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429C7" w14:textId="77777777" w:rsidR="00D84D8C" w:rsidRPr="000D2597" w:rsidRDefault="00D84D8C" w:rsidP="00EB7F60">
      <w:pPr>
        <w:ind w:left="1440" w:firstLine="720"/>
        <w:rPr>
          <w:bCs/>
          <w:smallCaps/>
          <w:lang w:val="nl-NL"/>
        </w:rPr>
      </w:pPr>
      <w:r w:rsidRPr="000D2597">
        <w:rPr>
          <w:bCs/>
          <w:smallCaps/>
          <w:lang w:val="nl-NL"/>
        </w:rPr>
        <w:t>CỘNG HÒA XÃ HỘI CHỦ NGHĨA VIỆT NAM</w:t>
      </w:r>
    </w:p>
    <w:p w14:paraId="2B935976" w14:textId="77777777" w:rsidR="00D84D8C" w:rsidRPr="000D2597" w:rsidRDefault="00D84D8C" w:rsidP="00EB7F60">
      <w:pPr>
        <w:widowControl w:val="0"/>
        <w:autoSpaceDE w:val="0"/>
        <w:autoSpaceDN w:val="0"/>
        <w:adjustRightInd w:val="0"/>
        <w:jc w:val="center"/>
        <w:rPr>
          <w:b/>
          <w:i/>
          <w:u w:val="single"/>
        </w:rPr>
      </w:pPr>
      <w:r w:rsidRPr="000D2597">
        <w:rPr>
          <w:b/>
          <w:i/>
          <w:u w:val="single"/>
        </w:rPr>
        <w:t>Độc lập – Tự do – Hạnh phúc</w:t>
      </w:r>
    </w:p>
    <w:p w14:paraId="4EDBD71D" w14:textId="77777777" w:rsidR="00D84D8C" w:rsidRPr="000D2597" w:rsidRDefault="00D84D8C" w:rsidP="00EB7F60">
      <w:pPr>
        <w:widowControl w:val="0"/>
        <w:autoSpaceDE w:val="0"/>
        <w:autoSpaceDN w:val="0"/>
        <w:adjustRightInd w:val="0"/>
        <w:spacing w:line="312" w:lineRule="auto"/>
        <w:jc w:val="center"/>
        <w:rPr>
          <w:b/>
        </w:rPr>
      </w:pPr>
    </w:p>
    <w:p w14:paraId="62D845CE" w14:textId="77777777" w:rsidR="00D84D8C" w:rsidRPr="000D2597" w:rsidRDefault="00D84D8C" w:rsidP="00EB7F60">
      <w:pPr>
        <w:tabs>
          <w:tab w:val="left" w:pos="0"/>
        </w:tabs>
        <w:spacing w:before="60" w:after="60"/>
        <w:jc w:val="center"/>
        <w:rPr>
          <w:b/>
        </w:rPr>
      </w:pPr>
      <w:r w:rsidRPr="000D2597">
        <w:rPr>
          <w:b/>
        </w:rPr>
        <w:t>BIÊN BẢN THANH LÝ HỢP ĐỒNG</w:t>
      </w:r>
    </w:p>
    <w:p w14:paraId="1DFADA9C" w14:textId="77777777" w:rsidR="00D84D8C" w:rsidRPr="00E674D3" w:rsidRDefault="00D84D8C" w:rsidP="00EB7F60">
      <w:pPr>
        <w:tabs>
          <w:tab w:val="left" w:pos="0"/>
        </w:tabs>
        <w:spacing w:before="60" w:after="60"/>
        <w:jc w:val="center"/>
        <w:rPr>
          <w:b/>
          <w:color w:val="FFFFFF" w:themeColor="background1"/>
        </w:rPr>
      </w:pPr>
      <w:r w:rsidRPr="00E674D3">
        <w:rPr>
          <w:b/>
          <w:color w:val="FFFFFF" w:themeColor="background1"/>
        </w:rPr>
        <w:t>TLHD - ADN0116 Phan Thị Hằng</w:t>
      </w:r>
    </w:p>
    <w:p w14:paraId="3BA1664B" w14:textId="77777777" w:rsidR="00D84D8C" w:rsidRPr="000D2597" w:rsidRDefault="00D84D8C" w:rsidP="00EB7F60">
      <w:pPr>
        <w:widowControl w:val="0"/>
        <w:numPr>
          <w:ilvl w:val="0"/>
          <w:numId w:val="1"/>
        </w:numPr>
        <w:autoSpaceDE w:val="0"/>
        <w:autoSpaceDN w:val="0"/>
        <w:adjustRightInd w:val="0"/>
        <w:spacing w:before="60" w:after="60"/>
        <w:jc w:val="both"/>
        <w:rPr>
          <w:i/>
          <w:iCs/>
          <w:bdr w:val="none" w:sz="0" w:space="0" w:color="auto" w:frame="1"/>
          <w:shd w:val="clear" w:color="auto" w:fill="FFFFFF"/>
        </w:rPr>
      </w:pPr>
      <w:r w:rsidRPr="000D2597">
        <w:rPr>
          <w:i/>
          <w:iCs/>
          <w:bdr w:val="none" w:sz="0" w:space="0" w:color="auto" w:frame="1"/>
          <w:shd w:val="clear" w:color="auto" w:fill="FFFFFF"/>
        </w:rPr>
        <w:t>Căn cứ Hợp đồng tư vấn số 214-26/HĐDV-VH ngày 7/7/2026 giữa Trung tâm Phát triển Sức khoẻ Bền vững (VietHealth) và Ông/Bà Phan Thị Hằng về việc cung cấp dịch vụ can thiệp phục hồi chức năng cho trẻ khuyết tật.</w:t>
      </w:r>
    </w:p>
    <w:p w14:paraId="39DE19FF" w14:textId="77777777" w:rsidR="00D84D8C" w:rsidRPr="000D2597" w:rsidRDefault="00D84D8C" w:rsidP="00EB7F60">
      <w:pPr>
        <w:widowControl w:val="0"/>
        <w:numPr>
          <w:ilvl w:val="0"/>
          <w:numId w:val="1"/>
        </w:numPr>
        <w:autoSpaceDE w:val="0"/>
        <w:autoSpaceDN w:val="0"/>
        <w:adjustRightInd w:val="0"/>
        <w:spacing w:before="60" w:after="60"/>
        <w:jc w:val="both"/>
        <w:rPr>
          <w:i/>
          <w:iCs/>
          <w:bdr w:val="none" w:sz="0" w:space="0" w:color="auto" w:frame="1"/>
          <w:shd w:val="clear" w:color="auto" w:fill="FFFFFF"/>
        </w:rPr>
      </w:pPr>
      <w:r w:rsidRPr="000D2597">
        <w:rPr>
          <w:i/>
          <w:iCs/>
          <w:bdr w:val="none" w:sz="0" w:space="0" w:color="auto" w:frame="1"/>
          <w:shd w:val="clear" w:color="auto" w:fill="FFFFFF"/>
        </w:rPr>
        <w:t xml:space="preserve">Căn cứ Biên bản nghiệm thu ký ngày </w:t>
      </w:r>
    </w:p>
    <w:p w14:paraId="189821CF" w14:textId="6BE4E655" w:rsidR="00D84D8C" w:rsidRPr="000D2597" w:rsidRDefault="00D84D8C" w:rsidP="00EB7F60">
      <w:pPr>
        <w:widowControl w:val="0"/>
        <w:autoSpaceDE w:val="0"/>
        <w:autoSpaceDN w:val="0"/>
        <w:adjustRightInd w:val="0"/>
        <w:spacing w:before="120" w:after="240"/>
        <w:jc w:val="both"/>
        <w:rPr>
          <w:i/>
          <w:iCs/>
          <w:bdr w:val="none" w:sz="0" w:space="0" w:color="auto" w:frame="1"/>
          <w:shd w:val="clear" w:color="auto" w:fill="FFFFFF"/>
        </w:rPr>
      </w:pPr>
      <w:r w:rsidRPr="000D2597">
        <w:rPr>
          <w:i/>
          <w:iCs/>
          <w:bdr w:val="none" w:sz="0" w:space="0" w:color="auto" w:frame="1"/>
          <w:shd w:val="clear" w:color="auto" w:fill="FFFFFF"/>
        </w:rPr>
        <w:t>Hôm nay, ngày  28 tháng 9 năm 2026, chúng tôi gồm:</w:t>
      </w:r>
      <w:r w:rsidR="006C0051" w:rsidRPr="00AF7CB7">
        <w:rPr>
          <w:bdr w:val="none" w:sz="0" w:space="0" w:color="auto" w:frame="1"/>
          <w:shd w:val="clear" w:color="auto" w:fill="FFFFFF"/>
        </w:rPr>
      </w:r>
      <w:r w:rsidR="006C0051">
        <w:rPr>
          <w:bdr w:val="none" w:sz="0" w:space="0" w:color="auto" w:frame="1"/>
          <w:shd w:val="clear" w:color="auto" w:fill="FFFFFF"/>
        </w:rPr>
      </w:r>
      <w:r w:rsidR="006C0051" w:rsidRPr="00AF7CB7">
        <w:rPr>
          <w:bdr w:val="none" w:sz="0" w:space="0" w:color="auto" w:frame="1"/>
          <w:shd w:val="clear" w:color="auto" w:fill="FFFFFF"/>
        </w:rPr>
      </w:r>
      <w:r w:rsidR="006C0051" w:rsidRPr="000D2597">
        <w:rPr>
          <w:bdr w:val="none" w:sz="0" w:space="0" w:color="auto" w:frame="1"/>
          <w:shd w:val="clear" w:color="auto" w:fill="FFFFFF"/>
        </w:rPr>
      </w:r>
      <w:r w:rsidR="006C0051">
        <w:rPr>
          <w:bdr w:val="none" w:sz="0" w:space="0" w:color="auto" w:frame="1"/>
          <w:shd w:val="clear" w:color="auto" w:fill="FFFFFF"/>
        </w:rPr>
      </w:r>
      <w:r w:rsidR="006C0051" w:rsidRPr="00AF7CB7">
        <w:rPr>
          <w:bdr w:val="none" w:sz="0" w:space="0" w:color="auto" w:frame="1"/>
          <w:shd w:val="clear" w:color="auto" w:fill="FFFFFF"/>
        </w:rPr>
      </w:r>
      <w:r w:rsidR="006C0051">
        <w:rPr>
          <w:bdr w:val="none" w:sz="0" w:space="0" w:color="auto" w:frame="1"/>
          <w:shd w:val="clear" w:color="auto" w:fill="FFFFFF"/>
        </w:rPr>
      </w:r>
      <w:r w:rsidR="006C0051" w:rsidRPr="00AF7CB7">
        <w:rPr>
          <w:bdr w:val="none" w:sz="0" w:space="0" w:color="auto" w:frame="1"/>
          <w:shd w:val="clear" w:color="auto" w:fill="FFFFFF"/>
        </w:rPr>
      </w:r>
      <w:r w:rsidR="006C0051">
        <w:rPr>
          <w:bdr w:val="none" w:sz="0" w:space="0" w:color="auto" w:frame="1"/>
          <w:shd w:val="clear" w:color="auto" w:fill="FFFFFF"/>
        </w:rPr>
      </w:r>
      <w:r w:rsidR="006C0051" w:rsidRPr="00AF7CB7">
        <w:rPr>
          <w:bdr w:val="none" w:sz="0" w:space="0" w:color="auto" w:frame="1"/>
          <w:shd w:val="clear" w:color="auto" w:fill="FFFFFF"/>
        </w:rPr>
      </w:r>
      <w:r w:rsidR="006C0051" w:rsidRPr="000D2597">
        <w:rPr>
          <w:bdr w:val="none" w:sz="0" w:space="0" w:color="auto" w:frame="1"/>
          <w:shd w:val="clear" w:color="auto" w:fill="FFFFFF"/>
        </w:rPr>
      </w:r>
      <w:r w:rsidR="006C0051" w:rsidRPr="00AF7CB7">
        <w:rPr>
          <w:bdr w:val="none" w:sz="0" w:space="0" w:color="auto" w:frame="1"/>
          <w:shd w:val="clear" w:color="auto" w:fill="FFFFFF"/>
        </w:rPr>
      </w:r>
      <w:r w:rsidR="006C0051">
        <w:rPr>
          <w:bdr w:val="none" w:sz="0" w:space="0" w:color="auto" w:frame="1"/>
          <w:shd w:val="clear" w:color="auto" w:fill="FFFFFF"/>
        </w:rPr>
      </w:r>
      <w:r w:rsidR="006C0051" w:rsidRPr="00AF7CB7">
        <w:rPr>
          <w:bdr w:val="none" w:sz="0" w:space="0" w:color="auto" w:frame="1"/>
          <w:shd w:val="clear" w:color="auto" w:fill="FFFFFF"/>
        </w:rPr>
      </w:r>
      <w:r w:rsidR="006C0051">
        <w:rPr>
          <w:bdr w:val="none" w:sz="0" w:space="0" w:color="auto" w:frame="1"/>
          <w:shd w:val="clear" w:color="auto" w:fill="FFFFFF"/>
        </w:rPr>
      </w:r>
      <w:r w:rsidR="006C0051" w:rsidRPr="00AF7CB7">
        <w:rPr>
          <w:bdr w:val="none" w:sz="0" w:space="0" w:color="auto" w:frame="1"/>
          <w:shd w:val="clear" w:color="auto" w:fill="FFFFFF"/>
        </w:rPr>
      </w:r>
      <w:r w:rsidRPr="000D2597">
        <w:rPr>
          <w:i/>
          <w:iCs/>
          <w:bdr w:val="none" w:sz="0" w:space="0" w:color="auto" w:frame="1"/>
          <w:shd w:val="clear" w:color="auto" w:fill="FFFFFF"/>
        </w:rPr>
      </w:r>
    </w:p>
    <w:p w14:paraId="1F55B155" w14:textId="77777777" w:rsidR="00D84D8C" w:rsidRPr="000D2597" w:rsidRDefault="00D84D8C" w:rsidP="00EB7F60">
      <w:pPr>
        <w:spacing w:before="120"/>
        <w:ind w:left="990" w:hanging="990"/>
        <w:rPr>
          <w:b/>
          <w:caps/>
        </w:rPr>
      </w:pPr>
      <w:r w:rsidRPr="000D2597">
        <w:rPr>
          <w:b/>
          <w:caps/>
        </w:rPr>
        <w:t xml:space="preserve">BÊN a: TRUNG TÂM PHÁT TRIỂN SỨC KHỎE BỀN VỮNG </w:t>
      </w:r>
      <w:r w:rsidRPr="000D2597">
        <w:rPr>
          <w:b/>
          <w:caps/>
          <w:lang w:val="vi-VN"/>
        </w:rPr>
        <w:t>(</w:t>
      </w:r>
      <w:r w:rsidRPr="000D2597">
        <w:t xml:space="preserve">sau đây gọi tắt là </w:t>
      </w:r>
      <w:r w:rsidRPr="000D2597">
        <w:rPr>
          <w:b/>
        </w:rPr>
        <w:t>Bên A</w:t>
      </w:r>
      <w:r w:rsidRPr="000D2597">
        <w:rPr>
          <w:b/>
          <w:caps/>
          <w:lang w:val="vi-VN"/>
        </w:rPr>
        <w:t>)</w:t>
      </w:r>
      <w:r w:rsidRPr="000D2597">
        <w:rPr>
          <w:b/>
          <w:caps/>
        </w:rPr>
        <w:t xml:space="preserve"> </w:t>
      </w:r>
    </w:p>
    <w:p w14:paraId="3580C705" w14:textId="77777777" w:rsidR="00D84D8C" w:rsidRPr="000D2597" w:rsidRDefault="00D84D8C" w:rsidP="00EB7F60">
      <w:pPr>
        <w:tabs>
          <w:tab w:val="left" w:pos="2694"/>
          <w:tab w:val="left" w:pos="2835"/>
        </w:tabs>
        <w:ind w:left="2835" w:hanging="2409"/>
      </w:pPr>
      <w:r w:rsidRPr="000D2597">
        <w:t>Địa chỉ</w:t>
      </w:r>
      <w:r w:rsidRPr="000D2597">
        <w:tab/>
        <w:t>:</w:t>
      </w:r>
      <w:r w:rsidRPr="000D2597">
        <w:tab/>
        <w:t xml:space="preserve">Số 6, ngõ 660 Lạc Long Quân, </w:t>
      </w:r>
      <w:r>
        <w:t xml:space="preserve">phường </w:t>
      </w:r>
      <w:r w:rsidRPr="000D2597">
        <w:t>Tây Hồ, Hà Nội</w:t>
      </w:r>
    </w:p>
    <w:p w14:paraId="285FED0D" w14:textId="77777777" w:rsidR="00D84D8C" w:rsidRPr="000D2597" w:rsidRDefault="00D84D8C" w:rsidP="00EB7F60">
      <w:pPr>
        <w:tabs>
          <w:tab w:val="left" w:pos="2694"/>
          <w:tab w:val="left" w:pos="2835"/>
          <w:tab w:val="left" w:pos="5812"/>
        </w:tabs>
        <w:ind w:left="2835" w:hanging="2409"/>
      </w:pPr>
      <w:r w:rsidRPr="000D2597">
        <w:t>Điện thoại</w:t>
      </w:r>
      <w:r w:rsidRPr="000D2597">
        <w:tab/>
        <w:t>:</w:t>
      </w:r>
      <w:r w:rsidRPr="000D2597">
        <w:tab/>
        <w:t>0243.718.6622</w:t>
      </w:r>
    </w:p>
    <w:p w14:paraId="0315C439" w14:textId="77777777" w:rsidR="00D84D8C" w:rsidRPr="000D2597" w:rsidRDefault="00D84D8C" w:rsidP="00EB7F60">
      <w:pPr>
        <w:tabs>
          <w:tab w:val="left" w:pos="2694"/>
          <w:tab w:val="left" w:pos="2835"/>
          <w:tab w:val="left" w:pos="5812"/>
        </w:tabs>
        <w:ind w:left="2835" w:hanging="2409"/>
      </w:pPr>
      <w:r w:rsidRPr="000D2597">
        <w:t>Mã số thuế</w:t>
      </w:r>
      <w:r w:rsidRPr="000D2597">
        <w:tab/>
        <w:t>: 0104352006</w:t>
      </w:r>
    </w:p>
    <w:p w14:paraId="75157088" w14:textId="77777777" w:rsidR="00D84D8C" w:rsidRPr="000D2597" w:rsidRDefault="00D84D8C" w:rsidP="00EB7F60">
      <w:pPr>
        <w:tabs>
          <w:tab w:val="left" w:pos="2694"/>
          <w:tab w:val="left" w:pos="2835"/>
          <w:tab w:val="left" w:pos="5812"/>
        </w:tabs>
        <w:ind w:left="2835" w:hanging="2409"/>
      </w:pPr>
      <w:r w:rsidRPr="000D2597">
        <w:t>Tài khoản số</w:t>
      </w:r>
      <w:r w:rsidRPr="000D2597">
        <w:tab/>
        <w:t>: 1305201012536</w:t>
      </w:r>
    </w:p>
    <w:p w14:paraId="528B0998" w14:textId="77777777" w:rsidR="00D84D8C" w:rsidRPr="000D2597" w:rsidRDefault="00D84D8C" w:rsidP="00EB7F60">
      <w:pPr>
        <w:tabs>
          <w:tab w:val="left" w:pos="2694"/>
          <w:tab w:val="left" w:pos="2835"/>
          <w:tab w:val="left" w:pos="5812"/>
        </w:tabs>
        <w:ind w:left="2835" w:hanging="2409"/>
      </w:pPr>
      <w:r w:rsidRPr="000D2597">
        <w:t>Tại ngân hàng</w:t>
      </w:r>
      <w:r w:rsidRPr="000D2597">
        <w:tab/>
        <w:t>: Agribank – CN Tràng An</w:t>
      </w:r>
      <w:r w:rsidRPr="000D2597">
        <w:tab/>
      </w:r>
    </w:p>
    <w:p w14:paraId="3AFBE443" w14:textId="77777777" w:rsidR="00D84D8C" w:rsidRPr="000D2597" w:rsidRDefault="00D84D8C" w:rsidP="00EB7F60">
      <w:pPr>
        <w:tabs>
          <w:tab w:val="left" w:pos="2694"/>
          <w:tab w:val="left" w:pos="2835"/>
          <w:tab w:val="left" w:pos="5812"/>
        </w:tabs>
        <w:ind w:left="2835" w:hanging="2409"/>
      </w:pPr>
      <w:r w:rsidRPr="000D2597">
        <w:t>Đại diện bởi</w:t>
      </w:r>
      <w:r w:rsidRPr="000D2597">
        <w:tab/>
        <w:t>:</w:t>
      </w:r>
      <w:r w:rsidRPr="000D2597">
        <w:tab/>
      </w:r>
      <w:r w:rsidRPr="000D2597">
        <w:rPr>
          <w:b/>
          <w:bCs/>
        </w:rPr>
        <w:t>Bà Nguyễn Hồng Linh</w:t>
      </w:r>
      <w:r w:rsidRPr="000D2597">
        <w:tab/>
      </w:r>
    </w:p>
    <w:p w14:paraId="6C70A239" w14:textId="77777777" w:rsidR="00D84D8C" w:rsidRPr="000D2597" w:rsidRDefault="00D84D8C" w:rsidP="00EB7F60">
      <w:pPr>
        <w:tabs>
          <w:tab w:val="left" w:pos="2694"/>
          <w:tab w:val="left" w:pos="2835"/>
          <w:tab w:val="left" w:pos="5812"/>
        </w:tabs>
        <w:ind w:left="2835" w:hanging="2409"/>
      </w:pPr>
      <w:r w:rsidRPr="000D2597">
        <w:t>Chức vụ</w:t>
      </w:r>
      <w:r w:rsidRPr="000D2597">
        <w:tab/>
        <w:t>:</w:t>
      </w:r>
      <w:r w:rsidRPr="000D2597">
        <w:tab/>
        <w:t>Phó Giám đốc</w:t>
      </w:r>
    </w:p>
    <w:p w14:paraId="380C5447" w14:textId="77777777" w:rsidR="00D84D8C" w:rsidRPr="000D2597" w:rsidRDefault="00D84D8C" w:rsidP="00EB7F60">
      <w:pPr>
        <w:tabs>
          <w:tab w:val="left" w:pos="-720"/>
          <w:tab w:val="left" w:pos="993"/>
        </w:tabs>
        <w:suppressAutoHyphens/>
        <w:spacing w:before="240" w:after="60"/>
        <w:outlineLvl w:val="0"/>
        <w:rPr>
          <w:b/>
          <w:bCs/>
          <w:caps/>
        </w:rPr>
      </w:pPr>
      <w:r w:rsidRPr="000D2597">
        <w:rPr>
          <w:b/>
          <w:bCs/>
          <w:caps/>
        </w:rPr>
        <w:t>BÊN B:</w:t>
        <w:tab/>
        <w:t>Ông/Bà Phan Thị Hằng (sau đây gọi tắt là "Bên B")</w:t>
      </w:r>
      <w:r w:rsidRPr="000D2597">
        <w:rPr>
          <w:b/>
          <w:bCs/>
          <w:caps/>
        </w:rPr>
      </w:r>
    </w:p>
    <w:p w14:paraId="4C09ED1A" w14:textId="77777777" w:rsidR="00D84D8C" w:rsidRPr="000D2597" w:rsidRDefault="00D84D8C" w:rsidP="00EB7F60">
      <w:pPr>
        <w:tabs>
          <w:tab w:val="left" w:pos="2694"/>
          <w:tab w:val="left" w:pos="2835"/>
        </w:tabs>
        <w:ind w:left="2835" w:hanging="2409"/>
      </w:pPr>
      <w:r w:rsidRPr="000D2597">
        <w:t>Địa chỉ</w:t>
        <w:tab/>
        <w:t>:</w:t>
        <w:tab/>
        <w:t>Nhà ở Idico, khu phố Mỹ Khoan</w:t>
      </w:r>
      <w:r w:rsidRPr="000D2597"/>
      <w:r w:rsidRPr="000D2597"/>
    </w:p>
    <w:p w14:paraId="33D9D8F6" w14:textId="77777777" w:rsidR="00D84D8C" w:rsidRPr="000D2597" w:rsidRDefault="00D84D8C" w:rsidP="00EB7F60">
      <w:pPr>
        <w:tabs>
          <w:tab w:val="left" w:pos="2694"/>
          <w:tab w:val="left" w:pos="2835"/>
        </w:tabs>
        <w:ind w:left="2835" w:hanging="2409"/>
      </w:pPr>
      <w:r w:rsidRPr="000D2597">
        <w:t>CMND số</w:t>
        <w:tab/>
        <w:t>:</w:t>
        <w:tab/>
        <w:t>040196031093, cấp ngày 04/11/2022 bởi Cục cảnh sát QLHC về TTXH</w:t>
      </w:r>
      <w:r w:rsidRPr="000D2597"/>
      <w:r w:rsidRPr="000D2597"/>
    </w:p>
    <w:p w14:paraId="47651907" w14:textId="77777777" w:rsidR="00D84D8C" w:rsidRPr="000D2597" w:rsidRDefault="00D84D8C" w:rsidP="00EB7F60">
      <w:pPr>
        <w:tabs>
          <w:tab w:val="left" w:pos="2694"/>
          <w:tab w:val="left" w:pos="2835"/>
        </w:tabs>
        <w:ind w:left="2835" w:hanging="2409"/>
        <w:rPr>
          <w:lang w:val="nl-NL"/>
        </w:rPr>
      </w:pPr>
      <w:r w:rsidRPr="000D2597">
        <w:rPr>
          <w:lang w:val="nl-NL"/>
        </w:rPr>
        <w:t>Điện thoại</w:t>
        <w:tab/>
        <w:t>:</w:t>
        <w:tab/>
        <w:t>869004196</w:t>
      </w:r>
      <w:r w:rsidRPr="000D2597">
        <w:rPr>
          <w:lang w:val="nl-NL"/>
        </w:rPr>
      </w:r>
      <w:r w:rsidRPr="000D2597">
        <w:rPr>
          <w:lang w:val="nl-NL"/>
        </w:rPr>
      </w:r>
    </w:p>
    <w:p w14:paraId="0C7DFC36" w14:textId="77777777" w:rsidR="00D84D8C" w:rsidRPr="000D2597" w:rsidRDefault="00D84D8C" w:rsidP="00EB7F60">
      <w:pPr>
        <w:tabs>
          <w:tab w:val="left" w:pos="2694"/>
          <w:tab w:val="left" w:pos="2835"/>
        </w:tabs>
        <w:ind w:left="2835" w:hanging="2409"/>
        <w:rPr>
          <w:lang w:val="nl-NL"/>
        </w:rPr>
      </w:pPr>
      <w:r w:rsidRPr="000D2597">
        <w:rPr>
          <w:lang w:val="nl-NL"/>
        </w:rPr>
        <w:t>Email</w:t>
        <w:tab/>
        <w:t>:</w:t>
        <w:tab/>
        <w:t>phanhang1196@gmail.com</w:t>
      </w:r>
      <w:r w:rsidRPr="000D2597">
        <w:rPr>
          <w:lang w:val="nl-NL"/>
        </w:rPr>
      </w:r>
      <w:r w:rsidRPr="000D2597">
        <w:rPr>
          <w:lang w:val="nl-NL"/>
        </w:rPr>
      </w:r>
    </w:p>
    <w:p w14:paraId="58414EDA" w14:textId="77777777" w:rsidR="00D84D8C" w:rsidRPr="000D2597" w:rsidRDefault="00D84D8C" w:rsidP="00EB7F60">
      <w:pPr>
        <w:tabs>
          <w:tab w:val="left" w:pos="2694"/>
          <w:tab w:val="left" w:pos="2835"/>
        </w:tabs>
        <w:ind w:left="2835" w:hanging="2409"/>
        <w:rPr>
          <w:lang w:val="nl-NL"/>
        </w:rPr>
      </w:pPr>
      <w:r w:rsidRPr="000D2597">
        <w:rPr>
          <w:lang w:val="nl-NL"/>
        </w:rPr>
        <w:t>Mã số thuế TNCN</w:t>
        <w:tab/>
        <w:t>:</w:t>
        <w:tab/>
        <w:t>040196031093</w:t>
      </w:r>
      <w:r w:rsidRPr="000D2597">
        <w:rPr>
          <w:lang w:val="nl-NL"/>
        </w:rPr>
      </w:r>
      <w:r w:rsidRPr="000D2597">
        <w:rPr>
          <w:lang w:val="nl-NL"/>
        </w:rPr>
      </w:r>
    </w:p>
    <w:p w14:paraId="5C7AD39D" w14:textId="77777777" w:rsidR="00D84D8C" w:rsidRPr="000D2597" w:rsidRDefault="00D84D8C" w:rsidP="00EB7F60">
      <w:pPr>
        <w:tabs>
          <w:tab w:val="left" w:pos="0"/>
        </w:tabs>
        <w:spacing w:before="60" w:after="60"/>
        <w:jc w:val="both"/>
        <w:rPr>
          <w:i/>
          <w:iCs/>
          <w:lang w:val="nl-NL"/>
        </w:rPr>
      </w:pPr>
    </w:p>
    <w:p w14:paraId="6F1526BE" w14:textId="77777777" w:rsidR="00D84D8C" w:rsidRPr="000D2597" w:rsidRDefault="00D84D8C" w:rsidP="00EB7F60">
      <w:pPr>
        <w:tabs>
          <w:tab w:val="left" w:pos="0"/>
        </w:tabs>
        <w:spacing w:before="60" w:after="60"/>
        <w:jc w:val="both"/>
        <w:rPr>
          <w:i/>
          <w:iCs/>
          <w:lang w:val="nl-NL"/>
        </w:rPr>
      </w:pPr>
      <w:r w:rsidRPr="000D2597">
        <w:rPr>
          <w:i/>
          <w:iCs/>
          <w:lang w:val="nl-NL"/>
        </w:rPr>
        <w:t>Hai bên cùng đồng ý ký Biên bản Thanh lý hợp đồng cung cấp dịch vụ với những nội dung như sau:</w:t>
      </w:r>
    </w:p>
    <w:p w14:paraId="197C38C4" w14:textId="77777777" w:rsidR="00D84D8C" w:rsidRPr="000D2597" w:rsidRDefault="00D84D8C" w:rsidP="00EB7F60">
      <w:pPr>
        <w:spacing w:line="312" w:lineRule="auto"/>
        <w:jc w:val="both"/>
        <w:rPr>
          <w:b/>
          <w:bCs/>
          <w:noProof/>
          <w:lang w:val="vi-VN"/>
        </w:rPr>
      </w:pPr>
      <w:r>
        <w:rPr>
          <w:b/>
          <w:bCs/>
          <w:noProof/>
        </w:rPr>
        <w:t>Điều 1: Nội dung nghiệm thu thanh lý hợp đồng</w:t>
      </w:r>
      <w:r w:rsidRPr="000D2597">
        <w:rPr>
          <w:b/>
          <w:bCs/>
          <w:noProof/>
          <w:lang w:val="vi-VN"/>
        </w:rPr>
        <w:t>:</w:t>
      </w:r>
    </w:p>
    <w:p w14:paraId="4D9A86DA" w14:textId="77777777" w:rsidR="00D84D8C" w:rsidRPr="000D2597" w:rsidRDefault="00D84D8C" w:rsidP="00EB7F60">
      <w:pPr>
        <w:tabs>
          <w:tab w:val="left" w:pos="0"/>
        </w:tabs>
        <w:spacing w:before="60" w:after="60"/>
        <w:jc w:val="both"/>
        <w:rPr>
          <w:bCs/>
          <w:noProof/>
        </w:rPr>
      </w:pPr>
      <w:r w:rsidRPr="000D2597">
        <w:rPr>
          <w:bCs/>
          <w:noProof/>
          <w:lang w:val="vi-VN"/>
        </w:rPr>
        <w:t>Bên B đã thực hiện đảm bảo chất lượng của sản phẩm đầu ra và tiến độ hoạt động được ghi nhận tại Biên bản nghiệm thu ngày .</w:t>
      </w:r>
    </w:p>
    <w:p w14:paraId="3C343642" w14:textId="77777777" w:rsidR="00D84D8C" w:rsidRPr="001E2348" w:rsidRDefault="00D84D8C" w:rsidP="00EB7F60">
      <w:pPr>
        <w:spacing w:line="312" w:lineRule="auto"/>
        <w:jc w:val="both"/>
        <w:rPr>
          <w:b/>
          <w:bCs/>
          <w:noProof/>
          <w:lang w:val="vi-VN"/>
        </w:rPr>
      </w:pPr>
      <w:r>
        <w:rPr>
          <w:b/>
          <w:bCs/>
          <w:noProof/>
        </w:rPr>
        <w:t>Điều 2: Giá trị thanh lý</w:t>
      </w:r>
      <w:r w:rsidRPr="000D2597">
        <w:rPr>
          <w:b/>
          <w:bCs/>
          <w:noProof/>
          <w:lang w:val="vi-VN"/>
        </w:rPr>
        <w:t>:</w:t>
      </w:r>
    </w:p>
    <w:p w14:paraId="3A124C62" w14:textId="77777777" w:rsidR="00D84D8C" w:rsidRPr="00FF2076" w:rsidRDefault="00D84D8C" w:rsidP="00EB7F60">
      <w:pPr>
        <w:pStyle w:val="ListParagraph"/>
        <w:numPr>
          <w:ilvl w:val="0"/>
          <w:numId w:val="2"/>
        </w:numPr>
        <w:spacing w:line="312" w:lineRule="auto"/>
        <w:contextualSpacing w:val="0"/>
        <w:jc w:val="both"/>
        <w:rPr>
          <w:b/>
          <w:bCs/>
          <w:noProof/>
          <w:vanish/>
          <w:lang w:val="vi-VN"/>
        </w:rPr>
      </w:pPr>
    </w:p>
    <w:p w14:paraId="6B090D3D" w14:textId="77777777" w:rsidR="00D84D8C" w:rsidRPr="00FF2076" w:rsidRDefault="00D84D8C" w:rsidP="00EB7F60">
      <w:pPr>
        <w:pStyle w:val="ListParagraph"/>
        <w:numPr>
          <w:ilvl w:val="0"/>
          <w:numId w:val="2"/>
        </w:numPr>
        <w:spacing w:line="312" w:lineRule="auto"/>
        <w:contextualSpacing w:val="0"/>
        <w:jc w:val="both"/>
        <w:rPr>
          <w:b/>
          <w:bCs/>
          <w:noProof/>
          <w:vanish/>
          <w:lang w:val="vi-VN"/>
        </w:rPr>
      </w:pPr>
    </w:p>
    <w:p w14:paraId="554DBB7E" w14:textId="77777777" w:rsidR="00D84D8C" w:rsidRPr="000D2597" w:rsidRDefault="00D84D8C" w:rsidP="00EB7F60">
      <w:pPr>
        <w:numPr>
          <w:ilvl w:val="1"/>
          <w:numId w:val="2"/>
        </w:numPr>
        <w:spacing w:line="312" w:lineRule="auto"/>
        <w:ind w:left="450"/>
        <w:jc w:val="both"/>
        <w:rPr>
          <w:b/>
          <w:bCs/>
          <w:noProof/>
          <w:lang w:val="vi-VN"/>
        </w:rPr>
      </w:pPr>
      <w:r w:rsidRPr="00C0344E">
        <w:rPr>
          <w:b/>
          <w:bCs/>
          <w:noProof/>
          <w:lang w:val="vi-VN"/>
        </w:rPr>
        <w:t>Giá trị nghiệm thu hợp đồng</w:t>
      </w:r>
      <w:r>
        <w:rPr>
          <w:b/>
          <w:bCs/>
          <w:noProof/>
        </w:rPr>
        <w:t>:</w:t>
      </w:r>
    </w:p>
    <w:tbl>
      <w:tblPr>
        <w:tblW w:w="99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30"/>
        <w:gridCol w:w="3240"/>
        <w:gridCol w:w="1350"/>
        <w:gridCol w:w="1440"/>
        <w:gridCol w:w="1620"/>
        <w:gridCol w:w="1620"/>
      </w:tblGrid>
      <w:tr w:rsidR="00D84D8C" w:rsidRPr="0096378E" w14:paraId="346ECE1C" w14:textId="77777777" w:rsidTr="00C56406">
        <w:tc>
          <w:tcPr>
            <w:tcW w:w="630" w:type="dxa"/>
            <w:shd w:val="clear" w:color="auto" w:fill="D9D9D9"/>
          </w:tcPr>
          <w:p w14:paraId="221EC4FD" w14:textId="77777777" w:rsidR="00D84D8C" w:rsidRPr="0096378E" w:rsidRDefault="00D84D8C" w:rsidP="003874F5">
            <w:pPr>
              <w:spacing w:before="60" w:after="60"/>
              <w:jc w:val="center"/>
              <w:rPr>
                <w:b/>
                <w:bCs/>
                <w:lang w:val="it-IT"/>
              </w:rPr>
            </w:pPr>
            <w:r w:rsidRPr="0096378E">
              <w:rPr>
                <w:b/>
                <w:bCs/>
                <w:lang w:val="it-IT"/>
              </w:rPr>
              <w:t>TT</w:t>
            </w:r>
          </w:p>
        </w:tc>
        <w:tc>
          <w:tcPr>
            <w:tcW w:w="3240" w:type="dxa"/>
            <w:shd w:val="clear" w:color="auto" w:fill="D9D9D9"/>
          </w:tcPr>
          <w:p w14:paraId="1177ED30" w14:textId="77777777" w:rsidR="00D84D8C" w:rsidRPr="0096378E" w:rsidRDefault="00D84D8C" w:rsidP="003874F5">
            <w:pPr>
              <w:spacing w:before="60" w:after="60"/>
              <w:jc w:val="center"/>
              <w:rPr>
                <w:b/>
                <w:bCs/>
                <w:lang w:val="it-IT"/>
              </w:rPr>
            </w:pPr>
            <w:r w:rsidRPr="0096378E">
              <w:rPr>
                <w:b/>
                <w:bCs/>
                <w:lang w:val="it-IT"/>
              </w:rPr>
              <w:t>Họ tên trẻ</w:t>
            </w:r>
          </w:p>
        </w:tc>
        <w:tc>
          <w:tcPr>
            <w:tcW w:w="1350" w:type="dxa"/>
            <w:shd w:val="clear" w:color="auto" w:fill="D9D9D9"/>
          </w:tcPr>
          <w:p w14:paraId="40D304A8" w14:textId="77777777" w:rsidR="00D84D8C" w:rsidRPr="0096378E" w:rsidRDefault="00D84D8C" w:rsidP="003874F5">
            <w:pPr>
              <w:spacing w:before="60" w:after="60"/>
              <w:jc w:val="center"/>
              <w:rPr>
                <w:b/>
                <w:bCs/>
                <w:lang w:val="it-IT"/>
              </w:rPr>
            </w:pPr>
            <w:r w:rsidRPr="0096378E">
              <w:rPr>
                <w:b/>
                <w:bCs/>
                <w:lang w:val="it-IT"/>
              </w:rPr>
              <w:t>Số trẻ</w:t>
            </w:r>
          </w:p>
        </w:tc>
        <w:tc>
          <w:tcPr>
            <w:tcW w:w="1440" w:type="dxa"/>
            <w:shd w:val="clear" w:color="auto" w:fill="D9D9D9"/>
          </w:tcPr>
          <w:p w14:paraId="7A668009" w14:textId="77777777" w:rsidR="00D84D8C" w:rsidRPr="0096378E" w:rsidRDefault="00D84D8C" w:rsidP="003874F5">
            <w:pPr>
              <w:spacing w:before="60" w:after="60"/>
              <w:jc w:val="center"/>
              <w:rPr>
                <w:b/>
                <w:bCs/>
                <w:lang w:val="it-IT"/>
              </w:rPr>
            </w:pPr>
            <w:r w:rsidRPr="0096378E">
              <w:rPr>
                <w:b/>
                <w:bCs/>
                <w:lang w:val="it-IT"/>
              </w:rPr>
              <w:t>Số buổi can thiệp</w:t>
            </w:r>
          </w:p>
        </w:tc>
        <w:tc>
          <w:tcPr>
            <w:tcW w:w="1620" w:type="dxa"/>
            <w:shd w:val="clear" w:color="auto" w:fill="D9D9D9"/>
          </w:tcPr>
          <w:p w14:paraId="494AE5C3" w14:textId="77777777" w:rsidR="00D84D8C" w:rsidRPr="0096378E" w:rsidRDefault="00D84D8C" w:rsidP="003874F5">
            <w:pPr>
              <w:spacing w:before="60" w:after="60"/>
              <w:jc w:val="center"/>
              <w:rPr>
                <w:b/>
                <w:bCs/>
                <w:lang w:val="it-IT"/>
              </w:rPr>
            </w:pPr>
            <w:r w:rsidRPr="0096378E">
              <w:rPr>
                <w:b/>
                <w:bCs/>
                <w:lang w:val="it-IT"/>
              </w:rPr>
              <w:t>Định mức</w:t>
            </w:r>
          </w:p>
          <w:p w14:paraId="595D337E" w14:textId="77777777" w:rsidR="00D84D8C" w:rsidRPr="0096378E" w:rsidRDefault="00D84D8C" w:rsidP="003874F5">
            <w:pPr>
              <w:spacing w:before="60" w:after="60"/>
              <w:jc w:val="center"/>
              <w:rPr>
                <w:b/>
                <w:bCs/>
                <w:lang w:val="it-IT"/>
              </w:rPr>
            </w:pPr>
            <w:r w:rsidRPr="0096378E">
              <w:rPr>
                <w:b/>
                <w:bCs/>
                <w:lang w:val="it-IT"/>
              </w:rPr>
              <w:t>(VNĐ)</w:t>
            </w:r>
          </w:p>
        </w:tc>
        <w:tc>
          <w:tcPr>
            <w:tcW w:w="1620" w:type="dxa"/>
            <w:shd w:val="clear" w:color="auto" w:fill="D9D9D9"/>
          </w:tcPr>
          <w:p w14:paraId="678D57D1" w14:textId="77777777" w:rsidR="00D84D8C" w:rsidRPr="0096378E" w:rsidRDefault="00D84D8C" w:rsidP="003874F5">
            <w:pPr>
              <w:spacing w:before="60" w:after="60"/>
              <w:jc w:val="center"/>
              <w:rPr>
                <w:b/>
                <w:bCs/>
                <w:lang w:val="it-IT"/>
              </w:rPr>
            </w:pPr>
            <w:r w:rsidRPr="0096378E">
              <w:rPr>
                <w:b/>
                <w:bCs/>
                <w:lang w:val="it-IT"/>
              </w:rPr>
              <w:t>Thành tiền</w:t>
            </w:r>
          </w:p>
        </w:tc>
      </w:tr>
      <w:tr w:rsidR="00D84D8C" w:rsidRPr="0096378E" w14:paraId="585D29F2" w14:textId="77777777" w:rsidTr="00C56406">
        <w:tc>
          <w:tcPr>
            <w:tcW w:w="630" w:type="dxa"/>
          </w:tcPr>
          <w:p w14:paraId="19E5D234" w14:textId="77777777" w:rsidR="00D84D8C" w:rsidRPr="0096378E" w:rsidRDefault="00D84D8C" w:rsidP="003874F5">
            <w:pPr>
              <w:spacing w:before="60" w:after="60"/>
              <w:jc w:val="center"/>
              <w:rPr>
                <w:noProof/>
                <w:color w:val="000000"/>
                <w:lang w:val="it-IT"/>
              </w:rPr>
            </w:pPr>
            <w:r w:rsidRPr="0096378E">
              <w:rPr>
                <w:noProof/>
                <w:color w:val="000000"/>
                <w:lang w:val="it-IT"/>
              </w:rPr>
              <w:t>1</w:t>
            </w:r>
          </w:p>
        </w:tc>
        <w:tc>
          <w:tcPr>
            <w:tcW w:w="3240" w:type="dxa"/>
            <w:vAlign w:val="center"/>
          </w:tcPr>
          <w:p w14:paraId="20BDDA0D" w14:textId="77777777" w:rsidR="00D84D8C" w:rsidRPr="0096378E" w:rsidRDefault="00D84D8C" w:rsidP="003874F5">
            <w:pPr>
              <w:spacing w:before="60" w:after="60"/>
              <w:rPr>
                <w:noProof/>
                <w:color w:val="000000"/>
                <w:lang w:val="it-IT"/>
              </w:rPr>
            </w:pPr>
            <w:r w:rsidRPr="0096378E">
              <w:rPr>
                <w:noProof/>
                <w:color w:val="000000"/>
                <w:lang w:val="it-IT"/>
              </w:rPr>
              <w:t>Tiền công can thiệp PHCN tương ứng số buổi dự kiến*</w:t>
            </w:r>
          </w:p>
        </w:tc>
        <w:tc>
          <w:tcPr>
            <w:tcW w:w="1350" w:type="dxa"/>
            <w:vAlign w:val="center"/>
          </w:tcPr>
          <w:p w14:paraId="2E62F14D" w14:textId="77777777" w:rsidR="00D84D8C" w:rsidRPr="0096378E" w:rsidRDefault="00D84D8C" w:rsidP="003874F5">
            <w:pPr>
              <w:spacing w:before="60" w:after="60"/>
              <w:jc w:val="center"/>
              <w:rPr>
                <w:noProof/>
                <w:color w:val="000000"/>
                <w:lang w:val="it-IT"/>
              </w:rPr>
            </w:pPr>
            <w:r>
              <w:t>8</w:t>
            </w:r>
          </w:p>
        </w:tc>
        <w:tc>
          <w:tcPr>
            <w:tcW w:w="1440" w:type="dxa"/>
            <w:vAlign w:val="center"/>
          </w:tcPr>
          <w:p w14:paraId="24CFE2E1" w14:textId="77777777" w:rsidR="00D84D8C" w:rsidRPr="0096378E" w:rsidRDefault="00D84D8C" w:rsidP="003874F5">
            <w:pPr>
              <w:spacing w:before="60" w:after="60"/>
              <w:jc w:val="center"/>
              <w:rPr>
                <w:noProof/>
                <w:color w:val="000000"/>
                <w:lang w:val="it-IT"/>
              </w:rPr>
            </w:pPr>
            <w:r>
              <w:t>20</w:t>
            </w:r>
          </w:p>
        </w:tc>
        <w:tc>
          <w:tcPr>
            <w:tcW w:w="1620" w:type="dxa"/>
            <w:vAlign w:val="center"/>
          </w:tcPr>
          <w:p w14:paraId="563F854A" w14:textId="77777777" w:rsidR="00D84D8C" w:rsidRPr="0096378E" w:rsidRDefault="00D84D8C" w:rsidP="003874F5">
            <w:pPr>
              <w:spacing w:before="60" w:after="60"/>
              <w:jc w:val="right"/>
              <w:rPr>
                <w:noProof/>
                <w:color w:val="000000"/>
                <w:lang w:val="it-IT"/>
              </w:rPr>
            </w:pPr>
            <w:r w:rsidRPr="0096378E">
              <w:rPr>
                <w:noProof/>
                <w:color w:val="000000"/>
                <w:lang w:val="it-IT"/>
              </w:rPr>
              <w:t>200,000</w:t>
            </w:r>
          </w:p>
        </w:tc>
        <w:tc>
          <w:tcPr>
            <w:tcW w:w="1620" w:type="dxa"/>
            <w:vAlign w:val="center"/>
          </w:tcPr>
          <w:p w14:paraId="5DE94085" w14:textId="77777777" w:rsidR="00D84D8C" w:rsidRPr="006E5F5E" w:rsidRDefault="00D84D8C" w:rsidP="003874F5">
            <w:pPr>
              <w:spacing w:before="60" w:after="60"/>
              <w:jc w:val="right"/>
              <w:rPr>
                <w:noProof/>
                <w:color w:val="000000"/>
                <w:lang w:val="it-IT"/>
              </w:rPr>
            </w:pPr>
            <w:r>
              <w:t>32.000.000</w:t>
            </w:r>
          </w:p>
        </w:tc>
      </w:tr>
      <w:tr w:rsidR="00D84D8C" w:rsidRPr="0096378E" w14:paraId="07B3D503" w14:textId="77777777" w:rsidTr="00C56406">
        <w:tc>
          <w:tcPr>
            <w:tcW w:w="630" w:type="dxa"/>
          </w:tcPr>
          <w:p w14:paraId="091F1DE1" w14:textId="77777777" w:rsidR="00D84D8C" w:rsidRPr="0096378E" w:rsidRDefault="00D84D8C" w:rsidP="006E5F5E">
            <w:pPr>
              <w:spacing w:before="60" w:after="60"/>
              <w:jc w:val="center"/>
              <w:rPr>
                <w:noProof/>
                <w:color w:val="000000"/>
                <w:lang w:val="it-IT"/>
              </w:rPr>
            </w:pPr>
            <w:r w:rsidRPr="0096378E">
              <w:rPr>
                <w:noProof/>
                <w:color w:val="000000"/>
                <w:lang w:val="it-IT"/>
              </w:rPr>
              <w:t>1.1</w:t>
            </w:r>
          </w:p>
        </w:tc>
        <w:tc>
          <w:tcPr>
            <w:tcW w:w="3240" w:type="dxa"/>
            <w:vAlign w:val="center"/>
          </w:tcPr>
          <w:p w14:paraId="09CA08F9" w14:textId="77777777" w:rsidR="00D84D8C" w:rsidRPr="0096378E" w:rsidRDefault="00D84D8C" w:rsidP="006E5F5E">
            <w:pPr>
              <w:spacing w:before="60" w:after="60"/>
              <w:rPr>
                <w:lang w:val="it-IT"/>
              </w:rPr>
            </w:pPr>
            <w:r w:rsidRPr="0096378E">
              <w:rPr>
                <w:noProof/>
                <w:color w:val="000000"/>
                <w:lang w:val="it-IT"/>
              </w:rPr>
              <w:t>Chi phí hỗ trợ đi lại cho cán bộ can thiệp**</w:t>
            </w:r>
          </w:p>
        </w:tc>
        <w:tc>
          <w:tcPr>
            <w:tcW w:w="1350" w:type="dxa"/>
            <w:vAlign w:val="center"/>
          </w:tcPr>
          <w:p w14:paraId="26C6EFD5" w14:textId="22471BCB" w:rsidR="00D84D8C" w:rsidRPr="0096378E" w:rsidRDefault="00456E0A" w:rsidP="006E5F5E">
            <w:pPr>
              <w:spacing w:before="60" w:after="60"/>
              <w:jc w:val="center"/>
              <w:rPr>
                <w:noProof/>
                <w:color w:val="000000"/>
                <w:lang w:val="it-IT"/>
              </w:rPr>
            </w:pPr>
            <w:r>
              <w:t>8</w:t>
            </w:r>
          </w:p>
        </w:tc>
        <w:tc>
          <w:tcPr>
            <w:tcW w:w="1440" w:type="dxa"/>
            <w:vAlign w:val="center"/>
          </w:tcPr>
          <w:p w14:paraId="38EB7AC6" w14:textId="73980267" w:rsidR="00D84D8C" w:rsidRPr="0096378E" w:rsidRDefault="003171BB" w:rsidP="006E5F5E">
            <w:pPr>
              <w:spacing w:before="60" w:after="60"/>
              <w:jc w:val="center"/>
              <w:rPr>
                <w:lang w:val="it-IT"/>
              </w:rPr>
            </w:pPr>
            <w:r>
              <w:t>160</w:t>
            </w:r>
          </w:p>
        </w:tc>
        <w:tc>
          <w:tcPr>
            <w:tcW w:w="1620" w:type="dxa"/>
            <w:vAlign w:val="center"/>
          </w:tcPr>
          <w:p w14:paraId="3CD1C0D7" w14:textId="14EFB51D" w:rsidR="00D84D8C" w:rsidRPr="0096378E" w:rsidRDefault="003171BB" w:rsidP="006E5F5E">
            <w:pPr>
              <w:spacing w:before="60" w:after="60"/>
              <w:jc w:val="right"/>
              <w:rPr>
                <w:noProof/>
                <w:lang w:val="it-IT"/>
              </w:rPr>
            </w:pPr>
            <w:r>
              <w:rPr>
                <w:noProof/>
                <w:lang w:val="it-IT"/>
              </w:rPr>
              <w:t>50,000</w:t>
            </w:r>
          </w:p>
        </w:tc>
        <w:tc>
          <w:tcPr>
            <w:tcW w:w="1620" w:type="dxa"/>
            <w:vAlign w:val="center"/>
          </w:tcPr>
          <w:p w14:paraId="55DFD9D0" w14:textId="77777777" w:rsidR="00D84D8C" w:rsidRPr="0096378E" w:rsidRDefault="00D84D8C" w:rsidP="006E5F5E">
            <w:pPr>
              <w:spacing w:before="60" w:after="60"/>
              <w:jc w:val="right"/>
              <w:rPr>
                <w:lang w:val="it-IT"/>
              </w:rPr>
            </w:pPr>
            <w:r>
              <w:t>8.000.000</w:t>
            </w:r>
          </w:p>
        </w:tc>
      </w:tr>
      <w:tr w:rsidR="003171BB" w:rsidRPr="0096378E" w14:paraId="122E3E65" w14:textId="77777777" w:rsidTr="00C56406">
        <w:tc>
          <w:tcPr>
            <w:tcW w:w="630" w:type="dxa"/>
          </w:tcPr>
          <w:p w14:paraId="18FF7C67" w14:textId="77777777" w:rsidR="003171BB" w:rsidRPr="0096378E" w:rsidRDefault="003171BB" w:rsidP="003171BB">
            <w:pPr>
              <w:spacing w:before="60" w:after="60"/>
              <w:jc w:val="center"/>
              <w:rPr>
                <w:noProof/>
                <w:color w:val="000000"/>
                <w:lang w:val="it-IT"/>
              </w:rPr>
            </w:pPr>
            <w:r w:rsidRPr="0096378E">
              <w:rPr>
                <w:noProof/>
                <w:color w:val="000000"/>
                <w:lang w:val="it-IT"/>
              </w:rPr>
              <w:t>2</w:t>
            </w:r>
          </w:p>
        </w:tc>
        <w:tc>
          <w:tcPr>
            <w:tcW w:w="3240" w:type="dxa"/>
            <w:vAlign w:val="center"/>
          </w:tcPr>
          <w:p w14:paraId="1C544A9F" w14:textId="77777777" w:rsidR="003171BB" w:rsidRPr="0096378E" w:rsidRDefault="003171BB" w:rsidP="003171BB">
            <w:pPr>
              <w:spacing w:before="60" w:after="60"/>
              <w:rPr>
                <w:lang w:val="it-IT"/>
              </w:rPr>
            </w:pPr>
            <w:r w:rsidRPr="0096378E">
              <w:rPr>
                <w:noProof/>
                <w:color w:val="000000"/>
                <w:lang w:val="it-IT"/>
              </w:rPr>
              <w:t>Tiền công can thiệp chăm sóc tương ứng số buổi dự kiến*</w:t>
            </w:r>
          </w:p>
        </w:tc>
        <w:tc>
          <w:tcPr>
            <w:tcW w:w="1350" w:type="dxa"/>
            <w:vAlign w:val="center"/>
          </w:tcPr>
          <w:p w14:paraId="68BF6903" w14:textId="77777777" w:rsidR="003171BB" w:rsidRPr="0096378E" w:rsidRDefault="003171BB" w:rsidP="003171BB">
            <w:pPr>
              <w:spacing w:before="60" w:after="60"/>
              <w:jc w:val="center"/>
              <w:rPr>
                <w:noProof/>
                <w:color w:val="000000"/>
                <w:lang w:val="it-IT"/>
              </w:rPr>
            </w:pPr>
            <w:r>
              <w:t>6</w:t>
            </w:r>
          </w:p>
        </w:tc>
        <w:tc>
          <w:tcPr>
            <w:tcW w:w="1440" w:type="dxa"/>
            <w:vAlign w:val="center"/>
          </w:tcPr>
          <w:p w14:paraId="122C7B39" w14:textId="77777777" w:rsidR="003171BB" w:rsidRPr="0096378E" w:rsidRDefault="003171BB" w:rsidP="003171BB">
            <w:pPr>
              <w:spacing w:before="60" w:after="60"/>
              <w:jc w:val="center"/>
              <w:rPr>
                <w:lang w:val="it-IT"/>
              </w:rPr>
            </w:pPr>
            <w:r>
              <w:t>10</w:t>
            </w:r>
          </w:p>
        </w:tc>
        <w:tc>
          <w:tcPr>
            <w:tcW w:w="1620" w:type="dxa"/>
            <w:vAlign w:val="center"/>
          </w:tcPr>
          <w:p w14:paraId="4F7FF919" w14:textId="7DCB2BA2" w:rsidR="003171BB" w:rsidRPr="0096378E" w:rsidRDefault="003171BB" w:rsidP="003171BB">
            <w:pPr>
              <w:spacing w:before="60" w:after="60"/>
              <w:jc w:val="right"/>
              <w:rPr>
                <w:noProof/>
                <w:lang w:val="it-IT"/>
              </w:rPr>
            </w:pPr>
            <w:r w:rsidRPr="0096378E">
              <w:rPr>
                <w:noProof/>
                <w:color w:val="000000"/>
                <w:lang w:val="it-IT"/>
              </w:rPr>
              <w:t>200,000</w:t>
            </w:r>
          </w:p>
        </w:tc>
        <w:tc>
          <w:tcPr>
            <w:tcW w:w="1620" w:type="dxa"/>
            <w:vAlign w:val="center"/>
          </w:tcPr>
          <w:p w14:paraId="7B84012E" w14:textId="77777777" w:rsidR="003171BB" w:rsidRPr="0096378E" w:rsidRDefault="003171BB" w:rsidP="003171BB">
            <w:pPr>
              <w:spacing w:before="60" w:after="60"/>
              <w:jc w:val="right"/>
              <w:rPr>
                <w:lang w:val="it-IT"/>
              </w:rPr>
            </w:pPr>
            <w:r>
              <w:t>12.000.000</w:t>
            </w:r>
          </w:p>
        </w:tc>
      </w:tr>
      <w:tr w:rsidR="003171BB" w:rsidRPr="0096378E" w14:paraId="4534EC16" w14:textId="77777777" w:rsidTr="00C56406">
        <w:tc>
          <w:tcPr>
            <w:tcW w:w="630" w:type="dxa"/>
          </w:tcPr>
          <w:p w14:paraId="131C65C3" w14:textId="77777777" w:rsidR="003171BB" w:rsidRPr="0096378E" w:rsidRDefault="003171BB" w:rsidP="003171BB">
            <w:pPr>
              <w:spacing w:before="60" w:after="60"/>
              <w:jc w:val="center"/>
              <w:rPr>
                <w:noProof/>
                <w:color w:val="000000"/>
                <w:lang w:val="it-IT"/>
              </w:rPr>
            </w:pPr>
            <w:r w:rsidRPr="0096378E">
              <w:rPr>
                <w:noProof/>
                <w:color w:val="000000"/>
                <w:lang w:val="it-IT"/>
              </w:rPr>
              <w:t>2.1</w:t>
            </w:r>
          </w:p>
        </w:tc>
        <w:tc>
          <w:tcPr>
            <w:tcW w:w="3240" w:type="dxa"/>
            <w:vAlign w:val="center"/>
          </w:tcPr>
          <w:p w14:paraId="43789EBD" w14:textId="77777777" w:rsidR="003171BB" w:rsidRPr="0096378E" w:rsidRDefault="003171BB" w:rsidP="003171BB">
            <w:pPr>
              <w:spacing w:before="60" w:after="60"/>
              <w:rPr>
                <w:lang w:val="it-IT"/>
              </w:rPr>
            </w:pPr>
            <w:r w:rsidRPr="0096378E">
              <w:rPr>
                <w:noProof/>
                <w:color w:val="000000"/>
                <w:lang w:val="it-IT"/>
              </w:rPr>
              <w:t>Chi phí hỗ trợ đi lại cho cán bộ can thiệp**</w:t>
            </w:r>
          </w:p>
        </w:tc>
        <w:tc>
          <w:tcPr>
            <w:tcW w:w="1350" w:type="dxa"/>
            <w:vAlign w:val="center"/>
          </w:tcPr>
          <w:p w14:paraId="056E9BA5" w14:textId="4B018D57" w:rsidR="003171BB" w:rsidRPr="0096378E" w:rsidRDefault="003171BB" w:rsidP="003171BB">
            <w:pPr>
              <w:spacing w:before="60" w:after="60"/>
              <w:jc w:val="center"/>
              <w:rPr>
                <w:noProof/>
                <w:color w:val="000000"/>
                <w:lang w:val="it-IT"/>
              </w:rPr>
            </w:pPr>
            <w:r>
              <w:t>6</w:t>
            </w:r>
          </w:p>
        </w:tc>
        <w:tc>
          <w:tcPr>
            <w:tcW w:w="1440" w:type="dxa"/>
            <w:vAlign w:val="center"/>
          </w:tcPr>
          <w:p w14:paraId="7F55BA64" w14:textId="219B0FFD" w:rsidR="003171BB" w:rsidRPr="0096378E" w:rsidRDefault="003171BB" w:rsidP="003171BB">
            <w:pPr>
              <w:spacing w:before="60" w:after="60"/>
              <w:jc w:val="center"/>
              <w:rPr>
                <w:lang w:val="it-IT"/>
              </w:rPr>
            </w:pPr>
            <w:r>
              <w:t>60</w:t>
            </w:r>
          </w:p>
        </w:tc>
        <w:tc>
          <w:tcPr>
            <w:tcW w:w="1620" w:type="dxa"/>
            <w:vAlign w:val="center"/>
          </w:tcPr>
          <w:p w14:paraId="16DC8A0A" w14:textId="7655DA96" w:rsidR="003171BB" w:rsidRPr="0096378E" w:rsidRDefault="003171BB" w:rsidP="003171BB">
            <w:pPr>
              <w:spacing w:before="60" w:after="60"/>
              <w:jc w:val="right"/>
              <w:rPr>
                <w:noProof/>
                <w:lang w:val="it-IT"/>
              </w:rPr>
            </w:pPr>
            <w:r>
              <w:rPr>
                <w:noProof/>
                <w:lang w:val="it-IT"/>
              </w:rPr>
              <w:t>50,000</w:t>
            </w:r>
          </w:p>
        </w:tc>
        <w:tc>
          <w:tcPr>
            <w:tcW w:w="1620" w:type="dxa"/>
            <w:vAlign w:val="center"/>
          </w:tcPr>
          <w:p w14:paraId="25A850EA" w14:textId="77777777" w:rsidR="003171BB" w:rsidRPr="0096378E" w:rsidRDefault="003171BB" w:rsidP="003171BB">
            <w:pPr>
              <w:spacing w:before="60" w:after="60"/>
              <w:jc w:val="right"/>
              <w:rPr>
                <w:lang w:val="it-IT"/>
              </w:rPr>
            </w:pPr>
            <w:r>
              <w:t>3.000.000</w:t>
            </w:r>
          </w:p>
        </w:tc>
      </w:tr>
      <w:tr w:rsidR="003171BB" w:rsidRPr="0096378E" w14:paraId="7750F1E4" w14:textId="77777777" w:rsidTr="00C56406">
        <w:tc>
          <w:tcPr>
            <w:tcW w:w="8280" w:type="dxa"/>
            <w:gridSpan w:val="5"/>
          </w:tcPr>
          <w:p w14:paraId="1A51E1FC" w14:textId="77777777" w:rsidR="003171BB" w:rsidRPr="0096378E" w:rsidRDefault="003171BB" w:rsidP="003171BB">
            <w:pPr>
              <w:spacing w:before="60" w:after="60"/>
              <w:rPr>
                <w:b/>
                <w:bCs/>
                <w:noProof/>
                <w:color w:val="000000"/>
                <w:lang w:val="it-IT"/>
              </w:rPr>
            </w:pPr>
            <w:r w:rsidRPr="0096378E">
              <w:rPr>
                <w:b/>
                <w:bCs/>
                <w:noProof/>
                <w:color w:val="000000"/>
                <w:lang w:val="it-IT"/>
              </w:rPr>
              <w:t xml:space="preserve">TỔNG </w:t>
            </w:r>
            <w:r>
              <w:rPr>
                <w:b/>
                <w:bCs/>
                <w:noProof/>
                <w:color w:val="000000"/>
                <w:lang w:val="it-IT"/>
              </w:rPr>
              <w:t>GIÁ TRỊ NGHIỆM THU</w:t>
            </w:r>
          </w:p>
        </w:tc>
        <w:tc>
          <w:tcPr>
            <w:tcW w:w="1620" w:type="dxa"/>
            <w:vAlign w:val="center"/>
          </w:tcPr>
          <w:p w14:paraId="525739CB" w14:textId="77777777" w:rsidR="003171BB" w:rsidRPr="00002310" w:rsidRDefault="003171BB" w:rsidP="003171BB">
            <w:pPr>
              <w:spacing w:before="60" w:after="60"/>
              <w:jc w:val="right"/>
              <w:rPr>
                <w:b/>
                <w:bCs/>
                <w:noProof/>
                <w:lang w:val="it-IT"/>
              </w:rPr>
            </w:pPr>
            <w:r>
              <w:t>55.000.000</w:t>
            </w:r>
          </w:p>
        </w:tc>
      </w:tr>
    </w:tbl>
    <w:p w14:paraId="775CAD2A" w14:textId="77777777" w:rsidR="00D84D8C" w:rsidRDefault="00D84D8C" w:rsidP="00EB7F60">
      <w:pPr>
        <w:rPr>
          <w:b/>
          <w:i/>
          <w:iCs/>
        </w:rPr>
      </w:pPr>
      <w:r>
        <w:rPr>
          <w:b/>
          <w:i/>
          <w:iCs/>
        </w:rPr>
        <w:t>Số tiền bằng chữ: Năm mươi lăm triệu đồng</w:t>
      </w:r>
    </w:p>
    <w:p w14:paraId="396C0F7B" w14:textId="77777777" w:rsidR="00D84D8C" w:rsidRDefault="00D84D8C" w:rsidP="00EB7F60">
      <w:pPr>
        <w:rPr>
          <w:b/>
          <w:i/>
          <w:iCs/>
        </w:rPr>
      </w:pPr>
    </w:p>
    <w:p w14:paraId="019AB8D4" w14:textId="77777777" w:rsidR="00D84D8C" w:rsidRPr="000D2597" w:rsidRDefault="00D84D8C" w:rsidP="00EB7F60">
      <w:pPr>
        <w:rPr>
          <w:lang w:val="x-none" w:eastAsia="x-none"/>
        </w:rPr>
      </w:pPr>
    </w:p>
    <w:p w14:paraId="27B15A02" w14:textId="77777777" w:rsidR="00D84D8C" w:rsidRDefault="00D84D8C" w:rsidP="00EB7F60">
      <w:pPr>
        <w:numPr>
          <w:ilvl w:val="1"/>
          <w:numId w:val="2"/>
        </w:numPr>
        <w:spacing w:line="312" w:lineRule="auto"/>
        <w:ind w:left="450"/>
        <w:jc w:val="both"/>
        <w:rPr>
          <w:b/>
          <w:bCs/>
          <w:noProof/>
          <w:lang w:val="vi-VN"/>
        </w:rPr>
        <w:sectPr w:rsidR="00D84D8C" w:rsidSect="00D84D8C">
          <w:footerReference w:type="default" r:id="rId10"/>
          <w:headerReference w:type="default" r:id="rId13"/>
          <w:pgSz w:w="11906" w:h="16838"/>
          <w:pgMar w:top="1134" w:right="1134" w:bottom="1134" w:left="1134" w:header="567" w:footer="567" w:gutter="0"/>
          <w:pgNumType w:start="1"/>
          <w:cols w:space="720"/>
          <w:docGrid w:linePitch="299"/>
        </w:sectPr>
      </w:pPr>
    </w:p>
    <w:p w14:paraId="59D6D305" w14:textId="77777777" w:rsidR="00D84D8C" w:rsidRPr="001E2348" w:rsidRDefault="00D84D8C" w:rsidP="00456E0A">
      <w:pPr>
        <w:numPr>
          <w:ilvl w:val="1"/>
          <w:numId w:val="2"/>
        </w:numPr>
        <w:spacing w:line="312" w:lineRule="auto"/>
        <w:ind w:left="540"/>
        <w:jc w:val="both"/>
        <w:rPr>
          <w:b/>
          <w:bCs/>
          <w:noProof/>
          <w:lang w:val="vi-VN"/>
        </w:rPr>
      </w:pPr>
      <w:r w:rsidRPr="001E2348">
        <w:rPr>
          <w:b/>
          <w:bCs/>
          <w:noProof/>
          <w:lang w:val="vi-VN"/>
        </w:rPr>
        <w:lastRenderedPageBreak/>
        <w:t>Giá trị thanh toán</w:t>
      </w:r>
      <w:r>
        <w:rPr>
          <w:b/>
          <w:bCs/>
          <w:noProof/>
        </w:rPr>
        <w:t>:</w:t>
      </w:r>
    </w:p>
    <w:tbl>
      <w:tblPr>
        <w:tblW w:w="97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4"/>
        <w:gridCol w:w="2784"/>
        <w:gridCol w:w="2317"/>
        <w:gridCol w:w="2877"/>
        <w:gridCol w:w="2384"/>
        <w:gridCol w:w="2837"/>
      </w:tblGrid>
      <w:tr w:rsidR="00D84D8C" w:rsidRPr="00BE1591" w14:paraId="7D1DAA1D" w14:textId="77777777" w:rsidTr="00BE1591">
        <w:tc>
          <w:tcPr>
            <w:tcW w:w="1777" w:type="dxa"/>
            <w:vAlign w:val="center"/>
          </w:tcPr>
          <w:p w14:paraId="216A596C"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Lần thanh toán</w:t>
            </w:r>
          </w:p>
        </w:tc>
        <w:tc>
          <w:tcPr>
            <w:tcW w:w="1544" w:type="dxa"/>
            <w:vAlign w:val="center"/>
          </w:tcPr>
          <w:p w14:paraId="07F543ED"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Tiền công</w:t>
            </w:r>
          </w:p>
        </w:tc>
        <w:tc>
          <w:tcPr>
            <w:tcW w:w="1647" w:type="dxa"/>
            <w:vAlign w:val="center"/>
          </w:tcPr>
          <w:p w14:paraId="673B9DB5"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Khấu trừ Thuế TNCN tiền công</w:t>
            </w:r>
          </w:p>
        </w:tc>
        <w:tc>
          <w:tcPr>
            <w:tcW w:w="1595" w:type="dxa"/>
            <w:vAlign w:val="center"/>
          </w:tcPr>
          <w:p w14:paraId="751E14F3"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Thành tiền</w:t>
            </w:r>
          </w:p>
        </w:tc>
        <w:tc>
          <w:tcPr>
            <w:tcW w:w="1614" w:type="dxa"/>
            <w:vAlign w:val="center"/>
          </w:tcPr>
          <w:p w14:paraId="1E169335"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Đi lại</w:t>
            </w:r>
          </w:p>
        </w:tc>
        <w:tc>
          <w:tcPr>
            <w:tcW w:w="1597" w:type="dxa"/>
            <w:vAlign w:val="center"/>
          </w:tcPr>
          <w:p w14:paraId="631A2581"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Số tiền thực nhận</w:t>
            </w:r>
          </w:p>
        </w:tc>
      </w:tr>
      <w:tr w:rsidR="00D84D8C" w:rsidRPr="00BE1591" w14:paraId="037D220A" w14:textId="77777777" w:rsidTr="00BE1591">
        <w:tc>
          <w:tcPr>
            <w:tcW w:w="1777" w:type="dxa"/>
          </w:tcPr>
          <w:p w14:paraId="76141C15"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A</w:t>
            </w:r>
          </w:p>
        </w:tc>
        <w:tc>
          <w:tcPr>
            <w:tcW w:w="1544" w:type="dxa"/>
            <w:vAlign w:val="center"/>
          </w:tcPr>
          <w:p w14:paraId="7C865413"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B</w:t>
            </w:r>
          </w:p>
        </w:tc>
        <w:tc>
          <w:tcPr>
            <w:tcW w:w="1647" w:type="dxa"/>
            <w:vAlign w:val="center"/>
          </w:tcPr>
          <w:p w14:paraId="4854663F"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C = B * 10%</w:t>
            </w:r>
          </w:p>
        </w:tc>
        <w:tc>
          <w:tcPr>
            <w:tcW w:w="1595" w:type="dxa"/>
          </w:tcPr>
          <w:p w14:paraId="68E356C7"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D =B - C</w:t>
            </w:r>
          </w:p>
        </w:tc>
        <w:tc>
          <w:tcPr>
            <w:tcW w:w="1614" w:type="dxa"/>
            <w:vAlign w:val="center"/>
          </w:tcPr>
          <w:p w14:paraId="7484EC9A"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E</w:t>
            </w:r>
          </w:p>
        </w:tc>
        <w:tc>
          <w:tcPr>
            <w:tcW w:w="1597" w:type="dxa"/>
            <w:vAlign w:val="center"/>
          </w:tcPr>
          <w:p w14:paraId="2A75C7C2" w14:textId="77777777" w:rsidR="00D84D8C" w:rsidRPr="00BE1591" w:rsidRDefault="00D84D8C" w:rsidP="003874F5">
            <w:pPr>
              <w:spacing w:before="120" w:after="120"/>
              <w:contextualSpacing/>
              <w:jc w:val="center"/>
              <w:rPr>
                <w:rFonts w:eastAsia="Calibri"/>
                <w:b/>
                <w:bCs/>
                <w:noProof/>
              </w:rPr>
            </w:pPr>
            <w:r w:rsidRPr="00BE1591">
              <w:rPr>
                <w:rFonts w:eastAsia="Calibri"/>
                <w:b/>
                <w:bCs/>
                <w:noProof/>
              </w:rPr>
              <w:t>F = D + E</w:t>
            </w:r>
          </w:p>
        </w:tc>
      </w:tr>
      <w:tr w:rsidR="00D84D8C" w:rsidRPr="00BE1591" w14:paraId="109FF232" w14:textId="77777777" w:rsidTr="006908B6">
        <w:tc>
          <w:tcPr>
            <w:tcW w:w="1777" w:type="dxa"/>
          </w:tcPr>
          <w:p w14:paraId="12218CEA" w14:textId="77777777" w:rsidR="00D84D8C" w:rsidRPr="00BE1591" w:rsidRDefault="00D84D8C" w:rsidP="00F74976">
            <w:pPr>
              <w:spacing w:before="120" w:after="120"/>
              <w:contextualSpacing/>
              <w:jc w:val="both"/>
              <w:rPr>
                <w:rFonts w:eastAsia="Calibri"/>
                <w:b/>
                <w:bCs/>
                <w:noProof/>
              </w:rPr>
            </w:pPr>
            <w:r w:rsidRPr="00BE1591">
              <w:rPr>
                <w:rFonts w:eastAsia="Calibri"/>
                <w:b/>
                <w:bCs/>
                <w:noProof/>
              </w:rPr>
              <w:t>Cộng</w:t>
            </w:r>
          </w:p>
        </w:tc>
        <w:tc>
          <w:tcPr>
            <w:tcW w:w="1544" w:type="dxa"/>
            <w:vAlign w:val="center"/>
          </w:tcPr>
          <w:p w14:paraId="2C279A91" w14:textId="77777777" w:rsidR="00D84D8C" w:rsidRPr="00313CE5" w:rsidRDefault="00D84D8C" w:rsidP="00F74976">
            <w:pPr>
              <w:spacing w:before="120" w:after="120"/>
              <w:contextualSpacing/>
              <w:jc w:val="right"/>
              <w:rPr>
                <w:rFonts w:eastAsia="Calibri"/>
                <w:b/>
                <w:bCs/>
                <w:noProof/>
              </w:rPr>
            </w:pPr>
            <w:r>
              <w:t>0</w:t>
            </w:r>
          </w:p>
        </w:tc>
        <w:tc>
          <w:tcPr>
            <w:tcW w:w="1647" w:type="dxa"/>
            <w:vAlign w:val="center"/>
          </w:tcPr>
          <w:p w14:paraId="066170F0" w14:textId="77777777" w:rsidR="00D84D8C" w:rsidRPr="00313CE5" w:rsidRDefault="00D84D8C" w:rsidP="00F74976">
            <w:pPr>
              <w:spacing w:before="120" w:after="120"/>
              <w:contextualSpacing/>
              <w:jc w:val="right"/>
              <w:rPr>
                <w:rFonts w:eastAsia="Calibri"/>
                <w:b/>
                <w:bCs/>
                <w:noProof/>
              </w:rPr>
            </w:pPr>
            <w:r>
              <w:t>0</w:t>
            </w:r>
          </w:p>
        </w:tc>
        <w:tc>
          <w:tcPr>
            <w:tcW w:w="1595" w:type="dxa"/>
            <w:vAlign w:val="center"/>
          </w:tcPr>
          <w:p w14:paraId="63366CDE" w14:textId="77777777" w:rsidR="00D84D8C" w:rsidRPr="00313CE5" w:rsidRDefault="00D84D8C" w:rsidP="00F74976">
            <w:pPr>
              <w:spacing w:before="120" w:after="120"/>
              <w:contextualSpacing/>
              <w:jc w:val="right"/>
              <w:rPr>
                <w:rFonts w:eastAsia="Calibri"/>
                <w:b/>
                <w:bCs/>
                <w:noProof/>
              </w:rPr>
            </w:pPr>
            <w:r>
              <w:t>0</w:t>
            </w:r>
          </w:p>
        </w:tc>
        <w:tc>
          <w:tcPr>
            <w:tcW w:w="1614" w:type="dxa"/>
            <w:vAlign w:val="center"/>
          </w:tcPr>
          <w:p w14:paraId="39FB7E01" w14:textId="77777777" w:rsidR="00D84D8C" w:rsidRPr="00313CE5" w:rsidRDefault="00D84D8C" w:rsidP="00F74976">
            <w:pPr>
              <w:spacing w:before="120" w:after="120"/>
              <w:contextualSpacing/>
              <w:jc w:val="right"/>
              <w:rPr>
                <w:rFonts w:eastAsia="Calibri"/>
                <w:b/>
                <w:bCs/>
                <w:noProof/>
              </w:rPr>
            </w:pPr>
            <w:r>
              <w:t>0</w:t>
            </w:r>
          </w:p>
        </w:tc>
        <w:tc>
          <w:tcPr>
            <w:tcW w:w="1597" w:type="dxa"/>
            <w:vAlign w:val="center"/>
          </w:tcPr>
          <w:p w14:paraId="001DC1C9" w14:textId="77777777" w:rsidR="00D84D8C" w:rsidRPr="00313CE5" w:rsidRDefault="00D84D8C" w:rsidP="00F74976">
            <w:pPr>
              <w:spacing w:before="120" w:after="120"/>
              <w:contextualSpacing/>
              <w:jc w:val="right"/>
              <w:rPr>
                <w:rFonts w:eastAsia="Calibri"/>
                <w:b/>
                <w:bCs/>
                <w:noProof/>
              </w:rPr>
            </w:pPr>
            <w:r>
              <w:t>0</w:t>
            </w:r>
          </w:p>
        </w:tc>
      </w:tr>
      <w:tr w:rsidR="00D84D8C" w:rsidRPr="00BE1591" w14:paraId="72EC2834" w14:textId="77777777" w:rsidTr="007E5592">
        <w:tc>
          <w:tcPr>
            <w:tcW w:w="1777" w:type="dxa"/>
          </w:tcPr>
          <w:p w14:paraId="631B2827" w14:textId="77777777" w:rsidR="00D84D8C" w:rsidRPr="00BE1591" w:rsidRDefault="00D84D8C" w:rsidP="00F74976">
            <w:pPr>
              <w:spacing w:before="120" w:after="120"/>
              <w:contextualSpacing/>
              <w:jc w:val="both"/>
              <w:rPr>
                <w:rFonts w:eastAsia="Calibri"/>
                <w:b/>
                <w:bCs/>
                <w:noProof/>
              </w:rPr>
            </w:pPr>
            <w:r w:rsidRPr="00BE1591">
              <w:rPr>
                <w:rFonts w:eastAsia="Calibri"/>
                <w:b/>
                <w:bCs/>
                <w:noProof/>
              </w:rPr>
              <w:t>Số tiền bên A còn phải thanh toán cho bên B</w:t>
            </w:r>
          </w:p>
        </w:tc>
        <w:tc>
          <w:tcPr>
            <w:tcW w:w="1544" w:type="dxa"/>
            <w:vAlign w:val="center"/>
          </w:tcPr>
          <w:p w14:paraId="23E04D06" w14:textId="77777777" w:rsidR="00D84D8C" w:rsidRPr="00780180" w:rsidRDefault="00D84D8C" w:rsidP="00F74976">
            <w:pPr>
              <w:spacing w:before="120" w:after="120"/>
              <w:contextualSpacing/>
              <w:jc w:val="right"/>
              <w:rPr>
                <w:rFonts w:eastAsia="Calibri"/>
                <w:b/>
                <w:bCs/>
                <w:noProof/>
              </w:rPr>
            </w:pPr>
            <w:r>
              <w:t>44.000.000</w:t>
            </w:r>
          </w:p>
        </w:tc>
        <w:tc>
          <w:tcPr>
            <w:tcW w:w="1647" w:type="dxa"/>
            <w:vAlign w:val="center"/>
          </w:tcPr>
          <w:p w14:paraId="6EF79799" w14:textId="77777777" w:rsidR="00D84D8C" w:rsidRPr="00780180" w:rsidRDefault="00D84D8C" w:rsidP="00F74976">
            <w:pPr>
              <w:spacing w:before="120" w:after="120"/>
              <w:contextualSpacing/>
              <w:jc w:val="right"/>
              <w:rPr>
                <w:rFonts w:eastAsia="Calibri"/>
                <w:b/>
                <w:bCs/>
                <w:noProof/>
              </w:rPr>
            </w:pPr>
            <w:r>
              <w:t>4.400.000</w:t>
            </w:r>
          </w:p>
        </w:tc>
        <w:tc>
          <w:tcPr>
            <w:tcW w:w="1595" w:type="dxa"/>
            <w:vAlign w:val="center"/>
          </w:tcPr>
          <w:p w14:paraId="2B7FC02B" w14:textId="77777777" w:rsidR="00D84D8C" w:rsidRPr="00780180" w:rsidRDefault="00D84D8C" w:rsidP="00F74976">
            <w:pPr>
              <w:spacing w:before="120" w:after="120"/>
              <w:contextualSpacing/>
              <w:jc w:val="right"/>
              <w:rPr>
                <w:rFonts w:eastAsia="Calibri"/>
                <w:b/>
                <w:bCs/>
                <w:noProof/>
              </w:rPr>
            </w:pPr>
            <w:r>
              <w:t>39.600.000</w:t>
            </w:r>
          </w:p>
        </w:tc>
        <w:tc>
          <w:tcPr>
            <w:tcW w:w="1614" w:type="dxa"/>
            <w:vAlign w:val="center"/>
          </w:tcPr>
          <w:p w14:paraId="5EFC0790" w14:textId="77777777" w:rsidR="00D84D8C" w:rsidRPr="00780180" w:rsidRDefault="00D84D8C" w:rsidP="00F74976">
            <w:pPr>
              <w:spacing w:before="120" w:after="120"/>
              <w:contextualSpacing/>
              <w:jc w:val="right"/>
              <w:rPr>
                <w:rFonts w:eastAsia="Calibri"/>
                <w:b/>
                <w:bCs/>
                <w:noProof/>
              </w:rPr>
            </w:pPr>
            <w:r>
              <w:t>11.000.000</w:t>
            </w:r>
          </w:p>
        </w:tc>
        <w:tc>
          <w:tcPr>
            <w:tcW w:w="1597" w:type="dxa"/>
            <w:vAlign w:val="center"/>
          </w:tcPr>
          <w:p w14:paraId="05BB0645" w14:textId="77777777" w:rsidR="00D84D8C" w:rsidRPr="00780180" w:rsidRDefault="00D84D8C" w:rsidP="00F74976">
            <w:pPr>
              <w:spacing w:before="120" w:after="120"/>
              <w:contextualSpacing/>
              <w:jc w:val="right"/>
              <w:rPr>
                <w:rFonts w:eastAsia="Calibri"/>
                <w:b/>
                <w:bCs/>
                <w:noProof/>
              </w:rPr>
            </w:pPr>
            <w:r>
              <w:t>50.600.000</w:t>
            </w:r>
          </w:p>
        </w:tc>
      </w:tr>
    </w:tbl>
    <w:p w14:paraId="68CF5A5C" w14:textId="77777777" w:rsidR="00D84D8C" w:rsidRPr="001E2348" w:rsidRDefault="00D84D8C" w:rsidP="00EB7F60">
      <w:pPr>
        <w:spacing w:line="312" w:lineRule="auto"/>
        <w:ind w:left="18"/>
        <w:jc w:val="both"/>
        <w:rPr>
          <w:b/>
          <w:bCs/>
          <w:noProof/>
          <w:lang w:val="vi-VN"/>
        </w:rPr>
      </w:pPr>
    </w:p>
    <w:p w14:paraId="75CA64D8" w14:textId="77777777" w:rsidR="00D84D8C" w:rsidRPr="001E2348" w:rsidRDefault="00D84D8C" w:rsidP="00EB7F60">
      <w:pPr>
        <w:numPr>
          <w:ilvl w:val="1"/>
          <w:numId w:val="2"/>
        </w:numPr>
        <w:spacing w:line="312" w:lineRule="auto"/>
        <w:ind w:left="450"/>
        <w:jc w:val="both"/>
        <w:rPr>
          <w:b/>
          <w:bCs/>
          <w:noProof/>
          <w:lang w:val="vi-VN"/>
        </w:rPr>
      </w:pPr>
      <w:r>
        <w:rPr>
          <w:b/>
          <w:bCs/>
          <w:noProof/>
        </w:rPr>
        <w:t>Thời hạn thanh toán:</w:t>
      </w:r>
    </w:p>
    <w:p w14:paraId="708BA21C" w14:textId="77777777" w:rsidR="00D84D8C" w:rsidRPr="00FF2076" w:rsidRDefault="00D84D8C" w:rsidP="00EB7F60">
      <w:pPr>
        <w:rPr>
          <w:bCs/>
        </w:rPr>
      </w:pPr>
      <w:r w:rsidRPr="00FF2076">
        <w:rPr>
          <w:bCs/>
        </w:rPr>
        <w:t>Bên A sẽ thanh toán cho bên B trong vòng 7 ngày làm việc sau khi nhận đầy đủ tài liệu, hồ sơ theo quy định tại khoản 3.2, điều 3 của Hợp đồng.</w:t>
      </w:r>
    </w:p>
    <w:p w14:paraId="37D6FEE3" w14:textId="77777777" w:rsidR="00D84D8C" w:rsidRPr="000D2597" w:rsidRDefault="00D84D8C" w:rsidP="00EB7F60">
      <w:pPr>
        <w:spacing w:line="312" w:lineRule="auto"/>
        <w:rPr>
          <w:bCs/>
        </w:rPr>
      </w:pPr>
      <w:r w:rsidRPr="000D2597">
        <w:rPr>
          <w:bCs/>
        </w:rPr>
        <w:t xml:space="preserve">Số tiền thanh toán sẽ được chuyển vào tài khoản của Bên B theo thông tin sau: </w:t>
      </w:r>
    </w:p>
    <w:p w14:paraId="4DFD27E6" w14:textId="77777777" w:rsidR="00D84D8C" w:rsidRPr="000D2597" w:rsidRDefault="00D84D8C" w:rsidP="00EB7F60">
      <w:pPr>
        <w:tabs>
          <w:tab w:val="left" w:pos="2520"/>
        </w:tabs>
        <w:spacing w:before="60" w:after="60"/>
        <w:ind w:left="720"/>
        <w:rPr>
          <w:bCs/>
          <w:lang w:val="vi-VN"/>
        </w:rPr>
      </w:pPr>
      <w:r w:rsidRPr="000D2597">
        <w:rPr>
          <w:bCs/>
          <w:lang w:val="vi-VN"/>
        </w:rPr>
        <w:t>Tên tài khoản: Phan Thị Hằng</w:t>
      </w:r>
    </w:p>
    <w:p w14:paraId="03F08FCE" w14:textId="77777777" w:rsidR="00D84D8C" w:rsidRPr="000D2597" w:rsidRDefault="00D84D8C" w:rsidP="00EB7F60">
      <w:pPr>
        <w:tabs>
          <w:tab w:val="left" w:pos="2520"/>
        </w:tabs>
        <w:spacing w:before="60" w:after="60"/>
        <w:ind w:left="720"/>
        <w:rPr>
          <w:color w:val="000000"/>
          <w:lang w:val="sv-SE"/>
        </w:rPr>
      </w:pPr>
      <w:r w:rsidRPr="000D2597">
        <w:rPr>
          <w:bCs/>
          <w:lang w:val="vi-VN"/>
        </w:rPr>
        <w:t>Số tài khoản: 5908205267346</w:t>
      </w:r>
    </w:p>
    <w:p w14:paraId="3EC97EDE" w14:textId="77777777" w:rsidR="00D84D8C" w:rsidRPr="000D2597" w:rsidRDefault="00D84D8C" w:rsidP="00EB7F60">
      <w:pPr>
        <w:tabs>
          <w:tab w:val="left" w:pos="0"/>
        </w:tabs>
        <w:spacing w:before="60" w:after="60"/>
        <w:ind w:left="720"/>
        <w:jc w:val="both"/>
      </w:pPr>
      <w:r w:rsidRPr="000D2597">
        <w:rPr>
          <w:bCs/>
          <w:lang w:val="vi-VN"/>
        </w:rPr>
        <w:t xml:space="preserve">Tại ngân hàng: Agribank - chi nhánh: </w:t>
      </w:r>
    </w:p>
    <w:p w14:paraId="5314EADB" w14:textId="77777777" w:rsidR="00D84D8C" w:rsidRPr="000D2597" w:rsidRDefault="00D84D8C" w:rsidP="00EB7F60">
      <w:pPr>
        <w:autoSpaceDE w:val="0"/>
        <w:autoSpaceDN w:val="0"/>
        <w:adjustRightInd w:val="0"/>
        <w:jc w:val="both"/>
        <w:rPr>
          <w:noProof/>
        </w:rPr>
      </w:pPr>
    </w:p>
    <w:p w14:paraId="6482B616" w14:textId="77777777" w:rsidR="00D84D8C" w:rsidRDefault="00D84D8C" w:rsidP="00EB7F60">
      <w:pPr>
        <w:autoSpaceDE w:val="0"/>
        <w:autoSpaceDN w:val="0"/>
        <w:adjustRightInd w:val="0"/>
        <w:jc w:val="both"/>
        <w:rPr>
          <w:b/>
          <w:bCs/>
          <w:noProof/>
        </w:rPr>
      </w:pPr>
      <w:r w:rsidRPr="00FF2076">
        <w:rPr>
          <w:b/>
          <w:bCs/>
          <w:noProof/>
        </w:rPr>
        <w:t xml:space="preserve">Điều 3: </w:t>
      </w:r>
      <w:r>
        <w:rPr>
          <w:b/>
          <w:bCs/>
          <w:noProof/>
        </w:rPr>
        <w:t>Điều khoản chung:</w:t>
      </w:r>
    </w:p>
    <w:p w14:paraId="059064BB" w14:textId="77777777" w:rsidR="00D84D8C" w:rsidRPr="00FF2076" w:rsidRDefault="00D84D8C" w:rsidP="00EB7F60">
      <w:pPr>
        <w:autoSpaceDE w:val="0"/>
        <w:autoSpaceDN w:val="0"/>
        <w:adjustRightInd w:val="0"/>
        <w:jc w:val="both"/>
        <w:rPr>
          <w:noProof/>
        </w:rPr>
      </w:pPr>
    </w:p>
    <w:p w14:paraId="0F74FB48" w14:textId="77777777" w:rsidR="00D84D8C" w:rsidRPr="000D2597" w:rsidRDefault="00D84D8C" w:rsidP="00EB7F60">
      <w:pPr>
        <w:autoSpaceDE w:val="0"/>
        <w:autoSpaceDN w:val="0"/>
        <w:adjustRightInd w:val="0"/>
        <w:jc w:val="both"/>
        <w:rPr>
          <w:noProof/>
        </w:rPr>
      </w:pPr>
      <w:r w:rsidRPr="00FF2076">
        <w:rPr>
          <w:noProof/>
          <w:lang w:val="vi-VN"/>
        </w:rPr>
        <w:t xml:space="preserve">Ngoài các nghĩa vụ đã nêu tại điều 2 của Biên bản này, hai bên xác nhận sau khi ký biên bản thanh lý hợp đồng các bên không còn bất kỳ quyền, nghĩa vụ nào phát sinh từ Hợp đồng số 214-26/HĐDV-VH ngày 7/7/2026. </w:t>
      </w:r>
    </w:p>
    <w:p w14:paraId="15D8A61E" w14:textId="77777777" w:rsidR="00D84D8C" w:rsidRPr="000D2597" w:rsidRDefault="00D84D8C" w:rsidP="00EB7F60">
      <w:pPr>
        <w:autoSpaceDE w:val="0"/>
        <w:autoSpaceDN w:val="0"/>
        <w:adjustRightInd w:val="0"/>
        <w:jc w:val="both"/>
        <w:rPr>
          <w:noProof/>
          <w:lang w:val="pt-BR"/>
        </w:rPr>
      </w:pPr>
    </w:p>
    <w:p w14:paraId="33697FC7" w14:textId="77777777" w:rsidR="00D84D8C" w:rsidRPr="00FF2076" w:rsidRDefault="00D84D8C" w:rsidP="00EB7F60">
      <w:pPr>
        <w:autoSpaceDE w:val="0"/>
        <w:autoSpaceDN w:val="0"/>
        <w:adjustRightInd w:val="0"/>
        <w:jc w:val="both"/>
        <w:rPr>
          <w:noProof/>
          <w:lang w:val="pt-BR"/>
        </w:rPr>
      </w:pPr>
      <w:r w:rsidRPr="00FF2076">
        <w:rPr>
          <w:noProof/>
          <w:lang w:val="pt-BR"/>
        </w:rPr>
        <w:t xml:space="preserve">Biên bản Thanh lý hợp đồng dịch vụ này có hiệu lực kể từ ngày ký. </w:t>
      </w:r>
    </w:p>
    <w:p w14:paraId="7157B594" w14:textId="77777777" w:rsidR="00D84D8C" w:rsidRPr="000D2597" w:rsidRDefault="00D84D8C" w:rsidP="00EB7F60">
      <w:pPr>
        <w:autoSpaceDE w:val="0"/>
        <w:autoSpaceDN w:val="0"/>
        <w:adjustRightInd w:val="0"/>
        <w:jc w:val="both"/>
        <w:rPr>
          <w:lang w:val="fr-FR"/>
        </w:rPr>
      </w:pPr>
      <w:r w:rsidRPr="00FF2076">
        <w:rPr>
          <w:noProof/>
          <w:lang w:val="pt-BR"/>
        </w:rPr>
        <w:t>Biên bản được thành lập 02 bộ có giá trị pháp lý như nhau, Bên A giữ 01 bộ, Bên B giữ 01 bộ./.</w:t>
      </w:r>
    </w:p>
    <w:p w14:paraId="4CDDE920" w14:textId="77777777" w:rsidR="00D84D8C" w:rsidRPr="000D2597" w:rsidRDefault="00D84D8C" w:rsidP="00EB7F60">
      <w:pPr>
        <w:autoSpaceDE w:val="0"/>
        <w:autoSpaceDN w:val="0"/>
        <w:adjustRightInd w:val="0"/>
        <w:jc w:val="both"/>
        <w:rPr>
          <w:lang w:val="fr-FR"/>
        </w:rPr>
      </w:pPr>
    </w:p>
    <w:tbl>
      <w:tblPr>
        <w:tblW w:w="0" w:type="auto"/>
        <w:jc w:val="center"/>
        <w:tblLook w:val="04A0" w:firstRow="1" w:lastRow="0" w:firstColumn="1" w:lastColumn="0" w:noHBand="0" w:noVBand="1"/>
      </w:tblPr>
      <w:tblGrid>
        <w:gridCol w:w="4853"/>
        <w:gridCol w:w="4869"/>
      </w:tblGrid>
      <w:tr w:rsidR="00D84D8C" w:rsidRPr="000D2597" w14:paraId="663E6F5C" w14:textId="77777777" w:rsidTr="003874F5">
        <w:trPr>
          <w:jc w:val="center"/>
        </w:trPr>
        <w:tc>
          <w:tcPr>
            <w:tcW w:w="5076" w:type="dxa"/>
          </w:tcPr>
          <w:p w14:paraId="78453BED" w14:textId="77777777" w:rsidR="00D84D8C" w:rsidRPr="000D2597" w:rsidRDefault="00D84D8C" w:rsidP="003874F5">
            <w:pPr>
              <w:autoSpaceDE w:val="0"/>
              <w:autoSpaceDN w:val="0"/>
              <w:adjustRightInd w:val="0"/>
              <w:jc w:val="center"/>
              <w:rPr>
                <w:rFonts w:eastAsia="Calibri"/>
                <w:b/>
              </w:rPr>
            </w:pPr>
            <w:r w:rsidRPr="000D2597">
              <w:rPr>
                <w:rFonts w:eastAsia="Calibri"/>
                <w:b/>
              </w:rPr>
              <w:t>ĐẠI DIỆN VIETHEALTH</w:t>
            </w:r>
          </w:p>
          <w:p w14:paraId="1318E1FF" w14:textId="77777777" w:rsidR="00D84D8C" w:rsidRPr="000D2597" w:rsidRDefault="00D84D8C" w:rsidP="003874F5">
            <w:pPr>
              <w:autoSpaceDE w:val="0"/>
              <w:autoSpaceDN w:val="0"/>
              <w:adjustRightInd w:val="0"/>
              <w:jc w:val="center"/>
              <w:rPr>
                <w:rFonts w:eastAsia="Calibri"/>
                <w:b/>
              </w:rPr>
            </w:pPr>
          </w:p>
          <w:p w14:paraId="3CA2A085" w14:textId="77777777" w:rsidR="00D84D8C" w:rsidRPr="000D2597" w:rsidRDefault="00D84D8C" w:rsidP="003874F5">
            <w:pPr>
              <w:autoSpaceDE w:val="0"/>
              <w:autoSpaceDN w:val="0"/>
              <w:adjustRightInd w:val="0"/>
              <w:jc w:val="center"/>
              <w:rPr>
                <w:rFonts w:eastAsia="Calibri"/>
                <w:b/>
              </w:rPr>
            </w:pPr>
          </w:p>
          <w:p w14:paraId="45F4E096" w14:textId="77777777" w:rsidR="00D84D8C" w:rsidRPr="000D2597" w:rsidRDefault="00D84D8C" w:rsidP="003874F5">
            <w:pPr>
              <w:autoSpaceDE w:val="0"/>
              <w:autoSpaceDN w:val="0"/>
              <w:adjustRightInd w:val="0"/>
              <w:jc w:val="center"/>
              <w:rPr>
                <w:rFonts w:eastAsia="Calibri"/>
                <w:b/>
              </w:rPr>
            </w:pPr>
          </w:p>
          <w:p w14:paraId="5E58C543" w14:textId="77777777" w:rsidR="00D84D8C" w:rsidRPr="000D2597" w:rsidRDefault="00D84D8C" w:rsidP="003874F5">
            <w:pPr>
              <w:autoSpaceDE w:val="0"/>
              <w:autoSpaceDN w:val="0"/>
              <w:adjustRightInd w:val="0"/>
              <w:jc w:val="center"/>
              <w:rPr>
                <w:rFonts w:eastAsia="Calibri"/>
                <w:b/>
              </w:rPr>
            </w:pPr>
          </w:p>
          <w:p w14:paraId="0E949554" w14:textId="77777777" w:rsidR="00D84D8C" w:rsidRPr="000D2597" w:rsidRDefault="00D84D8C" w:rsidP="003874F5">
            <w:pPr>
              <w:autoSpaceDE w:val="0"/>
              <w:autoSpaceDN w:val="0"/>
              <w:adjustRightInd w:val="0"/>
              <w:jc w:val="center"/>
              <w:rPr>
                <w:rFonts w:eastAsia="Calibri"/>
                <w:lang w:val="fr-FR"/>
              </w:rPr>
            </w:pPr>
            <w:r w:rsidRPr="000D2597">
              <w:rPr>
                <w:rFonts w:eastAsia="Calibri"/>
                <w:b/>
                <w:lang w:val="nl-NL"/>
              </w:rPr>
              <w:t>Nguyễn Hồng Linh</w:t>
            </w:r>
          </w:p>
        </w:tc>
        <w:tc>
          <w:tcPr>
            <w:tcW w:w="5076" w:type="dxa"/>
          </w:tcPr>
          <w:p w14:paraId="75315FE6" w14:textId="77777777" w:rsidR="00D84D8C" w:rsidRPr="000D2597" w:rsidRDefault="00D84D8C" w:rsidP="003874F5">
            <w:pPr>
              <w:autoSpaceDE w:val="0"/>
              <w:autoSpaceDN w:val="0"/>
              <w:adjustRightInd w:val="0"/>
              <w:jc w:val="center"/>
              <w:rPr>
                <w:rFonts w:eastAsia="Calibri"/>
                <w:b/>
              </w:rPr>
            </w:pPr>
            <w:r w:rsidRPr="000D2597">
              <w:rPr>
                <w:rFonts w:eastAsia="Calibri"/>
                <w:b/>
              </w:rPr>
              <w:t>BÊN B</w:t>
            </w:r>
          </w:p>
          <w:p w14:paraId="0238F717" w14:textId="77777777" w:rsidR="00D84D8C" w:rsidRPr="000D2597" w:rsidRDefault="00D84D8C" w:rsidP="003874F5">
            <w:pPr>
              <w:autoSpaceDE w:val="0"/>
              <w:autoSpaceDN w:val="0"/>
              <w:adjustRightInd w:val="0"/>
              <w:jc w:val="center"/>
              <w:rPr>
                <w:rFonts w:eastAsia="Calibri"/>
                <w:b/>
              </w:rPr>
            </w:pPr>
          </w:p>
          <w:p w14:paraId="5E6BDCA2" w14:textId="77777777" w:rsidR="00D84D8C" w:rsidRPr="000D2597" w:rsidRDefault="00D84D8C" w:rsidP="003874F5">
            <w:pPr>
              <w:autoSpaceDE w:val="0"/>
              <w:autoSpaceDN w:val="0"/>
              <w:adjustRightInd w:val="0"/>
              <w:jc w:val="center"/>
              <w:rPr>
                <w:rFonts w:eastAsia="Calibri"/>
                <w:b/>
              </w:rPr>
            </w:pPr>
          </w:p>
          <w:p w14:paraId="6AFC244B" w14:textId="77777777" w:rsidR="00D84D8C" w:rsidRPr="000D2597" w:rsidRDefault="00D84D8C" w:rsidP="003874F5">
            <w:pPr>
              <w:autoSpaceDE w:val="0"/>
              <w:autoSpaceDN w:val="0"/>
              <w:adjustRightInd w:val="0"/>
              <w:jc w:val="center"/>
              <w:rPr>
                <w:rFonts w:eastAsia="Calibri"/>
                <w:b/>
              </w:rPr>
            </w:pPr>
          </w:p>
          <w:p w14:paraId="6609423C" w14:textId="77777777" w:rsidR="00D84D8C" w:rsidRPr="000D2597" w:rsidRDefault="00D84D8C" w:rsidP="003874F5">
            <w:pPr>
              <w:autoSpaceDE w:val="0"/>
              <w:autoSpaceDN w:val="0"/>
              <w:adjustRightInd w:val="0"/>
              <w:jc w:val="center"/>
              <w:rPr>
                <w:rFonts w:eastAsia="Calibri"/>
                <w:b/>
              </w:rPr>
            </w:pPr>
          </w:p>
          <w:p w14:paraId="0C3EF4B5" w14:textId="77777777" w:rsidR="00D84D8C" w:rsidRPr="000D2597" w:rsidRDefault="00D84D8C" w:rsidP="003874F5">
            <w:pPr>
              <w:autoSpaceDE w:val="0"/>
              <w:autoSpaceDN w:val="0"/>
              <w:adjustRightInd w:val="0"/>
              <w:jc w:val="center"/>
              <w:rPr>
                <w:rFonts w:eastAsia="Calibri"/>
                <w:lang w:val="fr-FR"/>
              </w:rPr>
            </w:pPr>
            <w:r w:rsidRPr="008C5B96">
              <w:rPr>
                <w:rFonts w:eastAsia="Calibri"/>
                <w:b/>
                <w:noProof/>
                <w:lang w:val="nl-NL"/>
              </w:rPr>
              <w:t>Phan Thị Hằng</w:t>
            </w:r>
          </w:p>
        </w:tc>
      </w:tr>
    </w:tbl>
    <w:p w14:paraId="044311B0" w14:textId="77777777" w:rsidR="00D84D8C" w:rsidRDefault="00D84D8C">
      <w:pPr>
        <w:sectPr w:rsidR="00D84D8C" w:rsidSect="00D84D8C">
          <w:pgSz w:w="11906" w:h="16838"/>
          <w:pgMar w:top="1134" w:right="1134" w:bottom="1134" w:left="1134" w:header="567" w:footer="567" w:gutter="0"/>
          <w:cols w:space="720"/>
          <w:docGrid w:linePitch="299"/>
        </w:sectPr>
      </w:pPr>
    </w:p>
    <w:p w14:paraId="1C0A4AAE" w14:textId="77777777" w:rsidR="00D84D8C" w:rsidRDefault="00D84D8C"/>
    <w:sectPr w:rsidR="00D84D8C" w:rsidSect="00D84D8C">
      <w:type w:val="continuous"/>
      <w:pgSz w:w="11906" w:h="16838"/>
      <w:pgMar w:top="1134" w:right="1134" w:bottom="1134" w:left="1134" w:header="567"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DF991" w14:textId="77777777" w:rsidR="00535818" w:rsidRDefault="00535818" w:rsidP="00C56406">
      <w:r>
        <w:separator/>
      </w:r>
    </w:p>
  </w:endnote>
  <w:endnote w:type="continuationSeparator" w:id="0">
    <w:p w14:paraId="6A3E827C" w14:textId="77777777" w:rsidR="00535818" w:rsidRDefault="00535818" w:rsidP="00C56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768544"/>
      <w:docPartObj>
        <w:docPartGallery w:val="Page Numbers (Bottom of Page)"/>
        <w:docPartUnique/>
      </w:docPartObj>
    </w:sdtPr>
    <w:sdtEndPr>
      <w:rPr>
        <w:noProof/>
      </w:rPr>
    </w:sdtEndPr>
    <w:sdtContent>
      <w:p w14:paraId="1766F63B" w14:textId="77777777" w:rsidR="00D84D8C" w:rsidRDefault="00D84D8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010501" w14:textId="77777777" w:rsidR="00D84D8C" w:rsidRDefault="00D84D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F07AE" w14:textId="77777777" w:rsidR="00535818" w:rsidRDefault="00535818" w:rsidP="00C56406">
      <w:r>
        <w:separator/>
      </w:r>
    </w:p>
  </w:footnote>
  <w:footnote w:type="continuationSeparator" w:id="0">
    <w:p w14:paraId="78D23514" w14:textId="77777777" w:rsidR="00535818" w:rsidRDefault="00535818" w:rsidP="00C56406">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C63406C"/>
    <w:multiLevelType w:val="hybridMultilevel"/>
    <w:tmpl w:val="AF5E221C"/>
    <w:lvl w:ilvl="0" w:tplc="1FB6CC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20606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62196570">
    <w:abstractNumId w:val="0"/>
  </w:num>
  <w:num w:numId="2" w16cid:durableId="645161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F60"/>
    <w:rsid w:val="00002310"/>
    <w:rsid w:val="00065072"/>
    <w:rsid w:val="000E72CF"/>
    <w:rsid w:val="001837C0"/>
    <w:rsid w:val="00186EC5"/>
    <w:rsid w:val="00195EC6"/>
    <w:rsid w:val="001D0274"/>
    <w:rsid w:val="001D1AC7"/>
    <w:rsid w:val="001F1DA2"/>
    <w:rsid w:val="0022530F"/>
    <w:rsid w:val="00280B5E"/>
    <w:rsid w:val="002D117B"/>
    <w:rsid w:val="00313CE5"/>
    <w:rsid w:val="003171BB"/>
    <w:rsid w:val="00335BF3"/>
    <w:rsid w:val="003830A2"/>
    <w:rsid w:val="003A7341"/>
    <w:rsid w:val="003B0A05"/>
    <w:rsid w:val="003B4C01"/>
    <w:rsid w:val="003B6DFB"/>
    <w:rsid w:val="003C56BE"/>
    <w:rsid w:val="003E2109"/>
    <w:rsid w:val="003F0776"/>
    <w:rsid w:val="004438A0"/>
    <w:rsid w:val="00454735"/>
    <w:rsid w:val="00456E0A"/>
    <w:rsid w:val="00461FC2"/>
    <w:rsid w:val="004C1102"/>
    <w:rsid w:val="004F6670"/>
    <w:rsid w:val="00501AA6"/>
    <w:rsid w:val="00501D69"/>
    <w:rsid w:val="00511109"/>
    <w:rsid w:val="00527A40"/>
    <w:rsid w:val="00531ADF"/>
    <w:rsid w:val="005323A2"/>
    <w:rsid w:val="00535818"/>
    <w:rsid w:val="005408AB"/>
    <w:rsid w:val="00544CAF"/>
    <w:rsid w:val="005872FE"/>
    <w:rsid w:val="005A61A1"/>
    <w:rsid w:val="005B221B"/>
    <w:rsid w:val="005B6BC2"/>
    <w:rsid w:val="005D0DA0"/>
    <w:rsid w:val="0062032D"/>
    <w:rsid w:val="006C0051"/>
    <w:rsid w:val="006C62CC"/>
    <w:rsid w:val="006E5F5E"/>
    <w:rsid w:val="006F3CD7"/>
    <w:rsid w:val="007008F2"/>
    <w:rsid w:val="00703E65"/>
    <w:rsid w:val="00722A03"/>
    <w:rsid w:val="00731318"/>
    <w:rsid w:val="007345B0"/>
    <w:rsid w:val="00753D98"/>
    <w:rsid w:val="00767A49"/>
    <w:rsid w:val="00780180"/>
    <w:rsid w:val="0079567F"/>
    <w:rsid w:val="007B15DE"/>
    <w:rsid w:val="007C0735"/>
    <w:rsid w:val="007E0501"/>
    <w:rsid w:val="00853EE1"/>
    <w:rsid w:val="008A66F4"/>
    <w:rsid w:val="008E72D1"/>
    <w:rsid w:val="009053C2"/>
    <w:rsid w:val="0091365E"/>
    <w:rsid w:val="0092653C"/>
    <w:rsid w:val="00932F30"/>
    <w:rsid w:val="009369D6"/>
    <w:rsid w:val="009542EE"/>
    <w:rsid w:val="0096215E"/>
    <w:rsid w:val="0099774D"/>
    <w:rsid w:val="009A543B"/>
    <w:rsid w:val="00A1071C"/>
    <w:rsid w:val="00A22959"/>
    <w:rsid w:val="00A51C3C"/>
    <w:rsid w:val="00A825C3"/>
    <w:rsid w:val="00A90932"/>
    <w:rsid w:val="00A91C26"/>
    <w:rsid w:val="00AC2417"/>
    <w:rsid w:val="00AE73F5"/>
    <w:rsid w:val="00B0214F"/>
    <w:rsid w:val="00B06B01"/>
    <w:rsid w:val="00B3690F"/>
    <w:rsid w:val="00B37742"/>
    <w:rsid w:val="00B4252A"/>
    <w:rsid w:val="00B55F2C"/>
    <w:rsid w:val="00B718AE"/>
    <w:rsid w:val="00BA1D94"/>
    <w:rsid w:val="00BE1591"/>
    <w:rsid w:val="00C40E20"/>
    <w:rsid w:val="00C42141"/>
    <w:rsid w:val="00C56406"/>
    <w:rsid w:val="00C700BF"/>
    <w:rsid w:val="00C7086C"/>
    <w:rsid w:val="00C81CAE"/>
    <w:rsid w:val="00C82897"/>
    <w:rsid w:val="00C877FE"/>
    <w:rsid w:val="00C915B8"/>
    <w:rsid w:val="00CD1AFD"/>
    <w:rsid w:val="00CF1014"/>
    <w:rsid w:val="00D56F42"/>
    <w:rsid w:val="00D67B0C"/>
    <w:rsid w:val="00D71956"/>
    <w:rsid w:val="00D74A03"/>
    <w:rsid w:val="00D849F4"/>
    <w:rsid w:val="00D84D8C"/>
    <w:rsid w:val="00DB765E"/>
    <w:rsid w:val="00E40938"/>
    <w:rsid w:val="00E42EC7"/>
    <w:rsid w:val="00E674D3"/>
    <w:rsid w:val="00EA0BC0"/>
    <w:rsid w:val="00EB409A"/>
    <w:rsid w:val="00EB7F60"/>
    <w:rsid w:val="00EC2C26"/>
    <w:rsid w:val="00F74976"/>
    <w:rsid w:val="00F75AD2"/>
    <w:rsid w:val="00F80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3AF4B"/>
  <w15:chartTrackingRefBased/>
  <w15:docId w15:val="{42A6818B-21DC-491E-9558-BFDD2FFD2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F6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B7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F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F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F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F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F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F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F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F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F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F60"/>
    <w:rPr>
      <w:rFonts w:eastAsiaTheme="majorEastAsia" w:cstheme="majorBidi"/>
      <w:color w:val="272727" w:themeColor="text1" w:themeTint="D8"/>
    </w:rPr>
  </w:style>
  <w:style w:type="paragraph" w:styleId="Title">
    <w:name w:val="Title"/>
    <w:basedOn w:val="Normal"/>
    <w:next w:val="Normal"/>
    <w:link w:val="TitleChar"/>
    <w:uiPriority w:val="10"/>
    <w:qFormat/>
    <w:rsid w:val="00EB7F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F60"/>
    <w:pPr>
      <w:spacing w:before="160"/>
      <w:jc w:val="center"/>
    </w:pPr>
    <w:rPr>
      <w:i/>
      <w:iCs/>
      <w:color w:val="404040" w:themeColor="text1" w:themeTint="BF"/>
    </w:rPr>
  </w:style>
  <w:style w:type="character" w:customStyle="1" w:styleId="QuoteChar">
    <w:name w:val="Quote Char"/>
    <w:basedOn w:val="DefaultParagraphFont"/>
    <w:link w:val="Quote"/>
    <w:uiPriority w:val="29"/>
    <w:rsid w:val="00EB7F60"/>
    <w:rPr>
      <w:i/>
      <w:iCs/>
      <w:color w:val="404040" w:themeColor="text1" w:themeTint="BF"/>
    </w:rPr>
  </w:style>
  <w:style w:type="paragraph" w:styleId="ListParagraph">
    <w:name w:val="List Paragraph"/>
    <w:basedOn w:val="Normal"/>
    <w:uiPriority w:val="34"/>
    <w:qFormat/>
    <w:rsid w:val="00EB7F60"/>
    <w:pPr>
      <w:ind w:left="720"/>
      <w:contextualSpacing/>
    </w:pPr>
  </w:style>
  <w:style w:type="character" w:styleId="IntenseEmphasis">
    <w:name w:val="Intense Emphasis"/>
    <w:basedOn w:val="DefaultParagraphFont"/>
    <w:uiPriority w:val="21"/>
    <w:qFormat/>
    <w:rsid w:val="00EB7F60"/>
    <w:rPr>
      <w:i/>
      <w:iCs/>
      <w:color w:val="0F4761" w:themeColor="accent1" w:themeShade="BF"/>
    </w:rPr>
  </w:style>
  <w:style w:type="paragraph" w:styleId="IntenseQuote">
    <w:name w:val="Intense Quote"/>
    <w:basedOn w:val="Normal"/>
    <w:next w:val="Normal"/>
    <w:link w:val="IntenseQuoteChar"/>
    <w:uiPriority w:val="30"/>
    <w:qFormat/>
    <w:rsid w:val="00EB7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F60"/>
    <w:rPr>
      <w:i/>
      <w:iCs/>
      <w:color w:val="0F4761" w:themeColor="accent1" w:themeShade="BF"/>
    </w:rPr>
  </w:style>
  <w:style w:type="character" w:styleId="IntenseReference">
    <w:name w:val="Intense Reference"/>
    <w:basedOn w:val="DefaultParagraphFont"/>
    <w:uiPriority w:val="32"/>
    <w:qFormat/>
    <w:rsid w:val="00EB7F60"/>
    <w:rPr>
      <w:b/>
      <w:bCs/>
      <w:smallCaps/>
      <w:color w:val="0F4761" w:themeColor="accent1" w:themeShade="BF"/>
      <w:spacing w:val="5"/>
    </w:rPr>
  </w:style>
  <w:style w:type="paragraph" w:styleId="Header">
    <w:name w:val="header"/>
    <w:basedOn w:val="Normal"/>
    <w:link w:val="HeaderChar"/>
    <w:uiPriority w:val="99"/>
    <w:unhideWhenUsed/>
    <w:rsid w:val="00C56406"/>
    <w:pPr>
      <w:tabs>
        <w:tab w:val="center" w:pos="4680"/>
        <w:tab w:val="right" w:pos="9360"/>
      </w:tabs>
    </w:pPr>
  </w:style>
  <w:style w:type="character" w:customStyle="1" w:styleId="HeaderChar">
    <w:name w:val="Header Char"/>
    <w:basedOn w:val="DefaultParagraphFont"/>
    <w:link w:val="Header"/>
    <w:uiPriority w:val="99"/>
    <w:rsid w:val="00C5640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56406"/>
    <w:pPr>
      <w:tabs>
        <w:tab w:val="center" w:pos="4680"/>
        <w:tab w:val="right" w:pos="9360"/>
      </w:tabs>
    </w:pPr>
  </w:style>
  <w:style w:type="character" w:customStyle="1" w:styleId="FooterChar">
    <w:name w:val="Footer Char"/>
    <w:basedOn w:val="DefaultParagraphFont"/>
    <w:link w:val="Footer"/>
    <w:uiPriority w:val="99"/>
    <w:rsid w:val="00C56406"/>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984269AA5E1EE4AB5866412DA8D0060" ma:contentTypeVersion="13" ma:contentTypeDescription="Create a new document." ma:contentTypeScope="" ma:versionID="9c16e6674a437c829b4fbe8a362f3baa">
  <xsd:schema xmlns:xsd="http://www.w3.org/2001/XMLSchema" xmlns:xs="http://www.w3.org/2001/XMLSchema" xmlns:p="http://schemas.microsoft.com/office/2006/metadata/properties" xmlns:ns2="73a44f49-6332-49a7-8493-cbab40408c43" xmlns:ns3="447cc794-a73c-4620-8d3f-aab38a7b13a9" targetNamespace="http://schemas.microsoft.com/office/2006/metadata/properties" ma:root="true" ma:fieldsID="8a30c53a86808fe298f45a5d1e5a6cb2" ns2:_="" ns3:_="">
    <xsd:import namespace="73a44f49-6332-49a7-8493-cbab40408c43"/>
    <xsd:import namespace="447cc794-a73c-4620-8d3f-aab38a7b13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a44f49-6332-49a7-8493-cbab40408c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b00a23f-525f-4840-836b-22544f96324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7cc794-a73c-4620-8d3f-aab38a7b13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be26264-5be2-4185-9cf4-2129a73110d3}" ma:internalName="TaxCatchAll" ma:showField="CatchAllData" ma:web="447cc794-a73c-4620-8d3f-aab38a7b1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3a44f49-6332-49a7-8493-cbab40408c43">
      <Terms xmlns="http://schemas.microsoft.com/office/infopath/2007/PartnerControls"/>
    </lcf76f155ced4ddcb4097134ff3c332f>
    <TaxCatchAll xmlns="447cc794-a73c-4620-8d3f-aab38a7b13a9" xsi:nil="true"/>
  </documentManagement>
</p:properties>
</file>

<file path=customXml/itemProps1.xml><?xml version="1.0" encoding="utf-8"?>
<ds:datastoreItem xmlns:ds="http://schemas.openxmlformats.org/officeDocument/2006/customXml" ds:itemID="{D3F84B10-CFAF-41F3-9777-E811C79C24E5}">
  <ds:schemaRefs>
    <ds:schemaRef ds:uri="http://schemas.microsoft.com/sharepoint/v3/contenttype/forms"/>
  </ds:schemaRefs>
</ds:datastoreItem>
</file>

<file path=customXml/itemProps2.xml><?xml version="1.0" encoding="utf-8"?>
<ds:datastoreItem xmlns:ds="http://schemas.openxmlformats.org/officeDocument/2006/customXml" ds:itemID="{EE40BB2B-E0F6-4448-B0CA-3AB6FB7729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a44f49-6332-49a7-8493-cbab40408c43"/>
    <ds:schemaRef ds:uri="447cc794-a73c-4620-8d3f-aab38a7b1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FF56DA-4894-4F64-8D9A-324CEA1BD732}">
  <ds:schemaRefs>
    <ds:schemaRef ds:uri="http://schemas.microsoft.com/office/2006/metadata/properties"/>
    <ds:schemaRef ds:uri="http://schemas.microsoft.com/office/infopath/2007/PartnerControls"/>
    <ds:schemaRef ds:uri="73a44f49-6332-49a7-8493-cbab40408c43"/>
    <ds:schemaRef ds:uri="447cc794-a73c-4620-8d3f-aab38a7b13a9"/>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678</Words>
  <Characters>3868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Đình Tân</dc:creator>
  <cp:keywords/>
  <dc:description/>
  <cp:lastModifiedBy>Vũ Đình Tân</cp:lastModifiedBy>
  <cp:revision>3</cp:revision>
  <dcterms:created xsi:type="dcterms:W3CDTF">2026-08-05T09:59:00Z</dcterms:created>
  <dcterms:modified xsi:type="dcterms:W3CDTF">2026-08-24T05:11:00Z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0x0101008984269AA5E1EE4AB5866412DA8D0060</vt:lpwstr>
  </property>
  <property fmtid="{D5CDD505-2E9C-101B-9397-08002B2CF9AE}" pid="3" name="MediaServiceImageTags">
    <vt:lpwstr/>
  </property>
</Properties>
</file>