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sz w:val="28"/>
          <w:szCs w:val="2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school-learn-study-hat-graduate-512.png" id="2" name="image8.png"/>
                  <a:graphic>
                    <a:graphicData uri="http://schemas.openxmlformats.org/drawingml/2006/picture">
                      <pic:pic>
                        <pic:nvPicPr>
                          <pic:cNvPr descr="school-learn-study-hat-graduate-512.png" id="0" name="image8.pn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Study</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Exercise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Read session 11.1, 11.2, 11.3, 11.4, 11.5, 11.6, 11.8, 11.9, 11.12 of the following book: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hyperlink r:id="rId7">
        <w:r w:rsidDel="00000000" w:rsidR="00000000" w:rsidRPr="00000000">
          <w:rPr>
            <w:rFonts w:ascii="Arial" w:cs="Arial" w:eastAsia="Arial" w:hAnsi="Arial"/>
            <w:color w:val="1155cc"/>
            <w:u w:val="single"/>
            <w:rtl w:val="0"/>
          </w:rPr>
          <w:t xml:space="preserve">http://www.ict.ru.ac.za/Resources/cspw/thinkcspy3/thinkcspy3.pdf</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And then answer the following questions: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What is nested list?</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Can a list store both integers and strings in 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Exercise 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Learn how to </w:t>
      </w:r>
      <w:r w:rsidDel="00000000" w:rsidR="00000000" w:rsidRPr="00000000">
        <w:rPr>
          <w:rFonts w:ascii="Arial" w:cs="Arial" w:eastAsia="Arial" w:hAnsi="Arial"/>
          <w:b w:val="1"/>
          <w:rtl w:val="0"/>
        </w:rPr>
        <w:t xml:space="preserve">delete </w:t>
      </w:r>
      <w:r w:rsidDel="00000000" w:rsidR="00000000" w:rsidRPr="00000000">
        <w:rPr>
          <w:rFonts w:ascii="Arial" w:cs="Arial" w:eastAsia="Arial" w:hAnsi="Arial"/>
          <w:rtl w:val="0"/>
        </w:rPr>
        <w:t xml:space="preserve">an item in a list (you can read the python docs, find an answer in </w:t>
      </w:r>
      <w:hyperlink r:id="rId8">
        <w:r w:rsidDel="00000000" w:rsidR="00000000" w:rsidRPr="00000000">
          <w:rPr>
            <w:rFonts w:ascii="Arial" w:cs="Arial" w:eastAsia="Arial" w:hAnsi="Arial"/>
            <w:color w:val="1155cc"/>
            <w:u w:val="single"/>
            <w:rtl w:val="0"/>
          </w:rPr>
          <w:t xml:space="preserve">S.O </w:t>
        </w:r>
      </w:hyperlink>
      <w:r w:rsidDel="00000000" w:rsidR="00000000" w:rsidRPr="00000000">
        <w:rPr>
          <w:rFonts w:ascii="Arial" w:cs="Arial" w:eastAsia="Arial" w:hAnsi="Arial"/>
          <w:rtl w:val="0"/>
        </w:rPr>
        <w:t xml:space="preserve">or read the book that I gave you in the last lesson)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i w:val="1"/>
        </w:rPr>
      </w:pPr>
      <w:r w:rsidDel="00000000" w:rsidR="00000000" w:rsidRPr="00000000">
        <w:rPr>
          <w:rFonts w:ascii="Arial" w:cs="Arial" w:eastAsia="Arial" w:hAnsi="Arial"/>
          <w:rtl w:val="0"/>
        </w:rPr>
        <w:t xml:space="preserve">Then write as many examples of what you have learned as you can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contextualSpacing w:val="0"/>
        <w:rPr>
          <w:sz w:val="28"/>
          <w:szCs w:val="28"/>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0" distT="0" distL="0" distR="0">
                  <wp:extent cx="534855" cy="534855"/>
                  <wp:effectExtent b="0" l="0" r="0" t="0"/>
                  <wp:docPr descr="http://www.bestappsforkids.com/wp-content/uploads/2012/04/save-turtle.png" id="11" name="image24.png"/>
                  <a:graphic>
                    <a:graphicData uri="http://schemas.openxmlformats.org/drawingml/2006/picture">
                      <pic:pic>
                        <pic:nvPicPr>
                          <pic:cNvPr descr="http://www.bestappsforkids.com/wp-content/uploads/2012/04/save-turtle.png" id="0" name="image24.png"/>
                          <pic:cNvPicPr preferRelativeResize="0"/>
                        </pic:nvPicPr>
                        <pic:blipFill>
                          <a:blip r:embed="rId9"/>
                          <a:srcRect b="0" l="0" r="0" t="0"/>
                          <a:stretch>
                            <a:fillRect/>
                          </a:stretch>
                        </pic:blipFill>
                        <pic:spPr>
                          <a:xfrm>
                            <a:off x="0" y="0"/>
                            <a:ext cx="534855" cy="5348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Turtle exercises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Arial" w:cs="Arial" w:eastAsia="Arial" w:hAnsi="Arial"/>
          <w:rtl w:val="0"/>
        </w:rPr>
        <w:t xml:space="preserve">Given the following list: </w:t>
      </w:r>
      <w:r w:rsidDel="00000000" w:rsidR="00000000" w:rsidRPr="00000000">
        <w:rPr>
          <w:rFonts w:ascii="Courier New" w:cs="Courier New" w:eastAsia="Courier New" w:hAnsi="Courier New"/>
          <w:rtl w:val="0"/>
        </w:rPr>
        <w:t xml:space="preserve">colors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'brown'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Use turtle to draw the following shapes: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rPr>
      </w:pPr>
      <w:r w:rsidDel="00000000" w:rsidR="00000000" w:rsidRPr="00000000">
        <w:rPr>
          <w:rFonts w:ascii="Arial" w:cs="Arial" w:eastAsia="Arial" w:hAnsi="Arial"/>
          <w:rtl w:val="0"/>
        </w:rPr>
        <w:t xml:space="preserve">1.</w:t>
        <w:tab/>
        <w:tab/>
        <w:tab/>
        <w:tab/>
        <w:tab/>
        <w:tab/>
        <w:t xml:space="preserve">2.</w:t>
      </w:r>
      <w:r w:rsidDel="00000000" w:rsidR="00000000" w:rsidRPr="00000000">
        <w:rPr>
          <w:rtl w:val="0"/>
        </w:rPr>
      </w:r>
    </w:p>
    <w:tbl>
      <w:tblPr>
        <w:tblStyle w:val="Table3"/>
        <w:tblW w:w="9000.0" w:type="dxa"/>
        <w:jc w:val="left"/>
        <w:tblInd w:w="0.0" w:type="dxa"/>
        <w:tblLayout w:type="fixed"/>
        <w:tblLook w:val="0600"/>
      </w:tblPr>
      <w:tblGrid>
        <w:gridCol w:w="4650"/>
        <w:gridCol w:w="4350"/>
        <w:tblGridChange w:id="0">
          <w:tblGrid>
            <w:gridCol w:w="4650"/>
            <w:gridCol w:w="4350"/>
          </w:tblGrid>
        </w:tblGridChange>
      </w:tblGrid>
      <w:tr>
        <w:tc>
          <w:tcP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505075" cy="2295525"/>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505075" cy="2295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628900" cy="10160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28900" cy="1016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stroke color”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“turtle fill color”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contextualSpacing w:val="0"/>
        <w:rPr>
          <w:sz w:val="28"/>
          <w:szCs w:val="28"/>
        </w:rPr>
      </w:pPr>
      <w:r w:rsidDel="00000000" w:rsidR="00000000" w:rsidRPr="00000000">
        <w:br w:type="page"/>
      </w:r>
      <w:r w:rsidDel="00000000" w:rsidR="00000000" w:rsidRPr="00000000">
        <w:rPr>
          <w:rtl w:val="0"/>
        </w:rPr>
      </w:r>
    </w:p>
    <w:tbl>
      <w:tblPr>
        <w:tblStyle w:val="Table4"/>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i w:val="1"/>
              </w:rPr>
            </w:pPr>
            <w:r w:rsidDel="00000000" w:rsidR="00000000" w:rsidRPr="00000000">
              <w:rPr>
                <w:i w:val="1"/>
              </w:rPr>
              <w:drawing>
                <wp:inline distB="114300" distT="114300" distL="114300" distR="114300">
                  <wp:extent cx="542925" cy="546100"/>
                  <wp:effectExtent b="0" l="0" r="0" t="0"/>
                  <wp:docPr descr="6iporAnbT.jpg" id="6" name="image19.jpg"/>
                  <a:graphic>
                    <a:graphicData uri="http://schemas.openxmlformats.org/drawingml/2006/picture">
                      <pic:pic>
                        <pic:nvPicPr>
                          <pic:cNvPr descr="6iporAnbT.jpg" id="0" name="image19.jpg"/>
                          <pic:cNvPicPr preferRelativeResize="0"/>
                        </pic:nvPicPr>
                        <pic:blipFill>
                          <a:blip r:embed="rId12"/>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Finish CRUD exercise in class, simulate a clothes shop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R</w:t>
      </w:r>
    </w:p>
    <w:p w:rsidR="00000000" w:rsidDel="00000000" w:rsidP="00000000" w:rsidRDefault="00000000" w:rsidRPr="00000000" w14:paraId="00000032">
      <w:pP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w:t>
      </w:r>
    </w:p>
    <w:p w:rsidR="00000000" w:rsidDel="00000000" w:rsidP="00000000" w:rsidRDefault="00000000" w:rsidRPr="00000000" w14:paraId="00000033">
      <w:pP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new item: Jeans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Sweater, Jeans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U</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 position? 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item? Skirt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 Jeans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our shop, what do you want (C, R, U, D)? 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Delete position?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Our items:  T-Shirt, Skirt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Fonts w:ascii="Arial" w:cs="Arial" w:eastAsia="Arial" w:hAnsi="Arial"/>
          <w:rtl w:val="0"/>
        </w:rPr>
        <w:t xml:space="preserve">Handle the exceptions (upper, lower case, index out of range) yourself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You are a shepherd who owns a flock of sheep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219325" cy="1457325"/>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219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Each of your sheep of your flock has different size: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942975"/>
            <wp:effectExtent b="0" l="0" r="0" t="0"/>
            <wp:docPr id="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6672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2.1 Create a list to represent the sizes of your flock, using list, and print all of your flock size, expected screen output: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7800" cy="666750"/>
            <wp:effectExtent b="0" l="0" r="0" t="0"/>
            <wp:docPr id="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257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2.2. At the end of each month, you have to choose one and only one sheep to shear and thus you want to choose the biggest one to maximize your profit. Write a program to search for the biggest sheep in your list: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91125" cy="1019175"/>
            <wp:effectExtent b="0" l="0" r="0" t="0"/>
            <wp:docPr id="10"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191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2.3. When your biggest sheer, its size will return to the default size, which is 8.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Print out your ship size after shearing the biggest one: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Google “Python List index function”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00675" cy="166687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00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2.4 In the following month, EVERY sheep in your flock grow, they have their size increased by 50. Print them out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Hint: Ask TA if you need help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19725" cy="2314575"/>
            <wp:effectExtent b="0" l="0" r="0" t="0"/>
            <wp:docPr id="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4197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2.5. Let do this for 4 months (or as long as you want):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95925" cy="5067300"/>
            <wp:effectExtent b="0" l="0" r="0" t="0"/>
            <wp:docPr id="1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4959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tl w:val="0"/>
        </w:rPr>
        <w:t xml:space="preserve">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76875" cy="5753100"/>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4768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rPr>
      </w:pPr>
      <w:r w:rsidDel="00000000" w:rsidR="00000000" w:rsidRPr="00000000">
        <w:br w:type="page"/>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0.png"/><Relationship Id="rId10" Type="http://schemas.openxmlformats.org/officeDocument/2006/relationships/image" Target="media/image22.png"/><Relationship Id="rId13" Type="http://schemas.openxmlformats.org/officeDocument/2006/relationships/image" Target="media/image26.png"/><Relationship Id="rId12"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21.png"/><Relationship Id="rId14" Type="http://schemas.openxmlformats.org/officeDocument/2006/relationships/image" Target="media/image17.png"/><Relationship Id="rId17" Type="http://schemas.openxmlformats.org/officeDocument/2006/relationships/image" Target="media/image2.png"/><Relationship Id="rId16" Type="http://schemas.openxmlformats.org/officeDocument/2006/relationships/image" Target="media/image23.png"/><Relationship Id="rId5" Type="http://schemas.openxmlformats.org/officeDocument/2006/relationships/styles" Target="styles.xml"/><Relationship Id="rId19" Type="http://schemas.openxmlformats.org/officeDocument/2006/relationships/image" Target="media/image25.png"/><Relationship Id="rId6" Type="http://schemas.openxmlformats.org/officeDocument/2006/relationships/image" Target="media/image8.png"/><Relationship Id="rId18" Type="http://schemas.openxmlformats.org/officeDocument/2006/relationships/image" Target="media/image20.png"/><Relationship Id="rId7" Type="http://schemas.openxmlformats.org/officeDocument/2006/relationships/hyperlink" Target="http://www.ict.ru.ac.za/Resources/cspw/thinkcspy3/thinkcspy3.pdf" TargetMode="External"/><Relationship Id="rId8"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