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F3864"/>
          <w:sz w:val="40"/>
          <w:szCs w:val="40"/>
        </w:rPr>
        <w:t xml:space="preserve">UC2 Inventory Health: kế hoạch sản phẩm hoàn chỉnh và các phương án</w:t>
      </w:r>
    </w:p>
    <w:p>
      <w:pPr>
        <w:spacing w:after="200"/>
      </w:pPr>
      <w:r>
        <w:rPr>
          <w:color w:val="404040"/>
          <w:sz w:val="24"/>
          <w:szCs w:val="24"/>
        </w:rPr>
        <w:t xml:space="preserve">Từ tổng thể tới chi tiết: xương sống AL, cửa vào lớp AI, đo lường, lịch, effort và điểm cần quyết.</w:t>
      </w:r>
    </w:p>
    <w:p>
      <w:pPr>
        <w:spacing w:after="60"/>
      </w:pPr>
      <w:r>
        <w:rPr>
          <w:color w:val="404040"/>
          <w:sz w:val="20"/>
          <w:szCs w:val="20"/>
        </w:rPr>
        <w:t xml:space="preserve">Soạn: Đinh Tiến Dũng, Principal Consultant</w:t>
      </w:r>
    </w:p>
    <w:p>
      <w:pPr>
        <w:spacing w:after="60"/>
      </w:pPr>
      <w:r>
        <w:rPr>
          <w:color w:val="404040"/>
          <w:sz w:val="20"/>
          <w:szCs w:val="20"/>
        </w:rPr>
        <w:t xml:space="preserve">Ngày: 10/09/2026</w:t>
      </w:r>
    </w:p>
    <w:p>
      <w:pPr>
        <w:spacing w:after="60"/>
      </w:pPr>
      <w:r>
        <w:rPr>
          <w:color w:val="404040"/>
          <w:sz w:val="20"/>
          <w:szCs w:val="20"/>
        </w:rPr>
        <w:t xml:space="preserve">Người đọc: nội bộ NaviWorld, để chọn phương án trước khi viết đề xuất gửi Marou</w:t>
      </w:r>
    </w:p>
    <w:p>
      <w:pPr>
        <w:spacing w:after="60"/>
      </w:pPr>
      <w:r>
        <w:rPr>
          <w:color w:val="404040"/>
          <w:sz w:val="20"/>
          <w:szCs w:val="20"/>
        </w:rPr>
        <w:t xml:space="preserve">Trạng thái tính năng Microsoft tra ngày 10/09/2026, nguồn ở Phụ lục B. Tra lại trước khi ký</w:t>
      </w:r>
    </w:p>
    <w:p>
      <w:pPr>
        <w:spacing w:after="60"/>
      </w:pPr>
      <w:r>
        <w:rPr>
          <w:color w:val="404040"/>
          <w:sz w:val="20"/>
          <w:szCs w:val="20"/>
        </w:rPr>
        <w:t xml:space="preserve">Effort là ước tính nội bộ, chưa phải báo giá</w:t>
      </w:r>
    </w:p>
    <w:p>
      <w:r>
        <w:br w:type="page"/>
      </w:r>
    </w:p>
    <w:p>
      <w:pPr>
        <w:pStyle w:val="Heading1"/>
      </w:pPr>
      <w:r>
        <w:t xml:space="preserve">1. Tóm tắt cho người quyết định</w:t>
      </w:r>
    </w:p>
    <w:p>
      <w:pPr>
        <w:spacing w:after="120" w:line="276"/>
      </w:pPr>
      <w:r>
        <w:t xml:space="preserve">Tài liệu này trả lời một câu hỏi: để UC2 Inventory Health trở thành một sản phẩm Marou dùng được hằng ngày trên Business Central production, có kết quả đo được và nghiệm thu được, NaviWorld phải làm những gì, theo thứ tự nào, và ở chỗ nào có nhiều hơn một cách làm thì mỗi cách kéo theo điều gì.</w:t>
      </w:r>
    </w:p>
    <w:p>
      <w:pPr>
        <w:spacing w:after="120" w:line="276"/>
      </w:pPr>
      <w:r>
        <w:t xml:space="preserve">Kết luận ngắn: sản phẩm hoàn chỉnh của UC2 là một xương sống bốn giai đoạn chạy hoàn toàn bằng AL trong Business Central, không cần mô hình ngôn ngữ, cộng với một cửa vào lớp AI chọn sau. Xương sống mất khoảng năm tuần để dựng và bốn tuần chạy thật để có số. Cửa AI, nếu chọn, làm song song từ tuần 5, và không được phép làm chậm xương sống.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49"/>
        <w:gridCol w:w="1146"/>
        <w:gridCol w:w="4298"/>
        <w:gridCol w:w="1433"/>
      </w:tblGrid>
      <w:tr>
        <w:trPr>
          <w:tblHeader/>
        </w:trPr>
        <w:tc>
          <w:tcPr>
            <w:tcW w:type="dxa" w:w="2149"/>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Giai đoạn</w:t>
            </w:r>
          </w:p>
        </w:tc>
        <w:tc>
          <w:tcPr>
            <w:tcW w:type="dxa" w:w="1146"/>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Tuần</w:t>
            </w:r>
          </w:p>
        </w:tc>
        <w:tc>
          <w:tcPr>
            <w:tcW w:type="dxa" w:w="4298"/>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Đầu ra nhìn thấy được</w:t>
            </w:r>
          </w:p>
        </w:tc>
        <w:tc>
          <w:tcPr>
            <w:tcW w:type="dxa" w:w="1433"/>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Cần model không</w:t>
            </w:r>
          </w:p>
        </w:tc>
      </w:tr>
      <w:tr>
        <w:trPr>
          <w:tblHeader w:val="false"/>
        </w:trPr>
        <w:tc>
          <w:tcPr>
            <w:tcW w:type="dxa" w:w="21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0. Độ phủ dữ liệu</w:t>
            </w:r>
          </w:p>
        </w:tc>
        <w:tc>
          <w:tcPr>
            <w:tcW w:type="dxa" w:w="1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1</w:t>
            </w:r>
          </w:p>
        </w:tc>
        <w:tc>
          <w:tcPr>
            <w:tcW w:type="dxa" w:w="42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Bảng 17 chỉ số trên dữ liệu thật của Marou, quyết định tầng nào cam kết được</w:t>
            </w:r>
          </w:p>
        </w:tc>
        <w:tc>
          <w:tcPr>
            <w:tcW w:type="dxa" w:w="1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w:t>
            </w:r>
          </w:p>
        </w:tc>
      </w:tr>
      <w:tr>
        <w:trPr>
          <w:tblHeader w:val="false"/>
        </w:trPr>
        <w:tc>
          <w:tcPr>
            <w:tcW w:type="dxa" w:w="21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1. Lõi tính toán và trang BC</w:t>
            </w:r>
          </w:p>
        </w:tc>
        <w:tc>
          <w:tcPr>
            <w:tcW w:type="dxa" w:w="1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2 tới 3</w:t>
            </w:r>
          </w:p>
        </w:tc>
        <w:tc>
          <w:tcPr>
            <w:tcW w:type="dxa" w:w="42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Một con số tiền: giá trị tồn đang nằm ở bốn tầng xấu, tách theo tầng, mở từng dòng ra đối chiếu được</w:t>
            </w:r>
          </w:p>
        </w:tc>
        <w:tc>
          <w:tcPr>
            <w:tcW w:type="dxa" w:w="1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w:t>
            </w:r>
          </w:p>
        </w:tc>
      </w:tr>
      <w:tr>
        <w:trPr>
          <w:tblHeader w:val="false"/>
        </w:trPr>
        <w:tc>
          <w:tcPr>
            <w:tcW w:type="dxa" w:w="21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2. Hành động ghi ngược BC</w:t>
            </w:r>
          </w:p>
        </w:tc>
        <w:tc>
          <w:tcPr>
            <w:tcW w:type="dxa" w:w="1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3 tới 4</w:t>
            </w:r>
          </w:p>
        </w:tc>
        <w:tc>
          <w:tcPr>
            <w:tcW w:type="dxa" w:w="42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Transfer Order, dòng Item Journal chờ duyệt, cờ Purchasing Blocked, tất cả sinh ra từ nút bấm trên đề xuất</w:t>
            </w:r>
          </w:p>
        </w:tc>
        <w:tc>
          <w:tcPr>
            <w:tcW w:type="dxa" w:w="1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w:t>
            </w:r>
          </w:p>
        </w:tc>
      </w:tr>
      <w:tr>
        <w:trPr>
          <w:tblHeader w:val="false"/>
        </w:trPr>
        <w:tc>
          <w:tcPr>
            <w:tcW w:type="dxa" w:w="21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3. Đo lường</w:t>
            </w:r>
          </w:p>
        </w:tc>
        <w:tc>
          <w:tcPr>
            <w:tcW w:type="dxa" w:w="1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4 tới 5</w:t>
            </w:r>
          </w:p>
        </w:tc>
        <w:tc>
          <w:tcPr>
            <w:tcW w:type="dxa" w:w="42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Baseline khoá tại ngày chạy thật đầu tiên, KPI page so sánh hằng tuần</w:t>
            </w:r>
          </w:p>
        </w:tc>
        <w:tc>
          <w:tcPr>
            <w:tcW w:type="dxa" w:w="1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w:t>
            </w:r>
          </w:p>
        </w:tc>
      </w:tr>
      <w:tr>
        <w:trPr>
          <w:tblHeader w:val="false"/>
        </w:trPr>
        <w:tc>
          <w:tcPr>
            <w:tcW w:type="dxa" w:w="21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Chạy thật và nghiệm thu</w:t>
            </w:r>
          </w:p>
        </w:tc>
        <w:tc>
          <w:tcPr>
            <w:tcW w:type="dxa" w:w="1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5 tới 10</w:t>
            </w:r>
          </w:p>
        </w:tc>
        <w:tc>
          <w:tcPr>
            <w:tcW w:type="dxa" w:w="42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Bốn tuần số liệu trên production, buổi nghiệm thu lấy mẫu 20 dòng</w:t>
            </w:r>
          </w:p>
        </w:tc>
        <w:tc>
          <w:tcPr>
            <w:tcW w:type="dxa" w:w="1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w:t>
            </w:r>
          </w:p>
        </w:tc>
      </w:tr>
      <w:tr>
        <w:trPr>
          <w:tblHeader w:val="false"/>
        </w:trPr>
        <w:tc>
          <w:tcPr>
            <w:tcW w:type="dxa" w:w="21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4. Lớp hội thoại (tuỳ chọn)</w:t>
            </w:r>
          </w:p>
        </w:tc>
        <w:tc>
          <w:tcPr>
            <w:tcW w:type="dxa" w:w="1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5 tới 7, song song</w:t>
            </w:r>
          </w:p>
        </w:tc>
        <w:tc>
          <w:tcPr>
            <w:tcW w:type="dxa" w:w="42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Hỏi đáp và duyệt qua Teams, hoặc nút giải thích ngay trong BC</w:t>
            </w:r>
          </w:p>
        </w:tc>
        <w:tc>
          <w:tcPr>
            <w:tcW w:type="dxa" w:w="1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w:t>
            </w:r>
          </w:p>
        </w:tc>
      </w:tr>
    </w:tbl>
    <w:p>
      <w:pPr>
        <w:spacing w:after="120" w:line="276"/>
      </w:pPr>
      <w:r>
        <w:t xml:space="preserve">Quick win nằm ở tuần 2 tới 3: con số tiền trên dữ liệu thật của Marou, chưa cần bàn tới AI. Đó là thứ nên đưa cho Vincent xem trước khi nói bất kỳ chữ agent nào.</w:t>
      </w:r>
    </w:p>
    <w:p>
      <w:pPr>
        <w:pStyle w:val="Heading2"/>
      </w:pPr>
      <w:r>
        <w:t xml:space="preserve">Bốn điểm Dũng cần quyết</w:t>
      </w:r>
    </w:p>
    <w:p>
      <w:pPr>
        <w:pStyle w:val="ListParagraph"/>
        <w:numPr>
          <w:ilvl w:val="0"/>
          <w:numId w:val="2"/>
        </w:numPr>
        <w:spacing w:after="60"/>
      </w:pPr>
      <w:r>
        <w:t xml:space="preserve">Tầng nào cam kết số, tầng nào chỉ báo cáo độ phủ. Quyết sau tuần 1, khi có kết quả Data Readiness thật.</w:t>
      </w:r>
    </w:p>
    <w:p>
      <w:pPr>
        <w:pStyle w:val="ListParagraph"/>
        <w:numPr>
          <w:ilvl w:val="0"/>
          <w:numId w:val="2"/>
        </w:numPr>
        <w:spacing w:after="60"/>
      </w:pPr>
      <w:r>
        <w:t xml:space="preserve">Độ sâu ghi ngược BC trong POC. Đề nghị: Transfer, Write-off qua Item Journal chờ duyệt, Block Purchase. Markdown chỉ ghi nhận.</w:t>
      </w:r>
    </w:p>
    <w:p>
      <w:pPr>
        <w:pStyle w:val="ListParagraph"/>
        <w:numPr>
          <w:ilvl w:val="0"/>
          <w:numId w:val="2"/>
        </w:numPr>
        <w:spacing w:after="60"/>
      </w:pPr>
      <w:r>
        <w:t xml:space="preserve">Cửa vào lớp AI: B Copilot Studio qua MCP Server, C trợ lý NaviWorld host, D Copilot capability trong BC, hoặc chưa chọn. Đề nghị B nếu Marou có Microsoft 365, D nếu không, C chỉ khi cần Zalo. Chi tiết ở mục 6.</w:t>
      </w:r>
    </w:p>
    <w:p>
      <w:pPr>
        <w:pStyle w:val="ListParagraph"/>
        <w:numPr>
          <w:ilvl w:val="0"/>
          <w:numId w:val="2"/>
        </w:numPr>
        <w:spacing w:after="60"/>
      </w:pPr>
      <w:r>
        <w:t xml:space="preserve">Môi trường chạy thật: cài PTE lên production Marou từ tuần 5 để có bốn tuần số liệu, hay chỉ chạy trên sandbox chép từ production. Không có số production thì kết quả kinh doanh chỉ là mô phỏng.</w:t>
      </w:r>
    </w:p>
    <w:p>
      <w:pPr>
        <w:pStyle w:val="Heading2"/>
      </w:pPr>
      <w:r>
        <w:t xml:space="preserve">Effort ước tính</w:t>
      </w:r>
    </w:p>
    <w:p>
      <w:pPr>
        <w:spacing w:after="120" w:line="276"/>
      </w:pPr>
      <w:r>
        <w:t xml:space="preserve">Con số dưới đây là ước tính nội bộ để Dũng cân phạm vi, chưa phải báo giá. Đơn vị là ngày công. Giả định một AL developer có kinh nghiệm LS Central, một consultant, và Marou cử được một người trả lời câu hỏi và duyệt đề xuất hằng ngày.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74"/>
        <w:gridCol w:w="1128"/>
        <w:gridCol w:w="1269"/>
        <w:gridCol w:w="987"/>
        <w:gridCol w:w="3668"/>
      </w:tblGrid>
      <w:tr>
        <w:trPr>
          <w:tblHeader/>
        </w:trPr>
        <w:tc>
          <w:tcPr>
            <w:tcW w:type="dxa" w:w="1974"/>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Phần</w:t>
            </w:r>
          </w:p>
        </w:tc>
        <w:tc>
          <w:tcPr>
            <w:tcW w:type="dxa" w:w="1128"/>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AL dev</w:t>
            </w:r>
          </w:p>
        </w:tc>
        <w:tc>
          <w:tcPr>
            <w:tcW w:type="dxa" w:w="1269"/>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Consultant</w:t>
            </w:r>
          </w:p>
        </w:tc>
        <w:tc>
          <w:tcPr>
            <w:tcW w:type="dxa" w:w="987"/>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Marou</w:t>
            </w:r>
          </w:p>
        </w:tc>
        <w:tc>
          <w:tcPr>
            <w:tcW w:type="dxa" w:w="3668"/>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Ghi chú</w:t>
            </w:r>
          </w:p>
        </w:tc>
      </w:tr>
      <w:tr>
        <w:trPr>
          <w:tblHeader w:val="false"/>
        </w:trPr>
        <w:tc>
          <w:tcPr>
            <w:tcW w:type="dxa" w:w="19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Giai đoạn 0</w:t>
            </w:r>
          </w:p>
        </w:tc>
        <w:tc>
          <w:tcPr>
            <w:tcW w:type="dxa" w:w="11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0,5 tới 1</w:t>
            </w:r>
          </w:p>
        </w:tc>
        <w:tc>
          <w:tcPr>
            <w:tcW w:type="dxa" w:w="12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1,5 tới 2</w:t>
            </w:r>
          </w:p>
        </w:tc>
        <w:tc>
          <w:tcPr>
            <w:tcW w:type="dxa" w:w="9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1</w:t>
            </w:r>
          </w:p>
        </w:tc>
        <w:tc>
          <w:tcPr>
            <w:tcW w:type="dxa" w:w="36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Build, publish, chạy, đọc kết quả, họp chốt</w:t>
            </w:r>
          </w:p>
        </w:tc>
      </w:tr>
      <w:tr>
        <w:trPr>
          <w:tblHeader w:val="false"/>
        </w:trPr>
        <w:tc>
          <w:tcPr>
            <w:tcW w:type="dxa" w:w="19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Giai đoạn 1</w:t>
            </w:r>
          </w:p>
        </w:tc>
        <w:tc>
          <w:tcPr>
            <w:tcW w:type="dxa" w:w="11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5 tới 7</w:t>
            </w:r>
          </w:p>
        </w:tc>
        <w:tc>
          <w:tcPr>
            <w:tcW w:type="dxa" w:w="12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2 tới 3</w:t>
            </w:r>
          </w:p>
        </w:tc>
        <w:tc>
          <w:tcPr>
            <w:tcW w:type="dxa" w:w="9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1</w:t>
            </w:r>
          </w:p>
        </w:tc>
        <w:tc>
          <w:tcPr>
            <w:tcW w:type="dxa" w:w="36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Snapshot, page list, FactBox, cue, Job Queue, test trên sandbox</w:t>
            </w:r>
          </w:p>
        </w:tc>
      </w:tr>
      <w:tr>
        <w:trPr>
          <w:tblHeader w:val="false"/>
        </w:trPr>
        <w:tc>
          <w:tcPr>
            <w:tcW w:type="dxa" w:w="19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Giai đoạn 2</w:t>
            </w:r>
          </w:p>
        </w:tc>
        <w:tc>
          <w:tcPr>
            <w:tcW w:type="dxa" w:w="11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4 tới 6</w:t>
            </w:r>
          </w:p>
        </w:tc>
        <w:tc>
          <w:tcPr>
            <w:tcW w:type="dxa" w:w="12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2</w:t>
            </w:r>
          </w:p>
        </w:tc>
        <w:tc>
          <w:tcPr>
            <w:tcW w:type="dxa" w:w="9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1</w:t>
            </w:r>
          </w:p>
        </w:tc>
        <w:tc>
          <w:tcPr>
            <w:tcW w:type="dxa" w:w="36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Write-off, Block Purchase, workflow, permission, UAT</w:t>
            </w:r>
          </w:p>
        </w:tc>
      </w:tr>
      <w:tr>
        <w:trPr>
          <w:tblHeader w:val="false"/>
        </w:trPr>
        <w:tc>
          <w:tcPr>
            <w:tcW w:type="dxa" w:w="19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Giai đoạn 3</w:t>
            </w:r>
          </w:p>
        </w:tc>
        <w:tc>
          <w:tcPr>
            <w:tcW w:type="dxa" w:w="11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2 tới 3</w:t>
            </w:r>
          </w:p>
        </w:tc>
        <w:tc>
          <w:tcPr>
            <w:tcW w:type="dxa" w:w="12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2 tới 3</w:t>
            </w:r>
          </w:p>
        </w:tc>
        <w:tc>
          <w:tcPr>
            <w:tcW w:type="dxa" w:w="9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0,5</w:t>
            </w:r>
          </w:p>
        </w:tc>
        <w:tc>
          <w:tcPr>
            <w:tcW w:type="dxa" w:w="36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KPI page, bảng lấy mẫu, quy trình xuất tuần</w:t>
            </w:r>
          </w:p>
        </w:tc>
      </w:tr>
      <w:tr>
        <w:trPr>
          <w:tblHeader w:val="false"/>
        </w:trPr>
        <w:tc>
          <w:tcPr>
            <w:tcW w:type="dxa" w:w="19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Chạy thật và nghiệm thu</w:t>
            </w:r>
          </w:p>
        </w:tc>
        <w:tc>
          <w:tcPr>
            <w:tcW w:type="dxa" w:w="11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1 tới 2</w:t>
            </w:r>
          </w:p>
        </w:tc>
        <w:tc>
          <w:tcPr>
            <w:tcW w:type="dxa" w:w="12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3 tới 4</w:t>
            </w:r>
          </w:p>
        </w:tc>
        <w:tc>
          <w:tcPr>
            <w:tcW w:type="dxa" w:w="9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2</w:t>
            </w:r>
          </w:p>
        </w:tc>
        <w:tc>
          <w:tcPr>
            <w:tcW w:type="dxa" w:w="36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Cài production, theo dõi Job Queue, họp tuần, buổi nghiệm thu</w:t>
            </w:r>
          </w:p>
        </w:tc>
      </w:tr>
      <w:tr>
        <w:trPr>
          <w:tblHeader w:val="false"/>
        </w:trPr>
        <w:tc>
          <w:tcPr>
            <w:tcW w:type="dxa" w:w="19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Cộng xương sống</w:t>
            </w:r>
          </w:p>
        </w:tc>
        <w:tc>
          <w:tcPr>
            <w:tcW w:type="dxa" w:w="11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12,5 tới 19</w:t>
            </w:r>
          </w:p>
        </w:tc>
        <w:tc>
          <w:tcPr>
            <w:tcW w:type="dxa" w:w="12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10,5 tới 14</w:t>
            </w:r>
          </w:p>
        </w:tc>
        <w:tc>
          <w:tcPr>
            <w:tcW w:type="dxa" w:w="9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5,5</w:t>
            </w:r>
          </w:p>
        </w:tc>
        <w:tc>
          <w:tcPr>
            <w:tcW w:type="dxa" w:w="36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Chưa gồm dự phòng</w:t>
            </w:r>
          </w:p>
        </w:tc>
      </w:tr>
      <w:tr>
        <w:trPr>
          <w:tblHeader w:val="false"/>
        </w:trPr>
        <w:tc>
          <w:tcPr>
            <w:tcW w:type="dxa" w:w="19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Cửa B (nếu chọn)</w:t>
            </w:r>
          </w:p>
        </w:tc>
        <w:tc>
          <w:tcPr>
            <w:tcW w:type="dxa" w:w="11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1 tới 2</w:t>
            </w:r>
          </w:p>
        </w:tc>
        <w:tc>
          <w:tcPr>
            <w:tcW w:type="dxa" w:w="12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4 tới 6</w:t>
            </w:r>
          </w:p>
        </w:tc>
        <w:tc>
          <w:tcPr>
            <w:tcW w:type="dxa" w:w="9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1 tới 2</w:t>
            </w:r>
          </w:p>
        </w:tc>
        <w:tc>
          <w:tcPr>
            <w:tcW w:type="dxa" w:w="36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Cấu hình MCP, agent Copilot Studio, Teams, licence phía Marou</w:t>
            </w:r>
          </w:p>
        </w:tc>
      </w:tr>
      <w:tr>
        <w:trPr>
          <w:tblHeader w:val="false"/>
        </w:trPr>
        <w:tc>
          <w:tcPr>
            <w:tcW w:type="dxa" w:w="19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Cửa C (nếu chọn)</w:t>
            </w:r>
          </w:p>
        </w:tc>
        <w:tc>
          <w:tcPr>
            <w:tcW w:type="dxa" w:w="11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1 tới 2</w:t>
            </w:r>
          </w:p>
        </w:tc>
        <w:tc>
          <w:tcPr>
            <w:tcW w:type="dxa" w:w="12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8 tới 12</w:t>
            </w:r>
          </w:p>
        </w:tc>
        <w:tc>
          <w:tcPr>
            <w:tcW w:type="dxa" w:w="9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1</w:t>
            </w:r>
          </w:p>
        </w:tc>
        <w:tc>
          <w:tcPr>
            <w:tcW w:type="dxa" w:w="36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Đưa prototype lên Azure, Entra app, S2S, kênh chat, vận hành</w:t>
            </w:r>
          </w:p>
        </w:tc>
      </w:tr>
      <w:tr>
        <w:trPr>
          <w:tblHeader w:val="false"/>
        </w:trPr>
        <w:tc>
          <w:tcPr>
            <w:tcW w:type="dxa" w:w="19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Cửa D (nếu chọn)</w:t>
            </w:r>
          </w:p>
        </w:tc>
        <w:tc>
          <w:tcPr>
            <w:tcW w:type="dxa" w:w="11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4 tới 6</w:t>
            </w:r>
          </w:p>
        </w:tc>
        <w:tc>
          <w:tcPr>
            <w:tcW w:type="dxa" w:w="12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1 tới 2</w:t>
            </w:r>
          </w:p>
        </w:tc>
        <w:tc>
          <w:tcPr>
            <w:tcW w:type="dxa" w:w="9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0,5</w:t>
            </w:r>
          </w:p>
        </w:tc>
        <w:tc>
          <w:tcPr>
            <w:tcW w:type="dxa" w:w="36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PromptDialog, prompt, Azure OpenAI, consent data movement</w:t>
            </w:r>
          </w:p>
        </w:tc>
      </w:tr>
    </w:tbl>
    <w:p>
      <w:pPr>
        <w:spacing w:after="120" w:line="276"/>
      </w:pPr>
      <w:r>
        <w:t xml:space="preserve">Đề nghị cộng thêm 15% dự phòng cho phần AL vì chưa compile bằng compiler thật lần nào, và chưa có symbol LS Central của đúng version Marou đang chạy.</w:t>
      </w:r>
    </w:p>
    <w:p>
      <w:r>
        <w:br w:type="page"/>
      </w:r>
    </w:p>
    <w:p>
      <w:pPr>
        <w:pStyle w:val="Heading1"/>
      </w:pPr>
      <w:r>
        <w:t xml:space="preserve">2. “Hoàn chỉnh” nghĩa là gì với UC2</w:t>
      </w:r>
    </w:p>
    <w:p>
      <w:pPr>
        <w:spacing w:after="120" w:line="276"/>
      </w:pPr>
      <w:r>
        <w:t xml:space="preserve">Trước khi lên việc phải chốt đích. Một sản phẩm UC2 được coi là hoàn chỉnh cho POC khi đủ tám điều sau, và thiếu bất kỳ điều nào thì chưa gọi là xong.</w:t>
      </w:r>
    </w:p>
    <w:p>
      <w:pPr>
        <w:pStyle w:val="ListParagraph"/>
        <w:numPr>
          <w:ilvl w:val="0"/>
          <w:numId w:val="3"/>
        </w:numPr>
        <w:spacing w:after="60"/>
      </w:pPr>
      <w:r>
        <w:t xml:space="preserve">Chạy tự động hằng ngày trên production của Marou bằng Job Queue, không ai phải bấm gì.</w:t>
      </w:r>
    </w:p>
    <w:p>
      <w:pPr>
        <w:pStyle w:val="ListParagraph"/>
        <w:numPr>
          <w:ilvl w:val="0"/>
          <w:numId w:val="3"/>
        </w:numPr>
        <w:spacing w:after="60"/>
      </w:pPr>
      <w:r>
        <w:t xml:space="preserve">Người của Marou mở được trong Business Central một danh sách tồn theo Item, Location, Lot đã xếp tầng, có lý do bằng tiếng Việt, và từ mỗi dòng mở thẳng được Item Ledger Entry và Lot No. Information để tự kiểm.</w:t>
      </w:r>
    </w:p>
    <w:p>
      <w:pPr>
        <w:pStyle w:val="ListParagraph"/>
        <w:numPr>
          <w:ilvl w:val="0"/>
          <w:numId w:val="3"/>
        </w:numPr>
        <w:spacing w:after="60"/>
      </w:pPr>
      <w:r>
        <w:t xml:space="preserve">Ngưỡng do Marou tự chỉnh theo Item Category, không phải nhờ NaviWorld sửa code.</w:t>
      </w:r>
    </w:p>
    <w:p>
      <w:pPr>
        <w:pStyle w:val="ListParagraph"/>
        <w:numPr>
          <w:ilvl w:val="0"/>
          <w:numId w:val="3"/>
        </w:numPr>
        <w:spacing w:after="60"/>
      </w:pPr>
      <w:r>
        <w:t xml:space="preserve">Từ một dòng xấu, người duyệt bấm một nút là có chứng từ tương ứng trong BC ở trạng thái chờ, dưới quyền của chính người bấm. Không có gì được post tự động.</w:t>
      </w:r>
    </w:p>
    <w:p>
      <w:pPr>
        <w:pStyle w:val="ListParagraph"/>
        <w:numPr>
          <w:ilvl w:val="0"/>
          <w:numId w:val="3"/>
        </w:numPr>
        <w:spacing w:after="60"/>
      </w:pPr>
      <w:r>
        <w:t xml:space="preserve">Baseline được khoá tại lần chạy thật đầu tiên, trước khi bất kỳ đề xuất nào được duyệt, và KPI hằng tuần so với đúng baseline đó.</w:t>
      </w:r>
    </w:p>
    <w:p>
      <w:pPr>
        <w:pStyle w:val="ListParagraph"/>
        <w:numPr>
          <w:ilvl w:val="0"/>
          <w:numId w:val="3"/>
        </w:numPr>
        <w:spacing w:after="60"/>
      </w:pPr>
      <w:r>
        <w:t xml:space="preserve">Có một buổi nghiệm thu bằng lấy mẫu, kết quả đúng sai kiểm được trong hai phút mỗi dòng.</w:t>
      </w:r>
    </w:p>
    <w:p>
      <w:pPr>
        <w:pStyle w:val="ListParagraph"/>
        <w:numPr>
          <w:ilvl w:val="0"/>
          <w:numId w:val="3"/>
        </w:numPr>
        <w:spacing w:after="60"/>
      </w:pPr>
      <w:r>
        <w:t xml:space="preserve">Mọi thứ trên đây chạy được kể cả khi không có mô hình ngôn ngữ, không có Copilot Studio, không có Azure OpenAI.</w:t>
      </w:r>
    </w:p>
    <w:p>
      <w:pPr>
        <w:pStyle w:val="ListParagraph"/>
        <w:numPr>
          <w:ilvl w:val="0"/>
          <w:numId w:val="3"/>
        </w:numPr>
        <w:spacing w:after="60"/>
      </w:pPr>
      <w:r>
        <w:t xml:space="preserve">Có bảng ghi rõ điều gì nằm ngoài phạm vi: Traceability và OneTrace, Markdown tạo giá trong LS Central, Agent SDK.</w:t>
      </w:r>
    </w:p>
    <w:p>
      <w:pPr>
        <w:spacing w:after="120" w:line="276"/>
      </w:pPr>
      <w:r>
        <w:t xml:space="preserve">Điều 7 là điều quan trọng nhất và cũng là điều hay bị bỏ qua nhất. Nó biến lớp AI thành thứ thêm vào chứ không phải thứ cả POC phụ thuộc, và nó là lý do mục 6 có thể trình bày ba cửa vào như ba lựa chọn thật chứ không phải ba cách bào chữa.</w:t>
      </w:r>
    </w:p>
    <w:p>
      <w:pPr>
        <w:pStyle w:val="Heading1"/>
      </w:pPr>
      <w:r>
        <w:t xml:space="preserve">3. Kiến trúc tổng thể</w:t>
      </w:r>
    </w:p>
    <w:p>
      <w:pPr>
        <w:spacing w:after="60"/>
        <w:jc w:val="center"/>
      </w:pPr>
      <w:r>
        <w:drawing>
          <wp:inline distT="0" distB="0" distL="0" distR="0">
            <wp:extent cx="5905500" cy="3800475"/>
            <wp:effectExtent t="0" r="0" b="0" l="0"/>
            <wp:docPr id="1" name="Hình 1. Xương sống bốn giai đoạn và các cửa vào lớp AI" descr="Hình 1. Xương sống bốn giai đoạn và các cửa vào lớp AI" title="Hình 1. Xương sống bốn giai đoạn và các cửa vào lớp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800475"/>
                    </a:xfrm>
                    <a:prstGeom prst="rect">
                      <a:avLst/>
                    </a:prstGeom>
                  </pic:spPr>
                </pic:pic>
              </a:graphicData>
            </a:graphic>
          </wp:inline>
        </w:drawing>
      </w:r>
    </w:p>
    <w:p>
      <w:pPr>
        <w:spacing w:after="200"/>
        <w:jc w:val="center"/>
      </w:pPr>
      <w:r>
        <w:rPr>
          <w:i/>
          <w:iCs/>
          <w:color w:val="595959"/>
          <w:sz w:val="18"/>
          <w:szCs w:val="18"/>
        </w:rPr>
        <w:t xml:space="preserve">Hình 1. Xương sống bốn giai đoạn và các cửa vào lớp AI</w:t>
      </w:r>
    </w:p>
    <w:p>
      <w:pPr>
        <w:spacing w:after="120" w:line="276"/>
      </w:pPr>
      <w:r>
        <w:t xml:space="preserve">Cách đọc hình: xanh lá là AL trong Business Central, không cần model. Xanh dương là nền tảng Microsoft chỉ cần cấu hình. Vàng là chỗ có model, tính phí theo lượng việc. Đỏ là thứ Microsoft còn để preview và NaviWorld không cam kết.</w:t>
      </w:r>
    </w:p>
    <w:p>
      <w:pPr>
        <w:pStyle w:val="Heading2"/>
      </w:pPr>
      <w:r>
        <w:t xml:space="preserve">Nguyên tắc nối các lớp</w:t>
      </w:r>
    </w:p>
    <w:p>
      <w:pPr>
        <w:spacing w:after="120" w:line="276"/>
      </w:pPr>
      <w:r>
        <w:t xml:space="preserve">Toàn bộ dữ liệu ra ngoài Business Central đi qua đúng một cửa: các API page v1.0 của NaviWorld (publisher naviworld, group marouagent). Điều này quan trọng vì nó trả lời luôn câu hỏi “custom API hay MCP”. MCP Server của Business Central không phải là một cách khác để lấy dữ liệu; nó chính là lớp bọc các API page để agent gọi được. Không có API page thì MCP Server không có gì để đưa ra. Vì vậy custom API là phần bắt buộc, còn MCP, trợ lý tự host hay Copilot capability trong BC là ba cách tiêu thụ cùng một API đó.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78"/>
        <w:gridCol w:w="2735"/>
        <w:gridCol w:w="2735"/>
        <w:gridCol w:w="1778"/>
      </w:tblGrid>
      <w:tr>
        <w:trPr>
          <w:tblHeader/>
        </w:trPr>
        <w:tc>
          <w:tcPr>
            <w:tcW w:type="dxa" w:w="1778"/>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Cửa</w:t>
            </w:r>
          </w:p>
        </w:tc>
        <w:tc>
          <w:tcPr>
            <w:tcW w:type="dxa" w:w="2735"/>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Tiêu thụ API page qua</w:t>
            </w:r>
          </w:p>
        </w:tc>
        <w:tc>
          <w:tcPr>
            <w:tcW w:type="dxa" w:w="2735"/>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Danh tính khi ghi</w:t>
            </w:r>
          </w:p>
        </w:tc>
        <w:tc>
          <w:tcPr>
            <w:tcW w:type="dxa" w:w="1778"/>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Kênh người dùng</w:t>
            </w:r>
          </w:p>
        </w:tc>
      </w:tr>
      <w:tr>
        <w:trPr>
          <w:tblHeader w:val="false"/>
        </w:trPr>
        <w:tc>
          <w:tcPr>
            <w:tcW w:type="dxa" w:w="17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 Copilot Studio</w:t>
            </w:r>
          </w:p>
        </w:tc>
        <w:tc>
          <w:tcPr>
            <w:tcW w:type="dxa" w:w="2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BC MCP Server, hoặc Business Central connector</w:t>
            </w:r>
          </w:p>
        </w:tc>
        <w:tc>
          <w:tcPr>
            <w:tcW w:type="dxa" w:w="2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Người dùng đăng nhập Teams, nếu tool đặt ở chế độ xác thực người dùng cuối</w:t>
            </w:r>
          </w:p>
        </w:tc>
        <w:tc>
          <w:tcPr>
            <w:tcW w:type="dxa" w:w="17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Teams, web chat</w:t>
            </w:r>
          </w:p>
        </w:tc>
      </w:tr>
      <w:tr>
        <w:trPr>
          <w:tblHeader w:val="false"/>
        </w:trPr>
        <w:tc>
          <w:tcPr>
            <w:tcW w:type="dxa" w:w="17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 Trợ lý NaviWorld host</w:t>
            </w:r>
          </w:p>
        </w:tc>
        <w:tc>
          <w:tcPr>
            <w:tcW w:type="dxa" w:w="2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OData v4 trực tiếp, S2S OAuth với Entra app</w:t>
            </w:r>
          </w:p>
        </w:tc>
        <w:tc>
          <w:tcPr>
            <w:tcW w:type="dxa" w:w="2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Entra app của trợ lý khi đọc; token người duyệt khi ghi</w:t>
            </w:r>
          </w:p>
        </w:tc>
        <w:tc>
          <w:tcPr>
            <w:tcW w:type="dxa" w:w="17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Web console, Teams bot, Zalo</w:t>
            </w:r>
          </w:p>
        </w:tc>
      </w:tr>
      <w:tr>
        <w:trPr>
          <w:tblHeader w:val="false"/>
        </w:trPr>
        <w:tc>
          <w:tcPr>
            <w:tcW w:type="dxa" w:w="17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 Copilot capability trong BC</w:t>
            </w:r>
          </w:p>
        </w:tc>
        <w:tc>
          <w:tcPr>
            <w:tcW w:type="dxa" w:w="2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 cần API, gọi thẳng codeunit trong cùng extension</w:t>
            </w:r>
          </w:p>
        </w:tc>
        <w:tc>
          <w:tcPr>
            <w:tcW w:type="dxa" w:w="2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Người đang mở page</w:t>
            </w:r>
          </w:p>
        </w:tc>
        <w:tc>
          <w:tcPr>
            <w:tcW w:type="dxa" w:w="17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Ngay trong Business Central</w:t>
            </w:r>
          </w:p>
        </w:tc>
      </w:tr>
    </w:tbl>
    <w:p>
      <w:pPr>
        <w:spacing w:after="120" w:line="276"/>
      </w:pPr>
      <w:r>
        <w:t xml:space="preserve">Một hệ quả thực dụng: chỉ cần bật MCP Server trên sandbox Marou là NaviWorld đã có thể hỏi đáp trên chính API page NWV bằng VS Code hoặc Claude Desktop để kiểm thử nội bộ, chưa tốn licence Copilot Studio nào. Đây là cách kiểm nhanh chất lượng mô tả field trên API page trước khi dựng agent thật.</w:t>
      </w:r>
    </w:p>
    <w:p>
      <w:r>
        <w:br w:type="page"/>
      </w:r>
    </w:p>
    <w:p>
      <w:pPr>
        <w:pStyle w:val="Heading1"/>
      </w:pPr>
      <w:r>
        <w:t xml:space="preserve">4. Hiện trạng code và khoảng cách</w:t>
      </w:r>
    </w:p>
    <w:p>
      <w:pPr>
        <w:spacing w:after="120" w:line="276"/>
      </w:pPr>
      <w:r>
        <w:t xml:space="preserve">Phần lớn lõi đã có. Bảng dưới liệt kê đúng những gì nằm trong repo hôm nay và cái gì còn thiếu để đạt tám điều ở mục 2. Cột trạng thái ghi thật: “có, chưa compile” nghĩa là code đã viết và qua linter nội bộ, nhưng chưa build bằng AL compiler với symbol của sandbox Marou.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94"/>
        <w:gridCol w:w="1347"/>
        <w:gridCol w:w="1482"/>
        <w:gridCol w:w="3503"/>
      </w:tblGrid>
      <w:tr>
        <w:trPr>
          <w:tblHeader/>
        </w:trPr>
        <w:tc>
          <w:tcPr>
            <w:tcW w:type="dxa" w:w="2694"/>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Object</w:t>
            </w:r>
          </w:p>
        </w:tc>
        <w:tc>
          <w:tcPr>
            <w:tcW w:type="dxa" w:w="1347"/>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Id</w:t>
            </w:r>
          </w:p>
        </w:tc>
        <w:tc>
          <w:tcPr>
            <w:tcW w:type="dxa" w:w="1482"/>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Trạng thái</w:t>
            </w:r>
          </w:p>
        </w:tc>
        <w:tc>
          <w:tcPr>
            <w:tcW w:type="dxa" w:w="3503"/>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Việc còn lại cho UC2</w:t>
            </w:r>
          </w:p>
        </w:tc>
      </w:tr>
      <w:tr>
        <w:trPr>
          <w:tblHeader w:val="false"/>
        </w:trPr>
        <w:tc>
          <w:tcPr>
            <w:tcW w:type="dxa" w:w="2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NWV Agent Setup, table và page</w:t>
            </w:r>
          </w:p>
        </w:tc>
        <w:tc>
          <w:tcPr>
            <w:tcW w:type="dxa" w:w="1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70100</w:t>
            </w:r>
          </w:p>
        </w:tc>
        <w:tc>
          <w:tcPr>
            <w:tcW w:type="dxa" w:w="1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 chưa compile</w:t>
            </w:r>
          </w:p>
        </w:tc>
        <w:tc>
          <w:tcPr>
            <w:tcW w:type="dxa" w:w="35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Thêm action Lập lịch Job Queue 05:00</w:t>
            </w:r>
          </w:p>
        </w:tc>
      </w:tr>
      <w:tr>
        <w:trPr>
          <w:tblHeader w:val="false"/>
        </w:trPr>
        <w:tc>
          <w:tcPr>
            <w:tcW w:type="dxa" w:w="2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NWV Inv. Health Line, table</w:t>
            </w:r>
          </w:p>
        </w:tc>
        <w:tc>
          <w:tcPr>
            <w:tcW w:type="dxa" w:w="1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70101</w:t>
            </w:r>
          </w:p>
        </w:tc>
        <w:tc>
          <w:tcPr>
            <w:tcW w:type="dxa" w:w="1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 chưa compile</w:t>
            </w:r>
          </w:p>
        </w:tc>
        <w:tc>
          <w:tcPr>
            <w:tcW w:type="dxa" w:w="35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Giữ nguyên</w:t>
            </w:r>
          </w:p>
        </w:tc>
      </w:tr>
      <w:tr>
        <w:trPr>
          <w:tblHeader w:val="false"/>
        </w:trPr>
        <w:tc>
          <w:tcPr>
            <w:tcW w:type="dxa" w:w="2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NWV Inv. Health Calc, codeunit</w:t>
            </w:r>
          </w:p>
        </w:tc>
        <w:tc>
          <w:tcPr>
            <w:tcW w:type="dxa" w:w="1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70101</w:t>
            </w:r>
          </w:p>
        </w:tc>
        <w:tc>
          <w:tcPr>
            <w:tcW w:type="dxa" w:w="1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 chưa compile</w:t>
            </w:r>
          </w:p>
        </w:tc>
        <w:tc>
          <w:tcPr>
            <w:tcW w:type="dxa" w:w="35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Gọi Snapshot Mgt. ở cuối CalculateAll. Kiểm tra nguồn tốc độ bán khớp chu kỳ post Statement của LS Central</w:t>
            </w:r>
          </w:p>
        </w:tc>
      </w:tr>
      <w:tr>
        <w:trPr>
          <w:tblHeader w:val="false"/>
        </w:trPr>
        <w:tc>
          <w:tcPr>
            <w:tcW w:type="dxa" w:w="2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NWV Category Threshold, table và page</w:t>
            </w:r>
          </w:p>
        </w:tc>
        <w:tc>
          <w:tcPr>
            <w:tcW w:type="dxa" w:w="1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70106</w:t>
            </w:r>
          </w:p>
        </w:tc>
        <w:tc>
          <w:tcPr>
            <w:tcW w:type="dxa" w:w="1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 chưa compile</w:t>
            </w:r>
          </w:p>
        </w:tc>
        <w:tc>
          <w:tcPr>
            <w:tcW w:type="dxa" w:w="35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Giữ nguyên</w:t>
            </w:r>
          </w:p>
        </w:tc>
      </w:tr>
      <w:tr>
        <w:trPr>
          <w:tblHeader w:val="false"/>
        </w:trPr>
        <w:tc>
          <w:tcPr>
            <w:tcW w:type="dxa" w:w="2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NWV Demand Exception, table và page</w:t>
            </w:r>
          </w:p>
        </w:tc>
        <w:tc>
          <w:tcPr>
            <w:tcW w:type="dxa" w:w="1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70107</w:t>
            </w:r>
          </w:p>
        </w:tc>
        <w:tc>
          <w:tcPr>
            <w:tcW w:type="dxa" w:w="1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 chưa compile</w:t>
            </w:r>
          </w:p>
        </w:tc>
        <w:tc>
          <w:tcPr>
            <w:tcW w:type="dxa" w:w="35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Giữ nguyên</w:t>
            </w:r>
          </w:p>
        </w:tc>
      </w:tr>
      <w:tr>
        <w:trPr>
          <w:tblHeader w:val="false"/>
        </w:trPr>
        <w:tc>
          <w:tcPr>
            <w:tcW w:type="dxa" w:w="2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NWV Agent Proposal, table và page</w:t>
            </w:r>
          </w:p>
        </w:tc>
        <w:tc>
          <w:tcPr>
            <w:tcW w:type="dxa" w:w="1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70102, 70101</w:t>
            </w:r>
          </w:p>
        </w:tc>
        <w:tc>
          <w:tcPr>
            <w:tcW w:type="dxa" w:w="1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 chưa compile</w:t>
            </w:r>
          </w:p>
        </w:tc>
        <w:tc>
          <w:tcPr>
            <w:tcW w:type="dxa" w:w="35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Thêm FactBox bằng chứng, action Hoàn tác</w:t>
            </w:r>
          </w:p>
        </w:tc>
      </w:tr>
      <w:tr>
        <w:trPr>
          <w:tblHeader w:val="false"/>
        </w:trPr>
        <w:tc>
          <w:tcPr>
            <w:tcW w:type="dxa" w:w="2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NWV Agent Proposal Mgt., codeunit</w:t>
            </w:r>
          </w:p>
        </w:tc>
        <w:tc>
          <w:tcPr>
            <w:tcW w:type="dxa" w:w="1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70102</w:t>
            </w:r>
          </w:p>
        </w:tc>
        <w:tc>
          <w:tcPr>
            <w:tcW w:type="dxa" w:w="1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 chỉ tạo Transfer Order</w:t>
            </w:r>
          </w:p>
        </w:tc>
        <w:tc>
          <w:tcPr>
            <w:tcW w:type="dxa" w:w="35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Thêm nhánh Write-off tạo Item Journal Line, nhánh Block Purchase đặt Purchasing Blocked, nhánh Hoàn tác</w:t>
            </w:r>
          </w:p>
        </w:tc>
      </w:tr>
      <w:tr>
        <w:trPr>
          <w:tblHeader w:val="false"/>
        </w:trPr>
        <w:tc>
          <w:tcPr>
            <w:tcW w:type="dxa" w:w="2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API page inventoryHealthLine</w:t>
            </w:r>
          </w:p>
        </w:tc>
        <w:tc>
          <w:tcPr>
            <w:tcW w:type="dxa" w:w="1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70110</w:t>
            </w:r>
          </w:p>
        </w:tc>
        <w:tc>
          <w:tcPr>
            <w:tcW w:type="dxa" w:w="1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w:t>
            </w:r>
          </w:p>
        </w:tc>
        <w:tc>
          <w:tcPr>
            <w:tcW w:type="dxa" w:w="35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Giữ nguyên</w:t>
            </w:r>
          </w:p>
        </w:tc>
      </w:tr>
      <w:tr>
        <w:trPr>
          <w:tblHeader w:val="false"/>
        </w:trPr>
        <w:tc>
          <w:tcPr>
            <w:tcW w:type="dxa" w:w="2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API page agentProposal, bound action approve và reject</w:t>
            </w:r>
          </w:p>
        </w:tc>
        <w:tc>
          <w:tcPr>
            <w:tcW w:type="dxa" w:w="1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70113</w:t>
            </w:r>
          </w:p>
        </w:tc>
        <w:tc>
          <w:tcPr>
            <w:tcW w:type="dxa" w:w="1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w:t>
            </w:r>
          </w:p>
        </w:tc>
        <w:tc>
          <w:tcPr>
            <w:tcW w:type="dxa" w:w="35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Giữ nguyên</w:t>
            </w:r>
          </w:p>
        </w:tc>
      </w:tr>
      <w:tr>
        <w:trPr>
          <w:tblHeader w:val="false"/>
        </w:trPr>
        <w:tc>
          <w:tcPr>
            <w:tcW w:type="dxa" w:w="2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API page itemLedgerEntry, demandException</w:t>
            </w:r>
          </w:p>
        </w:tc>
        <w:tc>
          <w:tcPr>
            <w:tcW w:type="dxa" w:w="1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70115, 70116</w:t>
            </w:r>
          </w:p>
        </w:tc>
        <w:tc>
          <w:tcPr>
            <w:tcW w:type="dxa" w:w="1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w:t>
            </w:r>
          </w:p>
        </w:tc>
        <w:tc>
          <w:tcPr>
            <w:tcW w:type="dxa" w:w="35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Giữ nguyên</w:t>
            </w:r>
          </w:p>
        </w:tc>
      </w:tr>
      <w:tr>
        <w:trPr>
          <w:tblHeader w:val="false"/>
        </w:trPr>
        <w:tc>
          <w:tcPr>
            <w:tcW w:type="dxa" w:w="2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NWV Agent Job Runner, codeunit</w:t>
            </w:r>
          </w:p>
        </w:tc>
        <w:tc>
          <w:tcPr>
            <w:tcW w:type="dxa" w:w="1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70105</w:t>
            </w:r>
          </w:p>
        </w:tc>
        <w:tc>
          <w:tcPr>
            <w:tcW w:type="dxa" w:w="1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w:t>
            </w:r>
          </w:p>
        </w:tc>
        <w:tc>
          <w:tcPr>
            <w:tcW w:type="dxa" w:w="35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Giữ nguyên, thêm log lỗi ra Job Queue Log Entry</w:t>
            </w:r>
          </w:p>
        </w:tc>
      </w:tr>
      <w:tr>
        <w:trPr>
          <w:tblHeader w:val="false"/>
        </w:trPr>
        <w:tc>
          <w:tcPr>
            <w:tcW w:type="dxa" w:w="2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Permission set NWV AGENT RUN, NWV AGENT REVIEW</w:t>
            </w:r>
          </w:p>
        </w:tc>
        <w:tc>
          <w:tcPr>
            <w:tcW w:type="dxa" w:w="1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70100, 70101</w:t>
            </w:r>
          </w:p>
        </w:tc>
        <w:tc>
          <w:tcPr>
            <w:tcW w:type="dxa" w:w="1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w:t>
            </w:r>
          </w:p>
        </w:tc>
        <w:tc>
          <w:tcPr>
            <w:tcW w:type="dxa" w:w="35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Bổ sung quyền cho object mới</w:t>
            </w:r>
          </w:p>
        </w:tc>
      </w:tr>
      <w:tr>
        <w:trPr>
          <w:tblHeader w:val="false"/>
        </w:trPr>
        <w:tc>
          <w:tcPr>
            <w:tcW w:type="dxa" w:w="2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NWV Data Readiness, extension riêng</w:t>
            </w:r>
          </w:p>
        </w:tc>
        <w:tc>
          <w:tcPr>
            <w:tcW w:type="dxa" w:w="1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70050 tới 70069</w:t>
            </w:r>
          </w:p>
        </w:tc>
        <w:tc>
          <w:tcPr>
            <w:tcW w:type="dxa" w:w="1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 chưa compile</w:t>
            </w:r>
          </w:p>
        </w:tc>
        <w:tc>
          <w:tcPr>
            <w:tcW w:type="dxa" w:w="35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Build và chạy ở tuần 1</w:t>
            </w:r>
          </w:p>
        </w:tc>
      </w:tr>
      <w:tr>
        <w:trPr>
          <w:tblHeader w:val="false"/>
        </w:trPr>
        <w:tc>
          <w:tcPr>
            <w:tcW w:type="dxa" w:w="2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Page danh sách NWV Inv. Health Lines cho người dùng</w:t>
            </w:r>
          </w:p>
        </w:tc>
        <w:tc>
          <w:tcPr>
            <w:tcW w:type="dxa" w:w="1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70108, mới</w:t>
            </w:r>
          </w:p>
        </w:tc>
        <w:tc>
          <w:tcPr>
            <w:tcW w:type="dxa" w:w="1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Chưa có</w:t>
            </w:r>
          </w:p>
        </w:tc>
        <w:tc>
          <w:tcPr>
            <w:tcW w:type="dxa" w:w="35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Đây là khoảng trống lớn nhất: hiện chỉ có API page, người dùng BC chưa có màn hình nào để xem kết quả</w:t>
            </w:r>
          </w:p>
        </w:tc>
      </w:tr>
      <w:tr>
        <w:trPr>
          <w:tblHeader w:val="false"/>
        </w:trPr>
        <w:tc>
          <w:tcPr>
            <w:tcW w:type="dxa" w:w="2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FactBox “con số này ở đâu ra”</w:t>
            </w:r>
          </w:p>
        </w:tc>
        <w:tc>
          <w:tcPr>
            <w:tcW w:type="dxa" w:w="1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70117, mới</w:t>
            </w:r>
          </w:p>
        </w:tc>
        <w:tc>
          <w:tcPr>
            <w:tcW w:type="dxa" w:w="1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Chưa có</w:t>
            </w:r>
          </w:p>
        </w:tc>
        <w:tc>
          <w:tcPr>
            <w:tcW w:type="dxa" w:w="35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CardPart hiển thị sáu chỉ số, ngưỡng đã áp, bậc nào khớp</w:t>
            </w:r>
          </w:p>
        </w:tc>
      </w:tr>
      <w:tr>
        <w:trPr>
          <w:tblHeader w:val="false"/>
        </w:trPr>
        <w:tc>
          <w:tcPr>
            <w:tcW w:type="dxa" w:w="2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Cue trên Role Center</w:t>
            </w:r>
          </w:p>
        </w:tc>
        <w:tc>
          <w:tcPr>
            <w:tcW w:type="dxa" w:w="1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70109 table, 70118 page, mới</w:t>
            </w:r>
          </w:p>
        </w:tc>
        <w:tc>
          <w:tcPr>
            <w:tcW w:type="dxa" w:w="1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Chưa có</w:t>
            </w:r>
          </w:p>
        </w:tc>
        <w:tc>
          <w:tcPr>
            <w:tcW w:type="dxa" w:w="35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Sáu ô giá trị theo tầng, so với baseline</w:t>
            </w:r>
          </w:p>
        </w:tc>
      </w:tr>
      <w:tr>
        <w:trPr>
          <w:tblHeader w:val="false"/>
        </w:trPr>
        <w:tc>
          <w:tcPr>
            <w:tcW w:type="dxa" w:w="2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NWV Inv. Health Snapshot, table và codeunit</w:t>
            </w:r>
          </w:p>
        </w:tc>
        <w:tc>
          <w:tcPr>
            <w:tcW w:type="dxa" w:w="1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70108 table, 70106 codeunit, mới</w:t>
            </w:r>
          </w:p>
        </w:tc>
        <w:tc>
          <w:tcPr>
            <w:tcW w:type="dxa" w:w="1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Chưa có</w:t>
            </w:r>
          </w:p>
        </w:tc>
        <w:tc>
          <w:tcPr>
            <w:tcW w:type="dxa" w:w="35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Lưu tổng theo tầng mỗi lần chạy, khoá baseline, tính KPI</w:t>
            </w:r>
          </w:p>
        </w:tc>
      </w:tr>
      <w:tr>
        <w:trPr>
          <w:tblHeader w:val="false"/>
        </w:trPr>
        <w:tc>
          <w:tcPr>
            <w:tcW w:type="dxa" w:w="2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NWV Inv. Health KPI, page</w:t>
            </w:r>
          </w:p>
        </w:tc>
        <w:tc>
          <w:tcPr>
            <w:tcW w:type="dxa" w:w="1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70109, mới</w:t>
            </w:r>
          </w:p>
        </w:tc>
        <w:tc>
          <w:tcPr>
            <w:tcW w:type="dxa" w:w="1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Chưa có</w:t>
            </w:r>
          </w:p>
        </w:tc>
        <w:tc>
          <w:tcPr>
            <w:tcW w:type="dxa" w:w="35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Bảng baseline và kết quả, xuất Excel</w:t>
            </w:r>
          </w:p>
        </w:tc>
      </w:tr>
      <w:tr>
        <w:trPr>
          <w:tblHeader w:val="false"/>
        </w:trPr>
        <w:tc>
          <w:tcPr>
            <w:tcW w:type="dxa" w:w="2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API page inventoryHealthSnapshot</w:t>
            </w:r>
          </w:p>
        </w:tc>
        <w:tc>
          <w:tcPr>
            <w:tcW w:type="dxa" w:w="1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70119, mới</w:t>
            </w:r>
          </w:p>
        </w:tc>
        <w:tc>
          <w:tcPr>
            <w:tcW w:type="dxa" w:w="1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Chưa có</w:t>
            </w:r>
          </w:p>
        </w:tc>
        <w:tc>
          <w:tcPr>
            <w:tcW w:type="dxa" w:w="35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Cho Copilot Studio hoặc Power BI đọc KPI</w:t>
            </w:r>
          </w:p>
        </w:tc>
      </w:tr>
    </w:tbl>
    <w:p>
      <w:pPr>
        <w:spacing w:after="120" w:line="276"/>
      </w:pPr>
      <w:r>
        <w:t xml:space="preserve">Phía Python, trợ lý ở 127.0.0.1:8088 vẫn là prototype để trình diễn ý tưởng và kiểm thử logic. Nó chỉ trở thành một phần của sản phẩm nếu Dũng chọn cửa C. Với cửa B và D, phần Python không đi vào sản phẩm, chỉ giữ lại bộ test và bộ mô phỏng readiness.</w:t>
      </w:r>
    </w:p>
    <w:p>
      <w:r>
        <w:br w:type="page"/>
      </w:r>
    </w:p>
    <w:p>
      <w:pPr>
        <w:pStyle w:val="Heading1"/>
      </w:pPr>
      <w:r>
        <w:t xml:space="preserve">5. Kế hoạch theo giai đoạn</w:t>
      </w:r>
    </w:p>
    <w:p>
      <w:pPr>
        <w:spacing w:after="120" w:line="276"/>
      </w:pPr>
      <w:r>
        <w:t xml:space="preserve">Mỗi giai đoạn dưới đây có mục tiêu, việc cụ thể ở mức object, người làm, tiêu chí xong, và điều gì làm nó trượt. Việc được đánh số để dùng làm work item trong DevOps.</w:t>
      </w:r>
    </w:p>
    <w:p>
      <w:pPr>
        <w:pStyle w:val="Heading2"/>
      </w:pPr>
      <w:r>
        <w:t xml:space="preserve">5.1 Giai đoạn 0. Độ phủ dữ liệu (tuần 1)</w:t>
      </w:r>
    </w:p>
    <w:p>
      <w:pPr>
        <w:spacing w:after="120" w:line="276"/>
      </w:pPr>
      <w:r>
        <w:t xml:space="preserve">Mục tiêu: biết trước khi cam kết. Kết quả của giai đoạn này quyết định tầng nào của cây được cam kết số, tầng nào chỉ báo cáo độ phủ.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1504"/>
        <w:gridCol w:w="4513"/>
      </w:tblGrid>
      <w:tr>
        <w:trPr>
          <w:tblHeader/>
        </w:trPr>
        <w:tc>
          <w:tcPr>
            <w:tcW w:type="dxa" w:w="3009"/>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Việc</w:t>
            </w:r>
          </w:p>
        </w:tc>
        <w:tc>
          <w:tcPr>
            <w:tcW w:type="dxa" w:w="1504"/>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Ai</w:t>
            </w:r>
          </w:p>
        </w:tc>
        <w:tc>
          <w:tcPr>
            <w:tcW w:type="dxa" w:w="4513"/>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Chi tiết</w:t>
            </w:r>
          </w:p>
        </w:tc>
      </w:tr>
      <w:tr>
        <w:trPr>
          <w:tblHeader w:val="false"/>
        </w:trP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0.1 Marou tạo sandbox chép từ production</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Marou IT</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Admin center, copy environment. Cần quyền admin phía Marou. Nửa ngày kể cả chờ copy</w:t>
            </w:r>
          </w:p>
        </w:tc>
      </w:tr>
      <w:tr>
        <w:trPr>
          <w:tblHeader w:val="false"/>
        </w:trP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0.2 Build và publish NWV Marou Data Readiness</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AL dev</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Mở VS Code, tải symbol từ sandbox, build, publish PTE. Đây là lần compile thật đầu tiên, sửa lỗi cú pháp nếu có</w:t>
            </w:r>
          </w:p>
        </w:tc>
      </w:tr>
      <w:tr>
        <w:trPr>
          <w:tblHeader w:val="false"/>
        </w:trP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0.3 Chạy 17 kiểm tra, xuất Excel</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Consultant</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Page NWV Data Readiness, action Chạy kiểm tra, Open in Excel. Lưu file vào biên bản tuần 1</w:t>
            </w:r>
          </w:p>
        </w:tc>
      </w:tr>
      <w:tr>
        <w:trPr>
          <w:tblHeader w:val="false"/>
        </w:trP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0.4 Xác nhận năm điểm với Marou</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Consultant, Marou</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Chu kỳ post Statement từ LS POS về Item Ledger Entry. Số tháng lịch sử trong BC. Item Category đã phân nhóm chưa. Danh sách Location là cửa hàng. Ai duyệt đề xuất hằng ngày</w:t>
            </w:r>
          </w:p>
        </w:tc>
      </w:tr>
      <w:tr>
        <w:trPr>
          <w:tblHeader w:val="false"/>
        </w:trP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0.5 Họp chốt phạm vi tầng</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Dũng, Marou</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Quyết định số 1 ở mục 1. Ghi vào biên bản: tầng nào cam kết, tầng nào chỉ độ phủ, ngưỡng khởi điểm theo Item Category</w:t>
            </w:r>
          </w:p>
        </w:tc>
      </w:tr>
    </w:tbl>
    <w:p>
      <w:pPr>
        <w:spacing w:after="120" w:line="276"/>
      </w:pPr>
      <w:r>
        <w:t xml:space="preserve">Tiêu chí xong: có file Excel 17 dòng trên dữ liệu thật, có biên bản chốt tầng cam kết và ngưỡng khởi điểm.</w:t>
      </w:r>
    </w:p>
    <w:p>
      <w:pPr>
        <w:spacing w:after="120" w:line="276"/>
      </w:pPr>
      <w:r>
        <w:t xml:space="preserve">Điều làm nó trượt: Marou không cấp sandbox hoặc không cấp quyền publish PTE. Nếu vậy NaviWorld chỉ chạy được trên fixtures và toàn bộ lịch lùi theo.</w:t>
      </w:r>
    </w:p>
    <w:p>
      <w:pPr>
        <w:spacing w:after="120" w:line="276"/>
      </w:pPr>
      <w:r>
        <w:t xml:space="preserve">Điểm kỹ thuật cần nói rõ: tốc độ bán trong NWV Inv. Health Calc đọc từ Item Ledger Entry loại Sale. Với LS Central, POS transaction chỉ về Item Ledger Entry khi Statement được post. Nếu Marou post Statement hằng ngày thì số bán trễ một ngày, chấp nhận được. Nếu post theo tuần thì tốc độ bán của bảy ngày gần nhất luôn bằng không, và phải đổi sang đọc Trans. Sales Entry qua adapter LS Central. Câu hỏi này rẻ ở tuần 1 và đắt ở tuần 4.</w:t>
      </w:r>
    </w:p>
    <w:p>
      <w:pPr>
        <w:pStyle w:val="Heading2"/>
      </w:pPr>
      <w:r>
        <w:t xml:space="preserve">5.2 Giai đoạn 1. Lõi tính toán và trang Business Central (tuần 2 tới 3)</w:t>
      </w:r>
    </w:p>
    <w:p>
      <w:pPr>
        <w:spacing w:after="120" w:line="276"/>
      </w:pPr>
      <w:r>
        <w:t xml:space="preserve">Mục tiêu: người của Marou mở BC ra thấy con số tiền và tự đối chiếu được từng dòng. Đây là quick win.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1354"/>
        <w:gridCol w:w="4663"/>
      </w:tblGrid>
      <w:tr>
        <w:trPr>
          <w:tblHeader/>
        </w:trPr>
        <w:tc>
          <w:tcPr>
            <w:tcW w:type="dxa" w:w="3009"/>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Việc</w:t>
            </w:r>
          </w:p>
        </w:tc>
        <w:tc>
          <w:tcPr>
            <w:tcW w:type="dxa" w:w="1354"/>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Ai</w:t>
            </w:r>
          </w:p>
        </w:tc>
        <w:tc>
          <w:tcPr>
            <w:tcW w:type="dxa" w:w="4663"/>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Chi tiết</w:t>
            </w:r>
          </w:p>
        </w:tc>
      </w:tr>
      <w:tr>
        <w:trPr>
          <w:tblHeader w:val="false"/>
        </w:trP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1.1 Build và publish NWV Marou Agent Foundation</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AL dev</w:t>
            </w:r>
          </w:p>
        </w:tc>
        <w:tc>
          <w:tcPr>
            <w:tcW w:type="dxa" w:w="46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Lần compile thật đầu tiên của 36 object. Dự phòng một ngày sửa lỗi compile và lỗi tham chiếu LS Central</w:t>
            </w:r>
          </w:p>
        </w:tc>
      </w:tr>
      <w:tr>
        <w:trPr>
          <w:tblHeader w:val="false"/>
        </w:trP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1.2 Table NWV Inv. Health Snapshot (70108)</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AL dev</w:t>
            </w:r>
          </w:p>
        </w:tc>
        <w:tc>
          <w:tcPr>
            <w:tcW w:type="dxa" w:w="46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Khoá: Run No., Tier. Trường: Run Date, Run Type (Baseline, Daily), Lines, Quantity, Inventory Value. Mỗi lần CalculateAll ghi sáu dòng, một dòng mỗi tầng</w:t>
            </w:r>
          </w:p>
        </w:tc>
      </w:tr>
      <w:tr>
        <w:trPr>
          <w:tblHeader w:val="false"/>
        </w:trP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1.3 Codeunit NWV Inv. Health Snapshot Mgt. (70106)</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AL dev</w:t>
            </w:r>
          </w:p>
        </w:tc>
        <w:tc>
          <w:tcPr>
            <w:tcW w:type="dxa" w:w="46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TakeSnapshot sau CalculateAll. LockBaseline: đánh dấu run đầu tiên là Baseline, không cho ghi đè. Compare(RunNo) trả chênh lệch theo tầng</w:t>
            </w:r>
          </w:p>
        </w:tc>
      </w:tr>
      <w:tr>
        <w:trPr>
          <w:tblHeader w:val="false"/>
        </w:trP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1.4 Page NWV Inv. Health Lines (70108), list</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AL dev</w:t>
            </w:r>
          </w:p>
        </w:tc>
        <w:tc>
          <w:tcPr>
            <w:tcW w:type="dxa" w:w="46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Nguồn NWV Inv. Health Line. Sắp theo Risk Score giảm dần. StyleExpr theo Tier. Filter nhanh theo tầng. Action mở Item Ledger Entry lọc theo Item, Location, Lot; action mở Lot No. Information; action Tạo đề xuất gọi NWV Agent Proposal Mgt. Open in Excel có sẵn của BC</w:t>
            </w:r>
          </w:p>
        </w:tc>
      </w:tr>
      <w:tr>
        <w:trPr>
          <w:tblHeader w:val="false"/>
        </w:trP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1.5 Page FactBox (70117), CardPart</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AL dev</w:t>
            </w:r>
          </w:p>
        </w:tc>
        <w:tc>
          <w:tcPr>
            <w:tcW w:type="dxa" w:w="46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Hiện sáu chỉ số, ngưỡng đã áp cho Item Category của dòng, và bậc nào của cây đã khớp. Đây là bản AL của panel “con số này ở đâu ra” trong demo web</w:t>
            </w:r>
          </w:p>
        </w:tc>
      </w:tr>
      <w:tr>
        <w:trPr>
          <w:tblHeader w:val="false"/>
        </w:trP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1.6 Table cue (70109) và page Activities (70118)</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AL dev</w:t>
            </w:r>
          </w:p>
        </w:tc>
        <w:tc>
          <w:tcPr>
            <w:tcW w:type="dxa" w:w="46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Sáu ô: giá trị theo tầng, kèm mũi tên so với baseline. Gắn vào Role Center của Supply Chain qua pageextension. Không cần Power BI</w:t>
            </w:r>
          </w:p>
        </w:tc>
      </w:tr>
      <w:tr>
        <w:trPr>
          <w:tblHeader w:val="false"/>
        </w:trP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1.7 Action Lập lịch Job Queue trên NWV Agent Setup</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AL dev</w:t>
            </w:r>
          </w:p>
        </w:tc>
        <w:tc>
          <w:tcPr>
            <w:tcW w:type="dxa" w:w="46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Tạo Job Queue Entry cho codeunit 70105, tham số INVHEALTH, chạy 05:00 hằng ngày, Maximum No. of Attempts 3</w:t>
            </w:r>
          </w:p>
        </w:tc>
      </w:tr>
      <w:tr>
        <w:trPr>
          <w:tblHeader w:val="false"/>
        </w:trP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1.8 Kiểm tra tốc độ bán theo kết quả 0.4</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AL dev</w:t>
            </w:r>
          </w:p>
        </w:tc>
        <w:tc>
          <w:tcPr>
            <w:tcW w:type="dxa" w:w="46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Nếu Statement không post hằng ngày: viết codeunit adapter đọc Trans. Sales Entry, cùng mẫu với NWV LS Discount Adapter (70200)</w:t>
            </w:r>
          </w:p>
        </w:tc>
      </w:tr>
      <w:tr>
        <w:trPr>
          <w:tblHeader w:val="false"/>
        </w:trP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1.9 Test trên sandbox với dữ liệu thật</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Consultant</w:t>
            </w:r>
          </w:p>
        </w:tc>
        <w:tc>
          <w:tcPr>
            <w:tcW w:type="dxa" w:w="46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Chạy CalculateAll, đo thời gian chạy, kiểm 10 dòng bất kỳ so với Item Ledger Entry. Ghi lại thời gian chạy để quyết lịch Job Queue</w:t>
            </w:r>
          </w:p>
        </w:tc>
      </w:tr>
      <w:tr>
        <w:trPr>
          <w:tblHeader w:val="false"/>
        </w:trP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1.10 Buổi xem số đầu tiên với Marou</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Dũng, Marou</w:t>
            </w:r>
          </w:p>
        </w:tc>
        <w:tc>
          <w:tcPr>
            <w:tcW w:type="dxa" w:w="46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Mở page 70108, đọc con số tiền theo tầng, mở hai dòng đối chiếu trước mặt họ. Ghi lại phản hồi về ngưỡng</w:t>
            </w:r>
          </w:p>
        </w:tc>
      </w:tr>
    </w:tbl>
    <w:p>
      <w:pPr>
        <w:spacing w:after="120" w:line="276"/>
      </w:pPr>
      <w:r>
        <w:t xml:space="preserve">Tiêu chí xong: Job Queue chạy ba đêm liên tiếp không lỗi trên sandbox, page 70108 hiện đúng số, 10 dòng kiểm tay khớp, Marou đã xem và có ý kiến về ngưỡng.</w:t>
      </w:r>
    </w:p>
    <w:p>
      <w:pPr>
        <w:spacing w:after="120" w:line="276"/>
      </w:pPr>
      <w:r>
        <w:t xml:space="preserve">Điều làm nó trượt: thời gian chạy CalculateAll trên khối lượng thật. Codeunit quét Item Ledger Entry còn mở theo Item, Location, Lot rồi gọi GetSalesVelocity cho từng cặp. Với vài chục cửa hàng và vài trăm SKU thì vài phút; với hàng nghìn cặp thì phải đổi sang tính tốc độ bán một lượt bằng query rồi tra lại. Đo ở 1.9 rồi mới quyết, không đoán.</w:t>
      </w:r>
    </w:p>
    <w:p>
      <w:pPr>
        <w:pStyle w:val="Heading2"/>
      </w:pPr>
      <w:r>
        <w:t xml:space="preserve">5.3 Giai đoạn 2. Hành động ghi ngược Business Central (tuần 3 tới 4)</w:t>
      </w:r>
    </w:p>
    <w:p>
      <w:pPr>
        <w:spacing w:after="120" w:line="276"/>
      </w:pPr>
      <w:r>
        <w:t xml:space="preserve">Mục tiêu: từ một dòng xấu ra một chứng từ chờ duyệt bằng một nút bấm, dưới quyền người bấm, và hoàn tác được.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1354"/>
        <w:gridCol w:w="4663"/>
      </w:tblGrid>
      <w:tr>
        <w:trPr>
          <w:tblHeader/>
        </w:trPr>
        <w:tc>
          <w:tcPr>
            <w:tcW w:type="dxa" w:w="3009"/>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Việc</w:t>
            </w:r>
          </w:p>
        </w:tc>
        <w:tc>
          <w:tcPr>
            <w:tcW w:type="dxa" w:w="1354"/>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Ai</w:t>
            </w:r>
          </w:p>
        </w:tc>
        <w:tc>
          <w:tcPr>
            <w:tcW w:type="dxa" w:w="4663"/>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Chi tiết</w:t>
            </w:r>
          </w:p>
        </w:tc>
      </w:tr>
      <w:tr>
        <w:trPr>
          <w:tblHeader w:val="false"/>
        </w:trP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2.1 Nhánh Transfer trong Execute</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AL dev</w:t>
            </w:r>
          </w:p>
        </w:tc>
        <w:tc>
          <w:tcPr>
            <w:tcW w:type="dxa" w:w="46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Đã có. Kiểm lại với Transfer Route thật của Marou và Location In-Transit</w:t>
            </w:r>
          </w:p>
        </w:tc>
      </w:tr>
      <w:tr>
        <w:trPr>
          <w:tblHeader w:val="false"/>
        </w:trP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2.2 Nhánh Write-off trong Execute</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AL dev</w:t>
            </w:r>
          </w:p>
        </w:tc>
        <w:tc>
          <w:tcPr>
            <w:tcW w:type="dxa" w:w="46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Tạo Item Journal Line trong template ITEM, batch NWV-WO: Entry Type Negative Adjmt., Item, Location, Lot qua Reservation Entry, Quantity, Reason Code NWV-EXP. Không post. Batch này đi qua Item Journal Batch Approval Workflow, tính năng chuẩn từ BC 2026 wave 1. Hai lớp duyệt là chủ ý: Supply Chain duyệt đề xuất, Kế toán duyệt batch rồi post. Việc gửi duyệt tự động từ code phụ thuộc event của Approvals Mgmt. có sẵn cho item journal ở v28 hay không, kiểm khi compile; nếu không có thì Kế toán bấm Send for approval trên journal</w:t>
            </w:r>
          </w:p>
        </w:tc>
      </w:tr>
      <w:tr>
        <w:trPr>
          <w:tblHeader w:val="false"/>
        </w:trP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2.3 Nhánh Block Purchase trong Execute</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AL dev</w:t>
            </w:r>
          </w:p>
        </w:tc>
        <w:tc>
          <w:tcPr>
            <w:tcW w:type="dxa" w:w="46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Đặt Item.Purchasing Blocked = true, ghi Review Comment kèm ngày. Hoàn tác đặt lại false. Chỉ áp cho tầng Excess và Slow-moving</w:t>
            </w:r>
          </w:p>
        </w:tc>
      </w:tr>
      <w:tr>
        <w:trPr>
          <w:tblHeader w:val="false"/>
        </w:trP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2.4 Nhánh Markdown</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AL dev</w:t>
            </w:r>
          </w:p>
        </w:tc>
        <w:tc>
          <w:tcPr>
            <w:tcW w:type="dxa" w:w="46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Chỉ ghi Status Executed với Result Document Type là Ghi nhận. Không tạo Periodic Discount trong LS Central ở POC này</w:t>
            </w:r>
          </w:p>
        </w:tc>
      </w:tr>
      <w:tr>
        <w:trPr>
          <w:tblHeader w:val="false"/>
        </w:trP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2.5 Action Hoàn tác trên page NWV Agent Proposals</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AL dev</w:t>
            </w:r>
          </w:p>
        </w:tc>
        <w:tc>
          <w:tcPr>
            <w:tcW w:type="dxa" w:w="46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Transfer: xoá Transfer Order nếu chưa ship. Write-off: xoá dòng journal nếu chưa post. Block Purchase: bỏ cờ. Ghi ai hoàn tác, lúc nào</w:t>
            </w:r>
          </w:p>
        </w:tc>
      </w:tr>
      <w:tr>
        <w:trPr>
          <w:tblHeader w:val="false"/>
        </w:trP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2.6 FactBox bằng chứng trên đề xuất</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AL dev</w:t>
            </w:r>
          </w:p>
        </w:tc>
        <w:tc>
          <w:tcPr>
            <w:tcW w:type="dxa" w:w="46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Đọc Evidence JSON, hiện dạng cặp tên và giá trị. Người duyệt không phải đọc JSON</w:t>
            </w:r>
          </w:p>
        </w:tc>
      </w:tr>
      <w:tr>
        <w:trPr>
          <w:tblHeader w:val="false"/>
        </w:trP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2.7 Workflow Item Journal Batch Approval</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Consultant</w:t>
            </w:r>
          </w:p>
        </w:tc>
        <w:tc>
          <w:tcPr>
            <w:tcW w:type="dxa" w:w="46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Cấu hình trên sandbox: template ITEM, batch NWV-WO, approver là người Marou chỉ định ở 0.4. Đây là cấu hình chuẩn, không code</w:t>
            </w:r>
          </w:p>
        </w:tc>
      </w:tr>
      <w:tr>
        <w:trPr>
          <w:tblHeader w:val="false"/>
        </w:trP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2.8 Permission set NWV AGENT REVIEW</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AL dev</w:t>
            </w:r>
          </w:p>
        </w:tc>
        <w:tc>
          <w:tcPr>
            <w:tcW w:type="dxa" w:w="46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Thêm quyền Item Journal Line RIMD, Item M cho trường Purchasing Blocked, Transfer Header và Line RIMD. Vẫn không có quyền post</w:t>
            </w:r>
          </w:p>
        </w:tc>
      </w:tr>
      <w:tr>
        <w:trPr>
          <w:tblHeader w:val="false"/>
        </w:trP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2.9 UAT bốn kịch bản với Marou</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Consultant, Marou</w:t>
            </w:r>
          </w:p>
        </w:tc>
        <w:tc>
          <w:tcPr>
            <w:tcW w:type="dxa" w:w="46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Duyệt Transfer, duyệt Write-off rồi thấy approval request, Block Purchase rồi thử tạo Purchase Order bị chặn, hoàn tác cả ba</w:t>
            </w:r>
          </w:p>
        </w:tc>
      </w:tr>
    </w:tbl>
    <w:p>
      <w:pPr>
        <w:spacing w:after="120" w:line="276"/>
      </w:pPr>
      <w:r>
        <w:t xml:space="preserve">Tiêu chí xong: bốn kịch bản UAT pass trên sandbox, có ảnh chụp chứng từ trong BC cho từng kịch bản, permission set được Marou IT xem qua.</w:t>
      </w:r>
    </w:p>
    <w:p>
      <w:pPr>
        <w:spacing w:after="120" w:line="276"/>
      </w:pPr>
      <w:r>
        <w:t xml:space="preserve">Điều làm nó trượt: Item Tracking. Nếu item của Marou dùng Item Tracking Code có Lot, dòng Item Journal phải kèm Reservation Entry đúng lot mới post được. Phần này AL chuẩn nhưng dễ sai, cần test với item thật chứ không phải CRONUS.</w:t>
      </w:r>
    </w:p>
    <w:p>
      <w:pPr>
        <w:pStyle w:val="Heading2"/>
      </w:pPr>
      <w:r>
        <w:t xml:space="preserve">5.4 Giai đoạn 3. Đo lường (tuần 4 tới 5)</w:t>
      </w:r>
    </w:p>
    <w:p>
      <w:pPr>
        <w:spacing w:after="120" w:line="276"/>
      </w:pPr>
      <w:r>
        <w:t xml:space="preserve">Mục tiêu: cuối POC chứng minh được bằng số, không bằng cảm nhận.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1354"/>
        <w:gridCol w:w="4663"/>
      </w:tblGrid>
      <w:tr>
        <w:trPr>
          <w:tblHeader/>
        </w:trPr>
        <w:tc>
          <w:tcPr>
            <w:tcW w:type="dxa" w:w="3009"/>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Việc</w:t>
            </w:r>
          </w:p>
        </w:tc>
        <w:tc>
          <w:tcPr>
            <w:tcW w:type="dxa" w:w="1354"/>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Ai</w:t>
            </w:r>
          </w:p>
        </w:tc>
        <w:tc>
          <w:tcPr>
            <w:tcW w:type="dxa" w:w="4663"/>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Chi tiết</w:t>
            </w:r>
          </w:p>
        </w:tc>
      </w:tr>
      <w:tr>
        <w:trPr>
          <w:tblHeader w:val="false"/>
        </w:trP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3.1 Page NWV Inv. Health KPI (70109)</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AL dev</w:t>
            </w:r>
          </w:p>
        </w:tc>
        <w:tc>
          <w:tcPr>
            <w:tcW w:type="dxa" w:w="46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Bảng hai cột: baseline và hiện tại. Dòng: giá trị tồn từng tầng xấu; giá trị đã có đề xuất được duyệt; số đề xuất duyệt không sửa trên tổng; số hoàn tác; thời gian trung bình từ Created At tới Reviewed At. Open in Excel</w:t>
            </w:r>
          </w:p>
        </w:tc>
      </w:tr>
      <w:tr>
        <w:trPr>
          <w:tblHeader w:val="false"/>
        </w:trP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3.2 API page inventoryHealthSnapshot (70119)</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AL dev</w:t>
            </w:r>
          </w:p>
        </w:tc>
        <w:tc>
          <w:tcPr>
            <w:tcW w:type="dxa" w:w="46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Đọc snapshot theo run. Dùng cho Copilot Studio hoặc Power BI nếu chọn</w:t>
            </w:r>
          </w:p>
        </w:tc>
      </w:tr>
      <w:tr>
        <w:trPr>
          <w:tblHeader w:val="false"/>
        </w:trP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3.3 Quy trình khoá baseline</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Consultant</w:t>
            </w:r>
          </w:p>
        </w:tc>
        <w:tc>
          <w:tcPr>
            <w:tcW w:type="dxa" w:w="46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Lần chạy thật đầu tiên trên production được đánh Baseline trước khi mở quyền duyệt cho Marou. Ghi biên bản kèm ảnh page KPI ngay lúc đó</w:t>
            </w:r>
          </w:p>
        </w:tc>
      </w:tr>
      <w:tr>
        <w:trPr>
          <w:tblHeader w:val="false"/>
        </w:trP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3.4 Bảng lấy mẫu nghiệm thu</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Consultant</w:t>
            </w:r>
          </w:p>
        </w:tc>
        <w:tc>
          <w:tcPr>
            <w:tcW w:type="dxa" w:w="46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Excel 20 dòng chọn ngẫu nhiên trải sáu tầng, cột hệ thống nói gì, cột chứng từ gốc nói gì, cột khớp hay không. Chuẩn bị mẫu ở tuần 5, điền ở buổi nghiệm thu</w:t>
            </w:r>
          </w:p>
        </w:tc>
      </w:tr>
      <w:tr>
        <w:trPr>
          <w:tblHeader w:val="false"/>
        </w:trP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3.5 Nhật ký tuần</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Consultant</w:t>
            </w:r>
          </w:p>
        </w:tc>
        <w:tc>
          <w:tcPr>
            <w:tcW w:type="dxa" w:w="46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Mỗi tuần một trang: Job Queue chạy mấy đêm, mấy lỗi, KPI tuần này, đề xuất nào bị từ chối và vì sao. Đây là nguồn cho phần rủi ro của báo cáo cuối</w:t>
            </w:r>
          </w:p>
        </w:tc>
      </w:tr>
    </w:tbl>
    <w:p>
      <w:pPr>
        <w:spacing w:after="120" w:line="276"/>
      </w:pPr>
      <w:r>
        <w:t xml:space="preserve">Tiêu chí xong: page KPI hiện đúng số trên sandbox, mẫu Excel lấy mẫu đã có, quy trình khoá baseline viết thành một trang.</w:t>
      </w:r>
    </w:p>
    <w:p>
      <w:pPr>
        <w:pStyle w:val="Heading2"/>
      </w:pPr>
      <w:r>
        <w:t xml:space="preserve">5.5 Chạy thật và nghiệm thu (tuần 5 tới 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67"/>
        <w:gridCol w:w="8059"/>
      </w:tblGrid>
      <w:tr>
        <w:trPr>
          <w:tblHeader/>
        </w:trPr>
        <w:tc>
          <w:tcPr>
            <w:tcW w:type="dxa" w:w="967"/>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Tuần</w:t>
            </w:r>
          </w:p>
        </w:tc>
        <w:tc>
          <w:tcPr>
            <w:tcW w:type="dxa" w:w="8059"/>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Việc</w:t>
            </w:r>
          </w:p>
        </w:tc>
      </w:tr>
      <w:tr>
        <w:trPr>
          <w:tblHeader w:val="false"/>
        </w:trPr>
        <w:tc>
          <w:tcPr>
            <w:tcW w:type="dxa" w:w="9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5</w:t>
            </w:r>
          </w:p>
        </w:tc>
        <w:tc>
          <w:tcPr>
            <w:tcW w:type="dxa" w:w="8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Cài hai PTE lên production Marou. Chạy CalculateAll lần đầu, khoá baseline. Lập lịch Job Queue. Mở quyền duyệt cho người Marou chỉ định</w:t>
            </w:r>
          </w:p>
        </w:tc>
      </w:tr>
      <w:tr>
        <w:trPr>
          <w:tblHeader w:val="false"/>
        </w:trPr>
        <w:tc>
          <w:tcPr>
            <w:tcW w:type="dxa" w:w="9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6 tới 9</w:t>
            </w:r>
          </w:p>
        </w:tc>
        <w:tc>
          <w:tcPr>
            <w:tcW w:type="dxa" w:w="8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Marou duyệt đề xuất hằng ngày. NaviWorld theo dõi Job Queue Log Entry, họp 30 phút mỗi tuần đọc page KPI và nhật ký tuần. Chỉnh ngưỡng nếu tỷ lệ từ chối cao, ghi lại mỗi lần chỉnh</w:t>
            </w:r>
          </w:p>
        </w:tc>
      </w:tr>
      <w:tr>
        <w:trPr>
          <w:tblHeader w:val="false"/>
        </w:trPr>
        <w:tc>
          <w:tcPr>
            <w:tcW w:type="dxa" w:w="9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10</w:t>
            </w:r>
          </w:p>
        </w:tc>
        <w:tc>
          <w:tcPr>
            <w:tcW w:type="dxa" w:w="8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Buổi nghiệm thu: điền bảng lấy mẫu 20 dòng trước mặt Marou, đọc page KPI so với baseline, đọc nhật ký bốn tuần. Báo cáo kết quả kể cả khi kết quả xấu</w:t>
            </w:r>
          </w:p>
        </w:tc>
      </w:tr>
    </w:tbl>
    <w:p>
      <w:pPr>
        <w:spacing w:after="120" w:line="276"/>
      </w:pPr>
      <w:r>
        <w:t xml:space="preserve">Bốn tuần chạy thật là phần không nén được. Có thể dựng xương sống nhanh hơn năm tuần nếu compile suôn sẻ, nhưng không có cách nào có bốn tuần số liệu trong hai tuần.</w:t>
      </w:r>
    </w:p>
    <w:p>
      <w:pPr>
        <w:spacing w:after="120" w:line="276"/>
      </w:pPr>
      <w:r>
        <w:t xml:space="preserve">Nếu Marou không cho cài lên production: mọi thứ vẫn chạy trên sandbox chép từ production, nhưng kết quả kinh doanh ở tuần 10 chỉ là “nếu đã duyệt thì đã xử lý được bao nhiêu”, không phải “đã xử lý được bao nhiêu”. Phải nói rõ điều này trong đề xuất chứ không để tới buổi nghiệm thu.</w:t>
      </w:r>
    </w:p>
    <w:p>
      <w:r>
        <w:br w:type="page"/>
      </w:r>
    </w:p>
    <w:p>
      <w:pPr>
        <w:pStyle w:val="Heading1"/>
      </w:pPr>
      <w:r>
        <w:t xml:space="preserve">6. Lớp hội thoại: ba cửa vào và một cửa không đi</w:t>
      </w:r>
    </w:p>
    <w:p>
      <w:pPr>
        <w:spacing w:after="120" w:line="276"/>
      </w:pPr>
      <w:r>
        <w:t xml:space="preserve">Mọi thứ ở mục 5 chạy không cần model. Mục này trả lời câu hỏi còn lại: nếu Marou muốn hỏi bằng tiếng Việt tự nhiên, nhận brief mỗi sáng trên Teams, hay bấm một nút để hệ thống giải thích và gợi ý, thì làm bằng gì. Trạng thái tính năng Microsoft dưới đây tra ngày 10/09/2026, nguồn ở Phụ lục B. Microsoft đổi theo từng release wave nên trước khi ký phải tra lại.</w:t>
      </w:r>
    </w:p>
    <w:p>
      <w:pPr>
        <w:pStyle w:val="Heading2"/>
      </w:pPr>
      <w:r>
        <w:t xml:space="preserve">6.1 Trạng thái nền tảng, ghi đúng như Microsoft công bố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34"/>
        <w:gridCol w:w="2957"/>
        <w:gridCol w:w="3735"/>
      </w:tblGrid>
      <w:tr>
        <w:trPr>
          <w:tblHeader/>
        </w:trPr>
        <w:tc>
          <w:tcPr>
            <w:tcW w:type="dxa" w:w="2334"/>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Thành phần</w:t>
            </w:r>
          </w:p>
        </w:tc>
        <w:tc>
          <w:tcPr>
            <w:tcW w:type="dxa" w:w="2957"/>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Trạng thái</w:t>
            </w:r>
          </w:p>
        </w:tc>
        <w:tc>
          <w:tcPr>
            <w:tcW w:type="dxa" w:w="3735"/>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Điều ràng buộc với Marou</w:t>
            </w:r>
          </w:p>
        </w:tc>
      </w:tr>
      <w:tr>
        <w:trPr>
          <w:tblHeader w:val="false"/>
        </w:trPr>
        <w:tc>
          <w:tcPr>
            <w:tcW w:type="dxa" w:w="23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Business Central MCP Server</w:t>
            </w:r>
          </w:p>
        </w:tc>
        <w:tc>
          <w:tcPr>
            <w:tcW w:type="dxa" w:w="29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GA 01/04/2026, mở rộng 12/06/2026 (toàn bộ API chuẩn, API query, xuất nhập cấu hình)</w:t>
            </w:r>
          </w:p>
        </w:tc>
        <w:tc>
          <w:tcPr>
            <w:tcW w:type="dxa" w:w="3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Chỉ BC online. Mặc định chỉ đọc trên mọi API page đã expose. Ghi phải cấu hình từng page trên page 8351, cần permission set MCP - ADMIN. Không hỗ trợ API page kiểu ListPart, CardPart</w:t>
            </w:r>
          </w:p>
        </w:tc>
      </w:tr>
      <w:tr>
        <w:trPr>
          <w:tblHeader w:val="false"/>
        </w:trPr>
        <w:tc>
          <w:tcPr>
            <w:tcW w:type="dxa" w:w="23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Tool MCP Server trong Copilot Studio</w:t>
            </w:r>
          </w:p>
        </w:tc>
        <w:tc>
          <w:tcPr>
            <w:tcW w:type="dxa" w:w="29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Tên trong catalog vẫn là “Dynamics 365 Business Central MCP Server (Preview)”</w:t>
            </w:r>
          </w:p>
        </w:tc>
        <w:tc>
          <w:tcPr>
            <w:tcW w:type="dxa" w:w="3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Phía BC đã GA, phía Copilot Studio còn nhãn preview. Copilot Studio giới hạn 70 tool một agent; cấu hình NWV chỉ cần dưới 10 nên không chạm</w:t>
            </w:r>
          </w:p>
        </w:tc>
      </w:tr>
      <w:tr>
        <w:trPr>
          <w:tblHeader w:val="false"/>
        </w:trPr>
        <w:tc>
          <w:tcPr>
            <w:tcW w:type="dxa" w:w="23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Business Central connector cho Power Platform</w:t>
            </w:r>
          </w:p>
        </w:tc>
        <w:tc>
          <w:tcPr>
            <w:tcW w:type="dxa" w:w="29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GA</w:t>
            </w:r>
          </w:p>
        </w:tc>
        <w:tc>
          <w:tcPr>
            <w:tcW w:type="dxa" w:w="3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 hỗ trợ S2S, service principal hay managed identity trong mọi sản phẩm Power Platform kể cả Copilot Studio. Luôn chạy dưới danh tính người dùng</w:t>
            </w:r>
          </w:p>
        </w:tc>
      </w:tr>
      <w:tr>
        <w:trPr>
          <w:tblHeader w:val="false"/>
        </w:trPr>
        <w:tc>
          <w:tcPr>
            <w:tcW w:type="dxa" w:w="23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Copilot Studio event trigger (Recurrence, sự kiện)</w:t>
            </w:r>
          </w:p>
        </w:tc>
        <w:tc>
          <w:tcPr>
            <w:tcW w:type="dxa" w:w="29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GA 03/2025</w:t>
            </w:r>
          </w:p>
        </w:tc>
        <w:tc>
          <w:tcPr>
            <w:tcW w:type="dxa" w:w="3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Chỉ với generative orchestration. Connector của trigger xác thực bằng tài khoản người tạo agent, không phải người dùng cuối</w:t>
            </w:r>
          </w:p>
        </w:tc>
      </w:tr>
      <w:tr>
        <w:trPr>
          <w:tblHeader w:val="false"/>
        </w:trPr>
        <w:tc>
          <w:tcPr>
            <w:tcW w:type="dxa" w:w="23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Copilot Credits</w:t>
            </w:r>
          </w:p>
        </w:tc>
        <w:tc>
          <w:tcPr>
            <w:tcW w:type="dxa" w:w="29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Gói 25.000 credit mỗi tháng theo tenant, hoặc pay-as-you-go</w:t>
            </w:r>
          </w:p>
        </w:tc>
        <w:tc>
          <w:tcPr>
            <w:tcW w:type="dxa" w:w="3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Generative answer 2 credit, agent action 5 credit, agent flow 13 credit mỗi 100 action. Vượt 125% gói thì agent bị tắt. Đặt được trần tháng cho từng agent</w:t>
            </w:r>
          </w:p>
        </w:tc>
      </w:tr>
      <w:tr>
        <w:trPr>
          <w:tblHeader w:val="false"/>
        </w:trPr>
        <w:tc>
          <w:tcPr>
            <w:tcW w:type="dxa" w:w="23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Developer tools for Copilot trong AL (AI module, PromptDialog)</w:t>
            </w:r>
          </w:p>
        </w:tc>
        <w:tc>
          <w:tcPr>
            <w:tcW w:type="dxa" w:w="29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GA</w:t>
            </w:r>
          </w:p>
        </w:tc>
        <w:tc>
          <w:tcPr>
            <w:tcW w:type="dxa" w:w="3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Cần Azure OpenAI. Dùng subscription riêng thì đăng ký Custom Billed. Business Central AI resources do Microsoft quản lý vẫn preview, GA dự kiến 09/2026 chưa thấy xác nhận</w:t>
            </w:r>
          </w:p>
        </w:tc>
      </w:tr>
      <w:tr>
        <w:trPr>
          <w:tblHeader w:val="false"/>
        </w:trPr>
        <w:tc>
          <w:tcPr>
            <w:tcW w:type="dxa" w:w="23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Data movement cho Copilot</w:t>
            </w:r>
          </w:p>
        </w:tc>
        <w:tc>
          <w:tcPr>
            <w:tcW w:type="dxa" w:w="29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Môi trường BC vùng Asia South East dùng Azure OpenAI tại Hoa Kỳ</w:t>
            </w:r>
          </w:p>
        </w:tc>
        <w:tc>
          <w:tcPr>
            <w:tcW w:type="dxa" w:w="3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Toggle Allow data movement mặc định bật, admin Marou tắt được. Tắt thì mọi Copilot và agent trong BC ngưng</w:t>
            </w:r>
          </w:p>
        </w:tc>
      </w:tr>
      <w:tr>
        <w:trPr>
          <w:tblHeader w:val="false"/>
        </w:trPr>
        <w:tc>
          <w:tcPr>
            <w:tcW w:type="dxa" w:w="23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Agent SDK for AL</w:t>
            </w:r>
          </w:p>
        </w:tc>
        <w:tc>
          <w:tcPr>
            <w:tcW w:type="dxa" w:w="29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Preview. Sandbox từ 27.4, production từ 28.1 nhưng vẫn theo điều khoản preview</w:t>
            </w:r>
          </w:p>
        </w:tc>
        <w:tc>
          <w:tcPr>
            <w:tcW w:type="dxa" w:w="3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Billing “sẽ công bố trong bản cập nhật sau”. Không cam kết</w:t>
            </w:r>
          </w:p>
        </w:tc>
      </w:tr>
      <w:tr>
        <w:trPr>
          <w:tblHeader w:val="false"/>
        </w:trPr>
        <w:tc>
          <w:tcPr>
            <w:tcW w:type="dxa" w:w="23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Agent Designer</w:t>
            </w:r>
          </w:p>
        </w:tc>
        <w:tc>
          <w:tcPr>
            <w:tcW w:type="dxa" w:w="29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Dời sang wave sau ngày 09/06/2026, GA ghi tháng 10/2026</w:t>
            </w:r>
          </w:p>
        </w:tc>
        <w:tc>
          <w:tcPr>
            <w:tcW w:type="dxa" w:w="3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 cam kết. Xem lại sau khi wave 2 phát hành</w:t>
            </w:r>
          </w:p>
        </w:tc>
      </w:tr>
      <w:tr>
        <w:trPr>
          <w:tblHeader w:val="false"/>
        </w:trPr>
        <w:tc>
          <w:tcPr>
            <w:tcW w:type="dxa" w:w="23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Model Anthropic trong Copilot Studio</w:t>
            </w:r>
          </w:p>
        </w:tc>
        <w:tc>
          <w:tcPr>
            <w:tcW w:type="dxa" w:w="29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 bật mặc định ở vùng thương mại ngoài EU và UK, tài liệu ngày 02/09/2026</w:t>
            </w:r>
          </w:p>
        </w:tc>
        <w:tc>
          <w:tcPr>
            <w:tcW w:type="dxa" w:w="3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Anthropic là subprocessor: dữ liệu do Anthropic xử lý, nằm ngoài EU Data Boundary, không dùng để huấn luyện nếu không được phép. Bật thêm trong Power Platform admin center mới dùng được trong Copilot Studio. Nếu Marou chọn Claude thì phải ghi vào mục governance</w:t>
            </w:r>
          </w:p>
        </w:tc>
      </w:tr>
    </w:tbl>
    <w:p>
      <w:pPr>
        <w:pStyle w:val="Heading2"/>
      </w:pPr>
      <w:r>
        <w:t xml:space="preserve">6.2 So sánh ba cửa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93"/>
        <w:gridCol w:w="2522"/>
        <w:gridCol w:w="2522"/>
        <w:gridCol w:w="2389"/>
      </w:tblGrid>
      <w:tr>
        <w:trPr>
          <w:tblHeader/>
        </w:trPr>
        <w:tc>
          <w:tcPr>
            <w:tcW w:type="dxa" w:w="1593"/>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Tiêu chí</w:t>
            </w:r>
          </w:p>
        </w:tc>
        <w:tc>
          <w:tcPr>
            <w:tcW w:type="dxa" w:w="2522"/>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B. Copilot Studio + MCP</w:t>
            </w:r>
          </w:p>
        </w:tc>
        <w:tc>
          <w:tcPr>
            <w:tcW w:type="dxa" w:w="2522"/>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C. Trợ lý NaviWorld host</w:t>
            </w:r>
          </w:p>
        </w:tc>
        <w:tc>
          <w:tcPr>
            <w:tcW w:type="dxa" w:w="2389"/>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D. Copilot capability trong BC</w:t>
            </w:r>
          </w:p>
        </w:tc>
      </w:tr>
      <w:tr>
        <w:trPr>
          <w:tblHeader w:val="false"/>
        </w:trPr>
        <w:tc>
          <w:tcPr>
            <w:tcW w:type="dxa" w:w="15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UC2 được thêm gì</w:t>
            </w:r>
          </w:p>
        </w:tc>
        <w:tc>
          <w:tcPr>
            <w:tcW w:type="dxa" w:w="25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Hỏi tồn bằng tiếng Việt trên Teams, nhận brief sáng, duyệt đề xuất ngay trong chat, nhập câu giải thích sự kiện</w:t>
            </w:r>
          </w:p>
        </w:tc>
        <w:tc>
          <w:tcPr>
            <w:tcW w:type="dxa" w:w="25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Như B, thêm planner tự lập chuỗi bước và bộ đo token thật, thêm kênh Zalo</w:t>
            </w:r>
          </w:p>
        </w:tc>
        <w:tc>
          <w:tcPr>
            <w:tcW w:type="dxa" w:w="23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Một nút trên dòng tồn: giải thích vì sao xếp tầng này và gợi ý hành động, người giữ hay bỏ</w:t>
            </w:r>
          </w:p>
        </w:tc>
      </w:tr>
      <w:tr>
        <w:trPr>
          <w:tblHeader w:val="false"/>
        </w:trPr>
        <w:tc>
          <w:tcPr>
            <w:tcW w:type="dxa" w:w="15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Cần gì phía Marou</w:t>
            </w:r>
          </w:p>
        </w:tc>
        <w:tc>
          <w:tcPr>
            <w:tcW w:type="dxa" w:w="25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Microsoft 365 có Teams, licence Copilot Studio hoặc pay-as-you-go, Power Platform environment, admin bật MCP Server</w:t>
            </w:r>
          </w:p>
        </w:tc>
        <w:tc>
          <w:tcPr>
            <w:tcW w:type="dxa" w:w="25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Entra app registration, một user BC cho trợ lý, đồng ý dữ liệu đi qua hạ tầng NaviWorld</w:t>
            </w:r>
          </w:p>
        </w:tc>
        <w:tc>
          <w:tcPr>
            <w:tcW w:type="dxa" w:w="23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Azure OpenAI subscription (Marou hoặc NaviWorld), đồng ý data movement</w:t>
            </w:r>
          </w:p>
        </w:tc>
      </w:tr>
      <w:tr>
        <w:trPr>
          <w:tblHeader w:val="false"/>
        </w:trPr>
        <w:tc>
          <w:tcPr>
            <w:tcW w:type="dxa" w:w="15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Cần gì phía NaviWorld</w:t>
            </w:r>
          </w:p>
        </w:tc>
        <w:tc>
          <w:tcPr>
            <w:tcW w:type="dxa" w:w="25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Cấu hình MCP, dựng agent, viết instruction, test, publish Teams</w:t>
            </w:r>
          </w:p>
        </w:tc>
        <w:tc>
          <w:tcPr>
            <w:tcW w:type="dxa" w:w="25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Host trên Azure, vận hành, giám sát, cập nhật model</w:t>
            </w:r>
          </w:p>
        </w:tc>
        <w:tc>
          <w:tcPr>
            <w:tcW w:type="dxa" w:w="23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Viết PromptDialog page, prompt, xử lý kết quả</w:t>
            </w:r>
          </w:p>
        </w:tc>
      </w:tr>
      <w:tr>
        <w:trPr>
          <w:tblHeader w:val="false"/>
        </w:trPr>
        <w:tc>
          <w:tcPr>
            <w:tcW w:type="dxa" w:w="15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Danh tính khi ghi BC</w:t>
            </w:r>
          </w:p>
        </w:tc>
        <w:tc>
          <w:tcPr>
            <w:tcW w:type="dxa" w:w="25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Người dùng Teams nếu tool đặt xác thực người dùng cuối; brief tự động chạy dưới tài khoản người tạo agent</w:t>
            </w:r>
          </w:p>
        </w:tc>
        <w:tc>
          <w:tcPr>
            <w:tcW w:type="dxa" w:w="25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Entra app khi đọc, token người duyệt khi ghi (OBO, chưa làm)</w:t>
            </w:r>
          </w:p>
        </w:tc>
        <w:tc>
          <w:tcPr>
            <w:tcW w:type="dxa" w:w="23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Người đang mở page, không có gì khác</w:t>
            </w:r>
          </w:p>
        </w:tc>
      </w:tr>
      <w:tr>
        <w:trPr>
          <w:tblHeader w:val="false"/>
        </w:trPr>
        <w:tc>
          <w:tcPr>
            <w:tcW w:type="dxa" w:w="15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Model</w:t>
            </w:r>
          </w:p>
        </w:tc>
        <w:tc>
          <w:tcPr>
            <w:tcW w:type="dxa" w:w="25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Microsoft khuyến nghị GPT-5; chọn được Claude</w:t>
            </w:r>
          </w:p>
        </w:tc>
        <w:tc>
          <w:tcPr>
            <w:tcW w:type="dxa" w:w="25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Tự chọn, hiện là Claude</w:t>
            </w:r>
          </w:p>
        </w:tc>
        <w:tc>
          <w:tcPr>
            <w:tcW w:type="dxa" w:w="23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GPT-4.1 hoặc 4.1 mini qua Azure OpenAI</w:t>
            </w:r>
          </w:p>
        </w:tc>
      </w:tr>
      <w:tr>
        <w:trPr>
          <w:tblHeader w:val="false"/>
        </w:trPr>
        <w:tc>
          <w:tcPr>
            <w:tcW w:type="dxa" w:w="15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Cách tính phí</w:t>
            </w:r>
          </w:p>
        </w:tc>
        <w:tc>
          <w:tcPr>
            <w:tcW w:type="dxa" w:w="25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Copilot Credits theo lượng việc</w:t>
            </w:r>
          </w:p>
        </w:tc>
        <w:tc>
          <w:tcPr>
            <w:tcW w:type="dxa" w:w="25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Token API theo lượng việc, đo bằng budget.py</w:t>
            </w:r>
          </w:p>
        </w:tc>
        <w:tc>
          <w:tcPr>
            <w:tcW w:type="dxa" w:w="23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Token Azure OpenAI theo lượng việc</w:t>
            </w:r>
          </w:p>
        </w:tc>
      </w:tr>
      <w:tr>
        <w:trPr>
          <w:tblHeader w:val="false"/>
        </w:trPr>
        <w:tc>
          <w:tcPr>
            <w:tcW w:type="dxa" w:w="15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Phần preview còn dính</w:t>
            </w:r>
          </w:p>
        </w:tc>
        <w:tc>
          <w:tcPr>
            <w:tcW w:type="dxa" w:w="25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Nhãn preview trên tool phía Copilot Studio</w:t>
            </w:r>
          </w:p>
        </w:tc>
        <w:tc>
          <w:tcPr>
            <w:tcW w:type="dxa" w:w="25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w:t>
            </w:r>
          </w:p>
        </w:tc>
        <w:tc>
          <w:tcPr>
            <w:tcW w:type="dxa" w:w="23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Chỉ khi dùng BC AI resources thay cho subscription riêng</w:t>
            </w:r>
          </w:p>
        </w:tc>
      </w:tr>
      <w:tr>
        <w:trPr>
          <w:tblHeader w:val="false"/>
        </w:trPr>
        <w:tc>
          <w:tcPr>
            <w:tcW w:type="dxa" w:w="15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Effort NaviWorld</w:t>
            </w:r>
          </w:p>
        </w:tc>
        <w:tc>
          <w:tcPr>
            <w:tcW w:type="dxa" w:w="25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5 tới 8 ngày</w:t>
            </w:r>
          </w:p>
        </w:tc>
        <w:tc>
          <w:tcPr>
            <w:tcW w:type="dxa" w:w="25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9 tới 14 ngày cộng vận hành</w:t>
            </w:r>
          </w:p>
        </w:tc>
        <w:tc>
          <w:tcPr>
            <w:tcW w:type="dxa" w:w="23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5 tới 8 ngày</w:t>
            </w:r>
          </w:p>
        </w:tc>
      </w:tr>
      <w:tr>
        <w:trPr>
          <w:tblHeader w:val="false"/>
        </w:trPr>
        <w:tc>
          <w:tcPr>
            <w:tcW w:type="dxa" w:w="15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Rủi ro chính</w:t>
            </w:r>
          </w:p>
        </w:tc>
        <w:tc>
          <w:tcPr>
            <w:tcW w:type="dxa" w:w="25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Marou không có M365 hoặc không mua Copilot Studio; nhãn preview</w:t>
            </w:r>
          </w:p>
        </w:tc>
        <w:tc>
          <w:tcPr>
            <w:tcW w:type="dxa" w:w="25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NaviWorld ôm vận hành dài hạn; Marou ngại dữ liệu ra ngoài Microsoft</w:t>
            </w:r>
          </w:p>
        </w:tc>
        <w:tc>
          <w:tcPr>
            <w:tcW w:type="dxa" w:w="23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 có kênh chat, không có brief chủ động</w:t>
            </w:r>
          </w:p>
        </w:tc>
      </w:tr>
      <w:tr>
        <w:trPr>
          <w:tblHeader w:val="false"/>
        </w:trPr>
        <w:tc>
          <w:tcPr>
            <w:tcW w:type="dxa" w:w="15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Chọn khi</w:t>
            </w:r>
          </w:p>
        </w:tc>
        <w:tc>
          <w:tcPr>
            <w:tcW w:type="dxa" w:w="25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Marou có M365 và muốn chat trên Teams</w:t>
            </w:r>
          </w:p>
        </w:tc>
        <w:tc>
          <w:tcPr>
            <w:tcW w:type="dxa" w:w="25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Marou cần Zalo, hoặc không có M365, hoặc muốn Claude và kiểm soát token</w:t>
            </w:r>
          </w:p>
        </w:tc>
        <w:tc>
          <w:tcPr>
            <w:tcW w:type="dxa" w:w="23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Marou chỉ cần AI trong BC, không cần chat</w:t>
            </w:r>
          </w:p>
        </w:tc>
      </w:tr>
    </w:tbl>
    <w:p>
      <w:pPr>
        <w:spacing w:after="120" w:line="276"/>
      </w:pPr>
      <w:r>
        <w:t xml:space="preserve">Đề nghị: B nếu Marou có Microsoft 365. Lý do không phải vì B mạnh nhất, mà vì B là cửa duy nhất mà Marou tự vận hành được sau POC không cần NaviWorld host gì. D là bước AI nhỏ nhất và nằm gọn trong BC, phù hợp nếu Marou không có M365 hoặc chưa muốn mua Copilot Studio. C là cửa NaviWorld làm chủ nhất và prototype đã có, nhưng nó biến NaviWorld thành nhà vận hành dịch vụ, và điều đó phải tính vào commercial model.</w:t>
      </w:r>
    </w:p>
    <w:p>
      <w:pPr>
        <w:pStyle w:val="Heading2"/>
      </w:pPr>
      <w:r>
        <w:t xml:space="preserve">6.3 Cửa B chi tiết: cấu hình MCP Server cho UC2</w:t>
      </w:r>
    </w:p>
    <w:p>
      <w:pPr>
        <w:spacing w:after="120" w:line="276"/>
      </w:pPr>
      <w:r>
        <w:t xml:space="preserve">Một cấu hình duy nhất tên NWV-UC2 trên page Model Context Protocol (MCP) Server Configurations. Dynamic Tool Mode tắt để người dựng agent thấy từng tool và tự đặt mô tả. Discover Additional Objects tắt để agent không đọc được API page nào ngoài danh sách. Unblock Edit Tools bật, nhưng chỉ cấp quyền ghi ở đúng hai chỗ.</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92"/>
        <w:gridCol w:w="645"/>
        <w:gridCol w:w="645"/>
        <w:gridCol w:w="645"/>
        <w:gridCol w:w="645"/>
        <w:gridCol w:w="1289"/>
        <w:gridCol w:w="2965"/>
      </w:tblGrid>
      <w:tr>
        <w:trPr>
          <w:tblHeader/>
        </w:trPr>
        <w:tc>
          <w:tcPr>
            <w:tcW w:type="dxa" w:w="2192"/>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API page</w:t>
            </w:r>
          </w:p>
        </w:tc>
        <w:tc>
          <w:tcPr>
            <w:tcW w:type="dxa" w:w="645"/>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Đọc</w:t>
            </w:r>
          </w:p>
        </w:tc>
        <w:tc>
          <w:tcPr>
            <w:tcW w:type="dxa" w:w="645"/>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Tạo</w:t>
            </w:r>
          </w:p>
        </w:tc>
        <w:tc>
          <w:tcPr>
            <w:tcW w:type="dxa" w:w="645"/>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Sửa</w:t>
            </w:r>
          </w:p>
        </w:tc>
        <w:tc>
          <w:tcPr>
            <w:tcW w:type="dxa" w:w="645"/>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Xoá</w:t>
            </w:r>
          </w:p>
        </w:tc>
        <w:tc>
          <w:tcPr>
            <w:tcW w:type="dxa" w:w="1289"/>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Bound action</w:t>
            </w:r>
          </w:p>
        </w:tc>
        <w:tc>
          <w:tcPr>
            <w:tcW w:type="dxa" w:w="2965"/>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Tool sinh ra</w:t>
            </w:r>
          </w:p>
        </w:tc>
      </w:tr>
      <w:tr>
        <w:trPr>
          <w:tblHeader w:val="false"/>
        </w:trPr>
        <w:tc>
          <w:tcPr>
            <w:tcW w:type="dxa" w:w="21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70110 inventoryHealthLine</w:t>
            </w:r>
          </w:p>
        </w:tc>
        <w:tc>
          <w:tcPr>
            <w:tcW w:type="dxa" w:w="6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w:t>
            </w:r>
          </w:p>
        </w:tc>
        <w:tc>
          <w:tcPr>
            <w:tcW w:type="dxa" w:w="6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
            </w:r>
          </w:p>
        </w:tc>
        <w:tc>
          <w:tcPr>
            <w:tcW w:type="dxa" w:w="6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
            </w:r>
          </w:p>
        </w:tc>
        <w:tc>
          <w:tcPr>
            <w:tcW w:type="dxa" w:w="6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
            </w: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ListNWV Inv. Health API_PAG70110</w:t>
            </w:r>
          </w:p>
        </w:tc>
      </w:tr>
      <w:tr>
        <w:trPr>
          <w:tblHeader w:val="false"/>
        </w:trPr>
        <w:tc>
          <w:tcPr>
            <w:tcW w:type="dxa" w:w="21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70113 agentProposal</w:t>
            </w:r>
          </w:p>
        </w:tc>
        <w:tc>
          <w:tcPr>
            <w:tcW w:type="dxa" w:w="6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w:t>
            </w:r>
          </w:p>
        </w:tc>
        <w:tc>
          <w:tcPr>
            <w:tcW w:type="dxa" w:w="6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
            </w:r>
          </w:p>
        </w:tc>
        <w:tc>
          <w:tcPr>
            <w:tcW w:type="dxa" w:w="6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
            </w:r>
          </w:p>
        </w:tc>
        <w:tc>
          <w:tcPr>
            <w:tcW w:type="dxa" w:w="6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
            </w: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approve, reject</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List..._PAG70113, approve_PAG70113, reject_PAG70113</w:t>
            </w:r>
          </w:p>
        </w:tc>
      </w:tr>
      <w:tr>
        <w:trPr>
          <w:tblHeader w:val="false"/>
        </w:trPr>
        <w:tc>
          <w:tcPr>
            <w:tcW w:type="dxa" w:w="21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70115 itemLedgerEntry</w:t>
            </w:r>
          </w:p>
        </w:tc>
        <w:tc>
          <w:tcPr>
            <w:tcW w:type="dxa" w:w="6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w:t>
            </w:r>
          </w:p>
        </w:tc>
        <w:tc>
          <w:tcPr>
            <w:tcW w:type="dxa" w:w="6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
            </w:r>
          </w:p>
        </w:tc>
        <w:tc>
          <w:tcPr>
            <w:tcW w:type="dxa" w:w="6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
            </w:r>
          </w:p>
        </w:tc>
        <w:tc>
          <w:tcPr>
            <w:tcW w:type="dxa" w:w="6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
            </w: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List..._PAG70115</w:t>
            </w:r>
          </w:p>
        </w:tc>
      </w:tr>
      <w:tr>
        <w:trPr>
          <w:tblHeader w:val="false"/>
        </w:trPr>
        <w:tc>
          <w:tcPr>
            <w:tcW w:type="dxa" w:w="21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70116 demandException</w:t>
            </w:r>
          </w:p>
        </w:tc>
        <w:tc>
          <w:tcPr>
            <w:tcW w:type="dxa" w:w="6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w:t>
            </w:r>
          </w:p>
        </w:tc>
        <w:tc>
          <w:tcPr>
            <w:tcW w:type="dxa" w:w="6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w:t>
            </w:r>
          </w:p>
        </w:tc>
        <w:tc>
          <w:tcPr>
            <w:tcW w:type="dxa" w:w="6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
            </w:r>
          </w:p>
        </w:tc>
        <w:tc>
          <w:tcPr>
            <w:tcW w:type="dxa" w:w="6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
            </w: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List..._PAG70116, Create..._PAG70116</w:t>
            </w:r>
          </w:p>
        </w:tc>
      </w:tr>
      <w:tr>
        <w:trPr>
          <w:tblHeader w:val="false"/>
        </w:trPr>
        <w:tc>
          <w:tcPr>
            <w:tcW w:type="dxa" w:w="21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70119 inventoryHealthSnapshot</w:t>
            </w:r>
          </w:p>
        </w:tc>
        <w:tc>
          <w:tcPr>
            <w:tcW w:type="dxa" w:w="6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w:t>
            </w:r>
          </w:p>
        </w:tc>
        <w:tc>
          <w:tcPr>
            <w:tcW w:type="dxa" w:w="6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
            </w:r>
          </w:p>
        </w:tc>
        <w:tc>
          <w:tcPr>
            <w:tcW w:type="dxa" w:w="6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
            </w:r>
          </w:p>
        </w:tc>
        <w:tc>
          <w:tcPr>
            <w:tcW w:type="dxa" w:w="6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
            </w: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List..._PAG70119</w:t>
            </w:r>
          </w:p>
        </w:tc>
      </w:tr>
    </w:tbl>
    <w:p>
      <w:pPr>
        <w:spacing w:after="120" w:line="276"/>
      </w:pPr>
      <w:r>
        <w:t xml:space="preserve">Bảy tool, không có tool nào tạo hay sửa chứng từ. Approve và reject là bound action đã có trên page 70113, chạy đúng codeunit NWV Agent Proposal Mgt., nên chứng từ vẫn sinh ra dưới quyền người duyệt và qua đúng policy như khi bấm trong BC.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1655"/>
        <w:gridCol w:w="4362"/>
      </w:tblGrid>
      <w:tr>
        <w:trPr>
          <w:tblHeader/>
        </w:trPr>
        <w:tc>
          <w:tcPr>
            <w:tcW w:type="dxa" w:w="3009"/>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Việc</w:t>
            </w:r>
          </w:p>
        </w:tc>
        <w:tc>
          <w:tcPr>
            <w:tcW w:type="dxa" w:w="1655"/>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Ai</w:t>
            </w:r>
          </w:p>
        </w:tc>
        <w:tc>
          <w:tcPr>
            <w:tcW w:type="dxa" w:w="4362"/>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Chi tiết</w:t>
            </w:r>
          </w:p>
        </w:tc>
      </w:tr>
      <w:tr>
        <w:trPr>
          <w:tblHeader w:val="false"/>
        </w:trP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4B.1 Bật MCP Server, tạo cấu hình NWV-UC2</w:t>
            </w:r>
          </w:p>
        </w:tc>
        <w:tc>
          <w:tcPr>
            <w:tcW w:type="dxa" w:w="16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Consultant, Marou IT</w:t>
            </w:r>
          </w:p>
        </w:tc>
        <w:tc>
          <w:tcPr>
            <w:tcW w:type="dxa" w:w="43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Trên sandbox trước. Xuất JSON cấu hình để nhập lại lên production ở tuần 5</w:t>
            </w:r>
          </w:p>
        </w:tc>
      </w:tr>
      <w:tr>
        <w:trPr>
          <w:tblHeader w:val="false"/>
        </w:trP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4B.2 Kiểm thử bằng VS Code với connection string</w:t>
            </w:r>
          </w:p>
        </w:tc>
        <w:tc>
          <w:tcPr>
            <w:tcW w:type="dxa" w:w="16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Consultant</w:t>
            </w:r>
          </w:p>
        </w:tc>
        <w:tc>
          <w:tcPr>
            <w:tcW w:type="dxa" w:w="43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Chưa cần Copilot Studio. Hỏi “tồn xấu ở Đà Nẵng”, xem tool nào được gọi, sửa mô tả field trên API page nếu agent hiểu sai</w:t>
            </w:r>
          </w:p>
        </w:tc>
      </w:tr>
      <w:tr>
        <w:trPr>
          <w:tblHeader w:val="false"/>
        </w:trP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4B.3 Dựng agent trong Copilot Studio</w:t>
            </w:r>
          </w:p>
        </w:tc>
        <w:tc>
          <w:tcPr>
            <w:tcW w:type="dxa" w:w="16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Consultant</w:t>
            </w:r>
          </w:p>
        </w:tc>
        <w:tc>
          <w:tcPr>
            <w:tcW w:type="dxa" w:w="43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Thêm tool MCP Server, chọn environment, company, cấu hình NWV-UC2. Viết instruction: chỉ đọc, chỉ đề xuất, không tự gọi approve khi chưa có câu xác nhận của người dùng. Kiểm trên tenant thật rằng connection đặt được ở chế độ xác thực người dùng cuối; nếu không, agent chỉ đọc và duyệt vẫn làm trong BC</w:t>
            </w:r>
          </w:p>
        </w:tc>
      </w:tr>
      <w:tr>
        <w:trPr>
          <w:tblHeader w:val="false"/>
        </w:trP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4B.4 Brief sáng bằng Recurrence trigger</w:t>
            </w:r>
          </w:p>
        </w:tc>
        <w:tc>
          <w:tcPr>
            <w:tcW w:type="dxa" w:w="16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Consultant</w:t>
            </w:r>
          </w:p>
        </w:tc>
        <w:tc>
          <w:tcPr>
            <w:tcW w:type="dxa" w:w="43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07:00, gọi List snapshot và List proposals, đăng lên kênh Teams. Chạy dưới tài khoản người tạo agent, nên tài khoản đó chỉ được gán NWV AGENT RUN</w:t>
            </w:r>
          </w:p>
        </w:tc>
      </w:tr>
      <w:tr>
        <w:trPr>
          <w:tblHeader w:val="false"/>
        </w:trP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4B.5 Publish lên Teams, đặt trần credit</w:t>
            </w:r>
          </w:p>
        </w:tc>
        <w:tc>
          <w:tcPr>
            <w:tcW w:type="dxa" w:w="16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Marou IT, Consultant</w:t>
            </w:r>
          </w:p>
        </w:tc>
        <w:tc>
          <w:tcPr>
            <w:tcW w:type="dxa" w:w="43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Power Platform admin center, Licensing, Copilot Studio, Manage Agents: đặt trần tháng cho agent. Bật thông báo khi gần trần</w:t>
            </w:r>
          </w:p>
        </w:tc>
      </w:tr>
      <w:tr>
        <w:trPr>
          <w:tblHeader w:val="false"/>
        </w:trPr>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4B.6 Đo credit thật hai tuần</w:t>
            </w:r>
          </w:p>
        </w:tc>
        <w:tc>
          <w:tcPr>
            <w:tcW w:type="dxa" w:w="16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Consultant</w:t>
            </w:r>
          </w:p>
        </w:tc>
        <w:tc>
          <w:tcPr>
            <w:tcW w:type="dxa" w:w="43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Đọc Copilot credit consumption details theo agent, ghi vào nhật ký tuần. Từ số này mới ngoại suy chi phí năm, không ước từ đầu</w:t>
            </w:r>
          </w:p>
        </w:tc>
      </w:tr>
    </w:tbl>
    <w:p>
      <w:pPr>
        <w:pStyle w:val="Heading3"/>
      </w:pPr>
      <w:r>
        <w:t xml:space="preserve">Ví dụ tính credit, chỉ để hình dung bậc độ lớn</w:t>
      </w:r>
    </w:p>
    <w:p>
      <w:pPr>
        <w:spacing w:after="120" w:line="276"/>
      </w:pPr>
      <w:r>
        <w:t xml:space="preserve">Một lượt hỏi đáp điển hình: một generative answer và hai tới ba lần gọi tool, tức 12 tới 17 credit. Brief sáng tự động: một trigger, ba lần gọi tool, một câu trả lời, khoảng 20 tới 22 credit mỗi ngày. Giả sử năm người dùng, mỗi người 10 lượt mỗi ngày, 22 ngày làm việc: khoảng 1.100 lượt, tức 13.000 tới 19.000 credit mỗi tháng, cộng brief khoảng 500. Con số này nằm trong một gói 25.000 credit. Với pay-as-you-go, tài liệu Microsoft lấy giả định 0,01 đô một credit, tức dưới 200 đô một tháng ở mức dùng đó.</w:t>
      </w:r>
    </w:p>
    <w:p>
      <w:pPr>
        <w:spacing w:after="120" w:line="276"/>
      </w:pPr>
      <w:r>
        <w:t xml:space="preserve">Ba giả định trong ví dụ trên đều chưa kiểm: số người dùng, số lượt mỗi người, số tool mỗi lượt. Vì thế việc 4B.6 là bắt buộc trước khi đưa bất kỳ con số nào vào commercial model.</w:t>
      </w:r>
    </w:p>
    <w:p>
      <w:pPr>
        <w:pStyle w:val="Heading2"/>
      </w:pPr>
      <w:r>
        <w:t xml:space="preserve">6.4 Cửa C chi tiết: đưa prototype lên hạ tầng thật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6447"/>
      </w:tblGrid>
      <w:tr>
        <w:trPr>
          <w:tblHeader/>
        </w:trPr>
        <w:tc>
          <w:tcPr>
            <w:tcW w:type="dxa" w:w="2579"/>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Việc</w:t>
            </w:r>
          </w:p>
        </w:tc>
        <w:tc>
          <w:tcPr>
            <w:tcW w:type="dxa" w:w="6447"/>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Chi tiết</w:t>
            </w:r>
          </w:p>
        </w:tc>
      </w:tr>
      <w:tr>
        <w:trPr>
          <w:tblHeader w:val="false"/>
        </w:trPr>
        <w:tc>
          <w:tcPr>
            <w:tcW w:type="dxa" w:w="25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4C.1 Entra app và S2S OAuth</w:t>
            </w:r>
          </w:p>
        </w:tc>
        <w:tc>
          <w:tcPr>
            <w:tcW w:type="dxa" w:w="6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App registration trên tenant Marou, cấp quyền API.ReadWrite.All cho BC, tạo Microsoft Entra Application trong BC gán NWV AGENT RUN. Đường này GA và là cách chuẩn</w:t>
            </w:r>
          </w:p>
        </w:tc>
      </w:tr>
      <w:tr>
        <w:trPr>
          <w:tblHeader w:val="false"/>
        </w:trPr>
        <w:tc>
          <w:tcPr>
            <w:tcW w:type="dxa" w:w="25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4C.2 Host</w:t>
            </w:r>
          </w:p>
        </w:tc>
        <w:tc>
          <w:tcPr>
            <w:tcW w:type="dxa" w:w="6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Azure Container Apps hoặc App Service, secret trong Key Vault, log ra Application Insights. SQLite đổi sang Azure SQL hoặc giữ file trên volume nếu chỉ một instance</w:t>
            </w:r>
          </w:p>
        </w:tc>
      </w:tr>
      <w:tr>
        <w:trPr>
          <w:tblHeader w:val="false"/>
        </w:trPr>
        <w:tc>
          <w:tcPr>
            <w:tcW w:type="dxa" w:w="25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4C.3 Kênh</w:t>
            </w:r>
          </w:p>
        </w:tc>
        <w:tc>
          <w:tcPr>
            <w:tcW w:type="dxa" w:w="6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Web console có sẵn. Teams cần Azure Bot Service và app manifest. Zalo cần Zalo OA và ánh xạ user cộng PIN như thiết kế 0.2</w:t>
            </w:r>
          </w:p>
        </w:tc>
      </w:tr>
      <w:tr>
        <w:trPr>
          <w:tblHeader w:val="false"/>
        </w:trPr>
        <w:tc>
          <w:tcPr>
            <w:tcW w:type="dxa" w:w="25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4C.4 Duyệt dưới danh tính người duyệt</w:t>
            </w:r>
          </w:p>
        </w:tc>
        <w:tc>
          <w:tcPr>
            <w:tcW w:type="dxa" w:w="6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Hiện là TODO. Teams SSO cộng on-behalf-of token. Nếu không kịp, duyệt vẫn làm trên page BC, trợ lý chỉ đọc và nhắc</w:t>
            </w:r>
          </w:p>
        </w:tc>
      </w:tr>
      <w:tr>
        <w:trPr>
          <w:tblHeader w:val="false"/>
        </w:trPr>
        <w:tc>
          <w:tcPr>
            <w:tcW w:type="dxa" w:w="25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4C.5 Model và ngân sách</w:t>
            </w:r>
          </w:p>
        </w:tc>
        <w:tc>
          <w:tcPr>
            <w:tcW w:type="dxa" w:w="6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LLM_MODE=live với Claude hoặc Azure OpenAI. budget.py đã ghi token thật từng lần gọi, có trần ngày, hết trần thì về rule</w:t>
            </w:r>
          </w:p>
        </w:tc>
      </w:tr>
      <w:tr>
        <w:trPr>
          <w:tblHeader w:val="false"/>
        </w:trPr>
        <w:tc>
          <w:tcPr>
            <w:tcW w:type="dxa" w:w="25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4C.6 Chạy live lần đầu</w:t>
            </w:r>
          </w:p>
        </w:tc>
        <w:tc>
          <w:tcPr>
            <w:tcW w:type="dxa" w:w="6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Chưa từng chạy với model thật. Phải chạy trên sandbox trước khi hứa gì về planner và bộ đọc câu giải thích</w:t>
            </w:r>
          </w:p>
        </w:tc>
      </w:tr>
    </w:tbl>
    <w:p>
      <w:pPr>
        <w:spacing w:after="120" w:line="276"/>
      </w:pPr>
      <w:r>
        <w:t xml:space="preserve">Cửa C đắt hơn B không phải ở code mà ở vận hành: ai trực khi service chết lúc 06:00, ai xoay secret, ai cập nhật model khi bị deprecate. Nếu chọn C thì những việc này phải nằm trong commercial model dưới dạng phí vận hành tháng, không thể để mặc định là NaviWorld làm không.</w:t>
      </w:r>
    </w:p>
    <w:p>
      <w:pPr>
        <w:pStyle w:val="Heading2"/>
      </w:pPr>
      <w:r>
        <w:t xml:space="preserve">6.5 Cửa D chi tiết: Copilot capability ngay trong BC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6447"/>
      </w:tblGrid>
      <w:tr>
        <w:trPr>
          <w:tblHeader/>
        </w:trPr>
        <w:tc>
          <w:tcPr>
            <w:tcW w:type="dxa" w:w="2579"/>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Việc</w:t>
            </w:r>
          </w:p>
        </w:tc>
        <w:tc>
          <w:tcPr>
            <w:tcW w:type="dxa" w:w="6447"/>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Chi tiết</w:t>
            </w:r>
          </w:p>
        </w:tc>
      </w:tr>
      <w:tr>
        <w:trPr>
          <w:tblHeader w:val="false"/>
        </w:trPr>
        <w:tc>
          <w:tcPr>
            <w:tcW w:type="dxa" w:w="25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4D.1 Đăng ký capability</w:t>
            </w:r>
          </w:p>
        </w:tc>
        <w:tc>
          <w:tcPr>
            <w:tcW w:type="dxa" w:w="6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RegisterCapability trong install codeunit, billing type Custom Billed, Learn more link về tài liệu NaviWorld</w:t>
            </w:r>
          </w:p>
        </w:tc>
      </w:tr>
      <w:tr>
        <w:trPr>
          <w:tblHeader w:val="false"/>
        </w:trPr>
        <w:tc>
          <w:tcPr>
            <w:tcW w:type="dxa" w:w="25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4D.2 Page PromptDialog</w:t>
            </w:r>
          </w:p>
        </w:tc>
        <w:tc>
          <w:tcPr>
            <w:tcW w:type="dxa" w:w="6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Mở từ action trên page 70108. Input: dòng tồn đang chọn, sáu chỉ số, ngưỡng, 12 dòng bán gần nhất. Output: ba câu giải thích tiếng Việt và một hành động gợi ý trong bốn loại. Nút Giữ tạo đề xuất qua NWV Agent Proposal Mgt., nút Bỏ không ghi gì</w:t>
            </w:r>
          </w:p>
        </w:tc>
      </w:tr>
      <w:tr>
        <w:trPr>
          <w:tblHeader w:val="false"/>
        </w:trPr>
        <w:tc>
          <w:tcPr>
            <w:tcW w:type="dxa" w:w="25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4D.3 Prompt</w:t>
            </w:r>
          </w:p>
        </w:tc>
        <w:tc>
          <w:tcPr>
            <w:tcW w:type="dxa" w:w="6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System prompt cố định, yêu cầu trả JSON theo schema, cấm bịa số ngoài input. Đây là chỗ dùng lại được bộ prompt của evidence.py</w:t>
            </w:r>
          </w:p>
        </w:tc>
      </w:tr>
      <w:tr>
        <w:trPr>
          <w:tblHeader w:val="false"/>
        </w:trPr>
        <w:tc>
          <w:tcPr>
            <w:tcW w:type="dxa" w:w="25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4D.4 Azure OpenAI</w:t>
            </w:r>
          </w:p>
        </w:tc>
        <w:tc>
          <w:tcPr>
            <w:tcW w:type="dxa" w:w="6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Subscription riêng, deployment GPT-4.1 mini là đủ cho việc giải thích. Endpoint và key lưu trong Isolated Storage, không hardcode</w:t>
            </w:r>
          </w:p>
        </w:tc>
      </w:tr>
      <w:tr>
        <w:trPr>
          <w:tblHeader w:val="false"/>
        </w:trPr>
        <w:tc>
          <w:tcPr>
            <w:tcW w:type="dxa" w:w="25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4D.5 Consent</w:t>
            </w:r>
          </w:p>
        </w:tc>
        <w:tc>
          <w:tcPr>
            <w:tcW w:type="dxa" w:w="64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Admin Marou xác nhận Allow data movement trên page Copilot &amp; agent capabilities, và bật capability NWV trong danh sách</w:t>
            </w:r>
          </w:p>
        </w:tc>
      </w:tr>
    </w:tbl>
    <w:p>
      <w:pPr>
        <w:spacing w:after="120" w:line="276"/>
      </w:pPr>
      <w:r>
        <w:t xml:space="preserve">Cửa D không có brief chủ động và không có chat, nhưng nó là cửa duy nhất mà phần AI nằm hoàn toàn trong extension của NaviWorld, cài cùng PTE, không cần dịch vụ nào bên ngoài BC ngoài Azure OpenAI. Với một khách hàng chưa có Microsoft 365, đây là bước AI đầu tiên hợp lý nhất.</w:t>
      </w:r>
    </w:p>
    <w:p>
      <w:pPr>
        <w:pStyle w:val="Heading2"/>
      </w:pPr>
      <w:r>
        <w:t xml:space="preserve">6.6 Cửa không đi: Agent SDK for AL và Agent Designer</w:t>
      </w:r>
    </w:p>
    <w:p>
      <w:pPr>
        <w:spacing w:after="120" w:line="276"/>
      </w:pPr>
      <w:r>
        <w:t xml:space="preserve">Agent SDK cho phép viết agent bằng AL với ba interface IAgentFactory, IAgentMetadata, IAgentTaskExecution, và từ 28.1 cài được lên production. Nhưng tài liệu vẫn ghi preview, billing chưa công bố, và Agent Designer bị dời khỏi wave 1 ngày 09/06/2026. Cam kết một sản phẩm POC trên nền đó là đặt kết quả nghiệm thu vào tay lịch phát hành của Microsoft. NaviWorld theo dõi lại sau khi wave 2 phát hành tháng 10/2026, và nếu GA thì cửa B có thể chuyển dần sang agent trong BC mà không đổi lớp API page bên dưới.</w:t>
      </w:r>
    </w:p>
    <w:p>
      <w:r>
        <w:br w:type="page"/>
      </w:r>
    </w:p>
    <w:p>
      <w:pPr>
        <w:pStyle w:val="Heading1"/>
      </w:pPr>
      <w:r>
        <w:t xml:space="preserve">7. Đo lường và nghiệm thu</w:t>
      </w:r>
    </w:p>
    <w:p>
      <w:pPr>
        <w:spacing w:after="120" w:line="276"/>
      </w:pPr>
      <w:r>
        <w:t xml:space="preserve">Bốn nhóm chỉ số, mỗi chỉ số có baseline, tần suất đo và nơi hiển thị. Không có chỉ số nào cần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37"/>
        <w:gridCol w:w="1032"/>
        <w:gridCol w:w="2063"/>
        <w:gridCol w:w="1289"/>
        <w:gridCol w:w="1805"/>
      </w:tblGrid>
      <w:tr>
        <w:trPr>
          <w:tblHeader/>
        </w:trPr>
        <w:tc>
          <w:tcPr>
            <w:tcW w:type="dxa" w:w="2837"/>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Chỉ số</w:t>
            </w:r>
          </w:p>
        </w:tc>
        <w:tc>
          <w:tcPr>
            <w:tcW w:type="dxa" w:w="1032"/>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Nhóm</w:t>
            </w:r>
          </w:p>
        </w:tc>
        <w:tc>
          <w:tcPr>
            <w:tcW w:type="dxa" w:w="2063"/>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Baseline</w:t>
            </w:r>
          </w:p>
        </w:tc>
        <w:tc>
          <w:tcPr>
            <w:tcW w:type="dxa" w:w="1289"/>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Tần suất</w:t>
            </w:r>
          </w:p>
        </w:tc>
        <w:tc>
          <w:tcPr>
            <w:tcW w:type="dxa" w:w="1805"/>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Hiển thị ở đâu</w:t>
            </w:r>
          </w:p>
        </w:tc>
      </w:tr>
      <w:tr>
        <w:trPr>
          <w:tblHeader w:val="false"/>
        </w:trPr>
        <w:tc>
          <w:tcPr>
            <w:tcW w:type="dxa" w:w="28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Độ chính xác phân tầng trên mẫu 20 dòng</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Độ chính xác</w:t>
            </w:r>
          </w:p>
        </w:tc>
        <w:tc>
          <w:tcPr>
            <w:tcW w:type="dxa" w:w="20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 có, đo một lần</w:t>
            </w: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Buổi nghiệm thu</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Bảng lấy mẫu Excel</w:t>
            </w:r>
          </w:p>
        </w:tc>
      </w:tr>
      <w:tr>
        <w:trPr>
          <w:tblHeader w:val="false"/>
        </w:trPr>
        <w:tc>
          <w:tcPr>
            <w:tcW w:type="dxa" w:w="28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Chênh lệch Inventory Value so với báo cáo tồn chuẩn BC</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Độ chính xác</w:t>
            </w:r>
          </w:p>
        </w:tc>
        <w:tc>
          <w:tcPr>
            <w:tcW w:type="dxa" w:w="20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 có, đo một lần</w:t>
            </w: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Tuần 3 và buổi nghiệm thu</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Bảng lấy mẫu Excel</w:t>
            </w:r>
          </w:p>
        </w:tc>
      </w:tr>
      <w:tr>
        <w:trPr>
          <w:tblHeader w:val="false"/>
        </w:trPr>
        <w:tc>
          <w:tcPr>
            <w:tcW w:type="dxa" w:w="28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Tỷ lệ Item Ledger Entry có Lot No., tỷ lệ có Expiration Date</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Độ phủ</w:t>
            </w:r>
          </w:p>
        </w:tc>
        <w:tc>
          <w:tcPr>
            <w:tcW w:type="dxa" w:w="20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Tuần 1</w:t>
            </w: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Tuần 1 và tuần 10</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NWV Data Readiness</w:t>
            </w:r>
          </w:p>
        </w:tc>
      </w:tr>
      <w:tr>
        <w:trPr>
          <w:tblHeader w:val="false"/>
        </w:trPr>
        <w:tc>
          <w:tcPr>
            <w:tcW w:type="dxa" w:w="28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Giá trị tồn ở từng tầng xấu</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Kết quả</w:t>
            </w:r>
          </w:p>
        </w:tc>
        <w:tc>
          <w:tcPr>
            <w:tcW w:type="dxa" w:w="20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Snapshot Baseline tuần 5</w:t>
            </w: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Hằng ngày, đọc hằng tuần</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Page KPI 70109, cue Role Center</w:t>
            </w:r>
          </w:p>
        </w:tc>
      </w:tr>
      <w:tr>
        <w:trPr>
          <w:tblHeader w:val="false"/>
        </w:trPr>
        <w:tc>
          <w:tcPr>
            <w:tcW w:type="dxa" w:w="28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Giá trị tồn xấu đã có đề xuất được duyệt</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Kết quả</w:t>
            </w:r>
          </w:p>
        </w:tc>
        <w:tc>
          <w:tcPr>
            <w:tcW w:type="dxa" w:w="20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0 tại baseline</w:t>
            </w: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Hằng tuần</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Page KPI 70109</w:t>
            </w:r>
          </w:p>
        </w:tc>
      </w:tr>
      <w:tr>
        <w:trPr>
          <w:tblHeader w:val="false"/>
        </w:trPr>
        <w:tc>
          <w:tcPr>
            <w:tcW w:type="dxa" w:w="28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Giá trị hàng hết hạn phát sinh trong kỳ</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Kết quả</w:t>
            </w:r>
          </w:p>
        </w:tc>
        <w:tc>
          <w:tcPr>
            <w:tcW w:type="dxa" w:w="20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Negative Adjmt. với Reason Code hết hạn trong 6 tháng trước, nếu Marou có dùng Reason Code</w:t>
            </w: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Cuối kỳ</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Page KPI 70109</w:t>
            </w:r>
          </w:p>
        </w:tc>
      </w:tr>
      <w:tr>
        <w:trPr>
          <w:tblHeader w:val="false"/>
        </w:trPr>
        <w:tc>
          <w:tcPr>
            <w:tcW w:type="dxa" w:w="28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Thời gian từ Created At tới Reviewed At</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Năng suất</w:t>
            </w:r>
          </w:p>
        </w:tc>
        <w:tc>
          <w:tcPr>
            <w:tcW w:type="dxa" w:w="20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 có, đo từ tuần 5</w:t>
            </w: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Hằng tuần</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Page KPI 70109</w:t>
            </w:r>
          </w:p>
        </w:tc>
      </w:tr>
      <w:tr>
        <w:trPr>
          <w:tblHeader w:val="false"/>
        </w:trPr>
        <w:tc>
          <w:tcPr>
            <w:tcW w:type="dxa" w:w="28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Tỷ lệ đề xuất duyệt không sửa số</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Năng suất</w:t>
            </w:r>
          </w:p>
        </w:tc>
        <w:tc>
          <w:tcPr>
            <w:tcW w:type="dxa" w:w="20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 có, đo từ tuần 5</w:t>
            </w: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Hằng tuần</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Page KPI 70109</w:t>
            </w:r>
          </w:p>
        </w:tc>
      </w:tr>
      <w:tr>
        <w:trPr>
          <w:tblHeader w:val="false"/>
        </w:trPr>
        <w:tc>
          <w:tcPr>
            <w:tcW w:type="dxa" w:w="28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Số đề xuất hoàn tác hoặc từ chối</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Năng suất</w:t>
            </w:r>
          </w:p>
        </w:tc>
        <w:tc>
          <w:tcPr>
            <w:tcW w:type="dxa" w:w="20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0</w:t>
            </w: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Hằng tuần</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Page KPI 70109</w:t>
            </w:r>
          </w:p>
        </w:tc>
      </w:tr>
      <w:tr>
        <w:trPr>
          <w:tblHeader w:val="false"/>
        </w:trPr>
        <w:tc>
          <w:tcPr>
            <w:tcW w:type="dxa" w:w="28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Số đêm Job Queue chạy thành công trên tổng</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Vận hành</w:t>
            </w:r>
          </w:p>
        </w:tc>
        <w:tc>
          <w:tcPr>
            <w:tcW w:type="dxa" w:w="20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 có</w:t>
            </w: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Hằng tuần</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Job Queue Log Entry, nhật ký tuần</w:t>
            </w:r>
          </w:p>
        </w:tc>
      </w:tr>
      <w:tr>
        <w:trPr>
          <w:tblHeader w:val="false"/>
        </w:trPr>
        <w:tc>
          <w:tcPr>
            <w:tcW w:type="dxa" w:w="28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Thời gian chạy CalculateAll</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Vận hành</w:t>
            </w:r>
          </w:p>
        </w:tc>
        <w:tc>
          <w:tcPr>
            <w:tcW w:type="dxa" w:w="20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Đo lần đầu tuần 2</w:t>
            </w: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Mỗi lần chạy</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Job Queue Log Entry</w:t>
            </w:r>
          </w:p>
        </w:tc>
      </w:tr>
      <w:tr>
        <w:trPr>
          <w:tblHeader w:val="false"/>
        </w:trPr>
        <w:tc>
          <w:tcPr>
            <w:tcW w:type="dxa" w:w="28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Copilot Credits tiêu thụ theo agent (nếu cửa B)</w:t>
            </w:r>
          </w:p>
        </w:tc>
        <w:tc>
          <w:tcPr>
            <w:tcW w:type="dxa" w:w="10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Chi phí</w:t>
            </w:r>
          </w:p>
        </w:tc>
        <w:tc>
          <w:tcPr>
            <w:tcW w:type="dxa" w:w="20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 có</w:t>
            </w: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Hằng tuần</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Power Platform admin center</w:t>
            </w:r>
          </w:p>
        </w:tc>
      </w:tr>
    </w:tbl>
    <w:p>
      <w:pPr>
        <w:spacing w:after="120" w:line="276"/>
      </w:pPr>
      <w:r>
        <w:t xml:space="preserve">Chỉ số dòng ba, giá trị hàng hết hạn phát sinh, chỉ tính được nếu Marou đang ghi Reason Code khi điều chỉnh kho. Nếu không có, ghi “chưa đo được” và đề nghị Marou bắt đầu dùng Reason Code từ tuần 5 để kỳ sau có số.</w:t>
      </w:r>
    </w:p>
    <w:p>
      <w:pPr>
        <w:pStyle w:val="Heading2"/>
      </w:pPr>
      <w:r>
        <w:t xml:space="preserve">Buổi nghiệm thu, 90 phút</w:t>
      </w:r>
    </w:p>
    <w:p>
      <w:pPr>
        <w:pStyle w:val="ListParagraph"/>
        <w:numPr>
          <w:ilvl w:val="0"/>
          <w:numId w:val="4"/>
        </w:numPr>
        <w:spacing w:after="60"/>
      </w:pPr>
      <w:r>
        <w:t xml:space="preserve">Mở NWV Data Readiness, đọc độ phủ tuần 10 so với tuần 1. 10 phút.</w:t>
      </w:r>
    </w:p>
    <w:p>
      <w:pPr>
        <w:pStyle w:val="ListParagraph"/>
        <w:numPr>
          <w:ilvl w:val="0"/>
          <w:numId w:val="4"/>
        </w:numPr>
        <w:spacing w:after="60"/>
      </w:pPr>
      <w:r>
        <w:t xml:space="preserve">Điền bảng lấy mẫu 20 dòng: consultant đọc dòng, người Marou mở Item Ledger Entry và Lot No. Information, hai bên ghi khớp hay không. 40 phút.</w:t>
      </w:r>
    </w:p>
    <w:p>
      <w:pPr>
        <w:pStyle w:val="ListParagraph"/>
        <w:numPr>
          <w:ilvl w:val="0"/>
          <w:numId w:val="4"/>
        </w:numPr>
        <w:spacing w:after="60"/>
      </w:pPr>
      <w:r>
        <w:t xml:space="preserve">Mở page KPI, đọc từng dòng so với baseline. Đọc nhật ký bốn tuần, nói rõ tuần nào Job Queue lỗi và vì sao. 20 phút.</w:t>
      </w:r>
    </w:p>
    <w:p>
      <w:pPr>
        <w:pStyle w:val="ListParagraph"/>
        <w:numPr>
          <w:ilvl w:val="0"/>
          <w:numId w:val="4"/>
        </w:numPr>
        <w:spacing w:after="60"/>
      </w:pPr>
      <w:r>
        <w:t xml:space="preserve">Mở ba chứng từ trong BC sinh ra từ đề xuất: một Transfer Order, một Item Journal đã qua duyệt, một Item đang Purchasing Blocked. 10 phút.</w:t>
      </w:r>
    </w:p>
    <w:p>
      <w:pPr>
        <w:pStyle w:val="ListParagraph"/>
        <w:numPr>
          <w:ilvl w:val="0"/>
          <w:numId w:val="4"/>
        </w:numPr>
        <w:spacing w:after="60"/>
      </w:pPr>
      <w:r>
        <w:t xml:space="preserve">Kết luận đạt hay không theo từng tiêu chí, ký biên bản. 10 phút.</w:t>
      </w:r>
    </w:p>
    <w:p>
      <w:pPr>
        <w:spacing w:after="120" w:line="276"/>
      </w:pPr>
      <w:r>
        <w:t xml:space="preserve">Ngưỡng đạt đề nghị: độ chính xác phân tầng từ 95% trên mẫu; chênh lệch giá trị dưới 1%; Job Queue thành công từ 90% số đêm; các chỉ số kết quả chỉ báo cáo con số, không đặt ngưỡng vì chúng phụ thuộc Marou có duyệt hay không.</w:t>
      </w:r>
    </w:p>
    <w:p>
      <w:r>
        <w:br w:type="page"/>
      </w:r>
    </w:p>
    <w:p>
      <w:pPr>
        <w:pStyle w:val="Heading1"/>
      </w:pPr>
      <w:r>
        <w:t xml:space="preserve">8. Lịch tổng thể mười tuần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5"/>
        <w:gridCol w:w="3667"/>
        <w:gridCol w:w="2539"/>
        <w:gridCol w:w="2115"/>
      </w:tblGrid>
      <w:tr>
        <w:trPr>
          <w:tblHeader/>
        </w:trPr>
        <w:tc>
          <w:tcPr>
            <w:tcW w:type="dxa" w:w="705"/>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Tuần</w:t>
            </w:r>
          </w:p>
        </w:tc>
        <w:tc>
          <w:tcPr>
            <w:tcW w:type="dxa" w:w="3667"/>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Xương sống</w:t>
            </w:r>
          </w:p>
        </w:tc>
        <w:tc>
          <w:tcPr>
            <w:tcW w:type="dxa" w:w="2539"/>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Cửa AI (nếu chọn B hoặc D)</w:t>
            </w:r>
          </w:p>
        </w:tc>
        <w:tc>
          <w:tcPr>
            <w:tcW w:type="dxa" w:w="2115"/>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Mốc với Marou</w:t>
            </w:r>
          </w:p>
        </w:tc>
      </w:tr>
      <w:tr>
        <w:trPr>
          <w:tblHeader w:val="false"/>
        </w:trPr>
        <w:tc>
          <w:tcPr>
            <w:tcW w:type="dxa" w:w="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1</w:t>
            </w:r>
          </w:p>
        </w:tc>
        <w:tc>
          <w:tcPr>
            <w:tcW w:type="dxa" w:w="36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0.1 tới 0.5: sandbox, build Data Readiness, chạy, xác nhận năm điểm</w:t>
            </w:r>
          </w:p>
        </w:tc>
        <w:tc>
          <w:tcPr>
            <w:tcW w:type="dxa" w:w="2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
            </w:r>
          </w:p>
        </w:tc>
        <w:tc>
          <w:tcPr>
            <w:tcW w:type="dxa" w:w="21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Họp chốt tầng cam kết và ngưỡng</w:t>
            </w:r>
          </w:p>
        </w:tc>
      </w:tr>
      <w:tr>
        <w:trPr>
          <w:tblHeader w:val="false"/>
        </w:trPr>
        <w:tc>
          <w:tcPr>
            <w:tcW w:type="dxa" w:w="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2</w:t>
            </w:r>
          </w:p>
        </w:tc>
        <w:tc>
          <w:tcPr>
            <w:tcW w:type="dxa" w:w="36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1.1 tới 1.7: compile Foundation, Snapshot, page list, FactBox, cue, Job Queue</w:t>
            </w:r>
          </w:p>
        </w:tc>
        <w:tc>
          <w:tcPr>
            <w:tcW w:type="dxa" w:w="2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
            </w:r>
          </w:p>
        </w:tc>
        <w:tc>
          <w:tcPr>
            <w:tcW w:type="dxa" w:w="21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
            </w:r>
          </w:p>
        </w:tc>
      </w:tr>
      <w:tr>
        <w:trPr>
          <w:tblHeader w:val="false"/>
        </w:trPr>
        <w:tc>
          <w:tcPr>
            <w:tcW w:type="dxa" w:w="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3</w:t>
            </w:r>
          </w:p>
        </w:tc>
        <w:tc>
          <w:tcPr>
            <w:tcW w:type="dxa" w:w="36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1.8 tới 1.10, 2.1, 2.2: test số thật, buổi xem số, Transfer, Write-off</w:t>
            </w:r>
          </w:p>
        </w:tc>
        <w:tc>
          <w:tcPr>
            <w:tcW w:type="dxa" w:w="2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
            </w:r>
          </w:p>
        </w:tc>
        <w:tc>
          <w:tcPr>
            <w:tcW w:type="dxa" w:w="21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Buổi xem con số tiền đầu tiên</w:t>
            </w:r>
          </w:p>
        </w:tc>
      </w:tr>
      <w:tr>
        <w:trPr>
          <w:tblHeader w:val="false"/>
        </w:trPr>
        <w:tc>
          <w:tcPr>
            <w:tcW w:type="dxa" w:w="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4</w:t>
            </w:r>
          </w:p>
        </w:tc>
        <w:tc>
          <w:tcPr>
            <w:tcW w:type="dxa" w:w="36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2.3 tới 2.9, 3.1, 3.2: Block Purchase, hoàn tác, workflow, permission, UAT, page KPI</w:t>
            </w:r>
          </w:p>
        </w:tc>
        <w:tc>
          <w:tcPr>
            <w:tcW w:type="dxa" w:w="2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
            </w:r>
          </w:p>
        </w:tc>
        <w:tc>
          <w:tcPr>
            <w:tcW w:type="dxa" w:w="21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UAT bốn kịch bản</w:t>
            </w:r>
          </w:p>
        </w:tc>
      </w:tr>
      <w:tr>
        <w:trPr>
          <w:tblHeader w:val="false"/>
        </w:trPr>
        <w:tc>
          <w:tcPr>
            <w:tcW w:type="dxa" w:w="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5</w:t>
            </w:r>
          </w:p>
        </w:tc>
        <w:tc>
          <w:tcPr>
            <w:tcW w:type="dxa" w:w="36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3.3 tới 3.5, cài production, khoá baseline, lập lịch</w:t>
            </w:r>
          </w:p>
        </w:tc>
        <w:tc>
          <w:tcPr>
            <w:tcW w:type="dxa" w:w="2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4B.1, 4B.2 hoặc 4D.1, 4D.2</w:t>
            </w:r>
          </w:p>
        </w:tc>
        <w:tc>
          <w:tcPr>
            <w:tcW w:type="dxa" w:w="21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Biên bản khoá baseline</w:t>
            </w:r>
          </w:p>
        </w:tc>
      </w:tr>
      <w:tr>
        <w:trPr>
          <w:tblHeader w:val="false"/>
        </w:trPr>
        <w:tc>
          <w:tcPr>
            <w:tcW w:type="dxa" w:w="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6</w:t>
            </w:r>
          </w:p>
        </w:tc>
        <w:tc>
          <w:tcPr>
            <w:tcW w:type="dxa" w:w="36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Chạy thật, họp tuần</w:t>
            </w:r>
          </w:p>
        </w:tc>
        <w:tc>
          <w:tcPr>
            <w:tcW w:type="dxa" w:w="2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4B.3, 4B.4 hoặc 4D.3, 4D.4</w:t>
            </w:r>
          </w:p>
        </w:tc>
        <w:tc>
          <w:tcPr>
            <w:tcW w:type="dxa" w:w="21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Họp tuần 1</w:t>
            </w:r>
          </w:p>
        </w:tc>
      </w:tr>
      <w:tr>
        <w:trPr>
          <w:tblHeader w:val="false"/>
        </w:trPr>
        <w:tc>
          <w:tcPr>
            <w:tcW w:type="dxa" w:w="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7</w:t>
            </w:r>
          </w:p>
        </w:tc>
        <w:tc>
          <w:tcPr>
            <w:tcW w:type="dxa" w:w="36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Chạy thật, họp tuần, chỉnh ngưỡng nếu cần</w:t>
            </w:r>
          </w:p>
        </w:tc>
        <w:tc>
          <w:tcPr>
            <w:tcW w:type="dxa" w:w="2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4B.5, 4B.6 hoặc 4D.5, demo cửa AI</w:t>
            </w:r>
          </w:p>
        </w:tc>
        <w:tc>
          <w:tcPr>
            <w:tcW w:type="dxa" w:w="21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Họp tuần 2, xem cửa AI</w:t>
            </w:r>
          </w:p>
        </w:tc>
      </w:tr>
      <w:tr>
        <w:trPr>
          <w:tblHeader w:val="false"/>
        </w:trPr>
        <w:tc>
          <w:tcPr>
            <w:tcW w:type="dxa" w:w="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8</w:t>
            </w:r>
          </w:p>
        </w:tc>
        <w:tc>
          <w:tcPr>
            <w:tcW w:type="dxa" w:w="36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Chạy thật, họp tuần</w:t>
            </w:r>
          </w:p>
        </w:tc>
        <w:tc>
          <w:tcPr>
            <w:tcW w:type="dxa" w:w="2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Đo credit hoặc token thật</w:t>
            </w:r>
          </w:p>
        </w:tc>
        <w:tc>
          <w:tcPr>
            <w:tcW w:type="dxa" w:w="21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Họp tuần 3</w:t>
            </w:r>
          </w:p>
        </w:tc>
      </w:tr>
      <w:tr>
        <w:trPr>
          <w:tblHeader w:val="false"/>
        </w:trPr>
        <w:tc>
          <w:tcPr>
            <w:tcW w:type="dxa" w:w="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9</w:t>
            </w:r>
          </w:p>
        </w:tc>
        <w:tc>
          <w:tcPr>
            <w:tcW w:type="dxa" w:w="36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Chạy thật, họp tuần, chuẩn bị bảng lấy mẫu</w:t>
            </w:r>
          </w:p>
        </w:tc>
        <w:tc>
          <w:tcPr>
            <w:tcW w:type="dxa" w:w="2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Đo credit hoặc token thật</w:t>
            </w:r>
          </w:p>
        </w:tc>
        <w:tc>
          <w:tcPr>
            <w:tcW w:type="dxa" w:w="21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Họp tuần 4</w:t>
            </w:r>
          </w:p>
        </w:tc>
      </w:tr>
      <w:tr>
        <w:trPr>
          <w:tblHeader w:val="false"/>
        </w:trPr>
        <w:tc>
          <w:tcPr>
            <w:tcW w:type="dxa" w:w="7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10</w:t>
            </w:r>
          </w:p>
        </w:tc>
        <w:tc>
          <w:tcPr>
            <w:tcW w:type="dxa" w:w="36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Buổi nghiệm thu, báo cáo cuối</w:t>
            </w:r>
          </w:p>
        </w:tc>
        <w:tc>
          <w:tcPr>
            <w:tcW w:type="dxa" w:w="25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Con số chi phí thật vào báo cáo</w:t>
            </w:r>
          </w:p>
        </w:tc>
        <w:tc>
          <w:tcPr>
            <w:tcW w:type="dxa" w:w="21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Nghiệm thu, ký biên bản</w:t>
            </w:r>
          </w:p>
        </w:tc>
      </w:tr>
    </w:tbl>
    <w:p>
      <w:pPr>
        <w:spacing w:after="120" w:line="276"/>
      </w:pPr>
      <w:r>
        <w:t xml:space="preserve">Đường găng là 0.1, 1.1, 1.9, 3.3. Ba trong bốn việc đó phụ thuộc Marou: cấp sandbox, cấp quyền publish, và cho cài lên production. Nếu bất kỳ việc nào trong ba việc này trượt một tuần thì ngày nghiệm thu trượt đúng một tuần, không có cách bù.</w:t>
      </w:r>
    </w:p>
    <w:p>
      <w:pPr>
        <w:pStyle w:val="Heading1"/>
      </w:pPr>
      <w:r>
        <w:t xml:space="preserve">9. Rủi ro và giả định</w:t>
      </w:r>
    </w:p>
    <w:p>
      <w:pPr>
        <w:pStyle w:val="Heading2"/>
      </w:pPr>
      <w:r>
        <w:t xml:space="preserve">9.1 Rủi 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36"/>
        <w:gridCol w:w="2149"/>
        <w:gridCol w:w="3295"/>
        <w:gridCol w:w="1146"/>
      </w:tblGrid>
      <w:tr>
        <w:trPr>
          <w:tblHeader/>
        </w:trPr>
        <w:tc>
          <w:tcPr>
            <w:tcW w:type="dxa" w:w="2436"/>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Rủi ro</w:t>
            </w:r>
          </w:p>
        </w:tc>
        <w:tc>
          <w:tcPr>
            <w:tcW w:type="dxa" w:w="2149"/>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Hệ quả</w:t>
            </w:r>
          </w:p>
        </w:tc>
        <w:tc>
          <w:tcPr>
            <w:tcW w:type="dxa" w:w="3295"/>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Cách xử lý</w:t>
            </w:r>
          </w:p>
        </w:tc>
        <w:tc>
          <w:tcPr>
            <w:tcW w:type="dxa" w:w="1146"/>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Ai</w:t>
            </w:r>
          </w:p>
        </w:tc>
      </w:tr>
      <w:tr>
        <w:trPr>
          <w:tblHeader w:val="false"/>
        </w:trPr>
        <w:tc>
          <w:tcPr>
            <w:tcW w:type="dxa" w:w="2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Expiration Date phủ thấp trên Item Ledger Entry</w:t>
            </w:r>
          </w:p>
        </w:tc>
        <w:tc>
          <w:tcPr>
            <w:tcW w:type="dxa" w:w="21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Tầng Near Expiry và Expired gần rỗng, mất phần giá trị nhất</w:t>
            </w:r>
          </w:p>
        </w:tc>
        <w:tc>
          <w:tcPr>
            <w:tcW w:type="dxa" w:w="32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Phát hiện ở tuần 1. Chuyển hai tầng đó sang chỉ báo cáo độ phủ, cam kết số ở Slow-moving và Excess. Đề nghị Marou bật Item Tracking Code có expiry cho nhóm hàng ngắn hạn</w:t>
            </w:r>
          </w:p>
        </w:tc>
        <w:tc>
          <w:tcPr>
            <w:tcW w:type="dxa" w:w="1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Consultant, Marou</w:t>
            </w:r>
          </w:p>
        </w:tc>
      </w:tr>
      <w:tr>
        <w:trPr>
          <w:tblHeader w:val="false"/>
        </w:trPr>
        <w:tc>
          <w:tcPr>
            <w:tcW w:type="dxa" w:w="2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Statement từ LS POS không post hằng ngày</w:t>
            </w:r>
          </w:p>
        </w:tc>
        <w:tc>
          <w:tcPr>
            <w:tcW w:type="dxa" w:w="21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Tốc độ bán bảy ngày gần nhất luôn bằng không, days of cover sai</w:t>
            </w:r>
          </w:p>
        </w:tc>
        <w:tc>
          <w:tcPr>
            <w:tcW w:type="dxa" w:w="32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Hỏi ở 0.4. Nếu đúng vậy, đọc Trans. Sales Entry qua adapter ở 1.8</w:t>
            </w:r>
          </w:p>
        </w:tc>
        <w:tc>
          <w:tcPr>
            <w:tcW w:type="dxa" w:w="1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Consultant, AL dev</w:t>
            </w:r>
          </w:p>
        </w:tc>
      </w:tr>
      <w:tr>
        <w:trPr>
          <w:tblHeader w:val="false"/>
        </w:trPr>
        <w:tc>
          <w:tcPr>
            <w:tcW w:type="dxa" w:w="2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CalculateAll chạy quá lâu trên khối lượng thật</w:t>
            </w:r>
          </w:p>
        </w:tc>
        <w:tc>
          <w:tcPr>
            <w:tcW w:type="dxa" w:w="21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Job Queue quá giờ, số sáng chưa có</w:t>
            </w:r>
          </w:p>
        </w:tc>
        <w:tc>
          <w:tcPr>
            <w:tcW w:type="dxa" w:w="32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Đo ở 1.9. Nếu quá 30 phút, viết lại GetSalesVelocity bằng một query gộp thay vì gọi từng cặp</w:t>
            </w:r>
          </w:p>
        </w:tc>
        <w:tc>
          <w:tcPr>
            <w:tcW w:type="dxa" w:w="1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AL dev</w:t>
            </w:r>
          </w:p>
        </w:tc>
      </w:tr>
      <w:tr>
        <w:trPr>
          <w:tblHeader w:val="false"/>
        </w:trPr>
        <w:tc>
          <w:tcPr>
            <w:tcW w:type="dxa" w:w="2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Item Journal với lot không tạo đúng Reservation Entry</w:t>
            </w:r>
          </w:p>
        </w:tc>
        <w:tc>
          <w:tcPr>
            <w:tcW w:type="dxa" w:w="21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Write-off không post được sau khi duyệt</w:t>
            </w:r>
          </w:p>
        </w:tc>
        <w:tc>
          <w:tcPr>
            <w:tcW w:type="dxa" w:w="32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Test 2.2 với item thật có Item Tracking Code, không test bằng CRONUS</w:t>
            </w:r>
          </w:p>
        </w:tc>
        <w:tc>
          <w:tcPr>
            <w:tcW w:type="dxa" w:w="1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AL dev</w:t>
            </w:r>
          </w:p>
        </w:tc>
      </w:tr>
      <w:tr>
        <w:trPr>
          <w:tblHeader w:val="false"/>
        </w:trPr>
        <w:tc>
          <w:tcPr>
            <w:tcW w:type="dxa" w:w="2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Không ai ở Marou duyệt đề xuất hằng ngày</w:t>
            </w:r>
          </w:p>
        </w:tc>
        <w:tc>
          <w:tcPr>
            <w:tcW w:type="dxa" w:w="21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Chỉ số kết quả bằng không dù hệ thống đúng</w:t>
            </w:r>
          </w:p>
        </w:tc>
        <w:tc>
          <w:tcPr>
            <w:tcW w:type="dxa" w:w="32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Chốt tên người duyệt ở 0.4, ghi vào biên bản. Brief sáng nhắc đề xuất quá 48 giờ chưa duyệt</w:t>
            </w:r>
          </w:p>
        </w:tc>
        <w:tc>
          <w:tcPr>
            <w:tcW w:type="dxa" w:w="1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Dũng</w:t>
            </w:r>
          </w:p>
        </w:tc>
      </w:tr>
      <w:tr>
        <w:trPr>
          <w:tblHeader w:val="false"/>
        </w:trPr>
        <w:tc>
          <w:tcPr>
            <w:tcW w:type="dxa" w:w="2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Marou không cho cài lên production</w:t>
            </w:r>
          </w:p>
        </w:tc>
        <w:tc>
          <w:tcPr>
            <w:tcW w:type="dxa" w:w="21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Kết quả kinh doanh chỉ là mô phỏng</w:t>
            </w:r>
          </w:p>
        </w:tc>
        <w:tc>
          <w:tcPr>
            <w:tcW w:type="dxa" w:w="32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Nói rõ trong đề xuất. Chạy trên sandbox chép mới mỗi tuần để số gần thật nhất có thể</w:t>
            </w:r>
          </w:p>
        </w:tc>
        <w:tc>
          <w:tcPr>
            <w:tcW w:type="dxa" w:w="1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Dũng</w:t>
            </w:r>
          </w:p>
        </w:tc>
      </w:tr>
      <w:tr>
        <w:trPr>
          <w:tblHeader w:val="false"/>
        </w:trPr>
        <w:tc>
          <w:tcPr>
            <w:tcW w:type="dxa" w:w="2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Compile thật lộ lỗi mà linter không bắt</w:t>
            </w:r>
          </w:p>
        </w:tc>
        <w:tc>
          <w:tcPr>
            <w:tcW w:type="dxa" w:w="21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Tuần 2 kéo dài</w:t>
            </w:r>
          </w:p>
        </w:tc>
        <w:tc>
          <w:tcPr>
            <w:tcW w:type="dxa" w:w="32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Đã dự phòng 15%. Compile Foundation ngay tuần 1 song song với Data Readiness nếu dev rảnh</w:t>
            </w:r>
          </w:p>
        </w:tc>
        <w:tc>
          <w:tcPr>
            <w:tcW w:type="dxa" w:w="1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AL dev</w:t>
            </w:r>
          </w:p>
        </w:tc>
      </w:tr>
      <w:tr>
        <w:trPr>
          <w:tblHeader w:val="false"/>
        </w:trPr>
        <w:tc>
          <w:tcPr>
            <w:tcW w:type="dxa" w:w="2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Nhãn preview trên tool MCP phía Copilot Studio</w:t>
            </w:r>
          </w:p>
        </w:tc>
        <w:tc>
          <w:tcPr>
            <w:tcW w:type="dxa" w:w="21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Marou IT từ chối dùng preview</w:t>
            </w:r>
          </w:p>
        </w:tc>
        <w:tc>
          <w:tcPr>
            <w:tcW w:type="dxa" w:w="32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Nói trước ở mục 6.1. Nếu từ chối, chuyển sang cửa D hoặc Business Central connector đã GA với ít tool hơn</w:t>
            </w:r>
          </w:p>
        </w:tc>
        <w:tc>
          <w:tcPr>
            <w:tcW w:type="dxa" w:w="1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Consultant</w:t>
            </w:r>
          </w:p>
        </w:tc>
      </w:tr>
      <w:tr>
        <w:trPr>
          <w:tblHeader w:val="false"/>
        </w:trPr>
        <w:tc>
          <w:tcPr>
            <w:tcW w:type="dxa" w:w="2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Copilot Credits vượt trần</w:t>
            </w:r>
          </w:p>
        </w:tc>
        <w:tc>
          <w:tcPr>
            <w:tcW w:type="dxa" w:w="21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Agent bị tắt giữa kỳ</w:t>
            </w:r>
          </w:p>
        </w:tc>
        <w:tc>
          <w:tcPr>
            <w:tcW w:type="dxa" w:w="32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Đặt trần theo agent ở 4B.5, bật thông báo, đo ở 4B.6</w:t>
            </w:r>
          </w:p>
        </w:tc>
        <w:tc>
          <w:tcPr>
            <w:tcW w:type="dxa" w:w="1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Marou IT</w:t>
            </w:r>
          </w:p>
        </w:tc>
      </w:tr>
      <w:tr>
        <w:trPr>
          <w:tblHeader w:val="false"/>
        </w:trPr>
        <w:tc>
          <w:tcPr>
            <w:tcW w:type="dxa" w:w="2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Dữ liệu đi ra ngoài Việt Nam</w:t>
            </w:r>
          </w:p>
        </w:tc>
        <w:tc>
          <w:tcPr>
            <w:tcW w:type="dxa" w:w="21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Marou từ chối ở bước governance</w:t>
            </w:r>
          </w:p>
        </w:tc>
        <w:tc>
          <w:tcPr>
            <w:tcW w:type="dxa" w:w="32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Ghi rõ: BC Asia South East dùng Azure OpenAI Hoa Kỳ; Claude trong Copilot Studio do Anthropic xử lý với tư cách subprocessor. Xương sống không gửi gì ra ngoài BC</w:t>
            </w:r>
          </w:p>
        </w:tc>
        <w:tc>
          <w:tcPr>
            <w:tcW w:type="dxa" w:w="1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Dũng</w:t>
            </w:r>
          </w:p>
        </w:tc>
      </w:tr>
    </w:tbl>
    <w:p>
      <w:pPr>
        <w:pStyle w:val="Heading2"/>
      </w:pPr>
      <w:r>
        <w:t xml:space="preserve">9.2 Giả định đang dùng</w:t>
      </w:r>
    </w:p>
    <w:p>
      <w:pPr>
        <w:pStyle w:val="ListParagraph"/>
        <w:numPr>
          <w:ilvl w:val="0"/>
          <w:numId w:val="5"/>
        </w:numPr>
        <w:spacing w:after="60"/>
      </w:pPr>
      <w:r>
        <w:t xml:space="preserve">Marou chạy Business Central online phiên bản 28, đã xác nhận. Mọi tính năng nêu trong tài liệu kiểm theo phiên bản này.</w:t>
      </w:r>
    </w:p>
    <w:p>
      <w:pPr>
        <w:pStyle w:val="ListParagraph"/>
        <w:numPr>
          <w:ilvl w:val="0"/>
          <w:numId w:val="5"/>
        </w:numPr>
        <w:spacing w:after="60"/>
      </w:pPr>
      <w:r>
        <w:t xml:space="preserve">Marou có ít nhất một sandbox và cho phép NaviWorld publish PTE lên sandbox trong tuần 1.</w:t>
      </w:r>
    </w:p>
    <w:p>
      <w:pPr>
        <w:pStyle w:val="ListParagraph"/>
        <w:numPr>
          <w:ilvl w:val="0"/>
          <w:numId w:val="5"/>
        </w:numPr>
        <w:spacing w:after="60"/>
      </w:pPr>
      <w:r>
        <w:t xml:space="preserve">Item của Marou có Item Tracking Code với Lot; Expiration Date nằm trên Item Ledger Entry. Tỷ lệ phủ chưa biết.</w:t>
      </w:r>
    </w:p>
    <w:p>
      <w:pPr>
        <w:pStyle w:val="ListParagraph"/>
        <w:numPr>
          <w:ilvl w:val="0"/>
          <w:numId w:val="5"/>
        </w:numPr>
        <w:spacing w:after="60"/>
      </w:pPr>
      <w:r>
        <w:t xml:space="preserve">Có ít nhất 90 ngày lịch sử bán trong Item Ledger Entry. Nếu ít hơn, Days of Cover chỉ mang tính tham khảo trong kỳ đầu.</w:t>
      </w:r>
    </w:p>
    <w:p>
      <w:pPr>
        <w:pStyle w:val="ListParagraph"/>
        <w:numPr>
          <w:ilvl w:val="0"/>
          <w:numId w:val="5"/>
        </w:numPr>
        <w:spacing w:after="60"/>
      </w:pPr>
      <w:r>
        <w:t xml:space="preserve">Marou chưa dùng Reason Code khi điều chỉnh kho. Chỉ số giá trị hết hạn phát sinh ghi “chưa đo được” cho tới khi có.</w:t>
      </w:r>
    </w:p>
    <w:p>
      <w:pPr>
        <w:pStyle w:val="ListParagraph"/>
        <w:numPr>
          <w:ilvl w:val="0"/>
          <w:numId w:val="5"/>
        </w:numPr>
        <w:spacing w:after="60"/>
      </w:pPr>
      <w:r>
        <w:t xml:space="preserve">Marou có Microsoft 365 và Teams là điều chưa xác nhận. Đề nghị cửa B phụ thuộc điểm này.</w:t>
      </w:r>
    </w:p>
    <w:p>
      <w:pPr>
        <w:pStyle w:val="ListParagraph"/>
        <w:numPr>
          <w:ilvl w:val="0"/>
          <w:numId w:val="5"/>
        </w:numPr>
        <w:spacing w:after="60"/>
      </w:pPr>
      <w:r>
        <w:t xml:space="preserve">Effort ước tính dựa trên một AL developer đã quen LS Central. Người mới với LS Central cần thêm khoảng 30% ở giai đoạn 1 và 2.</w:t>
      </w:r>
    </w:p>
    <w:p>
      <w:pPr>
        <w:pStyle w:val="ListParagraph"/>
        <w:numPr>
          <w:ilvl w:val="0"/>
          <w:numId w:val="5"/>
        </w:numPr>
        <w:spacing w:after="60"/>
      </w:pPr>
      <w:r>
        <w:t xml:space="preserve">Phần Traceability, OneTrace, và tạo Periodic Discount trong LS Central nằm ngoài phạm vi, như đã ghi ở tài liệu 05.</w:t>
      </w:r>
    </w:p>
    <w:p>
      <w:pPr>
        <w:pStyle w:val="Heading1"/>
      </w:pPr>
      <w:r>
        <w:t xml:space="preserve">10. Điểm Dũng cần quyết, kèm đề nghị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26"/>
        <w:gridCol w:w="2522"/>
        <w:gridCol w:w="2655"/>
        <w:gridCol w:w="2123"/>
      </w:tblGrid>
      <w:tr>
        <w:trPr>
          <w:tblHeader/>
        </w:trPr>
        <w:tc>
          <w:tcPr>
            <w:tcW w:type="dxa" w:w="1726"/>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Quyết định</w:t>
            </w:r>
          </w:p>
        </w:tc>
        <w:tc>
          <w:tcPr>
            <w:tcW w:type="dxa" w:w="2522"/>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Lựa chọn</w:t>
            </w:r>
          </w:p>
        </w:tc>
        <w:tc>
          <w:tcPr>
            <w:tcW w:type="dxa" w:w="2655"/>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Đề nghị</w:t>
            </w:r>
          </w:p>
        </w:tc>
        <w:tc>
          <w:tcPr>
            <w:tcW w:type="dxa" w:w="2123"/>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Hệ quả nếu chọn khác</w:t>
            </w:r>
          </w:p>
        </w:tc>
      </w:tr>
      <w:tr>
        <w:trPr>
          <w:tblHeader w:val="false"/>
        </w:trPr>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1. Tầng cam kết số</w:t>
            </w:r>
          </w:p>
        </w:tc>
        <w:tc>
          <w:tcPr>
            <w:tcW w:type="dxa" w:w="25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Cả sáu tầng; hoặc chỉ Slow-moving, Excess, Stock-out Risk, còn Near Expiry và Expired báo cáo độ phủ</w:t>
            </w:r>
          </w:p>
        </w:tc>
        <w:tc>
          <w:tcPr>
            <w:tcW w:type="dxa" w:w="26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Quyết sau tuần 1 theo DR-02 và DR-03. Trên 70% phủ thì cam kết cả sáu</w:t>
            </w:r>
          </w:p>
        </w:tc>
        <w:tc>
          <w:tcPr>
            <w:tcW w:type="dxa" w:w="21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Cam kết sớm khi phủ thấp là tự đặt bẫy ở buổi nghiệm thu</w:t>
            </w:r>
          </w:p>
        </w:tc>
      </w:tr>
      <w:tr>
        <w:trPr>
          <w:tblHeader w:val="false"/>
        </w:trPr>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2. Độ sâu ghi ngược</w:t>
            </w:r>
          </w:p>
        </w:tc>
        <w:tc>
          <w:tcPr>
            <w:tcW w:type="dxa" w:w="25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Chỉ Transfer; hoặc Transfer, Write-off qua journal, Block Purchase</w:t>
            </w:r>
          </w:p>
        </w:tc>
        <w:tc>
          <w:tcPr>
            <w:tcW w:type="dxa" w:w="26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Cả ba. Write-off qua Item Journal Batch Approval là tính năng chuẩn v28, chi phí thêm thấp và cho thấy chứng từ thật</w:t>
            </w:r>
          </w:p>
        </w:tc>
        <w:tc>
          <w:tcPr>
            <w:tcW w:type="dxa" w:w="21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Chỉ Transfer thì Slow-moving và Excess không có hành động nào, mất nửa giá trị demo</w:t>
            </w:r>
          </w:p>
        </w:tc>
      </w:tr>
      <w:tr>
        <w:trPr>
          <w:tblHeader w:val="false"/>
        </w:trPr>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3. Cửa AI</w:t>
            </w:r>
          </w:p>
        </w:tc>
        <w:tc>
          <w:tcPr>
            <w:tcW w:type="dxa" w:w="25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 C, D, hoặc chưa chọn</w:t>
            </w:r>
          </w:p>
        </w:tc>
        <w:tc>
          <w:tcPr>
            <w:tcW w:type="dxa" w:w="26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 nếu Marou có M365. D nếu không. C chỉ khi cần Zalo. Chưa chọn cũng được vì xương sống không phụ thuộc</w:t>
            </w:r>
          </w:p>
        </w:tc>
        <w:tc>
          <w:tcPr>
            <w:tcW w:type="dxa" w:w="21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Chọn C là nhận vận hành dài hạn, phải có phí tháng trong commercial model</w:t>
            </w:r>
          </w:p>
        </w:tc>
      </w:tr>
      <w:tr>
        <w:trPr>
          <w:tblHeader w:val="false"/>
        </w:trPr>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4. Môi trường chạy thật</w:t>
            </w:r>
          </w:p>
        </w:tc>
        <w:tc>
          <w:tcPr>
            <w:tcW w:type="dxa" w:w="25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Production từ tuần 5; hoặc sandbox chép từ production</w:t>
            </w:r>
          </w:p>
        </w:tc>
        <w:tc>
          <w:tcPr>
            <w:tcW w:type="dxa" w:w="26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Production. Không có số production thì tuần 10 chỉ có mô phỏng</w:t>
            </w:r>
          </w:p>
        </w:tc>
        <w:tc>
          <w:tcPr>
            <w:tcW w:type="dxa" w:w="21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Nếu Marou không đồng ý, ghi rõ trong đề xuất rằng chỉ số kết quả là ước tính có điều kiện</w:t>
            </w:r>
          </w:p>
        </w:tc>
      </w:tr>
      <w:tr>
        <w:trPr>
          <w:tblHeader w:val="false"/>
        </w:trPr>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5. Nguồn tốc độ bán</w:t>
            </w:r>
          </w:p>
        </w:tc>
        <w:tc>
          <w:tcPr>
            <w:tcW w:type="dxa" w:w="25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Item Ledger Entry; hoặc Trans. Sales Entry qua adapter</w:t>
            </w:r>
          </w:p>
        </w:tc>
        <w:tc>
          <w:tcPr>
            <w:tcW w:type="dxa" w:w="26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Item Ledger Entry nếu Statement post hằng ngày, vì không phụ thuộc LS Central</w:t>
            </w:r>
          </w:p>
        </w:tc>
        <w:tc>
          <w:tcPr>
            <w:tcW w:type="dxa" w:w="21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Adapter thêm 1 tới 2 ngày dev và một điểm phụ thuộc version LS Central</w:t>
            </w:r>
          </w:p>
        </w:tc>
      </w:tr>
      <w:tr>
        <w:trPr>
          <w:tblHeader w:val="false"/>
        </w:trPr>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6. Dashboard cho ban lãnh đạo</w:t>
            </w:r>
          </w:p>
        </w:tc>
        <w:tc>
          <w:tcPr>
            <w:tcW w:type="dxa" w:w="25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Cue và page KPI trong BC; hoặc Power BI Inventory app; hoặc Power BI riêng</w:t>
            </w:r>
          </w:p>
        </w:tc>
        <w:tc>
          <w:tcPr>
            <w:tcW w:type="dxa" w:w="26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Cue và page KPI trong BC cho POC. Power BI app của Microsoft miễn phí nhưng mỗi người xem cần Power BI Pro</w:t>
            </w:r>
          </w:p>
        </w:tc>
        <w:tc>
          <w:tcPr>
            <w:tcW w:type="dxa" w:w="21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Power BI riêng thêm 3 tới 5 ngày và licence, để giai đoạn sau</w:t>
            </w:r>
          </w:p>
        </w:tc>
      </w:tr>
    </w:tbl>
    <w:p>
      <w:r>
        <w:br w:type="page"/>
      </w:r>
    </w:p>
    <w:p>
      <w:pPr>
        <w:pStyle w:val="Heading1"/>
      </w:pPr>
      <w:r>
        <w:t xml:space="preserve">Phụ lục A. Danh sách object AL sau khi hoàn thành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1"/>
        <w:gridCol w:w="1867"/>
        <w:gridCol w:w="4357"/>
        <w:gridCol w:w="1401"/>
      </w:tblGrid>
      <w:tr>
        <w:trPr>
          <w:tblHeader/>
        </w:trPr>
        <w:tc>
          <w:tcPr>
            <w:tcW w:type="dxa" w:w="1401"/>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Loại</w:t>
            </w:r>
          </w:p>
        </w:tc>
        <w:tc>
          <w:tcPr>
            <w:tcW w:type="dxa" w:w="1867"/>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Id</w:t>
            </w:r>
          </w:p>
        </w:tc>
        <w:tc>
          <w:tcPr>
            <w:tcW w:type="dxa" w:w="4357"/>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Tên</w:t>
            </w:r>
          </w:p>
        </w:tc>
        <w:tc>
          <w:tcPr>
            <w:tcW w:type="dxa" w:w="1401"/>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Trạng thái</w:t>
            </w:r>
          </w:p>
        </w:tc>
      </w:tr>
      <w:tr>
        <w:trPr>
          <w:tblHeader w:val="false"/>
        </w:trPr>
        <w:tc>
          <w:tcPr>
            <w:tcW w:type="dxa" w:w="14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Extension</w:t>
            </w:r>
          </w:p>
        </w:tc>
        <w:tc>
          <w:tcPr>
            <w:tcW w:type="dxa" w:w="1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70050 tới 70069</w:t>
            </w:r>
          </w:p>
        </w:tc>
        <w:tc>
          <w:tcPr>
            <w:tcW w:type="dxa" w:w="43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NWV Marou Data Readiness (enum, table, codeunit, page, permissionset)</w:t>
            </w:r>
          </w:p>
        </w:tc>
        <w:tc>
          <w:tcPr>
            <w:tcW w:type="dxa" w:w="14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w:t>
            </w:r>
          </w:p>
        </w:tc>
      </w:tr>
      <w:tr>
        <w:trPr>
          <w:tblHeader w:val="false"/>
        </w:trPr>
        <w:tc>
          <w:tcPr>
            <w:tcW w:type="dxa" w:w="14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Table</w:t>
            </w:r>
          </w:p>
        </w:tc>
        <w:tc>
          <w:tcPr>
            <w:tcW w:type="dxa" w:w="1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70100</w:t>
            </w:r>
          </w:p>
        </w:tc>
        <w:tc>
          <w:tcPr>
            <w:tcW w:type="dxa" w:w="43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NWV Agent Setup</w:t>
            </w:r>
          </w:p>
        </w:tc>
        <w:tc>
          <w:tcPr>
            <w:tcW w:type="dxa" w:w="14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w:t>
            </w:r>
          </w:p>
        </w:tc>
      </w:tr>
      <w:tr>
        <w:trPr>
          <w:tblHeader w:val="false"/>
        </w:trPr>
        <w:tc>
          <w:tcPr>
            <w:tcW w:type="dxa" w:w="14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Table</w:t>
            </w:r>
          </w:p>
        </w:tc>
        <w:tc>
          <w:tcPr>
            <w:tcW w:type="dxa" w:w="1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70101</w:t>
            </w:r>
          </w:p>
        </w:tc>
        <w:tc>
          <w:tcPr>
            <w:tcW w:type="dxa" w:w="43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NWV Inv. Health Line</w:t>
            </w:r>
          </w:p>
        </w:tc>
        <w:tc>
          <w:tcPr>
            <w:tcW w:type="dxa" w:w="14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w:t>
            </w:r>
          </w:p>
        </w:tc>
      </w:tr>
      <w:tr>
        <w:trPr>
          <w:tblHeader w:val="false"/>
        </w:trPr>
        <w:tc>
          <w:tcPr>
            <w:tcW w:type="dxa" w:w="14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Table</w:t>
            </w:r>
          </w:p>
        </w:tc>
        <w:tc>
          <w:tcPr>
            <w:tcW w:type="dxa" w:w="1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70102</w:t>
            </w:r>
          </w:p>
        </w:tc>
        <w:tc>
          <w:tcPr>
            <w:tcW w:type="dxa" w:w="43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NWV Agent Proposal</w:t>
            </w:r>
          </w:p>
        </w:tc>
        <w:tc>
          <w:tcPr>
            <w:tcW w:type="dxa" w:w="14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w:t>
            </w:r>
          </w:p>
        </w:tc>
      </w:tr>
      <w:tr>
        <w:trPr>
          <w:tblHeader w:val="false"/>
        </w:trPr>
        <w:tc>
          <w:tcPr>
            <w:tcW w:type="dxa" w:w="14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Table</w:t>
            </w:r>
          </w:p>
        </w:tc>
        <w:tc>
          <w:tcPr>
            <w:tcW w:type="dxa" w:w="1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70106</w:t>
            </w:r>
          </w:p>
        </w:tc>
        <w:tc>
          <w:tcPr>
            <w:tcW w:type="dxa" w:w="43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NWV Category Threshold</w:t>
            </w:r>
          </w:p>
        </w:tc>
        <w:tc>
          <w:tcPr>
            <w:tcW w:type="dxa" w:w="14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w:t>
            </w:r>
          </w:p>
        </w:tc>
      </w:tr>
      <w:tr>
        <w:trPr>
          <w:tblHeader w:val="false"/>
        </w:trPr>
        <w:tc>
          <w:tcPr>
            <w:tcW w:type="dxa" w:w="14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Table</w:t>
            </w:r>
          </w:p>
        </w:tc>
        <w:tc>
          <w:tcPr>
            <w:tcW w:type="dxa" w:w="1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70107</w:t>
            </w:r>
          </w:p>
        </w:tc>
        <w:tc>
          <w:tcPr>
            <w:tcW w:type="dxa" w:w="43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NWV Demand Exception</w:t>
            </w:r>
          </w:p>
        </w:tc>
        <w:tc>
          <w:tcPr>
            <w:tcW w:type="dxa" w:w="14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w:t>
            </w:r>
          </w:p>
        </w:tc>
      </w:tr>
      <w:tr>
        <w:trPr>
          <w:tblHeader w:val="false"/>
        </w:trPr>
        <w:tc>
          <w:tcPr>
            <w:tcW w:type="dxa" w:w="14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Table</w:t>
            </w:r>
          </w:p>
        </w:tc>
        <w:tc>
          <w:tcPr>
            <w:tcW w:type="dxa" w:w="1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70108</w:t>
            </w:r>
          </w:p>
        </w:tc>
        <w:tc>
          <w:tcPr>
            <w:tcW w:type="dxa" w:w="43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NWV Inv. Health Snapshot</w:t>
            </w:r>
          </w:p>
        </w:tc>
        <w:tc>
          <w:tcPr>
            <w:tcW w:type="dxa" w:w="14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Mới</w:t>
            </w:r>
          </w:p>
        </w:tc>
      </w:tr>
      <w:tr>
        <w:trPr>
          <w:tblHeader w:val="false"/>
        </w:trPr>
        <w:tc>
          <w:tcPr>
            <w:tcW w:type="dxa" w:w="14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Table</w:t>
            </w:r>
          </w:p>
        </w:tc>
        <w:tc>
          <w:tcPr>
            <w:tcW w:type="dxa" w:w="1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70109</w:t>
            </w:r>
          </w:p>
        </w:tc>
        <w:tc>
          <w:tcPr>
            <w:tcW w:type="dxa" w:w="43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NWV Inv. Health Cue</w:t>
            </w:r>
          </w:p>
        </w:tc>
        <w:tc>
          <w:tcPr>
            <w:tcW w:type="dxa" w:w="14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Mới</w:t>
            </w:r>
          </w:p>
        </w:tc>
      </w:tr>
      <w:tr>
        <w:trPr>
          <w:tblHeader w:val="false"/>
        </w:trPr>
        <w:tc>
          <w:tcPr>
            <w:tcW w:type="dxa" w:w="14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Codeunit</w:t>
            </w:r>
          </w:p>
        </w:tc>
        <w:tc>
          <w:tcPr>
            <w:tcW w:type="dxa" w:w="1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70101</w:t>
            </w:r>
          </w:p>
        </w:tc>
        <w:tc>
          <w:tcPr>
            <w:tcW w:type="dxa" w:w="43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NWV Inv. Health Calc</w:t>
            </w:r>
          </w:p>
        </w:tc>
        <w:tc>
          <w:tcPr>
            <w:tcW w:type="dxa" w:w="14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 sửa nhỏ</w:t>
            </w:r>
          </w:p>
        </w:tc>
      </w:tr>
      <w:tr>
        <w:trPr>
          <w:tblHeader w:val="false"/>
        </w:trPr>
        <w:tc>
          <w:tcPr>
            <w:tcW w:type="dxa" w:w="14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Codeunit</w:t>
            </w:r>
          </w:p>
        </w:tc>
        <w:tc>
          <w:tcPr>
            <w:tcW w:type="dxa" w:w="1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70102</w:t>
            </w:r>
          </w:p>
        </w:tc>
        <w:tc>
          <w:tcPr>
            <w:tcW w:type="dxa" w:w="43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NWV Agent Proposal Mgt.</w:t>
            </w:r>
          </w:p>
        </w:tc>
        <w:tc>
          <w:tcPr>
            <w:tcW w:type="dxa" w:w="14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 thêm ba nhánh</w:t>
            </w:r>
          </w:p>
        </w:tc>
      </w:tr>
      <w:tr>
        <w:trPr>
          <w:tblHeader w:val="false"/>
        </w:trPr>
        <w:tc>
          <w:tcPr>
            <w:tcW w:type="dxa" w:w="14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Codeunit</w:t>
            </w:r>
          </w:p>
        </w:tc>
        <w:tc>
          <w:tcPr>
            <w:tcW w:type="dxa" w:w="1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70105</w:t>
            </w:r>
          </w:p>
        </w:tc>
        <w:tc>
          <w:tcPr>
            <w:tcW w:type="dxa" w:w="43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NWV Agent Job Runner</w:t>
            </w:r>
          </w:p>
        </w:tc>
        <w:tc>
          <w:tcPr>
            <w:tcW w:type="dxa" w:w="14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w:t>
            </w:r>
          </w:p>
        </w:tc>
      </w:tr>
      <w:tr>
        <w:trPr>
          <w:tblHeader w:val="false"/>
        </w:trPr>
        <w:tc>
          <w:tcPr>
            <w:tcW w:type="dxa" w:w="14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Codeunit</w:t>
            </w:r>
          </w:p>
        </w:tc>
        <w:tc>
          <w:tcPr>
            <w:tcW w:type="dxa" w:w="1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70106</w:t>
            </w:r>
          </w:p>
        </w:tc>
        <w:tc>
          <w:tcPr>
            <w:tcW w:type="dxa" w:w="43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NWV Inv. Health Snapshot Mgt.</w:t>
            </w:r>
          </w:p>
        </w:tc>
        <w:tc>
          <w:tcPr>
            <w:tcW w:type="dxa" w:w="14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Mới</w:t>
            </w:r>
          </w:p>
        </w:tc>
      </w:tr>
      <w:tr>
        <w:trPr>
          <w:tblHeader w:val="false"/>
        </w:trPr>
        <w:tc>
          <w:tcPr>
            <w:tcW w:type="dxa" w:w="14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Page</w:t>
            </w:r>
          </w:p>
        </w:tc>
        <w:tc>
          <w:tcPr>
            <w:tcW w:type="dxa" w:w="1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70100</w:t>
            </w:r>
          </w:p>
        </w:tc>
        <w:tc>
          <w:tcPr>
            <w:tcW w:type="dxa" w:w="43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NWV Agent Setup</w:t>
            </w:r>
          </w:p>
        </w:tc>
        <w:tc>
          <w:tcPr>
            <w:tcW w:type="dxa" w:w="14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 thêm action</w:t>
            </w:r>
          </w:p>
        </w:tc>
      </w:tr>
      <w:tr>
        <w:trPr>
          <w:tblHeader w:val="false"/>
        </w:trPr>
        <w:tc>
          <w:tcPr>
            <w:tcW w:type="dxa" w:w="14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Page</w:t>
            </w:r>
          </w:p>
        </w:tc>
        <w:tc>
          <w:tcPr>
            <w:tcW w:type="dxa" w:w="1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70101</w:t>
            </w:r>
          </w:p>
        </w:tc>
        <w:tc>
          <w:tcPr>
            <w:tcW w:type="dxa" w:w="43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NWV Agent Proposals</w:t>
            </w:r>
          </w:p>
        </w:tc>
        <w:tc>
          <w:tcPr>
            <w:tcW w:type="dxa" w:w="14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 thêm FactBox và Hoàn tác</w:t>
            </w:r>
          </w:p>
        </w:tc>
      </w:tr>
      <w:tr>
        <w:trPr>
          <w:tblHeader w:val="false"/>
        </w:trPr>
        <w:tc>
          <w:tcPr>
            <w:tcW w:type="dxa" w:w="14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Page</w:t>
            </w:r>
          </w:p>
        </w:tc>
        <w:tc>
          <w:tcPr>
            <w:tcW w:type="dxa" w:w="1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70106, 70107</w:t>
            </w:r>
          </w:p>
        </w:tc>
        <w:tc>
          <w:tcPr>
            <w:tcW w:type="dxa" w:w="43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NWV Category Thresholds, NWV Demand Exceptions</w:t>
            </w:r>
          </w:p>
        </w:tc>
        <w:tc>
          <w:tcPr>
            <w:tcW w:type="dxa" w:w="14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w:t>
            </w:r>
          </w:p>
        </w:tc>
      </w:tr>
      <w:tr>
        <w:trPr>
          <w:tblHeader w:val="false"/>
        </w:trPr>
        <w:tc>
          <w:tcPr>
            <w:tcW w:type="dxa" w:w="14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Page</w:t>
            </w:r>
          </w:p>
        </w:tc>
        <w:tc>
          <w:tcPr>
            <w:tcW w:type="dxa" w:w="1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70108</w:t>
            </w:r>
          </w:p>
        </w:tc>
        <w:tc>
          <w:tcPr>
            <w:tcW w:type="dxa" w:w="43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NWV Inv. Health Lines</w:t>
            </w:r>
          </w:p>
        </w:tc>
        <w:tc>
          <w:tcPr>
            <w:tcW w:type="dxa" w:w="14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Mới</w:t>
            </w:r>
          </w:p>
        </w:tc>
      </w:tr>
      <w:tr>
        <w:trPr>
          <w:tblHeader w:val="false"/>
        </w:trPr>
        <w:tc>
          <w:tcPr>
            <w:tcW w:type="dxa" w:w="14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Page</w:t>
            </w:r>
          </w:p>
        </w:tc>
        <w:tc>
          <w:tcPr>
            <w:tcW w:type="dxa" w:w="1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70109</w:t>
            </w:r>
          </w:p>
        </w:tc>
        <w:tc>
          <w:tcPr>
            <w:tcW w:type="dxa" w:w="43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NWV Inv. Health KPI</w:t>
            </w:r>
          </w:p>
        </w:tc>
        <w:tc>
          <w:tcPr>
            <w:tcW w:type="dxa" w:w="14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Mới</w:t>
            </w:r>
          </w:p>
        </w:tc>
      </w:tr>
      <w:tr>
        <w:trPr>
          <w:tblHeader w:val="false"/>
        </w:trPr>
        <w:tc>
          <w:tcPr>
            <w:tcW w:type="dxa" w:w="14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Page</w:t>
            </w:r>
          </w:p>
        </w:tc>
        <w:tc>
          <w:tcPr>
            <w:tcW w:type="dxa" w:w="1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70117</w:t>
            </w:r>
          </w:p>
        </w:tc>
        <w:tc>
          <w:tcPr>
            <w:tcW w:type="dxa" w:w="43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NWV Inv. Health FactBox</w:t>
            </w:r>
          </w:p>
        </w:tc>
        <w:tc>
          <w:tcPr>
            <w:tcW w:type="dxa" w:w="14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Mới</w:t>
            </w:r>
          </w:p>
        </w:tc>
      </w:tr>
      <w:tr>
        <w:trPr>
          <w:tblHeader w:val="false"/>
        </w:trPr>
        <w:tc>
          <w:tcPr>
            <w:tcW w:type="dxa" w:w="14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Page</w:t>
            </w:r>
          </w:p>
        </w:tc>
        <w:tc>
          <w:tcPr>
            <w:tcW w:type="dxa" w:w="1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70118</w:t>
            </w:r>
          </w:p>
        </w:tc>
        <w:tc>
          <w:tcPr>
            <w:tcW w:type="dxa" w:w="43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NWV Inv. Health Activities</w:t>
            </w:r>
          </w:p>
        </w:tc>
        <w:tc>
          <w:tcPr>
            <w:tcW w:type="dxa" w:w="14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Mới</w:t>
            </w:r>
          </w:p>
        </w:tc>
      </w:tr>
      <w:tr>
        <w:trPr>
          <w:tblHeader w:val="false"/>
        </w:trPr>
        <w:tc>
          <w:tcPr>
            <w:tcW w:type="dxa" w:w="14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Page API</w:t>
            </w:r>
          </w:p>
        </w:tc>
        <w:tc>
          <w:tcPr>
            <w:tcW w:type="dxa" w:w="1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70110, 70113, 70115, 70116</w:t>
            </w:r>
          </w:p>
        </w:tc>
        <w:tc>
          <w:tcPr>
            <w:tcW w:type="dxa" w:w="43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inventoryHealthLine, agentProposal, itemLedgerEntry, demandException</w:t>
            </w:r>
          </w:p>
        </w:tc>
        <w:tc>
          <w:tcPr>
            <w:tcW w:type="dxa" w:w="14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w:t>
            </w:r>
          </w:p>
        </w:tc>
      </w:tr>
      <w:tr>
        <w:trPr>
          <w:tblHeader w:val="false"/>
        </w:trPr>
        <w:tc>
          <w:tcPr>
            <w:tcW w:type="dxa" w:w="14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Page API</w:t>
            </w:r>
          </w:p>
        </w:tc>
        <w:tc>
          <w:tcPr>
            <w:tcW w:type="dxa" w:w="1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70119</w:t>
            </w:r>
          </w:p>
        </w:tc>
        <w:tc>
          <w:tcPr>
            <w:tcW w:type="dxa" w:w="43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inventoryHealthSnapshot</w:t>
            </w:r>
          </w:p>
        </w:tc>
        <w:tc>
          <w:tcPr>
            <w:tcW w:type="dxa" w:w="14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Mới</w:t>
            </w:r>
          </w:p>
        </w:tc>
      </w:tr>
      <w:tr>
        <w:trPr>
          <w:tblHeader w:val="false"/>
        </w:trPr>
        <w:tc>
          <w:tcPr>
            <w:tcW w:type="dxa" w:w="14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Page extension</w:t>
            </w:r>
          </w:p>
        </w:tc>
        <w:tc>
          <w:tcPr>
            <w:tcW w:type="dxa" w:w="1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70120</w:t>
            </w:r>
          </w:p>
        </w:tc>
        <w:tc>
          <w:tcPr>
            <w:tcW w:type="dxa" w:w="43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Role Center Supply Chain, thêm part 70118</w:t>
            </w:r>
          </w:p>
        </w:tc>
        <w:tc>
          <w:tcPr>
            <w:tcW w:type="dxa" w:w="14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Mới</w:t>
            </w:r>
          </w:p>
        </w:tc>
      </w:tr>
      <w:tr>
        <w:trPr>
          <w:tblHeader w:val="false"/>
        </w:trPr>
        <w:tc>
          <w:tcPr>
            <w:tcW w:type="dxa" w:w="14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Permission set</w:t>
            </w:r>
          </w:p>
        </w:tc>
        <w:tc>
          <w:tcPr>
            <w:tcW w:type="dxa" w:w="1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70100, 70101</w:t>
            </w:r>
          </w:p>
        </w:tc>
        <w:tc>
          <w:tcPr>
            <w:tcW w:type="dxa" w:w="43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NWV AGENT RUN, NWV AGENT REVIEW</w:t>
            </w:r>
          </w:p>
        </w:tc>
        <w:tc>
          <w:tcPr>
            <w:tcW w:type="dxa" w:w="14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Có, bổ sung</w:t>
            </w:r>
          </w:p>
        </w:tc>
      </w:tr>
      <w:tr>
        <w:trPr>
          <w:tblHeader w:val="false"/>
        </w:trPr>
        <w:tc>
          <w:tcPr>
            <w:tcW w:type="dxa" w:w="14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Page (cửa D)</w:t>
            </w:r>
          </w:p>
        </w:tc>
        <w:tc>
          <w:tcPr>
            <w:tcW w:type="dxa" w:w="1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70121</w:t>
            </w:r>
          </w:p>
        </w:tc>
        <w:tc>
          <w:tcPr>
            <w:tcW w:type="dxa" w:w="43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NWV Inv. Health Explain, PromptDialog</w:t>
            </w:r>
          </w:p>
        </w:tc>
        <w:tc>
          <w:tcPr>
            <w:tcW w:type="dxa" w:w="14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Chỉ khi chọn D</w:t>
            </w:r>
          </w:p>
        </w:tc>
      </w:tr>
      <w:tr>
        <w:trPr>
          <w:tblHeader w:val="false"/>
        </w:trPr>
        <w:tc>
          <w:tcPr>
            <w:tcW w:type="dxa" w:w="14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Codeunit (cửa D)</w:t>
            </w:r>
          </w:p>
        </w:tc>
        <w:tc>
          <w:tcPr>
            <w:tcW w:type="dxa" w:w="1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70107</w:t>
            </w:r>
          </w:p>
        </w:tc>
        <w:tc>
          <w:tcPr>
            <w:tcW w:type="dxa" w:w="43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NWV Inv. Health Copilot</w:t>
            </w:r>
          </w:p>
        </w:tc>
        <w:tc>
          <w:tcPr>
            <w:tcW w:type="dxa" w:w="14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Chỉ khi chọn D</w:t>
            </w:r>
          </w:p>
        </w:tc>
      </w:tr>
    </w:tbl>
    <w:p>
      <w:pPr>
        <w:spacing w:after="120" w:line="276"/>
      </w:pPr>
      <w:r>
        <w:t xml:space="preserve">Các object 70103, 70104, 70111, 70112, 70114 và extension NWV Marou Agent LS Adapter thuộc UC5 và UC7, không nằm trong phạm vi tài liệu này.</w:t>
      </w:r>
    </w:p>
    <w:p>
      <w:pPr>
        <w:pStyle w:val="Heading1"/>
      </w:pPr>
      <w:r>
        <w:t xml:space="preserve">Phụ lục B. Nguồn Microsoft đã tra ngày 10/09/2026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191"/>
        <w:gridCol w:w="4835"/>
      </w:tblGrid>
      <w:tr>
        <w:trPr>
          <w:tblHeader/>
        </w:trPr>
        <w:tc>
          <w:tcPr>
            <w:tcW w:type="dxa" w:w="4191"/>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Nội dung</w:t>
            </w:r>
          </w:p>
        </w:tc>
        <w:tc>
          <w:tcPr>
            <w:tcW w:type="dxa" w:w="4835"/>
            <w:tcBorders>
              <w:top w:val="single" w:color="BFBFBF" w:sz="4"/>
              <w:left w:val="single" w:color="BFBFBF" w:sz="4"/>
              <w:bottom w:val="single" w:color="BFBFBF" w:sz="4"/>
              <w:right w:val="single" w:color="BFBFBF" w:sz="4"/>
            </w:tcBorders>
            <w:shd w:fill="E7EEF5" w:val="clear"/>
            <w:tcMar>
              <w:top w:type="dxa" w:w="60"/>
              <w:left w:type="dxa" w:w="100"/>
              <w:bottom w:type="dxa" w:w="60"/>
              <w:right w:type="dxa" w:w="100"/>
            </w:tcMar>
          </w:tcPr>
          <w:p>
            <w:pPr>
              <w:spacing w:after="0"/>
            </w:pPr>
            <w:r>
              <w:rPr>
                <w:b/>
                <w:bCs/>
                <w:sz w:val="20"/>
                <w:szCs w:val="20"/>
              </w:rPr>
              <w:t xml:space="preserve">Nguồn</w:t>
            </w:r>
          </w:p>
        </w:tc>
      </w:tr>
      <w:tr>
        <w:trPr>
          <w:tblHeader w:val="false"/>
        </w:trPr>
        <w:tc>
          <w:tcPr>
            <w:tcW w:type="dxa" w:w="4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MCP Server: mặc định chỉ đọc, cấu hình ghi, Dynamic Tool Mode, giới hạn 70 tool Copilot Studio, không hỗ trợ ListPart và CardPart, connection string</w:t>
            </w:r>
          </w:p>
        </w:tc>
        <w:tc>
          <w:tcPr>
            <w:tcW w:type="dxa" w:w="48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learn.microsoft.com/dynamics365/business-central/dev-itpro/ai/configure-mcp-server</w:t>
            </w:r>
          </w:p>
        </w:tc>
      </w:tr>
      <w:tr>
        <w:trPr>
          <w:tblHeader w:val="false"/>
        </w:trPr>
        <w:tc>
          <w:tcPr>
            <w:tcW w:type="dxa" w:w="4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MCP Server GA 01/04/2026 và mở rộng 12/06/2026</w:t>
            </w:r>
          </w:p>
        </w:tc>
        <w:tc>
          <w:tcPr>
            <w:tcW w:type="dxa" w:w="48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learn.microsoft.com/dynamics365/release-plan/2026wave1/smb/dynamics365-business-central/planned-features</w:t>
            </w:r>
          </w:p>
        </w:tc>
      </w:tr>
      <w:tr>
        <w:trPr>
          <w:tblHeader w:val="false"/>
        </w:trPr>
        <w:tc>
          <w:tcPr>
            <w:tcW w:type="dxa" w:w="4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Copilot Studio nối BC: tool tên có chữ Preview, hai đường connector và MCP, khuyến nghị GPT-5, cần licence Copilot Studio</w:t>
            </w:r>
          </w:p>
        </w:tc>
        <w:tc>
          <w:tcPr>
            <w:tcW w:type="dxa" w:w="48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learn.microsoft.com/dynamics365/business-central/dev-itpro/ai/create-agent-in-copilot-studio</w:t>
            </w:r>
          </w:p>
        </w:tc>
      </w:tr>
      <w:tr>
        <w:trPr>
          <w:tblHeader w:val="false"/>
        </w:trPr>
        <w:tc>
          <w:tcPr>
            <w:tcW w:type="dxa" w:w="4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Business Central connector không hỗ trợ S2S, service principal, managed identity</w:t>
            </w:r>
          </w:p>
        </w:tc>
        <w:tc>
          <w:tcPr>
            <w:tcW w:type="dxa" w:w="48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learn.microsoft.com/dynamics365/business-central/dev-itpro/powerplatform/power-automate-overview</w:t>
            </w:r>
          </w:p>
        </w:tc>
      </w:tr>
      <w:tr>
        <w:trPr>
          <w:tblHeader w:val="false"/>
        </w:trPr>
        <w:tc>
          <w:tcPr>
            <w:tcW w:type="dxa" w:w="4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Copilot Credits: đơn giá theo tính năng, trần 125%, trần theo agent</w:t>
            </w:r>
          </w:p>
        </w:tc>
        <w:tc>
          <w:tcPr>
            <w:tcW w:type="dxa" w:w="48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learn.microsoft.com/microsoft-copilot-studio/requirements-messages-management</w:t>
            </w:r>
          </w:p>
        </w:tc>
      </w:tr>
      <w:tr>
        <w:trPr>
          <w:tblHeader w:val="false"/>
        </w:trPr>
        <w:tc>
          <w:tcPr>
            <w:tcW w:type="dxa" w:w="4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Gói 25.000 credit mỗi tháng theo tenant, pay-as-you-go giả định 0,01 đô mỗi credit</w:t>
            </w:r>
          </w:p>
        </w:tc>
        <w:tc>
          <w:tcPr>
            <w:tcW w:type="dxa" w:w="48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learn.microsoft.com/microsoft-365/copilot/pay-as-you-go/copilot-capacity-packs; learn.microsoft.com/azure/cost-management-billing/reservations/copilot-credit-p3</w:t>
            </w:r>
          </w:p>
        </w:tc>
      </w:tr>
      <w:tr>
        <w:trPr>
          <w:tblHeader w:val="false"/>
        </w:trPr>
        <w:tc>
          <w:tcPr>
            <w:tcW w:type="dxa" w:w="4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Event trigger trong Copilot Studio: chỉ generative orchestration, xác thực bằng tài khoản người tạo</w:t>
            </w:r>
          </w:p>
        </w:tc>
        <w:tc>
          <w:tcPr>
            <w:tcW w:type="dxa" w:w="48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learn.microsoft.com/microsoft-copilot-studio/authoring-triggers-about; authoring-trigger-event</w:t>
            </w:r>
          </w:p>
        </w:tc>
      </w:tr>
      <w:tr>
        <w:trPr>
          <w:tblHeader w:val="false"/>
        </w:trPr>
        <w:tc>
          <w:tcPr>
            <w:tcW w:type="dxa" w:w="4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Billing cho BC: prepaid và pay-as-you-go; AI development toolkit billing chưa công bố</w:t>
            </w:r>
          </w:p>
        </w:tc>
        <w:tc>
          <w:tcPr>
            <w:tcW w:type="dxa" w:w="48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learn.microsoft.com/dynamics365/business-central/dev-itpro/administration/tenant-admin-center-manage-consumption-billing</w:t>
            </w:r>
          </w:p>
        </w:tc>
      </w:tr>
      <w:tr>
        <w:trPr>
          <w:tblHeader w:val="false"/>
        </w:trPr>
        <w:tc>
          <w:tcPr>
            <w:tcW w:type="dxa" w:w="4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Agent SDK for AL: preview, sandbox từ 27.4, production từ 28.1</w:t>
            </w:r>
          </w:p>
        </w:tc>
        <w:tc>
          <w:tcPr>
            <w:tcW w:type="dxa" w:w="48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learn.microsoft.com/dynamics365/business-central/dev-itpro/ai/ai-agent-sdk-overview</w:t>
            </w:r>
          </w:p>
        </w:tc>
      </w:tr>
      <w:tr>
        <w:trPr>
          <w:tblHeader w:val="false"/>
        </w:trPr>
        <w:tc>
          <w:tcPr>
            <w:tcW w:type="dxa" w:w="4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Agent Designer dời sang wave sau ngày 09/06/2026</w:t>
            </w:r>
          </w:p>
        </w:tc>
        <w:tc>
          <w:tcPr>
            <w:tcW w:type="dxa" w:w="48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learn.microsoft.com/dynamics365/release-plan/2026wave1/change-history</w:t>
            </w:r>
          </w:p>
        </w:tc>
      </w:tr>
      <w:tr>
        <w:trPr>
          <w:tblHeader w:val="false"/>
        </w:trPr>
        <w:tc>
          <w:tcPr>
            <w:tcW w:type="dxa" w:w="4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Developer tools for Copilot, AI module, PromptDialog, billing type</w:t>
            </w:r>
          </w:p>
        </w:tc>
        <w:tc>
          <w:tcPr>
            <w:tcW w:type="dxa" w:w="48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learn.microsoft.com/dynamics365/business-central/dev-itpro/developer/ai-build-capability-in-al</w:t>
            </w:r>
          </w:p>
        </w:tc>
      </w:tr>
      <w:tr>
        <w:trPr>
          <w:tblHeader w:val="false"/>
        </w:trPr>
        <w:tc>
          <w:tcPr>
            <w:tcW w:type="dxa" w:w="4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Business Central AI resources preview, GPT-4.1 và 4.1 mini, GA dự kiến 09/2026</w:t>
            </w:r>
          </w:p>
        </w:tc>
        <w:tc>
          <w:tcPr>
            <w:tcW w:type="dxa" w:w="48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learn.microsoft.com/dynamics365/business-central/dev-itpro/developer/ai-dev-tools-resources; planned-features 2026 wave 1</w:t>
            </w:r>
          </w:p>
        </w:tc>
      </w:tr>
      <w:tr>
        <w:trPr>
          <w:tblHeader w:val="false"/>
        </w:trPr>
        <w:tc>
          <w:tcPr>
            <w:tcW w:type="dxa" w:w="4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Data movement: Asia South East dùng Azure OpenAI Hoa Kỳ, toggle mặc định bật</w:t>
            </w:r>
          </w:p>
        </w:tc>
        <w:tc>
          <w:tcPr>
            <w:tcW w:type="dxa" w:w="48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learn.microsoft.com/dynamics365/business-central/ai-copilot-data-movement</w:t>
            </w:r>
          </w:p>
        </w:tc>
      </w:tr>
      <w:tr>
        <w:trPr>
          <w:tblHeader w:val="false"/>
        </w:trPr>
        <w:tc>
          <w:tcPr>
            <w:tcW w:type="dxa" w:w="4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Item Journal Batch Approval Workflow GA 01/04/2026</w:t>
            </w:r>
          </w:p>
        </w:tc>
        <w:tc>
          <w:tcPr>
            <w:tcW w:type="dxa" w:w="48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learn.microsoft.com/dynamics365/release-plan/2026wave1/smb/dynamics365-business-central/approve-requisition-worksheets-item-journals</w:t>
            </w:r>
          </w:p>
        </w:tc>
      </w:tr>
      <w:tr>
        <w:trPr>
          <w:tblHeader w:val="false"/>
        </w:trPr>
        <w:tc>
          <w:tcPr>
            <w:tcW w:type="dxa" w:w="4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Power BI apps cho BC: miễn phí, cần Power BI Pro cho người cài, người refresh, người xem</w:t>
            </w:r>
          </w:p>
        </w:tc>
        <w:tc>
          <w:tcPr>
            <w:tcW w:type="dxa" w:w="48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learn.microsoft.com/dynamics365/business-central/across-powerbi-install-business-central-apps</w:t>
            </w:r>
          </w:p>
        </w:tc>
      </w:tr>
      <w:tr>
        <w:trPr>
          <w:tblHeader w:val="false"/>
        </w:trPr>
        <w:tc>
          <w:tcPr>
            <w:tcW w:type="dxa" w:w="41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Model Anthropic trong Microsoft 365 Copilot và Copilot Studio: subprocessor, kiểm soát admin, ngoài EU Data Boundary</w:t>
            </w:r>
          </w:p>
        </w:tc>
        <w:tc>
          <w:tcPr>
            <w:tcW w:type="dxa" w:w="48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20"/>
                <w:szCs w:val="20"/>
              </w:rPr>
              <w:t xml:space="preserve">learn.microsoft.com/microsoft-365/copilot/connect-to-ai-subprocessor</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Bản 1.0, 10/09/2026  |  Trang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6"/>
        <w:szCs w:val="16"/>
      </w:rPr>
      <w:t xml:space="preserve">NaviWorld Vietnam | Marou POC | UC2 kế hoạch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F3864"/>
      <w:sz w:val="25"/>
      <w:szCs w:val="25"/>
    </w:rPr>
  </w:style>
  <w:style w:type="paragraph" w:styleId="Heading3">
    <w:name w:val="Heading 3"/>
    <w:basedOn w:val="Normal"/>
    <w:next w:val="Normal"/>
    <w:qFormat/>
    <w:pPr>
      <w:spacing w:after="80" w:before="1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3a2cafcc35da158c0cad8d1e28ebbf235261bc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UC2 Inventory Health: kế hoạch sản phẩm hoàn chỉnh và các phương án</dc:title>
  <dc:creator>NaviWorld Vietnam</dc:creator>
  <cp:lastModifiedBy>Un-named</cp:lastModifiedBy>
  <cp:revision>1</cp:revision>
  <dcterms:created xsi:type="dcterms:W3CDTF">2026-09-10T02:06:44.309Z</dcterms:created>
  <dcterms:modified xsi:type="dcterms:W3CDTF">2026-09-10T02:06:44.309Z</dcterms:modified>
</cp:coreProperties>
</file>

<file path=docProps/custom.xml><?xml version="1.0" encoding="utf-8"?>
<Properties xmlns="http://schemas.openxmlformats.org/officeDocument/2006/custom-properties" xmlns:vt="http://schemas.openxmlformats.org/officeDocument/2006/docPropsVTypes"/>
</file>