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C5A" w:rsidRDefault="00AC2290" w:rsidP="00AC2290">
      <w:pPr>
        <w:pStyle w:val="Heading2"/>
      </w:pPr>
      <w:r>
        <w:t xml:space="preserve">Career Community Owner: </w:t>
      </w:r>
    </w:p>
    <w:p w:rsidR="00AC2290" w:rsidRDefault="00AC2290" w:rsidP="00AC2290">
      <w:pPr>
        <w:pStyle w:val="StdText"/>
      </w:pPr>
      <w:r>
        <w:t>Finance</w:t>
      </w:r>
    </w:p>
    <w:p w:rsidR="00AC2290" w:rsidRDefault="00AC2290" w:rsidP="00AC2290">
      <w:pPr>
        <w:pStyle w:val="Heading2"/>
      </w:pPr>
      <w:r>
        <w:t xml:space="preserve">Job Family Owner: </w:t>
      </w:r>
    </w:p>
    <w:p w:rsidR="00AC2290" w:rsidRDefault="00AC2290" w:rsidP="00AC2290">
      <w:pPr>
        <w:pStyle w:val="StdText"/>
      </w:pPr>
      <w:r>
        <w:t>FIN-Controllers</w:t>
      </w:r>
    </w:p>
    <w:p w:rsidR="00AC2290" w:rsidRDefault="00AC2290" w:rsidP="00AC2290">
      <w:pPr>
        <w:pStyle w:val="StdText"/>
      </w:pPr>
    </w:p>
    <w:p w:rsidR="00AC2290" w:rsidRDefault="00AC2290" w:rsidP="00AC2290">
      <w:pPr>
        <w:pStyle w:val="Heading1"/>
      </w:pPr>
      <w:r>
        <w:t xml:space="preserve">(F) Bus </w:t>
      </w:r>
      <w:proofErr w:type="spellStart"/>
      <w:r>
        <w:t>Syst</w:t>
      </w:r>
      <w:proofErr w:type="spellEnd"/>
      <w:r>
        <w:t xml:space="preserve"> - Data Infrastructure</w:t>
      </w:r>
    </w:p>
    <w:p w:rsidR="00AC2290" w:rsidRDefault="00AC2290" w:rsidP="00AC2290">
      <w:pPr>
        <w:pStyle w:val="Heading1"/>
      </w:pPr>
    </w:p>
    <w:p w:rsidR="00AC2290" w:rsidRDefault="00AC2290" w:rsidP="00AC2290">
      <w:pPr>
        <w:pStyle w:val="Heading2"/>
      </w:pPr>
      <w:r>
        <w:t>Skill Description:</w:t>
      </w:r>
    </w:p>
    <w:p w:rsidR="00AC2290" w:rsidRDefault="00AC2290" w:rsidP="00AC2290">
      <w:pPr>
        <w:pStyle w:val="StdText"/>
      </w:pPr>
      <w:r>
        <w:t>Master data and data strategy within a system; includes types of field (e.g. drop down, text), defined values, how fields intersect (one item is an attribute of another), data relationships (e.g. in SAP a cost center must be attached to one and only one profit center); required configuration (e.g. what fields are required or optional on a transaction)</w:t>
      </w:r>
    </w:p>
    <w:p w:rsidR="00AC2290" w:rsidRDefault="00AC2290" w:rsidP="00AC2290">
      <w:pPr>
        <w:pStyle w:val="StdText"/>
      </w:pPr>
    </w:p>
    <w:p w:rsidR="00AC2290" w:rsidRDefault="00AC2290" w:rsidP="00AC2290">
      <w:pPr>
        <w:pStyle w:val="Heading2"/>
      </w:pPr>
      <w:r>
        <w:t>Proficiency Level Descriptions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67"/>
        <w:gridCol w:w="2367"/>
        <w:gridCol w:w="2367"/>
        <w:gridCol w:w="2367"/>
      </w:tblGrid>
      <w:tr w:rsidR="00AC2290" w:rsidRPr="00AC2290" w:rsidTr="00AC2290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AC2290" w:rsidRPr="00AC2290" w:rsidRDefault="00AC2290" w:rsidP="00AC2290">
            <w:pPr>
              <w:pStyle w:val="Heading2"/>
            </w:pPr>
            <w:bookmarkStart w:id="0" w:name="_GoBack"/>
            <w:bookmarkEnd w:id="0"/>
            <w:r w:rsidRPr="00AC2290">
              <w:t>Level 1</w:t>
            </w:r>
          </w:p>
        </w:tc>
        <w:tc>
          <w:tcPr>
            <w:tcW w:w="2367" w:type="dxa"/>
          </w:tcPr>
          <w:p w:rsidR="00AC2290" w:rsidRPr="00AC2290" w:rsidRDefault="00AC2290" w:rsidP="00AC2290">
            <w:pPr>
              <w:pStyle w:val="Heading2"/>
            </w:pPr>
            <w:r w:rsidRPr="00AC2290">
              <w:t>Level 2</w:t>
            </w:r>
          </w:p>
        </w:tc>
        <w:tc>
          <w:tcPr>
            <w:tcW w:w="2367" w:type="dxa"/>
          </w:tcPr>
          <w:p w:rsidR="00AC2290" w:rsidRPr="00AC2290" w:rsidRDefault="00AC2290" w:rsidP="00AC2290">
            <w:pPr>
              <w:pStyle w:val="Heading2"/>
            </w:pPr>
            <w:r w:rsidRPr="00AC2290">
              <w:t>Level 3</w:t>
            </w:r>
          </w:p>
        </w:tc>
        <w:tc>
          <w:tcPr>
            <w:tcW w:w="2367" w:type="dxa"/>
          </w:tcPr>
          <w:p w:rsidR="00AC2290" w:rsidRPr="00AC2290" w:rsidRDefault="00AC2290" w:rsidP="00AC2290">
            <w:pPr>
              <w:pStyle w:val="Heading2"/>
            </w:pPr>
            <w:r w:rsidRPr="00AC2290">
              <w:t>Level 4</w:t>
            </w:r>
          </w:p>
        </w:tc>
      </w:tr>
      <w:tr w:rsidR="00AC2290" w:rsidRPr="00AC2290" w:rsidTr="00AC2290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Has a basic understanding of master data contained in the system and the associated fields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e.g. Global Financial Coding Model (GFCM) and mapping in relation to financial reporting; plant master in SAP; basic structure of a control event, segment, gap, and action plan in Gap Tracking Tool (GTT)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>• Understands how the master data for an item impacts transactions and reporting</w:t>
            </w:r>
          </w:p>
        </w:tc>
        <w:tc>
          <w:tcPr>
            <w:tcW w:w="2367" w:type="dxa"/>
          </w:tcPr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Has a deeper understanding of master data and the relationships between attributes of particular pieces of master data and requirements for fields (vs optional)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Understands the different classes of master data / metadata, such as list of defined values, free text, indicators (e.g. yes/no), date, etc.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Can recognize some incorrect coding, or incorrect mapping rules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Understands that business process changes / organizational changes may have impacts on master data values / set-up / governance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lastRenderedPageBreak/>
              <w:t>• Able to identify and resolve data integrity issues and where required develop and justify system additions / changes to address them.</w:t>
            </w:r>
          </w:p>
        </w:tc>
        <w:tc>
          <w:tcPr>
            <w:tcW w:w="2367" w:type="dxa"/>
          </w:tcPr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lastRenderedPageBreak/>
              <w:t xml:space="preserve">• Able to provide guidance on data infrastructure and governance processes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Recognizes errors in master data set up and can take appropriate action to resolve issues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Suggests improvements to data infrastructure strategy within a limited scope (e.g. improved master data structure to improve reporting)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Understands impacts of business process changes / organizational changes to master data values / set-up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Designs data infrastructure strategy including what master data should be included, what class of </w:t>
            </w:r>
            <w:r w:rsidRPr="00AC2290">
              <w:rPr>
                <w:b w:val="0"/>
              </w:rPr>
              <w:lastRenderedPageBreak/>
              <w:t>field (defined values, free text, etc.), how attributes intersect for projects, required vs optional fields</w:t>
            </w:r>
          </w:p>
        </w:tc>
        <w:tc>
          <w:tcPr>
            <w:tcW w:w="2367" w:type="dxa"/>
          </w:tcPr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lastRenderedPageBreak/>
              <w:t xml:space="preserve">• Promotes global standardization in data infrastructure strategy and governance, and drives global adherence to guidelines. 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Designs data infrastructure strategy including what master data should be included, what class of field (defined values, free text, etc.), how attributes intersect, required vs optional fields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Provides guidance on master data updates (values, set-up of fields) with regard to significant business changes and projects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Provides strategic guidance and training on how to design and </w:t>
            </w:r>
            <w:r w:rsidRPr="00AC2290">
              <w:rPr>
                <w:b w:val="0"/>
              </w:rPr>
              <w:lastRenderedPageBreak/>
              <w:t xml:space="preserve">implement a data strategy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Develops training material and training programs for end users and technical users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>• Leverages systems through promotion of consistency of systems use across all functions, geographies, and BSCs; develops and champions global best practices</w:t>
            </w:r>
          </w:p>
        </w:tc>
      </w:tr>
    </w:tbl>
    <w:p w:rsidR="00AC2290" w:rsidRDefault="00AC2290" w:rsidP="00AC2290">
      <w:pPr>
        <w:pStyle w:val="Heading2"/>
      </w:pPr>
    </w:p>
    <w:p w:rsidR="00AC2290" w:rsidRDefault="00AC2290" w:rsidP="00AC2290">
      <w:pPr>
        <w:pStyle w:val="Heading2"/>
      </w:pPr>
    </w:p>
    <w:p w:rsidR="00AC2290" w:rsidRDefault="00AC2290" w:rsidP="00AC2290">
      <w:pPr>
        <w:pStyle w:val="Heading2"/>
      </w:pPr>
      <w:r>
        <w:t xml:space="preserve">Potential Meaningful </w:t>
      </w:r>
      <w:proofErr w:type="gramStart"/>
      <w:r>
        <w:t>Experiences</w:t>
      </w:r>
      <w:proofErr w:type="gramEnd"/>
      <w:r>
        <w:br/>
        <w:t>(Examples of opportunities to exhibit this skill)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56"/>
        <w:gridCol w:w="2708"/>
        <w:gridCol w:w="2708"/>
        <w:gridCol w:w="2496"/>
      </w:tblGrid>
      <w:tr w:rsidR="00AC2290" w:rsidRPr="00AC2290" w:rsidTr="00AC2290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AC2290" w:rsidRPr="00AC2290" w:rsidRDefault="00AC2290" w:rsidP="00AC2290">
            <w:pPr>
              <w:pStyle w:val="Heading2"/>
            </w:pPr>
            <w:r w:rsidRPr="00AC2290">
              <w:t>Level 1</w:t>
            </w:r>
          </w:p>
        </w:tc>
        <w:tc>
          <w:tcPr>
            <w:tcW w:w="2708" w:type="dxa"/>
          </w:tcPr>
          <w:p w:rsidR="00AC2290" w:rsidRPr="00AC2290" w:rsidRDefault="00AC2290" w:rsidP="00AC2290">
            <w:pPr>
              <w:pStyle w:val="Heading2"/>
            </w:pPr>
            <w:r w:rsidRPr="00AC2290">
              <w:t>Level 2</w:t>
            </w:r>
          </w:p>
        </w:tc>
        <w:tc>
          <w:tcPr>
            <w:tcW w:w="2708" w:type="dxa"/>
          </w:tcPr>
          <w:p w:rsidR="00AC2290" w:rsidRPr="00AC2290" w:rsidRDefault="00AC2290" w:rsidP="00AC2290">
            <w:pPr>
              <w:pStyle w:val="Heading2"/>
            </w:pPr>
            <w:r w:rsidRPr="00AC2290">
              <w:t>Level 3</w:t>
            </w:r>
          </w:p>
        </w:tc>
        <w:tc>
          <w:tcPr>
            <w:tcW w:w="2496" w:type="dxa"/>
          </w:tcPr>
          <w:p w:rsidR="00AC2290" w:rsidRPr="00AC2290" w:rsidRDefault="00AC2290" w:rsidP="00AC2290">
            <w:pPr>
              <w:pStyle w:val="Heading2"/>
            </w:pPr>
            <w:r w:rsidRPr="00AC2290">
              <w:t>Level 4</w:t>
            </w:r>
          </w:p>
        </w:tc>
      </w:tr>
      <w:tr w:rsidR="00AC2290" w:rsidRPr="00AC2290" w:rsidTr="00AC2290">
        <w:tblPrEx>
          <w:tblCellMar>
            <w:top w:w="0" w:type="dxa"/>
            <w:bottom w:w="0" w:type="dxa"/>
          </w:tblCellMar>
        </w:tblPrEx>
        <w:tc>
          <w:tcPr>
            <w:tcW w:w="1556" w:type="dxa"/>
          </w:tcPr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>• CFS Analyst</w:t>
            </w:r>
          </w:p>
        </w:tc>
        <w:tc>
          <w:tcPr>
            <w:tcW w:w="2708" w:type="dxa"/>
          </w:tcPr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CFS SME / GPA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EMIT Fin Aps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Project Teams such as Mexico Fuels, Indonesia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UAT activities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>• System implementation</w:t>
            </w:r>
          </w:p>
        </w:tc>
        <w:tc>
          <w:tcPr>
            <w:tcW w:w="2708" w:type="dxa"/>
          </w:tcPr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Major Project BVM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>• MOC Coordinator for major ERP systems project</w:t>
            </w:r>
          </w:p>
        </w:tc>
        <w:tc>
          <w:tcPr>
            <w:tcW w:w="2496" w:type="dxa"/>
          </w:tcPr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Major Project BVM </w:t>
            </w:r>
          </w:p>
          <w:p w:rsidR="00AC2290" w:rsidRPr="00AC2290" w:rsidRDefault="00AC2290" w:rsidP="00AC2290">
            <w:pPr>
              <w:pStyle w:val="Heading2"/>
              <w:rPr>
                <w:b w:val="0"/>
              </w:rPr>
            </w:pPr>
            <w:r w:rsidRPr="00AC2290">
              <w:rPr>
                <w:b w:val="0"/>
              </w:rPr>
              <w:t xml:space="preserve">• </w:t>
            </w:r>
            <w:proofErr w:type="spellStart"/>
            <w:r w:rsidRPr="00AC2290">
              <w:rPr>
                <w:b w:val="0"/>
              </w:rPr>
              <w:t>BCoE</w:t>
            </w:r>
            <w:proofErr w:type="spellEnd"/>
            <w:r w:rsidRPr="00AC2290">
              <w:rPr>
                <w:b w:val="0"/>
              </w:rPr>
              <w:t xml:space="preserve"> Team Lead Role</w:t>
            </w:r>
          </w:p>
        </w:tc>
      </w:tr>
    </w:tbl>
    <w:p w:rsidR="00AC2290" w:rsidRDefault="00AC2290" w:rsidP="00AC2290">
      <w:pPr>
        <w:pStyle w:val="Heading2"/>
      </w:pPr>
    </w:p>
    <w:p w:rsidR="00AC2290" w:rsidRDefault="00AC2290" w:rsidP="00AC2290">
      <w:pPr>
        <w:pStyle w:val="Heading2"/>
      </w:pPr>
    </w:p>
    <w:p w:rsidR="00AC2290" w:rsidRDefault="00AC2290" w:rsidP="00AC2290">
      <w:pPr>
        <w:pStyle w:val="Heading2"/>
      </w:pPr>
      <w:r>
        <w:t xml:space="preserve">Job Roles Associated with this </w:t>
      </w:r>
      <w:proofErr w:type="gramStart"/>
      <w:r>
        <w:t>Skill</w:t>
      </w:r>
      <w:proofErr w:type="gramEnd"/>
      <w:r>
        <w:br/>
        <w:t>(Career Community / Job Family / Job Role)</w:t>
      </w:r>
    </w:p>
    <w:p w:rsidR="00AC2290" w:rsidRDefault="00AC2290" w:rsidP="00AC2290">
      <w:pPr>
        <w:pStyle w:val="Heading2"/>
      </w:pPr>
    </w:p>
    <w:p w:rsidR="00AC2290" w:rsidRDefault="00AC2290" w:rsidP="00AC2290">
      <w:pPr>
        <w:pStyle w:val="StdText"/>
      </w:pPr>
    </w:p>
    <w:p w:rsidR="00AC2290" w:rsidRDefault="00AC2290" w:rsidP="00AC2290">
      <w:pPr>
        <w:pStyle w:val="StdText"/>
      </w:pPr>
      <w:r>
        <w:t>Level 1</w:t>
      </w:r>
    </w:p>
    <w:p w:rsidR="00AC2290" w:rsidRDefault="00AC2290" w:rsidP="00AC2290">
      <w:pPr>
        <w:pStyle w:val="StdText"/>
      </w:pPr>
      <w:r>
        <w:t>None</w:t>
      </w:r>
      <w:r>
        <w:br/>
      </w:r>
    </w:p>
    <w:p w:rsidR="00AC2290" w:rsidRDefault="00AC2290" w:rsidP="00AC2290">
      <w:pPr>
        <w:pStyle w:val="StdText"/>
      </w:pPr>
      <w:r>
        <w:t>Level 2</w:t>
      </w:r>
    </w:p>
    <w:p w:rsidR="00AC2290" w:rsidRDefault="00AC2290" w:rsidP="00AC2290">
      <w:pPr>
        <w:pStyle w:val="StdText"/>
      </w:pPr>
      <w:r>
        <w:t>Finance</w:t>
      </w:r>
      <w:r>
        <w:br/>
        <w:t xml:space="preserve">     • FIN-Controllers</w:t>
      </w:r>
      <w:r>
        <w:br/>
      </w:r>
      <w:r>
        <w:tab/>
        <w:t>• Advanced Analyst - Consolidation and Reporting</w:t>
      </w:r>
      <w:r>
        <w:br/>
      </w:r>
      <w:r>
        <w:tab/>
        <w:t>• Business Systems Ops Support Technical Analyst</w:t>
      </w:r>
      <w:r>
        <w:br/>
      </w:r>
      <w:r>
        <w:lastRenderedPageBreak/>
        <w:tab/>
        <w:t xml:space="preserve">• </w:t>
      </w:r>
      <w:proofErr w:type="spellStart"/>
      <w:r>
        <w:t>Dataflex</w:t>
      </w:r>
      <w:proofErr w:type="spellEnd"/>
      <w:r>
        <w:t xml:space="preserve"> S&amp;C Advisor - Consolidation and Reporting</w:t>
      </w:r>
      <w:r>
        <w:br/>
      </w:r>
      <w:r>
        <w:tab/>
        <w:t>• Global Advisor - Consolidation and Reporting</w:t>
      </w:r>
      <w:r>
        <w:br/>
      </w:r>
      <w:r>
        <w:tab/>
        <w:t xml:space="preserve">• Global Advisor - Lease Accounting </w:t>
      </w:r>
      <w:proofErr w:type="spellStart"/>
      <w:r>
        <w:t>CoE</w:t>
      </w:r>
      <w:proofErr w:type="spellEnd"/>
      <w:r>
        <w:br/>
      </w:r>
      <w:r>
        <w:tab/>
        <w:t xml:space="preserve">• Senior Subject Matter Expert - Lease Accounting </w:t>
      </w:r>
      <w:proofErr w:type="spellStart"/>
      <w:r>
        <w:t>CoE</w:t>
      </w:r>
      <w:proofErr w:type="spellEnd"/>
      <w:r>
        <w:br/>
      </w:r>
    </w:p>
    <w:p w:rsidR="00AC2290" w:rsidRDefault="00AC2290" w:rsidP="00AC2290">
      <w:pPr>
        <w:pStyle w:val="StdText"/>
      </w:pPr>
      <w:r>
        <w:t>Level 3</w:t>
      </w:r>
    </w:p>
    <w:p w:rsidR="00AC2290" w:rsidRDefault="00AC2290" w:rsidP="00AC2290">
      <w:pPr>
        <w:pStyle w:val="StdText"/>
      </w:pPr>
      <w:r>
        <w:t>Finance</w:t>
      </w:r>
      <w:r>
        <w:br/>
        <w:t xml:space="preserve">     • FIN-Controllers</w:t>
      </w:r>
      <w:r>
        <w:br/>
      </w:r>
      <w:r>
        <w:tab/>
        <w:t>• Business Systems Data Technical Advisor</w:t>
      </w:r>
      <w:r>
        <w:br/>
      </w:r>
      <w:r>
        <w:tab/>
        <w:t>• Business Systems Financials Indirect Tax Technical Advisor</w:t>
      </w:r>
      <w:r>
        <w:br/>
      </w:r>
      <w:r>
        <w:tab/>
        <w:t>• Business Systems Financials Technical Advisor</w:t>
      </w:r>
      <w:r>
        <w:br/>
      </w:r>
      <w:r>
        <w:tab/>
        <w:t>• Business Systems Ops Support Technical Advisor</w:t>
      </w:r>
      <w:r>
        <w:br/>
      </w:r>
      <w:r>
        <w:tab/>
        <w:t xml:space="preserve">• Business Systems </w:t>
      </w:r>
      <w:proofErr w:type="spellStart"/>
      <w:r>
        <w:t>OtC</w:t>
      </w:r>
      <w:proofErr w:type="spellEnd"/>
      <w:r>
        <w:t xml:space="preserve"> Technical Advisor</w:t>
      </w:r>
      <w:r>
        <w:br/>
      </w:r>
      <w:r>
        <w:tab/>
        <w:t>• Business Systems Reporting &amp; Analytics Technical Advisor</w:t>
      </w:r>
      <w:r>
        <w:br/>
      </w:r>
      <w:r>
        <w:tab/>
        <w:t>• Business Systems Supply Chain Technical Advisor</w:t>
      </w:r>
      <w:r>
        <w:br/>
      </w:r>
      <w:r>
        <w:tab/>
        <w:t xml:space="preserve">• </w:t>
      </w:r>
      <w:proofErr w:type="spellStart"/>
      <w:r>
        <w:t>Dataflex</w:t>
      </w:r>
      <w:proofErr w:type="spellEnd"/>
      <w:r>
        <w:t xml:space="preserve"> Reporting &amp; Analytics Advisor - Consolidation and Reporting</w:t>
      </w:r>
      <w:r>
        <w:br/>
      </w:r>
      <w:r>
        <w:tab/>
        <w:t xml:space="preserve">• </w:t>
      </w:r>
      <w:proofErr w:type="spellStart"/>
      <w:r>
        <w:t>Dataflex</w:t>
      </w:r>
      <w:proofErr w:type="spellEnd"/>
      <w:r>
        <w:t xml:space="preserve"> Systems Advisor - Consolidation and Reporting</w:t>
      </w:r>
      <w:r>
        <w:br/>
      </w:r>
      <w:r>
        <w:tab/>
        <w:t>• Senior Global Reporting Advisor - Consolidation and Reporting</w:t>
      </w:r>
      <w:r>
        <w:br/>
      </w:r>
    </w:p>
    <w:p w:rsidR="00AC2290" w:rsidRDefault="00AC2290" w:rsidP="00AC2290">
      <w:pPr>
        <w:pStyle w:val="StdText"/>
      </w:pPr>
      <w:r>
        <w:t>Level 4</w:t>
      </w:r>
    </w:p>
    <w:p w:rsidR="00AC2290" w:rsidRDefault="00AC2290" w:rsidP="00AC2290">
      <w:pPr>
        <w:pStyle w:val="StdText"/>
      </w:pPr>
      <w:r>
        <w:t>Finance</w:t>
      </w:r>
      <w:r>
        <w:br/>
        <w:t xml:space="preserve">     • FIN-Controllers</w:t>
      </w:r>
      <w:r>
        <w:br/>
      </w:r>
      <w:r>
        <w:tab/>
        <w:t>• Business Systems Data Senior Technical Advisor</w:t>
      </w:r>
      <w:r>
        <w:br/>
      </w:r>
      <w:r>
        <w:tab/>
        <w:t>• Business Systems Financials Senior Technical Advisor</w:t>
      </w:r>
      <w:r>
        <w:br/>
      </w:r>
      <w:r>
        <w:tab/>
        <w:t>• Business Systems Ops Support Senior Technical Advisor</w:t>
      </w:r>
      <w:r>
        <w:br/>
      </w:r>
      <w:r>
        <w:tab/>
        <w:t xml:space="preserve">• Business Systems </w:t>
      </w:r>
      <w:proofErr w:type="spellStart"/>
      <w:r>
        <w:t>OtC</w:t>
      </w:r>
      <w:proofErr w:type="spellEnd"/>
      <w:r>
        <w:t xml:space="preserve"> Senior Technical Advisor</w:t>
      </w:r>
      <w:r>
        <w:br/>
      </w:r>
      <w:r>
        <w:tab/>
        <w:t>• Business Systems Plant Maintenance Senior Technical Advisor</w:t>
      </w:r>
      <w:r>
        <w:br/>
      </w:r>
      <w:r>
        <w:tab/>
        <w:t xml:space="preserve">• Business Systems </w:t>
      </w:r>
      <w:proofErr w:type="spellStart"/>
      <w:r>
        <w:t>PtP</w:t>
      </w:r>
      <w:proofErr w:type="spellEnd"/>
      <w:r>
        <w:t xml:space="preserve"> Senior Technical Advisor</w:t>
      </w:r>
      <w:r>
        <w:br/>
      </w:r>
      <w:r>
        <w:tab/>
        <w:t>• Business Systems Reporting &amp; Analytics Senior Technical Advisor</w:t>
      </w:r>
      <w:r>
        <w:br/>
      </w:r>
      <w:r>
        <w:tab/>
        <w:t>• Business Systems Supply Chain Senior Technical Advisor</w:t>
      </w:r>
      <w:r>
        <w:br/>
      </w:r>
      <w:r>
        <w:tab/>
        <w:t>• Senior Global Systems Advisor - Consolidation and Reporting</w:t>
      </w:r>
      <w:r>
        <w:br/>
      </w:r>
    </w:p>
    <w:p w:rsidR="00AC2290" w:rsidRDefault="00AC2290" w:rsidP="00AC2290">
      <w:pPr>
        <w:pStyle w:val="StdText"/>
      </w:pPr>
    </w:p>
    <w:p w:rsidR="00AC2290" w:rsidRDefault="00AC2290" w:rsidP="00AC2290">
      <w:pPr>
        <w:pStyle w:val="StdText"/>
      </w:pPr>
      <w:r>
        <w:t>Downloaded 02/21/2018</w:t>
      </w:r>
    </w:p>
    <w:sectPr w:rsidR="00AC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90"/>
    <w:rsid w:val="00A72C5A"/>
    <w:rsid w:val="00AC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D98E-2F2B-4ABA-B791-CE37F596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rsid w:val="00AC2290"/>
    <w:rPr>
      <w:rFonts w:ascii="Arial" w:hAnsi="Arial" w:cs="Arial"/>
      <w:b/>
      <w:sz w:val="24"/>
    </w:rPr>
  </w:style>
  <w:style w:type="character" w:customStyle="1" w:styleId="Heading1Char">
    <w:name w:val="Heading1 Char"/>
    <w:basedOn w:val="DefaultParagraphFont"/>
    <w:link w:val="Heading1"/>
    <w:rsid w:val="00AC2290"/>
    <w:rPr>
      <w:rFonts w:ascii="Arial" w:hAnsi="Arial" w:cs="Arial"/>
      <w:b/>
      <w:sz w:val="24"/>
    </w:rPr>
  </w:style>
  <w:style w:type="paragraph" w:customStyle="1" w:styleId="Heading2">
    <w:name w:val="Heading2"/>
    <w:basedOn w:val="Normal"/>
    <w:link w:val="Heading2Char"/>
    <w:rsid w:val="00AC2290"/>
    <w:rPr>
      <w:rFonts w:ascii="Arial" w:hAnsi="Arial" w:cs="Arial"/>
      <w:b/>
      <w:sz w:val="20"/>
    </w:rPr>
  </w:style>
  <w:style w:type="character" w:customStyle="1" w:styleId="Heading2Char">
    <w:name w:val="Heading2 Char"/>
    <w:basedOn w:val="DefaultParagraphFont"/>
    <w:link w:val="Heading2"/>
    <w:rsid w:val="00AC2290"/>
    <w:rPr>
      <w:rFonts w:ascii="Arial" w:hAnsi="Arial" w:cs="Arial"/>
      <w:b/>
      <w:sz w:val="20"/>
    </w:rPr>
  </w:style>
  <w:style w:type="paragraph" w:customStyle="1" w:styleId="StdText">
    <w:name w:val="StdText"/>
    <w:basedOn w:val="Normal"/>
    <w:link w:val="StdTextChar"/>
    <w:rsid w:val="00AC2290"/>
    <w:rPr>
      <w:rFonts w:ascii="Arial" w:hAnsi="Arial" w:cs="Arial"/>
      <w:sz w:val="20"/>
    </w:rPr>
  </w:style>
  <w:style w:type="character" w:customStyle="1" w:styleId="StdTextChar">
    <w:name w:val="StdText Char"/>
    <w:basedOn w:val="DefaultParagraphFont"/>
    <w:link w:val="StdText"/>
    <w:rsid w:val="00AC2290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502DC714F1E459F84F15C2467FA37" ma:contentTypeVersion="1" ma:contentTypeDescription="Create a new document." ma:contentTypeScope="" ma:versionID="b5d26316cbbb6b915fcdb943a86a9661">
  <xsd:schema xmlns:xsd="http://www.w3.org/2001/XMLSchema" xmlns:xs="http://www.w3.org/2001/XMLSchema" xmlns:p="http://schemas.microsoft.com/office/2006/metadata/properties" xmlns:ns2="f55e9696-56b9-4fae-8237-31197202a4f9" xmlns:ns3="CECC0FD0-372F-4DA1-B866-F0567D25325D" targetNamespace="http://schemas.microsoft.com/office/2006/metadata/properties" ma:root="true" ma:fieldsID="8f5d8e1bd60d48294dc532176d662410" ns2:_="" ns3:_="">
    <xsd:import namespace="f55e9696-56b9-4fae-8237-31197202a4f9"/>
    <xsd:import namespace="CECC0FD0-372F-4DA1-B866-F0567D25325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oject_x0020_Track" minOccurs="0"/>
                <xsd:element ref="ns3:Category" minOccurs="0"/>
                <xsd:element ref="ns3: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e9696-56b9-4fae-8237-31197202a4f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C0FD0-372F-4DA1-B866-F0567D25325D" elementFormDefault="qualified">
    <xsd:import namespace="http://schemas.microsoft.com/office/2006/documentManagement/types"/>
    <xsd:import namespace="http://schemas.microsoft.com/office/infopath/2007/PartnerControls"/>
    <xsd:element name="Project_x0020_Track" ma:index="11" nillable="true" ma:displayName="Project Track" ma:description="Select the project work track to stay organized." ma:format="RadioButtons" ma:internalName="Project_x0020_Track">
      <xsd:simpleType>
        <xsd:restriction base="dms:Choice">
          <xsd:enumeration value="PROJECT MGMT"/>
          <xsd:enumeration value="BUSINESS MGMT"/>
          <xsd:enumeration value="SELECT AND PROCURE"/>
          <xsd:enumeration value="APP DESIGN AND BUILD"/>
          <xsd:enumeration value="DATA MGMT AND CONV"/>
          <xsd:enumeration value="TECH AND INTEGRATION"/>
          <xsd:enumeration value="INFRASTRUCTURE"/>
          <xsd:enumeration value="TESTING MGMT"/>
          <xsd:enumeration value="CHANGE MGMT"/>
          <xsd:enumeration value="RISK MGMT"/>
          <xsd:enumeration value="ROLLOUT"/>
        </xsd:restriction>
      </xsd:simpleType>
    </xsd:element>
    <xsd:element name="Category" ma:index="12" nillable="true" ma:displayName="Category" ma:description="Categorize this item if desired." ma:format="Dropdown" ma:internalName="Category">
      <xsd:simpleType>
        <xsd:restriction base="dms:Choice">
          <xsd:enumeration value="Project Planning"/>
          <xsd:enumeration value="Project Sharing"/>
          <xsd:enumeration value="Business Process"/>
          <xsd:enumeration value="Design and Build"/>
          <xsd:enumeration value="Select and Purchase"/>
          <xsd:enumeration value="Security and Control"/>
          <xsd:enumeration value="Testing and Quality"/>
          <xsd:enumeration value="Training and Change"/>
          <xsd:enumeration value="Startup and Rollout"/>
          <xsd:enumeration value="Safety and Travel"/>
          <xsd:enumeration value="--------------"/>
          <xsd:enumeration value="UCD Learn"/>
          <xsd:enumeration value="UCD Explore"/>
          <xsd:enumeration value="UCD Design"/>
          <xsd:enumeration value="UCD Build"/>
          <xsd:enumeration value="UCD Improve"/>
          <xsd:enumeration value="--------------"/>
          <xsd:enumeration value="Add More..."/>
        </xsd:restriction>
      </xsd:simpleType>
    </xsd:element>
    <xsd:element name="Deliverable" ma:index="13" nillable="true" ma:displayName="Deliverable" ma:default="00 NONE - Not a Deliverable" ma:description="Tag as an EMCAPS deliverable if applicable." ma:format="Dropdown" ma:internalName="Deliverable">
      <xsd:simpleType>
        <xsd:restriction base="dms:Choice">
          <xsd:enumeration value="00 NONE - Not a Deliverable"/>
          <xsd:enumeration value="10 PLAN - POS"/>
          <xsd:enumeration value="10 PLAN - Road Map"/>
          <xsd:enumeration value="10 PLAN - Project Control Plan"/>
          <xsd:enumeration value="10 PLAN - Financial Control Plan"/>
          <xsd:enumeration value="10 PLAN - Information Management Plan"/>
          <xsd:enumeration value="10 PLAN - Project Execution Risks"/>
          <xsd:enumeration value="10 PLAN - Issue Management Plan"/>
          <xsd:enumeration value="10 PLAN - IT Risk Management Plan"/>
          <xsd:enumeration value="10 PLAN - Benefits Case"/>
          <xsd:enumeration value="10 PLAN - Benefits Capture Plan"/>
          <xsd:enumeration value="10 PLAN - Project Economics (ITCASH)"/>
          <xsd:enumeration value="10 PLAN - Project Organization Plan"/>
          <xsd:enumeration value="10 PLAN - Project Team Training Plan"/>
          <xsd:enumeration value="10 PLAN - Project Safety &amp; Security Plan"/>
          <xsd:enumeration value="10 PLAN - Scope Tracking and Management Plan"/>
          <xsd:enumeration value="10 PLAN - PIRA Screening"/>
          <xsd:enumeration value="20 ESTM - Gate 1 Cost Estimate"/>
          <xsd:enumeration value="20 ESTM - Gate 1 Schedule Estimate"/>
          <xsd:enumeration value="20 ESTM - Gate 2 Cost Estimate"/>
          <xsd:enumeration value="20 ESTM - Gate 2 Schedule Estimate"/>
          <xsd:enumeration value="20 ESTM - Gate 3 Cost Estimate"/>
          <xsd:enumeration value="20 ESTM - Gate 3 Schedule Estimate"/>
          <xsd:enumeration value="30 DSGN - Requirements"/>
          <xsd:enumeration value="30 DSGN - Functional Specification"/>
          <xsd:enumeration value="30 DSGN - Solution Alternative Assessment"/>
          <xsd:enumeration value="30 DSGN - Infrastructure Specification"/>
          <xsd:enumeration value="30 DSGN - Detailed Design"/>
          <xsd:enumeration value="30 DSGN - Project Architecture Assessment"/>
          <xsd:enumeration value="30 DSGN - Procurement Activity Scope"/>
          <xsd:enumeration value="30 DSGN - Procurement Activity Timeline"/>
          <xsd:enumeration value="40 EXEC - Management of Change Plan"/>
          <xsd:enumeration value="40 EXEC - Management of Change - Org Design"/>
          <xsd:enumeration value="40 EXEC - Test Strategy and Plan"/>
          <xsd:enumeration value="40 EXEC - Knowledge Transfer"/>
          <xsd:enumeration value="40 EXEC - Startup Plan"/>
          <xsd:enumeration value="40 EXEC - Project Readiness Assessment"/>
          <xsd:enumeration value="40 EXEC - Handover to support checklist"/>
          <xsd:enumeration value="50 GATE - Budget Item Summary"/>
          <xsd:enumeration value="50 GATE - Gate 1 Review Package"/>
          <xsd:enumeration value="50 GATE - Gate 2 Review Package"/>
          <xsd:enumeration value="50 GATE - Gate 3 Review Package"/>
          <xsd:enumeration value="50 GATE - Check Point 1 Review Package"/>
          <xsd:enumeration value="50 GATE - Check Point 2 Review Package"/>
          <xsd:enumeration value="50 GATE - Check Point 3 Review Package"/>
          <xsd:enumeration value="50 GATE - Independent Project Review"/>
          <xsd:enumeration value="50 GATE - Closeout Package"/>
          <xsd:enumeration value="60 APPR - Approval or Endorsement"/>
          <xsd:enumeration value="70 OTHR - Other Deliverable"/>
          <xsd:enumeration value="80 KEEP - Other Item to Keep"/>
          <xsd:enumeration value="90 CTRL - Controlled Recor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CECC0FD0-372F-4DA1-B866-F0567D25325D">00 NONE - Not a Deliverable</Deliverable>
    <Category xmlns="CECC0FD0-372F-4DA1-B866-F0567D25325D" xsi:nil="true"/>
    <Project_x0020_Track xmlns="CECC0FD0-372F-4DA1-B866-F0567D25325D">TECH AND INTEGRATION</Project_x0020_Track>
    <_dlc_DocId xmlns="f55e9696-56b9-4fae-8237-31197202a4f9">PROVISION-466079034-79</_dlc_DocId>
    <_dlc_DocIdUrl xmlns="f55e9696-56b9-4fae-8237-31197202a4f9">
      <Url>https://provision.na.xom.com/EMIT/ITSR/CDCF/_layouts/15/DocIdRedir.aspx?ID=PROVISION-466079034-79</Url>
      <Description>PROVISION-466079034-79</Description>
    </_dlc_DocIdUrl>
  </documentManagement>
</p:properties>
</file>

<file path=customXml/itemProps1.xml><?xml version="1.0" encoding="utf-8"?>
<ds:datastoreItem xmlns:ds="http://schemas.openxmlformats.org/officeDocument/2006/customXml" ds:itemID="{5937C8DD-712A-4C35-AF55-7E06ABAD5CE0}"/>
</file>

<file path=customXml/itemProps2.xml><?xml version="1.0" encoding="utf-8"?>
<ds:datastoreItem xmlns:ds="http://schemas.openxmlformats.org/officeDocument/2006/customXml" ds:itemID="{15C249CD-59F9-4D4A-970C-AE1ADDF82D1A}"/>
</file>

<file path=customXml/itemProps3.xml><?xml version="1.0" encoding="utf-8"?>
<ds:datastoreItem xmlns:ds="http://schemas.openxmlformats.org/officeDocument/2006/customXml" ds:itemID="{B4E47766-567C-4B55-A29F-7A239F041AF8}"/>
</file>

<file path=customXml/itemProps4.xml><?xml version="1.0" encoding="utf-8"?>
<ds:datastoreItem xmlns:ds="http://schemas.openxmlformats.org/officeDocument/2006/customXml" ds:itemID="{EF84D508-2B35-492E-937C-097E145BB1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Miraglia, Eduardo</dc:creator>
  <cp:keywords/>
  <dc:description/>
  <cp:lastModifiedBy>Miraglia, Eduardo</cp:lastModifiedBy>
  <cp:revision>1</cp:revision>
  <dcterms:created xsi:type="dcterms:W3CDTF">2018-02-21T20:32:00Z</dcterms:created>
  <dcterms:modified xsi:type="dcterms:W3CDTF">2018-02-21T20:33:00Z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0x01010020D502DC714F1E459F84F15C2467FA37</vt:lpwstr>
  </property>
  <property fmtid="{D5CDD505-2E9C-101B-9397-08002B2CF9AE}" pid="3" name="_dlc_DocIdItemGuid">
    <vt:lpwstr>a24d894a-24aa-485b-873b-942b5ae0931c</vt:lpwstr>
  </property>
</Properties>
</file>