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32"/>
          <w:szCs w:val="32"/>
        </w:rPr>
      </w:pPr>
      <w:r>
        <w:rPr>
          <w:rFonts w:ascii="Times New Roman" w:hAnsi="Times New Roman" w:cs="Times New Roman"/>
          <w:sz w:val="32"/>
          <w:szCs w:val="32"/>
        </w:rPr>
        <w:t>Modul Lập phiếu nhập hàng</w:t>
      </w:r>
    </w:p>
    <w:p>
      <w:pPr>
        <w:pStyle w:val="5"/>
        <w:numPr>
          <w:ilvl w:val="0"/>
          <w:numId w:val="1"/>
        </w:numPr>
        <w:rPr>
          <w:rFonts w:ascii="Times New Roman" w:hAnsi="Times New Roman" w:cs="Times New Roman"/>
          <w:sz w:val="28"/>
          <w:szCs w:val="28"/>
        </w:rPr>
      </w:pPr>
      <w:r>
        <w:rPr>
          <w:rFonts w:ascii="Times New Roman" w:hAnsi="Times New Roman" w:cs="Times New Roman"/>
          <w:sz w:val="28"/>
          <w:szCs w:val="28"/>
        </w:rPr>
        <w:t>Pha phân tích</w:t>
      </w:r>
    </w:p>
    <w:p>
      <w:pPr>
        <w:pStyle w:val="5"/>
        <w:numPr>
          <w:ilvl w:val="0"/>
          <w:numId w:val="2"/>
        </w:numPr>
        <w:rPr>
          <w:rFonts w:ascii="Times New Roman" w:hAnsi="Times New Roman" w:cs="Times New Roman"/>
          <w:sz w:val="28"/>
          <w:szCs w:val="28"/>
        </w:rPr>
      </w:pPr>
      <w:r>
        <w:rPr>
          <w:rFonts w:ascii="Times New Roman" w:hAnsi="Times New Roman" w:cs="Times New Roman"/>
          <w:sz w:val="28"/>
          <w:szCs w:val="28"/>
        </w:rPr>
        <w:t>Vẽ lại sơ đồ chi tiết các UC của modul cá nhân.</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284220"/>
                    </a:xfrm>
                    <a:prstGeom prst="rect">
                      <a:avLst/>
                    </a:prstGeom>
                    <a:noFill/>
                    <a:ln>
                      <a:noFill/>
                    </a:ln>
                  </pic:spPr>
                </pic:pic>
              </a:graphicData>
            </a:graphic>
          </wp:inline>
        </w:drawing>
      </w:r>
    </w:p>
    <w:p>
      <w:pPr>
        <w:pStyle w:val="5"/>
        <w:numPr>
          <w:ilvl w:val="0"/>
          <w:numId w:val="2"/>
        </w:numPr>
        <w:rPr>
          <w:rFonts w:ascii="Times New Roman" w:hAnsi="Times New Roman" w:cs="Times New Roman"/>
          <w:sz w:val="28"/>
          <w:szCs w:val="28"/>
        </w:rPr>
      </w:pPr>
      <w:r>
        <w:rPr>
          <w:rFonts w:ascii="Times New Roman" w:hAnsi="Times New Roman" w:cs="Times New Roman"/>
          <w:sz w:val="28"/>
          <w:szCs w:val="28"/>
        </w:rPr>
        <w:t>Với mỗi UC, trích các scenario chuẩn và các ngoại lệ tương ứng (không cần xử lí các ngoại lệ sai kiểu dữ liệu đầu vào).</w:t>
      </w:r>
    </w:p>
    <w:tbl>
      <w:tblPr>
        <w:tblStyle w:val="4"/>
        <w:tblW w:w="8455"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5"/>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Tên Usecase</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Lập phiếu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Nhân viên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Hệ thống cho phép nhân viên lập phiếu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Đảm bảo thành công</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Hệ thống thông báo nhập thành công và in ra hóa đơn nhập như đã 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Kích hoạt</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Nhân viên mở menu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0" w:hRule="atLeast"/>
        </w:trPr>
        <w:tc>
          <w:tcPr>
            <w:tcW w:w="8455" w:type="dxa"/>
            <w:gridSpan w:val="2"/>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Chuỗi sự kiện chính:</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Nhân viên chọn menu Nhập hàng.</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Hệ thống hiện thị giao diện tìm kiếm nhà cung cấp bao gồm:</w:t>
            </w:r>
          </w:p>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Ô “Tên NCC”.</w:t>
            </w:r>
          </w:p>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Nút “Tìm”.</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Nhân viên nhập tên nhà cung cấp và nhấn nút “Tìm”.</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Hệ thống hiển thị bảng kết quả gồm danh sách các nhà cung cấp chứa tên vừa nhập vào và nút “Thêm NCC”.</w:t>
            </w:r>
          </w:p>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Bảng kết quả:</w:t>
            </w:r>
          </w:p>
          <w:tbl>
            <w:tblPr>
              <w:tblStyle w:val="4"/>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7"/>
              <w:gridCol w:w="1702"/>
              <w:gridCol w:w="1694"/>
              <w:gridCol w:w="1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7"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ID</w:t>
                  </w:r>
                </w:p>
              </w:tc>
              <w:tc>
                <w:tcPr>
                  <w:tcW w:w="2057"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Tên</w:t>
                  </w:r>
                </w:p>
              </w:tc>
              <w:tc>
                <w:tcPr>
                  <w:tcW w:w="2057"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Địa chỉ</w:t>
                  </w:r>
                </w:p>
              </w:tc>
              <w:tc>
                <w:tcPr>
                  <w:tcW w:w="2058"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SĐT</w:t>
                  </w:r>
                </w:p>
              </w:tc>
            </w:tr>
          </w:tbl>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Nút “Thêm NCC”</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Nhân viên click chọn vào một nhà cung cấp.</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Hệ thống hiển thị giao diện tìm hàng nhập gồm:</w:t>
            </w:r>
          </w:p>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Ô “Tên mặt hàng”.</w:t>
            </w:r>
          </w:p>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Nút “Tìm”.</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Nhân viên nhập tên mặt hàng và nhấn nút “Tìm”.</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Hệ thống hiện thị lên danh sách các mặt hàng chứa tên vừa nhập.</w:t>
            </w:r>
          </w:p>
          <w:tbl>
            <w:tblPr>
              <w:tblStyle w:val="4"/>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0"/>
              <w:gridCol w:w="2393"/>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ID</w:t>
                  </w:r>
                </w:p>
              </w:tc>
              <w:tc>
                <w:tcPr>
                  <w:tcW w:w="2743"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Tên</w:t>
                  </w:r>
                </w:p>
              </w:tc>
              <w:tc>
                <w:tcPr>
                  <w:tcW w:w="2743"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Mô tả</w:t>
                  </w:r>
                </w:p>
              </w:tc>
            </w:tr>
          </w:tbl>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Nút “Thêm mặt hàng”</w:t>
            </w:r>
          </w:p>
          <w:p>
            <w:pPr>
              <w:pStyle w:val="5"/>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Ô “Số lượng”</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Nhân viên chọn hàng hóa cần nhập, rồi nhập số lượng, hệ thống hiển thị danh sách mặt hàng nhập:</w:t>
            </w:r>
          </w:p>
          <w:tbl>
            <w:tblPr>
              <w:tblStyle w:val="4"/>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8"/>
              <w:gridCol w:w="1785"/>
              <w:gridCol w:w="1776"/>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7"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ID</w:t>
                  </w:r>
                </w:p>
              </w:tc>
              <w:tc>
                <w:tcPr>
                  <w:tcW w:w="2057"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Tên</w:t>
                  </w:r>
                </w:p>
              </w:tc>
              <w:tc>
                <w:tcPr>
                  <w:tcW w:w="2057"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Mô tả</w:t>
                  </w:r>
                </w:p>
              </w:tc>
              <w:tc>
                <w:tcPr>
                  <w:tcW w:w="2058" w:type="dxa"/>
                </w:tcPr>
                <w:p>
                  <w:pPr>
                    <w:pStyle w:val="5"/>
                    <w:spacing w:after="0" w:line="240" w:lineRule="auto"/>
                    <w:ind w:left="0"/>
                    <w:rPr>
                      <w:rFonts w:ascii="Times New Roman" w:hAnsi="Times New Roman" w:cs="Times New Roman"/>
                      <w:sz w:val="28"/>
                      <w:szCs w:val="28"/>
                    </w:rPr>
                  </w:pPr>
                  <w:r>
                    <w:rPr>
                      <w:rFonts w:ascii="Times New Roman" w:hAnsi="Times New Roman" w:cs="Times New Roman"/>
                      <w:sz w:val="28"/>
                      <w:szCs w:val="28"/>
                    </w:rPr>
                    <w:t>Số lượng</w:t>
                  </w:r>
                </w:p>
              </w:tc>
            </w:tr>
          </w:tbl>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Nhân viên nhấn nút “Xác nhận”.</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Hệ thống báo nhập thành công và in ra hóa đơn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5" w:type="dxa"/>
            <w:gridSpan w:val="2"/>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Ngoại lệ:</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nhà cung cấp đã nhập và yêu cầu nhân viên nhập lại.</w:t>
            </w:r>
          </w:p>
          <w:p>
            <w:pPr>
              <w:pStyle w:val="5"/>
              <w:numPr>
                <w:ilvl w:val="0"/>
                <w:numId w:val="3"/>
              </w:numPr>
              <w:spacing w:after="0"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hàng nhập và yêu cầu nhân viên nhập lại.</w:t>
            </w:r>
          </w:p>
          <w:p>
            <w:pPr>
              <w:spacing w:after="0" w:line="240" w:lineRule="auto"/>
              <w:rPr>
                <w:rFonts w:ascii="Times New Roman" w:hAnsi="Times New Roman" w:cs="Times New Roman"/>
                <w:sz w:val="28"/>
                <w:szCs w:val="28"/>
              </w:rPr>
            </w:pPr>
          </w:p>
        </w:tc>
      </w:tr>
    </w:tbl>
    <w:p>
      <w:pPr>
        <w:ind w:left="1080"/>
        <w:rPr>
          <w:rFonts w:ascii="Times New Roman" w:hAnsi="Times New Roman" w:cs="Times New Roman"/>
          <w:sz w:val="28"/>
          <w:szCs w:val="28"/>
        </w:rPr>
      </w:pPr>
    </w:p>
    <w:p>
      <w:pPr>
        <w:pStyle w:val="5"/>
        <w:numPr>
          <w:ilvl w:val="0"/>
          <w:numId w:val="2"/>
        </w:numPr>
        <w:rPr>
          <w:rFonts w:ascii="Times New Roman" w:hAnsi="Times New Roman" w:cs="Times New Roman"/>
          <w:sz w:val="32"/>
          <w:szCs w:val="32"/>
        </w:rPr>
      </w:pPr>
      <w:r>
        <w:rPr>
          <w:rFonts w:ascii="Times New Roman" w:hAnsi="Times New Roman" w:cs="Times New Roman"/>
          <w:sz w:val="28"/>
          <w:szCs w:val="28"/>
        </w:rPr>
        <w:t>Trích các lớp thực thể, trích các lớp biên, các lớp điều khiển. Vẽ sơ đồ lớp từ các lớp đã trích được.</w:t>
      </w:r>
    </w:p>
    <w:p>
      <w:pPr>
        <w:pStyle w:val="5"/>
        <w:numPr>
          <w:ilvl w:val="1"/>
          <w:numId w:val="2"/>
        </w:numPr>
        <w:rPr>
          <w:rFonts w:ascii="Times New Roman" w:hAnsi="Times New Roman" w:cs="Times New Roman"/>
          <w:sz w:val="28"/>
          <w:szCs w:val="28"/>
        </w:rPr>
      </w:pPr>
      <w:r>
        <w:rPr>
          <w:rFonts w:ascii="Times New Roman" w:hAnsi="Times New Roman" w:cs="Times New Roman"/>
          <w:sz w:val="28"/>
          <w:szCs w:val="28"/>
        </w:rPr>
        <w:t>Trích các lớp thực thể có trong hệ thống:</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NhanVien</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HangHoa</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HangHoaNhap</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HangHoaXuat</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SanPhamBanChay</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PhieuNhap</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PhieuXuat</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HoaDonNhap</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HoaDonXuat</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NhaCungCap</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DaiLiCon</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DaiLiTieuThuManh</w:t>
      </w:r>
    </w:p>
    <w:p>
      <w:pPr>
        <w:pStyle w:val="5"/>
        <w:numPr>
          <w:ilvl w:val="1"/>
          <w:numId w:val="2"/>
        </w:numPr>
        <w:rPr>
          <w:rFonts w:ascii="Times New Roman" w:hAnsi="Times New Roman" w:cs="Times New Roman"/>
          <w:sz w:val="28"/>
          <w:szCs w:val="28"/>
        </w:rPr>
      </w:pPr>
      <w:r>
        <w:rPr>
          <w:rFonts w:ascii="Times New Roman" w:hAnsi="Times New Roman" w:cs="Times New Roman"/>
          <w:sz w:val="28"/>
          <w:szCs w:val="28"/>
        </w:rPr>
        <w:t>Sơ đồ lớp thực thể cho toàn bộ hệ thống:</w:t>
      </w:r>
    </w:p>
    <w:p>
      <w:pPr>
        <w:ind w:left="360" w:firstLine="360"/>
        <w:rPr>
          <w:rFonts w:ascii="Times New Roman" w:hAnsi="Times New Roman" w:cs="Times New Roman"/>
          <w:sz w:val="28"/>
          <w:szCs w:val="28"/>
        </w:rPr>
      </w:pPr>
      <w:r>
        <w:drawing>
          <wp:inline distT="0" distB="0" distL="0" distR="0">
            <wp:extent cx="5935980" cy="3299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935980" cy="3299460"/>
                    </a:xfrm>
                    <a:prstGeom prst="rect">
                      <a:avLst/>
                    </a:prstGeom>
                    <a:noFill/>
                    <a:ln>
                      <a:noFill/>
                    </a:ln>
                  </pic:spPr>
                </pic:pic>
              </a:graphicData>
            </a:graphic>
          </wp:inline>
        </w:drawing>
      </w:r>
    </w:p>
    <w:p>
      <w:pPr>
        <w:pStyle w:val="5"/>
        <w:ind w:left="1800"/>
        <w:rPr>
          <w:rFonts w:ascii="Times New Roman" w:hAnsi="Times New Roman" w:cs="Times New Roman"/>
          <w:sz w:val="28"/>
          <w:szCs w:val="28"/>
        </w:rPr>
      </w:pPr>
    </w:p>
    <w:p>
      <w:pPr>
        <w:pStyle w:val="5"/>
        <w:numPr>
          <w:ilvl w:val="0"/>
          <w:numId w:val="2"/>
        </w:numPr>
        <w:rPr>
          <w:rFonts w:ascii="Times New Roman" w:hAnsi="Times New Roman" w:cs="Times New Roman"/>
          <w:sz w:val="28"/>
          <w:szCs w:val="28"/>
        </w:rPr>
      </w:pPr>
      <w:r>
        <w:rPr>
          <w:rFonts w:ascii="Times New Roman" w:hAnsi="Times New Roman" w:cs="Times New Roman"/>
          <w:sz w:val="28"/>
          <w:szCs w:val="28"/>
        </w:rPr>
        <w:t>Trích các lớp biên, các lớp điều khiển, các lớp thực thể và vẽ sơ đồ lớp của modul Lập phiếu nhập hàng.</w:t>
      </w:r>
      <w:bookmarkStart w:id="0" w:name="_Hlk102634404"/>
    </w:p>
    <w:p>
      <w:pPr>
        <w:pStyle w:val="5"/>
        <w:numPr>
          <w:ilvl w:val="1"/>
          <w:numId w:val="2"/>
        </w:numPr>
        <w:rPr>
          <w:rFonts w:ascii="Times New Roman" w:hAnsi="Times New Roman" w:cs="Times New Roman"/>
          <w:sz w:val="28"/>
          <w:szCs w:val="28"/>
        </w:rPr>
      </w:pPr>
      <w:r>
        <w:rPr>
          <w:rFonts w:ascii="Times New Roman" w:hAnsi="Times New Roman" w:cs="Times New Roman"/>
          <w:sz w:val="28"/>
          <w:szCs w:val="28"/>
        </w:rPr>
        <w:t>Trích các lớp biên, các lớp điều khiển và các lớp thực thể của modul Lập phiếu nhập hàng:</w:t>
      </w:r>
      <w:bookmarkEnd w:id="0"/>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Giao diện chức năng</w:t>
      </w:r>
    </w:p>
    <w:p>
      <w:pPr>
        <w:pStyle w:val="5"/>
        <w:ind w:left="2160"/>
        <w:rPr>
          <w:rFonts w:ascii="Times New Roman" w:hAnsi="Times New Roman" w:cs="Times New Roman"/>
          <w:sz w:val="28"/>
          <w:szCs w:val="28"/>
        </w:rPr>
      </w:pPr>
      <w:r>
        <w:rPr>
          <w:rFonts w:ascii="Times New Roman" w:hAnsi="Times New Roman" w:cs="Times New Roman"/>
          <w:sz w:val="28"/>
          <w:szCs w:val="28"/>
        </w:rPr>
        <w:t>+ Tìm nhà cung cấp: TimNhaCungCapFrm</w:t>
      </w:r>
    </w:p>
    <w:p>
      <w:pPr>
        <w:pStyle w:val="5"/>
        <w:ind w:left="2160"/>
        <w:rPr>
          <w:rFonts w:ascii="Times New Roman" w:hAnsi="Times New Roman" w:cs="Times New Roman"/>
          <w:sz w:val="28"/>
          <w:szCs w:val="28"/>
        </w:rPr>
      </w:pPr>
      <w:r>
        <w:rPr>
          <w:rFonts w:ascii="Times New Roman" w:hAnsi="Times New Roman" w:cs="Times New Roman"/>
          <w:sz w:val="28"/>
          <w:szCs w:val="28"/>
        </w:rPr>
        <w:t>+ Tìm hàng hóa: TimHangHoaFrm</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 xml:space="preserve">Lớp thực thể </w:t>
      </w:r>
    </w:p>
    <w:p>
      <w:pPr>
        <w:pStyle w:val="5"/>
        <w:ind w:left="2160"/>
        <w:rPr>
          <w:rFonts w:ascii="Times New Roman" w:hAnsi="Times New Roman" w:cs="Times New Roman"/>
          <w:sz w:val="28"/>
          <w:szCs w:val="28"/>
        </w:rPr>
      </w:pPr>
      <w:r>
        <w:rPr>
          <w:rFonts w:ascii="Times New Roman" w:hAnsi="Times New Roman" w:cs="Times New Roman"/>
          <w:sz w:val="28"/>
          <w:szCs w:val="28"/>
        </w:rPr>
        <w:t>+ Nhà cung cấp: NhaCungCap</w:t>
      </w:r>
    </w:p>
    <w:p>
      <w:pPr>
        <w:pStyle w:val="5"/>
        <w:ind w:left="2160"/>
        <w:rPr>
          <w:rFonts w:ascii="Times New Roman" w:hAnsi="Times New Roman" w:cs="Times New Roman"/>
          <w:sz w:val="28"/>
          <w:szCs w:val="28"/>
        </w:rPr>
      </w:pPr>
      <w:r>
        <w:rPr>
          <w:rFonts w:ascii="Times New Roman" w:hAnsi="Times New Roman" w:cs="Times New Roman"/>
          <w:sz w:val="28"/>
          <w:szCs w:val="28"/>
        </w:rPr>
        <w:t>+ Hàng hóa: HangHoa</w:t>
      </w:r>
    </w:p>
    <w:p>
      <w:pPr>
        <w:pStyle w:val="5"/>
        <w:ind w:left="2160"/>
        <w:rPr>
          <w:rFonts w:ascii="Times New Roman" w:hAnsi="Times New Roman" w:cs="Times New Roman"/>
          <w:sz w:val="28"/>
          <w:szCs w:val="28"/>
        </w:rPr>
      </w:pPr>
      <w:r>
        <w:rPr>
          <w:rFonts w:ascii="Times New Roman" w:hAnsi="Times New Roman" w:cs="Times New Roman"/>
          <w:sz w:val="28"/>
          <w:szCs w:val="28"/>
        </w:rPr>
        <w:t>+ Hàng hóa nhập: HangHoaNhap</w:t>
      </w:r>
    </w:p>
    <w:p>
      <w:pPr>
        <w:pStyle w:val="5"/>
        <w:ind w:left="2160"/>
        <w:rPr>
          <w:rFonts w:ascii="Times New Roman" w:hAnsi="Times New Roman" w:cs="Times New Roman"/>
          <w:sz w:val="28"/>
          <w:szCs w:val="28"/>
        </w:rPr>
      </w:pPr>
      <w:r>
        <w:rPr>
          <w:rFonts w:ascii="Times New Roman" w:hAnsi="Times New Roman" w:cs="Times New Roman"/>
          <w:sz w:val="28"/>
          <w:szCs w:val="28"/>
        </w:rPr>
        <w:t>+ Phiếu nhập: PhieuNhap</w:t>
      </w:r>
    </w:p>
    <w:p>
      <w:pPr>
        <w:pStyle w:val="5"/>
        <w:ind w:left="2160"/>
        <w:rPr>
          <w:rFonts w:ascii="Times New Roman" w:hAnsi="Times New Roman" w:cs="Times New Roman"/>
          <w:sz w:val="28"/>
          <w:szCs w:val="28"/>
        </w:rPr>
      </w:pPr>
      <w:r>
        <w:rPr>
          <w:rFonts w:ascii="Times New Roman" w:hAnsi="Times New Roman" w:cs="Times New Roman"/>
          <w:sz w:val="28"/>
          <w:szCs w:val="28"/>
        </w:rPr>
        <w:t>+ Hóa đơn nhập: HoaDonNhap</w:t>
      </w:r>
    </w:p>
    <w:p>
      <w:pPr>
        <w:pStyle w:val="5"/>
        <w:numPr>
          <w:ilvl w:val="0"/>
          <w:numId w:val="5"/>
        </w:numPr>
        <w:rPr>
          <w:rFonts w:ascii="Times New Roman" w:hAnsi="Times New Roman" w:cs="Times New Roman"/>
          <w:sz w:val="28"/>
          <w:szCs w:val="28"/>
        </w:rPr>
      </w:pPr>
      <w:r>
        <w:rPr>
          <w:rFonts w:ascii="Times New Roman" w:hAnsi="Times New Roman" w:cs="Times New Roman"/>
          <w:sz w:val="28"/>
          <w:szCs w:val="28"/>
        </w:rPr>
        <w:t>Lớp điều khiển:</w:t>
      </w:r>
    </w:p>
    <w:p>
      <w:pPr>
        <w:pStyle w:val="5"/>
        <w:ind w:left="2160"/>
        <w:rPr>
          <w:rFonts w:ascii="Times New Roman" w:hAnsi="Times New Roman" w:cs="Times New Roman"/>
          <w:sz w:val="28"/>
          <w:szCs w:val="28"/>
        </w:rPr>
      </w:pPr>
      <w:r>
        <w:rPr>
          <w:rFonts w:ascii="Times New Roman" w:hAnsi="Times New Roman" w:cs="Times New Roman"/>
          <w:sz w:val="28"/>
          <w:szCs w:val="28"/>
        </w:rPr>
        <w:t>+ Nhà cung cấp: NhaCungCapCtr</w:t>
      </w:r>
    </w:p>
    <w:p>
      <w:pPr>
        <w:pStyle w:val="5"/>
        <w:ind w:left="2160"/>
        <w:rPr>
          <w:rFonts w:ascii="Times New Roman" w:hAnsi="Times New Roman" w:cs="Times New Roman"/>
          <w:sz w:val="28"/>
          <w:szCs w:val="28"/>
        </w:rPr>
      </w:pPr>
      <w:r>
        <w:rPr>
          <w:rFonts w:ascii="Times New Roman" w:hAnsi="Times New Roman" w:cs="Times New Roman"/>
          <w:sz w:val="28"/>
          <w:szCs w:val="28"/>
        </w:rPr>
        <w:t>+ Hàng hóa: HangHoaCtr</w:t>
      </w:r>
    </w:p>
    <w:p>
      <w:pPr>
        <w:pStyle w:val="5"/>
        <w:ind w:left="2160"/>
        <w:rPr>
          <w:rFonts w:ascii="Times New Roman" w:hAnsi="Times New Roman" w:cs="Times New Roman"/>
          <w:sz w:val="28"/>
          <w:szCs w:val="28"/>
        </w:rPr>
      </w:pPr>
      <w:r>
        <w:rPr>
          <w:rFonts w:ascii="Times New Roman" w:hAnsi="Times New Roman" w:cs="Times New Roman"/>
          <w:sz w:val="28"/>
          <w:szCs w:val="28"/>
        </w:rPr>
        <w:t>+ Hàng hóa nhập: HangHoaNhapCtr</w:t>
      </w:r>
    </w:p>
    <w:p>
      <w:pPr>
        <w:pStyle w:val="5"/>
        <w:ind w:left="2160"/>
        <w:rPr>
          <w:rFonts w:ascii="Times New Roman" w:hAnsi="Times New Roman" w:cs="Times New Roman"/>
          <w:sz w:val="28"/>
          <w:szCs w:val="28"/>
        </w:rPr>
      </w:pPr>
      <w:r>
        <w:rPr>
          <w:rFonts w:ascii="Times New Roman" w:hAnsi="Times New Roman" w:cs="Times New Roman"/>
          <w:sz w:val="28"/>
          <w:szCs w:val="28"/>
        </w:rPr>
        <w:t>+ Phiếu nhập: PhieuNhapCtr</w:t>
      </w:r>
    </w:p>
    <w:p>
      <w:pPr>
        <w:pStyle w:val="5"/>
        <w:ind w:left="2160"/>
        <w:rPr>
          <w:rFonts w:ascii="Times New Roman" w:hAnsi="Times New Roman" w:cs="Times New Roman"/>
          <w:sz w:val="28"/>
          <w:szCs w:val="28"/>
        </w:rPr>
      </w:pPr>
      <w:r>
        <w:rPr>
          <w:rFonts w:ascii="Times New Roman" w:hAnsi="Times New Roman" w:cs="Times New Roman"/>
          <w:sz w:val="28"/>
          <w:szCs w:val="28"/>
        </w:rPr>
        <w:t>+ Hóa đơn nhập: HoaDonNhapCtr</w:t>
      </w:r>
    </w:p>
    <w:p>
      <w:pPr>
        <w:pStyle w:val="5"/>
        <w:ind w:left="2160"/>
        <w:rPr>
          <w:rFonts w:ascii="Times New Roman" w:hAnsi="Times New Roman" w:cs="Times New Roman"/>
          <w:sz w:val="28"/>
          <w:szCs w:val="28"/>
        </w:rPr>
      </w:pPr>
    </w:p>
    <w:p>
      <w:pPr>
        <w:pStyle w:val="5"/>
        <w:ind w:left="1800"/>
        <w:rPr>
          <w:rFonts w:ascii="Times New Roman" w:hAnsi="Times New Roman" w:cs="Times New Roman"/>
          <w:sz w:val="28"/>
          <w:szCs w:val="28"/>
        </w:rPr>
      </w:pPr>
    </w:p>
    <w:p>
      <w:pPr>
        <w:pStyle w:val="5"/>
        <w:numPr>
          <w:ilvl w:val="1"/>
          <w:numId w:val="2"/>
        </w:numPr>
        <w:rPr>
          <w:rFonts w:ascii="Times New Roman" w:hAnsi="Times New Roman" w:cs="Times New Roman"/>
          <w:sz w:val="28"/>
          <w:szCs w:val="28"/>
        </w:rPr>
      </w:pPr>
      <w:r>
        <w:rPr>
          <w:rFonts w:ascii="Times New Roman" w:hAnsi="Times New Roman" w:cs="Times New Roman"/>
          <w:sz w:val="28"/>
          <w:szCs w:val="28"/>
        </w:rPr>
        <w:t>Xây dựng thẻ CRC cho lớp điều khiển:</w:t>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35980" cy="2377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35980" cy="237744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81700" cy="2731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88658" cy="2734795"/>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852160" cy="1950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52160" cy="195072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875020" cy="2461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75020" cy="246126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852160" cy="2370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63679" cy="2375542"/>
                    </a:xfrm>
                    <a:prstGeom prst="rect">
                      <a:avLst/>
                    </a:prstGeom>
                    <a:noFill/>
                    <a:ln>
                      <a:noFill/>
                    </a:ln>
                  </pic:spPr>
                </pic:pic>
              </a:graphicData>
            </a:graphic>
          </wp:inline>
        </w:drawing>
      </w:r>
    </w:p>
    <w:p>
      <w:pPr>
        <w:pStyle w:val="5"/>
        <w:numPr>
          <w:ilvl w:val="1"/>
          <w:numId w:val="2"/>
        </w:numPr>
        <w:rPr>
          <w:rFonts w:ascii="Times New Roman" w:hAnsi="Times New Roman" w:cs="Times New Roman"/>
          <w:sz w:val="28"/>
          <w:szCs w:val="28"/>
        </w:rPr>
      </w:pPr>
      <w:r>
        <w:rPr>
          <w:rFonts w:ascii="Times New Roman" w:hAnsi="Times New Roman" w:cs="Times New Roman"/>
          <w:sz w:val="28"/>
          <w:szCs w:val="28"/>
        </w:rPr>
        <w:t>Vẽ sơ đồ lớp của modul Lập phiếu nhập hàng:</w:t>
      </w:r>
    </w:p>
    <w:p>
      <w:pPr>
        <w:rPr>
          <w:rFonts w:ascii="Times New Roman" w:hAnsi="Times New Roman" w:cs="Times New Roman"/>
          <w:sz w:val="28"/>
          <w:szCs w:val="28"/>
        </w:rPr>
      </w:pPr>
    </w:p>
    <w:p>
      <w:pPr>
        <w:pStyle w:val="5"/>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07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307080"/>
                    </a:xfrm>
                    <a:prstGeom prst="rect">
                      <a:avLst/>
                    </a:prstGeom>
                    <a:noFill/>
                    <a:ln>
                      <a:noFill/>
                    </a:ln>
                  </pic:spPr>
                </pic:pic>
              </a:graphicData>
            </a:graphic>
          </wp:inline>
        </w:drawing>
      </w:r>
    </w:p>
    <w:p>
      <w:pPr>
        <w:pStyle w:val="5"/>
        <w:ind w:left="1800"/>
        <w:rPr>
          <w:rFonts w:ascii="Times New Roman" w:hAnsi="Times New Roman" w:cs="Times New Roman"/>
          <w:sz w:val="28"/>
          <w:szCs w:val="28"/>
        </w:rPr>
      </w:pPr>
    </w:p>
    <w:p>
      <w:pPr>
        <w:pStyle w:val="5"/>
        <w:numPr>
          <w:ilvl w:val="0"/>
          <w:numId w:val="2"/>
        </w:numPr>
        <w:rPr>
          <w:rFonts w:ascii="Times New Roman" w:hAnsi="Times New Roman" w:cs="Times New Roman"/>
          <w:sz w:val="28"/>
          <w:szCs w:val="28"/>
        </w:rPr>
      </w:pPr>
      <w:r>
        <w:rPr>
          <w:rFonts w:ascii="Times New Roman" w:hAnsi="Times New Roman" w:cs="Times New Roman"/>
          <w:sz w:val="28"/>
          <w:szCs w:val="28"/>
        </w:rPr>
        <w:t>Xây dựng sơ đồ hoạt động (statechart) cho modul.</w:t>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35980" cy="27584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5980" cy="2758440"/>
                    </a:xfrm>
                    <a:prstGeom prst="rect">
                      <a:avLst/>
                    </a:prstGeom>
                    <a:noFill/>
                    <a:ln>
                      <a:noFill/>
                    </a:ln>
                  </pic:spPr>
                </pic:pic>
              </a:graphicData>
            </a:graphic>
          </wp:inline>
        </w:drawing>
      </w:r>
    </w:p>
    <w:p>
      <w:pPr>
        <w:pStyle w:val="5"/>
        <w:numPr>
          <w:ilvl w:val="0"/>
          <w:numId w:val="2"/>
        </w:numPr>
        <w:rPr>
          <w:rFonts w:ascii="Times New Roman" w:hAnsi="Times New Roman" w:cs="Times New Roman"/>
          <w:sz w:val="28"/>
          <w:szCs w:val="28"/>
        </w:rPr>
      </w:pPr>
      <w:r>
        <w:rPr>
          <w:rFonts w:ascii="Times New Roman" w:hAnsi="Times New Roman" w:cs="Times New Roman"/>
          <w:sz w:val="28"/>
          <w:szCs w:val="28"/>
        </w:rPr>
        <w:t>Viết lại các scenario với các lớp đã trích được.</w:t>
      </w:r>
    </w:p>
    <w:tbl>
      <w:tblPr>
        <w:tblStyle w:val="4"/>
        <w:tblW w:w="8455"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5"/>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Tên Usecase</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Lập phiếu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Nhân viên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Hệ thống cho phép nhân viên lập phiếu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Đảm bảo thành công</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Hệ thống thông báo nhập thành công và in ra hóa đơn nhập như đã 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85" w:type="dxa"/>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Kích hoạt</w:t>
            </w:r>
          </w:p>
        </w:tc>
        <w:tc>
          <w:tcPr>
            <w:tcW w:w="567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Nhân viên chọn menu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5" w:type="dxa"/>
            <w:gridSpan w:val="2"/>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Chuỗi sự kiện chính:</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Nhân viên chọn menu Nhập hàng.</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TimNhaCungCapFrm hiển thị giao diện gồm:</w:t>
            </w:r>
          </w:p>
          <w:p>
            <w:pPr>
              <w:pStyle w:val="5"/>
              <w:numPr>
                <w:ilvl w:val="0"/>
                <w:numId w:val="5"/>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Ô “Tên NCC”</w:t>
            </w:r>
          </w:p>
          <w:p>
            <w:pPr>
              <w:pStyle w:val="5"/>
              <w:numPr>
                <w:ilvl w:val="0"/>
                <w:numId w:val="5"/>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Nút “Tìm”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Nhân viên nhập tên nhà cung cấp và nhấn nút “Tìm”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TimNhaCungCapFrm gọi đến lớp NhaCungCapCtr</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NhaCungCapCtr tìm kiếm nhà cung cấp có tên vừa nhập tên trong CSDL.</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NhaCungCap Ctr gửi kết quả đến lớp NhaCungCap để đóng gói thành danh sách các đối tượng NhaCungCap.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NhaCungCap gửi trả cho lớp NhaCungCapCtr danh sách các đối tượng NhaCungCap.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NhaCungCapCtr gửi danh sách các đối tượng NhaCungCap cho lớp TimNhaCungCapFrm để hiển thị.</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TimNhaCungCapFrm hiển thị kết quả tìm kiếm gồm một bảng các nhà cung cấp chứa tên vừa nhập. Mỗi dòng đầy đủ thông tin một nhà cung cấp với các cột: id, ten, diaChi, sdt.</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Nhân viên click vào nhà cung cấp bất kì trong bảng kết quả.</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TimNhaCungCapFrm gọi lớp TimHangHoaFrm.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TimHangHoaFrm gọi HoaDonNhap.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HoaDonNhap tạo một đối tượng HoaDonNhap và thông tin nhà cung cấp vừa chọn.</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HoaDonNhap gửi thông tin nhà cung cấp vừa chọn và yêu cầu đến lớp PhieuNhap tạo một đối tượng PhieuNhap.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PhieuNhap tạo đối tượng PhieuNhap.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PhieuNhap gửi lại cho HoaDonNhap đối tượng PhieuNhap có thông tin của nhà cung cấp vừa chọn</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HoaDonNhap gửi lại cho lớp TimHangHoaFrm đối tượng HoaDonNhap.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TimHangHoaFrm hiển thị ra với ô nhập tên hàng hóa, một nút tìm kiếm.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Nhân viên nhập hàng hóa có tên vừa nhập và click nút “Tìm”.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TimHangHoaFrm gửi thông tin hàng hóa cho lớp HangHoaCtr.</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HangHoaCtr tìm kiếm các hàng hóa có tên vừa nhập trong CSDL.</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HangHoaCtr gửi kết quả đến lớp HangHoa để đóng góp thành danh sách các đối tượng HangHoa.</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 gửi trả cho lớp HangHoaCtr danh sách các đối tượng hàng hóa.</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HangHoaCtr gửi danh sách các đối tượng HangHoa cho lớp TimHangHoaFrm.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TimHangHoaFrm hiển thị ra với ô nhập tên hàng hóa, nút tìm kiếm, ô nhập số lượng, kết quả tìm kiếm gồm một bảng các hàng hóa có tên vừa nhập, mỗi dòng đầy đủ thông tin một hàng hóa: id, ten, moTa và nút thêm, bảng chứa danh sách hàng hóa nhập với các các cột: id, ten, moTa, soLuong, donGia, thanhTien.</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Nhân viên chọn hàng hóa bất lì trong danh sách kết quả, chọn số lượng, click nút thêm.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TimHangHoaFrm gửi thông tin hàng hóa vừa thêm với số lượng đến lớp HangHoaCtr.</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HangHoaCtr kiểm tra số lượng hàng hóa tương ứng trong CSDL.</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Lớp HangHoaCtr gửi thông tin hàng hóa vừa thêm, số lượng, đơn giá cho lớp HangHoaNhapCtr.</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HangHoaNhapCtr tính thành tiền.</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HangHoaNhapCtr gửi thông tin mặt hàng, số lượng, đơn giá, thành tiền cho lớp HangHoaNhap.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HangHoaNhap trả về đối tượng HangHoaNhap cho lớp HangHoaNhapCtr.</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HangHoaNhapCtr trả lại đối tượng HangHoaNhap cho lớp TimHangHoaFrm.</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TimHangHoaFrm hiện thị ra với ô nhập tên hàng hóa, nút tìm kiếm, ô nhập số lượng, ô nhập đơn giá, kết quả tìm kiếm gồm một bảng các hàng hóa có tên vừa nhập, mỗi dòng đầy đủ thông tin một hàng hóa: id, ten, moTa, soLuong, donGia, thanhTien. Lặp lại các bước từ 17 -&gt; 30.</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Nhân viên bấm nút “Xác Nhận”.</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TimHangHoaFrm gửi thông tin danh sách các hàng hóa, số lượng, giá cả, thành tiền đã chọn cho lớp HangHoaCtr.</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HangHoaCtr cập nhật lại số lượng các hàng hóa tương ứng trong CSDL.</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HangHoaCtr gửi thông tin các hàng hóa, số lượng, đơn giá đến lớp HangHoaNhap.</w:t>
            </w:r>
          </w:p>
          <w:p>
            <w:pPr>
              <w:pStyle w:val="5"/>
              <w:numPr>
                <w:ilvl w:val="0"/>
                <w:numId w:val="6"/>
              </w:numPr>
              <w:tabs>
                <w:tab w:val="left" w:pos="660"/>
                <w:tab w:val="left" w:pos="936"/>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HangHoaNhap đóng góp các đối tượng HangHoaNhap gửi đến lớp PhieuNhap.</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40. Lớp PhieuNhap gửi đối tượng phiếu nhập đến lớp        PhieuNhapCtr.</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41. Lớp PhieuNhapCtr thêm 1 phiếu nhập vào CSDL.</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42. Lớp PhieuNhapCtr gửi đối tượng PhieuNhap đến lớp HoaDonNhap().</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43. Lớp HoaDonNhap() đóng gói đối tượng HoaDonNhap().</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44. Lớp HoaDonNhap trả lại đối tượng HoaDonNhap cho lớp HoaDonNhapCtr.</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45. Lớp HoaDonNhapCtr thêm hóa đơn nhập vào CSDL.</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46. Lớp HoaDonNhapCtr gọi Lớp TimHangHoaFrm</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47. Lớp TimHangHoaFrm báo thành công , gọi TimNhaCungCapFrm.</w:t>
            </w:r>
          </w:p>
          <w:p>
            <w:pPr>
              <w:tabs>
                <w:tab w:val="left" w:pos="660"/>
                <w:tab w:val="left" w:pos="936"/>
              </w:tabs>
              <w:spacing w:after="0" w:line="240" w:lineRule="auto"/>
              <w:ind w:left="660"/>
              <w:rPr>
                <w:rFonts w:ascii="Times New Roman" w:hAnsi="Times New Roman" w:cs="Times New Roman"/>
                <w:sz w:val="28"/>
                <w:szCs w:val="28"/>
              </w:rPr>
            </w:pPr>
            <w:r>
              <w:rPr>
                <w:rFonts w:ascii="Times New Roman" w:hAnsi="Times New Roman" w:cs="Times New Roman"/>
                <w:sz w:val="28"/>
                <w:szCs w:val="28"/>
              </w:rPr>
              <w:t>48. Lớp TimNhaCungCapFrm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5" w:type="dxa"/>
            <w:gridSpan w:val="2"/>
          </w:tcPr>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Ngoại lệ:</w:t>
            </w:r>
          </w:p>
          <w:p>
            <w:pPr>
              <w:pStyle w:val="5"/>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NhaCungCapCtr yêu cầu lớp TimNhaCungCapFrm hiển thị thông báo không tìm thấy nhà cung cấp đã nhập và yêu cầu nhân viên nhập lại.</w:t>
            </w:r>
          </w:p>
          <w:p>
            <w:pPr>
              <w:pStyle w:val="5"/>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Lớp HangHoaNhapCtr yêu cầu lớp TimHangHoaFrm hiển thị thông báo không tìm thấy hàng nhập và yêu cầu nhân viên nhập lại.</w:t>
            </w:r>
          </w:p>
        </w:tc>
      </w:tr>
    </w:tbl>
    <w:p>
      <w:pPr>
        <w:ind w:left="1080"/>
        <w:rPr>
          <w:rFonts w:ascii="Times New Roman" w:hAnsi="Times New Roman" w:cs="Times New Roman"/>
          <w:sz w:val="28"/>
          <w:szCs w:val="28"/>
        </w:rPr>
      </w:pPr>
    </w:p>
    <w:p>
      <w:pPr>
        <w:pStyle w:val="5"/>
        <w:numPr>
          <w:ilvl w:val="0"/>
          <w:numId w:val="2"/>
        </w:numPr>
        <w:rPr>
          <w:rFonts w:ascii="Times New Roman" w:hAnsi="Times New Roman" w:cs="Times New Roman"/>
          <w:sz w:val="28"/>
          <w:szCs w:val="28"/>
        </w:rPr>
      </w:pPr>
      <w:r>
        <w:rPr>
          <w:rFonts w:ascii="Times New Roman" w:hAnsi="Times New Roman" w:cs="Times New Roman"/>
          <w:sz w:val="28"/>
          <w:szCs w:val="28"/>
        </w:rPr>
        <w:t>Thực tế hóa mỗi scenario của UC thành sơ đồ tuần tự.</w:t>
      </w:r>
    </w:p>
    <w:p>
      <w:pPr>
        <w:ind w:firstLine="360"/>
        <w:rPr>
          <w:rFonts w:ascii="Times New Roman" w:hAnsi="Times New Roman" w:cs="Times New Roman"/>
          <w:sz w:val="28"/>
          <w:szCs w:val="28"/>
        </w:rPr>
      </w:pPr>
      <w:r>
        <w:rPr>
          <w:rFonts w:ascii="Times New Roman" w:hAnsi="Times New Roman" w:cs="Times New Roman"/>
          <w:sz w:val="28"/>
          <w:szCs w:val="28"/>
        </w:rPr>
        <w:drawing>
          <wp:inline distT="0" distB="0" distL="0" distR="0">
            <wp:extent cx="5935980" cy="54559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35980" cy="5455920"/>
                    </a:xfrm>
                    <a:prstGeom prst="rect">
                      <a:avLst/>
                    </a:prstGeom>
                    <a:noFill/>
                    <a:ln>
                      <a:noFill/>
                    </a:ln>
                  </pic:spPr>
                </pic:pic>
              </a:graphicData>
            </a:graphic>
          </wp:inline>
        </w:drawing>
      </w:r>
    </w:p>
    <w:p>
      <w:pPr>
        <w:pStyle w:val="5"/>
        <w:numPr>
          <w:ilvl w:val="0"/>
          <w:numId w:val="1"/>
        </w:numPr>
        <w:rPr>
          <w:rFonts w:ascii="Times New Roman" w:hAnsi="Times New Roman" w:cs="Times New Roman"/>
          <w:sz w:val="28"/>
          <w:szCs w:val="28"/>
        </w:rPr>
      </w:pPr>
      <w:r>
        <w:rPr>
          <w:rFonts w:ascii="Times New Roman" w:hAnsi="Times New Roman" w:cs="Times New Roman"/>
          <w:sz w:val="28"/>
          <w:szCs w:val="28"/>
        </w:rPr>
        <w:t>Pha thiết kế</w:t>
      </w:r>
    </w:p>
    <w:p>
      <w:pPr>
        <w:pStyle w:val="5"/>
        <w:numPr>
          <w:ilvl w:val="0"/>
          <w:numId w:val="7"/>
        </w:numPr>
        <w:rPr>
          <w:rFonts w:ascii="Times New Roman" w:hAnsi="Times New Roman" w:cs="Times New Roman"/>
          <w:sz w:val="28"/>
          <w:szCs w:val="28"/>
        </w:rPr>
      </w:pPr>
      <w:r>
        <w:rPr>
          <w:rFonts w:ascii="Times New Roman" w:hAnsi="Times New Roman" w:cs="Times New Roman"/>
          <w:sz w:val="28"/>
          <w:szCs w:val="28"/>
        </w:rPr>
        <w:t>Thiết kế cơ sở dữ liệu cho cả hệ thống.</w:t>
      </w:r>
    </w:p>
    <w:p>
      <w:pPr>
        <w:ind w:firstLine="720"/>
        <w:rPr>
          <w:rFonts w:ascii="Times New Roman" w:hAnsi="Times New Roman" w:cs="Times New Roman"/>
          <w:sz w:val="28"/>
          <w:szCs w:val="28"/>
        </w:rPr>
      </w:pPr>
      <w:r>
        <w:drawing>
          <wp:inline distT="0" distB="0" distL="0" distR="0">
            <wp:extent cx="5943600" cy="2706370"/>
            <wp:effectExtent l="0" t="0" r="0" b="0"/>
            <wp:docPr id="13" name="Picture 13"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pPr>
        <w:pStyle w:val="5"/>
        <w:numPr>
          <w:ilvl w:val="0"/>
          <w:numId w:val="7"/>
        </w:numPr>
        <w:rPr>
          <w:rFonts w:ascii="Times New Roman" w:hAnsi="Times New Roman" w:cs="Times New Roman"/>
          <w:sz w:val="28"/>
          <w:szCs w:val="28"/>
        </w:rPr>
      </w:pPr>
      <w:r>
        <w:rPr>
          <w:rFonts w:ascii="Times New Roman" w:hAnsi="Times New Roman" w:cs="Times New Roman"/>
          <w:sz w:val="28"/>
          <w:szCs w:val="28"/>
        </w:rPr>
        <w:t>Sơ đồ lớp theo mô hình MVC.</w:t>
      </w:r>
    </w:p>
    <w:p>
      <w:pPr>
        <w:ind w:firstLine="720"/>
        <w:rPr>
          <w:rFonts w:ascii="Times New Roman" w:hAnsi="Times New Roman" w:cs="Times New Roman"/>
          <w:sz w:val="28"/>
          <w:szCs w:val="28"/>
        </w:rPr>
      </w:pPr>
      <w:bookmarkStart w:id="1" w:name="_GoBack"/>
      <w:r>
        <w:rPr>
          <w:rFonts w:ascii="Times New Roman" w:hAnsi="Times New Roman" w:cs="Times New Roman"/>
          <w:sz w:val="28"/>
          <w:szCs w:val="28"/>
        </w:rPr>
        <w:drawing>
          <wp:inline distT="0" distB="0" distL="0" distR="0">
            <wp:extent cx="5935980" cy="43357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4335780"/>
                    </a:xfrm>
                    <a:prstGeom prst="rect">
                      <a:avLst/>
                    </a:prstGeom>
                    <a:noFill/>
                    <a:ln>
                      <a:noFill/>
                    </a:ln>
                  </pic:spPr>
                </pic:pic>
              </a:graphicData>
            </a:graphic>
          </wp:inline>
        </w:drawing>
      </w:r>
      <w:bookmarkEnd w:id="1"/>
    </w:p>
    <w:p>
      <w:pPr>
        <w:pStyle w:val="5"/>
        <w:numPr>
          <w:ilvl w:val="0"/>
          <w:numId w:val="7"/>
        </w:numPr>
        <w:rPr>
          <w:rFonts w:ascii="Times New Roman" w:hAnsi="Times New Roman" w:cs="Times New Roman"/>
          <w:sz w:val="28"/>
          <w:szCs w:val="28"/>
        </w:rPr>
      </w:pPr>
      <w:r>
        <w:rPr>
          <w:rFonts w:ascii="Times New Roman" w:hAnsi="Times New Roman" w:cs="Times New Roman"/>
          <w:sz w:val="28"/>
          <w:szCs w:val="28"/>
        </w:rPr>
        <w:t>Thẻ CRC cho các lớp.</w:t>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235458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958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195834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259842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293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229362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35980" cy="21412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5980" cy="2141220"/>
                    </a:xfrm>
                    <a:prstGeom prst="rect">
                      <a:avLst/>
                    </a:prstGeom>
                    <a:noFill/>
                    <a:ln>
                      <a:noFill/>
                    </a:ln>
                  </pic:spPr>
                </pic:pic>
              </a:graphicData>
            </a:graphic>
          </wp:inline>
        </w:drawing>
      </w:r>
    </w:p>
    <w:p>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965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1965960"/>
                    </a:xfrm>
                    <a:prstGeom prst="rect">
                      <a:avLst/>
                    </a:prstGeom>
                    <a:noFill/>
                    <a:ln>
                      <a:noFill/>
                    </a:ln>
                  </pic:spPr>
                </pic:pic>
              </a:graphicData>
            </a:graphic>
          </wp:inline>
        </w:drawing>
      </w:r>
    </w:p>
    <w:p>
      <w:pPr>
        <w:pStyle w:val="5"/>
        <w:numPr>
          <w:ilvl w:val="0"/>
          <w:numId w:val="7"/>
        </w:numPr>
        <w:rPr>
          <w:rFonts w:ascii="Times New Roman" w:hAnsi="Times New Roman" w:cs="Times New Roman"/>
          <w:sz w:val="28"/>
          <w:szCs w:val="28"/>
        </w:rPr>
      </w:pPr>
      <w:r>
        <w:rPr>
          <w:rFonts w:ascii="Times New Roman" w:hAnsi="Times New Roman" w:cs="Times New Roman"/>
          <w:sz w:val="28"/>
          <w:szCs w:val="28"/>
        </w:rPr>
        <w:t>Mô hình tuần tự của modul Lập phiếu nhập hàng.</w:t>
      </w:r>
    </w:p>
    <w:p>
      <w:pPr>
        <w:ind w:left="720"/>
        <w:rPr>
          <w:rFonts w:ascii="Times New Roman" w:hAnsi="Times New Roman" w:cs="Times New Roman"/>
          <w:sz w:val="28"/>
          <w:szCs w:val="28"/>
        </w:rPr>
      </w:pPr>
      <w:r>
        <w:rPr>
          <w:rFonts w:ascii="Times New Roman" w:hAnsi="Times New Roman" w:cs="Times New Roman"/>
          <w:sz w:val="28"/>
          <w:szCs w:val="28"/>
        </w:rPr>
        <w:drawing>
          <wp:inline distT="0" distB="0" distL="0" distR="0">
            <wp:extent cx="5928360" cy="567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28360" cy="5676900"/>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8F0CB5"/>
    <w:multiLevelType w:val="multilevel"/>
    <w:tmpl w:val="138F0CB5"/>
    <w:lvl w:ilvl="0" w:tentative="0">
      <w:start w:val="1"/>
      <w:numFmt w:val="decimal"/>
      <w:lvlText w:val="%1."/>
      <w:lvlJc w:val="left"/>
      <w:pPr>
        <w:ind w:left="1080" w:hanging="360"/>
      </w:pPr>
      <w:rPr>
        <w:rFonts w:hint="default"/>
        <w:sz w:val="28"/>
        <w:szCs w:val="28"/>
      </w:rPr>
    </w:lvl>
    <w:lvl w:ilvl="1" w:tentative="0">
      <w:start w:val="1"/>
      <w:numFmt w:val="decimal"/>
      <w:isLgl/>
      <w:lvlText w:val="%1.%2"/>
      <w:lvlJc w:val="left"/>
      <w:pPr>
        <w:ind w:left="1800" w:hanging="720"/>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880" w:hanging="1080"/>
      </w:pPr>
      <w:rPr>
        <w:rFonts w:hint="default"/>
      </w:rPr>
    </w:lvl>
    <w:lvl w:ilvl="4" w:tentative="0">
      <w:start w:val="1"/>
      <w:numFmt w:val="decimal"/>
      <w:isLgl/>
      <w:lvlText w:val="%1.%2.%3.%4.%5"/>
      <w:lvlJc w:val="left"/>
      <w:pPr>
        <w:ind w:left="3600" w:hanging="1440"/>
      </w:pPr>
      <w:rPr>
        <w:rFonts w:hint="default"/>
      </w:rPr>
    </w:lvl>
    <w:lvl w:ilvl="5" w:tentative="0">
      <w:start w:val="1"/>
      <w:numFmt w:val="decimal"/>
      <w:isLgl/>
      <w:lvlText w:val="%1.%2.%3.%4.%5.%6"/>
      <w:lvlJc w:val="left"/>
      <w:pPr>
        <w:ind w:left="3960" w:hanging="1440"/>
      </w:pPr>
      <w:rPr>
        <w:rFonts w:hint="default"/>
      </w:rPr>
    </w:lvl>
    <w:lvl w:ilvl="6" w:tentative="0">
      <w:start w:val="1"/>
      <w:numFmt w:val="decimal"/>
      <w:isLgl/>
      <w:lvlText w:val="%1.%2.%3.%4.%5.%6.%7"/>
      <w:lvlJc w:val="left"/>
      <w:pPr>
        <w:ind w:left="4680" w:hanging="1800"/>
      </w:pPr>
      <w:rPr>
        <w:rFonts w:hint="default"/>
      </w:rPr>
    </w:lvl>
    <w:lvl w:ilvl="7" w:tentative="0">
      <w:start w:val="1"/>
      <w:numFmt w:val="decimal"/>
      <w:isLgl/>
      <w:lvlText w:val="%1.%2.%3.%4.%5.%6.%7.%8"/>
      <w:lvlJc w:val="left"/>
      <w:pPr>
        <w:ind w:left="5400" w:hanging="2160"/>
      </w:pPr>
      <w:rPr>
        <w:rFonts w:hint="default"/>
      </w:rPr>
    </w:lvl>
    <w:lvl w:ilvl="8" w:tentative="0">
      <w:start w:val="1"/>
      <w:numFmt w:val="decimal"/>
      <w:isLgl/>
      <w:lvlText w:val="%1.%2.%3.%4.%5.%6.%7.%8.%9"/>
      <w:lvlJc w:val="left"/>
      <w:pPr>
        <w:ind w:left="5760" w:hanging="2160"/>
      </w:pPr>
      <w:rPr>
        <w:rFonts w:hint="default"/>
      </w:rPr>
    </w:lvl>
  </w:abstractNum>
  <w:abstractNum w:abstractNumId="1">
    <w:nsid w:val="26111A33"/>
    <w:multiLevelType w:val="multilevel"/>
    <w:tmpl w:val="26111A33"/>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312C333C"/>
    <w:multiLevelType w:val="multilevel"/>
    <w:tmpl w:val="312C333C"/>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1EA2E40"/>
    <w:multiLevelType w:val="multilevel"/>
    <w:tmpl w:val="31EA2E40"/>
    <w:lvl w:ilvl="0" w:tentative="0">
      <w:start w:val="1"/>
      <w:numFmt w:val="bullet"/>
      <w:lvlText w:val="-"/>
      <w:lvlJc w:val="left"/>
      <w:pPr>
        <w:ind w:left="2160" w:hanging="360"/>
      </w:pPr>
      <w:rPr>
        <w:rFonts w:hint="default" w:ascii="Times New Roman" w:hAnsi="Times New Roman" w:cs="Times New Roman" w:eastAsiaTheme="minorHAnsi"/>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
    <w:nsid w:val="48E67049"/>
    <w:multiLevelType w:val="multilevel"/>
    <w:tmpl w:val="48E67049"/>
    <w:lvl w:ilvl="0" w:tentative="0">
      <w:start w:val="1"/>
      <w:numFmt w:val="decimal"/>
      <w:lvlText w:val="%1."/>
      <w:lvlJc w:val="left"/>
      <w:pPr>
        <w:ind w:left="1020" w:hanging="360"/>
      </w:pPr>
      <w:rPr>
        <w:rFonts w:hint="default"/>
      </w:rPr>
    </w:lvl>
    <w:lvl w:ilvl="1" w:tentative="0">
      <w:start w:val="1"/>
      <w:numFmt w:val="lowerLetter"/>
      <w:lvlText w:val="%2."/>
      <w:lvlJc w:val="left"/>
      <w:pPr>
        <w:ind w:left="1740" w:hanging="360"/>
      </w:pPr>
    </w:lvl>
    <w:lvl w:ilvl="2" w:tentative="0">
      <w:start w:val="1"/>
      <w:numFmt w:val="lowerRoman"/>
      <w:lvlText w:val="%3."/>
      <w:lvlJc w:val="right"/>
      <w:pPr>
        <w:ind w:left="2460" w:hanging="180"/>
      </w:pPr>
    </w:lvl>
    <w:lvl w:ilvl="3" w:tentative="0">
      <w:start w:val="1"/>
      <w:numFmt w:val="decimal"/>
      <w:lvlText w:val="%4."/>
      <w:lvlJc w:val="left"/>
      <w:pPr>
        <w:ind w:left="3180" w:hanging="360"/>
      </w:pPr>
    </w:lvl>
    <w:lvl w:ilvl="4" w:tentative="0">
      <w:start w:val="1"/>
      <w:numFmt w:val="lowerLetter"/>
      <w:lvlText w:val="%5."/>
      <w:lvlJc w:val="left"/>
      <w:pPr>
        <w:ind w:left="3900" w:hanging="360"/>
      </w:pPr>
    </w:lvl>
    <w:lvl w:ilvl="5" w:tentative="0">
      <w:start w:val="1"/>
      <w:numFmt w:val="lowerRoman"/>
      <w:lvlText w:val="%6."/>
      <w:lvlJc w:val="right"/>
      <w:pPr>
        <w:ind w:left="4620" w:hanging="180"/>
      </w:pPr>
    </w:lvl>
    <w:lvl w:ilvl="6" w:tentative="0">
      <w:start w:val="1"/>
      <w:numFmt w:val="decimal"/>
      <w:lvlText w:val="%7."/>
      <w:lvlJc w:val="left"/>
      <w:pPr>
        <w:ind w:left="5340" w:hanging="360"/>
      </w:pPr>
    </w:lvl>
    <w:lvl w:ilvl="7" w:tentative="0">
      <w:start w:val="1"/>
      <w:numFmt w:val="lowerLetter"/>
      <w:lvlText w:val="%8."/>
      <w:lvlJc w:val="left"/>
      <w:pPr>
        <w:ind w:left="6060" w:hanging="360"/>
      </w:pPr>
    </w:lvl>
    <w:lvl w:ilvl="8" w:tentative="0">
      <w:start w:val="1"/>
      <w:numFmt w:val="lowerRoman"/>
      <w:lvlText w:val="%9."/>
      <w:lvlJc w:val="right"/>
      <w:pPr>
        <w:ind w:left="6780" w:hanging="180"/>
      </w:pPr>
    </w:lvl>
  </w:abstractNum>
  <w:abstractNum w:abstractNumId="5">
    <w:nsid w:val="635C7A2C"/>
    <w:multiLevelType w:val="multilevel"/>
    <w:tmpl w:val="635C7A2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75981414"/>
    <w:multiLevelType w:val="multilevel"/>
    <w:tmpl w:val="7598141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2"/>
  </w:num>
  <w:num w:numId="2">
    <w:abstractNumId w:val="0"/>
  </w:num>
  <w:num w:numId="3">
    <w:abstractNumId w:val="5"/>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DE0"/>
    <w:rsid w:val="0007508E"/>
    <w:rsid w:val="000E2BB8"/>
    <w:rsid w:val="000F4189"/>
    <w:rsid w:val="00120826"/>
    <w:rsid w:val="001375CF"/>
    <w:rsid w:val="001521BC"/>
    <w:rsid w:val="001B27FE"/>
    <w:rsid w:val="001C28BF"/>
    <w:rsid w:val="001E2164"/>
    <w:rsid w:val="00337C0E"/>
    <w:rsid w:val="00350191"/>
    <w:rsid w:val="003808ED"/>
    <w:rsid w:val="00401310"/>
    <w:rsid w:val="004536C3"/>
    <w:rsid w:val="00457675"/>
    <w:rsid w:val="00497327"/>
    <w:rsid w:val="00501187"/>
    <w:rsid w:val="0050714A"/>
    <w:rsid w:val="00574827"/>
    <w:rsid w:val="005A3F6D"/>
    <w:rsid w:val="005E5DC7"/>
    <w:rsid w:val="005F60D5"/>
    <w:rsid w:val="0060279D"/>
    <w:rsid w:val="00671F97"/>
    <w:rsid w:val="006760A1"/>
    <w:rsid w:val="00703FDE"/>
    <w:rsid w:val="007C3436"/>
    <w:rsid w:val="007C4CCE"/>
    <w:rsid w:val="007C6A2D"/>
    <w:rsid w:val="008B3BE8"/>
    <w:rsid w:val="00900701"/>
    <w:rsid w:val="00924DCC"/>
    <w:rsid w:val="00943768"/>
    <w:rsid w:val="0095321C"/>
    <w:rsid w:val="009C5DE0"/>
    <w:rsid w:val="00A72FC2"/>
    <w:rsid w:val="00AD2108"/>
    <w:rsid w:val="00B45FBB"/>
    <w:rsid w:val="00B602B9"/>
    <w:rsid w:val="00B761A6"/>
    <w:rsid w:val="00C05883"/>
    <w:rsid w:val="00C900A1"/>
    <w:rsid w:val="00CA6DE3"/>
    <w:rsid w:val="00CE6513"/>
    <w:rsid w:val="00CF2043"/>
    <w:rsid w:val="00DA67ED"/>
    <w:rsid w:val="00EA6EDB"/>
    <w:rsid w:val="00EB393A"/>
    <w:rsid w:val="00EC18D8"/>
    <w:rsid w:val="00F27004"/>
    <w:rsid w:val="00F65E80"/>
    <w:rsid w:val="00F81045"/>
    <w:rsid w:val="00FE12E7"/>
    <w:rsid w:val="5B2A68C5"/>
    <w:rsid w:val="70192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1085</Words>
  <Characters>6187</Characters>
  <Lines>51</Lines>
  <Paragraphs>14</Paragraphs>
  <TotalTime>0</TotalTime>
  <ScaleCrop>false</ScaleCrop>
  <LinksUpToDate>false</LinksUpToDate>
  <CharactersWithSpaces>7258</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2022-05-01T08:45:00Z</dcterms:created>
  <dc:creator>Dương Quý</dc:creator>
  <cp:lastModifiedBy>HP</cp:lastModifiedBy>
  <dcterms:modified xsi:type="dcterms:W3CDTF">2022-05-07T18:42:32Z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8C1F14E65628455296A812ED39625836</vt:lpwstr>
  </property>
</Properties>
</file>