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9D7C4B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A61062">
        <w:rPr>
          <w:rFonts w:ascii="inter" w:eastAsia="inter" w:hAnsi="inter" w:cs="inter"/>
          <w:color w:val="000000"/>
        </w:rPr>
        <w:t xml:space="preserve">Nguyễn Đình Mạnh Tường </w:t>
      </w:r>
    </w:p>
    <w:p w14:paraId="43D5732F" w14:textId="40D4EA9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A61062">
        <w:rPr>
          <w:rFonts w:ascii="inter" w:eastAsia="inter" w:hAnsi="inter" w:cs="inter"/>
          <w:color w:val="000000"/>
        </w:rPr>
        <w:t>2451271177</w:t>
      </w:r>
    </w:p>
    <w:p w14:paraId="6EB0A3AB" w14:textId="3322EC5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A61062">
        <w:rPr>
          <w:rFonts w:ascii="inter" w:eastAsia="inter" w:hAnsi="inter" w:cs="inter"/>
          <w:color w:val="000000"/>
        </w:rPr>
        <w:t>66ANM2</w:t>
      </w:r>
    </w:p>
    <w:p w14:paraId="0983CFE9" w14:textId="7CE556B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A61062">
        <w:rPr>
          <w:rFonts w:ascii="inter" w:eastAsia="inter" w:hAnsi="inter" w:cs="inter"/>
          <w:color w:val="000000"/>
        </w:rPr>
        <w:t>26/2/2026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0F22351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A61062">
        <w:rPr>
          <w:rFonts w:ascii="inter" w:eastAsia="inter" w:hAnsi="inter" w:cs="inter"/>
          <w:b/>
          <w:color w:val="000000"/>
        </w:rPr>
        <w:t>Tài liệu của thầy giáo HieuTaChi</w:t>
      </w:r>
      <w:r w:rsidR="00F853B1">
        <w:rPr>
          <w:rFonts w:ascii="inter" w:eastAsia="inter" w:hAnsi="inter" w:cs="inter"/>
          <w:b/>
          <w:color w:val="000000"/>
        </w:rPr>
        <w:t xml:space="preserve"> </w:t>
      </w:r>
      <w:hyperlink r:id="rId5" w:history="1">
        <w:r w:rsidR="00F853B1" w:rsidRPr="00F853B1">
          <w:rPr>
            <w:rStyle w:val="Siuktni"/>
            <w:rFonts w:ascii="inter" w:eastAsia="inter" w:hAnsi="inter" w:cs="inter"/>
            <w:b/>
          </w:rPr>
          <w:t>hieutach</w:t>
        </w:r>
        <w:r w:rsidR="00F853B1" w:rsidRPr="00F853B1">
          <w:rPr>
            <w:rStyle w:val="Siuktni"/>
            <w:rFonts w:ascii="inter" w:eastAsia="inter" w:hAnsi="inter" w:cs="inter"/>
            <w:b/>
          </w:rPr>
          <w:t>i</w:t>
        </w:r>
        <w:r w:rsidR="00F853B1" w:rsidRPr="00F853B1">
          <w:rPr>
            <w:rStyle w:val="Siuktni"/>
            <w:rFonts w:ascii="inter" w:eastAsia="inter" w:hAnsi="inter" w:cs="inter"/>
            <w:b/>
          </w:rPr>
          <w:t>/CCC_Frontend</w:t>
        </w:r>
      </w:hyperlink>
      <w:r w:rsidR="00F853B1">
        <w:rPr>
          <w:rFonts w:ascii="inter" w:eastAsia="inter" w:hAnsi="inter" w:cs="inter"/>
          <w:b/>
          <w:color w:val="000000"/>
        </w:rPr>
        <w:t xml:space="preserve"> + </w:t>
      </w:r>
      <w:hyperlink r:id="rId6" w:history="1">
        <w:r w:rsidR="00F853B1" w:rsidRPr="00F853B1">
          <w:rPr>
            <w:rStyle w:val="Siuktni"/>
            <w:rFonts w:ascii="inter" w:eastAsia="inter" w:hAnsi="inter" w:cs="inter"/>
            <w:b/>
          </w:rPr>
          <w:t>CSS Tutorial</w:t>
        </w:r>
      </w:hyperlink>
      <w:r w:rsidR="00F853B1">
        <w:rPr>
          <w:rFonts w:ascii="inter" w:eastAsia="inter" w:hAnsi="inter" w:cs="inter"/>
          <w:b/>
          <w:color w:val="000000"/>
        </w:rPr>
        <w:t>.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D800739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F853B1" w:rsidRPr="00F853B1">
        <w:rPr>
          <w:rFonts w:ascii="inter" w:eastAsia="inter" w:hAnsi="inter" w:cs="inter"/>
          <w:color w:val="000000"/>
        </w:rPr>
        <w:t>Cascading Style Sheets</w:t>
      </w:r>
      <w:r w:rsidR="00F853B1">
        <w:rPr>
          <w:rFonts w:ascii="inter" w:eastAsia="inter" w:hAnsi="inter" w:cs="inter"/>
          <w:color w:val="000000"/>
        </w:rPr>
        <w:t>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FF40441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F853B1" w:rsidRPr="00F853B1">
        <w:rPr>
          <w:rFonts w:ascii="inter" w:eastAsia="inter" w:hAnsi="inter" w:cs="inter"/>
          <w:color w:val="000000"/>
        </w:rPr>
        <w:t>Tạo cấu trúc và nội dung của trang web (văn bản, hình ảnh, tiêu đề, liên kết...).</w:t>
      </w:r>
    </w:p>
    <w:p w14:paraId="53B580EB" w14:textId="246B97F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F853B1" w:rsidRPr="00F853B1">
        <w:rPr>
          <w:rFonts w:ascii="inter" w:eastAsia="inter" w:hAnsi="inter" w:cs="inter"/>
          <w:color w:val="000000"/>
        </w:rPr>
        <w:t>Thiết kế và trang trí giao diện (màu sắc, font chữ, bố cục, căn chỉnh...).</w:t>
      </w:r>
    </w:p>
    <w:p w14:paraId="751F99AD" w14:textId="0585BA14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F853B1" w:rsidRPr="00F853B1">
        <w:rPr>
          <w:rFonts w:ascii="inter" w:eastAsia="inter" w:hAnsi="inter" w:cs="inter"/>
          <w:color w:val="000000"/>
        </w:rPr>
        <w:t>Tạo sự tương tác và xử lý hành động người dùng (bấm nút, gửi form, hiệu ứng động...).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7089290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F853B1" w:rsidRPr="00F853B1">
        <w:rPr>
          <w:rFonts w:ascii="inter" w:eastAsia="inter" w:hAnsi="inter" w:cs="inter"/>
          <w:color w:val="000000"/>
        </w:rPr>
        <w:t>Dùng để chọn phần tử HTML mà bạn muốn áp dụng CSS (ví dụ: p, div, .class, #id…).</w:t>
      </w:r>
    </w:p>
    <w:p w14:paraId="15BE9F37" w14:textId="152502D3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F853B1" w:rsidRPr="00F853B1">
        <w:rPr>
          <w:rFonts w:ascii="inter" w:eastAsia="inter" w:hAnsi="inter" w:cs="inter"/>
          <w:color w:val="000000"/>
        </w:rPr>
        <w:t>Là đặc điểm bạn muốn thay đổi của phần tử đó (ví dụ: color, font-size, background…).</w:t>
      </w:r>
    </w:p>
    <w:p w14:paraId="4CEEC1F1" w14:textId="3B527AFB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F853B1" w:rsidRPr="00F853B1">
        <w:rPr>
          <w:rFonts w:ascii="inter" w:eastAsia="inter" w:hAnsi="inter" w:cs="inter"/>
          <w:color w:val="000000"/>
        </w:rPr>
        <w:t>Là giá trị cụ thể được gán cho thuộc tính (ví dụ: red, 20px, blue…).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4"/>
        <w:gridCol w:w="2900"/>
        <w:gridCol w:w="2684"/>
        <w:gridCol w:w="2726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431DF23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 bằng thuộc tính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D9206F4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Nhanh, dễ dùng cho chỉnh sửa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D7AD077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Khó quản lý, không tái sử dụng, làm code rối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1054783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Viết trong thẻ &lt;style&gt; bên trong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6B766CF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Quản lý tập trung trong 1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263F357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Chỉ áp dụng cho 1 trang, không dùng lại cho trang khác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53B1" w:rsidRPr="00F853B1" w14:paraId="10C4257B" w14:textId="77777777" w:rsidTr="00F85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4DFBDC" w14:textId="77777777" w:rsidR="00F853B1" w:rsidRPr="00F853B1" w:rsidRDefault="00F853B1" w:rsidP="00F853B1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4FDE8B37" w14:textId="77777777" w:rsidR="00F853B1" w:rsidRPr="00F853B1" w:rsidRDefault="00F853B1" w:rsidP="00F853B1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8"/>
            </w:tblGrid>
            <w:tr w:rsidR="00F853B1" w:rsidRPr="00F853B1" w14:paraId="4DAA84A8" w14:textId="77777777" w:rsidTr="00F853B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FAB47" w14:textId="77777777" w:rsidR="00F853B1" w:rsidRPr="00F853B1" w:rsidRDefault="00F853B1" w:rsidP="00F853B1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F853B1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Viết trong file riêng .css và liên kết bằng &lt;link&gt;</w:t>
                  </w:r>
                </w:p>
              </w:tc>
            </w:tr>
          </w:tbl>
          <w:p w14:paraId="27D58634" w14:textId="043B9EF6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B19EB6A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Dễ quản lý, tái sử dụng cho nhiều trang,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1FEF2B5" w:rsidR="00DA2947" w:rsidRDefault="00F853B1">
            <w:pPr>
              <w:spacing w:line="360" w:lineRule="auto"/>
            </w:pPr>
            <w:r w:rsidRPr="00F853B1">
              <w:rPr>
                <w:rFonts w:ascii="inter" w:eastAsia="inter" w:hAnsi="inter" w:cs="inter"/>
                <w:i/>
                <w:color w:val="000000"/>
                <w:sz w:val="17"/>
              </w:rPr>
              <w:t>Cần tạo thêm file và liên kết đúng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30"/>
        <w:gridCol w:w="2159"/>
        <w:gridCol w:w="2756"/>
        <w:gridCol w:w="2959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97316FF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trong trang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DABAC46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HTML cùng loại (ví dụ tất cả thẻ p)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ED932E5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cùng class (có thể dùng cho nhiều phần tử)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BB35098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Chọn một phần tử duy nhất có id tương ứng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173564C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D251D04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Áp dụng cùng một kiểu cho nhiều selector khác nhau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95DE0CA" w:rsidR="00DA2947" w:rsidRDefault="00026F9D">
            <w:pPr>
              <w:spacing w:line="360" w:lineRule="auto"/>
            </w:pPr>
            <w:r w:rsidRPr="00026F9D">
              <w:rPr>
                <w:rFonts w:ascii="inter" w:eastAsia="inter" w:hAnsi="inter" w:cs="inter"/>
                <w:i/>
                <w:color w:val="000000"/>
                <w:sz w:val="17"/>
              </w:rPr>
              <w:t>Chọn phần tử khi ở một trạng thái đặc biệt (ví dụ khi rê chuột vào)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1177CDE6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 w:rsidR="00026F9D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Pr="00A25F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4FAD7AD7" w14:textId="77777777" w:rsidR="00A25FCC" w:rsidRDefault="00A25FCC" w:rsidP="00A25FCC">
      <w:pPr>
        <w:spacing w:before="105" w:after="105" w:line="360" w:lineRule="auto"/>
      </w:pPr>
    </w:p>
    <w:p w14:paraId="299040CA" w14:textId="77777777" w:rsidR="00A25FCC" w:rsidRDefault="00A25FCC">
      <w:pPr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575F36B2" w14:textId="6E5AB9A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trình duyệt vào đây):</w:t>
      </w:r>
    </w:p>
    <w:p w14:paraId="6C018540" w14:textId="77777777" w:rsidR="00026F9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1C8FA138" w:rsidR="00DA2947" w:rsidRDefault="00604F0A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2C0E6F4C" wp14:editId="0AAB18D4">
            <wp:extent cx="6038850" cy="3400425"/>
            <wp:effectExtent l="0" t="0" r="0" b="9525"/>
            <wp:docPr id="3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  <w:r w:rsidR="00A25FCC">
        <w:rPr>
          <w:rFonts w:ascii="inter" w:eastAsia="inter" w:hAnsi="inter" w:cs="inter"/>
          <w:i/>
          <w:color w:val="000000"/>
        </w:rPr>
        <w:br/>
      </w:r>
      <w:r>
        <w:rPr>
          <w:noProof/>
        </w:rPr>
        <w:drawing>
          <wp:inline distT="0" distB="0" distL="0" distR="0" wp14:anchorId="4D28B124" wp14:editId="1B96FE6B">
            <wp:extent cx="6038850" cy="3396615"/>
            <wp:effectExtent l="0" t="0" r="0" b="0"/>
            <wp:docPr id="4" name="Hình ảnh 4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BOX MODEL &amp; BỐ CỤC CƠ BẢN</w:t>
      </w:r>
      <w:bookmarkEnd w:id="12"/>
    </w:p>
    <w:p w14:paraId="0C1029F0" w14:textId="2934AA58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A25FCC" w:rsidRPr="00A25FCC">
        <w:rPr>
          <w:rFonts w:ascii="inter" w:eastAsia="inter" w:hAnsi="inter" w:cs="inter"/>
          <w:b/>
          <w:color w:val="000000"/>
        </w:rPr>
        <w:t xml:space="preserve"> </w:t>
      </w:r>
      <w:r w:rsidR="00A25FCC">
        <w:rPr>
          <w:rFonts w:ascii="inter" w:eastAsia="inter" w:hAnsi="inter" w:cs="inter"/>
          <w:b/>
          <w:color w:val="000000"/>
        </w:rPr>
        <w:t xml:space="preserve">Tài liệu của thầy giáo HieuTaChi </w:t>
      </w:r>
      <w:hyperlink r:id="rId9" w:history="1">
        <w:r w:rsidR="00A25FCC" w:rsidRPr="00F853B1">
          <w:rPr>
            <w:rStyle w:val="Siuktni"/>
            <w:rFonts w:ascii="inter" w:eastAsia="inter" w:hAnsi="inter" w:cs="inter"/>
            <w:b/>
          </w:rPr>
          <w:t>hieutachi/CCC_Frontend</w:t>
        </w:r>
      </w:hyperlink>
      <w:r w:rsidR="00A25FCC">
        <w:rPr>
          <w:rFonts w:ascii="inter" w:eastAsia="inter" w:hAnsi="inter" w:cs="inter"/>
          <w:b/>
          <w:color w:val="000000"/>
        </w:rPr>
        <w:t xml:space="preserve"> +</w:t>
      </w:r>
      <w:r w:rsidR="00A25FCC" w:rsidRPr="00A25FCC">
        <w:t xml:space="preserve"> </w:t>
      </w:r>
      <w:hyperlink r:id="rId10" w:history="1">
        <w:r w:rsidR="00A25FCC" w:rsidRPr="00A25FCC">
          <w:rPr>
            <w:rStyle w:val="Siuktni"/>
            <w:rFonts w:ascii="inter" w:eastAsia="inter" w:hAnsi="inter" w:cs="inter"/>
            <w:b/>
          </w:rPr>
          <w:t>CSS Box Model</w:t>
        </w:r>
      </w:hyperlink>
      <w:r w:rsidR="00A25FCC">
        <w:rPr>
          <w:rFonts w:ascii="inter" w:eastAsia="inter" w:hAnsi="inter" w:cs="inter"/>
          <w:b/>
          <w:color w:val="000000"/>
        </w:rPr>
        <w:t xml:space="preserve"> 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2FE99B4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A25FCC" w:rsidRPr="00A25FCC">
        <w:rPr>
          <w:rFonts w:ascii="inter" w:eastAsia="inter" w:hAnsi="inter" w:cs="inter"/>
          <w:color w:val="000000"/>
        </w:rPr>
        <w:t xml:space="preserve">Là </w:t>
      </w:r>
      <w:r w:rsidR="00A25FCC" w:rsidRPr="00A25FCC">
        <w:rPr>
          <w:rFonts w:ascii="inter" w:eastAsia="inter" w:hAnsi="inter" w:cs="inter"/>
          <w:b/>
          <w:bCs/>
          <w:color w:val="000000"/>
        </w:rPr>
        <w:t>phần nội dung chính</w:t>
      </w:r>
      <w:r w:rsidR="00A25FCC" w:rsidRPr="00A25FCC">
        <w:rPr>
          <w:rFonts w:ascii="inter" w:eastAsia="inter" w:hAnsi="inter" w:cs="inter"/>
          <w:color w:val="000000"/>
        </w:rPr>
        <w:t xml:space="preserve"> của phần tử, bao gồm văn bản, hình ảnh hoặc các thẻ con bên trong.</w:t>
      </w:r>
    </w:p>
    <w:p w14:paraId="5427D53A" w14:textId="2D77280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A25FCC" w:rsidRPr="00A25FCC">
        <w:rPr>
          <w:rFonts w:ascii="inter" w:eastAsia="inter" w:hAnsi="inter" w:cs="inter"/>
          <w:color w:val="000000"/>
        </w:rPr>
        <w:t xml:space="preserve">Là </w:t>
      </w:r>
      <w:r w:rsidR="00A25FCC" w:rsidRPr="00A25FCC">
        <w:rPr>
          <w:rFonts w:ascii="inter" w:eastAsia="inter" w:hAnsi="inter" w:cs="inter"/>
          <w:b/>
          <w:bCs/>
          <w:color w:val="000000"/>
        </w:rPr>
        <w:t>khoảng cách giữa nội dung (content) và đường viền (border)</w:t>
      </w:r>
      <w:r w:rsidR="00A25FCC" w:rsidRPr="00A25FCC">
        <w:rPr>
          <w:rFonts w:ascii="inter" w:eastAsia="inter" w:hAnsi="inter" w:cs="inter"/>
          <w:color w:val="000000"/>
        </w:rPr>
        <w:t>.</w:t>
      </w:r>
      <w:r w:rsidR="00A25FCC" w:rsidRPr="00A25FCC">
        <w:rPr>
          <w:rFonts w:ascii="inter" w:eastAsia="inter" w:hAnsi="inter" w:cs="inter"/>
          <w:color w:val="000000"/>
        </w:rPr>
        <w:br/>
        <w:t>Padding làm cho nội dung không bị sát vào viền.</w:t>
      </w:r>
    </w:p>
    <w:p w14:paraId="172BE3D2" w14:textId="37344CB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A25FCC" w:rsidRPr="00A25FCC">
        <w:rPr>
          <w:rFonts w:ascii="inter" w:eastAsia="inter" w:hAnsi="inter" w:cs="inter"/>
          <w:color w:val="000000"/>
        </w:rPr>
        <w:t xml:space="preserve">Là </w:t>
      </w:r>
      <w:r w:rsidR="00A25FCC" w:rsidRPr="00A25FCC">
        <w:rPr>
          <w:rFonts w:ascii="inter" w:eastAsia="inter" w:hAnsi="inter" w:cs="inter"/>
          <w:b/>
          <w:bCs/>
          <w:color w:val="000000"/>
        </w:rPr>
        <w:t>đường viền bao quanh nội dung và padding</w:t>
      </w:r>
      <w:r w:rsidR="00A25FCC" w:rsidRPr="00A25FCC">
        <w:rPr>
          <w:rFonts w:ascii="inter" w:eastAsia="inter" w:hAnsi="inter" w:cs="inter"/>
          <w:color w:val="000000"/>
        </w:rPr>
        <w:t>.</w:t>
      </w:r>
      <w:r w:rsidR="00A25FCC" w:rsidRPr="00A25FCC">
        <w:rPr>
          <w:rFonts w:ascii="inter" w:eastAsia="inter" w:hAnsi="inter" w:cs="inter"/>
          <w:color w:val="000000"/>
        </w:rPr>
        <w:br/>
        <w:t>Có thể chỉnh độ dày, màu sắc, kiểu nét (solid, dashed…).</w:t>
      </w:r>
    </w:p>
    <w:p w14:paraId="09CFA94A" w14:textId="17FB931F" w:rsidR="00DA2947" w:rsidRPr="00A25FCC" w:rsidRDefault="00000000" w:rsidP="00A25FCC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A25FCC" w:rsidRPr="00A25FCC">
        <w:rPr>
          <w:rFonts w:ascii="inter" w:eastAsia="inter" w:hAnsi="inter" w:cs="inter"/>
          <w:color w:val="000000"/>
        </w:rPr>
        <w:t xml:space="preserve">Là </w:t>
      </w:r>
      <w:r w:rsidR="00A25FCC" w:rsidRPr="00A25FCC">
        <w:rPr>
          <w:rFonts w:ascii="inter" w:eastAsia="inter" w:hAnsi="inter" w:cs="inter"/>
          <w:b/>
          <w:bCs/>
          <w:color w:val="000000"/>
        </w:rPr>
        <w:t>khoảng cách bên ngoài phần tử</w:t>
      </w:r>
      <w:r w:rsidR="00A25FCC" w:rsidRPr="00A25FCC">
        <w:rPr>
          <w:rFonts w:ascii="inter" w:eastAsia="inter" w:hAnsi="inter" w:cs="inter"/>
          <w:color w:val="000000"/>
        </w:rPr>
        <w:t>, tạo khoảng cách giữa phần tử này với phần tử khác.</w:t>
      </w:r>
    </w:p>
    <w:p w14:paraId="39E369D3" w14:textId="77777777" w:rsidR="00A25FCC" w:rsidRDefault="00A25FCC">
      <w:pPr>
        <w:rPr>
          <w:rFonts w:ascii="inter" w:eastAsia="inter" w:hAnsi="inter" w:cs="inter"/>
          <w:b/>
          <w:color w:val="000000"/>
          <w:sz w:val="24"/>
        </w:rPr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7E9E1F9F" w14:textId="445CDEFD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79"/>
        <w:gridCol w:w="3004"/>
        <w:gridCol w:w="432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1C4FE01" w:rsidR="00DA2947" w:rsidRDefault="00A25FCC">
            <w:pPr>
              <w:spacing w:line="360" w:lineRule="auto"/>
            </w:pPr>
            <w:r w:rsidRPr="00A25FCC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BFD615E" w:rsidR="00DA2947" w:rsidRDefault="00A25FCC">
            <w:pPr>
              <w:spacing w:line="360" w:lineRule="auto"/>
            </w:pPr>
            <w:r w:rsidRPr="00A25FC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Ưu: Là chế độ mặc định của CSS. </w:t>
            </w:r>
            <w:r w:rsidRPr="00A25FCC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Nhược: Khó kiểm soát kích thước thực tế, dễ làm vỡ layout khi thêm padding hoặc border.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BC45226" w:rsidR="00DA2947" w:rsidRDefault="00A25FCC">
            <w:pPr>
              <w:spacing w:line="360" w:lineRule="auto"/>
            </w:pPr>
            <w:r w:rsidRPr="00A25FCC">
              <w:rPr>
                <w:rFonts w:ascii="inter" w:eastAsia="inter" w:hAnsi="inter" w:cs="inter"/>
                <w:i/>
                <w:color w:val="000000"/>
                <w:sz w:val="17"/>
              </w:rPr>
              <w:t>Tổng width thực tế = width (đã bao gồm padding và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5AC7014" w:rsidR="00DA2947" w:rsidRDefault="00A25FCC">
            <w:pPr>
              <w:spacing w:line="360" w:lineRule="auto"/>
            </w:pPr>
            <w:r w:rsidRPr="00A25FCC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Ưu: Dễ kiểm soát kích thước, không làm vỡ layout, phù hợp thiết kế hiện đại. </w:t>
            </w:r>
            <w:r w:rsidRPr="00A25FCC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Nhược: Không phải chế độ mặc định (phải tự thiết lập).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1632F2C4" w:rsidR="00DA2947" w:rsidRDefault="00A25FCC" w:rsidP="00A25FCC">
      <w:pPr>
        <w:spacing w:before="210" w:after="0" w:line="360" w:lineRule="auto"/>
        <w:ind w:firstLine="720"/>
      </w:pPr>
      <w:r w:rsidRPr="00A25FCC">
        <w:rPr>
          <w:noProof/>
        </w:rPr>
        <w:t>N</w:t>
      </w:r>
      <w:r w:rsidRPr="00A25FCC">
        <w:rPr>
          <w:noProof/>
        </w:rPr>
        <w:t>ê</w:t>
      </w:r>
      <w:r w:rsidRPr="00A25FCC">
        <w:rPr>
          <w:noProof/>
        </w:rPr>
        <w:t>n d</w:t>
      </w:r>
      <w:r w:rsidRPr="00A25FCC">
        <w:rPr>
          <w:noProof/>
        </w:rPr>
        <w:t>ù</w:t>
      </w:r>
      <w:r w:rsidRPr="00A25FCC">
        <w:rPr>
          <w:noProof/>
        </w:rPr>
        <w:t>ng box-sizing: border-box; cho to</w:t>
      </w:r>
      <w:r w:rsidRPr="00A25FCC">
        <w:rPr>
          <w:noProof/>
        </w:rPr>
        <w:t>à</w:t>
      </w:r>
      <w:r w:rsidRPr="00A25FCC">
        <w:rPr>
          <w:noProof/>
        </w:rPr>
        <w:t>n b</w:t>
      </w:r>
      <w:r w:rsidRPr="00A25FCC">
        <w:rPr>
          <w:noProof/>
        </w:rPr>
        <w:t>ộ</w:t>
      </w:r>
      <w:r w:rsidRPr="00A25FCC">
        <w:rPr>
          <w:noProof/>
        </w:rPr>
        <w:t xml:space="preserve"> trang v</w:t>
      </w:r>
      <w:r w:rsidRPr="00A25FCC">
        <w:rPr>
          <w:noProof/>
        </w:rPr>
        <w:t>ì</w:t>
      </w:r>
      <w:r w:rsidRPr="00A25FCC">
        <w:rPr>
          <w:noProof/>
        </w:rPr>
        <w:t xml:space="preserve"> n</w:t>
      </w:r>
      <w:r w:rsidRPr="00A25FCC">
        <w:rPr>
          <w:noProof/>
        </w:rPr>
        <w:t>ó</w:t>
      </w:r>
      <w:r w:rsidRPr="00A25FCC">
        <w:rPr>
          <w:noProof/>
        </w:rPr>
        <w:t xml:space="preserve"> gi</w:t>
      </w:r>
      <w:r w:rsidRPr="00A25FCC">
        <w:rPr>
          <w:noProof/>
        </w:rPr>
        <w:t>ú</w:t>
      </w:r>
      <w:r w:rsidRPr="00A25FCC">
        <w:rPr>
          <w:noProof/>
        </w:rPr>
        <w:t>p ki</w:t>
      </w:r>
      <w:r w:rsidRPr="00A25FCC">
        <w:rPr>
          <w:noProof/>
        </w:rPr>
        <w:t>ể</w:t>
      </w:r>
      <w:r w:rsidRPr="00A25FCC">
        <w:rPr>
          <w:noProof/>
        </w:rPr>
        <w:t>m so</w:t>
      </w:r>
      <w:r w:rsidRPr="00A25FCC">
        <w:rPr>
          <w:noProof/>
        </w:rPr>
        <w:t>á</w:t>
      </w:r>
      <w:r w:rsidRPr="00A25FCC">
        <w:rPr>
          <w:noProof/>
        </w:rPr>
        <w:t>t k</w:t>
      </w:r>
      <w:r w:rsidRPr="00A25FCC">
        <w:rPr>
          <w:noProof/>
        </w:rPr>
        <w:t>í</w:t>
      </w:r>
      <w:r w:rsidRPr="00A25FCC">
        <w:rPr>
          <w:noProof/>
        </w:rPr>
        <w:t>ch th</w:t>
      </w:r>
      <w:r w:rsidRPr="00A25FCC">
        <w:rPr>
          <w:noProof/>
        </w:rPr>
        <w:t>ướ</w:t>
      </w:r>
      <w:r w:rsidRPr="00A25FCC">
        <w:rPr>
          <w:noProof/>
        </w:rPr>
        <w:t>c ph</w:t>
      </w:r>
      <w:r w:rsidRPr="00A25FCC">
        <w:rPr>
          <w:noProof/>
        </w:rPr>
        <w:t>ầ</w:t>
      </w:r>
      <w:r w:rsidRPr="00A25FCC">
        <w:rPr>
          <w:noProof/>
        </w:rPr>
        <w:t>n t</w:t>
      </w:r>
      <w:r w:rsidRPr="00A25FCC">
        <w:rPr>
          <w:noProof/>
        </w:rPr>
        <w:t>ử</w:t>
      </w:r>
      <w:r w:rsidRPr="00A25FCC">
        <w:rPr>
          <w:noProof/>
        </w:rPr>
        <w:t xml:space="preserve"> d</w:t>
      </w:r>
      <w:r w:rsidRPr="00A25FCC">
        <w:rPr>
          <w:noProof/>
        </w:rPr>
        <w:t>ễ</w:t>
      </w:r>
      <w:r w:rsidRPr="00A25FCC">
        <w:rPr>
          <w:noProof/>
        </w:rPr>
        <w:t xml:space="preserve"> h</w:t>
      </w:r>
      <w:r w:rsidRPr="00A25FCC">
        <w:rPr>
          <w:noProof/>
        </w:rPr>
        <w:t>ơ</w:t>
      </w:r>
      <w:r w:rsidRPr="00A25FCC">
        <w:rPr>
          <w:noProof/>
        </w:rPr>
        <w:t>n, tr</w:t>
      </w:r>
      <w:r w:rsidRPr="00A25FCC">
        <w:rPr>
          <w:noProof/>
        </w:rPr>
        <w:t>á</w:t>
      </w:r>
      <w:r w:rsidRPr="00A25FCC">
        <w:rPr>
          <w:noProof/>
        </w:rPr>
        <w:t>nh l</w:t>
      </w:r>
      <w:r w:rsidRPr="00A25FCC">
        <w:rPr>
          <w:noProof/>
        </w:rPr>
        <w:t>ỗ</w:t>
      </w:r>
      <w:r w:rsidRPr="00A25FCC">
        <w:rPr>
          <w:noProof/>
        </w:rPr>
        <w:t>i v</w:t>
      </w:r>
      <w:r w:rsidRPr="00A25FCC">
        <w:rPr>
          <w:noProof/>
        </w:rPr>
        <w:t>ỡ</w:t>
      </w:r>
      <w:r w:rsidRPr="00A25FCC">
        <w:rPr>
          <w:noProof/>
        </w:rPr>
        <w:t xml:space="preserve"> layout khi th</w:t>
      </w:r>
      <w:r w:rsidRPr="00A25FCC">
        <w:rPr>
          <w:noProof/>
        </w:rPr>
        <w:t>ê</w:t>
      </w:r>
      <w:r w:rsidRPr="00A25FCC">
        <w:rPr>
          <w:noProof/>
        </w:rPr>
        <w:t>m padding v</w:t>
      </w:r>
      <w:r w:rsidRPr="00A25FCC">
        <w:rPr>
          <w:noProof/>
        </w:rPr>
        <w:t>à</w:t>
      </w:r>
      <w:r w:rsidRPr="00A25FCC">
        <w:rPr>
          <w:noProof/>
        </w:rPr>
        <w:t xml:space="preserve"> border, v</w:t>
      </w:r>
      <w:r w:rsidRPr="00A25FCC">
        <w:rPr>
          <w:noProof/>
        </w:rPr>
        <w:t>à</w:t>
      </w:r>
      <w:r w:rsidRPr="00A25FCC">
        <w:rPr>
          <w:noProof/>
        </w:rPr>
        <w:t xml:space="preserve"> </w:t>
      </w:r>
      <w:r w:rsidRPr="00A25FCC">
        <w:rPr>
          <w:noProof/>
        </w:rPr>
        <w:t>đượ</w:t>
      </w:r>
      <w:r w:rsidRPr="00A25FCC">
        <w:rPr>
          <w:noProof/>
        </w:rPr>
        <w:t>c s</w:t>
      </w:r>
      <w:r w:rsidRPr="00A25FCC">
        <w:rPr>
          <w:noProof/>
        </w:rPr>
        <w:t>ử</w:t>
      </w:r>
      <w:r w:rsidRPr="00A25FCC">
        <w:rPr>
          <w:noProof/>
        </w:rPr>
        <w:t xml:space="preserve"> d</w:t>
      </w:r>
      <w:r w:rsidRPr="00A25FCC">
        <w:rPr>
          <w:noProof/>
        </w:rPr>
        <w:t>ụ</w:t>
      </w:r>
      <w:r w:rsidRPr="00A25FCC">
        <w:rPr>
          <w:noProof/>
        </w:rPr>
        <w:t>ng ph</w:t>
      </w:r>
      <w:r w:rsidRPr="00A25FCC">
        <w:rPr>
          <w:noProof/>
        </w:rPr>
        <w:t>ổ</w:t>
      </w:r>
      <w:r w:rsidRPr="00A25FCC">
        <w:rPr>
          <w:noProof/>
        </w:rPr>
        <w:t xml:space="preserve"> bi</w:t>
      </w:r>
      <w:r w:rsidRPr="00A25FCC">
        <w:rPr>
          <w:noProof/>
        </w:rPr>
        <w:t>ế</w:t>
      </w:r>
      <w:r w:rsidRPr="00A25FCC">
        <w:rPr>
          <w:noProof/>
        </w:rPr>
        <w:t>n trong thi</w:t>
      </w:r>
      <w:r w:rsidRPr="00A25FCC">
        <w:rPr>
          <w:noProof/>
        </w:rPr>
        <w:t>ế</w:t>
      </w:r>
      <w:r w:rsidRPr="00A25FCC">
        <w:rPr>
          <w:noProof/>
        </w:rPr>
        <w:t>t k</w:t>
      </w:r>
      <w:r w:rsidRPr="00A25FCC">
        <w:rPr>
          <w:noProof/>
        </w:rPr>
        <w:t>ế</w:t>
      </w:r>
      <w:r w:rsidRPr="00A25FCC">
        <w:rPr>
          <w:noProof/>
        </w:rPr>
        <w:t xml:space="preserve"> website hi</w:t>
      </w:r>
      <w:r w:rsidRPr="00A25FCC">
        <w:rPr>
          <w:noProof/>
        </w:rPr>
        <w:t>ệ</w:t>
      </w:r>
      <w:r w:rsidRPr="00A25FCC">
        <w:rPr>
          <w:noProof/>
        </w:rPr>
        <w:t xml:space="preserve">n </w:t>
      </w:r>
      <w:r w:rsidRPr="00A25FCC">
        <w:rPr>
          <w:noProof/>
        </w:rPr>
        <w:t>đạ</w:t>
      </w:r>
      <w:r w:rsidRPr="00A25FCC">
        <w:rPr>
          <w:noProof/>
        </w:rPr>
        <w:t>i.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727EACC3" w:rsidR="00723846" w:rsidRDefault="00CC6D4B">
      <w:pPr>
        <w:rPr>
          <w:noProof/>
        </w:rPr>
      </w:pPr>
      <w:r>
        <w:rPr>
          <w:noProof/>
        </w:rPr>
        <w:drawing>
          <wp:inline distT="0" distB="0" distL="0" distR="0" wp14:anchorId="00B6A9E2" wp14:editId="59AF4987">
            <wp:extent cx="6038850" cy="3396615"/>
            <wp:effectExtent l="0" t="0" r="0" b="0"/>
            <wp:docPr id="5" name="Hình ảnh 5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44B20FB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CC6D4B" w:rsidRPr="00CC6D4B">
        <w:rPr>
          <w:rFonts w:ascii="inter" w:eastAsia="inter" w:hAnsi="inter" w:cs="inter"/>
          <w:b/>
          <w:color w:val="000000"/>
        </w:rPr>
        <w:t xml:space="preserve"> </w:t>
      </w:r>
      <w:r w:rsidR="00CC6D4B">
        <w:rPr>
          <w:rFonts w:ascii="inter" w:eastAsia="inter" w:hAnsi="inter" w:cs="inter"/>
          <w:b/>
          <w:color w:val="000000"/>
        </w:rPr>
        <w:t xml:space="preserve">Tài liệu của thầy giáo HieuTaChi </w:t>
      </w:r>
      <w:hyperlink r:id="rId12" w:history="1">
        <w:r w:rsidR="00CC6D4B" w:rsidRPr="00F853B1">
          <w:rPr>
            <w:rStyle w:val="Siuktni"/>
            <w:rFonts w:ascii="inter" w:eastAsia="inter" w:hAnsi="inter" w:cs="inter"/>
            <w:b/>
          </w:rPr>
          <w:t>hieutachi/CCC_Frontend</w:t>
        </w:r>
      </w:hyperlink>
      <w:r w:rsidR="00CC6D4B">
        <w:rPr>
          <w:rFonts w:ascii="inter" w:eastAsia="inter" w:hAnsi="inter" w:cs="inter"/>
          <w:b/>
          <w:color w:val="000000"/>
        </w:rPr>
        <w:t xml:space="preserve"> + </w:t>
      </w:r>
      <w:hyperlink r:id="rId13" w:history="1">
        <w:r w:rsidR="00CC6D4B" w:rsidRPr="00CC6D4B">
          <w:rPr>
            <w:rStyle w:val="Siuktni"/>
            <w:rFonts w:ascii="inter" w:eastAsia="inter" w:hAnsi="inter" w:cs="inter"/>
            <w:b/>
          </w:rPr>
          <w:t>CSS Fl</w:t>
        </w:r>
        <w:r w:rsidR="00CC6D4B" w:rsidRPr="00CC6D4B">
          <w:rPr>
            <w:rStyle w:val="Siuktni"/>
            <w:rFonts w:ascii="inter" w:eastAsia="inter" w:hAnsi="inter" w:cs="inter"/>
            <w:b/>
          </w:rPr>
          <w:t>e</w:t>
        </w:r>
        <w:r w:rsidR="00CC6D4B" w:rsidRPr="00CC6D4B">
          <w:rPr>
            <w:rStyle w:val="Siuktni"/>
            <w:rFonts w:ascii="inter" w:eastAsia="inter" w:hAnsi="inter" w:cs="inter"/>
            <w:b/>
          </w:rPr>
          <w:t xml:space="preserve">xbox </w:t>
        </w:r>
      </w:hyperlink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8"/>
        <w:gridCol w:w="4092"/>
        <w:gridCol w:w="40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C015115" w:rsidR="00DA2947" w:rsidRDefault="00CC6D4B">
            <w:pPr>
              <w:spacing w:line="360" w:lineRule="auto"/>
            </w:pPr>
            <w:r w:rsidRPr="00CC6D4B">
              <w:rPr>
                <w:rFonts w:ascii="inter" w:eastAsia="inter" w:hAnsi="inter" w:cs="inter"/>
                <w:i/>
                <w:color w:val="000000"/>
                <w:sz w:val="17"/>
              </w:rPr>
              <w:t>1 chiều (theo hàng hoặc theo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FE8BB5C" w:rsidR="00DA2947" w:rsidRDefault="00CC6D4B">
            <w:pPr>
              <w:spacing w:line="360" w:lineRule="auto"/>
            </w:pPr>
            <w:r w:rsidRPr="00CC6D4B">
              <w:rPr>
                <w:rFonts w:ascii="inter" w:eastAsia="inter" w:hAnsi="inter" w:cs="inter"/>
                <w:i/>
                <w:color w:val="000000"/>
                <w:sz w:val="17"/>
              </w:rPr>
              <w:t>2 chiều (hàng và cột cùng lúc)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AA4D391" w:rsidR="00DA2947" w:rsidRDefault="00CC6D4B">
            <w:pPr>
              <w:spacing w:line="360" w:lineRule="auto"/>
            </w:pPr>
            <w:r w:rsidRPr="00CC6D4B">
              <w:rPr>
                <w:rFonts w:ascii="inter" w:eastAsia="inter" w:hAnsi="inter" w:cs="inter"/>
                <w:i/>
                <w:color w:val="000000"/>
                <w:sz w:val="17"/>
              </w:rPr>
              <w:t>Căn chỉnh menu, thanh điều hướng, sắp xếp phần tử theo một hàng hoặc một cột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CA16D8B" w:rsidR="00DA2947" w:rsidRDefault="00CC6D4B">
            <w:pPr>
              <w:spacing w:line="360" w:lineRule="auto"/>
            </w:pPr>
            <w:r w:rsidRPr="00CC6D4B">
              <w:rPr>
                <w:rFonts w:ascii="inter" w:eastAsia="inter" w:hAnsi="inter" w:cs="inter"/>
                <w:i/>
                <w:color w:val="000000"/>
                <w:sz w:val="17"/>
              </w:rPr>
              <w:t>Thiết kế layout trang web tổng thể, chia bố cục phức tạp theo nhiều hàng và 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46AB2F9" w:rsidR="00DA2947" w:rsidRDefault="00CC6D4B">
            <w:pPr>
              <w:spacing w:line="360" w:lineRule="auto"/>
            </w:pPr>
            <w:r w:rsidRPr="00CC6D4B">
              <w:rPr>
                <w:rFonts w:ascii="inter" w:eastAsia="inter" w:hAnsi="inter" w:cs="inter"/>
                <w:i/>
                <w:color w:val="000000"/>
                <w:sz w:val="17"/>
              </w:rPr>
              <w:t>Menu nằm ngang, căn giữa button, sắp xếp các thẻ card theo một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4C1B1A6" w:rsidR="00DA2947" w:rsidRDefault="00CC6D4B">
            <w:pPr>
              <w:spacing w:line="360" w:lineRule="auto"/>
            </w:pPr>
            <w:r w:rsidRPr="00CC6D4B">
              <w:rPr>
                <w:rFonts w:ascii="inter" w:eastAsia="inter" w:hAnsi="inter" w:cs="inter"/>
                <w:i/>
                <w:color w:val="000000"/>
                <w:sz w:val="17"/>
              </w:rPr>
              <w:t>Layout trang web gồm header, sidebar, content, footer theo dạng lưới</w:t>
            </w:r>
          </w:p>
        </w:tc>
      </w:tr>
    </w:tbl>
    <w:p w14:paraId="4235C2F9" w14:textId="77777777" w:rsidR="00DA2947" w:rsidRDefault="00DA2947"/>
    <w:p w14:paraId="12E27C04" w14:textId="77777777" w:rsidR="00CC6D4B" w:rsidRDefault="00CC6D4B">
      <w:pPr>
        <w:rPr>
          <w:rFonts w:ascii="inter" w:eastAsia="inter" w:hAnsi="inter" w:cs="inter"/>
          <w:b/>
          <w:color w:val="000000"/>
          <w:sz w:val="24"/>
        </w:rPr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23859803" w14:textId="229D9825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1.1. Flexbox - Các thuộc tính quan trọng</w:t>
      </w:r>
      <w:bookmarkEnd w:id="23"/>
    </w:p>
    <w:p w14:paraId="57255E7D" w14:textId="3A7B2DEC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CC6D4B" w:rsidRPr="00CC6D4B">
        <w:rPr>
          <w:rFonts w:ascii="IBM Plex Mono" w:eastAsia="IBM Plex Mono" w:hAnsi="IBM Plex Mono" w:cs="IBM Plex Mono"/>
          <w:color w:val="000000"/>
          <w:sz w:val="18"/>
        </w:rPr>
        <w:t xml:space="preserve">space-between;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5D922BE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>auto;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CC6D4B">
        <w:rPr>
          <w:rStyle w:val="VerbatimChar"/>
          <w:rFonts w:ascii="IBM Plex Mono" w:eastAsia="IBM Plex Mono" w:hAnsi="IBM Plex Mono" w:cs="IBM Plex Mono"/>
          <w:color w:val="000000"/>
          <w:sz w:val="18"/>
        </w:rPr>
        <w:t>20px;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571D37DB" w14:textId="77777777" w:rsidR="00991D2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243F5706" w14:textId="77777777" w:rsidR="00991D2D" w:rsidRDefault="00991D2D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27C3FB9" wp14:editId="1B249B6B">
            <wp:extent cx="6038850" cy="3396615"/>
            <wp:effectExtent l="0" t="0" r="0" b="0"/>
            <wp:docPr id="6" name="Hình ảnh 6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</w:p>
    <w:p w14:paraId="110572B8" w14:textId="4CD86249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2: Mobile view - card xếp dọc)</w:t>
      </w:r>
    </w:p>
    <w:p w14:paraId="44780EB0" w14:textId="1860A493" w:rsidR="00991D2D" w:rsidRDefault="00991D2D">
      <w:pPr>
        <w:spacing w:after="210" w:line="360" w:lineRule="auto"/>
      </w:pPr>
      <w:r>
        <w:rPr>
          <w:noProof/>
        </w:rPr>
        <w:drawing>
          <wp:inline distT="0" distB="0" distL="0" distR="0" wp14:anchorId="4E964D4E" wp14:editId="4EE3FB18">
            <wp:extent cx="6038850" cy="3396615"/>
            <wp:effectExtent l="0" t="0" r="0" b="0"/>
            <wp:docPr id="7" name="Hình ảnh 7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07A16A56" w14:textId="77777777" w:rsidR="00B01F60" w:rsidRDefault="00B01F60">
      <w:pPr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br w:type="page"/>
      </w:r>
    </w:p>
    <w:p w14:paraId="746BFE16" w14:textId="1F7FDF2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36A2701B" w14:textId="77777777" w:rsidR="00B01F60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51F73034" w:rsidR="00DA2947" w:rsidRDefault="00B01F6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13011EEC" wp14:editId="6F8F7EC4">
            <wp:extent cx="6038850" cy="3396615"/>
            <wp:effectExtent l="0" t="0" r="0" b="0"/>
            <wp:docPr id="8" name="Hình ảnh 8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1693AA8A" w14:textId="7E14753D" w:rsidR="00B01F60" w:rsidRDefault="00B01F60">
      <w:pPr>
        <w:spacing w:after="210" w:line="360" w:lineRule="auto"/>
      </w:pPr>
      <w:r>
        <w:rPr>
          <w:noProof/>
        </w:rPr>
        <w:drawing>
          <wp:inline distT="0" distB="0" distL="0" distR="0" wp14:anchorId="71E2A06A" wp14:editId="56F77D51">
            <wp:extent cx="6038850" cy="3396615"/>
            <wp:effectExtent l="0" t="0" r="0" b="0"/>
            <wp:docPr id="9" name="Hình ảnh 9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719"/>
        <w:gridCol w:w="35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2DBAECCF" w:rsidR="00DA2947" w:rsidRDefault="00B01F60">
            <w:pPr>
              <w:spacing w:line="360" w:lineRule="auto"/>
            </w:pPr>
            <w:r w:rsidRPr="00B01F60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hiển thị theo luồng bình thường của tài liệu. Không dùng được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1BA6C8B9" w:rsidR="00DA2947" w:rsidRDefault="00B01F60">
            <w:pPr>
              <w:spacing w:line="360" w:lineRule="auto"/>
            </w:pPr>
            <w:r w:rsidRPr="00B01F60">
              <w:rPr>
                <w:rFonts w:ascii="inter" w:eastAsia="inter" w:hAnsi="inter" w:cs="inter"/>
                <w:i/>
                <w:color w:val="000000"/>
                <w:sz w:val="17"/>
              </w:rPr>
              <w:t>Dùng cho các thẻ div, p thông thường khi không cần định vị đặc biệt.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157F82D" w:rsidR="00DA2947" w:rsidRDefault="00B01F60">
            <w:pPr>
              <w:spacing w:line="360" w:lineRule="auto"/>
            </w:pPr>
            <w:r w:rsidRPr="00B01F60">
              <w:rPr>
                <w:rFonts w:ascii="inter" w:eastAsia="inter" w:hAnsi="inter" w:cs="inter"/>
                <w:i/>
                <w:color w:val="000000"/>
                <w:sz w:val="17"/>
              </w:rPr>
              <w:t>Vẫn nằm trong luồng bình thường, nhưng có thể dịch chuyển so với vị trí ban đầu bằng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6A4C4D0" w:rsidR="00DA2947" w:rsidRDefault="00B01F60">
            <w:pPr>
              <w:spacing w:line="360" w:lineRule="auto"/>
            </w:pPr>
            <w:r w:rsidRPr="00B01F60">
              <w:rPr>
                <w:rFonts w:ascii="inter" w:eastAsia="inter" w:hAnsi="inter" w:cs="inter"/>
                <w:i/>
                <w:color w:val="000000"/>
                <w:sz w:val="17"/>
              </w:rPr>
              <w:t>Dùng để dịch chuyển nhẹ một phần tử hoặc làm mốc cho phần tử absolute bên trong.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636569EA" w:rsidR="00DA2947" w:rsidRDefault="00B01F60">
            <w:pPr>
              <w:spacing w:line="360" w:lineRule="auto"/>
            </w:pPr>
            <w:r w:rsidRPr="00B01F60">
              <w:rPr>
                <w:rFonts w:ascii="inter" w:eastAsia="inter" w:hAnsi="inter" w:cs="inter"/>
                <w:i/>
                <w:color w:val="000000"/>
                <w:sz w:val="17"/>
              </w:rPr>
              <w:t>Bị loại khỏi luồng bình thường. Định vị theo phần tử cha gần nhất có position khác static. Nếu không có thì theo body.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DA4E0CE" w:rsidR="00DA2947" w:rsidRDefault="00B01F60">
            <w:pPr>
              <w:spacing w:line="360" w:lineRule="auto"/>
            </w:pPr>
            <w:r w:rsidRPr="00B01F60">
              <w:rPr>
                <w:rFonts w:ascii="inter" w:eastAsia="inter" w:hAnsi="inter" w:cs="inter"/>
                <w:i/>
                <w:color w:val="000000"/>
                <w:sz w:val="17"/>
              </w:rPr>
              <w:t>Dùng để đặt icon, badge, tooltip nằm chồng lên một phần tử khác.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2A3DE2A3" w:rsidR="00DA2947" w:rsidRDefault="00711353">
            <w:pPr>
              <w:spacing w:line="360" w:lineRule="auto"/>
            </w:pPr>
            <w:r w:rsidRPr="00711353">
              <w:rPr>
                <w:rFonts w:ascii="inter" w:eastAsia="inter" w:hAnsi="inter" w:cs="inter"/>
                <w:i/>
                <w:color w:val="000000"/>
                <w:sz w:val="17"/>
              </w:rPr>
              <w:t>Bị loại khỏi luồng bình thường. Định vị theo cửa sổ trình duyệt. Không thay đổi vị trí khi cuộn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A3B343C" w:rsidR="00DA2947" w:rsidRDefault="00711353">
            <w:pPr>
              <w:spacing w:line="360" w:lineRule="auto"/>
            </w:pPr>
            <w:r w:rsidRPr="00711353">
              <w:rPr>
                <w:rFonts w:ascii="inter" w:eastAsia="inter" w:hAnsi="inter" w:cs="inter"/>
                <w:i/>
                <w:color w:val="000000"/>
                <w:sz w:val="17"/>
              </w:rPr>
              <w:t>Dùng cho nút “Back to top” hoặc thanh menu cố định trên đầu trang.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3E0CE545" w:rsidR="00DA2947" w:rsidRDefault="00711353">
            <w:pPr>
              <w:spacing w:line="360" w:lineRule="auto"/>
            </w:pPr>
            <w:r w:rsidRPr="00711353">
              <w:rPr>
                <w:rFonts w:ascii="inter" w:eastAsia="inter" w:hAnsi="inter" w:cs="inter"/>
                <w:i/>
                <w:color w:val="000000"/>
                <w:sz w:val="17"/>
              </w:rPr>
              <w:t>Kết hợp giữa relative và fixed. Ban đầu giống relative, khi cuộn đến một vị trí nhất định sẽ cố định như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C3F6891" w:rsidR="00DA2947" w:rsidRDefault="00711353">
            <w:pPr>
              <w:spacing w:line="360" w:lineRule="auto"/>
            </w:pPr>
            <w:r w:rsidRPr="00711353">
              <w:rPr>
                <w:rFonts w:ascii="inter" w:eastAsia="inter" w:hAnsi="inter" w:cs="inter"/>
                <w:i/>
                <w:color w:val="000000"/>
                <w:sz w:val="17"/>
              </w:rPr>
              <w:t>Dùng cho thanh menu hoặc tiêu đề bảng cố định khi cuộn xuống.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70131486" w:rsidR="00723846" w:rsidRDefault="0071135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073D29" wp14:editId="0B4DFA83">
            <wp:extent cx="6038850" cy="3396615"/>
            <wp:effectExtent l="0" t="0" r="0" b="0"/>
            <wp:docPr id="10" name="Hình ảnh 10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10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47CC1C14" w:rsidR="00DA2947" w:rsidRPr="00711353" w:rsidRDefault="00711353" w:rsidP="00711353">
      <w:pPr>
        <w:numPr>
          <w:ilvl w:val="0"/>
          <w:numId w:val="26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 w:rsidRPr="00711353">
        <w:rPr>
          <w:rFonts w:ascii="inter" w:eastAsia="inter" w:hAnsi="inter" w:cs="inter"/>
          <w:color w:val="000000"/>
        </w:rPr>
        <w:t>  Sự khác nhau giữa Flexbox (bố cục 1 chiều) và Grid (bố cục 2 chiều).</w:t>
      </w:r>
    </w:p>
    <w:p w14:paraId="43DFA096" w14:textId="701BE18D" w:rsidR="00DA2947" w:rsidRDefault="00711353">
      <w:pPr>
        <w:numPr>
          <w:ilvl w:val="0"/>
          <w:numId w:val="26"/>
        </w:numPr>
        <w:spacing w:before="105" w:after="105" w:line="360" w:lineRule="auto"/>
      </w:pPr>
      <w:r w:rsidRPr="00711353">
        <w:rPr>
          <w:rFonts w:ascii="inter" w:eastAsia="inter" w:hAnsi="inter" w:cs="inter"/>
          <w:color w:val="000000"/>
        </w:rPr>
        <w:t>Cách dùng Flexbox để căn giữa, tạo menu ngang và layout card responsive.</w:t>
      </w:r>
    </w:p>
    <w:p w14:paraId="7520736E" w14:textId="56939E59" w:rsidR="00DA2947" w:rsidRPr="00711353" w:rsidRDefault="00711353" w:rsidP="0071135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53">
        <w:rPr>
          <w:rFonts w:ascii="Times New Roman" w:eastAsia="Times New Roman" w:hAnsi="Times New Roman" w:cs="Times New Roman"/>
          <w:sz w:val="24"/>
          <w:szCs w:val="24"/>
        </w:rPr>
        <w:t>Cách dùng Grid với repeat(auto-fit, minmax()) để tạo layout tự động responsive.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4943C175" w:rsidR="00DA2947" w:rsidRDefault="00711353">
      <w:pPr>
        <w:numPr>
          <w:ilvl w:val="0"/>
          <w:numId w:val="27"/>
        </w:numPr>
        <w:spacing w:before="105" w:after="105" w:line="360" w:lineRule="auto"/>
      </w:pPr>
      <w:r w:rsidRPr="00711353">
        <w:rPr>
          <w:rFonts w:ascii="inter" w:eastAsia="inter" w:hAnsi="inter" w:cs="inter"/>
          <w:color w:val="000000"/>
        </w:rPr>
        <w:t>Khi nào nên dùng auto-fit và khi nào nên dùng auto-fill.</w:t>
      </w:r>
    </w:p>
    <w:p w14:paraId="3132E6A5" w14:textId="03F0B4EF" w:rsidR="00DA2947" w:rsidRPr="00711353" w:rsidRDefault="00711353" w:rsidP="0071135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353">
        <w:rPr>
          <w:rFonts w:ascii="Times New Roman" w:eastAsia="Times New Roman" w:hAnsi="Times New Roman" w:cs="Times New Roman"/>
          <w:sz w:val="24"/>
          <w:szCs w:val="24"/>
        </w:rPr>
        <w:t>Sự khác nhau chi tiết giữa position: relative, absolute và sticky trong các tình huống thực tế.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262EB8C8" w:rsidR="00DA2947" w:rsidRDefault="00711353">
      <w:pPr>
        <w:spacing w:after="210" w:line="360" w:lineRule="auto"/>
      </w:pPr>
      <w:r w:rsidRPr="00711353">
        <w:rPr>
          <w:rFonts w:ascii="inter" w:eastAsia="inter" w:hAnsi="inter" w:cs="inter"/>
          <w:color w:val="000000"/>
        </w:rPr>
        <w:t>Thành thạo Responsive Web Design và có thể tự xây dựng một trang web hoàn chỉnh (menu, gallery, card, sticky header) mà không cần nhìn tài liệu.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672F3F8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711353">
        <w:rPr>
          <w:rFonts w:ascii="inter" w:eastAsia="inter" w:hAnsi="inter" w:cs="inter"/>
          <w:color w:val="000000"/>
        </w:rPr>
        <w:t>2/3/2026</w:t>
      </w:r>
    </w:p>
    <w:p w14:paraId="3359FE59" w14:textId="397CFEF6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711353">
        <w:rPr>
          <w:rFonts w:ascii="inter" w:eastAsia="inter" w:hAnsi="inter" w:cs="inter"/>
          <w:color w:val="000000"/>
        </w:rPr>
        <w:t>Tường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8AB3C3B"/>
    <w:multiLevelType w:val="multilevel"/>
    <w:tmpl w:val="DFEA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E966AA3"/>
    <w:multiLevelType w:val="multilevel"/>
    <w:tmpl w:val="627E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20"/>
  </w:num>
  <w:num w:numId="3" w16cid:durableId="450058346">
    <w:abstractNumId w:val="21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2"/>
  </w:num>
  <w:num w:numId="7" w16cid:durableId="623000193">
    <w:abstractNumId w:val="22"/>
  </w:num>
  <w:num w:numId="8" w16cid:durableId="45884793">
    <w:abstractNumId w:val="24"/>
  </w:num>
  <w:num w:numId="9" w16cid:durableId="410591843">
    <w:abstractNumId w:val="14"/>
  </w:num>
  <w:num w:numId="10" w16cid:durableId="1957056252">
    <w:abstractNumId w:val="30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3"/>
  </w:num>
  <w:num w:numId="14" w16cid:durableId="810708100">
    <w:abstractNumId w:val="17"/>
  </w:num>
  <w:num w:numId="15" w16cid:durableId="828060750">
    <w:abstractNumId w:val="23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6"/>
  </w:num>
  <w:num w:numId="19" w16cid:durableId="1943225656">
    <w:abstractNumId w:val="3"/>
  </w:num>
  <w:num w:numId="20" w16cid:durableId="1329601294">
    <w:abstractNumId w:val="27"/>
  </w:num>
  <w:num w:numId="21" w16cid:durableId="1879588286">
    <w:abstractNumId w:val="16"/>
  </w:num>
  <w:num w:numId="22" w16cid:durableId="530844131">
    <w:abstractNumId w:val="15"/>
  </w:num>
  <w:num w:numId="23" w16cid:durableId="1099527874">
    <w:abstractNumId w:val="19"/>
  </w:num>
  <w:num w:numId="24" w16cid:durableId="1288900121">
    <w:abstractNumId w:val="11"/>
  </w:num>
  <w:num w:numId="25" w16cid:durableId="1906797893">
    <w:abstractNumId w:val="18"/>
  </w:num>
  <w:num w:numId="26" w16cid:durableId="1239443011">
    <w:abstractNumId w:val="5"/>
  </w:num>
  <w:num w:numId="27" w16cid:durableId="282687210">
    <w:abstractNumId w:val="9"/>
  </w:num>
  <w:num w:numId="28" w16cid:durableId="873352129">
    <w:abstractNumId w:val="25"/>
  </w:num>
  <w:num w:numId="29" w16cid:durableId="1617564809">
    <w:abstractNumId w:val="29"/>
  </w:num>
  <w:num w:numId="30" w16cid:durableId="546643833">
    <w:abstractNumId w:val="1"/>
  </w:num>
  <w:num w:numId="31" w16cid:durableId="19685372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6F9D"/>
    <w:rsid w:val="00384A16"/>
    <w:rsid w:val="00604F0A"/>
    <w:rsid w:val="00711353"/>
    <w:rsid w:val="00723846"/>
    <w:rsid w:val="00991D2D"/>
    <w:rsid w:val="00A25FCC"/>
    <w:rsid w:val="00A61062"/>
    <w:rsid w:val="00B01F60"/>
    <w:rsid w:val="00CC6D4B"/>
    <w:rsid w:val="00D24DF1"/>
    <w:rsid w:val="00DA2947"/>
    <w:rsid w:val="00F8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iuktni">
    <w:name w:val="Hyperlink"/>
    <w:basedOn w:val="Phngmcinhcuaoanvn"/>
    <w:uiPriority w:val="99"/>
    <w:unhideWhenUsed/>
    <w:rsid w:val="00F853B1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853B1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F853B1"/>
    <w:rPr>
      <w:color w:val="96607D" w:themeColor="followedHyperlink"/>
      <w:u w:val="single"/>
    </w:rPr>
  </w:style>
  <w:style w:type="paragraph" w:styleId="ThngthngWeb">
    <w:name w:val="Normal (Web)"/>
    <w:basedOn w:val="Binhthng"/>
    <w:uiPriority w:val="99"/>
    <w:semiHidden/>
    <w:unhideWhenUsed/>
    <w:rsid w:val="00A25F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w3schools.com/css/css3_flexbox.as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ieutachi/CCC_Frontend/tree/main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default.as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hieutachi/CCC_Frontend/tree/main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w3schools.com/css/css_boxmodel.as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ieutachi/CCC_Frontend/tree/main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26</Pages>
  <Words>2796</Words>
  <Characters>15943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 DINH MANH TUONG</cp:lastModifiedBy>
  <cp:revision>3</cp:revision>
  <dcterms:created xsi:type="dcterms:W3CDTF">2026-02-23T00:59:00Z</dcterms:created>
  <dcterms:modified xsi:type="dcterms:W3CDTF">2026-03-02T14:34:00Z</dcterms:modified>
</cp:coreProperties>
</file>