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81" w:rsidRPr="00427D81" w:rsidRDefault="00427D81" w:rsidP="00427D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427D81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Cross-platform</w:t>
      </w:r>
      <w:r w:rsidRPr="00427D81">
        <w:rPr>
          <w:rFonts w:ascii="Times New Roman" w:eastAsia="Times New Roman" w:hAnsi="Times New Roman" w:cs="Times New Roman"/>
          <w:sz w:val="24"/>
          <w:szCs w:val="24"/>
          <w:lang w:eastAsia="id-ID"/>
        </w:rPr>
        <w:t>, sehingga dapat digunakan di Windows, Linux, OS X dan Solaris</w:t>
      </w:r>
    </w:p>
    <w:p w:rsidR="005F04A2" w:rsidRDefault="00427D81"/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3234F"/>
    <w:multiLevelType w:val="hybridMultilevel"/>
    <w:tmpl w:val="9F68BF56"/>
    <w:lvl w:ilvl="0" w:tplc="9F342136">
      <w:start w:val="5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6397"/>
    <w:multiLevelType w:val="multilevel"/>
    <w:tmpl w:val="DB86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81"/>
    <w:rsid w:val="000B0A8A"/>
    <w:rsid w:val="00427D81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854BC-588F-40D0-8DEB-4357CA16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2016-02-01T13:18:00Z</dcterms:created>
  <dcterms:modified xsi:type="dcterms:W3CDTF">2016-02-01T13:19:00Z</dcterms:modified>
</cp:coreProperties>
</file>