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D2" w:rsidRPr="00E16DD2" w:rsidRDefault="00E16DD2" w:rsidP="00E16D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E16DD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Map/Reduce</w:t>
      </w:r>
      <w:r w:rsidRPr="00E16DD2">
        <w:rPr>
          <w:rFonts w:ascii="Times New Roman" w:eastAsia="Times New Roman" w:hAnsi="Times New Roman" w:cs="Times New Roman"/>
          <w:sz w:val="24"/>
          <w:szCs w:val="24"/>
          <w:lang w:eastAsia="id-ID"/>
        </w:rPr>
        <w:t>, akan sangat membantu ketika kita melakukan operasi agregasi. Dimana semua entry datangnya dari collection dan outputnya pun akan menjadi collection juga. Kalau di MySQL biasanya kita menggunakan query GROUP BY</w:t>
      </w:r>
    </w:p>
    <w:p w:rsidR="005F04A2" w:rsidRDefault="00E16DD2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A4ECB"/>
    <w:multiLevelType w:val="hybridMultilevel"/>
    <w:tmpl w:val="BCE88F28"/>
    <w:lvl w:ilvl="0" w:tplc="E376E2DC">
      <w:start w:val="7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D2"/>
    <w:rsid w:val="000B0A8A"/>
    <w:rsid w:val="004C0B43"/>
    <w:rsid w:val="00E1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13E18-FB80-4FD7-B430-01AC5477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2016-02-01T13:40:00Z</dcterms:created>
  <dcterms:modified xsi:type="dcterms:W3CDTF">2016-02-01T13:40:00Z</dcterms:modified>
</cp:coreProperties>
</file>