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6E0CE235"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E32FC">
        <w:rPr>
          <w:rFonts w:ascii="Arial" w:hAnsi="Arial"/>
          <w:sz w:val="48"/>
          <w:u w:val="single"/>
          <w:lang w:val="en-IO"/>
        </w:rPr>
        <w:t>FitFlex</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59EEC625" w14:textId="38381911" w:rsidR="00000655" w:rsidRDefault="00E71D30">
      <w:pPr>
        <w:pStyle w:val="FirstParagraph"/>
        <w:rPr>
          <w:rFonts w:ascii="Arial" w:hAnsi="Arial"/>
        </w:rPr>
      </w:pPr>
      <w:r>
        <w:rPr>
          <w:rFonts w:ascii="Arial" w:hAnsi="Arial"/>
        </w:rPr>
        <w:t xml:space="preserve">The </w:t>
      </w:r>
      <w:r w:rsidR="000258F3">
        <w:rPr>
          <w:rFonts w:ascii="Arial" w:hAnsi="Arial"/>
          <w:lang w:val="en-IO"/>
        </w:rPr>
        <w:t xml:space="preserve"> </w:t>
      </w:r>
      <w:r w:rsidR="00CE32FC">
        <w:rPr>
          <w:rFonts w:ascii="Arial" w:hAnsi="Arial"/>
          <w:b/>
          <w:bCs/>
          <w:lang w:val="en-IO"/>
        </w:rPr>
        <w:t>FitFlex</w:t>
      </w:r>
      <w:r w:rsidR="00CC3C3E">
        <w:rPr>
          <w:rFonts w:ascii="Arial" w:hAnsi="Arial"/>
          <w:b/>
          <w:bCs/>
          <w:lang w:val="en-IO"/>
        </w:rPr>
        <w:t xml:space="preserve"> </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0A3C7188" w:rsidR="00000655" w:rsidRPr="00CC3C3E" w:rsidRDefault="00CE32FC" w:rsidP="00EB28B8">
      <w:pPr>
        <w:pStyle w:val="Compact"/>
        <w:numPr>
          <w:ilvl w:val="0"/>
          <w:numId w:val="2"/>
        </w:numPr>
        <w:jc w:val="both"/>
      </w:pPr>
      <w:r>
        <w:rPr>
          <w:rFonts w:ascii="Arial" w:hAnsi="Arial" w:cs="Arial"/>
          <w:b/>
          <w:bCs/>
          <w:color w:val="616873"/>
          <w:sz w:val="20"/>
          <w:szCs w:val="20"/>
          <w:shd w:val="clear" w:color="auto" w:fill="F9F9F9"/>
        </w:rPr>
        <w:t>DINISH KUMAR</w:t>
      </w:r>
    </w:p>
    <w:p w14:paraId="2863390C" w14:textId="739337D5" w:rsidR="00730866" w:rsidRDefault="00CE32FC" w:rsidP="000258F3">
      <w:pPr>
        <w:pStyle w:val="Compact"/>
        <w:numPr>
          <w:ilvl w:val="0"/>
          <w:numId w:val="2"/>
        </w:numPr>
        <w:jc w:val="both"/>
      </w:pPr>
      <w:r>
        <w:rPr>
          <w:rFonts w:ascii="Arial" w:hAnsi="Arial" w:cs="Arial"/>
          <w:b/>
          <w:bCs/>
          <w:color w:val="616873"/>
          <w:sz w:val="20"/>
          <w:szCs w:val="20"/>
          <w:shd w:val="clear" w:color="auto" w:fill="FFFFFF"/>
        </w:rPr>
        <w:t>ELANGO M</w:t>
      </w:r>
    </w:p>
    <w:p w14:paraId="60C02D5A" w14:textId="0AACCC5E" w:rsidR="00730866" w:rsidRDefault="00CE32FC" w:rsidP="00EB28B8">
      <w:pPr>
        <w:pStyle w:val="Compact"/>
        <w:numPr>
          <w:ilvl w:val="0"/>
          <w:numId w:val="2"/>
        </w:numPr>
        <w:jc w:val="both"/>
      </w:pPr>
      <w:r>
        <w:rPr>
          <w:rFonts w:ascii="Arial" w:hAnsi="Arial" w:cs="Arial"/>
          <w:b/>
          <w:bCs/>
          <w:color w:val="616873"/>
          <w:sz w:val="20"/>
          <w:szCs w:val="20"/>
          <w:shd w:val="clear" w:color="auto" w:fill="F9F9F9"/>
        </w:rPr>
        <w:t>GOWSHIKKUMAR S</w:t>
      </w:r>
    </w:p>
    <w:p w14:paraId="70A4A5B9" w14:textId="66FBFAEF" w:rsidR="00730866" w:rsidRPr="0064074C" w:rsidRDefault="00CE32FC" w:rsidP="00EB28B8">
      <w:pPr>
        <w:pStyle w:val="Compact"/>
        <w:numPr>
          <w:ilvl w:val="0"/>
          <w:numId w:val="2"/>
        </w:numPr>
        <w:jc w:val="both"/>
      </w:pPr>
      <w:r>
        <w:rPr>
          <w:rFonts w:ascii="Arial" w:hAnsi="Arial" w:cs="Arial"/>
          <w:b/>
          <w:bCs/>
          <w:color w:val="616873"/>
          <w:sz w:val="20"/>
          <w:szCs w:val="20"/>
          <w:shd w:val="clear" w:color="auto" w:fill="FFFFFF"/>
        </w:rPr>
        <w:t>HARIPRASATH S</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064B014C" w14:textId="77777777" w:rsidR="00000655" w:rsidRDefault="00E71D30">
      <w:pPr>
        <w:pStyle w:val="FirstParagraph"/>
      </w:pPr>
      <w:r>
        <w:rPr>
          <w:rFonts w:ascii="Arial" w:hAnsi="Arial"/>
        </w:rPr>
        <w:t>The team envisions a user-friendly interface that incorporates the latest web technologies. Key objectives include:</w:t>
      </w:r>
    </w:p>
    <w:p w14:paraId="067D82A0" w14:textId="77777777" w:rsidR="00000655" w:rsidRDefault="00E71D3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E71D3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E71D3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E71D3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4" w:name="project-overview"/>
      <w:bookmarkEnd w:id="1"/>
      <w:bookmarkEnd w:id="3"/>
      <w:r w:rsidRPr="0064074C">
        <w:rPr>
          <w:rFonts w:ascii="Arial" w:hAnsi="Arial"/>
          <w:sz w:val="40"/>
          <w:u w:val="single"/>
        </w:rPr>
        <w:t>Project Overview</w:t>
      </w:r>
    </w:p>
    <w:p w14:paraId="5B334938" w14:textId="443D670E" w:rsidR="00000655" w:rsidRDefault="00E71D30">
      <w:pPr>
        <w:pStyle w:val="FirstParagraph"/>
      </w:pPr>
      <w:r>
        <w:rPr>
          <w:rFonts w:ascii="Arial" w:hAnsi="Arial"/>
        </w:rPr>
        <w:t xml:space="preserve">The </w:t>
      </w:r>
      <w:r w:rsidR="00253DB8">
        <w:rPr>
          <w:rFonts w:ascii="Arial" w:hAnsi="Arial"/>
          <w:b/>
          <w:bCs/>
          <w:lang w:val="en-IO"/>
        </w:rPr>
        <w:t>FitFlex</w:t>
      </w:r>
      <w:r>
        <w:rPr>
          <w:rFonts w:ascii="Arial" w:hAnsi="Arial"/>
        </w:rPr>
        <w:t xml:space="preserv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E71D30">
      <w:pPr>
        <w:pStyle w:val="Heading3"/>
        <w:rPr>
          <w:u w:val="single"/>
        </w:rPr>
      </w:pPr>
      <w:bookmarkStart w:id="5" w:name="browsing-recipes"/>
      <w:r w:rsidRPr="0064074C">
        <w:rPr>
          <w:rFonts w:ascii="Arial" w:hAnsi="Arial"/>
          <w:sz w:val="36"/>
          <w:u w:val="single"/>
        </w:rPr>
        <w:lastRenderedPageBreak/>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6" w:name="searching-recipes"/>
      <w:bookmarkEnd w:id="5"/>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7" w:name="managing-recipes"/>
      <w:bookmarkEnd w:id="6"/>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8" w:name="user-friendly-interface"/>
      <w:bookmarkEnd w:id="7"/>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9" w:name="architecture"/>
      <w:bookmarkEnd w:id="4"/>
      <w:bookmarkEnd w:id="8"/>
      <w:r w:rsidRPr="0064074C">
        <w:rPr>
          <w:rFonts w:ascii="Arial" w:hAnsi="Arial"/>
          <w:sz w:val="40"/>
          <w:u w:val="single"/>
        </w:rPr>
        <w:t>Architecture</w:t>
      </w:r>
    </w:p>
    <w:p w14:paraId="73F8E273" w14:textId="7F0A1FA6" w:rsidR="00000655" w:rsidRDefault="00E71D30">
      <w:pPr>
        <w:pStyle w:val="FirstParagraph"/>
        <w:rPr>
          <w:rFonts w:ascii="Arial" w:hAnsi="Arial"/>
        </w:rPr>
      </w:pPr>
      <w:r>
        <w:rPr>
          <w:rFonts w:ascii="Arial" w:hAnsi="Arial"/>
        </w:rPr>
        <w:t xml:space="preserve">The architecture of the </w:t>
      </w:r>
      <w:r w:rsidR="00253DB8">
        <w:rPr>
          <w:rFonts w:ascii="Arial" w:hAnsi="Arial"/>
          <w:b/>
          <w:bCs/>
          <w:lang w:val="en-IO"/>
        </w:rPr>
        <w:t>FitFlex</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0"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E71D30">
      <w:pPr>
        <w:pStyle w:val="Heading3"/>
        <w:rPr>
          <w:u w:val="single"/>
        </w:rPr>
      </w:pPr>
      <w:bookmarkStart w:id="11" w:name="state-management"/>
      <w:bookmarkEnd w:id="10"/>
      <w:r w:rsidRPr="0064074C">
        <w:rPr>
          <w:rFonts w:ascii="Arial" w:hAnsi="Arial"/>
          <w:sz w:val="36"/>
          <w:u w:val="single"/>
        </w:rPr>
        <w:t>State Management</w:t>
      </w:r>
    </w:p>
    <w:p w14:paraId="78C6B851" w14:textId="63C2A98D" w:rsidR="00000655" w:rsidRDefault="00253DB8">
      <w:pPr>
        <w:pStyle w:val="FirstParagraph"/>
      </w:pPr>
      <w:r>
        <w:rPr>
          <w:rFonts w:ascii="Arial" w:hAnsi="Arial"/>
        </w:rPr>
        <w:t xml:space="preserve">The </w:t>
      </w:r>
      <w:r>
        <w:rPr>
          <w:rFonts w:ascii="Arial" w:hAnsi="Arial"/>
          <w:lang w:val="en-IO"/>
        </w:rPr>
        <w:t>FitFlex</w:t>
      </w:r>
      <w:r w:rsidR="00E71D30">
        <w:rPr>
          <w:rFonts w:ascii="Arial" w:hAnsi="Arial"/>
        </w:rPr>
        <w:t xml:space="preserve"> employs the </w:t>
      </w:r>
      <w:r w:rsidR="00E71D30">
        <w:rPr>
          <w:rFonts w:ascii="Arial" w:hAnsi="Arial"/>
          <w:b/>
          <w:bCs/>
        </w:rPr>
        <w:t>Context API</w:t>
      </w:r>
      <w:r w:rsidR="00E71D30">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2" w:name="routing-navigation"/>
      <w:bookmarkEnd w:id="11"/>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3" w:name="setup-instructions"/>
      <w:bookmarkEnd w:id="9"/>
      <w:bookmarkEnd w:id="12"/>
      <w:r w:rsidRPr="0064074C">
        <w:rPr>
          <w:rFonts w:ascii="Arial" w:hAnsi="Arial"/>
          <w:sz w:val="40"/>
          <w:u w:val="single"/>
        </w:rPr>
        <w:t>Setup Instructions</w:t>
      </w:r>
    </w:p>
    <w:p w14:paraId="6488BFA3" w14:textId="20BCFCA1" w:rsidR="00000655" w:rsidRDefault="00E71D30">
      <w:pPr>
        <w:pStyle w:val="FirstParagraph"/>
      </w:pPr>
      <w:r>
        <w:rPr>
          <w:rFonts w:ascii="Arial" w:hAnsi="Arial"/>
        </w:rPr>
        <w:t xml:space="preserve">To set up the </w:t>
      </w:r>
      <w:r w:rsidR="00253DB8">
        <w:rPr>
          <w:rFonts w:ascii="Arial" w:hAnsi="Arial"/>
          <w:b/>
          <w:bCs/>
          <w:lang w:val="en-IO"/>
        </w:rPr>
        <w:t>FitFlex</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4"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5" w:name="installation-steps"/>
      <w:bookmarkEnd w:id="14"/>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6AB6CEB9"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sidR="00253DB8">
        <w:rPr>
          <w:rFonts w:ascii="Arial" w:hAnsi="Arial"/>
          <w:b/>
          <w:bCs/>
          <w:lang w:val="en-IO"/>
        </w:rPr>
        <w:t>FitFlex</w:t>
      </w:r>
      <w:r>
        <w:rPr>
          <w:rFonts w:ascii="Arial" w:hAnsi="Arial"/>
        </w:rPr>
        <w:t xml:space="preserve"> application in action.</w:t>
      </w:r>
    </w:p>
    <w:p w14:paraId="365CD993" w14:textId="77777777" w:rsidR="00000655" w:rsidRPr="00586C73" w:rsidRDefault="00E71D30">
      <w:pPr>
        <w:pStyle w:val="Heading3"/>
        <w:rPr>
          <w:u w:val="single"/>
        </w:rPr>
      </w:pPr>
      <w:bookmarkStart w:id="16" w:name="project-folder-structure"/>
      <w:bookmarkEnd w:id="15"/>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7" w:name="X86c8915c7c228100e4895f59de307a7f680021d"/>
      <w:bookmarkEnd w:id="13"/>
      <w:bookmarkEnd w:id="16"/>
      <w:r w:rsidRPr="00586C73">
        <w:rPr>
          <w:rFonts w:ascii="Arial" w:hAnsi="Arial"/>
          <w:sz w:val="40"/>
          <w:u w:val="single"/>
        </w:rPr>
        <w:t>Running the Application and Component Documentation</w:t>
      </w:r>
    </w:p>
    <w:p w14:paraId="71974C3E" w14:textId="1F63F9C5" w:rsidR="00000655" w:rsidRDefault="00E71D30">
      <w:pPr>
        <w:pStyle w:val="FirstParagraph"/>
      </w:pPr>
      <w:r>
        <w:rPr>
          <w:rFonts w:ascii="Arial" w:hAnsi="Arial"/>
        </w:rPr>
        <w:t xml:space="preserve">To launch the </w:t>
      </w:r>
      <w:r w:rsidR="00253DB8">
        <w:rPr>
          <w:rFonts w:ascii="Arial" w:hAnsi="Arial"/>
          <w:b/>
          <w:bCs/>
          <w:lang w:val="en-IO"/>
        </w:rPr>
        <w:t>FitFlex</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8" w:name="key-components"/>
      <w:r w:rsidRPr="00586C73">
        <w:rPr>
          <w:rFonts w:ascii="Arial" w:hAnsi="Arial"/>
          <w:sz w:val="36"/>
          <w:u w:val="single"/>
        </w:rPr>
        <w:t>Key Components</w:t>
      </w:r>
    </w:p>
    <w:p w14:paraId="01696814" w14:textId="77777777" w:rsidR="00000655" w:rsidRDefault="00E71D30">
      <w:pPr>
        <w:pStyle w:val="Heading4"/>
      </w:pPr>
      <w:bookmarkStart w:id="19"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0" w:name="recipedetail.js"/>
      <w:bookmarkEnd w:id="19"/>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1" w:name="user-interface-and-styling"/>
      <w:bookmarkEnd w:id="17"/>
      <w:bookmarkEnd w:id="18"/>
      <w:bookmarkEnd w:id="20"/>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2"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3" w:name="styling-approach"/>
      <w:bookmarkEnd w:id="22"/>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4" w:name="testing-and-future-enhancements"/>
      <w:bookmarkEnd w:id="21"/>
      <w:bookmarkEnd w:id="23"/>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5" w:name="testing-strategy"/>
      <w:r w:rsidRPr="00586C73">
        <w:rPr>
          <w:rFonts w:ascii="Arial" w:hAnsi="Arial"/>
          <w:sz w:val="36"/>
          <w:u w:val="single"/>
        </w:rPr>
        <w:t>Testing Strategy</w:t>
      </w:r>
    </w:p>
    <w:p w14:paraId="5FB3715E" w14:textId="513A5830" w:rsidR="00000655" w:rsidRDefault="00E71D30">
      <w:pPr>
        <w:pStyle w:val="FirstParagraph"/>
      </w:pPr>
      <w:r>
        <w:rPr>
          <w:rFonts w:ascii="Arial" w:hAnsi="Arial"/>
        </w:rPr>
        <w:t xml:space="preserve">To ensure the reliability and maintainability of the </w:t>
      </w:r>
      <w:r w:rsidR="00253DB8">
        <w:rPr>
          <w:rFonts w:ascii="Arial" w:hAnsi="Arial"/>
          <w:b/>
          <w:bCs/>
          <w:lang w:val="en-IO"/>
        </w:rPr>
        <w:t>FitFlex</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913261"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6" w:name="known-issues"/>
      <w:bookmarkEnd w:id="25"/>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7" w:name="future-enhancements"/>
      <w:bookmarkEnd w:id="26"/>
      <w:r w:rsidRPr="00586C73">
        <w:rPr>
          <w:rFonts w:ascii="Arial" w:hAnsi="Arial"/>
          <w:sz w:val="36"/>
          <w:u w:val="single"/>
        </w:rPr>
        <w:t>Future Enhancements</w:t>
      </w:r>
    </w:p>
    <w:p w14:paraId="26DF4AEC" w14:textId="1403977C" w:rsidR="00000655" w:rsidRDefault="00E71D30">
      <w:pPr>
        <w:pStyle w:val="FirstParagraph"/>
      </w:pPr>
      <w:r>
        <w:rPr>
          <w:rFonts w:ascii="Arial" w:hAnsi="Arial"/>
        </w:rPr>
        <w:t xml:space="preserve">To improve the </w:t>
      </w:r>
      <w:r w:rsidR="00253DB8">
        <w:rPr>
          <w:rFonts w:ascii="Arial" w:hAnsi="Arial"/>
          <w:b/>
          <w:bCs/>
          <w:lang w:val="en-IO"/>
        </w:rPr>
        <w:t>FitFlex</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5DD2CAB4" w:rsidR="00000655" w:rsidRPr="00EB28B8" w:rsidRDefault="00E71D30">
      <w:pPr>
        <w:pStyle w:val="FirstParagraph"/>
      </w:pPr>
      <w:r>
        <w:rPr>
          <w:rFonts w:ascii="Arial" w:hAnsi="Arial"/>
        </w:rPr>
        <w:t>These enhancements aim to enhance performance, improve user engagement, and broaden the application's reac</w:t>
      </w:r>
      <w:r w:rsidR="005B0538">
        <w:rPr>
          <w:rFonts w:ascii="Arial" w:hAnsi="Arial"/>
          <w:lang w:val="en-IO"/>
        </w:rPr>
        <w:t>s</w:t>
      </w:r>
      <w:bookmarkStart w:id="28" w:name="_GoBack"/>
      <w:bookmarkEnd w:id="28"/>
      <w:r>
        <w:rPr>
          <w:rFonts w:ascii="Arial" w:hAnsi="Arial"/>
        </w:rPr>
        <w:t>h within the cooking community.</w:t>
      </w:r>
      <w:bookmarkEnd w:id="0"/>
      <w:bookmarkEnd w:id="24"/>
      <w:bookmarkEnd w:id="27"/>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408DE" w14:textId="77777777" w:rsidR="00913261" w:rsidRDefault="00913261">
      <w:pPr>
        <w:spacing w:after="0"/>
      </w:pPr>
      <w:r>
        <w:separator/>
      </w:r>
    </w:p>
  </w:endnote>
  <w:endnote w:type="continuationSeparator" w:id="0">
    <w:p w14:paraId="14DF0FFB" w14:textId="77777777" w:rsidR="00913261" w:rsidRDefault="009132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FD8C6" w14:textId="77777777" w:rsidR="00913261" w:rsidRDefault="00913261">
      <w:r>
        <w:separator/>
      </w:r>
    </w:p>
  </w:footnote>
  <w:footnote w:type="continuationSeparator" w:id="0">
    <w:p w14:paraId="21D567BE" w14:textId="77777777" w:rsidR="00913261" w:rsidRDefault="00913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210A1B"/>
    <w:rsid w:val="00253DB8"/>
    <w:rsid w:val="002A49ED"/>
    <w:rsid w:val="00354676"/>
    <w:rsid w:val="003E5756"/>
    <w:rsid w:val="004D0CB0"/>
    <w:rsid w:val="0054791A"/>
    <w:rsid w:val="005566EE"/>
    <w:rsid w:val="0057761A"/>
    <w:rsid w:val="00586C73"/>
    <w:rsid w:val="005B0538"/>
    <w:rsid w:val="005D74CE"/>
    <w:rsid w:val="0064074C"/>
    <w:rsid w:val="00725BDB"/>
    <w:rsid w:val="00730866"/>
    <w:rsid w:val="007D4D03"/>
    <w:rsid w:val="00875F4F"/>
    <w:rsid w:val="008B08CE"/>
    <w:rsid w:val="008D70E9"/>
    <w:rsid w:val="00913261"/>
    <w:rsid w:val="00946409"/>
    <w:rsid w:val="009F1A41"/>
    <w:rsid w:val="009F30B8"/>
    <w:rsid w:val="00A061D3"/>
    <w:rsid w:val="00AB34C8"/>
    <w:rsid w:val="00B859A7"/>
    <w:rsid w:val="00BC3BDE"/>
    <w:rsid w:val="00C85169"/>
    <w:rsid w:val="00CC3C3E"/>
    <w:rsid w:val="00CE32FC"/>
    <w:rsid w:val="00DB7AD1"/>
    <w:rsid w:val="00E50672"/>
    <w:rsid w:val="00E71D30"/>
    <w:rsid w:val="00EB28B8"/>
    <w:rsid w:val="00EF5735"/>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39</cp:revision>
  <dcterms:created xsi:type="dcterms:W3CDTF">2025-09-02T00:44:00Z</dcterms:created>
  <dcterms:modified xsi:type="dcterms:W3CDTF">2025-09-19T09:04:00Z</dcterms:modified>
</cp:coreProperties>
</file>