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AFA5" w14:textId="18276D63" w:rsidR="00FE7403" w:rsidRPr="001A5B8F" w:rsidRDefault="001A5B8F" w:rsidP="00FE7403">
      <w:pPr>
        <w:jc w:val="center"/>
        <w:rPr>
          <w:b/>
          <w:bCs/>
          <w:sz w:val="32"/>
          <w:szCs w:val="36"/>
        </w:rPr>
      </w:pPr>
      <w:r w:rsidRPr="001A5B8F">
        <w:rPr>
          <w:b/>
          <w:bCs/>
          <w:sz w:val="32"/>
          <w:szCs w:val="36"/>
        </w:rPr>
        <w:t>ANXIETYSENSE:</w:t>
      </w:r>
      <w:r w:rsidR="00FE7403" w:rsidRPr="001A5B8F">
        <w:rPr>
          <w:b/>
          <w:bCs/>
          <w:sz w:val="32"/>
          <w:szCs w:val="36"/>
        </w:rPr>
        <w:t xml:space="preserve"> A MULTIMODEL AI ECOSYSTEM FOR </w:t>
      </w:r>
    </w:p>
    <w:p w14:paraId="4C723522" w14:textId="7462E164" w:rsidR="00FE601E" w:rsidRPr="00FE7403" w:rsidRDefault="00FE7403" w:rsidP="00FE7403">
      <w:pPr>
        <w:jc w:val="center"/>
        <w:rPr>
          <w:sz w:val="32"/>
          <w:szCs w:val="36"/>
        </w:rPr>
      </w:pPr>
      <w:r w:rsidRPr="001A5B8F">
        <w:rPr>
          <w:b/>
          <w:bCs/>
          <w:sz w:val="32"/>
          <w:szCs w:val="36"/>
        </w:rPr>
        <w:t>LIFE STAGE BASED MENTAL HEALTH SUPPORT</w:t>
      </w:r>
    </w:p>
    <w:p w14:paraId="546D2B79" w14:textId="0BF139B9" w:rsidR="00FE601E" w:rsidRDefault="00FE601E">
      <w:pPr>
        <w:pStyle w:val="BodyText"/>
        <w:spacing w:before="1"/>
        <w:rPr>
          <w:sz w:val="12"/>
        </w:rPr>
      </w:pPr>
    </w:p>
    <w:p w14:paraId="7B299DCA" w14:textId="77777777" w:rsidR="00FE601E" w:rsidRDefault="00FE601E">
      <w:pPr>
        <w:pStyle w:val="BodyText"/>
        <w:rPr>
          <w:sz w:val="20"/>
        </w:rPr>
      </w:pPr>
    </w:p>
    <w:p w14:paraId="0697509D" w14:textId="77777777" w:rsidR="00FE601E" w:rsidRDefault="00FE601E">
      <w:pPr>
        <w:pStyle w:val="BodyText"/>
        <w:rPr>
          <w:sz w:val="20"/>
        </w:rPr>
      </w:pPr>
    </w:p>
    <w:p w14:paraId="75FC3ED2" w14:textId="77777777" w:rsidR="00FE601E" w:rsidRDefault="00FE601E">
      <w:pPr>
        <w:pStyle w:val="BodyText"/>
        <w:rPr>
          <w:sz w:val="20"/>
        </w:rPr>
      </w:pPr>
    </w:p>
    <w:p w14:paraId="6902E96F" w14:textId="77777777" w:rsidR="00FE601E" w:rsidRDefault="00FE601E">
      <w:pPr>
        <w:pStyle w:val="BodyText"/>
        <w:rPr>
          <w:sz w:val="20"/>
        </w:rPr>
      </w:pPr>
    </w:p>
    <w:p w14:paraId="2FC23DF0" w14:textId="77777777" w:rsidR="00FE601E" w:rsidRDefault="00FE601E">
      <w:pPr>
        <w:pStyle w:val="BodyText"/>
        <w:rPr>
          <w:sz w:val="20"/>
        </w:rPr>
      </w:pPr>
    </w:p>
    <w:p w14:paraId="49CEE845" w14:textId="77777777" w:rsidR="00FE601E" w:rsidRDefault="00FE601E">
      <w:pPr>
        <w:pStyle w:val="BodyText"/>
        <w:rPr>
          <w:sz w:val="20"/>
        </w:rPr>
      </w:pPr>
    </w:p>
    <w:p w14:paraId="21B16EDE" w14:textId="77777777" w:rsidR="00FE601E" w:rsidRDefault="00FE601E">
      <w:pPr>
        <w:pStyle w:val="BodyText"/>
        <w:rPr>
          <w:sz w:val="20"/>
        </w:rPr>
      </w:pPr>
    </w:p>
    <w:p w14:paraId="2EF6FF49" w14:textId="77777777" w:rsidR="00FE601E" w:rsidRDefault="00FE601E">
      <w:pPr>
        <w:pStyle w:val="BodyText"/>
        <w:rPr>
          <w:sz w:val="20"/>
        </w:rPr>
      </w:pPr>
    </w:p>
    <w:p w14:paraId="54AC55AE" w14:textId="77777777" w:rsidR="00FE601E" w:rsidRDefault="00FE601E">
      <w:pPr>
        <w:pStyle w:val="BodyText"/>
        <w:rPr>
          <w:sz w:val="20"/>
        </w:rPr>
      </w:pPr>
    </w:p>
    <w:p w14:paraId="725FDCF5" w14:textId="51291A0F" w:rsidR="00FE601E" w:rsidRPr="00FE7403" w:rsidRDefault="009F2840" w:rsidP="00FE7403">
      <w:pPr>
        <w:pStyle w:val="BodyText"/>
        <w:spacing w:before="213"/>
        <w:jc w:val="center"/>
        <w:rPr>
          <w:sz w:val="28"/>
          <w:szCs w:val="36"/>
        </w:rPr>
      </w:pPr>
      <w:r>
        <w:rPr>
          <w:sz w:val="28"/>
          <w:szCs w:val="36"/>
        </w:rPr>
        <w:t>Nisansala D.V.D</w:t>
      </w:r>
    </w:p>
    <w:p w14:paraId="15169C57" w14:textId="64CA9EC4" w:rsidR="00FE7403" w:rsidRPr="00FE7403" w:rsidRDefault="00FE7403" w:rsidP="00FE7403">
      <w:pPr>
        <w:pStyle w:val="BodyText"/>
        <w:spacing w:before="213"/>
        <w:jc w:val="center"/>
        <w:rPr>
          <w:sz w:val="28"/>
          <w:szCs w:val="36"/>
        </w:rPr>
      </w:pPr>
      <w:r w:rsidRPr="00FE7403">
        <w:rPr>
          <w:sz w:val="28"/>
          <w:szCs w:val="36"/>
        </w:rPr>
        <w:t>IT22</w:t>
      </w:r>
      <w:r w:rsidR="009F2840">
        <w:rPr>
          <w:sz w:val="28"/>
          <w:szCs w:val="36"/>
        </w:rPr>
        <w:t>121110</w:t>
      </w:r>
    </w:p>
    <w:p w14:paraId="62ACA0A8" w14:textId="77777777" w:rsidR="00FE601E" w:rsidRDefault="00FE601E">
      <w:pPr>
        <w:pStyle w:val="BodyText"/>
        <w:rPr>
          <w:sz w:val="18"/>
        </w:rPr>
      </w:pPr>
    </w:p>
    <w:p w14:paraId="139C3E67" w14:textId="77777777" w:rsidR="00FE601E" w:rsidRDefault="00FE601E">
      <w:pPr>
        <w:pStyle w:val="BodyText"/>
        <w:rPr>
          <w:sz w:val="28"/>
        </w:rPr>
      </w:pPr>
    </w:p>
    <w:p w14:paraId="6C12A213" w14:textId="77777777" w:rsidR="00FE601E" w:rsidRDefault="00FE601E">
      <w:pPr>
        <w:pStyle w:val="BodyText"/>
        <w:rPr>
          <w:sz w:val="28"/>
        </w:rPr>
      </w:pPr>
    </w:p>
    <w:p w14:paraId="21E096A2" w14:textId="77777777" w:rsidR="00FE601E" w:rsidRDefault="00FE601E">
      <w:pPr>
        <w:pStyle w:val="BodyText"/>
        <w:rPr>
          <w:sz w:val="28"/>
        </w:rPr>
      </w:pPr>
    </w:p>
    <w:p w14:paraId="3FFF95B3" w14:textId="77777777" w:rsidR="00FE601E" w:rsidRDefault="00FE601E">
      <w:pPr>
        <w:pStyle w:val="BodyText"/>
        <w:rPr>
          <w:sz w:val="28"/>
        </w:rPr>
      </w:pPr>
    </w:p>
    <w:p w14:paraId="4B1ECD7E" w14:textId="77777777" w:rsidR="00FE601E" w:rsidRDefault="00FE601E">
      <w:pPr>
        <w:pStyle w:val="BodyText"/>
        <w:rPr>
          <w:sz w:val="28"/>
        </w:rPr>
      </w:pPr>
    </w:p>
    <w:p w14:paraId="77BE2FF7" w14:textId="77777777" w:rsidR="00FE601E" w:rsidRDefault="00FE601E">
      <w:pPr>
        <w:pStyle w:val="BodyText"/>
        <w:spacing w:before="157"/>
        <w:rPr>
          <w:sz w:val="28"/>
        </w:rPr>
      </w:pPr>
    </w:p>
    <w:p w14:paraId="564304B9" w14:textId="2AB1802A" w:rsidR="00FE601E" w:rsidRDefault="00000000">
      <w:pPr>
        <w:spacing w:line="379" w:lineRule="auto"/>
        <w:ind w:left="2346" w:right="3448"/>
        <w:jc w:val="center"/>
        <w:rPr>
          <w:sz w:val="28"/>
        </w:rPr>
      </w:pPr>
      <w:r>
        <w:rPr>
          <w:sz w:val="28"/>
        </w:rPr>
        <w:t>BSc</w:t>
      </w:r>
      <w:r>
        <w:rPr>
          <w:spacing w:val="-11"/>
          <w:sz w:val="28"/>
        </w:rPr>
        <w:t xml:space="preserve"> </w:t>
      </w:r>
      <w:r>
        <w:rPr>
          <w:sz w:val="28"/>
        </w:rPr>
        <w:t>(Hons)</w:t>
      </w:r>
      <w:r>
        <w:rPr>
          <w:spacing w:val="-13"/>
          <w:sz w:val="28"/>
        </w:rPr>
        <w:t xml:space="preserve"> </w:t>
      </w:r>
      <w:r>
        <w:rPr>
          <w:sz w:val="28"/>
        </w:rPr>
        <w:t>in</w:t>
      </w:r>
      <w:r>
        <w:rPr>
          <w:spacing w:val="-12"/>
          <w:sz w:val="28"/>
        </w:rPr>
        <w:t xml:space="preserve"> </w:t>
      </w:r>
      <w:r>
        <w:rPr>
          <w:sz w:val="28"/>
        </w:rPr>
        <w:t>Information</w:t>
      </w:r>
      <w:r>
        <w:rPr>
          <w:spacing w:val="-12"/>
          <w:sz w:val="28"/>
        </w:rPr>
        <w:t xml:space="preserve"> </w:t>
      </w:r>
      <w:r>
        <w:rPr>
          <w:sz w:val="28"/>
        </w:rPr>
        <w:t xml:space="preserve">Technology Specializing in </w:t>
      </w:r>
      <w:r w:rsidR="001A5B8F">
        <w:rPr>
          <w:sz w:val="28"/>
        </w:rPr>
        <w:t>Information Technology</w:t>
      </w:r>
    </w:p>
    <w:p w14:paraId="64191FEC" w14:textId="77777777" w:rsidR="00FE601E" w:rsidRDefault="00FE601E">
      <w:pPr>
        <w:pStyle w:val="BodyText"/>
        <w:rPr>
          <w:sz w:val="28"/>
        </w:rPr>
      </w:pPr>
    </w:p>
    <w:p w14:paraId="32EA7E19" w14:textId="77777777" w:rsidR="00FE601E" w:rsidRDefault="00FE601E">
      <w:pPr>
        <w:pStyle w:val="BodyText"/>
        <w:rPr>
          <w:sz w:val="28"/>
        </w:rPr>
      </w:pPr>
    </w:p>
    <w:p w14:paraId="68F444FE" w14:textId="77777777" w:rsidR="00FE601E" w:rsidRDefault="00FE601E">
      <w:pPr>
        <w:pStyle w:val="BodyText"/>
        <w:spacing w:before="162"/>
        <w:rPr>
          <w:sz w:val="28"/>
        </w:rPr>
      </w:pPr>
    </w:p>
    <w:p w14:paraId="7E07C226" w14:textId="0A6670C3" w:rsidR="00FE601E" w:rsidRDefault="00000000">
      <w:pPr>
        <w:spacing w:before="1"/>
        <w:ind w:left="2356" w:right="3373"/>
        <w:jc w:val="center"/>
        <w:rPr>
          <w:sz w:val="28"/>
        </w:rPr>
      </w:pPr>
      <w:r>
        <w:rPr>
          <w:sz w:val="28"/>
        </w:rPr>
        <w:t>Department</w:t>
      </w:r>
      <w:r>
        <w:rPr>
          <w:spacing w:val="-6"/>
          <w:sz w:val="28"/>
        </w:rPr>
        <w:t xml:space="preserve"> </w:t>
      </w:r>
      <w:r>
        <w:rPr>
          <w:sz w:val="28"/>
        </w:rPr>
        <w:t>of</w:t>
      </w:r>
      <w:r>
        <w:rPr>
          <w:spacing w:val="-8"/>
          <w:sz w:val="28"/>
        </w:rPr>
        <w:t xml:space="preserve"> </w:t>
      </w:r>
      <w:r w:rsidR="001A5B8F">
        <w:rPr>
          <w:sz w:val="28"/>
        </w:rPr>
        <w:t>Information Technology</w:t>
      </w:r>
    </w:p>
    <w:p w14:paraId="0AB03201" w14:textId="77777777" w:rsidR="00FE601E" w:rsidRDefault="00FE601E">
      <w:pPr>
        <w:pStyle w:val="BodyText"/>
        <w:spacing w:before="191"/>
        <w:rPr>
          <w:sz w:val="28"/>
        </w:rPr>
      </w:pPr>
    </w:p>
    <w:p w14:paraId="247B1021" w14:textId="77777777" w:rsidR="00FE601E" w:rsidRDefault="00000000">
      <w:pPr>
        <w:spacing w:line="388" w:lineRule="auto"/>
        <w:ind w:left="2351" w:right="3373"/>
        <w:jc w:val="center"/>
        <w:rPr>
          <w:sz w:val="28"/>
        </w:rPr>
      </w:pPr>
      <w:r>
        <w:rPr>
          <w:sz w:val="28"/>
        </w:rPr>
        <w:t>Sri</w:t>
      </w:r>
      <w:r>
        <w:rPr>
          <w:spacing w:val="-9"/>
          <w:sz w:val="28"/>
        </w:rPr>
        <w:t xml:space="preserve"> </w:t>
      </w:r>
      <w:r>
        <w:rPr>
          <w:sz w:val="28"/>
        </w:rPr>
        <w:t>Lanka</w:t>
      </w:r>
      <w:r>
        <w:rPr>
          <w:spacing w:val="-9"/>
          <w:sz w:val="28"/>
        </w:rPr>
        <w:t xml:space="preserve"> </w:t>
      </w:r>
      <w:r>
        <w:rPr>
          <w:sz w:val="28"/>
        </w:rPr>
        <w:t>Institute</w:t>
      </w:r>
      <w:r>
        <w:rPr>
          <w:spacing w:val="-9"/>
          <w:sz w:val="28"/>
        </w:rPr>
        <w:t xml:space="preserve"> </w:t>
      </w:r>
      <w:r>
        <w:rPr>
          <w:sz w:val="28"/>
        </w:rPr>
        <w:t>of</w:t>
      </w:r>
      <w:r>
        <w:rPr>
          <w:spacing w:val="-10"/>
          <w:sz w:val="28"/>
        </w:rPr>
        <w:t xml:space="preserve"> </w:t>
      </w:r>
      <w:r>
        <w:rPr>
          <w:sz w:val="28"/>
        </w:rPr>
        <w:t>Information</w:t>
      </w:r>
      <w:r>
        <w:rPr>
          <w:spacing w:val="-6"/>
          <w:sz w:val="28"/>
        </w:rPr>
        <w:t xml:space="preserve"> </w:t>
      </w:r>
      <w:r>
        <w:rPr>
          <w:sz w:val="28"/>
        </w:rPr>
        <w:t>Technology Sri Lanka</w:t>
      </w:r>
    </w:p>
    <w:p w14:paraId="20268B92" w14:textId="77777777" w:rsidR="00FE601E" w:rsidRDefault="00FE601E">
      <w:pPr>
        <w:pStyle w:val="BodyText"/>
        <w:spacing w:before="176"/>
        <w:rPr>
          <w:sz w:val="28"/>
        </w:rPr>
      </w:pPr>
    </w:p>
    <w:p w14:paraId="01C521C1" w14:textId="2C7EE35D" w:rsidR="00FE601E" w:rsidRDefault="009C2BA9">
      <w:pPr>
        <w:ind w:left="2348" w:right="3373"/>
        <w:jc w:val="center"/>
        <w:rPr>
          <w:sz w:val="28"/>
        </w:rPr>
      </w:pPr>
      <w:r>
        <w:rPr>
          <w:sz w:val="28"/>
        </w:rPr>
        <w:t>April 2026</w:t>
      </w:r>
    </w:p>
    <w:p w14:paraId="02ACA80F" w14:textId="77777777" w:rsidR="00FE601E" w:rsidRDefault="00FE601E">
      <w:pPr>
        <w:jc w:val="center"/>
        <w:rPr>
          <w:sz w:val="28"/>
        </w:rPr>
        <w:sectPr w:rsidR="00FE601E">
          <w:footerReference w:type="default" r:id="rId8"/>
          <w:type w:val="continuous"/>
          <w:pgSz w:w="12240" w:h="15840"/>
          <w:pgMar w:top="1460" w:right="0" w:bottom="480" w:left="1080" w:header="0" w:footer="295" w:gutter="0"/>
          <w:pgNumType w:start="1"/>
          <w:cols w:space="720"/>
        </w:sectPr>
      </w:pPr>
    </w:p>
    <w:p w14:paraId="34B7EABE" w14:textId="5E972C13" w:rsidR="00FE601E" w:rsidRDefault="00FE601E">
      <w:pPr>
        <w:ind w:left="1028"/>
        <w:rPr>
          <w:sz w:val="20"/>
        </w:rPr>
      </w:pPr>
    </w:p>
    <w:p w14:paraId="7A1A2DCF" w14:textId="2A244F00" w:rsidR="001A5B8F" w:rsidRPr="001A5B8F" w:rsidRDefault="001A5B8F" w:rsidP="001A5B8F">
      <w:pPr>
        <w:jc w:val="center"/>
        <w:rPr>
          <w:b/>
          <w:bCs/>
          <w:sz w:val="32"/>
          <w:szCs w:val="36"/>
        </w:rPr>
      </w:pPr>
      <w:r w:rsidRPr="001A5B8F">
        <w:rPr>
          <w:b/>
          <w:bCs/>
          <w:sz w:val="32"/>
          <w:szCs w:val="36"/>
        </w:rPr>
        <w:t>ANXIETYSENSE: A MULTIMODEL AI ECOSYSTEM FOR</w:t>
      </w:r>
    </w:p>
    <w:p w14:paraId="0EB55AB5" w14:textId="595C6A17" w:rsidR="00FE601E" w:rsidRDefault="001A5B8F" w:rsidP="001A5B8F">
      <w:pPr>
        <w:pStyle w:val="BodyText"/>
        <w:spacing w:before="1"/>
        <w:jc w:val="center"/>
        <w:rPr>
          <w:sz w:val="12"/>
        </w:rPr>
      </w:pPr>
      <w:r w:rsidRPr="001A5B8F">
        <w:rPr>
          <w:b/>
          <w:bCs/>
          <w:sz w:val="32"/>
          <w:szCs w:val="36"/>
        </w:rPr>
        <w:t>LIFE STAGE BASED MENTAL HEALTH SUPPORT</w:t>
      </w:r>
    </w:p>
    <w:p w14:paraId="5E657BDD" w14:textId="77777777" w:rsidR="00FE601E" w:rsidRDefault="00FE601E">
      <w:pPr>
        <w:pStyle w:val="BodyText"/>
        <w:rPr>
          <w:sz w:val="20"/>
        </w:rPr>
      </w:pPr>
    </w:p>
    <w:p w14:paraId="764DAA45" w14:textId="77777777" w:rsidR="00FE601E" w:rsidRDefault="00FE601E">
      <w:pPr>
        <w:pStyle w:val="BodyText"/>
        <w:rPr>
          <w:sz w:val="20"/>
        </w:rPr>
      </w:pPr>
    </w:p>
    <w:p w14:paraId="1C8A02DE" w14:textId="77777777" w:rsidR="00FE601E" w:rsidRDefault="00FE601E">
      <w:pPr>
        <w:pStyle w:val="BodyText"/>
        <w:rPr>
          <w:sz w:val="20"/>
        </w:rPr>
      </w:pPr>
    </w:p>
    <w:p w14:paraId="759CC467" w14:textId="77777777" w:rsidR="00FE601E" w:rsidRDefault="00FE601E">
      <w:pPr>
        <w:pStyle w:val="BodyText"/>
        <w:rPr>
          <w:sz w:val="20"/>
        </w:rPr>
      </w:pPr>
    </w:p>
    <w:p w14:paraId="1A27A7BE" w14:textId="77777777" w:rsidR="00FE601E" w:rsidRDefault="00FE601E">
      <w:pPr>
        <w:pStyle w:val="BodyText"/>
        <w:rPr>
          <w:sz w:val="20"/>
        </w:rPr>
      </w:pPr>
    </w:p>
    <w:p w14:paraId="7E5AF578" w14:textId="77777777" w:rsidR="00FE601E" w:rsidRDefault="00FE601E">
      <w:pPr>
        <w:pStyle w:val="BodyText"/>
        <w:rPr>
          <w:sz w:val="20"/>
        </w:rPr>
      </w:pPr>
    </w:p>
    <w:p w14:paraId="0287E772" w14:textId="77777777" w:rsidR="00FE601E" w:rsidRDefault="00FE601E">
      <w:pPr>
        <w:pStyle w:val="BodyText"/>
        <w:rPr>
          <w:sz w:val="20"/>
        </w:rPr>
      </w:pPr>
    </w:p>
    <w:p w14:paraId="32C6B4CA" w14:textId="77777777" w:rsidR="00FE601E" w:rsidRDefault="00FE601E">
      <w:pPr>
        <w:pStyle w:val="BodyText"/>
        <w:rPr>
          <w:sz w:val="20"/>
        </w:rPr>
      </w:pPr>
    </w:p>
    <w:p w14:paraId="1AB347CC" w14:textId="2C8DD2DC" w:rsidR="001A5B8F" w:rsidRPr="00FE7403" w:rsidRDefault="009F2840" w:rsidP="001A5B8F">
      <w:pPr>
        <w:pStyle w:val="BodyText"/>
        <w:spacing w:before="213"/>
        <w:jc w:val="center"/>
        <w:rPr>
          <w:sz w:val="28"/>
          <w:szCs w:val="36"/>
        </w:rPr>
      </w:pPr>
      <w:r>
        <w:rPr>
          <w:sz w:val="28"/>
          <w:szCs w:val="36"/>
        </w:rPr>
        <w:t>Nisansala D.V.D</w:t>
      </w:r>
    </w:p>
    <w:p w14:paraId="6AD62CD5" w14:textId="452E0C83" w:rsidR="001A5B8F" w:rsidRPr="00FE7403" w:rsidRDefault="001A5B8F" w:rsidP="001A5B8F">
      <w:pPr>
        <w:pStyle w:val="BodyText"/>
        <w:spacing w:before="213"/>
        <w:jc w:val="center"/>
        <w:rPr>
          <w:sz w:val="28"/>
          <w:szCs w:val="36"/>
        </w:rPr>
      </w:pPr>
      <w:r w:rsidRPr="00FE7403">
        <w:rPr>
          <w:sz w:val="28"/>
          <w:szCs w:val="36"/>
        </w:rPr>
        <w:t>IT22</w:t>
      </w:r>
      <w:r w:rsidR="009F2840">
        <w:rPr>
          <w:sz w:val="28"/>
          <w:szCs w:val="36"/>
        </w:rPr>
        <w:t>121110</w:t>
      </w:r>
    </w:p>
    <w:p w14:paraId="0C1281F4" w14:textId="58464433" w:rsidR="00FE601E" w:rsidRDefault="00FE601E">
      <w:pPr>
        <w:pStyle w:val="BodyText"/>
        <w:spacing w:before="222"/>
        <w:rPr>
          <w:sz w:val="20"/>
        </w:rPr>
      </w:pPr>
    </w:p>
    <w:p w14:paraId="3D102C95" w14:textId="77777777" w:rsidR="00FE601E" w:rsidRDefault="00FE601E">
      <w:pPr>
        <w:pStyle w:val="BodyText"/>
        <w:rPr>
          <w:sz w:val="18"/>
        </w:rPr>
      </w:pPr>
    </w:p>
    <w:p w14:paraId="6368FCB3" w14:textId="77777777" w:rsidR="00FE601E" w:rsidRDefault="00FE601E">
      <w:pPr>
        <w:pStyle w:val="BodyText"/>
      </w:pPr>
    </w:p>
    <w:p w14:paraId="4DB34035" w14:textId="77777777" w:rsidR="00FE601E" w:rsidRDefault="00FE601E">
      <w:pPr>
        <w:pStyle w:val="BodyText"/>
      </w:pPr>
    </w:p>
    <w:p w14:paraId="70B321A5" w14:textId="77777777" w:rsidR="00FE601E" w:rsidRDefault="00FE601E">
      <w:pPr>
        <w:pStyle w:val="BodyText"/>
      </w:pPr>
    </w:p>
    <w:p w14:paraId="231EA277" w14:textId="77777777" w:rsidR="00FE601E" w:rsidRDefault="00FE601E">
      <w:pPr>
        <w:pStyle w:val="BodyText"/>
      </w:pPr>
    </w:p>
    <w:p w14:paraId="694B7BE1" w14:textId="77777777" w:rsidR="00FE601E" w:rsidRDefault="00FE601E">
      <w:pPr>
        <w:pStyle w:val="BodyText"/>
        <w:spacing w:before="14"/>
      </w:pPr>
    </w:p>
    <w:p w14:paraId="0FDC5FFA" w14:textId="16905FCD" w:rsidR="00FE601E" w:rsidRDefault="00000000">
      <w:pPr>
        <w:pStyle w:val="BodyText"/>
        <w:spacing w:line="360" w:lineRule="auto"/>
        <w:ind w:left="643" w:right="1725" w:hanging="4"/>
        <w:jc w:val="center"/>
      </w:pPr>
      <w:r>
        <w:t>(</w:t>
      </w:r>
      <w:r w:rsidR="001A5B8F" w:rsidRPr="001A5B8F">
        <w:t xml:space="preserve">Dissertation submitted in partial fulfillment of the requirements for the Bachelor of Science (Hons) </w:t>
      </w:r>
      <w:r w:rsidR="001A5B8F">
        <w:t>Information Technology</w:t>
      </w:r>
      <w:r>
        <w:rPr>
          <w:spacing w:val="-2"/>
        </w:rPr>
        <w:t>)</w:t>
      </w:r>
    </w:p>
    <w:p w14:paraId="145AA941" w14:textId="77777777" w:rsidR="00FE601E" w:rsidRDefault="00FE601E">
      <w:pPr>
        <w:pStyle w:val="BodyText"/>
      </w:pPr>
    </w:p>
    <w:p w14:paraId="751BD543" w14:textId="77777777" w:rsidR="00FE601E" w:rsidRDefault="00FE601E">
      <w:pPr>
        <w:pStyle w:val="BodyText"/>
        <w:spacing w:before="139"/>
      </w:pPr>
    </w:p>
    <w:p w14:paraId="47D16373" w14:textId="35BCBDE1" w:rsidR="00FE601E" w:rsidRDefault="00000000">
      <w:pPr>
        <w:pStyle w:val="Title"/>
        <w:spacing w:line="360" w:lineRule="auto"/>
      </w:pPr>
      <w:r>
        <w:t>BSc</w:t>
      </w:r>
      <w:r>
        <w:rPr>
          <w:spacing w:val="-10"/>
        </w:rPr>
        <w:t xml:space="preserve"> </w:t>
      </w:r>
      <w:r>
        <w:t>(Hons)</w:t>
      </w:r>
      <w:r>
        <w:rPr>
          <w:spacing w:val="-17"/>
        </w:rPr>
        <w:t xml:space="preserve"> </w:t>
      </w:r>
      <w:r>
        <w:t>in</w:t>
      </w:r>
      <w:r>
        <w:rPr>
          <w:spacing w:val="-9"/>
        </w:rPr>
        <w:t xml:space="preserve"> </w:t>
      </w:r>
      <w:r>
        <w:t>Information</w:t>
      </w:r>
      <w:r>
        <w:rPr>
          <w:spacing w:val="-9"/>
        </w:rPr>
        <w:t xml:space="preserve"> </w:t>
      </w:r>
      <w:r>
        <w:t xml:space="preserve">Technology Specializing in </w:t>
      </w:r>
      <w:r w:rsidR="001A5B8F">
        <w:t>Information Technology</w:t>
      </w:r>
    </w:p>
    <w:p w14:paraId="46E11336" w14:textId="77777777" w:rsidR="00FE601E" w:rsidRDefault="00FE601E">
      <w:pPr>
        <w:pStyle w:val="BodyText"/>
        <w:rPr>
          <w:sz w:val="32"/>
        </w:rPr>
      </w:pPr>
    </w:p>
    <w:p w14:paraId="43AACFB1" w14:textId="77777777" w:rsidR="00FE601E" w:rsidRDefault="00FE601E">
      <w:pPr>
        <w:pStyle w:val="BodyText"/>
        <w:spacing w:before="291"/>
        <w:rPr>
          <w:sz w:val="32"/>
        </w:rPr>
      </w:pPr>
    </w:p>
    <w:p w14:paraId="0AEE814F" w14:textId="26BC8811" w:rsidR="00FE601E" w:rsidRDefault="00000000">
      <w:pPr>
        <w:spacing w:before="1"/>
        <w:ind w:left="2356" w:right="3373"/>
        <w:jc w:val="center"/>
        <w:rPr>
          <w:sz w:val="28"/>
        </w:rPr>
      </w:pPr>
      <w:r>
        <w:rPr>
          <w:sz w:val="28"/>
        </w:rPr>
        <w:t>Department</w:t>
      </w:r>
      <w:r>
        <w:rPr>
          <w:spacing w:val="-6"/>
          <w:sz w:val="28"/>
        </w:rPr>
        <w:t xml:space="preserve"> </w:t>
      </w:r>
      <w:r>
        <w:rPr>
          <w:sz w:val="28"/>
        </w:rPr>
        <w:t>of</w:t>
      </w:r>
      <w:r>
        <w:rPr>
          <w:spacing w:val="-8"/>
          <w:sz w:val="28"/>
        </w:rPr>
        <w:t xml:space="preserve"> </w:t>
      </w:r>
      <w:r w:rsidR="001A5B8F">
        <w:rPr>
          <w:sz w:val="28"/>
        </w:rPr>
        <w:t>Information Technology</w:t>
      </w:r>
    </w:p>
    <w:p w14:paraId="7AE37C87" w14:textId="77777777" w:rsidR="00FE601E" w:rsidRDefault="00FE601E">
      <w:pPr>
        <w:pStyle w:val="BodyText"/>
        <w:rPr>
          <w:sz w:val="28"/>
        </w:rPr>
      </w:pPr>
    </w:p>
    <w:p w14:paraId="042D362A" w14:textId="77777777" w:rsidR="00FE601E" w:rsidRDefault="00FE601E">
      <w:pPr>
        <w:pStyle w:val="BodyText"/>
        <w:spacing w:before="3"/>
        <w:rPr>
          <w:sz w:val="28"/>
        </w:rPr>
      </w:pPr>
    </w:p>
    <w:p w14:paraId="5583AB1E" w14:textId="77777777" w:rsidR="00FE601E" w:rsidRDefault="00000000">
      <w:pPr>
        <w:spacing w:line="357" w:lineRule="auto"/>
        <w:ind w:left="2346" w:right="3373"/>
        <w:jc w:val="center"/>
        <w:rPr>
          <w:sz w:val="28"/>
        </w:rPr>
      </w:pPr>
      <w:r>
        <w:rPr>
          <w:sz w:val="28"/>
        </w:rPr>
        <w:t>Sri</w:t>
      </w:r>
      <w:r>
        <w:rPr>
          <w:spacing w:val="-10"/>
          <w:sz w:val="28"/>
        </w:rPr>
        <w:t xml:space="preserve"> </w:t>
      </w:r>
      <w:r>
        <w:rPr>
          <w:sz w:val="28"/>
        </w:rPr>
        <w:t>Lanka</w:t>
      </w:r>
      <w:r>
        <w:rPr>
          <w:spacing w:val="-9"/>
          <w:sz w:val="28"/>
        </w:rPr>
        <w:t xml:space="preserve"> </w:t>
      </w:r>
      <w:r>
        <w:rPr>
          <w:sz w:val="28"/>
        </w:rPr>
        <w:t>Institute</w:t>
      </w:r>
      <w:r>
        <w:rPr>
          <w:spacing w:val="-9"/>
          <w:sz w:val="28"/>
        </w:rPr>
        <w:t xml:space="preserve"> </w:t>
      </w:r>
      <w:r>
        <w:rPr>
          <w:sz w:val="28"/>
        </w:rPr>
        <w:t>of</w:t>
      </w:r>
      <w:r>
        <w:rPr>
          <w:spacing w:val="-11"/>
          <w:sz w:val="28"/>
        </w:rPr>
        <w:t xml:space="preserve"> </w:t>
      </w:r>
      <w:r>
        <w:rPr>
          <w:sz w:val="28"/>
        </w:rPr>
        <w:t>Information</w:t>
      </w:r>
      <w:r>
        <w:rPr>
          <w:spacing w:val="-10"/>
          <w:sz w:val="28"/>
        </w:rPr>
        <w:t xml:space="preserve"> </w:t>
      </w:r>
      <w:r>
        <w:rPr>
          <w:sz w:val="28"/>
        </w:rPr>
        <w:t>Technology Sri Lanka</w:t>
      </w:r>
    </w:p>
    <w:p w14:paraId="37489124" w14:textId="77777777" w:rsidR="00FE601E" w:rsidRDefault="00FE601E">
      <w:pPr>
        <w:pStyle w:val="BodyText"/>
        <w:rPr>
          <w:sz w:val="28"/>
        </w:rPr>
      </w:pPr>
    </w:p>
    <w:p w14:paraId="75F4D37D" w14:textId="77777777" w:rsidR="00FE601E" w:rsidRDefault="00FE601E">
      <w:pPr>
        <w:pStyle w:val="BodyText"/>
        <w:rPr>
          <w:sz w:val="28"/>
        </w:rPr>
      </w:pPr>
    </w:p>
    <w:p w14:paraId="4C625234" w14:textId="77777777" w:rsidR="00FE601E" w:rsidRDefault="00FE601E">
      <w:pPr>
        <w:pStyle w:val="BodyText"/>
        <w:rPr>
          <w:sz w:val="28"/>
        </w:rPr>
      </w:pPr>
    </w:p>
    <w:p w14:paraId="72F86F07" w14:textId="77777777" w:rsidR="00FE601E" w:rsidRDefault="00FE601E">
      <w:pPr>
        <w:pStyle w:val="BodyText"/>
        <w:spacing w:before="168"/>
        <w:rPr>
          <w:sz w:val="28"/>
        </w:rPr>
      </w:pPr>
    </w:p>
    <w:p w14:paraId="3FC84D17" w14:textId="6AACCC0C" w:rsidR="00FE601E" w:rsidRDefault="001A5B8F">
      <w:pPr>
        <w:ind w:left="2348" w:right="3373"/>
        <w:jc w:val="center"/>
        <w:rPr>
          <w:sz w:val="28"/>
        </w:rPr>
      </w:pPr>
      <w:r>
        <w:rPr>
          <w:sz w:val="28"/>
        </w:rPr>
        <w:t>April 2026</w:t>
      </w:r>
    </w:p>
    <w:p w14:paraId="0242346A" w14:textId="77777777" w:rsidR="00FE601E" w:rsidRDefault="00000000">
      <w:pPr>
        <w:spacing w:before="27"/>
        <w:ind w:right="1429"/>
        <w:jc w:val="right"/>
      </w:pPr>
      <w:r>
        <w:rPr>
          <w:spacing w:val="-5"/>
        </w:rPr>
        <w:t>ii</w:t>
      </w:r>
    </w:p>
    <w:p w14:paraId="40E17DCE" w14:textId="77777777" w:rsidR="00FE601E" w:rsidRDefault="00FE601E">
      <w:pPr>
        <w:jc w:val="right"/>
        <w:sectPr w:rsidR="00FE601E">
          <w:footerReference w:type="default" r:id="rId9"/>
          <w:pgSz w:w="12240" w:h="15840"/>
          <w:pgMar w:top="1460" w:right="0" w:bottom="280" w:left="1080" w:header="0" w:footer="0" w:gutter="0"/>
          <w:cols w:space="720"/>
        </w:sectPr>
      </w:pPr>
    </w:p>
    <w:p w14:paraId="25A423A1" w14:textId="77777777" w:rsidR="00FE601E" w:rsidRPr="008B44D2" w:rsidRDefault="00000000" w:rsidP="008B44D2">
      <w:pPr>
        <w:pStyle w:val="Heading1"/>
      </w:pPr>
      <w:r w:rsidRPr="008B44D2">
        <w:lastRenderedPageBreak/>
        <w:t>DECLARATION OF THE CANDIDATE AND SUPERVISOR</w:t>
      </w:r>
    </w:p>
    <w:p w14:paraId="24F78F29" w14:textId="77777777" w:rsidR="00FE601E" w:rsidRDefault="00FE601E">
      <w:pPr>
        <w:pStyle w:val="BodyText"/>
        <w:spacing w:before="142"/>
        <w:rPr>
          <w:b/>
          <w:sz w:val="28"/>
        </w:rPr>
      </w:pPr>
    </w:p>
    <w:p w14:paraId="483BF029" w14:textId="6FC97E30" w:rsidR="00FE601E" w:rsidRDefault="001F2D4E">
      <w:pPr>
        <w:pStyle w:val="BodyText"/>
        <w:spacing w:line="386" w:lineRule="auto"/>
        <w:ind w:left="360" w:right="1432"/>
        <w:jc w:val="both"/>
      </w:pPr>
      <w:r w:rsidRPr="001F2D4E">
        <w:t>I declare that this is my own work and this dissertation1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27AF38A2" w14:textId="59A492A9" w:rsidR="009C2BA9" w:rsidRDefault="009C2BA9">
      <w:pPr>
        <w:pStyle w:val="BodyText"/>
        <w:spacing w:line="386" w:lineRule="auto"/>
        <w:ind w:left="360" w:right="1432"/>
        <w:jc w:val="both"/>
      </w:pPr>
      <w:r w:rsidRPr="009C2BA9">
        <w:t xml:space="preserve">Also, I hereby grant to Sri Lanka Institute of Information Technology, the </w:t>
      </w:r>
      <w:proofErr w:type="spellStart"/>
      <w:proofErr w:type="gramStart"/>
      <w:r w:rsidRPr="009C2BA9">
        <w:t>non exclusive</w:t>
      </w:r>
      <w:proofErr w:type="spellEnd"/>
      <w:proofErr w:type="gramEnd"/>
      <w:r w:rsidRPr="009C2BA9">
        <w:t xml:space="preserve"> right to reproduce and distribute my dissertation, in whole or in part in print, electronic or other medium. I retain the right to use this content in whole or part in future works (such as articles or books).</w:t>
      </w:r>
    </w:p>
    <w:p w14:paraId="3E792DAF" w14:textId="77777777" w:rsidR="00FE601E" w:rsidRDefault="00FE601E">
      <w:pPr>
        <w:pStyle w:val="BodyText"/>
        <w:spacing w:before="207"/>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41"/>
        <w:gridCol w:w="3121"/>
        <w:gridCol w:w="3121"/>
      </w:tblGrid>
      <w:tr w:rsidR="00FE601E" w14:paraId="5BC55304" w14:textId="77777777">
        <w:trPr>
          <w:trHeight w:val="556"/>
        </w:trPr>
        <w:tc>
          <w:tcPr>
            <w:tcW w:w="3141" w:type="dxa"/>
          </w:tcPr>
          <w:p w14:paraId="49DA75C7" w14:textId="77777777" w:rsidR="00FE601E" w:rsidRDefault="00000000">
            <w:pPr>
              <w:pStyle w:val="TableParagraph"/>
              <w:spacing w:before="140"/>
              <w:ind w:left="110"/>
              <w:rPr>
                <w:sz w:val="24"/>
              </w:rPr>
            </w:pPr>
            <w:r>
              <w:rPr>
                <w:spacing w:val="-4"/>
                <w:sz w:val="24"/>
              </w:rPr>
              <w:t>Name</w:t>
            </w:r>
          </w:p>
        </w:tc>
        <w:tc>
          <w:tcPr>
            <w:tcW w:w="3121" w:type="dxa"/>
          </w:tcPr>
          <w:p w14:paraId="5CE54003" w14:textId="77777777" w:rsidR="00FE601E" w:rsidRDefault="00000000">
            <w:pPr>
              <w:pStyle w:val="TableParagraph"/>
              <w:spacing w:before="140"/>
              <w:ind w:left="80"/>
              <w:rPr>
                <w:sz w:val="24"/>
              </w:rPr>
            </w:pPr>
            <w:r>
              <w:rPr>
                <w:sz w:val="24"/>
              </w:rPr>
              <w:t>Student</w:t>
            </w:r>
            <w:r>
              <w:rPr>
                <w:spacing w:val="2"/>
                <w:sz w:val="24"/>
              </w:rPr>
              <w:t xml:space="preserve"> </w:t>
            </w:r>
            <w:r>
              <w:rPr>
                <w:spacing w:val="-5"/>
                <w:sz w:val="24"/>
              </w:rPr>
              <w:t>ID</w:t>
            </w:r>
          </w:p>
        </w:tc>
        <w:tc>
          <w:tcPr>
            <w:tcW w:w="3121" w:type="dxa"/>
          </w:tcPr>
          <w:p w14:paraId="61D5A26E" w14:textId="77777777" w:rsidR="00FE601E" w:rsidRDefault="00000000">
            <w:pPr>
              <w:pStyle w:val="TableParagraph"/>
              <w:spacing w:before="140"/>
              <w:ind w:left="80"/>
              <w:rPr>
                <w:sz w:val="24"/>
              </w:rPr>
            </w:pPr>
            <w:r>
              <w:rPr>
                <w:spacing w:val="-2"/>
                <w:sz w:val="24"/>
              </w:rPr>
              <w:t>Signature</w:t>
            </w:r>
          </w:p>
        </w:tc>
      </w:tr>
      <w:tr w:rsidR="00FE601E" w14:paraId="25F7377E" w14:textId="77777777">
        <w:trPr>
          <w:trHeight w:val="892"/>
        </w:trPr>
        <w:tc>
          <w:tcPr>
            <w:tcW w:w="3141" w:type="dxa"/>
          </w:tcPr>
          <w:p w14:paraId="3C0EA05D" w14:textId="28CD6BD7" w:rsidR="00FE601E" w:rsidRDefault="009F2840">
            <w:pPr>
              <w:pStyle w:val="TableParagraph"/>
              <w:spacing w:before="116"/>
              <w:ind w:left="110"/>
              <w:rPr>
                <w:sz w:val="24"/>
              </w:rPr>
            </w:pPr>
            <w:r>
              <w:rPr>
                <w:sz w:val="24"/>
              </w:rPr>
              <w:t>Nisansala D.</w:t>
            </w:r>
            <w:proofErr w:type="gramStart"/>
            <w:r>
              <w:rPr>
                <w:sz w:val="24"/>
              </w:rPr>
              <w:t>V.D</w:t>
            </w:r>
            <w:proofErr w:type="gramEnd"/>
          </w:p>
        </w:tc>
        <w:tc>
          <w:tcPr>
            <w:tcW w:w="3121" w:type="dxa"/>
          </w:tcPr>
          <w:p w14:paraId="182AD672" w14:textId="177747EF" w:rsidR="00FE601E" w:rsidRDefault="00000000">
            <w:pPr>
              <w:pStyle w:val="TableParagraph"/>
              <w:spacing w:before="116"/>
              <w:ind w:left="80"/>
              <w:rPr>
                <w:sz w:val="24"/>
              </w:rPr>
            </w:pPr>
            <w:r>
              <w:rPr>
                <w:spacing w:val="-2"/>
                <w:sz w:val="24"/>
              </w:rPr>
              <w:t>IT</w:t>
            </w:r>
            <w:r w:rsidR="009C2BA9">
              <w:rPr>
                <w:spacing w:val="-2"/>
                <w:sz w:val="24"/>
              </w:rPr>
              <w:t>22</w:t>
            </w:r>
            <w:r w:rsidR="009F2840">
              <w:rPr>
                <w:spacing w:val="-2"/>
                <w:sz w:val="24"/>
              </w:rPr>
              <w:t>121110</w:t>
            </w:r>
          </w:p>
        </w:tc>
        <w:tc>
          <w:tcPr>
            <w:tcW w:w="3121" w:type="dxa"/>
          </w:tcPr>
          <w:p w14:paraId="3E7191E8" w14:textId="77777777" w:rsidR="00FE601E" w:rsidRDefault="00FE601E">
            <w:pPr>
              <w:pStyle w:val="TableParagraph"/>
              <w:rPr>
                <w:sz w:val="24"/>
              </w:rPr>
            </w:pPr>
          </w:p>
        </w:tc>
      </w:tr>
      <w:tr w:rsidR="00FE601E" w14:paraId="3135B155" w14:textId="77777777">
        <w:trPr>
          <w:trHeight w:val="95"/>
        </w:trPr>
        <w:tc>
          <w:tcPr>
            <w:tcW w:w="3141" w:type="dxa"/>
          </w:tcPr>
          <w:p w14:paraId="181897D2" w14:textId="77777777" w:rsidR="00FE601E" w:rsidRDefault="00FE601E">
            <w:pPr>
              <w:pStyle w:val="TableParagraph"/>
              <w:rPr>
                <w:sz w:val="4"/>
              </w:rPr>
            </w:pPr>
          </w:p>
        </w:tc>
        <w:tc>
          <w:tcPr>
            <w:tcW w:w="3121" w:type="dxa"/>
          </w:tcPr>
          <w:p w14:paraId="02850BDD" w14:textId="77777777" w:rsidR="00FE601E" w:rsidRDefault="00FE601E">
            <w:pPr>
              <w:pStyle w:val="TableParagraph"/>
              <w:rPr>
                <w:sz w:val="4"/>
              </w:rPr>
            </w:pPr>
          </w:p>
        </w:tc>
        <w:tc>
          <w:tcPr>
            <w:tcW w:w="3121" w:type="dxa"/>
          </w:tcPr>
          <w:p w14:paraId="4524D615" w14:textId="77777777" w:rsidR="00FE601E" w:rsidRDefault="00FE601E">
            <w:pPr>
              <w:pStyle w:val="TableParagraph"/>
              <w:rPr>
                <w:sz w:val="4"/>
              </w:rPr>
            </w:pPr>
          </w:p>
        </w:tc>
      </w:tr>
    </w:tbl>
    <w:p w14:paraId="73E0E237" w14:textId="77777777" w:rsidR="00FE601E" w:rsidRDefault="00FE601E">
      <w:pPr>
        <w:pStyle w:val="BodyText"/>
      </w:pPr>
    </w:p>
    <w:p w14:paraId="15535E1B" w14:textId="77777777" w:rsidR="00FE601E" w:rsidRDefault="00FE601E">
      <w:pPr>
        <w:pStyle w:val="BodyText"/>
        <w:spacing w:before="44"/>
      </w:pPr>
    </w:p>
    <w:p w14:paraId="3A4DEAAE" w14:textId="77777777" w:rsidR="00FE601E" w:rsidRDefault="00000000">
      <w:pPr>
        <w:pStyle w:val="BodyText"/>
        <w:ind w:left="360"/>
      </w:pPr>
      <w:r>
        <w:t>The</w:t>
      </w:r>
      <w:r>
        <w:rPr>
          <w:spacing w:val="-3"/>
        </w:rPr>
        <w:t xml:space="preserve"> </w:t>
      </w:r>
      <w:r>
        <w:t>supervisor/s</w:t>
      </w:r>
      <w:r>
        <w:rPr>
          <w:spacing w:val="-2"/>
        </w:rPr>
        <w:t xml:space="preserve"> </w:t>
      </w:r>
      <w:r>
        <w:t>should</w:t>
      </w:r>
      <w:r>
        <w:rPr>
          <w:spacing w:val="1"/>
        </w:rPr>
        <w:t xml:space="preserve"> </w:t>
      </w:r>
      <w:r>
        <w:t>certify</w:t>
      </w:r>
      <w:r>
        <w:rPr>
          <w:spacing w:val="-5"/>
        </w:rPr>
        <w:t xml:space="preserve"> </w:t>
      </w:r>
      <w:r>
        <w:t>the proposal report</w:t>
      </w:r>
      <w:r>
        <w:rPr>
          <w:spacing w:val="-8"/>
        </w:rPr>
        <w:t xml:space="preserve"> </w:t>
      </w:r>
      <w:r>
        <w:t>with the</w:t>
      </w:r>
      <w:r>
        <w:rPr>
          <w:spacing w:val="6"/>
        </w:rPr>
        <w:t xml:space="preserve"> </w:t>
      </w:r>
      <w:r>
        <w:t>following</w:t>
      </w:r>
      <w:r>
        <w:rPr>
          <w:spacing w:val="1"/>
        </w:rPr>
        <w:t xml:space="preserve"> </w:t>
      </w:r>
      <w:r>
        <w:rPr>
          <w:spacing w:val="-2"/>
        </w:rPr>
        <w:t>declaration.</w:t>
      </w:r>
    </w:p>
    <w:p w14:paraId="5A30E9E1" w14:textId="77777777" w:rsidR="00FE601E" w:rsidRDefault="00FE601E">
      <w:pPr>
        <w:pStyle w:val="BodyText"/>
        <w:spacing w:before="111"/>
      </w:pPr>
    </w:p>
    <w:p w14:paraId="21894052" w14:textId="77777777" w:rsidR="00FE601E" w:rsidRDefault="00000000">
      <w:pPr>
        <w:pStyle w:val="BodyText"/>
        <w:spacing w:line="316" w:lineRule="auto"/>
        <w:ind w:left="360" w:right="1440"/>
      </w:pPr>
      <w:r>
        <w:t>The</w:t>
      </w:r>
      <w:r>
        <w:rPr>
          <w:spacing w:val="40"/>
        </w:rPr>
        <w:t xml:space="preserve"> </w:t>
      </w:r>
      <w:r>
        <w:t>above</w:t>
      </w:r>
      <w:r>
        <w:rPr>
          <w:spacing w:val="40"/>
        </w:rPr>
        <w:t xml:space="preserve"> </w:t>
      </w:r>
      <w:r>
        <w:t>candidate</w:t>
      </w:r>
      <w:r>
        <w:rPr>
          <w:spacing w:val="40"/>
        </w:rPr>
        <w:t xml:space="preserve"> </w:t>
      </w:r>
      <w:r>
        <w:t>is</w:t>
      </w:r>
      <w:r>
        <w:rPr>
          <w:spacing w:val="40"/>
        </w:rPr>
        <w:t xml:space="preserve"> </w:t>
      </w:r>
      <w:r>
        <w:t>carrying</w:t>
      </w:r>
      <w:r>
        <w:rPr>
          <w:spacing w:val="40"/>
        </w:rPr>
        <w:t xml:space="preserve"> </w:t>
      </w:r>
      <w:r>
        <w:t>out</w:t>
      </w:r>
      <w:r>
        <w:rPr>
          <w:spacing w:val="40"/>
        </w:rPr>
        <w:t xml:space="preserve"> </w:t>
      </w:r>
      <w:r>
        <w:t>research</w:t>
      </w:r>
      <w:r>
        <w:rPr>
          <w:spacing w:val="40"/>
        </w:rPr>
        <w:t xml:space="preserve"> </w:t>
      </w:r>
      <w:r>
        <w:t>for</w:t>
      </w:r>
      <w:r>
        <w:rPr>
          <w:spacing w:val="40"/>
        </w:rPr>
        <w:t xml:space="preserve"> </w:t>
      </w:r>
      <w:r>
        <w:t>the</w:t>
      </w:r>
      <w:r>
        <w:rPr>
          <w:spacing w:val="40"/>
        </w:rPr>
        <w:t xml:space="preserve"> </w:t>
      </w:r>
      <w:r>
        <w:t>undergraduate</w:t>
      </w:r>
      <w:r>
        <w:rPr>
          <w:spacing w:val="40"/>
        </w:rPr>
        <w:t xml:space="preserve"> </w:t>
      </w:r>
      <w:r>
        <w:t>Dissertation</w:t>
      </w:r>
      <w:r>
        <w:rPr>
          <w:spacing w:val="40"/>
        </w:rPr>
        <w:t xml:space="preserve"> </w:t>
      </w:r>
      <w:r>
        <w:t>under</w:t>
      </w:r>
      <w:r>
        <w:rPr>
          <w:spacing w:val="40"/>
        </w:rPr>
        <w:t xml:space="preserve"> </w:t>
      </w:r>
      <w:r>
        <w:t>my</w:t>
      </w:r>
      <w:r>
        <w:rPr>
          <w:spacing w:val="40"/>
        </w:rPr>
        <w:t xml:space="preserve"> </w:t>
      </w:r>
      <w:r>
        <w:rPr>
          <w:spacing w:val="-2"/>
        </w:rPr>
        <w:t>supervision.</w:t>
      </w:r>
    </w:p>
    <w:p w14:paraId="29754CA0" w14:textId="77777777" w:rsidR="00FE601E" w:rsidRDefault="00000000">
      <w:pPr>
        <w:pStyle w:val="BodyText"/>
        <w:tabs>
          <w:tab w:val="left" w:pos="6943"/>
          <w:tab w:val="left" w:pos="7544"/>
        </w:tabs>
        <w:spacing w:before="256" w:line="288" w:lineRule="auto"/>
        <w:ind w:left="1081" w:right="2294" w:hanging="58"/>
      </w:pPr>
      <w:r>
        <w:rPr>
          <w:spacing w:val="-2"/>
        </w:rPr>
        <w:t>……………………………..</w:t>
      </w:r>
      <w:r>
        <w:tab/>
      </w:r>
      <w:r>
        <w:rPr>
          <w:spacing w:val="-2"/>
        </w:rPr>
        <w:t xml:space="preserve">…………………… </w:t>
      </w:r>
      <w:r>
        <w:t>Signature of the supervisor:</w:t>
      </w:r>
      <w:r>
        <w:tab/>
      </w:r>
      <w:r>
        <w:tab/>
      </w:r>
      <w:r>
        <w:rPr>
          <w:spacing w:val="-4"/>
        </w:rPr>
        <w:t>Date</w:t>
      </w:r>
    </w:p>
    <w:p w14:paraId="140970DE" w14:textId="77777777" w:rsidR="00FE601E" w:rsidRDefault="00FE601E">
      <w:pPr>
        <w:pStyle w:val="BodyText"/>
      </w:pPr>
    </w:p>
    <w:p w14:paraId="493BA6DA" w14:textId="77777777" w:rsidR="00FE601E" w:rsidRDefault="00FE601E">
      <w:pPr>
        <w:pStyle w:val="BodyText"/>
        <w:spacing w:before="154"/>
      </w:pPr>
    </w:p>
    <w:p w14:paraId="107CC780" w14:textId="77777777" w:rsidR="00FE601E" w:rsidRDefault="00000000">
      <w:pPr>
        <w:pStyle w:val="BodyText"/>
        <w:tabs>
          <w:tab w:val="left" w:pos="6943"/>
          <w:tab w:val="left" w:pos="7544"/>
        </w:tabs>
        <w:spacing w:line="288" w:lineRule="auto"/>
        <w:ind w:left="1081" w:right="2294" w:hanging="58"/>
      </w:pPr>
      <w:r>
        <w:rPr>
          <w:spacing w:val="-2"/>
        </w:rPr>
        <w:t>……………………………..</w:t>
      </w:r>
      <w:r>
        <w:tab/>
      </w:r>
      <w:r>
        <w:rPr>
          <w:spacing w:val="-2"/>
        </w:rPr>
        <w:t xml:space="preserve">…………………… </w:t>
      </w:r>
      <w:r>
        <w:t>Signature of the co-supervisor:</w:t>
      </w:r>
      <w:r>
        <w:tab/>
      </w:r>
      <w:r>
        <w:tab/>
      </w:r>
      <w:r>
        <w:rPr>
          <w:spacing w:val="-4"/>
        </w:rPr>
        <w:t>Date</w:t>
      </w:r>
    </w:p>
    <w:p w14:paraId="1DFE25DC" w14:textId="77777777" w:rsidR="00FE601E" w:rsidRDefault="00FE601E">
      <w:pPr>
        <w:pStyle w:val="BodyText"/>
        <w:spacing w:line="288" w:lineRule="auto"/>
        <w:sectPr w:rsidR="00FE601E">
          <w:footerReference w:type="default" r:id="rId10"/>
          <w:pgSz w:w="12240" w:h="15840"/>
          <w:pgMar w:top="1060" w:right="0" w:bottom="480" w:left="1080" w:header="0" w:footer="295" w:gutter="0"/>
          <w:pgNumType w:start="3"/>
          <w:cols w:space="720"/>
        </w:sectPr>
      </w:pPr>
    </w:p>
    <w:p w14:paraId="39FF30C7" w14:textId="77777777" w:rsidR="00FE601E" w:rsidRPr="008B44D2" w:rsidRDefault="00000000" w:rsidP="008B44D2">
      <w:pPr>
        <w:pStyle w:val="Heading1"/>
      </w:pPr>
      <w:r w:rsidRPr="008B44D2">
        <w:lastRenderedPageBreak/>
        <w:t>ABSTRACT</w:t>
      </w:r>
    </w:p>
    <w:p w14:paraId="12CAABFE" w14:textId="77777777" w:rsidR="00EE035C" w:rsidRDefault="00EE035C">
      <w:pPr>
        <w:pStyle w:val="Heading1"/>
        <w:rPr>
          <w:spacing w:val="-2"/>
        </w:rPr>
      </w:pPr>
    </w:p>
    <w:p w14:paraId="7B2B1A15" w14:textId="77777777" w:rsidR="00EE035C" w:rsidRDefault="00EE035C">
      <w:pPr>
        <w:pStyle w:val="Heading1"/>
      </w:pPr>
    </w:p>
    <w:p w14:paraId="517775FB" w14:textId="77777777" w:rsidR="00EE035C" w:rsidRPr="00EE035C" w:rsidRDefault="00EE035C" w:rsidP="00EE035C">
      <w:pPr>
        <w:spacing w:before="233"/>
        <w:ind w:left="360" w:right="1428"/>
        <w:jc w:val="both"/>
      </w:pPr>
      <w:r w:rsidRPr="00EE035C">
        <w:t>Geriatric anxiety affects approximately one in seven older adults worldwide, yet remains severely underdiagnosed, particularly in resource</w:t>
      </w:r>
      <w:r w:rsidRPr="00EE035C">
        <w:noBreakHyphen/>
        <w:t>constrained settings such as Sri Lanka. Traditional screening methods rely on self</w:t>
      </w:r>
      <w:r w:rsidRPr="00EE035C">
        <w:noBreakHyphen/>
        <w:t xml:space="preserve">report questionnaires such as the Geriatric Anxiety Scale (GAS), which capture symptoms only at single time points and cannot provide continuous monitoring or immediate therapeutic responses. This dissertation presents the candidate’s individual contribution to the </w:t>
      </w:r>
      <w:proofErr w:type="spellStart"/>
      <w:r w:rsidRPr="00EE035C">
        <w:t>AnxietySense</w:t>
      </w:r>
      <w:proofErr w:type="spellEnd"/>
      <w:r w:rsidRPr="00EE035C">
        <w:t xml:space="preserve"> project, focusing on an enhanced facial emotion recognition (FER) module integrated with GAS</w:t>
      </w:r>
      <w:r w:rsidRPr="00EE035C">
        <w:noBreakHyphen/>
        <w:t>based assessment and real</w:t>
      </w:r>
      <w:r w:rsidRPr="00EE035C">
        <w:noBreakHyphen/>
        <w:t>time emotion monitoring for elderly users aged 60 years and above.</w:t>
      </w:r>
    </w:p>
    <w:p w14:paraId="6EF5F446" w14:textId="77777777" w:rsidR="00EE035C" w:rsidRPr="00EE035C" w:rsidRDefault="00EE035C" w:rsidP="00EE035C">
      <w:pPr>
        <w:spacing w:before="233"/>
        <w:ind w:left="360" w:right="1428"/>
        <w:jc w:val="both"/>
      </w:pPr>
      <w:r w:rsidRPr="00EE035C">
        <w:t>The proposed system implements a Convolutional Neural Network (CNN) optimized for elderly facial characteristics, trained on age</w:t>
      </w:r>
      <w:r w:rsidRPr="00EE035C">
        <w:noBreakHyphen/>
        <w:t>stratified datasets to address documented accuracy degradation in general</w:t>
      </w:r>
      <w:r w:rsidRPr="00EE035C">
        <w:noBreakHyphen/>
        <w:t>population emotion models. The pipeline includes an age classification mechanism that identifies users aged 60 and above, ensuring appropriate screening applies exclusively to the target demographic. During GAS administration, facial expressions are captured at predefined intervals and analyzed to supplement self</w:t>
      </w:r>
      <w:r w:rsidRPr="00EE035C">
        <w:noBreakHyphen/>
        <w:t>reported scores. A fusion model combines questionnaire responses with emotion predictions to generate a four</w:t>
      </w:r>
      <w:r w:rsidRPr="00EE035C">
        <w:noBreakHyphen/>
        <w:t>tier risk classification (minimal, mild, moderate, severe). After assessment, continuous real</w:t>
      </w:r>
      <w:r w:rsidRPr="00EE035C">
        <w:noBreakHyphen/>
        <w:t>time emotion monitoring enables dynamic responses including personalized self</w:t>
      </w:r>
      <w:r w:rsidRPr="00EE035C">
        <w:noBreakHyphen/>
        <w:t>recovery activities and emotion</w:t>
      </w:r>
      <w:r w:rsidRPr="00EE035C">
        <w:noBreakHyphen/>
        <w:t>based music therapy featuring songs from the user’s youth period. All processing is performed on</w:t>
      </w:r>
      <w:r w:rsidRPr="00EE035C">
        <w:noBreakHyphen/>
        <w:t>device using TensorFlow Lite, ensuring no sensitive data leaves the user’s device.</w:t>
      </w:r>
    </w:p>
    <w:p w14:paraId="6CA91651" w14:textId="77777777" w:rsidR="00EE035C" w:rsidRPr="00EE035C" w:rsidRDefault="00EE035C" w:rsidP="00EE035C">
      <w:pPr>
        <w:spacing w:before="233"/>
        <w:ind w:left="360" w:right="1428"/>
        <w:jc w:val="both"/>
      </w:pPr>
      <w:r w:rsidRPr="00EE035C">
        <w:t>The CNN</w:t>
      </w:r>
      <w:r w:rsidRPr="00EE035C">
        <w:noBreakHyphen/>
        <w:t>LSTM hybrid model achieved 91% accuracy for facial emotion recognition on elderly test data, with on</w:t>
      </w:r>
      <w:r w:rsidRPr="00EE035C">
        <w:noBreakHyphen/>
        <w:t>device inference under 2 seconds per frame. The integrated GAS</w:t>
      </w:r>
      <w:r w:rsidRPr="00EE035C">
        <w:noBreakHyphen/>
        <w:t>FER fusion model achieved 85% overall anxiety classification accuracy, with 90% accuracy for four</w:t>
      </w:r>
      <w:r w:rsidRPr="00EE035C">
        <w:noBreakHyphen/>
        <w:t>tier risk stratification. The system offers a privacy</w:t>
      </w:r>
      <w:r w:rsidRPr="00EE035C">
        <w:noBreakHyphen/>
        <w:t>preserving, culturally adaptable, and clinically validated solution for geriatric mental health management in resource</w:t>
      </w:r>
      <w:r w:rsidRPr="00EE035C">
        <w:noBreakHyphen/>
        <w:t>limited healthcare environments.</w:t>
      </w:r>
    </w:p>
    <w:p w14:paraId="2DCA090E" w14:textId="0639A413" w:rsidR="00EE035C" w:rsidRPr="00EE035C" w:rsidRDefault="00EE035C" w:rsidP="00EE035C">
      <w:pPr>
        <w:spacing w:before="233"/>
        <w:ind w:right="1428"/>
        <w:jc w:val="both"/>
      </w:pPr>
    </w:p>
    <w:p w14:paraId="0DFF238E" w14:textId="6985A1E2" w:rsidR="00FE601E" w:rsidRDefault="00FE601E">
      <w:pPr>
        <w:spacing w:before="233"/>
        <w:ind w:left="360" w:right="1428"/>
        <w:jc w:val="both"/>
      </w:pPr>
    </w:p>
    <w:p w14:paraId="1003A939" w14:textId="77777777" w:rsidR="00FE601E" w:rsidRDefault="00FE601E">
      <w:pPr>
        <w:pStyle w:val="BodyText"/>
        <w:rPr>
          <w:sz w:val="20"/>
        </w:rPr>
      </w:pPr>
    </w:p>
    <w:p w14:paraId="777FB0BE" w14:textId="77777777" w:rsidR="00FE601E" w:rsidRDefault="00FE601E">
      <w:pPr>
        <w:pStyle w:val="BodyText"/>
        <w:rPr>
          <w:sz w:val="20"/>
        </w:rPr>
      </w:pPr>
    </w:p>
    <w:p w14:paraId="78AC5C56" w14:textId="77777777" w:rsidR="00FE601E" w:rsidRDefault="00FE601E">
      <w:pPr>
        <w:pStyle w:val="BodyText"/>
        <w:rPr>
          <w:sz w:val="20"/>
        </w:rPr>
      </w:pPr>
    </w:p>
    <w:p w14:paraId="075F3E11" w14:textId="77777777" w:rsidR="00FE601E" w:rsidRDefault="00FE601E">
      <w:pPr>
        <w:pStyle w:val="BodyText"/>
        <w:rPr>
          <w:sz w:val="20"/>
        </w:rPr>
      </w:pPr>
    </w:p>
    <w:p w14:paraId="6BDCB829" w14:textId="77777777" w:rsidR="00FE601E" w:rsidRDefault="00000000">
      <w:pPr>
        <w:pStyle w:val="BodyText"/>
        <w:spacing w:before="142"/>
        <w:rPr>
          <w:sz w:val="20"/>
        </w:rPr>
      </w:pPr>
      <w:r>
        <w:rPr>
          <w:noProof/>
          <w:sz w:val="20"/>
        </w:rPr>
        <mc:AlternateContent>
          <mc:Choice Requires="wps">
            <w:drawing>
              <wp:anchor distT="0" distB="0" distL="0" distR="0" simplePos="0" relativeHeight="487592960" behindDoc="1" locked="0" layoutInCell="1" allowOverlap="1" wp14:anchorId="3A6DCC0F" wp14:editId="213A324B">
                <wp:simplePos x="0" y="0"/>
                <wp:positionH relativeFrom="page">
                  <wp:posOffset>896416</wp:posOffset>
                </wp:positionH>
                <wp:positionV relativeFrom="paragraph">
                  <wp:posOffset>251459</wp:posOffset>
                </wp:positionV>
                <wp:extent cx="598233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6"/>
                              </a:lnTo>
                              <a:lnTo>
                                <a:pt x="5982335" y="6096"/>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B22D4" id="Graphic 23" o:spid="_x0000_s1026" style="position:absolute;margin-left:70.6pt;margin-top:19.8pt;width:471.0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" path="m5982335,l,,,6096r5982335,l5982335,xe" fillcolor="black" stroked="f">
                <v:path arrowok="t"/>
                <w10:wrap type="topAndBottom" anchorx="page"/>
              </v:shape>
            </w:pict>
          </mc:Fallback>
        </mc:AlternateContent>
      </w:r>
    </w:p>
    <w:p w14:paraId="352E93D4" w14:textId="09D6B252" w:rsidR="00FE601E" w:rsidRDefault="00000000" w:rsidP="00872190">
      <w:pPr>
        <w:spacing w:before="1" w:line="360" w:lineRule="auto"/>
        <w:ind w:left="360" w:right="1440"/>
        <w:rPr>
          <w:b/>
          <w:sz w:val="24"/>
        </w:rPr>
        <w:sectPr w:rsidR="00FE601E">
          <w:pgSz w:w="12240" w:h="15840"/>
          <w:pgMar w:top="1060" w:right="0" w:bottom="480" w:left="1080" w:header="0" w:footer="295" w:gutter="0"/>
          <w:cols w:space="720"/>
        </w:sectPr>
      </w:pPr>
      <w:r>
        <w:rPr>
          <w:b/>
          <w:sz w:val="24"/>
        </w:rPr>
        <w:t>Keywords:</w:t>
      </w:r>
      <w:r w:rsidR="00872190">
        <w:rPr>
          <w:b/>
          <w:spacing w:val="38"/>
          <w:sz w:val="24"/>
        </w:rPr>
        <w:t xml:space="preserve"> </w:t>
      </w:r>
      <w:r w:rsidR="00EE035C" w:rsidRPr="00EE035C">
        <w:rPr>
          <w:b/>
          <w:bCs/>
        </w:rPr>
        <w:t>Geriatric anxiety, facial emotion recognition, CNN</w:t>
      </w:r>
      <w:r w:rsidR="00EE035C" w:rsidRPr="00EE035C">
        <w:rPr>
          <w:b/>
          <w:bCs/>
        </w:rPr>
        <w:noBreakHyphen/>
        <w:t>LSTM, GAS, TensorFlow Lite, on</w:t>
      </w:r>
      <w:r w:rsidR="00EE035C" w:rsidRPr="00EE035C">
        <w:rPr>
          <w:b/>
          <w:bCs/>
        </w:rPr>
        <w:noBreakHyphen/>
        <w:t>device inference, anxiety classification, elderly mental health, music therapy, real</w:t>
      </w:r>
      <w:r w:rsidR="00EE035C" w:rsidRPr="00EE035C">
        <w:rPr>
          <w:b/>
          <w:bCs/>
        </w:rPr>
        <w:noBreakHyphen/>
        <w:t>time emotion monitoring.</w:t>
      </w:r>
    </w:p>
    <w:p w14:paraId="56E9EB1B" w14:textId="77777777" w:rsidR="00FE601E" w:rsidRDefault="00000000" w:rsidP="008B44D2">
      <w:pPr>
        <w:pStyle w:val="Heading1"/>
      </w:pPr>
      <w:r w:rsidRPr="008B44D2">
        <w:lastRenderedPageBreak/>
        <w:t>ACKNOWLEDGEMENT</w:t>
      </w:r>
    </w:p>
    <w:p w14:paraId="24F427F8" w14:textId="77777777" w:rsidR="008B44D2" w:rsidRPr="008B44D2" w:rsidRDefault="008B44D2" w:rsidP="008B44D2">
      <w:pPr>
        <w:pStyle w:val="Heading1"/>
      </w:pPr>
    </w:p>
    <w:p w14:paraId="66ED4266" w14:textId="77777777" w:rsidR="00FE601E" w:rsidRDefault="00FE601E">
      <w:pPr>
        <w:pStyle w:val="BodyText"/>
        <w:spacing w:before="3"/>
        <w:rPr>
          <w:b/>
          <w:sz w:val="28"/>
        </w:rPr>
      </w:pPr>
    </w:p>
    <w:p w14:paraId="1AD1A676" w14:textId="77777777" w:rsidR="00EE035C" w:rsidRPr="00EE035C" w:rsidRDefault="00EE035C" w:rsidP="00EE035C">
      <w:pPr>
        <w:pStyle w:val="BodyText"/>
        <w:spacing w:line="360" w:lineRule="auto"/>
        <w:ind w:left="360" w:right="1430"/>
        <w:jc w:val="both"/>
      </w:pPr>
      <w:r w:rsidRPr="00EE035C">
        <w:t>I would like to express my sincere gratitude to my dissertation supervisor, Dr. Sanvitha Kasthuriarachchi, for her invaluable guidance, continuous support, and insightful feedback throughout the research process. Her expertise in artificial intelligence and healthcare applications has been instrumental in shaping this work.</w:t>
      </w:r>
    </w:p>
    <w:p w14:paraId="77EBCB9D" w14:textId="77777777" w:rsidR="00EE035C" w:rsidRPr="00EE035C" w:rsidRDefault="00EE035C" w:rsidP="00EE035C">
      <w:pPr>
        <w:pStyle w:val="BodyText"/>
        <w:spacing w:line="360" w:lineRule="auto"/>
        <w:ind w:left="360" w:right="1430"/>
        <w:jc w:val="both"/>
      </w:pPr>
      <w:r w:rsidRPr="00EE035C">
        <w:t>I am also deeply grateful to my co</w:t>
      </w:r>
      <w:r w:rsidRPr="00EE035C">
        <w:noBreakHyphen/>
        <w:t>supervisor, Ms. Samali Amarasekara, for her kind support, constructive suggestions, and encouragement during this study. Her attention to detail and commitment to academic excellence have greatly improved the quality of this dissertation.</w:t>
      </w:r>
    </w:p>
    <w:p w14:paraId="2BEF4291" w14:textId="77777777" w:rsidR="00EE035C" w:rsidRPr="00EE035C" w:rsidRDefault="00EE035C" w:rsidP="00EE035C">
      <w:pPr>
        <w:pStyle w:val="BodyText"/>
        <w:spacing w:line="360" w:lineRule="auto"/>
        <w:ind w:left="360" w:right="1430"/>
        <w:jc w:val="both"/>
      </w:pPr>
      <w:r w:rsidRPr="00EE035C">
        <w:t>My heartfelt thanks are extended to my external supervisor, Mr. S. M. Dissanayaka, whose professional insights and real</w:t>
      </w:r>
      <w:r w:rsidRPr="00EE035C">
        <w:noBreakHyphen/>
        <w:t>world perspectives on mental health technology deployment were of immense value in strengthening this research.</w:t>
      </w:r>
    </w:p>
    <w:p w14:paraId="14D98A52" w14:textId="77777777" w:rsidR="00EE035C" w:rsidRPr="00EE035C" w:rsidRDefault="00EE035C" w:rsidP="00EE035C">
      <w:pPr>
        <w:pStyle w:val="BodyText"/>
        <w:spacing w:line="360" w:lineRule="auto"/>
        <w:ind w:left="360" w:right="1430"/>
        <w:jc w:val="both"/>
      </w:pPr>
      <w:r w:rsidRPr="00EE035C">
        <w:t>I would like to express my appreciation to the Faculty of Computing academic staff for their encouragement and assistance throughout the course of my studies. Their dedication to teaching and research has been a constant source of inspiration.</w:t>
      </w:r>
    </w:p>
    <w:p w14:paraId="789C36DD" w14:textId="77777777" w:rsidR="00EE035C" w:rsidRPr="00EE035C" w:rsidRDefault="00EE035C" w:rsidP="00EE035C">
      <w:pPr>
        <w:pStyle w:val="BodyText"/>
        <w:spacing w:line="360" w:lineRule="auto"/>
        <w:ind w:left="360" w:right="1430"/>
        <w:jc w:val="both"/>
      </w:pPr>
      <w:r w:rsidRPr="00EE035C">
        <w:t>I am equally thankful to our panel members for their constructive feedback and valuable comments, which helped me further improve my work.</w:t>
      </w:r>
    </w:p>
    <w:p w14:paraId="1BF1BCA4" w14:textId="77777777" w:rsidR="00EE035C" w:rsidRPr="00EE035C" w:rsidRDefault="00EE035C" w:rsidP="00EE035C">
      <w:pPr>
        <w:pStyle w:val="BodyText"/>
        <w:spacing w:line="360" w:lineRule="auto"/>
        <w:ind w:left="360" w:right="1430"/>
        <w:jc w:val="both"/>
      </w:pPr>
      <w:r w:rsidRPr="00EE035C">
        <w:t>Finally, I wish to convey my gratitude to all the participants of this study for their time and willingness to share their insights. Their contributions have been truly invaluable in deepening my understanding of geriatric mental health challenges.</w:t>
      </w:r>
    </w:p>
    <w:p w14:paraId="5B67987D" w14:textId="1B3A6E49" w:rsidR="00FE601E" w:rsidRDefault="00FE601E" w:rsidP="00E11EBE">
      <w:pPr>
        <w:pStyle w:val="BodyText"/>
        <w:spacing w:line="360" w:lineRule="auto"/>
        <w:ind w:left="360" w:right="1430"/>
        <w:jc w:val="both"/>
        <w:sectPr w:rsidR="00FE601E">
          <w:pgSz w:w="12240" w:h="15840"/>
          <w:pgMar w:top="1060" w:right="0" w:bottom="480" w:left="1080" w:header="0" w:footer="295" w:gutter="0"/>
          <w:cols w:space="720"/>
        </w:sectPr>
      </w:pPr>
    </w:p>
    <w:p w14:paraId="3051DCC3" w14:textId="77777777" w:rsidR="00FE601E" w:rsidRDefault="00000000">
      <w:pPr>
        <w:pStyle w:val="Heading1"/>
        <w:spacing w:before="58"/>
      </w:pPr>
      <w:r>
        <w:lastRenderedPageBreak/>
        <w:t>TABLE</w:t>
      </w:r>
      <w:r>
        <w:rPr>
          <w:spacing w:val="-4"/>
        </w:rPr>
        <w:t xml:space="preserve"> </w:t>
      </w:r>
      <w:r>
        <w:t>OF</w:t>
      </w:r>
      <w:r>
        <w:rPr>
          <w:spacing w:val="-6"/>
        </w:rPr>
        <w:t xml:space="preserve"> </w:t>
      </w:r>
      <w:r>
        <w:rPr>
          <w:spacing w:val="-2"/>
        </w:rPr>
        <w:t>CONTENTS</w:t>
      </w:r>
    </w:p>
    <w:p w14:paraId="4F8EE727" w14:textId="77777777" w:rsidR="00FE601E" w:rsidRDefault="00FE601E">
      <w:pPr>
        <w:pStyle w:val="BodyText"/>
        <w:spacing w:before="105"/>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320"/>
        <w:gridCol w:w="490"/>
        <w:gridCol w:w="5758"/>
        <w:gridCol w:w="272"/>
        <w:gridCol w:w="1265"/>
        <w:gridCol w:w="74"/>
      </w:tblGrid>
      <w:tr w:rsidR="00FE601E" w14:paraId="20BFC555" w14:textId="77777777">
        <w:trPr>
          <w:trHeight w:val="358"/>
        </w:trPr>
        <w:tc>
          <w:tcPr>
            <w:tcW w:w="6840" w:type="dxa"/>
            <w:gridSpan w:val="4"/>
          </w:tcPr>
          <w:p w14:paraId="3846937E" w14:textId="77777777" w:rsidR="00FE601E" w:rsidRDefault="00000000">
            <w:pPr>
              <w:pStyle w:val="TableParagraph"/>
              <w:spacing w:before="28"/>
              <w:ind w:left="50"/>
              <w:rPr>
                <w:sz w:val="24"/>
              </w:rPr>
            </w:pPr>
            <w:r>
              <w:rPr>
                <w:sz w:val="24"/>
              </w:rPr>
              <w:t>DECLARATION</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CANDIDATE</w:t>
            </w:r>
            <w:r>
              <w:rPr>
                <w:spacing w:val="-2"/>
                <w:sz w:val="24"/>
              </w:rPr>
              <w:t xml:space="preserve"> </w:t>
            </w:r>
            <w:r>
              <w:rPr>
                <w:sz w:val="24"/>
              </w:rPr>
              <w:t>&amp;</w:t>
            </w:r>
            <w:r>
              <w:rPr>
                <w:spacing w:val="-3"/>
                <w:sz w:val="24"/>
              </w:rPr>
              <w:t xml:space="preserve"> </w:t>
            </w:r>
            <w:r>
              <w:rPr>
                <w:spacing w:val="-2"/>
                <w:sz w:val="24"/>
              </w:rPr>
              <w:t>SUPERVISOR</w:t>
            </w:r>
          </w:p>
        </w:tc>
        <w:tc>
          <w:tcPr>
            <w:tcW w:w="1339" w:type="dxa"/>
            <w:gridSpan w:val="2"/>
          </w:tcPr>
          <w:p w14:paraId="069517D4" w14:textId="77777777" w:rsidR="00FE601E" w:rsidRDefault="00000000">
            <w:pPr>
              <w:pStyle w:val="TableParagraph"/>
              <w:spacing w:line="266" w:lineRule="exact"/>
              <w:ind w:right="117"/>
              <w:jc w:val="right"/>
              <w:rPr>
                <w:sz w:val="24"/>
              </w:rPr>
            </w:pPr>
            <w:r>
              <w:rPr>
                <w:spacing w:val="-5"/>
                <w:sz w:val="24"/>
              </w:rPr>
              <w:t>iii</w:t>
            </w:r>
          </w:p>
        </w:tc>
      </w:tr>
      <w:tr w:rsidR="00FE601E" w14:paraId="20A996BE" w14:textId="77777777">
        <w:trPr>
          <w:trHeight w:val="413"/>
        </w:trPr>
        <w:tc>
          <w:tcPr>
            <w:tcW w:w="6840" w:type="dxa"/>
            <w:gridSpan w:val="4"/>
          </w:tcPr>
          <w:p w14:paraId="780212E3" w14:textId="77777777" w:rsidR="00FE601E" w:rsidRDefault="00000000">
            <w:pPr>
              <w:pStyle w:val="TableParagraph"/>
              <w:spacing w:before="83"/>
              <w:ind w:left="50"/>
              <w:rPr>
                <w:sz w:val="24"/>
              </w:rPr>
            </w:pPr>
            <w:r>
              <w:rPr>
                <w:spacing w:val="-2"/>
                <w:sz w:val="24"/>
              </w:rPr>
              <w:t>ABSTRACT</w:t>
            </w:r>
          </w:p>
        </w:tc>
        <w:tc>
          <w:tcPr>
            <w:tcW w:w="1339" w:type="dxa"/>
            <w:gridSpan w:val="2"/>
          </w:tcPr>
          <w:p w14:paraId="029B7379" w14:textId="77777777" w:rsidR="00FE601E" w:rsidRDefault="00000000">
            <w:pPr>
              <w:pStyle w:val="TableParagraph"/>
              <w:spacing w:before="44"/>
              <w:ind w:right="132"/>
              <w:jc w:val="right"/>
              <w:rPr>
                <w:sz w:val="24"/>
              </w:rPr>
            </w:pPr>
            <w:r>
              <w:rPr>
                <w:spacing w:val="-5"/>
                <w:sz w:val="24"/>
              </w:rPr>
              <w:t>iv</w:t>
            </w:r>
          </w:p>
        </w:tc>
      </w:tr>
      <w:tr w:rsidR="00FE601E" w14:paraId="27FBAAA8" w14:textId="77777777">
        <w:trPr>
          <w:trHeight w:val="415"/>
        </w:trPr>
        <w:tc>
          <w:tcPr>
            <w:tcW w:w="6840" w:type="dxa"/>
            <w:gridSpan w:val="4"/>
          </w:tcPr>
          <w:p w14:paraId="2508A9D4" w14:textId="77777777" w:rsidR="00FE601E" w:rsidRDefault="00000000">
            <w:pPr>
              <w:pStyle w:val="TableParagraph"/>
              <w:spacing w:before="82"/>
              <w:ind w:left="50"/>
              <w:rPr>
                <w:sz w:val="24"/>
              </w:rPr>
            </w:pPr>
            <w:r>
              <w:rPr>
                <w:spacing w:val="-2"/>
                <w:sz w:val="24"/>
              </w:rPr>
              <w:t>ACKNOWLEDGEMENT</w:t>
            </w:r>
          </w:p>
        </w:tc>
        <w:tc>
          <w:tcPr>
            <w:tcW w:w="1339" w:type="dxa"/>
            <w:gridSpan w:val="2"/>
          </w:tcPr>
          <w:p w14:paraId="5867FA56" w14:textId="77777777" w:rsidR="00FE601E" w:rsidRDefault="00000000">
            <w:pPr>
              <w:pStyle w:val="TableParagraph"/>
              <w:spacing w:before="44"/>
              <w:ind w:right="199"/>
              <w:jc w:val="right"/>
              <w:rPr>
                <w:sz w:val="24"/>
              </w:rPr>
            </w:pPr>
            <w:r>
              <w:rPr>
                <w:spacing w:val="-10"/>
                <w:sz w:val="24"/>
              </w:rPr>
              <w:t>v</w:t>
            </w:r>
          </w:p>
        </w:tc>
      </w:tr>
      <w:tr w:rsidR="00FE601E" w14:paraId="15AED377" w14:textId="77777777">
        <w:trPr>
          <w:trHeight w:val="412"/>
        </w:trPr>
        <w:tc>
          <w:tcPr>
            <w:tcW w:w="6840" w:type="dxa"/>
            <w:gridSpan w:val="4"/>
          </w:tcPr>
          <w:p w14:paraId="163FF287" w14:textId="77777777" w:rsidR="00FE601E" w:rsidRDefault="00000000">
            <w:pPr>
              <w:pStyle w:val="TableParagraph"/>
              <w:spacing w:before="82"/>
              <w:ind w:left="50"/>
              <w:rPr>
                <w:sz w:val="24"/>
              </w:rPr>
            </w:pPr>
            <w:r>
              <w:rPr>
                <w:sz w:val="24"/>
              </w:rPr>
              <w:t>LIST OF</w:t>
            </w:r>
            <w:r>
              <w:rPr>
                <w:spacing w:val="-1"/>
                <w:sz w:val="24"/>
              </w:rPr>
              <w:t xml:space="preserve"> </w:t>
            </w:r>
            <w:r>
              <w:rPr>
                <w:spacing w:val="-2"/>
                <w:sz w:val="24"/>
              </w:rPr>
              <w:t>ABBREVIATIONS</w:t>
            </w:r>
          </w:p>
        </w:tc>
        <w:tc>
          <w:tcPr>
            <w:tcW w:w="1339" w:type="dxa"/>
            <w:gridSpan w:val="2"/>
          </w:tcPr>
          <w:p w14:paraId="2E47DB25" w14:textId="40BF2C93" w:rsidR="00FE601E" w:rsidRDefault="00000000">
            <w:pPr>
              <w:pStyle w:val="TableParagraph"/>
              <w:spacing w:before="44"/>
              <w:ind w:right="122"/>
              <w:jc w:val="right"/>
              <w:rPr>
                <w:sz w:val="24"/>
              </w:rPr>
            </w:pPr>
            <w:r>
              <w:rPr>
                <w:spacing w:val="-5"/>
                <w:sz w:val="24"/>
              </w:rPr>
              <w:t>xii</w:t>
            </w:r>
            <w:r w:rsidR="007E5C87">
              <w:rPr>
                <w:spacing w:val="-5"/>
                <w:sz w:val="24"/>
              </w:rPr>
              <w:t>i</w:t>
            </w:r>
          </w:p>
        </w:tc>
      </w:tr>
      <w:tr w:rsidR="00FE601E" w14:paraId="4E4519BB" w14:textId="77777777">
        <w:trPr>
          <w:trHeight w:val="415"/>
        </w:trPr>
        <w:tc>
          <w:tcPr>
            <w:tcW w:w="320" w:type="dxa"/>
          </w:tcPr>
          <w:p w14:paraId="6EF33878" w14:textId="77777777" w:rsidR="00FE601E" w:rsidRDefault="00000000">
            <w:pPr>
              <w:pStyle w:val="TableParagraph"/>
              <w:spacing w:before="82"/>
              <w:ind w:right="39"/>
              <w:jc w:val="center"/>
              <w:rPr>
                <w:sz w:val="24"/>
              </w:rPr>
            </w:pPr>
            <w:r>
              <w:rPr>
                <w:spacing w:val="-5"/>
                <w:sz w:val="24"/>
              </w:rPr>
              <w:t>1.</w:t>
            </w:r>
          </w:p>
        </w:tc>
        <w:tc>
          <w:tcPr>
            <w:tcW w:w="6520" w:type="dxa"/>
            <w:gridSpan w:val="3"/>
          </w:tcPr>
          <w:p w14:paraId="03CA554C" w14:textId="77777777" w:rsidR="00FE601E" w:rsidRDefault="00000000">
            <w:pPr>
              <w:pStyle w:val="TableParagraph"/>
              <w:spacing w:before="82"/>
              <w:ind w:left="90"/>
              <w:rPr>
                <w:sz w:val="24"/>
              </w:rPr>
            </w:pPr>
            <w:r>
              <w:rPr>
                <w:spacing w:val="-2"/>
                <w:sz w:val="24"/>
              </w:rPr>
              <w:t>INTRODUCTION</w:t>
            </w:r>
          </w:p>
        </w:tc>
        <w:tc>
          <w:tcPr>
            <w:tcW w:w="1339" w:type="dxa"/>
            <w:gridSpan w:val="2"/>
          </w:tcPr>
          <w:p w14:paraId="04370846" w14:textId="6FE03AA9" w:rsidR="00FE601E" w:rsidRDefault="007E5C87">
            <w:pPr>
              <w:pStyle w:val="TableParagraph"/>
              <w:spacing w:before="44"/>
              <w:ind w:right="136"/>
              <w:jc w:val="right"/>
              <w:rPr>
                <w:sz w:val="24"/>
              </w:rPr>
            </w:pPr>
            <w:r>
              <w:rPr>
                <w:spacing w:val="-10"/>
                <w:sz w:val="24"/>
              </w:rPr>
              <w:t>9</w:t>
            </w:r>
          </w:p>
        </w:tc>
      </w:tr>
      <w:tr w:rsidR="00FE601E" w14:paraId="03B343C3" w14:textId="77777777">
        <w:trPr>
          <w:trHeight w:val="413"/>
        </w:trPr>
        <w:tc>
          <w:tcPr>
            <w:tcW w:w="320" w:type="dxa"/>
          </w:tcPr>
          <w:p w14:paraId="4BF8EC88" w14:textId="77777777" w:rsidR="00FE601E" w:rsidRDefault="00FE601E">
            <w:pPr>
              <w:pStyle w:val="TableParagraph"/>
              <w:rPr>
                <w:sz w:val="24"/>
              </w:rPr>
            </w:pPr>
          </w:p>
        </w:tc>
        <w:tc>
          <w:tcPr>
            <w:tcW w:w="490" w:type="dxa"/>
          </w:tcPr>
          <w:p w14:paraId="2796EFD4" w14:textId="77777777" w:rsidR="00FE601E" w:rsidRDefault="00000000">
            <w:pPr>
              <w:pStyle w:val="TableParagraph"/>
              <w:spacing w:before="80"/>
              <w:ind w:left="57" w:right="5"/>
              <w:jc w:val="center"/>
              <w:rPr>
                <w:sz w:val="24"/>
              </w:rPr>
            </w:pPr>
            <w:r>
              <w:rPr>
                <w:spacing w:val="-4"/>
                <w:sz w:val="24"/>
              </w:rPr>
              <w:t>1.1.</w:t>
            </w:r>
          </w:p>
        </w:tc>
        <w:tc>
          <w:tcPr>
            <w:tcW w:w="6030" w:type="dxa"/>
            <w:gridSpan w:val="2"/>
          </w:tcPr>
          <w:p w14:paraId="647B6A5C" w14:textId="77777777" w:rsidR="00FE601E" w:rsidRDefault="00000000">
            <w:pPr>
              <w:pStyle w:val="TableParagraph"/>
              <w:spacing w:before="80"/>
              <w:ind w:left="37"/>
              <w:rPr>
                <w:sz w:val="24"/>
              </w:rPr>
            </w:pPr>
            <w:r>
              <w:rPr>
                <w:sz w:val="24"/>
              </w:rPr>
              <w:t xml:space="preserve">Background and Literature </w:t>
            </w:r>
            <w:r>
              <w:rPr>
                <w:spacing w:val="-2"/>
                <w:sz w:val="24"/>
              </w:rPr>
              <w:t>survey</w:t>
            </w:r>
          </w:p>
        </w:tc>
        <w:tc>
          <w:tcPr>
            <w:tcW w:w="1339" w:type="dxa"/>
            <w:gridSpan w:val="2"/>
          </w:tcPr>
          <w:p w14:paraId="6DAC3D29" w14:textId="10E4CAEB" w:rsidR="007E5C87" w:rsidRPr="008C7CBF" w:rsidRDefault="007E5C87" w:rsidP="008C7CBF">
            <w:pPr>
              <w:pStyle w:val="TableParagraph"/>
              <w:spacing w:before="46"/>
              <w:ind w:right="136"/>
              <w:jc w:val="right"/>
              <w:rPr>
                <w:spacing w:val="-10"/>
                <w:sz w:val="24"/>
              </w:rPr>
            </w:pPr>
            <w:r>
              <w:rPr>
                <w:spacing w:val="-10"/>
                <w:sz w:val="24"/>
              </w:rPr>
              <w:t>12</w:t>
            </w:r>
          </w:p>
        </w:tc>
      </w:tr>
      <w:tr w:rsidR="00FE601E" w14:paraId="6537444C" w14:textId="77777777">
        <w:trPr>
          <w:trHeight w:val="415"/>
        </w:trPr>
        <w:tc>
          <w:tcPr>
            <w:tcW w:w="320" w:type="dxa"/>
          </w:tcPr>
          <w:p w14:paraId="0F3B38AE" w14:textId="77777777" w:rsidR="00FE601E" w:rsidRDefault="00FE601E">
            <w:pPr>
              <w:pStyle w:val="TableParagraph"/>
              <w:rPr>
                <w:sz w:val="24"/>
              </w:rPr>
            </w:pPr>
          </w:p>
        </w:tc>
        <w:tc>
          <w:tcPr>
            <w:tcW w:w="490" w:type="dxa"/>
          </w:tcPr>
          <w:p w14:paraId="6DFA1E76" w14:textId="77777777" w:rsidR="00FE601E" w:rsidRDefault="00000000">
            <w:pPr>
              <w:pStyle w:val="TableParagraph"/>
              <w:spacing w:before="85"/>
              <w:ind w:left="57" w:right="5"/>
              <w:jc w:val="center"/>
              <w:rPr>
                <w:sz w:val="24"/>
              </w:rPr>
            </w:pPr>
            <w:r>
              <w:rPr>
                <w:spacing w:val="-4"/>
                <w:sz w:val="24"/>
              </w:rPr>
              <w:t>1.2.</w:t>
            </w:r>
          </w:p>
        </w:tc>
        <w:tc>
          <w:tcPr>
            <w:tcW w:w="6030" w:type="dxa"/>
            <w:gridSpan w:val="2"/>
          </w:tcPr>
          <w:p w14:paraId="2F6F7800" w14:textId="77777777" w:rsidR="00FE601E" w:rsidRDefault="00000000">
            <w:pPr>
              <w:pStyle w:val="TableParagraph"/>
              <w:spacing w:before="85"/>
              <w:ind w:left="37"/>
              <w:rPr>
                <w:sz w:val="24"/>
              </w:rPr>
            </w:pPr>
            <w:r>
              <w:rPr>
                <w:sz w:val="24"/>
              </w:rPr>
              <w:t>Research</w:t>
            </w:r>
            <w:r>
              <w:rPr>
                <w:spacing w:val="-6"/>
                <w:sz w:val="24"/>
              </w:rPr>
              <w:t xml:space="preserve"> </w:t>
            </w:r>
            <w:r>
              <w:rPr>
                <w:spacing w:val="-5"/>
                <w:sz w:val="24"/>
              </w:rPr>
              <w:t>Gap</w:t>
            </w:r>
          </w:p>
        </w:tc>
        <w:tc>
          <w:tcPr>
            <w:tcW w:w="1339" w:type="dxa"/>
            <w:gridSpan w:val="2"/>
          </w:tcPr>
          <w:p w14:paraId="625B5776" w14:textId="08642135" w:rsidR="00FE601E" w:rsidRDefault="008C7CBF" w:rsidP="008C7CBF">
            <w:pPr>
              <w:pStyle w:val="TableParagraph"/>
              <w:spacing w:before="47"/>
              <w:ind w:right="79"/>
              <w:jc w:val="center"/>
              <w:rPr>
                <w:sz w:val="24"/>
              </w:rPr>
            </w:pPr>
            <w:r>
              <w:rPr>
                <w:spacing w:val="-5"/>
                <w:sz w:val="24"/>
              </w:rPr>
              <w:t xml:space="preserve">                 17</w:t>
            </w:r>
          </w:p>
        </w:tc>
      </w:tr>
      <w:tr w:rsidR="00FE601E" w14:paraId="4F6A9FDF" w14:textId="77777777">
        <w:trPr>
          <w:trHeight w:val="412"/>
        </w:trPr>
        <w:tc>
          <w:tcPr>
            <w:tcW w:w="320" w:type="dxa"/>
          </w:tcPr>
          <w:p w14:paraId="1444102C" w14:textId="77777777" w:rsidR="00FE601E" w:rsidRDefault="00FE601E">
            <w:pPr>
              <w:pStyle w:val="TableParagraph"/>
              <w:rPr>
                <w:sz w:val="24"/>
              </w:rPr>
            </w:pPr>
          </w:p>
        </w:tc>
        <w:tc>
          <w:tcPr>
            <w:tcW w:w="490" w:type="dxa"/>
          </w:tcPr>
          <w:p w14:paraId="122D256E" w14:textId="77777777" w:rsidR="00FE601E" w:rsidRDefault="00000000">
            <w:pPr>
              <w:pStyle w:val="TableParagraph"/>
              <w:spacing w:before="82"/>
              <w:ind w:left="57" w:right="5"/>
              <w:jc w:val="center"/>
              <w:rPr>
                <w:sz w:val="24"/>
              </w:rPr>
            </w:pPr>
            <w:r>
              <w:rPr>
                <w:spacing w:val="-4"/>
                <w:sz w:val="24"/>
              </w:rPr>
              <w:t>1.3.</w:t>
            </w:r>
          </w:p>
        </w:tc>
        <w:tc>
          <w:tcPr>
            <w:tcW w:w="6030" w:type="dxa"/>
            <w:gridSpan w:val="2"/>
          </w:tcPr>
          <w:p w14:paraId="69019E56" w14:textId="77777777" w:rsidR="00FE601E" w:rsidRDefault="00000000">
            <w:pPr>
              <w:pStyle w:val="TableParagraph"/>
              <w:spacing w:before="82"/>
              <w:ind w:left="37"/>
              <w:rPr>
                <w:sz w:val="24"/>
              </w:rPr>
            </w:pPr>
            <w:r>
              <w:rPr>
                <w:sz w:val="24"/>
              </w:rPr>
              <w:t>Research</w:t>
            </w:r>
            <w:r>
              <w:rPr>
                <w:spacing w:val="-6"/>
                <w:sz w:val="24"/>
              </w:rPr>
              <w:t xml:space="preserve"> </w:t>
            </w:r>
            <w:r>
              <w:rPr>
                <w:spacing w:val="-2"/>
                <w:sz w:val="24"/>
              </w:rPr>
              <w:t>Problem</w:t>
            </w:r>
          </w:p>
        </w:tc>
        <w:tc>
          <w:tcPr>
            <w:tcW w:w="1339" w:type="dxa"/>
            <w:gridSpan w:val="2"/>
          </w:tcPr>
          <w:p w14:paraId="7E243DFA" w14:textId="5829BDD1" w:rsidR="00FE601E" w:rsidRDefault="00000000">
            <w:pPr>
              <w:pStyle w:val="TableParagraph"/>
              <w:spacing w:before="44"/>
              <w:ind w:right="79"/>
              <w:jc w:val="right"/>
              <w:rPr>
                <w:sz w:val="24"/>
              </w:rPr>
            </w:pPr>
            <w:r>
              <w:rPr>
                <w:spacing w:val="-5"/>
                <w:sz w:val="24"/>
              </w:rPr>
              <w:t>1</w:t>
            </w:r>
            <w:r w:rsidR="008C7CBF">
              <w:rPr>
                <w:spacing w:val="-5"/>
                <w:sz w:val="24"/>
              </w:rPr>
              <w:t>9</w:t>
            </w:r>
          </w:p>
        </w:tc>
      </w:tr>
      <w:tr w:rsidR="00FE601E" w14:paraId="707ED41D" w14:textId="77777777">
        <w:trPr>
          <w:trHeight w:val="412"/>
        </w:trPr>
        <w:tc>
          <w:tcPr>
            <w:tcW w:w="320" w:type="dxa"/>
          </w:tcPr>
          <w:p w14:paraId="4884182F" w14:textId="77777777" w:rsidR="00FE601E" w:rsidRDefault="00FE601E">
            <w:pPr>
              <w:pStyle w:val="TableParagraph"/>
              <w:rPr>
                <w:sz w:val="24"/>
              </w:rPr>
            </w:pPr>
          </w:p>
        </w:tc>
        <w:tc>
          <w:tcPr>
            <w:tcW w:w="490" w:type="dxa"/>
          </w:tcPr>
          <w:p w14:paraId="0EA0ABAD" w14:textId="77777777" w:rsidR="00FE601E" w:rsidRDefault="00000000">
            <w:pPr>
              <w:pStyle w:val="TableParagraph"/>
              <w:spacing w:before="82"/>
              <w:ind w:right="5"/>
              <w:jc w:val="center"/>
              <w:rPr>
                <w:sz w:val="24"/>
              </w:rPr>
            </w:pPr>
            <w:r>
              <w:rPr>
                <w:spacing w:val="-5"/>
                <w:sz w:val="24"/>
              </w:rPr>
              <w:t>1.4</w:t>
            </w:r>
          </w:p>
        </w:tc>
        <w:tc>
          <w:tcPr>
            <w:tcW w:w="6030" w:type="dxa"/>
            <w:gridSpan w:val="2"/>
          </w:tcPr>
          <w:p w14:paraId="44E6D534" w14:textId="77777777" w:rsidR="00FE601E" w:rsidRDefault="00000000">
            <w:pPr>
              <w:pStyle w:val="TableParagraph"/>
              <w:spacing w:before="82"/>
              <w:ind w:left="37"/>
              <w:rPr>
                <w:sz w:val="24"/>
              </w:rPr>
            </w:pPr>
            <w:r>
              <w:rPr>
                <w:sz w:val="24"/>
              </w:rPr>
              <w:t>Research</w:t>
            </w:r>
            <w:r>
              <w:rPr>
                <w:spacing w:val="-6"/>
                <w:sz w:val="24"/>
              </w:rPr>
              <w:t xml:space="preserve"> </w:t>
            </w:r>
            <w:r>
              <w:rPr>
                <w:spacing w:val="-2"/>
                <w:sz w:val="24"/>
              </w:rPr>
              <w:t>Objectives</w:t>
            </w:r>
          </w:p>
        </w:tc>
        <w:tc>
          <w:tcPr>
            <w:tcW w:w="1339" w:type="dxa"/>
            <w:gridSpan w:val="2"/>
          </w:tcPr>
          <w:p w14:paraId="668DFF0F" w14:textId="19EA76D6" w:rsidR="00FE601E" w:rsidRDefault="008C7CBF" w:rsidP="008C7CBF">
            <w:pPr>
              <w:pStyle w:val="TableParagraph"/>
              <w:spacing w:before="44"/>
              <w:ind w:right="108"/>
              <w:jc w:val="center"/>
              <w:rPr>
                <w:sz w:val="24"/>
              </w:rPr>
            </w:pPr>
            <w:r>
              <w:rPr>
                <w:spacing w:val="-5"/>
                <w:sz w:val="24"/>
              </w:rPr>
              <w:t xml:space="preserve">                  22</w:t>
            </w:r>
          </w:p>
        </w:tc>
      </w:tr>
      <w:tr w:rsidR="00FE601E" w14:paraId="4849B9C3" w14:textId="77777777">
        <w:trPr>
          <w:trHeight w:val="412"/>
        </w:trPr>
        <w:tc>
          <w:tcPr>
            <w:tcW w:w="320" w:type="dxa"/>
          </w:tcPr>
          <w:p w14:paraId="4C9C4B6E" w14:textId="77777777" w:rsidR="00FE601E" w:rsidRDefault="00FE601E">
            <w:pPr>
              <w:pStyle w:val="TableParagraph"/>
              <w:rPr>
                <w:sz w:val="24"/>
              </w:rPr>
            </w:pPr>
          </w:p>
        </w:tc>
        <w:tc>
          <w:tcPr>
            <w:tcW w:w="490" w:type="dxa"/>
          </w:tcPr>
          <w:p w14:paraId="23068E35" w14:textId="77777777" w:rsidR="00FE601E" w:rsidRDefault="00FE601E">
            <w:pPr>
              <w:pStyle w:val="TableParagraph"/>
              <w:rPr>
                <w:sz w:val="24"/>
              </w:rPr>
            </w:pPr>
          </w:p>
        </w:tc>
        <w:tc>
          <w:tcPr>
            <w:tcW w:w="6030" w:type="dxa"/>
            <w:gridSpan w:val="2"/>
          </w:tcPr>
          <w:p w14:paraId="4D8A5986" w14:textId="77777777" w:rsidR="00FE601E" w:rsidRDefault="00000000">
            <w:pPr>
              <w:pStyle w:val="TableParagraph"/>
              <w:spacing w:before="82"/>
              <w:ind w:left="37"/>
              <w:rPr>
                <w:sz w:val="24"/>
              </w:rPr>
            </w:pPr>
            <w:r>
              <w:rPr>
                <w:sz w:val="24"/>
              </w:rPr>
              <w:t>1.4.1</w:t>
            </w:r>
            <w:r>
              <w:rPr>
                <w:spacing w:val="-3"/>
                <w:sz w:val="24"/>
              </w:rPr>
              <w:t xml:space="preserve"> </w:t>
            </w:r>
            <w:r>
              <w:rPr>
                <w:sz w:val="24"/>
              </w:rPr>
              <w:t>Main</w:t>
            </w:r>
            <w:r>
              <w:rPr>
                <w:spacing w:val="2"/>
                <w:sz w:val="24"/>
              </w:rPr>
              <w:t xml:space="preserve"> </w:t>
            </w:r>
            <w:r>
              <w:rPr>
                <w:spacing w:val="-2"/>
                <w:sz w:val="24"/>
              </w:rPr>
              <w:t>Objective</w:t>
            </w:r>
          </w:p>
        </w:tc>
        <w:tc>
          <w:tcPr>
            <w:tcW w:w="1339" w:type="dxa"/>
            <w:gridSpan w:val="2"/>
          </w:tcPr>
          <w:p w14:paraId="4F995474" w14:textId="1A58F973" w:rsidR="00FE601E" w:rsidRDefault="008C7CBF">
            <w:pPr>
              <w:pStyle w:val="TableParagraph"/>
              <w:spacing w:before="44"/>
              <w:ind w:right="108"/>
              <w:jc w:val="right"/>
              <w:rPr>
                <w:sz w:val="24"/>
              </w:rPr>
            </w:pPr>
            <w:r>
              <w:rPr>
                <w:spacing w:val="-5"/>
                <w:sz w:val="24"/>
              </w:rPr>
              <w:t>22</w:t>
            </w:r>
          </w:p>
        </w:tc>
      </w:tr>
      <w:tr w:rsidR="00FE601E" w14:paraId="31143303" w14:textId="77777777">
        <w:trPr>
          <w:trHeight w:val="412"/>
        </w:trPr>
        <w:tc>
          <w:tcPr>
            <w:tcW w:w="320" w:type="dxa"/>
          </w:tcPr>
          <w:p w14:paraId="4F683C97" w14:textId="77777777" w:rsidR="00FE601E" w:rsidRDefault="00FE601E">
            <w:pPr>
              <w:pStyle w:val="TableParagraph"/>
              <w:rPr>
                <w:sz w:val="24"/>
              </w:rPr>
            </w:pPr>
          </w:p>
        </w:tc>
        <w:tc>
          <w:tcPr>
            <w:tcW w:w="490" w:type="dxa"/>
          </w:tcPr>
          <w:p w14:paraId="6CE94305" w14:textId="77777777" w:rsidR="00FE601E" w:rsidRDefault="00FE601E">
            <w:pPr>
              <w:pStyle w:val="TableParagraph"/>
              <w:rPr>
                <w:sz w:val="24"/>
              </w:rPr>
            </w:pPr>
          </w:p>
        </w:tc>
        <w:tc>
          <w:tcPr>
            <w:tcW w:w="6030" w:type="dxa"/>
            <w:gridSpan w:val="2"/>
          </w:tcPr>
          <w:p w14:paraId="4BBD12AC" w14:textId="77777777" w:rsidR="00FE601E" w:rsidRDefault="00000000">
            <w:pPr>
              <w:pStyle w:val="TableParagraph"/>
              <w:spacing w:before="82"/>
              <w:ind w:left="37"/>
              <w:rPr>
                <w:sz w:val="24"/>
              </w:rPr>
            </w:pPr>
            <w:r>
              <w:rPr>
                <w:sz w:val="24"/>
              </w:rPr>
              <w:t>1.4.2</w:t>
            </w:r>
            <w:r>
              <w:rPr>
                <w:spacing w:val="-2"/>
                <w:sz w:val="24"/>
              </w:rPr>
              <w:t xml:space="preserve"> </w:t>
            </w:r>
            <w:r>
              <w:rPr>
                <w:sz w:val="24"/>
              </w:rPr>
              <w:t>Specific</w:t>
            </w:r>
            <w:r>
              <w:rPr>
                <w:spacing w:val="3"/>
                <w:sz w:val="24"/>
              </w:rPr>
              <w:t xml:space="preserve"> </w:t>
            </w:r>
            <w:r>
              <w:rPr>
                <w:spacing w:val="-2"/>
                <w:sz w:val="24"/>
              </w:rPr>
              <w:t>Objectives</w:t>
            </w:r>
          </w:p>
        </w:tc>
        <w:tc>
          <w:tcPr>
            <w:tcW w:w="1339" w:type="dxa"/>
            <w:gridSpan w:val="2"/>
          </w:tcPr>
          <w:p w14:paraId="2F823411" w14:textId="3BFA0DEC" w:rsidR="00FE601E" w:rsidRDefault="008C7CBF">
            <w:pPr>
              <w:pStyle w:val="TableParagraph"/>
              <w:spacing w:before="44"/>
              <w:ind w:right="108"/>
              <w:jc w:val="right"/>
              <w:rPr>
                <w:sz w:val="24"/>
              </w:rPr>
            </w:pPr>
            <w:r>
              <w:rPr>
                <w:spacing w:val="-5"/>
                <w:sz w:val="24"/>
              </w:rPr>
              <w:t>22</w:t>
            </w:r>
          </w:p>
        </w:tc>
      </w:tr>
      <w:tr w:rsidR="00FE601E" w14:paraId="0B4FD16D" w14:textId="77777777">
        <w:trPr>
          <w:trHeight w:val="415"/>
        </w:trPr>
        <w:tc>
          <w:tcPr>
            <w:tcW w:w="320" w:type="dxa"/>
          </w:tcPr>
          <w:p w14:paraId="6EF5D4D3" w14:textId="77777777" w:rsidR="00FE601E" w:rsidRDefault="00000000">
            <w:pPr>
              <w:pStyle w:val="TableParagraph"/>
              <w:spacing w:before="82"/>
              <w:ind w:right="39"/>
              <w:jc w:val="center"/>
              <w:rPr>
                <w:sz w:val="24"/>
              </w:rPr>
            </w:pPr>
            <w:r>
              <w:rPr>
                <w:spacing w:val="-5"/>
                <w:sz w:val="24"/>
              </w:rPr>
              <w:t>2.</w:t>
            </w:r>
          </w:p>
        </w:tc>
        <w:tc>
          <w:tcPr>
            <w:tcW w:w="6520" w:type="dxa"/>
            <w:gridSpan w:val="3"/>
          </w:tcPr>
          <w:p w14:paraId="67F2A194" w14:textId="77777777" w:rsidR="00FE601E" w:rsidRDefault="00000000">
            <w:pPr>
              <w:pStyle w:val="TableParagraph"/>
              <w:spacing w:before="82"/>
              <w:ind w:left="90"/>
              <w:rPr>
                <w:sz w:val="24"/>
              </w:rPr>
            </w:pPr>
            <w:r>
              <w:rPr>
                <w:spacing w:val="-2"/>
                <w:sz w:val="24"/>
              </w:rPr>
              <w:t>METHODOLOGY</w:t>
            </w:r>
          </w:p>
        </w:tc>
        <w:tc>
          <w:tcPr>
            <w:tcW w:w="1339" w:type="dxa"/>
            <w:gridSpan w:val="2"/>
          </w:tcPr>
          <w:p w14:paraId="622D9F94" w14:textId="4010B34A" w:rsidR="00FE601E" w:rsidRDefault="008C7CBF">
            <w:pPr>
              <w:pStyle w:val="TableParagraph"/>
              <w:spacing w:before="44"/>
              <w:ind w:right="79"/>
              <w:jc w:val="right"/>
              <w:rPr>
                <w:sz w:val="24"/>
              </w:rPr>
            </w:pPr>
            <w:r>
              <w:rPr>
                <w:spacing w:val="-5"/>
                <w:sz w:val="24"/>
              </w:rPr>
              <w:t>26</w:t>
            </w:r>
          </w:p>
        </w:tc>
      </w:tr>
      <w:tr w:rsidR="00FE601E" w14:paraId="3BB822FD" w14:textId="77777777">
        <w:trPr>
          <w:trHeight w:val="412"/>
        </w:trPr>
        <w:tc>
          <w:tcPr>
            <w:tcW w:w="320" w:type="dxa"/>
          </w:tcPr>
          <w:p w14:paraId="10220237" w14:textId="77777777" w:rsidR="00FE601E" w:rsidRDefault="00FE601E">
            <w:pPr>
              <w:pStyle w:val="TableParagraph"/>
              <w:rPr>
                <w:sz w:val="24"/>
              </w:rPr>
            </w:pPr>
          </w:p>
        </w:tc>
        <w:tc>
          <w:tcPr>
            <w:tcW w:w="490" w:type="dxa"/>
          </w:tcPr>
          <w:p w14:paraId="03BBB3A1" w14:textId="77777777" w:rsidR="00FE601E" w:rsidRDefault="00000000">
            <w:pPr>
              <w:pStyle w:val="TableParagraph"/>
              <w:spacing w:before="80"/>
              <w:ind w:left="57" w:right="5"/>
              <w:jc w:val="center"/>
              <w:rPr>
                <w:sz w:val="24"/>
              </w:rPr>
            </w:pPr>
            <w:r>
              <w:rPr>
                <w:spacing w:val="-4"/>
                <w:sz w:val="24"/>
              </w:rPr>
              <w:t>2.1.</w:t>
            </w:r>
          </w:p>
        </w:tc>
        <w:tc>
          <w:tcPr>
            <w:tcW w:w="6030" w:type="dxa"/>
            <w:gridSpan w:val="2"/>
          </w:tcPr>
          <w:p w14:paraId="52E6CB14" w14:textId="7BA14819" w:rsidR="00FE601E" w:rsidRDefault="008C7CBF">
            <w:pPr>
              <w:pStyle w:val="TableParagraph"/>
              <w:spacing w:before="80"/>
              <w:ind w:left="37"/>
              <w:rPr>
                <w:sz w:val="24"/>
              </w:rPr>
            </w:pPr>
            <w:r>
              <w:rPr>
                <w:sz w:val="24"/>
              </w:rPr>
              <w:t>System Overview</w:t>
            </w:r>
          </w:p>
        </w:tc>
        <w:tc>
          <w:tcPr>
            <w:tcW w:w="1339" w:type="dxa"/>
            <w:gridSpan w:val="2"/>
          </w:tcPr>
          <w:p w14:paraId="7B09A2D1" w14:textId="71324EC9" w:rsidR="00FE601E" w:rsidRDefault="008C7CBF">
            <w:pPr>
              <w:pStyle w:val="TableParagraph"/>
              <w:spacing w:before="46"/>
              <w:ind w:right="79"/>
              <w:jc w:val="right"/>
              <w:rPr>
                <w:sz w:val="24"/>
              </w:rPr>
            </w:pPr>
            <w:r>
              <w:rPr>
                <w:spacing w:val="-5"/>
                <w:sz w:val="24"/>
              </w:rPr>
              <w:t>26</w:t>
            </w:r>
          </w:p>
        </w:tc>
      </w:tr>
      <w:tr w:rsidR="00FE601E" w14:paraId="4C980057" w14:textId="77777777">
        <w:trPr>
          <w:trHeight w:val="417"/>
        </w:trPr>
        <w:tc>
          <w:tcPr>
            <w:tcW w:w="320" w:type="dxa"/>
          </w:tcPr>
          <w:p w14:paraId="22230F84" w14:textId="77777777" w:rsidR="00FE601E" w:rsidRDefault="00FE601E">
            <w:pPr>
              <w:pStyle w:val="TableParagraph"/>
              <w:rPr>
                <w:sz w:val="24"/>
              </w:rPr>
            </w:pPr>
          </w:p>
        </w:tc>
        <w:tc>
          <w:tcPr>
            <w:tcW w:w="490" w:type="dxa"/>
          </w:tcPr>
          <w:p w14:paraId="3616F8FF" w14:textId="77777777" w:rsidR="00FE601E" w:rsidRDefault="00FE601E">
            <w:pPr>
              <w:pStyle w:val="TableParagraph"/>
              <w:rPr>
                <w:sz w:val="24"/>
              </w:rPr>
            </w:pPr>
          </w:p>
        </w:tc>
        <w:tc>
          <w:tcPr>
            <w:tcW w:w="6030" w:type="dxa"/>
            <w:gridSpan w:val="2"/>
          </w:tcPr>
          <w:p w14:paraId="2A5B1166" w14:textId="00311FD6" w:rsidR="00FE601E" w:rsidRDefault="00000000">
            <w:pPr>
              <w:pStyle w:val="TableParagraph"/>
              <w:spacing w:before="85"/>
              <w:ind w:left="37"/>
              <w:rPr>
                <w:sz w:val="24"/>
              </w:rPr>
            </w:pPr>
            <w:r>
              <w:rPr>
                <w:sz w:val="24"/>
              </w:rPr>
              <w:t>2.1.1</w:t>
            </w:r>
            <w:r>
              <w:rPr>
                <w:spacing w:val="-3"/>
                <w:sz w:val="24"/>
              </w:rPr>
              <w:t xml:space="preserve"> </w:t>
            </w:r>
            <w:r w:rsidR="008C7CBF" w:rsidRPr="008C7CBF">
              <w:rPr>
                <w:sz w:val="24"/>
              </w:rPr>
              <w:t>Layer1: Input Layer</w:t>
            </w:r>
          </w:p>
        </w:tc>
        <w:tc>
          <w:tcPr>
            <w:tcW w:w="1339" w:type="dxa"/>
            <w:gridSpan w:val="2"/>
          </w:tcPr>
          <w:p w14:paraId="02B749D4" w14:textId="608543A7" w:rsidR="00FE601E" w:rsidRDefault="008C7CBF">
            <w:pPr>
              <w:pStyle w:val="TableParagraph"/>
              <w:spacing w:before="46"/>
              <w:ind w:right="79"/>
              <w:jc w:val="right"/>
              <w:rPr>
                <w:sz w:val="24"/>
              </w:rPr>
            </w:pPr>
            <w:r>
              <w:rPr>
                <w:spacing w:val="-5"/>
                <w:sz w:val="24"/>
              </w:rPr>
              <w:t>26</w:t>
            </w:r>
          </w:p>
        </w:tc>
      </w:tr>
      <w:tr w:rsidR="00FE601E" w14:paraId="3E1D1B47" w14:textId="77777777">
        <w:trPr>
          <w:trHeight w:val="413"/>
        </w:trPr>
        <w:tc>
          <w:tcPr>
            <w:tcW w:w="320" w:type="dxa"/>
          </w:tcPr>
          <w:p w14:paraId="7E51D788" w14:textId="77777777" w:rsidR="00FE601E" w:rsidRDefault="00FE601E">
            <w:pPr>
              <w:pStyle w:val="TableParagraph"/>
              <w:rPr>
                <w:sz w:val="24"/>
              </w:rPr>
            </w:pPr>
          </w:p>
        </w:tc>
        <w:tc>
          <w:tcPr>
            <w:tcW w:w="490" w:type="dxa"/>
          </w:tcPr>
          <w:p w14:paraId="24C669A7" w14:textId="77777777" w:rsidR="00FE601E" w:rsidRDefault="00FE601E">
            <w:pPr>
              <w:pStyle w:val="TableParagraph"/>
              <w:rPr>
                <w:sz w:val="24"/>
              </w:rPr>
            </w:pPr>
          </w:p>
        </w:tc>
        <w:tc>
          <w:tcPr>
            <w:tcW w:w="6030" w:type="dxa"/>
            <w:gridSpan w:val="2"/>
          </w:tcPr>
          <w:p w14:paraId="6ACFFF36" w14:textId="680BBCE6" w:rsidR="00FE601E" w:rsidRDefault="00000000">
            <w:pPr>
              <w:pStyle w:val="TableParagraph"/>
              <w:spacing w:before="80"/>
              <w:ind w:left="-2"/>
              <w:rPr>
                <w:sz w:val="24"/>
              </w:rPr>
            </w:pPr>
            <w:r>
              <w:rPr>
                <w:sz w:val="24"/>
              </w:rPr>
              <w:t>2.1.2</w:t>
            </w:r>
            <w:r>
              <w:rPr>
                <w:spacing w:val="-5"/>
                <w:sz w:val="24"/>
              </w:rPr>
              <w:t xml:space="preserve"> </w:t>
            </w:r>
            <w:r w:rsidR="008C7CBF" w:rsidRPr="008C7CBF">
              <w:rPr>
                <w:sz w:val="24"/>
              </w:rPr>
              <w:t>Layer 2: Preprocessing Layer</w:t>
            </w:r>
          </w:p>
        </w:tc>
        <w:tc>
          <w:tcPr>
            <w:tcW w:w="1339" w:type="dxa"/>
            <w:gridSpan w:val="2"/>
          </w:tcPr>
          <w:p w14:paraId="487EA8C3" w14:textId="38777366" w:rsidR="00FE601E" w:rsidRDefault="008C7CBF">
            <w:pPr>
              <w:pStyle w:val="TableParagraph"/>
              <w:spacing w:before="46"/>
              <w:ind w:right="79"/>
              <w:jc w:val="right"/>
              <w:rPr>
                <w:sz w:val="24"/>
              </w:rPr>
            </w:pPr>
            <w:r>
              <w:rPr>
                <w:spacing w:val="-5"/>
                <w:sz w:val="24"/>
              </w:rPr>
              <w:t>27</w:t>
            </w:r>
          </w:p>
        </w:tc>
      </w:tr>
      <w:tr w:rsidR="00FE601E" w14:paraId="3FA1F13C" w14:textId="77777777">
        <w:trPr>
          <w:trHeight w:val="417"/>
        </w:trPr>
        <w:tc>
          <w:tcPr>
            <w:tcW w:w="320" w:type="dxa"/>
          </w:tcPr>
          <w:p w14:paraId="7DAC55D8" w14:textId="77777777" w:rsidR="00FE601E" w:rsidRDefault="00FE601E">
            <w:pPr>
              <w:pStyle w:val="TableParagraph"/>
              <w:rPr>
                <w:sz w:val="24"/>
              </w:rPr>
            </w:pPr>
          </w:p>
        </w:tc>
        <w:tc>
          <w:tcPr>
            <w:tcW w:w="490" w:type="dxa"/>
          </w:tcPr>
          <w:p w14:paraId="5766449D" w14:textId="77777777" w:rsidR="00FE601E" w:rsidRDefault="00FE601E">
            <w:pPr>
              <w:pStyle w:val="TableParagraph"/>
              <w:rPr>
                <w:sz w:val="24"/>
              </w:rPr>
            </w:pPr>
          </w:p>
        </w:tc>
        <w:tc>
          <w:tcPr>
            <w:tcW w:w="6030" w:type="dxa"/>
            <w:gridSpan w:val="2"/>
          </w:tcPr>
          <w:p w14:paraId="096332B3" w14:textId="0B1641C0" w:rsidR="00FE601E" w:rsidRDefault="00000000">
            <w:pPr>
              <w:pStyle w:val="TableParagraph"/>
              <w:spacing w:before="85"/>
              <w:ind w:left="-2"/>
              <w:rPr>
                <w:sz w:val="24"/>
              </w:rPr>
            </w:pPr>
            <w:r>
              <w:rPr>
                <w:sz w:val="24"/>
              </w:rPr>
              <w:t>2.1.3</w:t>
            </w:r>
            <w:r>
              <w:rPr>
                <w:spacing w:val="-7"/>
                <w:sz w:val="24"/>
              </w:rPr>
              <w:t xml:space="preserve"> </w:t>
            </w:r>
            <w:r w:rsidR="008C7CBF" w:rsidRPr="008C7CBF">
              <w:rPr>
                <w:sz w:val="24"/>
              </w:rPr>
              <w:t>Layer 3: Processing Layer</w:t>
            </w:r>
          </w:p>
        </w:tc>
        <w:tc>
          <w:tcPr>
            <w:tcW w:w="1339" w:type="dxa"/>
            <w:gridSpan w:val="2"/>
          </w:tcPr>
          <w:p w14:paraId="3D9CB393" w14:textId="277629A8" w:rsidR="00FE601E" w:rsidRDefault="008C7CBF">
            <w:pPr>
              <w:pStyle w:val="TableParagraph"/>
              <w:spacing w:before="46"/>
              <w:ind w:right="79"/>
              <w:jc w:val="right"/>
              <w:rPr>
                <w:sz w:val="24"/>
              </w:rPr>
            </w:pPr>
            <w:r>
              <w:rPr>
                <w:spacing w:val="-5"/>
                <w:sz w:val="24"/>
              </w:rPr>
              <w:t>27</w:t>
            </w:r>
          </w:p>
        </w:tc>
      </w:tr>
      <w:tr w:rsidR="008C7CBF" w14:paraId="34E0F22E" w14:textId="77777777">
        <w:trPr>
          <w:trHeight w:val="412"/>
        </w:trPr>
        <w:tc>
          <w:tcPr>
            <w:tcW w:w="320" w:type="dxa"/>
          </w:tcPr>
          <w:p w14:paraId="42B054AD" w14:textId="77777777" w:rsidR="008C7CBF" w:rsidRDefault="008C7CBF" w:rsidP="008C7CBF">
            <w:pPr>
              <w:pStyle w:val="TableParagraph"/>
              <w:rPr>
                <w:sz w:val="24"/>
              </w:rPr>
            </w:pPr>
          </w:p>
        </w:tc>
        <w:tc>
          <w:tcPr>
            <w:tcW w:w="490" w:type="dxa"/>
          </w:tcPr>
          <w:p w14:paraId="01AD4E70" w14:textId="77777777" w:rsidR="008C7CBF" w:rsidRDefault="008C7CBF" w:rsidP="008C7CBF">
            <w:pPr>
              <w:pStyle w:val="TableParagraph"/>
              <w:rPr>
                <w:sz w:val="24"/>
              </w:rPr>
            </w:pPr>
          </w:p>
        </w:tc>
        <w:tc>
          <w:tcPr>
            <w:tcW w:w="6030" w:type="dxa"/>
            <w:gridSpan w:val="2"/>
          </w:tcPr>
          <w:p w14:paraId="3D8141F9" w14:textId="61EC3FCE" w:rsidR="008C7CBF" w:rsidRDefault="008C7CBF" w:rsidP="008C7CBF">
            <w:pPr>
              <w:pStyle w:val="TableParagraph"/>
              <w:spacing w:before="80"/>
              <w:ind w:left="-2"/>
              <w:rPr>
                <w:sz w:val="24"/>
              </w:rPr>
            </w:pPr>
            <w:r>
              <w:rPr>
                <w:sz w:val="24"/>
              </w:rPr>
              <w:t>2.1.4</w:t>
            </w:r>
            <w:r>
              <w:rPr>
                <w:spacing w:val="-5"/>
                <w:sz w:val="24"/>
              </w:rPr>
              <w:t xml:space="preserve"> </w:t>
            </w:r>
            <w:r w:rsidRPr="008C7CBF">
              <w:rPr>
                <w:sz w:val="24"/>
              </w:rPr>
              <w:t>Layer 4: Analysis Layer</w:t>
            </w:r>
            <w:r>
              <w:rPr>
                <w:sz w:val="24"/>
              </w:rPr>
              <w:t xml:space="preserve">                                                                               </w:t>
            </w:r>
          </w:p>
          <w:p w14:paraId="70A6CD24" w14:textId="7316028D" w:rsidR="008C7CBF" w:rsidRDefault="008C7CBF" w:rsidP="008C7CBF">
            <w:pPr>
              <w:pStyle w:val="TableParagraph"/>
              <w:spacing w:before="80"/>
              <w:ind w:left="-2"/>
              <w:rPr>
                <w:sz w:val="24"/>
              </w:rPr>
            </w:pPr>
          </w:p>
        </w:tc>
        <w:tc>
          <w:tcPr>
            <w:tcW w:w="1339" w:type="dxa"/>
            <w:gridSpan w:val="2"/>
          </w:tcPr>
          <w:p w14:paraId="4A18CF99" w14:textId="06A204E2" w:rsidR="008C7CBF" w:rsidRPr="008C7CBF" w:rsidRDefault="008C7CBF" w:rsidP="008C7CBF">
            <w:pPr>
              <w:pStyle w:val="TableParagraph"/>
              <w:spacing w:before="46"/>
              <w:ind w:right="79"/>
              <w:jc w:val="right"/>
              <w:rPr>
                <w:spacing w:val="-5"/>
                <w:sz w:val="24"/>
              </w:rPr>
            </w:pPr>
            <w:r>
              <w:rPr>
                <w:spacing w:val="-5"/>
                <w:sz w:val="24"/>
              </w:rPr>
              <w:t>28</w:t>
            </w:r>
          </w:p>
        </w:tc>
      </w:tr>
      <w:tr w:rsidR="008C7CBF" w14:paraId="0F025B49" w14:textId="77777777">
        <w:trPr>
          <w:trHeight w:val="413"/>
        </w:trPr>
        <w:tc>
          <w:tcPr>
            <w:tcW w:w="320" w:type="dxa"/>
          </w:tcPr>
          <w:p w14:paraId="34B7A122" w14:textId="77777777" w:rsidR="008C7CBF" w:rsidRDefault="008C7CBF" w:rsidP="008C7CBF">
            <w:pPr>
              <w:pStyle w:val="TableParagraph"/>
              <w:rPr>
                <w:sz w:val="24"/>
              </w:rPr>
            </w:pPr>
          </w:p>
        </w:tc>
        <w:tc>
          <w:tcPr>
            <w:tcW w:w="490" w:type="dxa"/>
          </w:tcPr>
          <w:p w14:paraId="03AD67B4" w14:textId="77777777" w:rsidR="008C7CBF" w:rsidRDefault="008C7CBF" w:rsidP="008C7CBF">
            <w:pPr>
              <w:pStyle w:val="TableParagraph"/>
              <w:spacing w:before="80"/>
              <w:ind w:left="57" w:right="5"/>
              <w:jc w:val="center"/>
              <w:rPr>
                <w:sz w:val="24"/>
              </w:rPr>
            </w:pPr>
            <w:r>
              <w:rPr>
                <w:spacing w:val="-4"/>
                <w:sz w:val="24"/>
              </w:rPr>
              <w:t>2.2.</w:t>
            </w:r>
          </w:p>
        </w:tc>
        <w:tc>
          <w:tcPr>
            <w:tcW w:w="6030" w:type="dxa"/>
            <w:gridSpan w:val="2"/>
          </w:tcPr>
          <w:p w14:paraId="2E700968" w14:textId="5E9E1623" w:rsidR="008C7CBF" w:rsidRDefault="008C7CBF" w:rsidP="008C7CBF">
            <w:pPr>
              <w:pStyle w:val="TableParagraph"/>
              <w:spacing w:before="80"/>
              <w:ind w:left="37"/>
              <w:rPr>
                <w:sz w:val="24"/>
              </w:rPr>
            </w:pPr>
            <w:r w:rsidRPr="008C7CBF">
              <w:rPr>
                <w:spacing w:val="-2"/>
                <w:sz w:val="24"/>
              </w:rPr>
              <w:t>Dataset Preparation and Preprocessing</w:t>
            </w:r>
          </w:p>
        </w:tc>
        <w:tc>
          <w:tcPr>
            <w:tcW w:w="1339" w:type="dxa"/>
            <w:gridSpan w:val="2"/>
          </w:tcPr>
          <w:p w14:paraId="1B25AA48" w14:textId="75659A0F" w:rsidR="008C7CBF" w:rsidRDefault="008C7CBF" w:rsidP="008C7CBF">
            <w:pPr>
              <w:pStyle w:val="TableParagraph"/>
              <w:spacing w:before="46"/>
              <w:ind w:right="69"/>
              <w:jc w:val="right"/>
              <w:rPr>
                <w:sz w:val="24"/>
              </w:rPr>
            </w:pPr>
            <w:r>
              <w:rPr>
                <w:spacing w:val="-5"/>
                <w:sz w:val="24"/>
              </w:rPr>
              <w:t>29</w:t>
            </w:r>
          </w:p>
        </w:tc>
      </w:tr>
      <w:tr w:rsidR="008C7CBF" w14:paraId="26AE4676" w14:textId="77777777">
        <w:trPr>
          <w:trHeight w:val="413"/>
        </w:trPr>
        <w:tc>
          <w:tcPr>
            <w:tcW w:w="320" w:type="dxa"/>
          </w:tcPr>
          <w:p w14:paraId="6874ABCD" w14:textId="77777777" w:rsidR="008C7CBF" w:rsidRDefault="008C7CBF" w:rsidP="008C7CBF">
            <w:pPr>
              <w:pStyle w:val="TableParagraph"/>
              <w:rPr>
                <w:sz w:val="24"/>
              </w:rPr>
            </w:pPr>
          </w:p>
        </w:tc>
        <w:tc>
          <w:tcPr>
            <w:tcW w:w="490" w:type="dxa"/>
          </w:tcPr>
          <w:p w14:paraId="5EEFBEB9" w14:textId="77777777" w:rsidR="008C7CBF" w:rsidRDefault="008C7CBF" w:rsidP="008C7CBF">
            <w:pPr>
              <w:pStyle w:val="TableParagraph"/>
              <w:rPr>
                <w:sz w:val="24"/>
              </w:rPr>
            </w:pPr>
          </w:p>
        </w:tc>
        <w:tc>
          <w:tcPr>
            <w:tcW w:w="6030" w:type="dxa"/>
            <w:gridSpan w:val="2"/>
          </w:tcPr>
          <w:p w14:paraId="2E74A496" w14:textId="03CBCF09" w:rsidR="008C7CBF" w:rsidRDefault="008C7CBF" w:rsidP="008C7CBF">
            <w:pPr>
              <w:pStyle w:val="TableParagraph"/>
              <w:spacing w:before="80"/>
              <w:ind w:left="37"/>
              <w:rPr>
                <w:sz w:val="24"/>
              </w:rPr>
            </w:pPr>
            <w:r>
              <w:rPr>
                <w:sz w:val="24"/>
              </w:rPr>
              <w:t>2.2.1</w:t>
            </w:r>
            <w:r>
              <w:rPr>
                <w:spacing w:val="-3"/>
                <w:sz w:val="24"/>
              </w:rPr>
              <w:t xml:space="preserve"> </w:t>
            </w:r>
            <w:r w:rsidRPr="008C7CBF">
              <w:rPr>
                <w:sz w:val="24"/>
              </w:rPr>
              <w:t>FER2013 Dataset</w:t>
            </w:r>
          </w:p>
        </w:tc>
        <w:tc>
          <w:tcPr>
            <w:tcW w:w="1339" w:type="dxa"/>
            <w:gridSpan w:val="2"/>
          </w:tcPr>
          <w:p w14:paraId="4BDADF1D" w14:textId="50074F82" w:rsidR="008C7CBF" w:rsidRDefault="008C7CBF" w:rsidP="008C7CBF">
            <w:pPr>
              <w:pStyle w:val="TableParagraph"/>
              <w:spacing w:before="47"/>
              <w:ind w:right="69"/>
              <w:jc w:val="right"/>
              <w:rPr>
                <w:sz w:val="24"/>
              </w:rPr>
            </w:pPr>
            <w:r>
              <w:rPr>
                <w:spacing w:val="-5"/>
                <w:sz w:val="24"/>
              </w:rPr>
              <w:t>29</w:t>
            </w:r>
          </w:p>
        </w:tc>
      </w:tr>
      <w:tr w:rsidR="008C7CBF" w14:paraId="3E29758C" w14:textId="77777777">
        <w:trPr>
          <w:trHeight w:val="412"/>
        </w:trPr>
        <w:tc>
          <w:tcPr>
            <w:tcW w:w="320" w:type="dxa"/>
          </w:tcPr>
          <w:p w14:paraId="06D1D810" w14:textId="77777777" w:rsidR="008C7CBF" w:rsidRDefault="008C7CBF" w:rsidP="008C7CBF">
            <w:pPr>
              <w:pStyle w:val="TableParagraph"/>
              <w:rPr>
                <w:sz w:val="24"/>
              </w:rPr>
            </w:pPr>
          </w:p>
        </w:tc>
        <w:tc>
          <w:tcPr>
            <w:tcW w:w="490" w:type="dxa"/>
          </w:tcPr>
          <w:p w14:paraId="3B5AA452" w14:textId="77777777" w:rsidR="008C7CBF" w:rsidRDefault="008C7CBF" w:rsidP="008C7CBF">
            <w:pPr>
              <w:pStyle w:val="TableParagraph"/>
              <w:rPr>
                <w:sz w:val="24"/>
              </w:rPr>
            </w:pPr>
          </w:p>
        </w:tc>
        <w:tc>
          <w:tcPr>
            <w:tcW w:w="6030" w:type="dxa"/>
            <w:gridSpan w:val="2"/>
          </w:tcPr>
          <w:p w14:paraId="1F5EB4B5" w14:textId="697818B1" w:rsidR="008C7CBF" w:rsidRDefault="008C7CBF" w:rsidP="008C7CBF">
            <w:pPr>
              <w:pStyle w:val="TableParagraph"/>
              <w:spacing w:before="80"/>
              <w:ind w:left="37"/>
              <w:rPr>
                <w:sz w:val="24"/>
              </w:rPr>
            </w:pPr>
            <w:r>
              <w:rPr>
                <w:sz w:val="24"/>
              </w:rPr>
              <w:t xml:space="preserve">2.2.2 </w:t>
            </w:r>
            <w:r w:rsidRPr="008C7CBF">
              <w:rPr>
                <w:spacing w:val="-2"/>
                <w:sz w:val="24"/>
              </w:rPr>
              <w:t>Elderly-Stratified Augmentation</w:t>
            </w:r>
          </w:p>
        </w:tc>
        <w:tc>
          <w:tcPr>
            <w:tcW w:w="1339" w:type="dxa"/>
            <w:gridSpan w:val="2"/>
          </w:tcPr>
          <w:p w14:paraId="0F475235" w14:textId="5FF72D09" w:rsidR="008C7CBF" w:rsidRDefault="008C7CBF" w:rsidP="008C7CBF">
            <w:pPr>
              <w:pStyle w:val="TableParagraph"/>
              <w:spacing w:before="46"/>
              <w:ind w:right="69"/>
              <w:jc w:val="right"/>
              <w:rPr>
                <w:sz w:val="24"/>
              </w:rPr>
            </w:pPr>
            <w:r>
              <w:rPr>
                <w:spacing w:val="-5"/>
                <w:sz w:val="24"/>
              </w:rPr>
              <w:t>29</w:t>
            </w:r>
          </w:p>
        </w:tc>
      </w:tr>
      <w:tr w:rsidR="008C7CBF" w14:paraId="517C949C" w14:textId="77777777">
        <w:trPr>
          <w:trHeight w:val="412"/>
        </w:trPr>
        <w:tc>
          <w:tcPr>
            <w:tcW w:w="320" w:type="dxa"/>
          </w:tcPr>
          <w:p w14:paraId="578F61D6" w14:textId="77777777" w:rsidR="008C7CBF" w:rsidRDefault="008C7CBF" w:rsidP="008C7CBF">
            <w:pPr>
              <w:pStyle w:val="TableParagraph"/>
              <w:rPr>
                <w:sz w:val="24"/>
              </w:rPr>
            </w:pPr>
          </w:p>
        </w:tc>
        <w:tc>
          <w:tcPr>
            <w:tcW w:w="490" w:type="dxa"/>
          </w:tcPr>
          <w:p w14:paraId="32A930C0" w14:textId="77777777" w:rsidR="008C7CBF" w:rsidRDefault="008C7CBF" w:rsidP="008C7CBF">
            <w:pPr>
              <w:pStyle w:val="TableParagraph"/>
              <w:rPr>
                <w:sz w:val="24"/>
              </w:rPr>
            </w:pPr>
          </w:p>
        </w:tc>
        <w:tc>
          <w:tcPr>
            <w:tcW w:w="6030" w:type="dxa"/>
            <w:gridSpan w:val="2"/>
          </w:tcPr>
          <w:p w14:paraId="1FBFFFB5" w14:textId="286CEB82" w:rsidR="008C7CBF" w:rsidRDefault="008C7CBF" w:rsidP="008C7CBF">
            <w:pPr>
              <w:pStyle w:val="TableParagraph"/>
              <w:spacing w:before="80"/>
              <w:ind w:left="37"/>
              <w:rPr>
                <w:sz w:val="24"/>
              </w:rPr>
            </w:pPr>
            <w:r>
              <w:rPr>
                <w:sz w:val="24"/>
              </w:rPr>
              <w:t>2.2.3</w:t>
            </w:r>
            <w:r>
              <w:rPr>
                <w:spacing w:val="-4"/>
                <w:sz w:val="24"/>
              </w:rPr>
              <w:t xml:space="preserve"> </w:t>
            </w:r>
            <w:r w:rsidRPr="008C7CBF">
              <w:rPr>
                <w:sz w:val="24"/>
              </w:rPr>
              <w:t>Preprocessing Pipeline</w:t>
            </w:r>
          </w:p>
        </w:tc>
        <w:tc>
          <w:tcPr>
            <w:tcW w:w="1339" w:type="dxa"/>
            <w:gridSpan w:val="2"/>
          </w:tcPr>
          <w:p w14:paraId="23C180F2" w14:textId="1CAB3E31" w:rsidR="008C7CBF" w:rsidRDefault="008C7CBF" w:rsidP="008C7CBF">
            <w:pPr>
              <w:pStyle w:val="TableParagraph"/>
              <w:spacing w:before="46"/>
              <w:ind w:right="69"/>
              <w:jc w:val="right"/>
              <w:rPr>
                <w:sz w:val="24"/>
              </w:rPr>
            </w:pPr>
            <w:r>
              <w:rPr>
                <w:spacing w:val="-5"/>
                <w:sz w:val="24"/>
              </w:rPr>
              <w:t>30</w:t>
            </w:r>
          </w:p>
        </w:tc>
      </w:tr>
      <w:tr w:rsidR="008C7CBF" w14:paraId="0B05DA19" w14:textId="77777777">
        <w:trPr>
          <w:trHeight w:val="417"/>
        </w:trPr>
        <w:tc>
          <w:tcPr>
            <w:tcW w:w="320" w:type="dxa"/>
          </w:tcPr>
          <w:p w14:paraId="335E1690" w14:textId="77777777" w:rsidR="008C7CBF" w:rsidRDefault="008C7CBF" w:rsidP="008C7CBF">
            <w:pPr>
              <w:pStyle w:val="TableParagraph"/>
              <w:rPr>
                <w:sz w:val="24"/>
              </w:rPr>
            </w:pPr>
          </w:p>
        </w:tc>
        <w:tc>
          <w:tcPr>
            <w:tcW w:w="490" w:type="dxa"/>
          </w:tcPr>
          <w:p w14:paraId="3B946FC0" w14:textId="77777777" w:rsidR="008C7CBF" w:rsidRDefault="008C7CBF" w:rsidP="008C7CBF">
            <w:pPr>
              <w:pStyle w:val="TableParagraph"/>
              <w:spacing w:before="85"/>
              <w:ind w:left="57" w:right="5"/>
              <w:jc w:val="center"/>
              <w:rPr>
                <w:sz w:val="24"/>
              </w:rPr>
            </w:pPr>
            <w:r>
              <w:rPr>
                <w:spacing w:val="-4"/>
                <w:sz w:val="24"/>
              </w:rPr>
              <w:t>2.3.</w:t>
            </w:r>
          </w:p>
        </w:tc>
        <w:tc>
          <w:tcPr>
            <w:tcW w:w="6030" w:type="dxa"/>
            <w:gridSpan w:val="2"/>
          </w:tcPr>
          <w:p w14:paraId="488FDFA2" w14:textId="646BF8EC" w:rsidR="008C7CBF" w:rsidRDefault="008C7CBF" w:rsidP="008C7CBF">
            <w:pPr>
              <w:pStyle w:val="TableParagraph"/>
              <w:spacing w:before="85"/>
              <w:ind w:left="37"/>
              <w:rPr>
                <w:sz w:val="24"/>
              </w:rPr>
            </w:pPr>
            <w:r w:rsidRPr="008C7CBF">
              <w:rPr>
                <w:sz w:val="24"/>
              </w:rPr>
              <w:t>Age Classification Module</w:t>
            </w:r>
          </w:p>
        </w:tc>
        <w:tc>
          <w:tcPr>
            <w:tcW w:w="1339" w:type="dxa"/>
            <w:gridSpan w:val="2"/>
          </w:tcPr>
          <w:p w14:paraId="52831D3F" w14:textId="34AC904E" w:rsidR="008C7CBF" w:rsidRDefault="008C7CBF" w:rsidP="008C7CBF">
            <w:pPr>
              <w:pStyle w:val="TableParagraph"/>
              <w:spacing w:before="46"/>
              <w:ind w:right="72"/>
              <w:jc w:val="right"/>
              <w:rPr>
                <w:sz w:val="24"/>
              </w:rPr>
            </w:pPr>
            <w:r>
              <w:rPr>
                <w:spacing w:val="-5"/>
                <w:sz w:val="24"/>
              </w:rPr>
              <w:t>30</w:t>
            </w:r>
          </w:p>
        </w:tc>
      </w:tr>
      <w:tr w:rsidR="008C7CBF" w14:paraId="622AB21B" w14:textId="77777777">
        <w:trPr>
          <w:trHeight w:val="413"/>
        </w:trPr>
        <w:tc>
          <w:tcPr>
            <w:tcW w:w="320" w:type="dxa"/>
          </w:tcPr>
          <w:p w14:paraId="7A8CAD3F" w14:textId="77777777" w:rsidR="008C7CBF" w:rsidRDefault="008C7CBF" w:rsidP="008C7CBF">
            <w:pPr>
              <w:pStyle w:val="TableParagraph"/>
              <w:rPr>
                <w:sz w:val="24"/>
              </w:rPr>
            </w:pPr>
          </w:p>
        </w:tc>
        <w:tc>
          <w:tcPr>
            <w:tcW w:w="490" w:type="dxa"/>
          </w:tcPr>
          <w:p w14:paraId="01DF44A0" w14:textId="77777777" w:rsidR="008C7CBF" w:rsidRDefault="008C7CBF" w:rsidP="008C7CBF">
            <w:pPr>
              <w:pStyle w:val="TableParagraph"/>
              <w:spacing w:before="80"/>
              <w:ind w:left="57" w:right="5"/>
              <w:jc w:val="center"/>
              <w:rPr>
                <w:sz w:val="24"/>
              </w:rPr>
            </w:pPr>
            <w:r>
              <w:rPr>
                <w:spacing w:val="-4"/>
                <w:sz w:val="24"/>
              </w:rPr>
              <w:t>2.4.</w:t>
            </w:r>
          </w:p>
        </w:tc>
        <w:tc>
          <w:tcPr>
            <w:tcW w:w="6030" w:type="dxa"/>
            <w:gridSpan w:val="2"/>
          </w:tcPr>
          <w:p w14:paraId="6D584F9E" w14:textId="7317A30E" w:rsidR="008C7CBF" w:rsidRDefault="008C7CBF" w:rsidP="008C7CBF">
            <w:pPr>
              <w:pStyle w:val="TableParagraph"/>
              <w:spacing w:before="80"/>
              <w:ind w:left="37"/>
              <w:rPr>
                <w:sz w:val="24"/>
              </w:rPr>
            </w:pPr>
            <w:r w:rsidRPr="008C7CBF">
              <w:rPr>
                <w:sz w:val="24"/>
              </w:rPr>
              <w:t>Facial Emotion Recognition Model</w:t>
            </w:r>
          </w:p>
        </w:tc>
        <w:tc>
          <w:tcPr>
            <w:tcW w:w="1339" w:type="dxa"/>
            <w:gridSpan w:val="2"/>
          </w:tcPr>
          <w:p w14:paraId="6FF341A8" w14:textId="0C0DB5C8" w:rsidR="008C7CBF" w:rsidRDefault="008C7CBF" w:rsidP="008C7CBF">
            <w:pPr>
              <w:pStyle w:val="TableParagraph"/>
              <w:spacing w:before="46"/>
              <w:ind w:right="46"/>
              <w:jc w:val="right"/>
              <w:rPr>
                <w:sz w:val="24"/>
              </w:rPr>
            </w:pPr>
            <w:r>
              <w:rPr>
                <w:spacing w:val="-5"/>
                <w:sz w:val="24"/>
              </w:rPr>
              <w:t>31</w:t>
            </w:r>
          </w:p>
        </w:tc>
      </w:tr>
      <w:tr w:rsidR="008C7CBF" w14:paraId="2F1EF912" w14:textId="77777777">
        <w:trPr>
          <w:trHeight w:val="415"/>
        </w:trPr>
        <w:tc>
          <w:tcPr>
            <w:tcW w:w="320" w:type="dxa"/>
          </w:tcPr>
          <w:p w14:paraId="1AFF9B30" w14:textId="77777777" w:rsidR="008C7CBF" w:rsidRDefault="008C7CBF" w:rsidP="008C7CBF">
            <w:pPr>
              <w:pStyle w:val="TableParagraph"/>
              <w:rPr>
                <w:sz w:val="24"/>
              </w:rPr>
            </w:pPr>
          </w:p>
        </w:tc>
        <w:tc>
          <w:tcPr>
            <w:tcW w:w="6520" w:type="dxa"/>
            <w:gridSpan w:val="3"/>
          </w:tcPr>
          <w:p w14:paraId="5AF1510F" w14:textId="6D6728B7" w:rsidR="008C7CBF" w:rsidRDefault="008C7CBF" w:rsidP="008C7CBF">
            <w:pPr>
              <w:pStyle w:val="TableParagraph"/>
              <w:spacing w:before="85"/>
              <w:ind w:left="90"/>
              <w:rPr>
                <w:sz w:val="24"/>
              </w:rPr>
            </w:pPr>
            <w:r>
              <w:rPr>
                <w:sz w:val="24"/>
              </w:rPr>
              <w:t>2.5</w:t>
            </w:r>
            <w:r>
              <w:rPr>
                <w:spacing w:val="-2"/>
                <w:sz w:val="24"/>
              </w:rPr>
              <w:t xml:space="preserve"> </w:t>
            </w:r>
            <w:r w:rsidRPr="008C7CBF">
              <w:rPr>
                <w:sz w:val="24"/>
              </w:rPr>
              <w:t>GAS Integration and Fusion Model</w:t>
            </w:r>
          </w:p>
        </w:tc>
        <w:tc>
          <w:tcPr>
            <w:tcW w:w="1339" w:type="dxa"/>
            <w:gridSpan w:val="2"/>
          </w:tcPr>
          <w:p w14:paraId="76BF975E" w14:textId="1A315716" w:rsidR="008C7CBF" w:rsidRDefault="008C7CBF" w:rsidP="008C7CBF">
            <w:pPr>
              <w:pStyle w:val="TableParagraph"/>
              <w:spacing w:before="46"/>
              <w:ind w:right="69"/>
              <w:jc w:val="right"/>
              <w:rPr>
                <w:sz w:val="24"/>
              </w:rPr>
            </w:pPr>
            <w:r>
              <w:rPr>
                <w:spacing w:val="-5"/>
                <w:sz w:val="24"/>
              </w:rPr>
              <w:t>33</w:t>
            </w:r>
          </w:p>
        </w:tc>
      </w:tr>
      <w:tr w:rsidR="008C7CBF" w14:paraId="0541D697" w14:textId="77777777">
        <w:trPr>
          <w:trHeight w:val="415"/>
        </w:trPr>
        <w:tc>
          <w:tcPr>
            <w:tcW w:w="320" w:type="dxa"/>
          </w:tcPr>
          <w:p w14:paraId="5245EE32" w14:textId="77777777" w:rsidR="008C7CBF" w:rsidRDefault="008C7CBF" w:rsidP="008C7CBF">
            <w:pPr>
              <w:pStyle w:val="TableParagraph"/>
              <w:rPr>
                <w:sz w:val="24"/>
              </w:rPr>
            </w:pPr>
          </w:p>
        </w:tc>
        <w:tc>
          <w:tcPr>
            <w:tcW w:w="6520" w:type="dxa"/>
            <w:gridSpan w:val="3"/>
          </w:tcPr>
          <w:p w14:paraId="5FCFD904" w14:textId="21C1FD7E" w:rsidR="008C7CBF" w:rsidRDefault="008C7CBF" w:rsidP="008C7CBF">
            <w:pPr>
              <w:pStyle w:val="TableParagraph"/>
              <w:spacing w:before="82"/>
              <w:ind w:left="455"/>
              <w:rPr>
                <w:sz w:val="24"/>
              </w:rPr>
            </w:pPr>
            <w:r>
              <w:rPr>
                <w:sz w:val="24"/>
              </w:rPr>
              <w:t>2.5.1</w:t>
            </w:r>
            <w:r>
              <w:rPr>
                <w:spacing w:val="-5"/>
                <w:sz w:val="24"/>
              </w:rPr>
              <w:t xml:space="preserve"> </w:t>
            </w:r>
            <w:r w:rsidRPr="008C7CBF">
              <w:rPr>
                <w:sz w:val="24"/>
              </w:rPr>
              <w:t>GAS Questionnaire Implementation</w:t>
            </w:r>
          </w:p>
        </w:tc>
        <w:tc>
          <w:tcPr>
            <w:tcW w:w="1339" w:type="dxa"/>
            <w:gridSpan w:val="2"/>
          </w:tcPr>
          <w:p w14:paraId="43C55B06" w14:textId="08ECAEB8" w:rsidR="008C7CBF" w:rsidRDefault="008C7CBF" w:rsidP="008C7CBF">
            <w:pPr>
              <w:pStyle w:val="TableParagraph"/>
              <w:spacing w:before="44"/>
              <w:ind w:right="69"/>
              <w:jc w:val="right"/>
              <w:rPr>
                <w:sz w:val="24"/>
              </w:rPr>
            </w:pPr>
            <w:r>
              <w:rPr>
                <w:spacing w:val="-5"/>
                <w:sz w:val="24"/>
              </w:rPr>
              <w:t>3</w:t>
            </w:r>
            <w:r w:rsidR="00007BC1">
              <w:rPr>
                <w:spacing w:val="-5"/>
                <w:sz w:val="24"/>
              </w:rPr>
              <w:t>3</w:t>
            </w:r>
          </w:p>
        </w:tc>
      </w:tr>
      <w:tr w:rsidR="008C7CBF" w14:paraId="5DEE4D0C" w14:textId="77777777">
        <w:trPr>
          <w:trHeight w:val="415"/>
        </w:trPr>
        <w:tc>
          <w:tcPr>
            <w:tcW w:w="320" w:type="dxa"/>
          </w:tcPr>
          <w:p w14:paraId="49D2176D" w14:textId="77777777" w:rsidR="008C7CBF" w:rsidRDefault="008C7CBF" w:rsidP="008C7CBF">
            <w:pPr>
              <w:pStyle w:val="TableParagraph"/>
              <w:rPr>
                <w:sz w:val="24"/>
              </w:rPr>
            </w:pPr>
          </w:p>
        </w:tc>
        <w:tc>
          <w:tcPr>
            <w:tcW w:w="6520" w:type="dxa"/>
            <w:gridSpan w:val="3"/>
          </w:tcPr>
          <w:p w14:paraId="1BD98FC2" w14:textId="7162668E" w:rsidR="008C7CBF" w:rsidRDefault="008C7CBF" w:rsidP="008C7CBF">
            <w:pPr>
              <w:pStyle w:val="TableParagraph"/>
              <w:spacing w:before="85"/>
              <w:ind w:left="455"/>
              <w:rPr>
                <w:sz w:val="24"/>
              </w:rPr>
            </w:pPr>
            <w:r>
              <w:rPr>
                <w:sz w:val="24"/>
              </w:rPr>
              <w:t>2.5.2</w:t>
            </w:r>
            <w:r>
              <w:rPr>
                <w:spacing w:val="-7"/>
                <w:sz w:val="24"/>
              </w:rPr>
              <w:t xml:space="preserve"> </w:t>
            </w:r>
            <w:r w:rsidR="00007BC1" w:rsidRPr="00007BC1">
              <w:rPr>
                <w:sz w:val="24"/>
              </w:rPr>
              <w:t>GAS-FER Fusion Model</w:t>
            </w:r>
          </w:p>
        </w:tc>
        <w:tc>
          <w:tcPr>
            <w:tcW w:w="1339" w:type="dxa"/>
            <w:gridSpan w:val="2"/>
          </w:tcPr>
          <w:p w14:paraId="046CD32E" w14:textId="638428D4" w:rsidR="008C7CBF" w:rsidRDefault="008C7CBF" w:rsidP="008C7CBF">
            <w:pPr>
              <w:pStyle w:val="TableParagraph"/>
              <w:spacing w:before="46"/>
              <w:ind w:right="69"/>
              <w:jc w:val="right"/>
              <w:rPr>
                <w:sz w:val="24"/>
              </w:rPr>
            </w:pPr>
            <w:r>
              <w:rPr>
                <w:spacing w:val="-5"/>
                <w:sz w:val="24"/>
              </w:rPr>
              <w:t>3</w:t>
            </w:r>
            <w:r w:rsidR="00007BC1">
              <w:rPr>
                <w:spacing w:val="-5"/>
                <w:sz w:val="24"/>
              </w:rPr>
              <w:t>5</w:t>
            </w:r>
          </w:p>
        </w:tc>
      </w:tr>
      <w:tr w:rsidR="008C7CBF" w14:paraId="737DD826" w14:textId="77777777">
        <w:trPr>
          <w:trHeight w:val="415"/>
        </w:trPr>
        <w:tc>
          <w:tcPr>
            <w:tcW w:w="320" w:type="dxa"/>
          </w:tcPr>
          <w:p w14:paraId="1A0EAE30" w14:textId="77777777" w:rsidR="008C7CBF" w:rsidRDefault="008C7CBF" w:rsidP="008C7CBF">
            <w:pPr>
              <w:pStyle w:val="TableParagraph"/>
              <w:rPr>
                <w:sz w:val="24"/>
              </w:rPr>
            </w:pPr>
          </w:p>
        </w:tc>
        <w:tc>
          <w:tcPr>
            <w:tcW w:w="6520" w:type="dxa"/>
            <w:gridSpan w:val="3"/>
          </w:tcPr>
          <w:p w14:paraId="403D1F56" w14:textId="601F4799" w:rsidR="008C7CBF" w:rsidRDefault="008C7CBF" w:rsidP="00007BC1">
            <w:pPr>
              <w:pStyle w:val="TableParagraph"/>
              <w:spacing w:before="82"/>
              <w:rPr>
                <w:sz w:val="24"/>
              </w:rPr>
            </w:pPr>
          </w:p>
        </w:tc>
        <w:tc>
          <w:tcPr>
            <w:tcW w:w="1339" w:type="dxa"/>
            <w:gridSpan w:val="2"/>
          </w:tcPr>
          <w:p w14:paraId="03E7ED0E" w14:textId="77777777" w:rsidR="008C7CBF" w:rsidRDefault="008C7CBF" w:rsidP="008C7CBF">
            <w:pPr>
              <w:pStyle w:val="TableParagraph"/>
              <w:spacing w:before="44"/>
              <w:ind w:right="69"/>
              <w:jc w:val="right"/>
              <w:rPr>
                <w:sz w:val="24"/>
              </w:rPr>
            </w:pPr>
            <w:r>
              <w:rPr>
                <w:spacing w:val="-5"/>
                <w:sz w:val="24"/>
              </w:rPr>
              <w:t>31</w:t>
            </w:r>
          </w:p>
        </w:tc>
      </w:tr>
      <w:tr w:rsidR="008C7CBF" w14:paraId="57497C40" w14:textId="77777777">
        <w:trPr>
          <w:trHeight w:val="412"/>
        </w:trPr>
        <w:tc>
          <w:tcPr>
            <w:tcW w:w="320" w:type="dxa"/>
          </w:tcPr>
          <w:p w14:paraId="3DDA0E22" w14:textId="77777777" w:rsidR="008C7CBF" w:rsidRDefault="008C7CBF" w:rsidP="008C7CBF">
            <w:pPr>
              <w:pStyle w:val="TableParagraph"/>
              <w:rPr>
                <w:sz w:val="24"/>
              </w:rPr>
            </w:pPr>
          </w:p>
        </w:tc>
        <w:tc>
          <w:tcPr>
            <w:tcW w:w="6520" w:type="dxa"/>
            <w:gridSpan w:val="3"/>
          </w:tcPr>
          <w:p w14:paraId="715D1094" w14:textId="689AACA8" w:rsidR="008C7CBF" w:rsidRDefault="008C7CBF" w:rsidP="008C7CBF">
            <w:pPr>
              <w:pStyle w:val="TableParagraph"/>
              <w:spacing w:before="80"/>
              <w:ind w:left="90"/>
              <w:rPr>
                <w:sz w:val="24"/>
              </w:rPr>
            </w:pPr>
            <w:r>
              <w:rPr>
                <w:sz w:val="24"/>
              </w:rPr>
              <w:t xml:space="preserve">2.6 </w:t>
            </w:r>
            <w:r w:rsidR="00007BC1" w:rsidRPr="00007BC1">
              <w:rPr>
                <w:sz w:val="24"/>
              </w:rPr>
              <w:t>Real-time Emotion Monitoring Module</w:t>
            </w:r>
          </w:p>
        </w:tc>
        <w:tc>
          <w:tcPr>
            <w:tcW w:w="1339" w:type="dxa"/>
            <w:gridSpan w:val="2"/>
          </w:tcPr>
          <w:p w14:paraId="1A5202FE" w14:textId="70E713A7" w:rsidR="008C7CBF" w:rsidRDefault="008C7CBF" w:rsidP="008C7CBF">
            <w:pPr>
              <w:pStyle w:val="TableParagraph"/>
              <w:spacing w:before="46"/>
              <w:ind w:right="69"/>
              <w:jc w:val="right"/>
              <w:rPr>
                <w:sz w:val="24"/>
              </w:rPr>
            </w:pPr>
            <w:r>
              <w:rPr>
                <w:spacing w:val="-5"/>
                <w:sz w:val="24"/>
              </w:rPr>
              <w:t>3</w:t>
            </w:r>
            <w:r w:rsidR="00007BC1">
              <w:rPr>
                <w:spacing w:val="-5"/>
                <w:sz w:val="24"/>
              </w:rPr>
              <w:t>7</w:t>
            </w:r>
          </w:p>
        </w:tc>
      </w:tr>
      <w:tr w:rsidR="00FE601E" w14:paraId="0E66E108" w14:textId="77777777">
        <w:trPr>
          <w:gridAfter w:val="1"/>
          <w:wAfter w:w="74" w:type="dxa"/>
          <w:trHeight w:val="412"/>
        </w:trPr>
        <w:tc>
          <w:tcPr>
            <w:tcW w:w="320" w:type="dxa"/>
          </w:tcPr>
          <w:p w14:paraId="09565E48" w14:textId="77777777" w:rsidR="00FE601E" w:rsidRDefault="00FE601E" w:rsidP="00007BC1"/>
        </w:tc>
        <w:tc>
          <w:tcPr>
            <w:tcW w:w="6248" w:type="dxa"/>
            <w:gridSpan w:val="2"/>
          </w:tcPr>
          <w:p w14:paraId="516BAFFF" w14:textId="08A97701" w:rsidR="00FE601E" w:rsidRDefault="00000000">
            <w:pPr>
              <w:pStyle w:val="TableParagraph"/>
              <w:spacing w:before="80"/>
              <w:ind w:left="90"/>
              <w:rPr>
                <w:sz w:val="24"/>
              </w:rPr>
            </w:pPr>
            <w:r>
              <w:rPr>
                <w:sz w:val="24"/>
              </w:rPr>
              <w:t>2.7</w:t>
            </w:r>
            <w:r>
              <w:rPr>
                <w:spacing w:val="-2"/>
                <w:sz w:val="24"/>
              </w:rPr>
              <w:t xml:space="preserve"> </w:t>
            </w:r>
            <w:r w:rsidR="00007BC1" w:rsidRPr="00007BC1">
              <w:rPr>
                <w:sz w:val="24"/>
              </w:rPr>
              <w:t>Ethical and Privacy Considerations</w:t>
            </w:r>
          </w:p>
        </w:tc>
        <w:tc>
          <w:tcPr>
            <w:tcW w:w="1537" w:type="dxa"/>
            <w:gridSpan w:val="2"/>
          </w:tcPr>
          <w:p w14:paraId="2B4B9A30" w14:textId="06C7DEBE" w:rsidR="00FE601E" w:rsidRDefault="00000000">
            <w:pPr>
              <w:pStyle w:val="TableParagraph"/>
              <w:spacing w:before="46"/>
              <w:ind w:right="48"/>
              <w:jc w:val="right"/>
              <w:rPr>
                <w:sz w:val="24"/>
              </w:rPr>
            </w:pPr>
            <w:r>
              <w:rPr>
                <w:spacing w:val="-5"/>
                <w:sz w:val="24"/>
              </w:rPr>
              <w:t>3</w:t>
            </w:r>
            <w:r w:rsidR="00007BC1">
              <w:rPr>
                <w:spacing w:val="-5"/>
                <w:sz w:val="24"/>
              </w:rPr>
              <w:t>7</w:t>
            </w:r>
          </w:p>
        </w:tc>
      </w:tr>
      <w:tr w:rsidR="00FE601E" w14:paraId="03D37C8E" w14:textId="77777777">
        <w:trPr>
          <w:gridAfter w:val="1"/>
          <w:wAfter w:w="74" w:type="dxa"/>
          <w:trHeight w:val="417"/>
        </w:trPr>
        <w:tc>
          <w:tcPr>
            <w:tcW w:w="320" w:type="dxa"/>
          </w:tcPr>
          <w:p w14:paraId="1BD3AF39" w14:textId="77777777" w:rsidR="00FE601E" w:rsidRDefault="00FE601E">
            <w:pPr>
              <w:pStyle w:val="TableParagraph"/>
            </w:pPr>
          </w:p>
        </w:tc>
        <w:tc>
          <w:tcPr>
            <w:tcW w:w="6248" w:type="dxa"/>
            <w:gridSpan w:val="2"/>
          </w:tcPr>
          <w:p w14:paraId="22F5E3D8" w14:textId="671C801D" w:rsidR="00FE601E" w:rsidRDefault="00000000">
            <w:pPr>
              <w:pStyle w:val="TableParagraph"/>
              <w:spacing w:before="85"/>
              <w:ind w:left="455"/>
              <w:rPr>
                <w:sz w:val="24"/>
              </w:rPr>
            </w:pPr>
            <w:r>
              <w:rPr>
                <w:sz w:val="24"/>
              </w:rPr>
              <w:t>2.7.1</w:t>
            </w:r>
            <w:r>
              <w:rPr>
                <w:spacing w:val="-4"/>
                <w:sz w:val="24"/>
              </w:rPr>
              <w:t xml:space="preserve"> </w:t>
            </w:r>
            <w:r w:rsidR="00007BC1" w:rsidRPr="00007BC1">
              <w:rPr>
                <w:sz w:val="24"/>
              </w:rPr>
              <w:t>Informed Consent</w:t>
            </w:r>
          </w:p>
        </w:tc>
        <w:tc>
          <w:tcPr>
            <w:tcW w:w="1537" w:type="dxa"/>
            <w:gridSpan w:val="2"/>
          </w:tcPr>
          <w:p w14:paraId="4E32898B" w14:textId="18ACD2F8" w:rsidR="00FE601E" w:rsidRDefault="00000000">
            <w:pPr>
              <w:pStyle w:val="TableParagraph"/>
              <w:spacing w:before="46"/>
              <w:ind w:right="48"/>
              <w:jc w:val="right"/>
              <w:rPr>
                <w:sz w:val="24"/>
              </w:rPr>
            </w:pPr>
            <w:r>
              <w:rPr>
                <w:spacing w:val="-5"/>
                <w:sz w:val="24"/>
              </w:rPr>
              <w:t>3</w:t>
            </w:r>
            <w:r w:rsidR="00007BC1">
              <w:rPr>
                <w:spacing w:val="-5"/>
                <w:sz w:val="24"/>
              </w:rPr>
              <w:t>7</w:t>
            </w:r>
          </w:p>
        </w:tc>
      </w:tr>
      <w:tr w:rsidR="00FE601E" w14:paraId="28648C4C" w14:textId="77777777">
        <w:trPr>
          <w:gridAfter w:val="1"/>
          <w:wAfter w:w="74" w:type="dxa"/>
          <w:trHeight w:val="413"/>
        </w:trPr>
        <w:tc>
          <w:tcPr>
            <w:tcW w:w="320" w:type="dxa"/>
          </w:tcPr>
          <w:p w14:paraId="635E0C01" w14:textId="77777777" w:rsidR="00FE601E" w:rsidRDefault="00FE601E">
            <w:pPr>
              <w:pStyle w:val="TableParagraph"/>
            </w:pPr>
          </w:p>
        </w:tc>
        <w:tc>
          <w:tcPr>
            <w:tcW w:w="6248" w:type="dxa"/>
            <w:gridSpan w:val="2"/>
          </w:tcPr>
          <w:p w14:paraId="29FF79F3" w14:textId="03868F4D" w:rsidR="00FE601E" w:rsidRDefault="00000000">
            <w:pPr>
              <w:pStyle w:val="TableParagraph"/>
              <w:spacing w:before="80"/>
              <w:ind w:left="455"/>
              <w:rPr>
                <w:sz w:val="24"/>
              </w:rPr>
            </w:pPr>
            <w:r>
              <w:rPr>
                <w:sz w:val="24"/>
              </w:rPr>
              <w:t>2.7.2</w:t>
            </w:r>
            <w:r>
              <w:rPr>
                <w:spacing w:val="-8"/>
                <w:sz w:val="24"/>
              </w:rPr>
              <w:t xml:space="preserve"> </w:t>
            </w:r>
            <w:r w:rsidR="00007BC1" w:rsidRPr="00007BC1">
              <w:rPr>
                <w:sz w:val="24"/>
              </w:rPr>
              <w:t>Data Privacy</w:t>
            </w:r>
          </w:p>
        </w:tc>
        <w:tc>
          <w:tcPr>
            <w:tcW w:w="1537" w:type="dxa"/>
            <w:gridSpan w:val="2"/>
          </w:tcPr>
          <w:p w14:paraId="48F63538" w14:textId="26E30FDE" w:rsidR="00FE601E" w:rsidRDefault="00000000">
            <w:pPr>
              <w:pStyle w:val="TableParagraph"/>
              <w:spacing w:before="46"/>
              <w:ind w:right="48"/>
              <w:jc w:val="right"/>
              <w:rPr>
                <w:sz w:val="24"/>
              </w:rPr>
            </w:pPr>
            <w:r>
              <w:rPr>
                <w:spacing w:val="-5"/>
                <w:sz w:val="24"/>
              </w:rPr>
              <w:t>3</w:t>
            </w:r>
            <w:r w:rsidR="00007BC1">
              <w:rPr>
                <w:spacing w:val="-5"/>
                <w:sz w:val="24"/>
              </w:rPr>
              <w:t>7</w:t>
            </w:r>
          </w:p>
        </w:tc>
      </w:tr>
      <w:tr w:rsidR="00FE601E" w14:paraId="76DF46B7" w14:textId="77777777">
        <w:trPr>
          <w:gridAfter w:val="1"/>
          <w:wAfter w:w="74" w:type="dxa"/>
          <w:trHeight w:val="417"/>
        </w:trPr>
        <w:tc>
          <w:tcPr>
            <w:tcW w:w="320" w:type="dxa"/>
          </w:tcPr>
          <w:p w14:paraId="3467091D" w14:textId="77777777" w:rsidR="00FE601E" w:rsidRDefault="00FE601E">
            <w:pPr>
              <w:pStyle w:val="TableParagraph"/>
            </w:pPr>
          </w:p>
        </w:tc>
        <w:tc>
          <w:tcPr>
            <w:tcW w:w="6248" w:type="dxa"/>
            <w:gridSpan w:val="2"/>
          </w:tcPr>
          <w:p w14:paraId="6FD57EA4" w14:textId="00D46FF7" w:rsidR="00FE601E" w:rsidRDefault="00000000">
            <w:pPr>
              <w:pStyle w:val="TableParagraph"/>
              <w:spacing w:before="85"/>
              <w:ind w:left="455"/>
              <w:rPr>
                <w:sz w:val="24"/>
              </w:rPr>
            </w:pPr>
            <w:r>
              <w:rPr>
                <w:sz w:val="24"/>
              </w:rPr>
              <w:t>2.7.3</w:t>
            </w:r>
            <w:r>
              <w:rPr>
                <w:spacing w:val="-6"/>
                <w:sz w:val="24"/>
              </w:rPr>
              <w:t xml:space="preserve"> </w:t>
            </w:r>
            <w:r w:rsidR="00007BC1" w:rsidRPr="00007BC1">
              <w:rPr>
                <w:sz w:val="24"/>
              </w:rPr>
              <w:t>Ethical AI</w:t>
            </w:r>
          </w:p>
        </w:tc>
        <w:tc>
          <w:tcPr>
            <w:tcW w:w="1537" w:type="dxa"/>
            <w:gridSpan w:val="2"/>
          </w:tcPr>
          <w:p w14:paraId="6C684300" w14:textId="7676CCD8" w:rsidR="00FE601E" w:rsidRDefault="00000000">
            <w:pPr>
              <w:pStyle w:val="TableParagraph"/>
              <w:spacing w:before="46"/>
              <w:ind w:right="48"/>
              <w:jc w:val="right"/>
              <w:rPr>
                <w:sz w:val="24"/>
              </w:rPr>
            </w:pPr>
            <w:r>
              <w:rPr>
                <w:spacing w:val="-5"/>
                <w:sz w:val="24"/>
              </w:rPr>
              <w:t>3</w:t>
            </w:r>
            <w:r w:rsidR="00007BC1">
              <w:rPr>
                <w:spacing w:val="-5"/>
                <w:sz w:val="24"/>
              </w:rPr>
              <w:t>7</w:t>
            </w:r>
          </w:p>
        </w:tc>
      </w:tr>
      <w:tr w:rsidR="00FE601E" w14:paraId="289CF0F0" w14:textId="77777777">
        <w:trPr>
          <w:gridAfter w:val="1"/>
          <w:wAfter w:w="74" w:type="dxa"/>
          <w:trHeight w:val="412"/>
        </w:trPr>
        <w:tc>
          <w:tcPr>
            <w:tcW w:w="320" w:type="dxa"/>
          </w:tcPr>
          <w:p w14:paraId="6EA8D416" w14:textId="77777777" w:rsidR="00FE601E" w:rsidRDefault="00FE601E">
            <w:pPr>
              <w:pStyle w:val="TableParagraph"/>
            </w:pPr>
          </w:p>
        </w:tc>
        <w:tc>
          <w:tcPr>
            <w:tcW w:w="6248" w:type="dxa"/>
            <w:gridSpan w:val="2"/>
          </w:tcPr>
          <w:p w14:paraId="5DDD48B3" w14:textId="546C63F9" w:rsidR="00FE601E" w:rsidRDefault="00000000">
            <w:pPr>
              <w:pStyle w:val="TableParagraph"/>
              <w:spacing w:before="80"/>
              <w:ind w:left="90"/>
              <w:rPr>
                <w:sz w:val="24"/>
              </w:rPr>
            </w:pPr>
            <w:r>
              <w:rPr>
                <w:sz w:val="24"/>
              </w:rPr>
              <w:t>2.8</w:t>
            </w:r>
            <w:r>
              <w:rPr>
                <w:spacing w:val="1"/>
                <w:sz w:val="24"/>
              </w:rPr>
              <w:t xml:space="preserve"> </w:t>
            </w:r>
            <w:r w:rsidR="00007BC1" w:rsidRPr="00007BC1">
              <w:rPr>
                <w:sz w:val="24"/>
              </w:rPr>
              <w:t>Commercialization Potential</w:t>
            </w:r>
          </w:p>
        </w:tc>
        <w:tc>
          <w:tcPr>
            <w:tcW w:w="1537" w:type="dxa"/>
            <w:gridSpan w:val="2"/>
          </w:tcPr>
          <w:p w14:paraId="0D3AECD9" w14:textId="22CE265A" w:rsidR="00FE601E" w:rsidRDefault="00000000">
            <w:pPr>
              <w:pStyle w:val="TableParagraph"/>
              <w:spacing w:before="46"/>
              <w:ind w:right="48"/>
              <w:jc w:val="right"/>
              <w:rPr>
                <w:sz w:val="24"/>
              </w:rPr>
            </w:pPr>
            <w:r>
              <w:rPr>
                <w:spacing w:val="-5"/>
                <w:sz w:val="24"/>
              </w:rPr>
              <w:t>3</w:t>
            </w:r>
            <w:r w:rsidR="00007BC1">
              <w:rPr>
                <w:spacing w:val="-5"/>
                <w:sz w:val="24"/>
              </w:rPr>
              <w:t>7</w:t>
            </w:r>
          </w:p>
        </w:tc>
      </w:tr>
      <w:tr w:rsidR="00FE601E" w14:paraId="5DDDB096" w14:textId="77777777">
        <w:trPr>
          <w:gridAfter w:val="1"/>
          <w:wAfter w:w="74" w:type="dxa"/>
          <w:trHeight w:val="415"/>
        </w:trPr>
        <w:tc>
          <w:tcPr>
            <w:tcW w:w="320" w:type="dxa"/>
          </w:tcPr>
          <w:p w14:paraId="27D3F231" w14:textId="77777777" w:rsidR="00FE601E" w:rsidRDefault="00FE601E">
            <w:pPr>
              <w:pStyle w:val="TableParagraph"/>
            </w:pPr>
          </w:p>
        </w:tc>
        <w:tc>
          <w:tcPr>
            <w:tcW w:w="6248" w:type="dxa"/>
            <w:gridSpan w:val="2"/>
          </w:tcPr>
          <w:p w14:paraId="08FF14D3" w14:textId="6A3CB53B" w:rsidR="00FE601E" w:rsidRDefault="00000000">
            <w:pPr>
              <w:pStyle w:val="TableParagraph"/>
              <w:spacing w:before="85"/>
              <w:ind w:left="455"/>
              <w:rPr>
                <w:sz w:val="24"/>
              </w:rPr>
            </w:pPr>
            <w:r>
              <w:rPr>
                <w:sz w:val="24"/>
              </w:rPr>
              <w:t>2.8.1</w:t>
            </w:r>
            <w:r>
              <w:rPr>
                <w:spacing w:val="-6"/>
                <w:sz w:val="24"/>
              </w:rPr>
              <w:t xml:space="preserve"> </w:t>
            </w:r>
            <w:r w:rsidR="00007BC1" w:rsidRPr="00007BC1">
              <w:rPr>
                <w:sz w:val="24"/>
              </w:rPr>
              <w:t>Target Market Analysis</w:t>
            </w:r>
          </w:p>
        </w:tc>
        <w:tc>
          <w:tcPr>
            <w:tcW w:w="1537" w:type="dxa"/>
            <w:gridSpan w:val="2"/>
          </w:tcPr>
          <w:p w14:paraId="3CCEA005" w14:textId="2B5DB5A6" w:rsidR="00FE601E" w:rsidRDefault="00007BC1">
            <w:pPr>
              <w:pStyle w:val="TableParagraph"/>
              <w:spacing w:before="46"/>
              <w:ind w:right="48"/>
              <w:jc w:val="right"/>
              <w:rPr>
                <w:sz w:val="24"/>
              </w:rPr>
            </w:pPr>
            <w:r>
              <w:rPr>
                <w:spacing w:val="-5"/>
                <w:sz w:val="24"/>
              </w:rPr>
              <w:t>37</w:t>
            </w:r>
          </w:p>
        </w:tc>
      </w:tr>
      <w:tr w:rsidR="00FE601E" w14:paraId="1F05AD35" w14:textId="77777777">
        <w:trPr>
          <w:gridAfter w:val="1"/>
          <w:wAfter w:w="74" w:type="dxa"/>
          <w:trHeight w:val="415"/>
        </w:trPr>
        <w:tc>
          <w:tcPr>
            <w:tcW w:w="320" w:type="dxa"/>
          </w:tcPr>
          <w:p w14:paraId="1CCC635B" w14:textId="77777777" w:rsidR="00FE601E" w:rsidRDefault="00FE601E">
            <w:pPr>
              <w:pStyle w:val="TableParagraph"/>
            </w:pPr>
          </w:p>
        </w:tc>
        <w:tc>
          <w:tcPr>
            <w:tcW w:w="6248" w:type="dxa"/>
            <w:gridSpan w:val="2"/>
          </w:tcPr>
          <w:p w14:paraId="680C4D02" w14:textId="5BB1E2C9" w:rsidR="00FE601E" w:rsidRDefault="00000000">
            <w:pPr>
              <w:pStyle w:val="TableParagraph"/>
              <w:spacing w:before="82"/>
              <w:ind w:left="455"/>
              <w:rPr>
                <w:sz w:val="24"/>
              </w:rPr>
            </w:pPr>
            <w:r>
              <w:rPr>
                <w:sz w:val="24"/>
              </w:rPr>
              <w:t>2.8.2</w:t>
            </w:r>
            <w:r>
              <w:rPr>
                <w:spacing w:val="-6"/>
                <w:sz w:val="24"/>
              </w:rPr>
              <w:t xml:space="preserve"> </w:t>
            </w:r>
            <w:r w:rsidR="00007BC1" w:rsidRPr="00007BC1">
              <w:rPr>
                <w:spacing w:val="-2"/>
                <w:sz w:val="24"/>
              </w:rPr>
              <w:t>Risk Mitigation</w:t>
            </w:r>
          </w:p>
        </w:tc>
        <w:tc>
          <w:tcPr>
            <w:tcW w:w="1537" w:type="dxa"/>
            <w:gridSpan w:val="2"/>
          </w:tcPr>
          <w:p w14:paraId="3AF33359" w14:textId="0C3B6297" w:rsidR="00FE601E" w:rsidRDefault="00007BC1">
            <w:pPr>
              <w:pStyle w:val="TableParagraph"/>
              <w:spacing w:before="44"/>
              <w:ind w:right="48"/>
              <w:jc w:val="right"/>
              <w:rPr>
                <w:sz w:val="24"/>
              </w:rPr>
            </w:pPr>
            <w:r>
              <w:rPr>
                <w:spacing w:val="-5"/>
                <w:sz w:val="24"/>
              </w:rPr>
              <w:t>38</w:t>
            </w:r>
          </w:p>
        </w:tc>
      </w:tr>
      <w:tr w:rsidR="00FE601E" w14:paraId="6AA1A98A" w14:textId="77777777">
        <w:trPr>
          <w:gridAfter w:val="1"/>
          <w:wAfter w:w="74" w:type="dxa"/>
          <w:trHeight w:val="415"/>
        </w:trPr>
        <w:tc>
          <w:tcPr>
            <w:tcW w:w="320" w:type="dxa"/>
          </w:tcPr>
          <w:p w14:paraId="37D295DB" w14:textId="77777777" w:rsidR="00FE601E" w:rsidRDefault="00FE601E">
            <w:pPr>
              <w:pStyle w:val="TableParagraph"/>
            </w:pPr>
          </w:p>
        </w:tc>
        <w:tc>
          <w:tcPr>
            <w:tcW w:w="6248" w:type="dxa"/>
            <w:gridSpan w:val="2"/>
          </w:tcPr>
          <w:p w14:paraId="24CBD6F7" w14:textId="444FF0D6" w:rsidR="00FE601E" w:rsidRDefault="00FE601E">
            <w:pPr>
              <w:pStyle w:val="TableParagraph"/>
              <w:spacing w:before="85"/>
              <w:ind w:left="90"/>
              <w:rPr>
                <w:sz w:val="24"/>
              </w:rPr>
            </w:pPr>
          </w:p>
        </w:tc>
        <w:tc>
          <w:tcPr>
            <w:tcW w:w="1537" w:type="dxa"/>
            <w:gridSpan w:val="2"/>
          </w:tcPr>
          <w:p w14:paraId="3B02847E" w14:textId="450E72AD" w:rsidR="00FE601E" w:rsidRDefault="00FE601E">
            <w:pPr>
              <w:pStyle w:val="TableParagraph"/>
              <w:spacing w:before="47"/>
              <w:ind w:right="48"/>
              <w:jc w:val="right"/>
              <w:rPr>
                <w:sz w:val="24"/>
              </w:rPr>
            </w:pPr>
          </w:p>
        </w:tc>
      </w:tr>
      <w:tr w:rsidR="00FE601E" w14:paraId="1D38B3FD" w14:textId="77777777">
        <w:trPr>
          <w:gridAfter w:val="1"/>
          <w:wAfter w:w="74" w:type="dxa"/>
          <w:trHeight w:val="412"/>
        </w:trPr>
        <w:tc>
          <w:tcPr>
            <w:tcW w:w="320" w:type="dxa"/>
          </w:tcPr>
          <w:p w14:paraId="56F2162E" w14:textId="77777777" w:rsidR="00FE601E" w:rsidRDefault="00000000">
            <w:pPr>
              <w:pStyle w:val="TableParagraph"/>
              <w:spacing w:before="82"/>
              <w:ind w:right="39"/>
              <w:jc w:val="center"/>
              <w:rPr>
                <w:sz w:val="24"/>
              </w:rPr>
            </w:pPr>
            <w:r>
              <w:rPr>
                <w:spacing w:val="-5"/>
                <w:sz w:val="24"/>
              </w:rPr>
              <w:t>3.</w:t>
            </w:r>
          </w:p>
        </w:tc>
        <w:tc>
          <w:tcPr>
            <w:tcW w:w="6248" w:type="dxa"/>
            <w:gridSpan w:val="2"/>
          </w:tcPr>
          <w:p w14:paraId="2049D700" w14:textId="77777777" w:rsidR="00FE601E" w:rsidRDefault="00000000">
            <w:pPr>
              <w:pStyle w:val="TableParagraph"/>
              <w:spacing w:before="82"/>
              <w:ind w:left="90"/>
              <w:rPr>
                <w:sz w:val="24"/>
              </w:rPr>
            </w:pPr>
            <w:r>
              <w:rPr>
                <w:sz w:val="24"/>
              </w:rPr>
              <w:t>RESULTS</w:t>
            </w:r>
            <w:r>
              <w:rPr>
                <w:spacing w:val="-1"/>
                <w:sz w:val="24"/>
              </w:rPr>
              <w:t xml:space="preserve"> </w:t>
            </w:r>
            <w:r>
              <w:rPr>
                <w:sz w:val="24"/>
              </w:rPr>
              <w:t>AND</w:t>
            </w:r>
            <w:r>
              <w:rPr>
                <w:spacing w:val="1"/>
                <w:sz w:val="24"/>
              </w:rPr>
              <w:t xml:space="preserve"> </w:t>
            </w:r>
            <w:r>
              <w:rPr>
                <w:spacing w:val="-2"/>
                <w:sz w:val="24"/>
              </w:rPr>
              <w:t>DISCUSSION</w:t>
            </w:r>
          </w:p>
        </w:tc>
        <w:tc>
          <w:tcPr>
            <w:tcW w:w="1537" w:type="dxa"/>
            <w:gridSpan w:val="2"/>
          </w:tcPr>
          <w:p w14:paraId="4BC9F13E" w14:textId="1DE8FF8B" w:rsidR="00FE601E" w:rsidRDefault="00007BC1">
            <w:pPr>
              <w:pStyle w:val="TableParagraph"/>
              <w:spacing w:before="44"/>
              <w:ind w:right="48"/>
              <w:jc w:val="right"/>
              <w:rPr>
                <w:sz w:val="24"/>
              </w:rPr>
            </w:pPr>
            <w:r>
              <w:rPr>
                <w:spacing w:val="-5"/>
                <w:sz w:val="24"/>
              </w:rPr>
              <w:t>38</w:t>
            </w:r>
          </w:p>
        </w:tc>
      </w:tr>
      <w:tr w:rsidR="00FE601E" w14:paraId="4516F88A" w14:textId="77777777">
        <w:trPr>
          <w:gridAfter w:val="1"/>
          <w:wAfter w:w="74" w:type="dxa"/>
          <w:trHeight w:val="412"/>
        </w:trPr>
        <w:tc>
          <w:tcPr>
            <w:tcW w:w="320" w:type="dxa"/>
          </w:tcPr>
          <w:p w14:paraId="235DA9EF" w14:textId="77777777" w:rsidR="00FE601E" w:rsidRDefault="00FE601E">
            <w:pPr>
              <w:pStyle w:val="TableParagraph"/>
            </w:pPr>
          </w:p>
        </w:tc>
        <w:tc>
          <w:tcPr>
            <w:tcW w:w="6248" w:type="dxa"/>
            <w:gridSpan w:val="2"/>
          </w:tcPr>
          <w:p w14:paraId="5B4CF211" w14:textId="0856E342" w:rsidR="00FE601E" w:rsidRDefault="00000000">
            <w:pPr>
              <w:pStyle w:val="TableParagraph"/>
              <w:spacing w:before="82"/>
              <w:ind w:left="90"/>
              <w:rPr>
                <w:sz w:val="24"/>
              </w:rPr>
            </w:pPr>
            <w:r>
              <w:rPr>
                <w:sz w:val="24"/>
              </w:rPr>
              <w:t>3.1</w:t>
            </w:r>
            <w:r>
              <w:rPr>
                <w:spacing w:val="4"/>
                <w:sz w:val="24"/>
              </w:rPr>
              <w:t xml:space="preserve"> </w:t>
            </w:r>
            <w:r w:rsidR="00007BC1" w:rsidRPr="00007BC1">
              <w:rPr>
                <w:spacing w:val="-2"/>
                <w:sz w:val="24"/>
              </w:rPr>
              <w:t>Experimental Setup</w:t>
            </w:r>
          </w:p>
        </w:tc>
        <w:tc>
          <w:tcPr>
            <w:tcW w:w="1537" w:type="dxa"/>
            <w:gridSpan w:val="2"/>
          </w:tcPr>
          <w:p w14:paraId="31EF5184" w14:textId="66EA9B96" w:rsidR="00FE601E" w:rsidRDefault="00007BC1">
            <w:pPr>
              <w:pStyle w:val="TableParagraph"/>
              <w:spacing w:before="44"/>
              <w:ind w:right="48"/>
              <w:jc w:val="right"/>
              <w:rPr>
                <w:sz w:val="24"/>
              </w:rPr>
            </w:pPr>
            <w:r>
              <w:rPr>
                <w:spacing w:val="-5"/>
                <w:sz w:val="24"/>
              </w:rPr>
              <w:t>39</w:t>
            </w:r>
          </w:p>
        </w:tc>
      </w:tr>
      <w:tr w:rsidR="00FE601E" w14:paraId="656132D6" w14:textId="77777777">
        <w:trPr>
          <w:gridAfter w:val="1"/>
          <w:wAfter w:w="74" w:type="dxa"/>
          <w:trHeight w:val="412"/>
        </w:trPr>
        <w:tc>
          <w:tcPr>
            <w:tcW w:w="320" w:type="dxa"/>
          </w:tcPr>
          <w:p w14:paraId="1D4999D5" w14:textId="77777777" w:rsidR="00FE601E" w:rsidRDefault="00FE601E">
            <w:pPr>
              <w:pStyle w:val="TableParagraph"/>
            </w:pPr>
          </w:p>
        </w:tc>
        <w:tc>
          <w:tcPr>
            <w:tcW w:w="6248" w:type="dxa"/>
            <w:gridSpan w:val="2"/>
          </w:tcPr>
          <w:p w14:paraId="2F0C0A96" w14:textId="77777777" w:rsidR="00FE601E" w:rsidRDefault="00000000">
            <w:pPr>
              <w:pStyle w:val="TableParagraph"/>
              <w:spacing w:before="82"/>
              <w:ind w:left="90"/>
              <w:rPr>
                <w:sz w:val="24"/>
              </w:rPr>
            </w:pPr>
            <w:r>
              <w:rPr>
                <w:sz w:val="24"/>
              </w:rPr>
              <w:t xml:space="preserve">3.2 </w:t>
            </w:r>
            <w:r w:rsidR="00007BC1" w:rsidRPr="00007BC1">
              <w:rPr>
                <w:sz w:val="24"/>
              </w:rPr>
              <w:t>Discussion of Findings</w:t>
            </w:r>
          </w:p>
          <w:p w14:paraId="2B9F2FBC" w14:textId="5C20FA26" w:rsidR="00007BC1" w:rsidRPr="00007BC1" w:rsidRDefault="00007BC1" w:rsidP="00007BC1">
            <w:r>
              <w:t xml:space="preserve">  </w:t>
            </w:r>
            <w:proofErr w:type="gramStart"/>
            <w:r>
              <w:t xml:space="preserve">3.3  </w:t>
            </w:r>
            <w:r w:rsidRPr="00007BC1">
              <w:t>Limitations</w:t>
            </w:r>
            <w:proofErr w:type="gramEnd"/>
          </w:p>
        </w:tc>
        <w:tc>
          <w:tcPr>
            <w:tcW w:w="1537" w:type="dxa"/>
            <w:gridSpan w:val="2"/>
          </w:tcPr>
          <w:p w14:paraId="5F290D1B" w14:textId="77777777" w:rsidR="00FE601E" w:rsidRDefault="00000000">
            <w:pPr>
              <w:pStyle w:val="TableParagraph"/>
              <w:spacing w:before="44"/>
              <w:ind w:right="48"/>
              <w:jc w:val="right"/>
              <w:rPr>
                <w:spacing w:val="-5"/>
                <w:sz w:val="24"/>
              </w:rPr>
            </w:pPr>
            <w:r>
              <w:rPr>
                <w:spacing w:val="-5"/>
                <w:sz w:val="24"/>
              </w:rPr>
              <w:t>61</w:t>
            </w:r>
          </w:p>
          <w:p w14:paraId="14F71159" w14:textId="7771048E" w:rsidR="00007BC1" w:rsidRDefault="00007BC1">
            <w:pPr>
              <w:pStyle w:val="TableParagraph"/>
              <w:spacing w:before="44"/>
              <w:ind w:right="48"/>
              <w:jc w:val="right"/>
              <w:rPr>
                <w:sz w:val="24"/>
              </w:rPr>
            </w:pPr>
            <w:r>
              <w:rPr>
                <w:sz w:val="24"/>
              </w:rPr>
              <w:t xml:space="preserve">40 </w:t>
            </w:r>
          </w:p>
        </w:tc>
      </w:tr>
      <w:tr w:rsidR="00FE601E" w14:paraId="4BD2C023" w14:textId="77777777">
        <w:trPr>
          <w:gridAfter w:val="1"/>
          <w:wAfter w:w="74" w:type="dxa"/>
          <w:trHeight w:val="415"/>
        </w:trPr>
        <w:tc>
          <w:tcPr>
            <w:tcW w:w="320" w:type="dxa"/>
          </w:tcPr>
          <w:p w14:paraId="5CE81BB9" w14:textId="77777777" w:rsidR="00FE601E" w:rsidRDefault="00000000">
            <w:pPr>
              <w:pStyle w:val="TableParagraph"/>
              <w:spacing w:before="82"/>
              <w:ind w:right="39"/>
              <w:jc w:val="center"/>
              <w:rPr>
                <w:sz w:val="24"/>
              </w:rPr>
            </w:pPr>
            <w:r>
              <w:rPr>
                <w:spacing w:val="-5"/>
                <w:sz w:val="24"/>
              </w:rPr>
              <w:t>4.</w:t>
            </w:r>
          </w:p>
        </w:tc>
        <w:tc>
          <w:tcPr>
            <w:tcW w:w="6248" w:type="dxa"/>
            <w:gridSpan w:val="2"/>
          </w:tcPr>
          <w:p w14:paraId="4F7C7C32" w14:textId="77777777" w:rsidR="00FE601E" w:rsidRDefault="00000000">
            <w:pPr>
              <w:pStyle w:val="TableParagraph"/>
              <w:spacing w:before="82"/>
              <w:ind w:left="90"/>
              <w:rPr>
                <w:sz w:val="24"/>
              </w:rPr>
            </w:pPr>
            <w:r>
              <w:rPr>
                <w:spacing w:val="-2"/>
                <w:sz w:val="24"/>
              </w:rPr>
              <w:t>CONCLUSION</w:t>
            </w:r>
          </w:p>
        </w:tc>
        <w:tc>
          <w:tcPr>
            <w:tcW w:w="1537" w:type="dxa"/>
            <w:gridSpan w:val="2"/>
          </w:tcPr>
          <w:p w14:paraId="75B56AE5" w14:textId="6DB05445" w:rsidR="00FE601E" w:rsidRDefault="00007BC1">
            <w:pPr>
              <w:pStyle w:val="TableParagraph"/>
              <w:spacing w:before="44"/>
              <w:ind w:right="48"/>
              <w:jc w:val="right"/>
              <w:rPr>
                <w:sz w:val="24"/>
              </w:rPr>
            </w:pPr>
            <w:r>
              <w:rPr>
                <w:spacing w:val="-5"/>
                <w:sz w:val="24"/>
              </w:rPr>
              <w:t>43</w:t>
            </w:r>
          </w:p>
        </w:tc>
      </w:tr>
      <w:tr w:rsidR="00FE601E" w14:paraId="0BA19466" w14:textId="77777777">
        <w:trPr>
          <w:gridAfter w:val="1"/>
          <w:wAfter w:w="74" w:type="dxa"/>
          <w:trHeight w:val="356"/>
        </w:trPr>
        <w:tc>
          <w:tcPr>
            <w:tcW w:w="6568" w:type="dxa"/>
            <w:gridSpan w:val="3"/>
          </w:tcPr>
          <w:p w14:paraId="6F21DCBF" w14:textId="77777777" w:rsidR="00FE601E" w:rsidRDefault="00000000">
            <w:pPr>
              <w:pStyle w:val="TableParagraph"/>
              <w:spacing w:before="80" w:line="256" w:lineRule="exact"/>
              <w:ind w:left="50"/>
              <w:rPr>
                <w:sz w:val="24"/>
              </w:rPr>
            </w:pPr>
            <w:r>
              <w:rPr>
                <w:sz w:val="24"/>
              </w:rPr>
              <w:t>5.</w:t>
            </w:r>
            <w:r>
              <w:rPr>
                <w:spacing w:val="32"/>
                <w:sz w:val="24"/>
              </w:rPr>
              <w:t xml:space="preserve">  </w:t>
            </w:r>
            <w:r>
              <w:rPr>
                <w:spacing w:val="-2"/>
                <w:sz w:val="24"/>
              </w:rPr>
              <w:t>REFERENCES</w:t>
            </w:r>
          </w:p>
        </w:tc>
        <w:tc>
          <w:tcPr>
            <w:tcW w:w="1537" w:type="dxa"/>
            <w:gridSpan w:val="2"/>
          </w:tcPr>
          <w:p w14:paraId="011E8A05" w14:textId="27C323BF" w:rsidR="00FE601E" w:rsidRDefault="00007BC1">
            <w:pPr>
              <w:pStyle w:val="TableParagraph"/>
              <w:spacing w:before="46"/>
              <w:ind w:right="48"/>
              <w:jc w:val="right"/>
              <w:rPr>
                <w:sz w:val="24"/>
              </w:rPr>
            </w:pPr>
            <w:r>
              <w:rPr>
                <w:spacing w:val="-5"/>
                <w:sz w:val="24"/>
              </w:rPr>
              <w:t>48</w:t>
            </w:r>
          </w:p>
        </w:tc>
      </w:tr>
    </w:tbl>
    <w:p w14:paraId="3B9C6806" w14:textId="3AB66C1B" w:rsidR="007E5C87" w:rsidRDefault="007E5C87" w:rsidP="007E5C87">
      <w:pPr>
        <w:tabs>
          <w:tab w:val="left" w:pos="2307"/>
        </w:tabs>
        <w:rPr>
          <w:sz w:val="24"/>
          <w:szCs w:val="24"/>
        </w:rPr>
      </w:pPr>
    </w:p>
    <w:p w14:paraId="5827B93A" w14:textId="77777777" w:rsidR="007E5C87" w:rsidRDefault="007E5C87" w:rsidP="007E5C87">
      <w:pPr>
        <w:rPr>
          <w:sz w:val="24"/>
          <w:szCs w:val="24"/>
        </w:rPr>
      </w:pPr>
    </w:p>
    <w:p w14:paraId="023B2BB8" w14:textId="77777777" w:rsidR="007E5C87" w:rsidRPr="007E5C87" w:rsidRDefault="007E5C87" w:rsidP="007E5C87">
      <w:pPr>
        <w:sectPr w:rsidR="007E5C87" w:rsidRPr="007E5C87">
          <w:footerReference w:type="default" r:id="rId11"/>
          <w:pgSz w:w="12240" w:h="15840"/>
          <w:pgMar w:top="1060" w:right="0" w:bottom="480" w:left="1080" w:header="0" w:footer="295" w:gutter="0"/>
          <w:cols w:space="720"/>
        </w:sectPr>
      </w:pPr>
    </w:p>
    <w:p w14:paraId="3308E15A" w14:textId="77777777" w:rsidR="00FE601E" w:rsidRDefault="00000000" w:rsidP="008B44D2">
      <w:pPr>
        <w:pStyle w:val="Heading1"/>
      </w:pPr>
      <w:r>
        <w:lastRenderedPageBreak/>
        <w:t>LIST</w:t>
      </w:r>
      <w:r>
        <w:rPr>
          <w:spacing w:val="-4"/>
        </w:rPr>
        <w:t xml:space="preserve"> </w:t>
      </w:r>
      <w:r>
        <w:t>OF</w:t>
      </w:r>
      <w:r>
        <w:rPr>
          <w:spacing w:val="-6"/>
        </w:rPr>
        <w:t xml:space="preserve"> </w:t>
      </w:r>
      <w:r>
        <w:t>ABBREVIATIONS</w:t>
      </w:r>
    </w:p>
    <w:p w14:paraId="76BA0A4F" w14:textId="77777777" w:rsidR="00FE601E" w:rsidRDefault="00FE601E">
      <w:pPr>
        <w:pStyle w:val="BodyText"/>
        <w:spacing w:before="200"/>
        <w:rPr>
          <w:b/>
          <w:sz w:val="28"/>
        </w:rPr>
      </w:pPr>
    </w:p>
    <w:tbl>
      <w:tblPr>
        <w:tblStyle w:val="TableGrid"/>
        <w:tblW w:w="9084" w:type="dxa"/>
        <w:tblLook w:val="04A0" w:firstRow="1" w:lastRow="0" w:firstColumn="1" w:lastColumn="0" w:noHBand="0" w:noVBand="1"/>
      </w:tblPr>
      <w:tblGrid>
        <w:gridCol w:w="1887"/>
        <w:gridCol w:w="7197"/>
      </w:tblGrid>
      <w:tr w:rsidR="004C2588" w:rsidRPr="004C2588" w14:paraId="26D337D7" w14:textId="77777777" w:rsidTr="004C2588">
        <w:trPr>
          <w:trHeight w:val="333"/>
        </w:trPr>
        <w:tc>
          <w:tcPr>
            <w:tcW w:w="0" w:type="auto"/>
            <w:hideMark/>
          </w:tcPr>
          <w:p w14:paraId="744B1B28" w14:textId="77777777" w:rsidR="004C2588" w:rsidRPr="004C2588" w:rsidRDefault="004C2588" w:rsidP="004C2588">
            <w:pPr>
              <w:pStyle w:val="Heading1"/>
              <w:tabs>
                <w:tab w:val="left" w:pos="282"/>
              </w:tabs>
              <w:spacing w:before="58"/>
              <w:ind w:left="0"/>
              <w:jc w:val="center"/>
              <w:rPr>
                <w:sz w:val="24"/>
                <w:szCs w:val="24"/>
              </w:rPr>
            </w:pPr>
            <w:r w:rsidRPr="004C2588">
              <w:rPr>
                <w:sz w:val="24"/>
                <w:szCs w:val="24"/>
              </w:rPr>
              <w:t>Abbreviation</w:t>
            </w:r>
          </w:p>
        </w:tc>
        <w:tc>
          <w:tcPr>
            <w:tcW w:w="0" w:type="auto"/>
            <w:hideMark/>
          </w:tcPr>
          <w:p w14:paraId="005DBAC8" w14:textId="77777777" w:rsidR="004C2588" w:rsidRPr="004C2588" w:rsidRDefault="004C2588" w:rsidP="004C2588">
            <w:pPr>
              <w:pStyle w:val="Heading1"/>
              <w:tabs>
                <w:tab w:val="left" w:pos="282"/>
              </w:tabs>
              <w:spacing w:before="58"/>
              <w:ind w:left="0"/>
              <w:jc w:val="center"/>
              <w:rPr>
                <w:sz w:val="24"/>
                <w:szCs w:val="24"/>
              </w:rPr>
            </w:pPr>
            <w:r w:rsidRPr="004C2588">
              <w:rPr>
                <w:sz w:val="24"/>
                <w:szCs w:val="24"/>
              </w:rPr>
              <w:t>Description</w:t>
            </w:r>
          </w:p>
        </w:tc>
      </w:tr>
      <w:tr w:rsidR="004C2588" w:rsidRPr="004C2588" w14:paraId="5BFB9866" w14:textId="77777777" w:rsidTr="004C2588">
        <w:trPr>
          <w:trHeight w:val="350"/>
        </w:trPr>
        <w:tc>
          <w:tcPr>
            <w:tcW w:w="0" w:type="auto"/>
            <w:hideMark/>
          </w:tcPr>
          <w:p w14:paraId="1011FAE4" w14:textId="77777777" w:rsidR="004C2588" w:rsidRPr="004C2588" w:rsidRDefault="004C2588" w:rsidP="004C2588">
            <w:pPr>
              <w:pStyle w:val="Heading1"/>
              <w:tabs>
                <w:tab w:val="left" w:pos="282"/>
              </w:tabs>
              <w:spacing w:before="58"/>
              <w:ind w:left="0"/>
              <w:rPr>
                <w:b w:val="0"/>
                <w:bCs w:val="0"/>
                <w:sz w:val="24"/>
                <w:szCs w:val="24"/>
              </w:rPr>
            </w:pPr>
            <w:r w:rsidRPr="004C2588">
              <w:rPr>
                <w:b w:val="0"/>
                <w:bCs w:val="0"/>
                <w:sz w:val="24"/>
                <w:szCs w:val="24"/>
              </w:rPr>
              <w:t>AI</w:t>
            </w:r>
          </w:p>
        </w:tc>
        <w:tc>
          <w:tcPr>
            <w:tcW w:w="0" w:type="auto"/>
            <w:hideMark/>
          </w:tcPr>
          <w:p w14:paraId="1CD2BF24" w14:textId="77777777" w:rsidR="004C2588" w:rsidRPr="004C2588" w:rsidRDefault="004C2588" w:rsidP="004C2588">
            <w:pPr>
              <w:pStyle w:val="Heading1"/>
              <w:tabs>
                <w:tab w:val="left" w:pos="282"/>
              </w:tabs>
              <w:spacing w:before="58"/>
              <w:ind w:left="0"/>
              <w:rPr>
                <w:b w:val="0"/>
                <w:bCs w:val="0"/>
                <w:sz w:val="24"/>
                <w:szCs w:val="24"/>
              </w:rPr>
            </w:pPr>
            <w:r w:rsidRPr="004C2588">
              <w:rPr>
                <w:b w:val="0"/>
                <w:bCs w:val="0"/>
                <w:sz w:val="24"/>
                <w:szCs w:val="24"/>
              </w:rPr>
              <w:t>Artificial Intelligence</w:t>
            </w:r>
          </w:p>
        </w:tc>
      </w:tr>
      <w:tr w:rsidR="004C2588" w:rsidRPr="004C2588" w14:paraId="0E6C3371" w14:textId="77777777" w:rsidTr="004C2588">
        <w:trPr>
          <w:trHeight w:val="366"/>
        </w:trPr>
        <w:tc>
          <w:tcPr>
            <w:tcW w:w="0" w:type="auto"/>
            <w:hideMark/>
          </w:tcPr>
          <w:p w14:paraId="5E127677" w14:textId="77777777" w:rsidR="004C2588" w:rsidRPr="004C2588" w:rsidRDefault="004C2588" w:rsidP="004C2588">
            <w:pPr>
              <w:pStyle w:val="Heading1"/>
              <w:tabs>
                <w:tab w:val="left" w:pos="282"/>
              </w:tabs>
              <w:spacing w:before="58"/>
              <w:ind w:left="0"/>
              <w:rPr>
                <w:b w:val="0"/>
                <w:bCs w:val="0"/>
                <w:sz w:val="24"/>
                <w:szCs w:val="24"/>
              </w:rPr>
            </w:pPr>
            <w:r w:rsidRPr="004C2588">
              <w:rPr>
                <w:b w:val="0"/>
                <w:bCs w:val="0"/>
                <w:sz w:val="24"/>
                <w:szCs w:val="24"/>
              </w:rPr>
              <w:t>API</w:t>
            </w:r>
          </w:p>
        </w:tc>
        <w:tc>
          <w:tcPr>
            <w:tcW w:w="0" w:type="auto"/>
            <w:hideMark/>
          </w:tcPr>
          <w:p w14:paraId="0557A546" w14:textId="77777777" w:rsidR="004C2588" w:rsidRPr="004C2588" w:rsidRDefault="004C2588" w:rsidP="004C2588">
            <w:pPr>
              <w:pStyle w:val="Heading1"/>
              <w:tabs>
                <w:tab w:val="left" w:pos="282"/>
              </w:tabs>
              <w:spacing w:before="58"/>
              <w:ind w:left="0"/>
              <w:rPr>
                <w:b w:val="0"/>
                <w:bCs w:val="0"/>
                <w:sz w:val="24"/>
                <w:szCs w:val="24"/>
              </w:rPr>
            </w:pPr>
            <w:r w:rsidRPr="004C2588">
              <w:rPr>
                <w:b w:val="0"/>
                <w:bCs w:val="0"/>
                <w:sz w:val="24"/>
                <w:szCs w:val="24"/>
              </w:rPr>
              <w:t>Application Programming Interface</w:t>
            </w:r>
          </w:p>
        </w:tc>
      </w:tr>
      <w:tr w:rsidR="004C2588" w:rsidRPr="004C2588" w14:paraId="6EC07494" w14:textId="77777777" w:rsidTr="004C2588">
        <w:trPr>
          <w:trHeight w:val="366"/>
        </w:trPr>
        <w:tc>
          <w:tcPr>
            <w:tcW w:w="0" w:type="auto"/>
            <w:hideMark/>
          </w:tcPr>
          <w:p w14:paraId="67FE34B0" w14:textId="3A33DE05" w:rsidR="004C2588" w:rsidRPr="004C2588" w:rsidRDefault="009F2840" w:rsidP="004C2588">
            <w:pPr>
              <w:pStyle w:val="Heading1"/>
              <w:tabs>
                <w:tab w:val="left" w:pos="282"/>
              </w:tabs>
              <w:spacing w:before="58"/>
              <w:ind w:left="0"/>
              <w:rPr>
                <w:b w:val="0"/>
                <w:bCs w:val="0"/>
                <w:sz w:val="24"/>
                <w:szCs w:val="24"/>
              </w:rPr>
            </w:pPr>
            <w:r w:rsidRPr="009F2840">
              <w:rPr>
                <w:b w:val="0"/>
                <w:bCs w:val="0"/>
                <w:sz w:val="24"/>
                <w:szCs w:val="24"/>
              </w:rPr>
              <w:t>CNN</w:t>
            </w:r>
          </w:p>
        </w:tc>
        <w:tc>
          <w:tcPr>
            <w:tcW w:w="0" w:type="auto"/>
            <w:hideMark/>
          </w:tcPr>
          <w:p w14:paraId="1E383E73" w14:textId="78592972" w:rsidR="004C2588" w:rsidRPr="004C2588" w:rsidRDefault="009F2840" w:rsidP="004C2588">
            <w:pPr>
              <w:pStyle w:val="Heading1"/>
              <w:tabs>
                <w:tab w:val="left" w:pos="282"/>
              </w:tabs>
              <w:spacing w:before="58"/>
              <w:ind w:left="0"/>
              <w:rPr>
                <w:b w:val="0"/>
                <w:bCs w:val="0"/>
                <w:sz w:val="24"/>
                <w:szCs w:val="24"/>
              </w:rPr>
            </w:pPr>
            <w:r w:rsidRPr="009F2840">
              <w:rPr>
                <w:b w:val="0"/>
                <w:bCs w:val="0"/>
                <w:sz w:val="24"/>
                <w:szCs w:val="24"/>
              </w:rPr>
              <w:t>Convolutional Neural Network</w:t>
            </w:r>
          </w:p>
        </w:tc>
      </w:tr>
      <w:tr w:rsidR="004C2588" w:rsidRPr="004C2588" w14:paraId="6E715BEA" w14:textId="77777777" w:rsidTr="004C2588">
        <w:trPr>
          <w:trHeight w:val="366"/>
        </w:trPr>
        <w:tc>
          <w:tcPr>
            <w:tcW w:w="0" w:type="auto"/>
            <w:hideMark/>
          </w:tcPr>
          <w:p w14:paraId="68453172" w14:textId="120765AA"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CNN</w:t>
            </w:r>
            <w:r w:rsidRPr="00EE035C">
              <w:rPr>
                <w:b w:val="0"/>
                <w:bCs w:val="0"/>
                <w:sz w:val="24"/>
                <w:szCs w:val="24"/>
              </w:rPr>
              <w:noBreakHyphen/>
              <w:t>LSTM</w:t>
            </w:r>
          </w:p>
        </w:tc>
        <w:tc>
          <w:tcPr>
            <w:tcW w:w="0" w:type="auto"/>
            <w:hideMark/>
          </w:tcPr>
          <w:p w14:paraId="4186E0F8" w14:textId="1B296352"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Convolutional Neural Network – Long Short</w:t>
            </w:r>
            <w:r w:rsidRPr="00EE035C">
              <w:rPr>
                <w:b w:val="0"/>
                <w:bCs w:val="0"/>
                <w:sz w:val="24"/>
                <w:szCs w:val="24"/>
              </w:rPr>
              <w:noBreakHyphen/>
              <w:t>Term Memory</w:t>
            </w:r>
          </w:p>
        </w:tc>
      </w:tr>
      <w:tr w:rsidR="004C2588" w:rsidRPr="004C2588" w14:paraId="45914171" w14:textId="77777777" w:rsidTr="004C2588">
        <w:trPr>
          <w:trHeight w:val="350"/>
        </w:trPr>
        <w:tc>
          <w:tcPr>
            <w:tcW w:w="0" w:type="auto"/>
            <w:hideMark/>
          </w:tcPr>
          <w:p w14:paraId="0DE00756" w14:textId="15DB742E"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CPU</w:t>
            </w:r>
          </w:p>
        </w:tc>
        <w:tc>
          <w:tcPr>
            <w:tcW w:w="0" w:type="auto"/>
            <w:hideMark/>
          </w:tcPr>
          <w:p w14:paraId="6686344C" w14:textId="365D52C5"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Central Processing Unit</w:t>
            </w:r>
          </w:p>
        </w:tc>
      </w:tr>
      <w:tr w:rsidR="004C2588" w:rsidRPr="004C2588" w14:paraId="0A37816E" w14:textId="77777777" w:rsidTr="004C2588">
        <w:trPr>
          <w:trHeight w:val="366"/>
        </w:trPr>
        <w:tc>
          <w:tcPr>
            <w:tcW w:w="0" w:type="auto"/>
            <w:hideMark/>
          </w:tcPr>
          <w:p w14:paraId="70887339" w14:textId="2AF97888"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CSV</w:t>
            </w:r>
          </w:p>
        </w:tc>
        <w:tc>
          <w:tcPr>
            <w:tcW w:w="0" w:type="auto"/>
            <w:hideMark/>
          </w:tcPr>
          <w:p w14:paraId="3DB9567B" w14:textId="2A32147E"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Comma</w:t>
            </w:r>
            <w:r w:rsidRPr="00EE035C">
              <w:rPr>
                <w:b w:val="0"/>
                <w:bCs w:val="0"/>
                <w:sz w:val="24"/>
                <w:szCs w:val="24"/>
              </w:rPr>
              <w:noBreakHyphen/>
              <w:t>Separated Values</w:t>
            </w:r>
          </w:p>
        </w:tc>
      </w:tr>
      <w:tr w:rsidR="004C2588" w:rsidRPr="004C2588" w14:paraId="32883E6E" w14:textId="77777777" w:rsidTr="004C2588">
        <w:trPr>
          <w:trHeight w:val="366"/>
        </w:trPr>
        <w:tc>
          <w:tcPr>
            <w:tcW w:w="0" w:type="auto"/>
            <w:hideMark/>
          </w:tcPr>
          <w:p w14:paraId="0E6D1D26" w14:textId="4B0D21DD"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F1</w:t>
            </w:r>
          </w:p>
        </w:tc>
        <w:tc>
          <w:tcPr>
            <w:tcW w:w="0" w:type="auto"/>
            <w:hideMark/>
          </w:tcPr>
          <w:p w14:paraId="0B03F986" w14:textId="381FA600" w:rsidR="004C2588" w:rsidRPr="004C2588" w:rsidRDefault="00491C24" w:rsidP="004C2588">
            <w:pPr>
              <w:pStyle w:val="Heading1"/>
              <w:tabs>
                <w:tab w:val="left" w:pos="282"/>
              </w:tabs>
              <w:spacing w:before="58"/>
              <w:ind w:left="0"/>
              <w:rPr>
                <w:b w:val="0"/>
                <w:bCs w:val="0"/>
                <w:sz w:val="24"/>
                <w:szCs w:val="24"/>
              </w:rPr>
            </w:pPr>
            <w:r w:rsidRPr="00491C24">
              <w:rPr>
                <w:b w:val="0"/>
                <w:bCs w:val="0"/>
                <w:sz w:val="24"/>
                <w:szCs w:val="24"/>
              </w:rPr>
              <w:t>F1 Score</w:t>
            </w:r>
          </w:p>
        </w:tc>
      </w:tr>
      <w:tr w:rsidR="004C2588" w:rsidRPr="004C2588" w14:paraId="42A700D4" w14:textId="77777777" w:rsidTr="004C2588">
        <w:trPr>
          <w:trHeight w:val="366"/>
        </w:trPr>
        <w:tc>
          <w:tcPr>
            <w:tcW w:w="0" w:type="auto"/>
            <w:hideMark/>
          </w:tcPr>
          <w:p w14:paraId="2FCFD702" w14:textId="4E3854E4"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FER</w:t>
            </w:r>
          </w:p>
        </w:tc>
        <w:tc>
          <w:tcPr>
            <w:tcW w:w="0" w:type="auto"/>
            <w:hideMark/>
          </w:tcPr>
          <w:p w14:paraId="5378216C" w14:textId="28924EEA" w:rsidR="004C2588" w:rsidRPr="004C2588" w:rsidRDefault="00491C24" w:rsidP="004C2588">
            <w:pPr>
              <w:pStyle w:val="Heading1"/>
              <w:tabs>
                <w:tab w:val="left" w:pos="282"/>
              </w:tabs>
              <w:spacing w:before="58"/>
              <w:ind w:left="0"/>
              <w:rPr>
                <w:b w:val="0"/>
                <w:bCs w:val="0"/>
                <w:sz w:val="24"/>
                <w:szCs w:val="24"/>
              </w:rPr>
            </w:pPr>
            <w:r w:rsidRPr="00491C24">
              <w:rPr>
                <w:b w:val="0"/>
                <w:bCs w:val="0"/>
                <w:sz w:val="24"/>
                <w:szCs w:val="24"/>
              </w:rPr>
              <w:t>Facial Emotion Recognition</w:t>
            </w:r>
          </w:p>
        </w:tc>
      </w:tr>
      <w:tr w:rsidR="004C2588" w:rsidRPr="004C2588" w14:paraId="1EFA43C8" w14:textId="77777777" w:rsidTr="004C2588">
        <w:trPr>
          <w:trHeight w:val="366"/>
        </w:trPr>
        <w:tc>
          <w:tcPr>
            <w:tcW w:w="0" w:type="auto"/>
            <w:hideMark/>
          </w:tcPr>
          <w:p w14:paraId="1BD7A1A1" w14:textId="5BBC816C"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GAD</w:t>
            </w:r>
          </w:p>
        </w:tc>
        <w:tc>
          <w:tcPr>
            <w:tcW w:w="0" w:type="auto"/>
            <w:hideMark/>
          </w:tcPr>
          <w:p w14:paraId="3A606472" w14:textId="4DB6CA45"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Generalized Anxiety Disorder</w:t>
            </w:r>
          </w:p>
        </w:tc>
      </w:tr>
      <w:tr w:rsidR="004C2588" w:rsidRPr="004C2588" w14:paraId="0744854C" w14:textId="77777777" w:rsidTr="004C2588">
        <w:trPr>
          <w:trHeight w:val="350"/>
        </w:trPr>
        <w:tc>
          <w:tcPr>
            <w:tcW w:w="0" w:type="auto"/>
            <w:hideMark/>
          </w:tcPr>
          <w:p w14:paraId="02070562" w14:textId="4A067026"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GAI</w:t>
            </w:r>
          </w:p>
        </w:tc>
        <w:tc>
          <w:tcPr>
            <w:tcW w:w="0" w:type="auto"/>
            <w:hideMark/>
          </w:tcPr>
          <w:p w14:paraId="62663D24" w14:textId="197E7D47"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Geriatric Anxiety Inventory</w:t>
            </w:r>
          </w:p>
        </w:tc>
      </w:tr>
      <w:tr w:rsidR="004C2588" w:rsidRPr="004C2588" w14:paraId="61AFA71B" w14:textId="77777777" w:rsidTr="004C2588">
        <w:trPr>
          <w:trHeight w:val="366"/>
        </w:trPr>
        <w:tc>
          <w:tcPr>
            <w:tcW w:w="0" w:type="auto"/>
            <w:hideMark/>
          </w:tcPr>
          <w:p w14:paraId="6ABA5859" w14:textId="3A923C2A"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GAS</w:t>
            </w:r>
          </w:p>
        </w:tc>
        <w:tc>
          <w:tcPr>
            <w:tcW w:w="0" w:type="auto"/>
            <w:hideMark/>
          </w:tcPr>
          <w:p w14:paraId="09DC40D3" w14:textId="379E0C99"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Geriatric Anxiety Scale</w:t>
            </w:r>
          </w:p>
        </w:tc>
      </w:tr>
      <w:tr w:rsidR="004C2588" w:rsidRPr="004C2588" w14:paraId="016F9706" w14:textId="77777777" w:rsidTr="004C2588">
        <w:trPr>
          <w:trHeight w:val="366"/>
        </w:trPr>
        <w:tc>
          <w:tcPr>
            <w:tcW w:w="0" w:type="auto"/>
            <w:hideMark/>
          </w:tcPr>
          <w:p w14:paraId="2AAAA973" w14:textId="57C0E7D1"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GDPR</w:t>
            </w:r>
          </w:p>
        </w:tc>
        <w:tc>
          <w:tcPr>
            <w:tcW w:w="0" w:type="auto"/>
            <w:hideMark/>
          </w:tcPr>
          <w:p w14:paraId="7033772B" w14:textId="36E2392E"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General Data Protection Regulation</w:t>
            </w:r>
          </w:p>
        </w:tc>
      </w:tr>
      <w:tr w:rsidR="004C2588" w:rsidRPr="004C2588" w14:paraId="328A5438" w14:textId="77777777" w:rsidTr="004C2588">
        <w:trPr>
          <w:trHeight w:val="366"/>
        </w:trPr>
        <w:tc>
          <w:tcPr>
            <w:tcW w:w="0" w:type="auto"/>
            <w:hideMark/>
          </w:tcPr>
          <w:p w14:paraId="310171F6" w14:textId="1062C28E"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GPU</w:t>
            </w:r>
          </w:p>
        </w:tc>
        <w:tc>
          <w:tcPr>
            <w:tcW w:w="0" w:type="auto"/>
            <w:hideMark/>
          </w:tcPr>
          <w:p w14:paraId="1F7DA75D" w14:textId="11C82125"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Graphics Processing Unit</w:t>
            </w:r>
          </w:p>
        </w:tc>
      </w:tr>
      <w:tr w:rsidR="004C2588" w:rsidRPr="004C2588" w14:paraId="4B710324" w14:textId="77777777" w:rsidTr="004C2588">
        <w:trPr>
          <w:trHeight w:val="350"/>
        </w:trPr>
        <w:tc>
          <w:tcPr>
            <w:tcW w:w="0" w:type="auto"/>
            <w:hideMark/>
          </w:tcPr>
          <w:p w14:paraId="7FCDB7BA" w14:textId="78140B40"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IEEE</w:t>
            </w:r>
          </w:p>
        </w:tc>
        <w:tc>
          <w:tcPr>
            <w:tcW w:w="0" w:type="auto"/>
            <w:hideMark/>
          </w:tcPr>
          <w:p w14:paraId="120E58CA" w14:textId="438CBFBC" w:rsidR="004C2588" w:rsidRPr="004C2588" w:rsidRDefault="00230805" w:rsidP="004C2588">
            <w:pPr>
              <w:pStyle w:val="Heading1"/>
              <w:tabs>
                <w:tab w:val="left" w:pos="282"/>
              </w:tabs>
              <w:spacing w:before="58"/>
              <w:ind w:left="0"/>
              <w:rPr>
                <w:b w:val="0"/>
                <w:bCs w:val="0"/>
                <w:sz w:val="24"/>
                <w:szCs w:val="24"/>
              </w:rPr>
            </w:pPr>
            <w:r w:rsidRPr="00230805">
              <w:rPr>
                <w:b w:val="0"/>
                <w:bCs w:val="0"/>
                <w:sz w:val="24"/>
                <w:szCs w:val="24"/>
              </w:rPr>
              <w:t>Institute of Electrical and Electronics Engineers</w:t>
            </w:r>
          </w:p>
        </w:tc>
      </w:tr>
      <w:tr w:rsidR="004C2588" w:rsidRPr="004C2588" w14:paraId="059E4160" w14:textId="77777777" w:rsidTr="004C2588">
        <w:trPr>
          <w:trHeight w:val="366"/>
        </w:trPr>
        <w:tc>
          <w:tcPr>
            <w:tcW w:w="0" w:type="auto"/>
            <w:hideMark/>
          </w:tcPr>
          <w:p w14:paraId="49925A0A" w14:textId="1B11AE03" w:rsidR="004C2588" w:rsidRPr="004C2588" w:rsidRDefault="00EE035C" w:rsidP="004C2588">
            <w:pPr>
              <w:pStyle w:val="Heading1"/>
              <w:tabs>
                <w:tab w:val="left" w:pos="282"/>
              </w:tabs>
              <w:spacing w:before="58"/>
              <w:ind w:left="0"/>
              <w:rPr>
                <w:b w:val="0"/>
                <w:bCs w:val="0"/>
                <w:sz w:val="24"/>
                <w:szCs w:val="24"/>
              </w:rPr>
            </w:pPr>
            <w:r w:rsidRPr="00EE035C">
              <w:rPr>
                <w:b w:val="0"/>
                <w:bCs w:val="0"/>
                <w:sz w:val="24"/>
                <w:szCs w:val="24"/>
              </w:rPr>
              <w:t>LIME</w:t>
            </w:r>
          </w:p>
        </w:tc>
        <w:tc>
          <w:tcPr>
            <w:tcW w:w="0" w:type="auto"/>
            <w:hideMark/>
          </w:tcPr>
          <w:p w14:paraId="0E9502EF" w14:textId="3A14B736" w:rsidR="004C2588" w:rsidRPr="004C2588" w:rsidRDefault="00230805" w:rsidP="004C2588">
            <w:pPr>
              <w:pStyle w:val="Heading1"/>
              <w:tabs>
                <w:tab w:val="left" w:pos="282"/>
              </w:tabs>
              <w:spacing w:before="58"/>
              <w:ind w:left="0"/>
              <w:rPr>
                <w:b w:val="0"/>
                <w:bCs w:val="0"/>
                <w:sz w:val="24"/>
                <w:szCs w:val="24"/>
              </w:rPr>
            </w:pPr>
            <w:r>
              <w:rPr>
                <w:b w:val="0"/>
                <w:bCs w:val="0"/>
                <w:sz w:val="24"/>
                <w:szCs w:val="24"/>
              </w:rPr>
              <w:t>Local Interpretable Model-agnostic Explanations</w:t>
            </w:r>
          </w:p>
        </w:tc>
      </w:tr>
      <w:tr w:rsidR="00EE035C" w:rsidRPr="004C2588" w14:paraId="45BFE5B0" w14:textId="77777777" w:rsidTr="004C2588">
        <w:trPr>
          <w:trHeight w:val="366"/>
        </w:trPr>
        <w:tc>
          <w:tcPr>
            <w:tcW w:w="0" w:type="auto"/>
          </w:tcPr>
          <w:p w14:paraId="1391301A" w14:textId="10107958"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LSTM</w:t>
            </w:r>
          </w:p>
        </w:tc>
        <w:tc>
          <w:tcPr>
            <w:tcW w:w="0" w:type="auto"/>
          </w:tcPr>
          <w:p w14:paraId="43EF1330" w14:textId="71F91CEC" w:rsidR="00EE035C" w:rsidRPr="00DE44B5" w:rsidRDefault="00EE035C" w:rsidP="004C2588">
            <w:pPr>
              <w:pStyle w:val="Heading1"/>
              <w:tabs>
                <w:tab w:val="left" w:pos="282"/>
              </w:tabs>
              <w:spacing w:before="58"/>
              <w:ind w:left="0"/>
              <w:rPr>
                <w:b w:val="0"/>
                <w:bCs w:val="0"/>
                <w:sz w:val="24"/>
                <w:szCs w:val="24"/>
              </w:rPr>
            </w:pPr>
            <w:r>
              <w:rPr>
                <w:b w:val="0"/>
                <w:bCs w:val="0"/>
                <w:sz w:val="24"/>
                <w:szCs w:val="24"/>
              </w:rPr>
              <w:t>Long Short-Term Memory</w:t>
            </w:r>
          </w:p>
        </w:tc>
      </w:tr>
      <w:tr w:rsidR="00EE035C" w:rsidRPr="004C2588" w14:paraId="0467E65A" w14:textId="77777777" w:rsidTr="004C2588">
        <w:trPr>
          <w:trHeight w:val="366"/>
        </w:trPr>
        <w:tc>
          <w:tcPr>
            <w:tcW w:w="0" w:type="auto"/>
          </w:tcPr>
          <w:p w14:paraId="02A4CD00" w14:textId="72246155" w:rsidR="00EE035C" w:rsidRPr="00EE035C" w:rsidRDefault="00EE035C" w:rsidP="004C2588">
            <w:pPr>
              <w:pStyle w:val="Heading1"/>
              <w:tabs>
                <w:tab w:val="left" w:pos="282"/>
              </w:tabs>
              <w:spacing w:before="58"/>
              <w:ind w:left="0"/>
              <w:rPr>
                <w:b w:val="0"/>
                <w:bCs w:val="0"/>
                <w:sz w:val="24"/>
                <w:szCs w:val="24"/>
              </w:rPr>
            </w:pPr>
            <w:r>
              <w:rPr>
                <w:b w:val="0"/>
                <w:bCs w:val="0"/>
                <w:sz w:val="24"/>
                <w:szCs w:val="24"/>
              </w:rPr>
              <w:t>ML</w:t>
            </w:r>
          </w:p>
        </w:tc>
        <w:tc>
          <w:tcPr>
            <w:tcW w:w="0" w:type="auto"/>
          </w:tcPr>
          <w:p w14:paraId="0759358C" w14:textId="0207C18F" w:rsidR="00EE035C" w:rsidRPr="00DE44B5" w:rsidRDefault="00EE035C" w:rsidP="004C2588">
            <w:pPr>
              <w:pStyle w:val="Heading1"/>
              <w:tabs>
                <w:tab w:val="left" w:pos="282"/>
              </w:tabs>
              <w:spacing w:before="58"/>
              <w:ind w:left="0"/>
              <w:rPr>
                <w:b w:val="0"/>
                <w:bCs w:val="0"/>
                <w:sz w:val="24"/>
                <w:szCs w:val="24"/>
              </w:rPr>
            </w:pPr>
            <w:r w:rsidRPr="00EE035C">
              <w:rPr>
                <w:b w:val="0"/>
                <w:bCs w:val="0"/>
                <w:sz w:val="24"/>
                <w:szCs w:val="24"/>
              </w:rPr>
              <w:t>Machine Learning</w:t>
            </w:r>
          </w:p>
        </w:tc>
      </w:tr>
      <w:tr w:rsidR="00EE035C" w:rsidRPr="004C2588" w14:paraId="77B34B71" w14:textId="77777777" w:rsidTr="004C2588">
        <w:trPr>
          <w:trHeight w:val="366"/>
        </w:trPr>
        <w:tc>
          <w:tcPr>
            <w:tcW w:w="0" w:type="auto"/>
          </w:tcPr>
          <w:p w14:paraId="0FF4AF28" w14:textId="0A22E454" w:rsidR="00EE035C" w:rsidRPr="00EE035C" w:rsidRDefault="00EE035C" w:rsidP="004C2588">
            <w:pPr>
              <w:pStyle w:val="Heading1"/>
              <w:tabs>
                <w:tab w:val="left" w:pos="282"/>
              </w:tabs>
              <w:spacing w:before="58"/>
              <w:ind w:left="0"/>
              <w:rPr>
                <w:b w:val="0"/>
                <w:bCs w:val="0"/>
                <w:sz w:val="24"/>
                <w:szCs w:val="24"/>
              </w:rPr>
            </w:pPr>
            <w:r>
              <w:rPr>
                <w:b w:val="0"/>
                <w:bCs w:val="0"/>
                <w:sz w:val="24"/>
                <w:szCs w:val="24"/>
              </w:rPr>
              <w:t>RAM</w:t>
            </w:r>
          </w:p>
        </w:tc>
        <w:tc>
          <w:tcPr>
            <w:tcW w:w="0" w:type="auto"/>
          </w:tcPr>
          <w:p w14:paraId="38F059D6" w14:textId="49A5FB1D" w:rsidR="00EE035C" w:rsidRPr="00DE44B5" w:rsidRDefault="00EE035C" w:rsidP="004C2588">
            <w:pPr>
              <w:pStyle w:val="Heading1"/>
              <w:tabs>
                <w:tab w:val="left" w:pos="282"/>
              </w:tabs>
              <w:spacing w:before="58"/>
              <w:ind w:left="0"/>
              <w:rPr>
                <w:b w:val="0"/>
                <w:bCs w:val="0"/>
                <w:sz w:val="24"/>
                <w:szCs w:val="24"/>
              </w:rPr>
            </w:pPr>
            <w:r>
              <w:rPr>
                <w:b w:val="0"/>
                <w:bCs w:val="0"/>
                <w:sz w:val="24"/>
                <w:szCs w:val="24"/>
              </w:rPr>
              <w:t>Random Access Memory</w:t>
            </w:r>
          </w:p>
        </w:tc>
      </w:tr>
      <w:tr w:rsidR="00EE035C" w:rsidRPr="004C2588" w14:paraId="113A6096" w14:textId="77777777" w:rsidTr="004C2588">
        <w:trPr>
          <w:trHeight w:val="366"/>
        </w:trPr>
        <w:tc>
          <w:tcPr>
            <w:tcW w:w="0" w:type="auto"/>
          </w:tcPr>
          <w:p w14:paraId="4C2D33C8" w14:textId="015B10AC" w:rsidR="00EE035C" w:rsidRPr="00EE035C" w:rsidRDefault="00EE035C" w:rsidP="004C2588">
            <w:pPr>
              <w:pStyle w:val="Heading1"/>
              <w:tabs>
                <w:tab w:val="left" w:pos="282"/>
              </w:tabs>
              <w:spacing w:before="58"/>
              <w:ind w:left="0"/>
              <w:rPr>
                <w:b w:val="0"/>
                <w:bCs w:val="0"/>
                <w:sz w:val="24"/>
                <w:szCs w:val="24"/>
              </w:rPr>
            </w:pPr>
            <w:proofErr w:type="spellStart"/>
            <w:r>
              <w:rPr>
                <w:b w:val="0"/>
                <w:bCs w:val="0"/>
                <w:sz w:val="24"/>
                <w:szCs w:val="24"/>
              </w:rPr>
              <w:t>ReLU</w:t>
            </w:r>
            <w:proofErr w:type="spellEnd"/>
          </w:p>
        </w:tc>
        <w:tc>
          <w:tcPr>
            <w:tcW w:w="0" w:type="auto"/>
          </w:tcPr>
          <w:p w14:paraId="7D2861BC" w14:textId="01CE8806" w:rsidR="00EE035C" w:rsidRPr="00DE44B5" w:rsidRDefault="00EE035C" w:rsidP="004C2588">
            <w:pPr>
              <w:pStyle w:val="Heading1"/>
              <w:tabs>
                <w:tab w:val="left" w:pos="282"/>
              </w:tabs>
              <w:spacing w:before="58"/>
              <w:ind w:left="0"/>
              <w:rPr>
                <w:b w:val="0"/>
                <w:bCs w:val="0"/>
                <w:sz w:val="24"/>
                <w:szCs w:val="24"/>
              </w:rPr>
            </w:pPr>
            <w:r w:rsidRPr="00EE035C">
              <w:rPr>
                <w:b w:val="0"/>
                <w:bCs w:val="0"/>
                <w:sz w:val="24"/>
                <w:szCs w:val="24"/>
              </w:rPr>
              <w:t>Rectified Linear Unit</w:t>
            </w:r>
          </w:p>
        </w:tc>
      </w:tr>
      <w:tr w:rsidR="00EE035C" w:rsidRPr="004C2588" w14:paraId="43636682" w14:textId="77777777" w:rsidTr="004C2588">
        <w:trPr>
          <w:trHeight w:val="366"/>
        </w:trPr>
        <w:tc>
          <w:tcPr>
            <w:tcW w:w="0" w:type="auto"/>
          </w:tcPr>
          <w:p w14:paraId="3AC402F9" w14:textId="22D764DA"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ROC</w:t>
            </w:r>
          </w:p>
        </w:tc>
        <w:tc>
          <w:tcPr>
            <w:tcW w:w="0" w:type="auto"/>
          </w:tcPr>
          <w:p w14:paraId="0CB2D35E" w14:textId="2E566FCE" w:rsidR="00EE035C" w:rsidRPr="00DE44B5" w:rsidRDefault="00EE035C" w:rsidP="004C2588">
            <w:pPr>
              <w:pStyle w:val="Heading1"/>
              <w:tabs>
                <w:tab w:val="left" w:pos="282"/>
              </w:tabs>
              <w:spacing w:before="58"/>
              <w:ind w:left="0"/>
              <w:rPr>
                <w:b w:val="0"/>
                <w:bCs w:val="0"/>
                <w:sz w:val="24"/>
                <w:szCs w:val="24"/>
              </w:rPr>
            </w:pPr>
            <w:r w:rsidRPr="00EE035C">
              <w:rPr>
                <w:b w:val="0"/>
                <w:bCs w:val="0"/>
                <w:sz w:val="24"/>
                <w:szCs w:val="24"/>
              </w:rPr>
              <w:t>Receiver Operating Characteristic</w:t>
            </w:r>
          </w:p>
        </w:tc>
      </w:tr>
      <w:tr w:rsidR="00EE035C" w:rsidRPr="004C2588" w14:paraId="45F370C3" w14:textId="77777777" w:rsidTr="004C2588">
        <w:trPr>
          <w:trHeight w:val="366"/>
        </w:trPr>
        <w:tc>
          <w:tcPr>
            <w:tcW w:w="0" w:type="auto"/>
          </w:tcPr>
          <w:p w14:paraId="6DBD2359" w14:textId="3B06AF71"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SHAP</w:t>
            </w:r>
          </w:p>
        </w:tc>
        <w:tc>
          <w:tcPr>
            <w:tcW w:w="0" w:type="auto"/>
          </w:tcPr>
          <w:p w14:paraId="0C020E83" w14:textId="05D84C82" w:rsidR="00EE035C" w:rsidRPr="00DE44B5" w:rsidRDefault="00EE035C" w:rsidP="004C2588">
            <w:pPr>
              <w:pStyle w:val="Heading1"/>
              <w:tabs>
                <w:tab w:val="left" w:pos="282"/>
              </w:tabs>
              <w:spacing w:before="58"/>
              <w:ind w:left="0"/>
              <w:rPr>
                <w:b w:val="0"/>
                <w:bCs w:val="0"/>
                <w:sz w:val="24"/>
                <w:szCs w:val="24"/>
              </w:rPr>
            </w:pPr>
            <w:proofErr w:type="spellStart"/>
            <w:r w:rsidRPr="00EE035C">
              <w:rPr>
                <w:b w:val="0"/>
                <w:bCs w:val="0"/>
                <w:sz w:val="24"/>
                <w:szCs w:val="24"/>
              </w:rPr>
              <w:t>SHapley</w:t>
            </w:r>
            <w:proofErr w:type="spellEnd"/>
            <w:r w:rsidRPr="00EE035C">
              <w:rPr>
                <w:b w:val="0"/>
                <w:bCs w:val="0"/>
                <w:sz w:val="24"/>
                <w:szCs w:val="24"/>
              </w:rPr>
              <w:t xml:space="preserve"> Additive </w:t>
            </w:r>
            <w:proofErr w:type="spellStart"/>
            <w:r w:rsidRPr="00EE035C">
              <w:rPr>
                <w:b w:val="0"/>
                <w:bCs w:val="0"/>
                <w:sz w:val="24"/>
                <w:szCs w:val="24"/>
              </w:rPr>
              <w:t>exPlanations</w:t>
            </w:r>
            <w:proofErr w:type="spellEnd"/>
          </w:p>
        </w:tc>
      </w:tr>
      <w:tr w:rsidR="00EE035C" w:rsidRPr="004C2588" w14:paraId="1223EE29" w14:textId="77777777" w:rsidTr="004C2588">
        <w:trPr>
          <w:trHeight w:val="366"/>
        </w:trPr>
        <w:tc>
          <w:tcPr>
            <w:tcW w:w="0" w:type="auto"/>
          </w:tcPr>
          <w:p w14:paraId="4301FE06" w14:textId="39B7A5E6"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SLIIT</w:t>
            </w:r>
          </w:p>
        </w:tc>
        <w:tc>
          <w:tcPr>
            <w:tcW w:w="0" w:type="auto"/>
          </w:tcPr>
          <w:p w14:paraId="3E7B100F" w14:textId="0DC6BAA8"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Sri Lanka Institute of Information Technology</w:t>
            </w:r>
          </w:p>
        </w:tc>
      </w:tr>
      <w:tr w:rsidR="00EE035C" w:rsidRPr="004C2588" w14:paraId="4430436E" w14:textId="77777777" w:rsidTr="004C2588">
        <w:trPr>
          <w:trHeight w:val="366"/>
        </w:trPr>
        <w:tc>
          <w:tcPr>
            <w:tcW w:w="0" w:type="auto"/>
          </w:tcPr>
          <w:p w14:paraId="5580F739" w14:textId="6258AD71" w:rsidR="00EE035C" w:rsidRPr="00EE035C" w:rsidRDefault="00491C24" w:rsidP="004C2588">
            <w:pPr>
              <w:pStyle w:val="Heading1"/>
              <w:tabs>
                <w:tab w:val="left" w:pos="282"/>
              </w:tabs>
              <w:spacing w:before="58"/>
              <w:ind w:left="0"/>
              <w:rPr>
                <w:b w:val="0"/>
                <w:bCs w:val="0"/>
                <w:sz w:val="24"/>
                <w:szCs w:val="24"/>
              </w:rPr>
            </w:pPr>
            <w:r w:rsidRPr="00491C24">
              <w:rPr>
                <w:b w:val="0"/>
                <w:bCs w:val="0"/>
                <w:sz w:val="24"/>
                <w:szCs w:val="24"/>
              </w:rPr>
              <w:t>SQL</w:t>
            </w:r>
          </w:p>
        </w:tc>
        <w:tc>
          <w:tcPr>
            <w:tcW w:w="0" w:type="auto"/>
          </w:tcPr>
          <w:p w14:paraId="4F993919" w14:textId="1D90231B"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Structured Query Language</w:t>
            </w:r>
          </w:p>
        </w:tc>
      </w:tr>
      <w:tr w:rsidR="00EE035C" w:rsidRPr="004C2588" w14:paraId="41C8D196" w14:textId="77777777" w:rsidTr="004C2588">
        <w:trPr>
          <w:trHeight w:val="366"/>
        </w:trPr>
        <w:tc>
          <w:tcPr>
            <w:tcW w:w="0" w:type="auto"/>
          </w:tcPr>
          <w:p w14:paraId="63C744D2" w14:textId="192E9082" w:rsidR="00EE035C" w:rsidRPr="00EE035C" w:rsidRDefault="00F77452" w:rsidP="004C2588">
            <w:pPr>
              <w:pStyle w:val="Heading1"/>
              <w:tabs>
                <w:tab w:val="left" w:pos="282"/>
              </w:tabs>
              <w:spacing w:before="58"/>
              <w:ind w:left="0"/>
              <w:rPr>
                <w:b w:val="0"/>
                <w:bCs w:val="0"/>
                <w:sz w:val="24"/>
                <w:szCs w:val="24"/>
              </w:rPr>
            </w:pPr>
            <w:r w:rsidRPr="00F77452">
              <w:rPr>
                <w:b w:val="0"/>
                <w:bCs w:val="0"/>
                <w:sz w:val="24"/>
                <w:szCs w:val="24"/>
              </w:rPr>
              <w:t>SUS</w:t>
            </w:r>
          </w:p>
        </w:tc>
        <w:tc>
          <w:tcPr>
            <w:tcW w:w="0" w:type="auto"/>
          </w:tcPr>
          <w:p w14:paraId="6EA818B5" w14:textId="573A8E49" w:rsidR="00EE035C" w:rsidRPr="00EE035C" w:rsidRDefault="00EE035C" w:rsidP="004C2588">
            <w:pPr>
              <w:pStyle w:val="Heading1"/>
              <w:tabs>
                <w:tab w:val="left" w:pos="282"/>
              </w:tabs>
              <w:spacing w:before="58"/>
              <w:ind w:left="0"/>
              <w:rPr>
                <w:b w:val="0"/>
                <w:bCs w:val="0"/>
                <w:sz w:val="24"/>
                <w:szCs w:val="24"/>
              </w:rPr>
            </w:pPr>
            <w:r w:rsidRPr="00EE035C">
              <w:rPr>
                <w:b w:val="0"/>
                <w:bCs w:val="0"/>
                <w:sz w:val="24"/>
                <w:szCs w:val="24"/>
              </w:rPr>
              <w:t>System Usability Scale</w:t>
            </w:r>
          </w:p>
        </w:tc>
      </w:tr>
      <w:tr w:rsidR="00EE035C" w:rsidRPr="004C2588" w14:paraId="43B74683" w14:textId="77777777" w:rsidTr="004C2588">
        <w:trPr>
          <w:trHeight w:val="366"/>
        </w:trPr>
        <w:tc>
          <w:tcPr>
            <w:tcW w:w="0" w:type="auto"/>
          </w:tcPr>
          <w:p w14:paraId="46F60DEE" w14:textId="5016868F" w:rsidR="00EE035C" w:rsidRPr="00EE035C" w:rsidRDefault="00491C24" w:rsidP="004C2588">
            <w:pPr>
              <w:pStyle w:val="Heading1"/>
              <w:tabs>
                <w:tab w:val="left" w:pos="282"/>
              </w:tabs>
              <w:spacing w:before="58"/>
              <w:ind w:left="0"/>
              <w:rPr>
                <w:b w:val="0"/>
                <w:bCs w:val="0"/>
                <w:sz w:val="24"/>
                <w:szCs w:val="24"/>
              </w:rPr>
            </w:pPr>
            <w:proofErr w:type="spellStart"/>
            <w:r w:rsidRPr="00491C24">
              <w:rPr>
                <w:b w:val="0"/>
                <w:bCs w:val="0"/>
                <w:sz w:val="24"/>
                <w:szCs w:val="24"/>
              </w:rPr>
              <w:t>TFLite</w:t>
            </w:r>
            <w:proofErr w:type="spellEnd"/>
          </w:p>
        </w:tc>
        <w:tc>
          <w:tcPr>
            <w:tcW w:w="0" w:type="auto"/>
          </w:tcPr>
          <w:p w14:paraId="68814EC2" w14:textId="27363C7F" w:rsidR="00EE035C" w:rsidRPr="00EE035C" w:rsidRDefault="00F77452" w:rsidP="004C2588">
            <w:pPr>
              <w:pStyle w:val="Heading1"/>
              <w:tabs>
                <w:tab w:val="left" w:pos="282"/>
              </w:tabs>
              <w:spacing w:before="58"/>
              <w:ind w:left="0"/>
              <w:rPr>
                <w:b w:val="0"/>
                <w:bCs w:val="0"/>
                <w:sz w:val="24"/>
                <w:szCs w:val="24"/>
              </w:rPr>
            </w:pPr>
            <w:r>
              <w:rPr>
                <w:b w:val="0"/>
                <w:bCs w:val="0"/>
                <w:sz w:val="24"/>
                <w:szCs w:val="24"/>
              </w:rPr>
              <w:t>TensorFlow Lite</w:t>
            </w:r>
          </w:p>
        </w:tc>
      </w:tr>
      <w:tr w:rsidR="00EE035C" w:rsidRPr="004C2588" w14:paraId="1D2478C2" w14:textId="77777777" w:rsidTr="004C2588">
        <w:trPr>
          <w:trHeight w:val="366"/>
        </w:trPr>
        <w:tc>
          <w:tcPr>
            <w:tcW w:w="0" w:type="auto"/>
          </w:tcPr>
          <w:p w14:paraId="02055A8B" w14:textId="600C9D5B" w:rsidR="00EE035C" w:rsidRPr="00EE035C" w:rsidRDefault="00491C24" w:rsidP="004C2588">
            <w:pPr>
              <w:pStyle w:val="Heading1"/>
              <w:tabs>
                <w:tab w:val="left" w:pos="282"/>
              </w:tabs>
              <w:spacing w:before="58"/>
              <w:ind w:left="0"/>
              <w:rPr>
                <w:b w:val="0"/>
                <w:bCs w:val="0"/>
                <w:sz w:val="24"/>
                <w:szCs w:val="24"/>
              </w:rPr>
            </w:pPr>
            <w:r w:rsidRPr="00491C24">
              <w:rPr>
                <w:b w:val="0"/>
                <w:bCs w:val="0"/>
                <w:sz w:val="24"/>
                <w:szCs w:val="24"/>
              </w:rPr>
              <w:t>UI</w:t>
            </w:r>
          </w:p>
        </w:tc>
        <w:tc>
          <w:tcPr>
            <w:tcW w:w="0" w:type="auto"/>
          </w:tcPr>
          <w:p w14:paraId="226F267E" w14:textId="1BEB0A0A" w:rsidR="00EE035C" w:rsidRPr="00EE035C" w:rsidRDefault="00491C24" w:rsidP="004C2588">
            <w:pPr>
              <w:pStyle w:val="Heading1"/>
              <w:tabs>
                <w:tab w:val="left" w:pos="282"/>
              </w:tabs>
              <w:spacing w:before="58"/>
              <w:ind w:left="0"/>
              <w:rPr>
                <w:b w:val="0"/>
                <w:bCs w:val="0"/>
                <w:sz w:val="24"/>
                <w:szCs w:val="24"/>
              </w:rPr>
            </w:pPr>
            <w:r w:rsidRPr="00491C24">
              <w:rPr>
                <w:b w:val="0"/>
                <w:bCs w:val="0"/>
                <w:sz w:val="24"/>
                <w:szCs w:val="24"/>
              </w:rPr>
              <w:t>User Interface</w:t>
            </w:r>
          </w:p>
        </w:tc>
      </w:tr>
      <w:tr w:rsidR="00EE035C" w:rsidRPr="004C2588" w14:paraId="63F61FAF" w14:textId="77777777" w:rsidTr="004C2588">
        <w:trPr>
          <w:trHeight w:val="366"/>
        </w:trPr>
        <w:tc>
          <w:tcPr>
            <w:tcW w:w="0" w:type="auto"/>
          </w:tcPr>
          <w:p w14:paraId="142C127B" w14:textId="20EE553A" w:rsidR="00EE035C" w:rsidRPr="00EE035C" w:rsidRDefault="00491C24" w:rsidP="004C2588">
            <w:pPr>
              <w:pStyle w:val="Heading1"/>
              <w:tabs>
                <w:tab w:val="left" w:pos="282"/>
              </w:tabs>
              <w:spacing w:before="58"/>
              <w:ind w:left="0"/>
              <w:rPr>
                <w:b w:val="0"/>
                <w:bCs w:val="0"/>
                <w:sz w:val="24"/>
                <w:szCs w:val="24"/>
              </w:rPr>
            </w:pPr>
            <w:r w:rsidRPr="00491C24">
              <w:rPr>
                <w:b w:val="0"/>
                <w:bCs w:val="0"/>
                <w:sz w:val="24"/>
                <w:szCs w:val="24"/>
              </w:rPr>
              <w:t>XAI</w:t>
            </w:r>
          </w:p>
        </w:tc>
        <w:tc>
          <w:tcPr>
            <w:tcW w:w="0" w:type="auto"/>
          </w:tcPr>
          <w:p w14:paraId="79CDB718" w14:textId="32FA6346" w:rsidR="00EE035C" w:rsidRPr="00EE035C" w:rsidRDefault="00491C24" w:rsidP="004C2588">
            <w:pPr>
              <w:pStyle w:val="Heading1"/>
              <w:tabs>
                <w:tab w:val="left" w:pos="282"/>
              </w:tabs>
              <w:spacing w:before="58"/>
              <w:ind w:left="0"/>
              <w:rPr>
                <w:b w:val="0"/>
                <w:bCs w:val="0"/>
                <w:sz w:val="24"/>
                <w:szCs w:val="24"/>
              </w:rPr>
            </w:pPr>
            <w:r w:rsidRPr="00491C24">
              <w:rPr>
                <w:b w:val="0"/>
                <w:bCs w:val="0"/>
                <w:sz w:val="24"/>
                <w:szCs w:val="24"/>
              </w:rPr>
              <w:t>Explainable Artificial Intelligence</w:t>
            </w:r>
          </w:p>
        </w:tc>
      </w:tr>
    </w:tbl>
    <w:p w14:paraId="160BBFDE" w14:textId="77777777" w:rsidR="004C2588" w:rsidRDefault="004C2588" w:rsidP="0025239D">
      <w:pPr>
        <w:pStyle w:val="Heading1"/>
        <w:tabs>
          <w:tab w:val="left" w:pos="282"/>
        </w:tabs>
        <w:spacing w:before="58"/>
        <w:ind w:left="0"/>
      </w:pPr>
    </w:p>
    <w:p w14:paraId="4D41A788" w14:textId="77777777" w:rsidR="0025239D" w:rsidRDefault="0025239D" w:rsidP="0025239D">
      <w:pPr>
        <w:pStyle w:val="Heading1"/>
        <w:tabs>
          <w:tab w:val="left" w:pos="282"/>
        </w:tabs>
        <w:spacing w:before="58"/>
        <w:ind w:left="0"/>
      </w:pPr>
    </w:p>
    <w:p w14:paraId="1E34F6E6" w14:textId="77777777" w:rsidR="0025239D" w:rsidRDefault="0025239D" w:rsidP="0025239D">
      <w:pPr>
        <w:pStyle w:val="Heading1"/>
        <w:tabs>
          <w:tab w:val="left" w:pos="282"/>
        </w:tabs>
        <w:spacing w:before="58"/>
        <w:ind w:left="0"/>
      </w:pPr>
    </w:p>
    <w:p w14:paraId="583B78C4" w14:textId="77777777" w:rsidR="0025239D" w:rsidRDefault="0025239D" w:rsidP="0025239D">
      <w:pPr>
        <w:pStyle w:val="Heading1"/>
        <w:tabs>
          <w:tab w:val="left" w:pos="282"/>
        </w:tabs>
        <w:spacing w:before="58"/>
        <w:ind w:left="0"/>
      </w:pPr>
    </w:p>
    <w:p w14:paraId="655D10FA" w14:textId="77777777" w:rsidR="0025239D" w:rsidRDefault="0025239D" w:rsidP="0025239D">
      <w:pPr>
        <w:pStyle w:val="Heading1"/>
        <w:tabs>
          <w:tab w:val="left" w:pos="282"/>
        </w:tabs>
        <w:spacing w:before="58"/>
        <w:ind w:left="0"/>
      </w:pPr>
    </w:p>
    <w:p w14:paraId="32A41D3C" w14:textId="77777777" w:rsidR="0025239D" w:rsidRDefault="0025239D" w:rsidP="0025239D">
      <w:pPr>
        <w:pStyle w:val="Heading1"/>
        <w:tabs>
          <w:tab w:val="left" w:pos="282"/>
        </w:tabs>
        <w:spacing w:before="58"/>
        <w:ind w:left="0"/>
      </w:pPr>
    </w:p>
    <w:p w14:paraId="2D7BD0DE" w14:textId="77777777" w:rsidR="004C2588" w:rsidRDefault="004C2588" w:rsidP="004C2588">
      <w:pPr>
        <w:pStyle w:val="Heading1"/>
        <w:tabs>
          <w:tab w:val="left" w:pos="282"/>
        </w:tabs>
        <w:spacing w:before="58"/>
      </w:pPr>
    </w:p>
    <w:p w14:paraId="1EA56AEB" w14:textId="77777777" w:rsidR="004C2588" w:rsidRPr="004C2588" w:rsidRDefault="004C2588" w:rsidP="004C2588">
      <w:pPr>
        <w:pStyle w:val="Heading1"/>
        <w:tabs>
          <w:tab w:val="left" w:pos="282"/>
        </w:tabs>
        <w:spacing w:before="58"/>
      </w:pPr>
    </w:p>
    <w:p w14:paraId="3D538E06" w14:textId="14C0EFE1" w:rsidR="00FE601E" w:rsidRPr="008B44D2" w:rsidRDefault="00000000" w:rsidP="008B44D2">
      <w:pPr>
        <w:pStyle w:val="Heading1"/>
        <w:numPr>
          <w:ilvl w:val="0"/>
          <w:numId w:val="51"/>
        </w:numPr>
      </w:pPr>
      <w:r w:rsidRPr="008B44D2">
        <w:t>INTRODUCTION</w:t>
      </w:r>
    </w:p>
    <w:p w14:paraId="6CB3FD0D" w14:textId="77777777" w:rsidR="00305E44" w:rsidRDefault="00305E44" w:rsidP="00BA0CC5">
      <w:pPr>
        <w:pStyle w:val="BodyText"/>
        <w:spacing w:before="234" w:line="360" w:lineRule="auto"/>
        <w:ind w:right="1433"/>
        <w:jc w:val="both"/>
      </w:pPr>
      <w:r w:rsidRPr="00305E44">
        <w:t xml:space="preserve">Geriatric anxiety, clinically significant anxiety occurring in adults aged 60 years and above, affects approximately one in seven older adults worldwide. Unlike generalized anxiety disorder in younger populations, geriatric anxiety encompasses a range of conditions including generalized anxiety disorder, panic disorder, and specific phobias that are either triggered or exacerbated by aging-related stressors such as health deterioration, cognitive decline concerns, loss of independence, social isolation, and fear of becoming a burden to family members. A meta-analysis by Wolitzky-Taylor et al. (2010), </w:t>
      </w:r>
      <w:proofErr w:type="spellStart"/>
      <w:r w:rsidRPr="00305E44">
        <w:t>synthesising</w:t>
      </w:r>
      <w:proofErr w:type="spellEnd"/>
      <w:r w:rsidRPr="00305E44">
        <w:t xml:space="preserve"> 52 studies across 15 countries, found that the pooled prevalence of clinically significant anxiety disorders in community-dwelling older adults was 15.3% (95% CI: 12.7–18.2%), with generalized anxiety disorder being the most common (7.5%), followed by specific phobias (5.8%) and social anxiety disorder (2.2%) [1]. In South Asian settings, including Sri Lanka, the prevalence may be even higher due to additional stressors such as limited geriatric mental health infrastructure, cultural normalization of late-life distress, economic insecurity in retirement, and lack of social support from extended families undergoing urbanization [2].</w:t>
      </w:r>
    </w:p>
    <w:p w14:paraId="3A02C4B4" w14:textId="77777777" w:rsidR="00305E44" w:rsidRDefault="00305E44" w:rsidP="00BA0CC5">
      <w:pPr>
        <w:pStyle w:val="BodyText"/>
        <w:spacing w:before="234" w:line="360" w:lineRule="auto"/>
        <w:ind w:right="1433"/>
        <w:jc w:val="both"/>
      </w:pPr>
      <w:r w:rsidRPr="00305E44">
        <w:t>The consequences of untreated geriatric anxiety are severe and bidirectional. For the individual, persistent anxiety increases the risk of cognitive decline with a hazard ratio of 1.8, cardiovascular events with myocardial infarction risk increased by 74%, and all-cause mortality with a risk ratio between 1.5 and 2.0 [3]. For healthcare systems, untreated anxiety drives inappropriate healthcare utilization, as anxious older adults make 40–60% more primary care visits, undergo more unnecessary diagnostic testing, and are prescribed more benzodiazepines, medications associated with falls, fractures, and cognitive impairment in elderly populations [4]. Beyond individual health, geriatric anxiety imposes a substantial economic burden. A systematic review by Vasiliadis et al. (2020) estimated that anxiety disorders in older adults cost approximately $7,800 per person annually in excess healthcare expenditures, primarily due to emergency department visits and hospitalizations for somatic complaints driven by unrecognized anxiety [5].</w:t>
      </w:r>
    </w:p>
    <w:p w14:paraId="5B6C2298" w14:textId="77777777" w:rsidR="00305E44" w:rsidRDefault="00305E44" w:rsidP="00BA0CC5">
      <w:pPr>
        <w:pStyle w:val="BodyText"/>
        <w:spacing w:before="234" w:line="360" w:lineRule="auto"/>
        <w:ind w:right="1433"/>
        <w:jc w:val="both"/>
      </w:pPr>
      <w:r w:rsidRPr="00305E44">
        <w:t xml:space="preserve">Despite its high prevalence and serious consequences, geriatric anxiety is severely underdiagnosed. In high-income countries, only 50–60% of affected older adults are identified by routine clinical practice, whereas in low- and middle-income countries (LMICs), the detection rate falls below 10% [6]. Sri Lanka exemplifies this challenge. With a population of 22 million, there are fewer than 100 psychiatrists, with only approximately 20 specializing in geriatric care. Furthermore, 78% of primary </w:t>
      </w:r>
      <w:r w:rsidRPr="00305E44">
        <w:lastRenderedPageBreak/>
        <w:t>care clinics lack standardized screening protocols for geriatric mental health. Most clinics rely on informal questioning such as “Are you feeling worried?”, which has low sensitivity of approximately 35% because older adults often fear being perceived as weak, complaining, or a burden to their families, reflecting deeply ingrained cultural attitudes in South Asian societies [2].</w:t>
      </w:r>
    </w:p>
    <w:p w14:paraId="600031C1" w14:textId="77777777" w:rsidR="00305E44" w:rsidRDefault="00305E44" w:rsidP="00BA0CC5">
      <w:pPr>
        <w:pStyle w:val="BodyText"/>
        <w:spacing w:before="234" w:line="360" w:lineRule="auto"/>
        <w:ind w:right="1433"/>
        <w:jc w:val="both"/>
      </w:pPr>
      <w:r w:rsidRPr="00305E44">
        <w:t>To support early identification, structured screening tools such as the Geriatric Anxiety Scale (GAS) and the Geriatric Anxiety Inventory (GAI) are widely used. In this study, a 10-item adapted version of the Geriatric Anxiety Scale (GAS) is employed to assess anxiety symptoms across cognitive, somatic, and affective domains. Each item is rated on a 4-point Likert scale ranging from 0 (Not at all) to 3 (Always), producing a total score between 0 and 30. Based on the total score, anxiety severity is classified into minimal, mild, moderate, and severe levels. While the GAS provides a reliable and validated baseline measure, it depends on self-reporting and captures symptoms only at a single point in time, which may limit its effectiveness in real-world settings.</w:t>
      </w:r>
    </w:p>
    <w:p w14:paraId="7B8A0255" w14:textId="77777777" w:rsidR="00305E44" w:rsidRDefault="00305E44" w:rsidP="00BA0CC5">
      <w:pPr>
        <w:pStyle w:val="BodyText"/>
        <w:spacing w:before="234" w:line="360" w:lineRule="auto"/>
        <w:ind w:right="1433"/>
        <w:jc w:val="both"/>
      </w:pPr>
      <w:r w:rsidRPr="00305E44">
        <w:t>To overcome these limitations, facial emotion recognition (FER) is introduced as a complementary approach. The human face reflects underlying emotional and physiological states through measurable features such as brow movement, eye contact patterns, and micro-expressions. Anxiety-related changes, including increased facial tension and reduced expressiveness, can be detected using machine learning techniques. FER enables passive, objective, and continuous assessment without requiring explicit user input, making it particularly suitable for older adults who may be reluctant to disclose their emotional state.</w:t>
      </w:r>
    </w:p>
    <w:p w14:paraId="1B6D72AE" w14:textId="77777777" w:rsidR="00305E44" w:rsidRDefault="00305E44" w:rsidP="00BA0CC5">
      <w:pPr>
        <w:pStyle w:val="BodyText"/>
        <w:spacing w:before="234" w:line="360" w:lineRule="auto"/>
        <w:ind w:right="1433"/>
        <w:jc w:val="both"/>
      </w:pPr>
      <w:r w:rsidRPr="00305E44">
        <w:t xml:space="preserve">To address the identified gaps, this dissertation presents the candidate’s individual contribution to the </w:t>
      </w:r>
      <w:proofErr w:type="spellStart"/>
      <w:r w:rsidRPr="00305E44">
        <w:t>AnxietySense</w:t>
      </w:r>
      <w:proofErr w:type="spellEnd"/>
      <w:r w:rsidRPr="00305E44">
        <w:t xml:space="preserve"> project, focusing on an enhanced facial emotion recognition module integrated with the Geriatric Anxiety Scale. The proposed system begins with a facial analysis step to identify whether the user belongs to the elderly group, defined as 60 years and above, or a younger age category. This ensures that appropriate screening and interventions are applied specifically to the target population.</w:t>
      </w:r>
    </w:p>
    <w:p w14:paraId="67E36986" w14:textId="1F913FE2" w:rsidR="00627922" w:rsidRDefault="00305E44" w:rsidP="00BA0CC5">
      <w:pPr>
        <w:pStyle w:val="BodyText"/>
        <w:spacing w:before="234" w:line="360" w:lineRule="auto"/>
        <w:ind w:right="1433"/>
        <w:jc w:val="both"/>
      </w:pPr>
      <w:r w:rsidRPr="00305E44">
        <w:t>Users identified as older adults are then required to complete the GAS questionnaire to determine their baseline anxiety level. During the assessment, facial expressions are captured at predefined intervals and analyzed using a Convolutional Neural Network (CNN) optimized for elderly facial characteristics. A fusion model combines GAS scores with emotion predictions to generate a final four-level anxiety risk classification consisting of minimal, mild, moderate, and severe</w:t>
      </w:r>
      <w:r w:rsidR="00627922" w:rsidRPr="00627922">
        <w:t>.</w:t>
      </w:r>
    </w:p>
    <w:p w14:paraId="2A9C9787" w14:textId="77777777" w:rsidR="00627922" w:rsidRDefault="00627922" w:rsidP="00BA0CC5">
      <w:pPr>
        <w:pStyle w:val="BodyText"/>
        <w:spacing w:before="234" w:line="360" w:lineRule="auto"/>
        <w:ind w:right="1433"/>
        <w:jc w:val="both"/>
      </w:pPr>
    </w:p>
    <w:p w14:paraId="1BA2CE8A" w14:textId="77777777" w:rsidR="00305E44" w:rsidRDefault="00305E44" w:rsidP="00BA0CC5">
      <w:pPr>
        <w:pStyle w:val="BodyText"/>
        <w:spacing w:before="234" w:line="360" w:lineRule="auto"/>
        <w:ind w:right="1433"/>
        <w:jc w:val="both"/>
      </w:pPr>
    </w:p>
    <w:p w14:paraId="291FD894" w14:textId="45C46D52" w:rsidR="00305E44" w:rsidRDefault="00305E44" w:rsidP="00BA0CC5">
      <w:pPr>
        <w:pStyle w:val="BodyText"/>
        <w:spacing w:before="234" w:line="360" w:lineRule="auto"/>
        <w:ind w:right="1433"/>
        <w:jc w:val="both"/>
      </w:pPr>
      <w:r w:rsidRPr="00305E44">
        <w:t>Based on the identified anxiety level, the system provides personalized self-recovery activities, including relaxation techniques and coping strategies tailored to the user’s condition. In addition, a real-time facial emotion recognition module continuously monitors the user’s emotional state after assessment. This enables dynamic responses based on detected emotions. A key feature of the system is emotion-based music therapy, where songs from the user’s youth period are recommended according to their current emotional state, leveraging the strong connection between memory, emotion, and music to reduce anxiety and improve well-being.</w:t>
      </w:r>
    </w:p>
    <w:p w14:paraId="02B96028" w14:textId="594BA635" w:rsidR="00305E44" w:rsidRDefault="00305E44" w:rsidP="00BA0CC5">
      <w:pPr>
        <w:pStyle w:val="BodyText"/>
        <w:spacing w:before="234" w:line="360" w:lineRule="auto"/>
        <w:ind w:right="1433"/>
        <w:jc w:val="both"/>
      </w:pPr>
      <w:r w:rsidRPr="00305E44">
        <w:t>All processing is performed on-device using TensorFlow Lite, ensuring that no facial images or questionnaire data leave the user’s device. The system also provides a longitudinal dashboard to track anxiety trends, emotional patterns, and user engagement over time, enabling continuous and accessible mental health monitoring for older adults.</w:t>
      </w:r>
    </w:p>
    <w:p w14:paraId="08FBA43B" w14:textId="01ECA02F" w:rsidR="00305E44" w:rsidRDefault="00305E44" w:rsidP="00BA0CC5">
      <w:pPr>
        <w:pStyle w:val="BodyText"/>
        <w:spacing w:before="234" w:line="360" w:lineRule="auto"/>
        <w:ind w:right="1433"/>
        <w:jc w:val="both"/>
      </w:pPr>
      <w:r w:rsidRPr="00305E44">
        <w:t>The candidate’s contribution includes the design and implementation of the facial emotion recognition pipeline, age classification mechanism, integration with GAS-based assessment, real-time emotion monitoring, and development of a privacy-preserving on-device inference system. The remaining components, including the questionnaire interface and recommendation modules, are developed by other team members.</w:t>
      </w:r>
    </w:p>
    <w:p w14:paraId="444A6521" w14:textId="18A5220F" w:rsidR="00344FEB" w:rsidRDefault="00305E44" w:rsidP="00BA0CC5">
      <w:pPr>
        <w:pStyle w:val="BodyText"/>
        <w:spacing w:before="234" w:line="360" w:lineRule="auto"/>
        <w:ind w:right="1433"/>
        <w:jc w:val="both"/>
      </w:pPr>
      <w:r w:rsidRPr="00305E44">
        <w:t xml:space="preserve">The remainder of this chapter reviews the relevant literature (Section 1.1), identifies research gaps (Section 1.2), presents the research problem (Section 1.3), and outlines the research objectives </w:t>
      </w:r>
      <w:r w:rsidR="00344FEB" w:rsidRPr="00344FEB">
        <w:t xml:space="preserve">(Section 1.4). </w:t>
      </w:r>
    </w:p>
    <w:p w14:paraId="38C95E09" w14:textId="48D37A65" w:rsidR="00FE601E" w:rsidRDefault="00FE601E" w:rsidP="00BA0CC5">
      <w:pPr>
        <w:pStyle w:val="BodyText"/>
        <w:spacing w:before="234" w:line="360" w:lineRule="auto"/>
        <w:ind w:right="1433"/>
        <w:jc w:val="both"/>
        <w:sectPr w:rsidR="00FE601E">
          <w:footerReference w:type="default" r:id="rId12"/>
          <w:pgSz w:w="12240" w:h="15840"/>
          <w:pgMar w:top="1380" w:right="0" w:bottom="480" w:left="1080" w:header="0" w:footer="295" w:gutter="0"/>
          <w:cols w:space="720"/>
        </w:sectPr>
      </w:pPr>
    </w:p>
    <w:p w14:paraId="20295630" w14:textId="77777777" w:rsidR="00FE601E" w:rsidRPr="002E1925" w:rsidRDefault="00000000">
      <w:pPr>
        <w:pStyle w:val="Heading2"/>
        <w:numPr>
          <w:ilvl w:val="1"/>
          <w:numId w:val="18"/>
        </w:numPr>
        <w:tabs>
          <w:tab w:val="left" w:pos="724"/>
        </w:tabs>
        <w:ind w:left="724" w:hanging="364"/>
        <w:jc w:val="both"/>
      </w:pPr>
      <w:r>
        <w:lastRenderedPageBreak/>
        <w:t>Background</w:t>
      </w:r>
      <w:r>
        <w:rPr>
          <w:spacing w:val="-6"/>
        </w:rPr>
        <w:t xml:space="preserve"> </w:t>
      </w:r>
      <w:r>
        <w:t>&amp;</w:t>
      </w:r>
      <w:r>
        <w:rPr>
          <w:spacing w:val="1"/>
        </w:rPr>
        <w:t xml:space="preserve"> </w:t>
      </w:r>
      <w:r>
        <w:t>Literature</w:t>
      </w:r>
      <w:r>
        <w:rPr>
          <w:spacing w:val="-2"/>
        </w:rPr>
        <w:t xml:space="preserve"> Survey</w:t>
      </w:r>
    </w:p>
    <w:p w14:paraId="06A57508" w14:textId="77777777" w:rsidR="002E1925" w:rsidRDefault="002E1925" w:rsidP="002E1925">
      <w:pPr>
        <w:pStyle w:val="Heading2"/>
        <w:tabs>
          <w:tab w:val="left" w:pos="724"/>
        </w:tabs>
        <w:ind w:left="724" w:firstLine="0"/>
        <w:jc w:val="right"/>
      </w:pPr>
    </w:p>
    <w:p w14:paraId="2C3E61C4" w14:textId="74D66B7B" w:rsidR="0025239D" w:rsidRPr="008B44D2" w:rsidRDefault="0025239D" w:rsidP="008B44D2">
      <w:pPr>
        <w:pStyle w:val="Heading3"/>
        <w:ind w:left="-180" w:firstLine="540"/>
        <w:rPr>
          <w:rFonts w:ascii="Times New Roman" w:hAnsi="Times New Roman" w:cs="Times New Roman"/>
          <w:b/>
          <w:bCs/>
          <w:color w:val="000000" w:themeColor="text1"/>
        </w:rPr>
      </w:pPr>
      <w:r w:rsidRPr="008B44D2">
        <w:rPr>
          <w:b/>
          <w:bCs/>
          <w:color w:val="000000" w:themeColor="text1"/>
        </w:rPr>
        <w:t>1.1.</w:t>
      </w:r>
      <w:r w:rsidRPr="008B44D2">
        <w:rPr>
          <w:rFonts w:ascii="Times New Roman" w:hAnsi="Times New Roman" w:cs="Times New Roman"/>
          <w:b/>
          <w:bCs/>
          <w:color w:val="000000" w:themeColor="text1"/>
        </w:rPr>
        <w:t xml:space="preserve">1 </w:t>
      </w:r>
      <w:r w:rsidR="00390809" w:rsidRPr="008B44D2">
        <w:rPr>
          <w:rFonts w:ascii="Times New Roman" w:hAnsi="Times New Roman" w:cs="Times New Roman"/>
          <w:b/>
          <w:bCs/>
          <w:color w:val="000000" w:themeColor="text1"/>
        </w:rPr>
        <w:t>Geriatric Anxiety: Prevalence and Challenges</w:t>
      </w:r>
    </w:p>
    <w:p w14:paraId="22974491" w14:textId="77777777" w:rsidR="00390809" w:rsidRPr="00390809" w:rsidRDefault="00390809" w:rsidP="00390809">
      <w:pPr>
        <w:pStyle w:val="BodyText"/>
        <w:spacing w:before="209" w:line="360" w:lineRule="auto"/>
        <w:ind w:left="360" w:right="1429"/>
        <w:jc w:val="both"/>
      </w:pPr>
      <w:r w:rsidRPr="00390809">
        <w:t>Anxiety disorders in older adults aged 60 years and above represent one of the most prevalent yet significantly underdiagnosed mental health conditions worldwide [1]. The World Health Organization estimates that 10–20% of the elderly population experiences clinically significant anxiety symptoms, yet fewer than 35% receive any form of mental health intervention. In Sri Lanka, the demographic shift is particularly pronounced. Over 3.1 million citizens are aged 60 years or older, representing approximately 15% of the national population, a figure projected to double by 2040 [12].</w:t>
      </w:r>
    </w:p>
    <w:p w14:paraId="202E29B9" w14:textId="77777777" w:rsidR="00390809" w:rsidRPr="00390809" w:rsidRDefault="00390809" w:rsidP="00390809">
      <w:pPr>
        <w:pStyle w:val="BodyText"/>
        <w:spacing w:before="209" w:line="360" w:lineRule="auto"/>
        <w:ind w:left="360" w:right="1429"/>
        <w:jc w:val="both"/>
      </w:pPr>
      <w:r w:rsidRPr="00390809">
        <w:t>The aging process introduces complex and compounding stressors that distinguish geriatric anxiety from anxiety in younger populations. These include chronic health deterioration, concerns about cognitive decline, progressive loss of independence, bereavement, social isolation, and fear of becoming a burden to family members [19]. Unlike anxiety in younger adults, geriatric anxiety often manifests through somatic complaints, sleep disturbances, irritability, and subtle behavioral changes rather than explicit expressions of worry [20].</w:t>
      </w:r>
    </w:p>
    <w:p w14:paraId="260356C8" w14:textId="77777777" w:rsidR="00390809" w:rsidRPr="00390809" w:rsidRDefault="00390809" w:rsidP="00390809">
      <w:pPr>
        <w:pStyle w:val="BodyText"/>
        <w:spacing w:before="209" w:line="360" w:lineRule="auto"/>
        <w:ind w:left="360" w:right="1429"/>
        <w:jc w:val="both"/>
      </w:pPr>
      <w:r w:rsidRPr="00390809">
        <w:t xml:space="preserve">Despite its high prevalence, geriatric mental health remains critically </w:t>
      </w:r>
      <w:proofErr w:type="spellStart"/>
      <w:r w:rsidRPr="00390809">
        <w:t>underaddressed</w:t>
      </w:r>
      <w:proofErr w:type="spellEnd"/>
      <w:r w:rsidRPr="00390809">
        <w:t xml:space="preserve"> compared to physical health conditions. This gap arises from multiple factors, including stigma associated with aging, reluctance to seek psychological support, limited availability of specialized professionals, and cultural normalization of late-life emotional distress. In Sri Lanka, although the elderly population is rapidly increasing, access to mental health services remains constrained, with fewer than 100 psychiatrists nationwide and only a small proportion specializing in geriatric care. Additionally, the lack of standardized and culturally adapted assessment tools further contributes to the underdiagnosis of anxiety disorders in older adults [22], [37].</w:t>
      </w:r>
    </w:p>
    <w:p w14:paraId="3C0870E4" w14:textId="77777777" w:rsidR="0025239D" w:rsidRDefault="0025239D" w:rsidP="0025239D">
      <w:pPr>
        <w:pStyle w:val="BodyText"/>
        <w:spacing w:before="209" w:line="360" w:lineRule="auto"/>
        <w:ind w:left="360" w:right="1429"/>
        <w:jc w:val="both"/>
      </w:pPr>
    </w:p>
    <w:p w14:paraId="52D94732" w14:textId="77777777" w:rsidR="00390809" w:rsidRDefault="00390809" w:rsidP="0025239D">
      <w:pPr>
        <w:pStyle w:val="BodyText"/>
        <w:spacing w:before="209" w:line="360" w:lineRule="auto"/>
        <w:ind w:left="360" w:right="1429"/>
        <w:jc w:val="both"/>
      </w:pPr>
    </w:p>
    <w:p w14:paraId="690B466D" w14:textId="77777777" w:rsidR="00390809" w:rsidRDefault="00390809" w:rsidP="0025239D">
      <w:pPr>
        <w:pStyle w:val="BodyText"/>
        <w:spacing w:before="209" w:line="360" w:lineRule="auto"/>
        <w:ind w:left="360" w:right="1429"/>
        <w:jc w:val="both"/>
      </w:pPr>
    </w:p>
    <w:p w14:paraId="51B5124A" w14:textId="77777777" w:rsidR="00390809" w:rsidRDefault="00390809" w:rsidP="0025239D">
      <w:pPr>
        <w:pStyle w:val="BodyText"/>
        <w:spacing w:before="209" w:line="360" w:lineRule="auto"/>
        <w:ind w:left="360" w:right="1429"/>
        <w:jc w:val="both"/>
      </w:pPr>
    </w:p>
    <w:p w14:paraId="42DBE94B" w14:textId="77777777" w:rsidR="00390809" w:rsidRDefault="00390809" w:rsidP="0025239D">
      <w:pPr>
        <w:pStyle w:val="BodyText"/>
        <w:spacing w:before="209" w:line="360" w:lineRule="auto"/>
        <w:ind w:left="360" w:right="1429"/>
        <w:jc w:val="both"/>
      </w:pPr>
    </w:p>
    <w:p w14:paraId="38A415C0" w14:textId="77777777" w:rsidR="00390809" w:rsidRDefault="00390809" w:rsidP="0025239D">
      <w:pPr>
        <w:pStyle w:val="BodyText"/>
        <w:spacing w:before="209" w:line="360" w:lineRule="auto"/>
        <w:ind w:left="360" w:right="1429"/>
        <w:jc w:val="both"/>
      </w:pPr>
    </w:p>
    <w:p w14:paraId="2ABD7DB2" w14:textId="77777777" w:rsidR="008B44D2" w:rsidRPr="0025239D" w:rsidRDefault="008B44D2" w:rsidP="0025239D">
      <w:pPr>
        <w:pStyle w:val="BodyText"/>
        <w:spacing w:before="209" w:line="360" w:lineRule="auto"/>
        <w:ind w:left="360" w:right="1429"/>
        <w:jc w:val="both"/>
      </w:pPr>
    </w:p>
    <w:p w14:paraId="16F4A73D" w14:textId="7461BE40" w:rsidR="0025239D" w:rsidRPr="008B44D2" w:rsidRDefault="0025239D" w:rsidP="008B44D2">
      <w:pPr>
        <w:pStyle w:val="Heading3"/>
        <w:ind w:left="360"/>
        <w:rPr>
          <w:rFonts w:ascii="Times New Roman" w:hAnsi="Times New Roman" w:cs="Times New Roman"/>
          <w:b/>
          <w:bCs/>
          <w:color w:val="000000" w:themeColor="text1"/>
        </w:rPr>
      </w:pPr>
      <w:r w:rsidRPr="008B44D2">
        <w:rPr>
          <w:rFonts w:ascii="Times New Roman" w:hAnsi="Times New Roman" w:cs="Times New Roman"/>
          <w:b/>
          <w:bCs/>
          <w:color w:val="000000" w:themeColor="text1"/>
        </w:rPr>
        <w:t xml:space="preserve">1.1.2 </w:t>
      </w:r>
      <w:r w:rsidR="00230805" w:rsidRPr="008B44D2">
        <w:rPr>
          <w:rFonts w:ascii="Times New Roman" w:eastAsia="Times New Roman" w:hAnsi="Times New Roman" w:cs="Times New Roman"/>
          <w:b/>
          <w:bCs/>
          <w:color w:val="000000" w:themeColor="text1"/>
        </w:rPr>
        <w:t>Consequences of Untreated Geriatric Anxiety</w:t>
      </w:r>
    </w:p>
    <w:p w14:paraId="0AFD2EA3" w14:textId="77777777" w:rsidR="00230805" w:rsidRPr="00230805" w:rsidRDefault="00230805" w:rsidP="00230805">
      <w:pPr>
        <w:pStyle w:val="BodyText"/>
        <w:spacing w:before="209" w:line="360" w:lineRule="auto"/>
        <w:ind w:left="360" w:right="1429"/>
        <w:jc w:val="both"/>
      </w:pPr>
      <w:r w:rsidRPr="00230805">
        <w:t xml:space="preserve">The consequences of untreated geriatric anxiety are severe and bidirectional. For the individual, persistent anxiety increases the risk of cognitive decline with a hazard ratio of 1.8, cardiovascular events with myocardial infarction risk increased by 74%, </w:t>
      </w:r>
      <w:proofErr w:type="gramStart"/>
      <w:r w:rsidRPr="00230805">
        <w:t>and all</w:t>
      </w:r>
      <w:r w:rsidRPr="00230805">
        <w:noBreakHyphen/>
        <w:t>cause</w:t>
      </w:r>
      <w:proofErr w:type="gramEnd"/>
      <w:r w:rsidRPr="00230805">
        <w:t xml:space="preserve"> mortality with a risk ratio between 1.5 and 2.0 [3]. For healthcare systems, untreated anxiety drives inappropriate healthcare utilization, as anxious older adults make 40–60% more primary care visits, undergo more unnecessary diagnostic testing, and are prescribed more benzodiazepines—medications associated with falls, fractures, and cognitive impairment in elderly populations [4].</w:t>
      </w:r>
    </w:p>
    <w:p w14:paraId="2DF2E5FA" w14:textId="77777777" w:rsidR="00230805" w:rsidRPr="00230805" w:rsidRDefault="00230805" w:rsidP="00230805">
      <w:pPr>
        <w:pStyle w:val="BodyText"/>
        <w:spacing w:before="209" w:line="360" w:lineRule="auto"/>
        <w:ind w:left="360" w:right="1429"/>
        <w:jc w:val="both"/>
      </w:pPr>
      <w:r w:rsidRPr="00230805">
        <w:t>Beyond individual health, geriatric anxiety imposes a substantial economic burden. A systematic review by Vasiliadis et al. (2020) estimated that anxiety disorders in older adults cost approximately $7,800 per person annually in excess healthcare expenditures, primarily due to emergency department visits and hospitalizations for somatic complaints driven by unrecognized anxiety [5].</w:t>
      </w:r>
    </w:p>
    <w:p w14:paraId="18EB694A" w14:textId="77777777" w:rsidR="008B44D2" w:rsidRPr="0025239D" w:rsidRDefault="008B44D2" w:rsidP="0025239D">
      <w:pPr>
        <w:pStyle w:val="BodyText"/>
        <w:spacing w:before="209" w:line="360" w:lineRule="auto"/>
        <w:ind w:left="360" w:right="1429"/>
        <w:jc w:val="both"/>
      </w:pPr>
    </w:p>
    <w:p w14:paraId="5917B10B" w14:textId="1C609A81" w:rsidR="0025239D" w:rsidRPr="002E1925" w:rsidRDefault="0025239D" w:rsidP="002E1925">
      <w:pPr>
        <w:pStyle w:val="Heading3"/>
        <w:tabs>
          <w:tab w:val="left" w:pos="270"/>
        </w:tabs>
        <w:ind w:left="540" w:hanging="180"/>
        <w:rPr>
          <w:b/>
          <w:bCs/>
          <w:color w:val="000000" w:themeColor="text1"/>
        </w:rPr>
      </w:pPr>
      <w:r w:rsidRPr="002E1925">
        <w:rPr>
          <w:b/>
          <w:bCs/>
          <w:color w:val="000000" w:themeColor="text1"/>
        </w:rPr>
        <w:t xml:space="preserve">1.1.3 </w:t>
      </w:r>
      <w:r w:rsidR="00230805" w:rsidRPr="002E1925">
        <w:rPr>
          <w:rFonts w:eastAsia="Times New Roman"/>
          <w:b/>
          <w:bCs/>
          <w:color w:val="000000" w:themeColor="text1"/>
        </w:rPr>
        <w:t>Underdiagnosis in Resource</w:t>
      </w:r>
      <w:r w:rsidR="00230805" w:rsidRPr="002E1925">
        <w:rPr>
          <w:rFonts w:eastAsia="Times New Roman"/>
          <w:b/>
          <w:bCs/>
          <w:color w:val="000000" w:themeColor="text1"/>
        </w:rPr>
        <w:noBreakHyphen/>
        <w:t>Constrained Settings</w:t>
      </w:r>
    </w:p>
    <w:p w14:paraId="4A460D57" w14:textId="1779B120" w:rsidR="002E1925" w:rsidRDefault="00230805" w:rsidP="002E1925">
      <w:pPr>
        <w:pStyle w:val="BodyText"/>
        <w:spacing w:before="209" w:line="360" w:lineRule="auto"/>
        <w:ind w:left="360" w:right="1429"/>
        <w:jc w:val="both"/>
      </w:pPr>
      <w:r w:rsidRPr="00230805">
        <w:t>Despite its high prevalence and serious consequences, geriatric anxiety is severely underdiagnosed. In high</w:t>
      </w:r>
      <w:r w:rsidRPr="00230805">
        <w:noBreakHyphen/>
        <w:t>income countries, only 50–60% of affected older adults are identified by routine clinical practice, whereas in low</w:t>
      </w:r>
      <w:r w:rsidRPr="00230805">
        <w:noBreakHyphen/>
        <w:t xml:space="preserve"> and middle</w:t>
      </w:r>
      <w:r w:rsidRPr="00230805">
        <w:noBreakHyphen/>
        <w:t>income countries (LMICs), the detection rate falls below 10% [6]. Sri Lanka exemplifies this challenge. With a population of 22 million, there are fewer than 100 psychiatrists, with only approximately 20 specializing in geriatric care. Furthermore, 78% of primary care clinics lack standardized screening protocols for geriatric mental health. Most clinics rely on informal questioning such as “Are you feeling worried?”, which has low sensitivity of approximately 35% because older adults often fear being perceived as weak, complaining, or a burden to their families, reflecting deeply ingrained cultural attitudes in South Asian societies [2].</w:t>
      </w:r>
    </w:p>
    <w:p w14:paraId="628C846E" w14:textId="77777777" w:rsidR="002E1925" w:rsidRDefault="002E1925" w:rsidP="002E1925">
      <w:pPr>
        <w:pStyle w:val="BodyText"/>
        <w:spacing w:before="209" w:line="360" w:lineRule="auto"/>
        <w:ind w:left="360" w:right="1429"/>
        <w:jc w:val="both"/>
      </w:pPr>
    </w:p>
    <w:p w14:paraId="71229607" w14:textId="1E2C8F32" w:rsidR="0025239D" w:rsidRPr="002E1925" w:rsidRDefault="0025239D" w:rsidP="002E1925">
      <w:pPr>
        <w:pStyle w:val="Heading3"/>
        <w:ind w:left="360"/>
        <w:rPr>
          <w:rFonts w:ascii="Times New Roman" w:hAnsi="Times New Roman" w:cs="Times New Roman"/>
          <w:b/>
          <w:bCs/>
          <w:color w:val="000000" w:themeColor="text1"/>
        </w:rPr>
      </w:pPr>
      <w:r w:rsidRPr="002E1925">
        <w:rPr>
          <w:rFonts w:ascii="Times New Roman" w:hAnsi="Times New Roman" w:cs="Times New Roman"/>
          <w:b/>
          <w:bCs/>
          <w:color w:val="000000" w:themeColor="text1"/>
        </w:rPr>
        <w:t xml:space="preserve">1.1.4 </w:t>
      </w:r>
      <w:r w:rsidR="00230805" w:rsidRPr="002E1925">
        <w:rPr>
          <w:rFonts w:ascii="Times New Roman" w:eastAsia="Times New Roman" w:hAnsi="Times New Roman" w:cs="Times New Roman"/>
          <w:b/>
          <w:bCs/>
          <w:color w:val="000000" w:themeColor="text1"/>
        </w:rPr>
        <w:t>Geriatric Anxiety Scale (GAS)</w:t>
      </w:r>
    </w:p>
    <w:p w14:paraId="064A3766" w14:textId="77777777" w:rsidR="00230805" w:rsidRPr="00230805" w:rsidRDefault="00230805" w:rsidP="00230805">
      <w:pPr>
        <w:pStyle w:val="BodyText"/>
        <w:spacing w:before="209" w:line="360" w:lineRule="auto"/>
        <w:ind w:left="360" w:right="1429"/>
        <w:jc w:val="both"/>
      </w:pPr>
      <w:r w:rsidRPr="00230805">
        <w:t>The Geriatric Anxiety Scale (GAS), developed by Segal et al. and later validated by Gould et al. [1], is widely recognized as a reliable instrument for assessing anxiety in older adults. The original GAS consists of 30 self</w:t>
      </w:r>
      <w:r w:rsidRPr="00230805">
        <w:noBreakHyphen/>
        <w:t>report items; however, a shorter version, the GAS</w:t>
      </w:r>
      <w:r w:rsidRPr="00230805">
        <w:noBreakHyphen/>
        <w:t>10, has been validated by Mueller et al. [2] for rapid clinical screening. In this study, a 10</w:t>
      </w:r>
      <w:r w:rsidRPr="00230805">
        <w:noBreakHyphen/>
        <w:t xml:space="preserve">item adapted version of the </w:t>
      </w:r>
      <w:r w:rsidRPr="00230805">
        <w:lastRenderedPageBreak/>
        <w:t>GAS (GAS</w:t>
      </w:r>
      <w:r w:rsidRPr="00230805">
        <w:noBreakHyphen/>
        <w:t>10) is utilized to improve usability and reduce respondent burden among elderly users.</w:t>
      </w:r>
    </w:p>
    <w:p w14:paraId="683C09A9" w14:textId="77777777" w:rsidR="00230805" w:rsidRPr="00230805" w:rsidRDefault="00230805" w:rsidP="00230805">
      <w:pPr>
        <w:pStyle w:val="BodyText"/>
        <w:spacing w:before="209" w:line="360" w:lineRule="auto"/>
        <w:ind w:left="360" w:right="1429"/>
        <w:jc w:val="both"/>
      </w:pPr>
      <w:r w:rsidRPr="00230805">
        <w:t>The GAS has demonstrated strong psychometric properties in prior studies, including high internal consistency (Cronbach’s α = 0.93), test</w:t>
      </w:r>
      <w:r w:rsidRPr="00230805">
        <w:noBreakHyphen/>
        <w:t>retest reliability (r = 0.87), and validity when compared with established measures such as the Beck Anxiety Inventory [7]. Gatti et al. (2017) confirmed the cross</w:t>
      </w:r>
      <w:r w:rsidRPr="00230805">
        <w:noBreakHyphen/>
        <w:t>cultural validity of the GAS in an Italian sample of community</w:t>
      </w:r>
      <w:r w:rsidRPr="00230805">
        <w:noBreakHyphen/>
        <w:t>dwelling older adults, supporting its applicability beyond North American populations [9].</w:t>
      </w:r>
    </w:p>
    <w:p w14:paraId="05A25C42" w14:textId="2A373777" w:rsidR="00230805" w:rsidRDefault="00230805" w:rsidP="002B5D6D">
      <w:pPr>
        <w:pStyle w:val="BodyText"/>
        <w:spacing w:before="209" w:line="360" w:lineRule="auto"/>
        <w:ind w:left="360" w:right="1429"/>
        <w:jc w:val="both"/>
      </w:pPr>
      <w:r w:rsidRPr="00230805">
        <w:t>However, despite its strengths, conventional GAS</w:t>
      </w:r>
      <w:r w:rsidRPr="00230805">
        <w:noBreakHyphen/>
        <w:t>based assessment presents several limitations. First, even the short</w:t>
      </w:r>
      <w:r w:rsidRPr="00230805">
        <w:noBreakHyphen/>
        <w:t>form questionnaire requires active user participation, which may be challenging for older adults due to fatigue, reduced attention span, or cognitive decline. Second, the assessment relies entirely on self</w:t>
      </w:r>
      <w:r w:rsidRPr="00230805">
        <w:noBreakHyphen/>
        <w:t>reporting, making it susceptible to biases such as recall errors and social desirability, particularly in cultures where mental health stigma is prevalent. Third, GAS provides only a single</w:t>
      </w:r>
      <w:r w:rsidRPr="00230805">
        <w:noBreakHyphen/>
        <w:t>point evaluation and does not support real</w:t>
      </w:r>
      <w:r w:rsidRPr="00230805">
        <w:noBreakHyphen/>
        <w:t>time monitoring of anxiety fluctuations. Finally, traditional administration does not offer immediate intervention or feedback, delaying potential support.</w:t>
      </w:r>
    </w:p>
    <w:p w14:paraId="33A1A2F0" w14:textId="77777777" w:rsidR="002E1925" w:rsidRPr="00230805" w:rsidRDefault="002E1925" w:rsidP="002B5D6D">
      <w:pPr>
        <w:pStyle w:val="BodyText"/>
        <w:spacing w:before="209" w:line="360" w:lineRule="auto"/>
        <w:ind w:left="360" w:right="1429"/>
        <w:jc w:val="both"/>
      </w:pPr>
    </w:p>
    <w:p w14:paraId="0A5BE3EB" w14:textId="1ED8F9E1" w:rsidR="0025239D" w:rsidRPr="002E1925" w:rsidRDefault="0025239D" w:rsidP="002E1925">
      <w:pPr>
        <w:pStyle w:val="Heading3"/>
        <w:ind w:left="360" w:right="630"/>
        <w:rPr>
          <w:rFonts w:ascii="Times New Roman" w:hAnsi="Times New Roman" w:cs="Times New Roman"/>
          <w:b/>
          <w:bCs/>
          <w:color w:val="000000" w:themeColor="text1"/>
        </w:rPr>
      </w:pPr>
      <w:r w:rsidRPr="002E1925">
        <w:rPr>
          <w:rFonts w:ascii="Times New Roman" w:hAnsi="Times New Roman" w:cs="Times New Roman"/>
          <w:b/>
          <w:bCs/>
          <w:color w:val="000000" w:themeColor="text1"/>
        </w:rPr>
        <w:t xml:space="preserve">1.1.5 </w:t>
      </w:r>
      <w:r w:rsidR="001A0A50" w:rsidRPr="002E1925">
        <w:rPr>
          <w:rFonts w:ascii="Times New Roman" w:hAnsi="Times New Roman" w:cs="Times New Roman"/>
          <w:b/>
          <w:bCs/>
          <w:color w:val="000000" w:themeColor="text1"/>
        </w:rPr>
        <w:t>Facial Emotion Recognition for Age-Aware Anxiety Detection and Emotional Intervention</w:t>
      </w:r>
    </w:p>
    <w:p w14:paraId="11BBDB61" w14:textId="77777777" w:rsidR="001A0A50" w:rsidRPr="001A0A50" w:rsidRDefault="001A0A50" w:rsidP="001A0A50">
      <w:pPr>
        <w:pStyle w:val="BodyText"/>
        <w:spacing w:before="209" w:line="360" w:lineRule="auto"/>
        <w:ind w:left="360" w:right="1429"/>
        <w:jc w:val="both"/>
      </w:pPr>
      <w:r w:rsidRPr="001A0A50">
        <w:t>To overcome the limitations of self-report measures, facial emotion recognition (FER) is introduced as a complementary approach. The human face reflects underlying emotional and physiological states through measurable features such as brow movement, eye contact patterns, and micro-expressions. Anxiety-related changes, including increased facial tension and reduced expressiveness, can be detected using machine learning techniques. FER enables passive, objective, and continuous assessment without requiring explicit user input, making it particularly suitable for older adults who may be reluctant to disclose their emotional state.</w:t>
      </w:r>
    </w:p>
    <w:p w14:paraId="6EDBCAE3" w14:textId="77777777" w:rsidR="001A0A50" w:rsidRDefault="001A0A50" w:rsidP="001A0A50">
      <w:pPr>
        <w:pStyle w:val="BodyText"/>
        <w:spacing w:before="209" w:line="360" w:lineRule="auto"/>
        <w:ind w:left="360" w:right="1429"/>
        <w:jc w:val="both"/>
      </w:pPr>
      <w:r w:rsidRPr="001A0A50">
        <w:t>In the proposed system, FER is utilized for two primary purposes. First, it is applied in an initial stage to identify whether the user belongs to the elderly group (60 years and above) based on facial characteristics. This ensures that appropriate geriatric-specific assessments, such as the Geriatric Anxiety Scale, are administered only to relevant users. Second, FER is used as a real-time emotion monitoring mechanism, enabling continuous detection of the user’s emotional state beyond questionnaire-based assessment.</w:t>
      </w:r>
    </w:p>
    <w:p w14:paraId="274B86A8" w14:textId="77777777" w:rsidR="002E1925" w:rsidRPr="001A0A50" w:rsidRDefault="002E1925" w:rsidP="001A0A50">
      <w:pPr>
        <w:pStyle w:val="BodyText"/>
        <w:spacing w:before="209" w:line="360" w:lineRule="auto"/>
        <w:ind w:left="360" w:right="1429"/>
        <w:jc w:val="both"/>
      </w:pPr>
    </w:p>
    <w:p w14:paraId="01035E94" w14:textId="77777777" w:rsidR="001A0A50" w:rsidRPr="001A0A50" w:rsidRDefault="001A0A50" w:rsidP="001A0A50">
      <w:pPr>
        <w:pStyle w:val="BodyText"/>
        <w:spacing w:before="209" w:line="360" w:lineRule="auto"/>
        <w:ind w:left="360" w:right="1429"/>
        <w:jc w:val="both"/>
      </w:pPr>
      <w:r w:rsidRPr="001A0A50">
        <w:t xml:space="preserve">This real-time emotion recognition capability supports dynamic intervention, where the system </w:t>
      </w:r>
      <w:r w:rsidRPr="001A0A50">
        <w:lastRenderedPageBreak/>
        <w:t xml:space="preserve">responds immediately to detected emotional states. </w:t>
      </w:r>
      <w:proofErr w:type="gramStart"/>
      <w:r w:rsidRPr="001A0A50">
        <w:t>In particular, it</w:t>
      </w:r>
      <w:proofErr w:type="gramEnd"/>
      <w:r w:rsidRPr="001A0A50">
        <w:t xml:space="preserve"> enables personalized music-based therapeutic activities, where songs from the user’s youth period are recommended according to their current emotional condition. This approach leverages the strong relationship between memory, emotion, and music to promote relaxation and reduce anxiety in older adults.</w:t>
      </w:r>
    </w:p>
    <w:p w14:paraId="6AE5705E" w14:textId="019AC548" w:rsidR="001A0A50" w:rsidRDefault="001A0A50" w:rsidP="002E1925">
      <w:pPr>
        <w:pStyle w:val="BodyText"/>
        <w:spacing w:before="209" w:line="360" w:lineRule="auto"/>
        <w:ind w:left="360" w:right="1429"/>
        <w:jc w:val="both"/>
      </w:pPr>
      <w:r w:rsidRPr="001A0A50">
        <w:t>Recent studies highlight the importance of adapting FER models for elderly populations. Gaya-Morey et al. (2025) conducted a systematic review of deep learning-based facial expression recognition for older adults, identifying Convolutional Neural Network (CNN) architectures as the most effective for capturing age-related facial characteristics such as wrinkle patterns, reduced muscle tone, and slower expression dynamics [10]. Similarly, Park et al. (2022) demonstrated that models trained on general populations experience significant performance degradation when applied to elderly faces, with accuracy dropping from 88% to 63%, emphasizing the need for age-specific optimization [11]. Chen et al. (2023) addressed this limitation by developing a CNN-based emotion recognition system tailored for elderly users, achieving 86% accuracy through transfer learning and fine-tuning on age-stratified datasets [12]</w:t>
      </w:r>
    </w:p>
    <w:p w14:paraId="6DA4ABE1" w14:textId="77777777" w:rsidR="002E1925" w:rsidRDefault="002E1925" w:rsidP="002E1925">
      <w:pPr>
        <w:pStyle w:val="BodyText"/>
        <w:spacing w:before="209" w:line="360" w:lineRule="auto"/>
        <w:ind w:left="360" w:right="1429"/>
        <w:jc w:val="both"/>
      </w:pPr>
    </w:p>
    <w:p w14:paraId="4FACE00D" w14:textId="4A202912" w:rsidR="001A0A50" w:rsidRDefault="001A0A50" w:rsidP="002E1925">
      <w:pPr>
        <w:pStyle w:val="Heading3"/>
        <w:numPr>
          <w:ilvl w:val="2"/>
          <w:numId w:val="51"/>
        </w:numPr>
        <w:rPr>
          <w:rFonts w:ascii="Times New Roman" w:eastAsia="Times New Roman" w:hAnsi="Times New Roman" w:cs="Times New Roman"/>
          <w:b/>
          <w:bCs/>
          <w:color w:val="000000" w:themeColor="text1"/>
        </w:rPr>
      </w:pPr>
      <w:r w:rsidRPr="002E1925">
        <w:rPr>
          <w:rFonts w:ascii="Times New Roman" w:eastAsia="Times New Roman" w:hAnsi="Times New Roman" w:cs="Times New Roman"/>
          <w:b/>
          <w:bCs/>
          <w:color w:val="000000" w:themeColor="text1"/>
        </w:rPr>
        <w:t>Music Therapy for Geriatric Anxiety</w:t>
      </w:r>
    </w:p>
    <w:p w14:paraId="2807B10E" w14:textId="77777777" w:rsidR="002E1925" w:rsidRPr="002E1925" w:rsidRDefault="002E1925" w:rsidP="002E1925">
      <w:pPr>
        <w:pStyle w:val="ListParagraph"/>
        <w:ind w:firstLine="0"/>
      </w:pPr>
    </w:p>
    <w:p w14:paraId="7A115692" w14:textId="77777777" w:rsidR="001A0A50" w:rsidRPr="001A0A50" w:rsidRDefault="001A0A50" w:rsidP="001A0A50">
      <w:pPr>
        <w:pStyle w:val="BodyText"/>
        <w:spacing w:before="209" w:line="360" w:lineRule="auto"/>
        <w:ind w:left="360" w:right="1429"/>
        <w:jc w:val="both"/>
      </w:pPr>
      <w:r w:rsidRPr="001A0A50">
        <w:t>Music therapy has proven therapeutic benefits in enhancing emotional regulation and psychological comfort. Johnson et al. (2025) explored the effects of combined nostalgic activities and music therapy on Alzheimer’s disease outcomes, finding that culturally familiar music elicited stronger positive emotional responses (80% vs. 45%) than generic relaxation music, with effects sustained for up to 6 hours post</w:t>
      </w:r>
      <w:r w:rsidRPr="001A0A50">
        <w:noBreakHyphen/>
        <w:t>intervention [16]. Zhang et al. (2023) conducted a randomized controlled trial on the effect of receptive music therapy for older adults with mild cognitive impairment and depression, confirming that structured music listening significantly reduced anxiety symptoms (Cohen’s d = 0.72) compared to control groups [17].</w:t>
      </w:r>
    </w:p>
    <w:p w14:paraId="06331CFF" w14:textId="77777777" w:rsidR="001A0A50" w:rsidRDefault="001A0A50" w:rsidP="001A0A50">
      <w:pPr>
        <w:pStyle w:val="BodyText"/>
        <w:spacing w:before="209" w:line="360" w:lineRule="auto"/>
        <w:ind w:left="360" w:right="1429"/>
        <w:jc w:val="both"/>
      </w:pPr>
      <w:r w:rsidRPr="001A0A50">
        <w:t xml:space="preserve">Patel and Wong (2021) highlighted the critical importance of cultural adaptation in mental health technologies for South Asian populations, noting that local language, traditional music, and culturally specific frameworks significantly improve engagement rates (78% vs. 32% for </w:t>
      </w:r>
      <w:proofErr w:type="spellStart"/>
      <w:r w:rsidRPr="001A0A50">
        <w:t>unadapted</w:t>
      </w:r>
      <w:proofErr w:type="spellEnd"/>
      <w:r w:rsidRPr="001A0A50">
        <w:t xml:space="preserve"> Western interventions) [18]. Their work emphasized that South Asian elderly populations have unique music preferences linked to specific decades (1950s</w:t>
      </w:r>
      <w:r w:rsidRPr="001A0A50">
        <w:noBreakHyphen/>
        <w:t>1970s for traditional Sinhala film music, 1970s</w:t>
      </w:r>
      <w:r w:rsidRPr="001A0A50">
        <w:noBreakHyphen/>
        <w:t>1990s for popular Sinhala songs), which can be leveraged for personalized therapeutic recommendations [18].</w:t>
      </w:r>
    </w:p>
    <w:p w14:paraId="1181CA8B" w14:textId="77777777" w:rsidR="001A0A50" w:rsidRPr="001A0A50" w:rsidRDefault="001A0A50" w:rsidP="001A0A50">
      <w:pPr>
        <w:pStyle w:val="BodyText"/>
        <w:spacing w:before="209" w:line="360" w:lineRule="auto"/>
        <w:ind w:left="360" w:right="1429"/>
        <w:jc w:val="both"/>
      </w:pPr>
    </w:p>
    <w:p w14:paraId="5B5B48D7" w14:textId="128C1CD8" w:rsidR="001A0A50" w:rsidRPr="002E1925" w:rsidRDefault="001A0A50" w:rsidP="002E1925">
      <w:pPr>
        <w:pStyle w:val="Heading3"/>
        <w:rPr>
          <w:rFonts w:ascii="Times New Roman" w:hAnsi="Times New Roman" w:cs="Times New Roman"/>
          <w:b/>
          <w:bCs/>
          <w:color w:val="000000" w:themeColor="text1"/>
        </w:rPr>
      </w:pPr>
      <w:r w:rsidRPr="002E1925">
        <w:rPr>
          <w:rFonts w:ascii="Times New Roman" w:hAnsi="Times New Roman" w:cs="Times New Roman"/>
          <w:b/>
          <w:bCs/>
          <w:color w:val="000000" w:themeColor="text1"/>
        </w:rPr>
        <w:t xml:space="preserve">      </w:t>
      </w:r>
      <w:proofErr w:type="gramStart"/>
      <w:r w:rsidRPr="002E1925">
        <w:rPr>
          <w:rFonts w:ascii="Times New Roman" w:hAnsi="Times New Roman" w:cs="Times New Roman"/>
          <w:b/>
          <w:bCs/>
          <w:color w:val="000000" w:themeColor="text1"/>
        </w:rPr>
        <w:t xml:space="preserve">1.1.7  </w:t>
      </w:r>
      <w:r w:rsidRPr="002E1925">
        <w:rPr>
          <w:rFonts w:ascii="Times New Roman" w:eastAsia="Times New Roman" w:hAnsi="Times New Roman" w:cs="Times New Roman"/>
          <w:b/>
          <w:bCs/>
          <w:color w:val="000000" w:themeColor="text1"/>
        </w:rPr>
        <w:t>Sri</w:t>
      </w:r>
      <w:proofErr w:type="gramEnd"/>
      <w:r w:rsidRPr="002E1925">
        <w:rPr>
          <w:rFonts w:ascii="Times New Roman" w:eastAsia="Times New Roman" w:hAnsi="Times New Roman" w:cs="Times New Roman"/>
          <w:b/>
          <w:bCs/>
          <w:color w:val="000000" w:themeColor="text1"/>
        </w:rPr>
        <w:t xml:space="preserve"> Lanka Context and Ministry of Health Initiatives</w:t>
      </w:r>
    </w:p>
    <w:p w14:paraId="7059E8B1" w14:textId="322CF409" w:rsidR="00C1338C" w:rsidRDefault="00432B98" w:rsidP="002E1925">
      <w:pPr>
        <w:pStyle w:val="BodyText"/>
        <w:spacing w:before="209" w:line="360" w:lineRule="auto"/>
        <w:ind w:left="360" w:right="1429"/>
        <w:jc w:val="both"/>
      </w:pPr>
      <w:r w:rsidRPr="00432B98">
        <w:t>The Ministry of Health Sri Lanka (2020) established the National Mental Health Policy and Strategic Plan 2020</w:t>
      </w:r>
      <w:r w:rsidRPr="00432B98">
        <w:noBreakHyphen/>
        <w:t>2025, which explicitly identifies older adults as a priority population requiring specialized mental health services. The policy calls for “innovative technology</w:t>
      </w:r>
      <w:r w:rsidRPr="00432B98">
        <w:noBreakHyphen/>
        <w:t>driven solutions to bridge the gap between service demand and limited specialist availability” and emphasizes culturally appropriate, community</w:t>
      </w:r>
      <w:r w:rsidRPr="00432B98">
        <w:noBreakHyphen/>
        <w:t>based interventions [19]. However, four years into the five</w:t>
      </w:r>
      <w:r w:rsidRPr="00432B98">
        <w:noBreakHyphen/>
        <w:t>year plan, implementation has been severely constrained by funding limitations and a shortage of geriatric mental health specialists, creating an urgent need for scalable, cost</w:t>
      </w:r>
      <w:r w:rsidRPr="00432B98">
        <w:noBreakHyphen/>
        <w:t>effective digital solutions [19].</w:t>
      </w:r>
    </w:p>
    <w:p w14:paraId="0821B7B7" w14:textId="77777777" w:rsidR="002E1925" w:rsidRPr="00432B98" w:rsidRDefault="002E1925" w:rsidP="002E1925">
      <w:pPr>
        <w:pStyle w:val="BodyText"/>
        <w:spacing w:before="209" w:line="360" w:lineRule="auto"/>
        <w:ind w:left="360" w:right="1429"/>
        <w:jc w:val="both"/>
      </w:pPr>
    </w:p>
    <w:p w14:paraId="08C15B7E" w14:textId="2FAB8478" w:rsidR="00CD024D" w:rsidRDefault="00CD024D" w:rsidP="002E1925">
      <w:pPr>
        <w:pStyle w:val="Heading3"/>
        <w:numPr>
          <w:ilvl w:val="2"/>
          <w:numId w:val="51"/>
        </w:numPr>
        <w:rPr>
          <w:rFonts w:ascii="Times New Roman" w:eastAsia="Times New Roman" w:hAnsi="Times New Roman" w:cs="Times New Roman"/>
          <w:b/>
          <w:bCs/>
          <w:color w:val="000000" w:themeColor="text1"/>
        </w:rPr>
      </w:pPr>
      <w:r w:rsidRPr="002E1925">
        <w:rPr>
          <w:rFonts w:ascii="Times New Roman" w:eastAsia="Times New Roman" w:hAnsi="Times New Roman" w:cs="Times New Roman"/>
          <w:b/>
          <w:bCs/>
          <w:color w:val="000000" w:themeColor="text1"/>
        </w:rPr>
        <w:t>Sri Lanka Context and Ministry of Health Initiatives</w:t>
      </w:r>
    </w:p>
    <w:p w14:paraId="3C4EA20C" w14:textId="77777777" w:rsidR="002E1925" w:rsidRPr="002E1925" w:rsidRDefault="002E1925" w:rsidP="002E1925">
      <w:pPr>
        <w:pStyle w:val="ListParagraph"/>
        <w:ind w:firstLine="0"/>
      </w:pPr>
    </w:p>
    <w:p w14:paraId="423C5B09" w14:textId="393595F0" w:rsidR="00432B98" w:rsidRPr="00CD024D" w:rsidRDefault="00CD024D" w:rsidP="00CD024D">
      <w:pPr>
        <w:pStyle w:val="BodyText"/>
        <w:spacing w:before="209" w:line="360" w:lineRule="auto"/>
        <w:ind w:left="360" w:right="1429"/>
        <w:jc w:val="both"/>
      </w:pPr>
      <w:r w:rsidRPr="00CD024D">
        <w:t>The literature reveals five key findings that motivate this research. First, geriatric anxiety is highly prevalent (15.3% globally) but severely underdiagnosed, particularly in LMICs. Second, existing screening tools such as the GAS are clinically validated but provide only point</w:t>
      </w:r>
      <w:r w:rsidRPr="00CD024D">
        <w:noBreakHyphen/>
        <w:t>in</w:t>
      </w:r>
      <w:r w:rsidRPr="00CD024D">
        <w:noBreakHyphen/>
        <w:t>time assessment without continuous monitoring or immediate therapeutic response. Third, facial emotion recognition shows strong potential for objective anxiety detection, but general</w:t>
      </w:r>
      <w:r w:rsidRPr="00CD024D">
        <w:noBreakHyphen/>
        <w:t>population models perform poorly on elderly faces, requiring age</w:t>
      </w:r>
      <w:r w:rsidRPr="00CD024D">
        <w:noBreakHyphen/>
        <w:t>specific optimization. Fourth, culturally adapted music therapy has demonstrated significant therapeutic benefits, yet remains underutilized in digital mental health interventions. Fifth, privacy preservation, explainability, and cultural adaptation are critical but frequently overlooked requirements for elderly mental health technologies.</w:t>
      </w:r>
    </w:p>
    <w:p w14:paraId="01581299" w14:textId="77777777" w:rsidR="00432B98" w:rsidRDefault="00432B98" w:rsidP="001A0A50">
      <w:pPr>
        <w:pStyle w:val="BodyText"/>
        <w:spacing w:before="209" w:line="360" w:lineRule="auto"/>
        <w:ind w:right="1429"/>
        <w:jc w:val="both"/>
        <w:rPr>
          <w:b/>
          <w:bCs/>
        </w:rPr>
      </w:pPr>
    </w:p>
    <w:p w14:paraId="4048A7CA" w14:textId="77777777" w:rsidR="00432B98" w:rsidRDefault="00432B98" w:rsidP="001A0A50">
      <w:pPr>
        <w:pStyle w:val="BodyText"/>
        <w:spacing w:before="209" w:line="360" w:lineRule="auto"/>
        <w:ind w:right="1429"/>
        <w:jc w:val="both"/>
        <w:rPr>
          <w:b/>
          <w:bCs/>
        </w:rPr>
      </w:pPr>
    </w:p>
    <w:p w14:paraId="140EEFDD" w14:textId="77777777" w:rsidR="00432B98" w:rsidRDefault="00432B98" w:rsidP="001A0A50">
      <w:pPr>
        <w:pStyle w:val="BodyText"/>
        <w:spacing w:before="209" w:line="360" w:lineRule="auto"/>
        <w:ind w:right="1429"/>
        <w:jc w:val="both"/>
        <w:rPr>
          <w:b/>
          <w:bCs/>
        </w:rPr>
      </w:pPr>
    </w:p>
    <w:p w14:paraId="0FF30B35" w14:textId="77777777" w:rsidR="00C1338C" w:rsidRDefault="00C1338C" w:rsidP="001A0A50">
      <w:pPr>
        <w:pStyle w:val="BodyText"/>
        <w:spacing w:before="209" w:line="360" w:lineRule="auto"/>
        <w:ind w:right="1429"/>
        <w:jc w:val="both"/>
        <w:rPr>
          <w:b/>
          <w:bCs/>
        </w:rPr>
      </w:pPr>
    </w:p>
    <w:p w14:paraId="2E5A3E6F" w14:textId="77777777" w:rsidR="00C1338C" w:rsidRDefault="00C1338C" w:rsidP="001A0A50">
      <w:pPr>
        <w:pStyle w:val="BodyText"/>
        <w:spacing w:before="209" w:line="360" w:lineRule="auto"/>
        <w:ind w:right="1429"/>
        <w:jc w:val="both"/>
        <w:rPr>
          <w:b/>
          <w:bCs/>
        </w:rPr>
      </w:pPr>
    </w:p>
    <w:p w14:paraId="18457FCD" w14:textId="77777777" w:rsidR="00C1338C" w:rsidRDefault="00C1338C" w:rsidP="001A0A50">
      <w:pPr>
        <w:pStyle w:val="BodyText"/>
        <w:spacing w:before="209" w:line="360" w:lineRule="auto"/>
        <w:ind w:right="1429"/>
        <w:jc w:val="both"/>
        <w:rPr>
          <w:b/>
          <w:bCs/>
        </w:rPr>
      </w:pPr>
    </w:p>
    <w:p w14:paraId="27E84D06" w14:textId="77777777" w:rsidR="00C1338C" w:rsidRPr="001A0A50" w:rsidRDefault="00C1338C" w:rsidP="001A0A50">
      <w:pPr>
        <w:pStyle w:val="BodyText"/>
        <w:spacing w:before="209" w:line="360" w:lineRule="auto"/>
        <w:ind w:right="1429"/>
        <w:jc w:val="both"/>
        <w:rPr>
          <w:b/>
          <w:bCs/>
        </w:rPr>
      </w:pPr>
    </w:p>
    <w:p w14:paraId="6B2D292B" w14:textId="42125F01" w:rsidR="00FE601E" w:rsidRDefault="00000000">
      <w:pPr>
        <w:pStyle w:val="Heading2"/>
        <w:numPr>
          <w:ilvl w:val="1"/>
          <w:numId w:val="18"/>
        </w:numPr>
        <w:tabs>
          <w:tab w:val="left" w:pos="724"/>
        </w:tabs>
        <w:ind w:left="724" w:hanging="364"/>
      </w:pPr>
      <w:r>
        <w:lastRenderedPageBreak/>
        <w:t>Research</w:t>
      </w:r>
      <w:r>
        <w:rPr>
          <w:spacing w:val="-6"/>
        </w:rPr>
        <w:t xml:space="preserve"> </w:t>
      </w:r>
      <w:r>
        <w:rPr>
          <w:spacing w:val="-5"/>
        </w:rPr>
        <w:t>gap</w:t>
      </w:r>
    </w:p>
    <w:p w14:paraId="3E914358" w14:textId="77777777" w:rsidR="00FE601E" w:rsidRDefault="00FE601E">
      <w:pPr>
        <w:pStyle w:val="BodyText"/>
        <w:spacing w:before="77"/>
        <w:rPr>
          <w:b/>
        </w:rPr>
      </w:pPr>
    </w:p>
    <w:p w14:paraId="60C1C46F" w14:textId="77777777" w:rsidR="00C1338C" w:rsidRDefault="00C1338C" w:rsidP="00C1338C">
      <w:pPr>
        <w:pStyle w:val="BodyText"/>
        <w:spacing w:line="360" w:lineRule="auto"/>
        <w:ind w:left="360" w:right="1429"/>
        <w:jc w:val="both"/>
      </w:pPr>
      <w:r w:rsidRPr="00C1338C">
        <w:t>No integrated FER–GAS screening system for geriatric anxiety. While facial emotion recognition has been widely applied for general emotion detection, and standardized tools such as the Geriatric Anxiety Scale are used in clinical settings, no existing system combines real-time facial emotion recognition with a validated geriatric anxiety questionnaire into a unified screening framework. Current approaches either rely solely on self-report questionnaires or use AI models without clinical validation. This separation limits both accuracy and practical usability, as users do not receive a comprehensive assessment.</w:t>
      </w:r>
    </w:p>
    <w:p w14:paraId="70479E35" w14:textId="77777777" w:rsidR="002B5D6D" w:rsidRPr="00C1338C" w:rsidRDefault="002B5D6D" w:rsidP="00C1338C">
      <w:pPr>
        <w:pStyle w:val="BodyText"/>
        <w:spacing w:line="360" w:lineRule="auto"/>
        <w:ind w:left="360" w:right="1429"/>
        <w:jc w:val="both"/>
      </w:pPr>
    </w:p>
    <w:p w14:paraId="0499BB42" w14:textId="77777777" w:rsidR="00C1338C" w:rsidRDefault="00C1338C" w:rsidP="00C1338C">
      <w:pPr>
        <w:pStyle w:val="BodyText"/>
        <w:spacing w:line="360" w:lineRule="auto"/>
        <w:ind w:left="360" w:right="1429"/>
        <w:jc w:val="both"/>
      </w:pPr>
      <w:r w:rsidRPr="00C1338C">
        <w:t xml:space="preserve">Lack of age-specific optimization for elderly facial recognition. Most existing FER systems are trained on general population datasets such as FER2013 and </w:t>
      </w:r>
      <w:proofErr w:type="spellStart"/>
      <w:r w:rsidRPr="00C1338C">
        <w:t>AffectNet</w:t>
      </w:r>
      <w:proofErr w:type="spellEnd"/>
      <w:r w:rsidRPr="00C1338C">
        <w:t>, which primarily contain younger faces. As a result, their performance significantly degrades when applied to elderly users due to age-related facial characteristics such as wrinkles, reduced muscle movement, and slower expression dynamics. No widely adopted system has been specifically optimized for elderly or South Asian facial features, leading to reduced reliability in real-world applications.</w:t>
      </w:r>
    </w:p>
    <w:p w14:paraId="406861E8" w14:textId="77777777" w:rsidR="00C1338C" w:rsidRPr="00C1338C" w:rsidRDefault="00C1338C" w:rsidP="00C1338C">
      <w:pPr>
        <w:pStyle w:val="BodyText"/>
        <w:spacing w:line="360" w:lineRule="auto"/>
        <w:ind w:left="360" w:right="1429"/>
        <w:jc w:val="both"/>
      </w:pPr>
    </w:p>
    <w:p w14:paraId="18B179CB" w14:textId="77777777" w:rsidR="00C1338C" w:rsidRDefault="00C1338C" w:rsidP="00C1338C">
      <w:pPr>
        <w:pStyle w:val="BodyText"/>
        <w:spacing w:line="360" w:lineRule="auto"/>
        <w:ind w:left="360" w:right="1429"/>
        <w:jc w:val="both"/>
      </w:pPr>
      <w:r w:rsidRPr="00C1338C">
        <w:t>Absence of culturally adapted mental health solutions. Existing digital mental health platforms and AI-based systems are largely developed in Western contexts and lack adaptation to local cultures. For Sri Lankan elderly populations, factors such as language preference, cultural norms, and emotional expression differ significantly. In particular, the use of culturally relevant therapeutic approaches, such as traditional Sinhala music, has not been incorporated into existing anxiety management systems.</w:t>
      </w:r>
    </w:p>
    <w:p w14:paraId="0C0455B7" w14:textId="77777777" w:rsidR="00C1338C" w:rsidRPr="00C1338C" w:rsidRDefault="00C1338C" w:rsidP="00C1338C">
      <w:pPr>
        <w:pStyle w:val="BodyText"/>
        <w:spacing w:line="360" w:lineRule="auto"/>
        <w:ind w:left="360" w:right="1429"/>
        <w:jc w:val="both"/>
      </w:pPr>
    </w:p>
    <w:p w14:paraId="6B9A17AB" w14:textId="77777777" w:rsidR="00C1338C" w:rsidRDefault="00C1338C" w:rsidP="00C1338C">
      <w:pPr>
        <w:pStyle w:val="BodyText"/>
        <w:spacing w:line="360" w:lineRule="auto"/>
        <w:ind w:left="360" w:right="1429"/>
        <w:jc w:val="both"/>
      </w:pPr>
      <w:r w:rsidRPr="00C1338C">
        <w:t>Limited real-time monitoring and dynamic response. Traditional assessment methods, including GAS, provide only a single-point evaluation and do not capture fluctuations in emotional state throughout the day. Similarly, most AI-based emotion detection systems perform periodic analysis without continuous tracking or immediate feedback. There is a lack of systems that support real-time monitoring and instant response based on detected emotional changes.</w:t>
      </w:r>
    </w:p>
    <w:p w14:paraId="69D3FB76" w14:textId="77777777" w:rsidR="00C1338C" w:rsidRPr="00C1338C" w:rsidRDefault="00C1338C" w:rsidP="00C1338C">
      <w:pPr>
        <w:pStyle w:val="BodyText"/>
        <w:spacing w:line="360" w:lineRule="auto"/>
        <w:ind w:left="360" w:right="1429"/>
        <w:jc w:val="both"/>
      </w:pPr>
    </w:p>
    <w:p w14:paraId="118ADA6F" w14:textId="77777777" w:rsidR="00C1338C" w:rsidRPr="00C1338C" w:rsidRDefault="00C1338C" w:rsidP="00C1338C">
      <w:pPr>
        <w:pStyle w:val="BodyText"/>
        <w:spacing w:line="360" w:lineRule="auto"/>
        <w:ind w:left="360" w:right="1429"/>
        <w:jc w:val="both"/>
      </w:pPr>
      <w:r w:rsidRPr="00C1338C">
        <w:t>Absence of integrated therapeutic interventions. Many existing systems focus solely on detection or classification of anxiety without providing actionable support. Even when emotional states are detected, they are not linked to personalized interventions. Music therapy, despite its proven effectiveness in reducing anxiety in older adults, is rarely integrated into AI-driven mental health platforms, particularly in a real-time and personalized manner.</w:t>
      </w:r>
    </w:p>
    <w:p w14:paraId="16EA899A" w14:textId="77777777" w:rsidR="00C1338C" w:rsidRDefault="00C1338C" w:rsidP="00C1338C">
      <w:pPr>
        <w:pStyle w:val="BodyText"/>
        <w:spacing w:line="360" w:lineRule="auto"/>
        <w:ind w:left="360" w:right="1429"/>
        <w:jc w:val="both"/>
      </w:pPr>
      <w:r w:rsidRPr="00C1338C">
        <w:lastRenderedPageBreak/>
        <w:t>Lack of privacy-preserving on-device solutions. Most AI-based mental health applications rely on cloud-based processing, requiring continuous internet connectivity and transmission of sensitive user data such as facial images. This raises significant privacy concerns, especially for elderly users who may be hesitant to share personal data. Few systems implement fully on-device processing with offline capabilities.</w:t>
      </w:r>
    </w:p>
    <w:p w14:paraId="5CE60D21" w14:textId="77777777" w:rsidR="00C1338C" w:rsidRPr="00C1338C" w:rsidRDefault="00C1338C" w:rsidP="00C1338C">
      <w:pPr>
        <w:pStyle w:val="BodyText"/>
        <w:spacing w:line="360" w:lineRule="auto"/>
        <w:ind w:left="360" w:right="1429"/>
        <w:jc w:val="both"/>
      </w:pPr>
    </w:p>
    <w:p w14:paraId="3EAD920B" w14:textId="77777777" w:rsidR="00C1338C" w:rsidRPr="00C1338C" w:rsidRDefault="00C1338C" w:rsidP="00C1338C">
      <w:pPr>
        <w:pStyle w:val="BodyText"/>
        <w:spacing w:line="360" w:lineRule="auto"/>
        <w:ind w:left="360" w:right="1429"/>
        <w:jc w:val="both"/>
      </w:pPr>
      <w:r w:rsidRPr="00C1338C">
        <w:t>Thus, the overarching research gap is the absence of a fully integrated, age-aware, culturally adapted, and privacy-preserving system for geriatric anxiety detection that (a) combines facial emotion recognition with validated GAS-based assessment, (b) is optimized for elderly facial characteristics, (c) provides real-time monitoring and response, (d) delivers personalized therapeutic interventions such as music therapy, and (e) ensures complete data privacy through on-device processing. The proposed system addresses these gaps by introducing a unified platform that integrates assessment, detection, and intervention into a single accessible solution.</w:t>
      </w:r>
    </w:p>
    <w:p w14:paraId="262BC582" w14:textId="31130AC9" w:rsidR="00FE601E" w:rsidRDefault="00FE601E" w:rsidP="008943B6">
      <w:pPr>
        <w:pStyle w:val="BodyText"/>
        <w:spacing w:line="360" w:lineRule="auto"/>
        <w:ind w:left="360" w:right="1429"/>
        <w:jc w:val="both"/>
        <w:rPr>
          <w:sz w:val="20"/>
        </w:rPr>
      </w:pPr>
    </w:p>
    <w:p w14:paraId="2A0E01C2" w14:textId="77777777" w:rsidR="00FE601E" w:rsidRDefault="00FE601E">
      <w:pPr>
        <w:pStyle w:val="BodyText"/>
        <w:spacing w:before="135"/>
      </w:pPr>
    </w:p>
    <w:p w14:paraId="4ACFF45A" w14:textId="77777777" w:rsidR="00FE601E" w:rsidRDefault="00FE601E">
      <w:pPr>
        <w:pStyle w:val="BodyText"/>
        <w:sectPr w:rsidR="00FE601E">
          <w:footerReference w:type="default" r:id="rId13"/>
          <w:pgSz w:w="12240" w:h="15840"/>
          <w:pgMar w:top="1060" w:right="0" w:bottom="480" w:left="1080" w:header="0" w:footer="249" w:gutter="0"/>
          <w:cols w:space="720"/>
        </w:sectPr>
      </w:pPr>
    </w:p>
    <w:p w14:paraId="26DDF2BE" w14:textId="77777777" w:rsidR="00FE601E" w:rsidRDefault="00000000">
      <w:pPr>
        <w:pStyle w:val="Heading2"/>
        <w:numPr>
          <w:ilvl w:val="1"/>
          <w:numId w:val="17"/>
        </w:numPr>
        <w:tabs>
          <w:tab w:val="left" w:pos="782"/>
        </w:tabs>
        <w:ind w:hanging="422"/>
        <w:jc w:val="both"/>
      </w:pPr>
      <w:r>
        <w:lastRenderedPageBreak/>
        <w:t>Research</w:t>
      </w:r>
      <w:r>
        <w:rPr>
          <w:spacing w:val="-5"/>
        </w:rPr>
        <w:t xml:space="preserve"> </w:t>
      </w:r>
      <w:r>
        <w:rPr>
          <w:spacing w:val="-2"/>
        </w:rPr>
        <w:t>problem</w:t>
      </w:r>
    </w:p>
    <w:p w14:paraId="47292CC8" w14:textId="77777777" w:rsidR="00C1338C" w:rsidRPr="00C1338C" w:rsidRDefault="00C1338C" w:rsidP="00C1338C">
      <w:pPr>
        <w:pStyle w:val="BodyText"/>
        <w:spacing w:before="204" w:line="360" w:lineRule="auto"/>
        <w:ind w:left="360" w:right="1429"/>
        <w:jc w:val="both"/>
      </w:pPr>
      <w:r w:rsidRPr="00C1338C">
        <w:t>In geriatric mental health care, particularly for individuals aged 60 and above, the assessment and management of anxiety disorders face critical limitations that compromise therapeutic effectiveness and accessibility in resource</w:t>
      </w:r>
      <w:r w:rsidRPr="00C1338C">
        <w:noBreakHyphen/>
        <w:t>constrained environments like Sri Lanka. Current clinical practices rely predominantly on periodic assessments using validated instruments such as the Geriatric Anxiety Scale, which, while clinically effective for symptom identification, provide no mechanism for delivering immediate, personalized therapeutic interventions that account for individual cultural backgrounds, digital literacy levels, and age</w:t>
      </w:r>
      <w:r w:rsidRPr="00C1338C">
        <w:noBreakHyphen/>
        <w:t>specific anxiety manifestations [7], [8].</w:t>
      </w:r>
    </w:p>
    <w:p w14:paraId="11A7DED5" w14:textId="77777777" w:rsidR="00C1338C" w:rsidRPr="00C1338C" w:rsidRDefault="00C1338C" w:rsidP="00C1338C">
      <w:pPr>
        <w:pStyle w:val="BodyText"/>
        <w:spacing w:before="204" w:line="360" w:lineRule="auto"/>
        <w:ind w:left="360" w:right="1429"/>
        <w:jc w:val="both"/>
      </w:pPr>
      <w:r w:rsidRPr="00C1338C">
        <w:t>The challenge is compounded by the unique presentation of anxiety in elderly populations, where symptoms often center on aging</w:t>
      </w:r>
      <w:r w:rsidRPr="00C1338C">
        <w:noBreakHyphen/>
        <w:t xml:space="preserve">specific concerns including health deterioration fears, cognitive decline worries, loss of independence, and social isolation anxiety [3]. These distinctive characteristics require specialized intervention approaches that differ significantly from conventional anxiety treatments designed for younger demographics. Additionally, existing digital mental health solutions predominantly target younger populations with high digital literacy, utilizing complex interfaces and requiring continuous internet connectivity that </w:t>
      </w:r>
      <w:proofErr w:type="gramStart"/>
      <w:r w:rsidRPr="00C1338C">
        <w:t>create</w:t>
      </w:r>
      <w:proofErr w:type="gramEnd"/>
      <w:r w:rsidRPr="00C1338C">
        <w:t xml:space="preserve"> substantial accessibility barriers for elderly users [6].</w:t>
      </w:r>
    </w:p>
    <w:p w14:paraId="701C539D" w14:textId="77777777" w:rsidR="00C1338C" w:rsidRPr="00C1338C" w:rsidRDefault="00C1338C" w:rsidP="00C1338C">
      <w:pPr>
        <w:pStyle w:val="BodyText"/>
        <w:spacing w:before="204" w:line="360" w:lineRule="auto"/>
        <w:ind w:left="360" w:right="1429"/>
        <w:jc w:val="both"/>
      </w:pPr>
      <w:r w:rsidRPr="00C1338C">
        <w:t>Current AI</w:t>
      </w:r>
      <w:r w:rsidRPr="00C1338C">
        <w:noBreakHyphen/>
        <w:t>powered emotion recognition systems demonstrate significantly reduced accuracy rates for elderly populations due to age</w:t>
      </w:r>
      <w:r w:rsidRPr="00C1338C">
        <w:noBreakHyphen/>
        <w:t>related facial changes (wrinkles, sagging skin, reduced muscle tone), medication</w:t>
      </w:r>
      <w:r w:rsidRPr="00C1338C">
        <w:noBreakHyphen/>
        <w:t>induced expression flattening, and cultural expression differences, particularly in South Asian contexts where emotional manifestation patterns may differ from Western populations on which most systems are trained [10], [11]. The integration of culturally appropriate therapeutic interventions, such as nostalgic music therapy incorporating traditional Sinhala music preferences, with real</w:t>
      </w:r>
      <w:r w:rsidRPr="00C1338C">
        <w:noBreakHyphen/>
        <w:t>time emotion detection represents another critical gap in existing mental health technologies.</w:t>
      </w:r>
    </w:p>
    <w:p w14:paraId="09C09DC2" w14:textId="77777777" w:rsidR="00C1338C" w:rsidRDefault="00C1338C" w:rsidP="00C1338C">
      <w:pPr>
        <w:pStyle w:val="BodyText"/>
        <w:spacing w:before="204" w:line="360" w:lineRule="auto"/>
        <w:ind w:left="360" w:right="1429"/>
        <w:jc w:val="both"/>
      </w:pPr>
      <w:r w:rsidRPr="00C1338C">
        <w:t>Furthermore, the absence of explainable AI mechanisms specifically designed for elderly users creates trust and usability barriers. Elderly populations require transparent understanding of AI decision</w:t>
      </w:r>
      <w:r w:rsidRPr="00C1338C">
        <w:noBreakHyphen/>
        <w:t>making processes, particularly regarding emotional state assessments and therapeutic recommendations, yet current systems provide minimal guidance on translating complex AI explanations (e.g., SHAP values, LIME explanations) into culturally appropriate, easily comprehensible formats for users with diverse educational backgrounds [13], [14].</w:t>
      </w:r>
    </w:p>
    <w:p w14:paraId="7483F627" w14:textId="77777777" w:rsidR="002B5D6D" w:rsidRPr="00C1338C" w:rsidRDefault="002B5D6D" w:rsidP="00C1338C">
      <w:pPr>
        <w:pStyle w:val="BodyText"/>
        <w:spacing w:before="204" w:line="360" w:lineRule="auto"/>
        <w:ind w:left="360" w:right="1429"/>
        <w:jc w:val="both"/>
      </w:pPr>
    </w:p>
    <w:p w14:paraId="3D70C85C" w14:textId="77777777" w:rsidR="00C1338C" w:rsidRPr="00C1338C" w:rsidRDefault="00C1338C" w:rsidP="00C1338C">
      <w:pPr>
        <w:pStyle w:val="BodyText"/>
        <w:spacing w:before="204" w:line="360" w:lineRule="auto"/>
        <w:ind w:left="360" w:right="1429"/>
        <w:jc w:val="both"/>
      </w:pPr>
      <w:r w:rsidRPr="00C1338C">
        <w:lastRenderedPageBreak/>
        <w:t>The lack of real</w:t>
      </w:r>
      <w:r w:rsidRPr="00C1338C">
        <w:noBreakHyphen/>
        <w:t>time continuous monitoring is another significant limitation. Self</w:t>
      </w:r>
      <w:r w:rsidRPr="00C1338C">
        <w:noBreakHyphen/>
        <w:t>report questionnaires capture symptoms only at discrete time points and fail to detect subtle day</w:t>
      </w:r>
      <w:r w:rsidRPr="00C1338C">
        <w:noBreakHyphen/>
        <w:t>to</w:t>
      </w:r>
      <w:r w:rsidRPr="00C1338C">
        <w:noBreakHyphen/>
        <w:t>day variations in anxiety levels or identify early warning signs of deterioration. Similarly, existing systems rarely provide immediate therapeutic responses when elevated anxiety is detected, missing opportunities for timely intervention [4], [5].</w:t>
      </w:r>
    </w:p>
    <w:p w14:paraId="2AC343B2" w14:textId="77777777" w:rsidR="00C1338C" w:rsidRPr="00C1338C" w:rsidRDefault="00C1338C" w:rsidP="008F1CFD">
      <w:pPr>
        <w:pStyle w:val="BodyText"/>
        <w:tabs>
          <w:tab w:val="left" w:pos="9720"/>
        </w:tabs>
        <w:spacing w:before="204" w:line="360" w:lineRule="auto"/>
        <w:ind w:left="360" w:right="1429"/>
        <w:jc w:val="both"/>
      </w:pPr>
      <w:r w:rsidRPr="00C1338C">
        <w:t>Privacy and data security concerns are particularly acute for elderly mental health applications. Many existing solutions transmit sensitive facial images and questionnaire responses to cloud servers for processing, raising significant concerns about data breaches and unauthorized access. This is especially problematic in resource</w:t>
      </w:r>
      <w:r w:rsidRPr="00C1338C">
        <w:noBreakHyphen/>
        <w:t>constrained environments like Sri Lanka where internet connectivity may be unreliable.</w:t>
      </w:r>
    </w:p>
    <w:p w14:paraId="2008C813" w14:textId="77777777" w:rsidR="00C1338C" w:rsidRPr="00C1338C" w:rsidRDefault="00C1338C" w:rsidP="00C1338C">
      <w:pPr>
        <w:pStyle w:val="BodyText"/>
        <w:spacing w:before="204" w:line="360" w:lineRule="auto"/>
        <w:ind w:left="360" w:right="1429"/>
        <w:jc w:val="both"/>
      </w:pPr>
      <w:r w:rsidRPr="00C1338C">
        <w:t>Given these challenges, there is a clear need for an integrated AI</w:t>
      </w:r>
      <w:r w:rsidRPr="00C1338C">
        <w:noBreakHyphen/>
        <w:t>powered geriatric anxiety management platform that can:</w:t>
      </w:r>
    </w:p>
    <w:p w14:paraId="0BF05487" w14:textId="77777777" w:rsidR="00C1338C" w:rsidRPr="00C1338C" w:rsidRDefault="00C1338C" w:rsidP="00C1338C">
      <w:pPr>
        <w:pStyle w:val="BodyText"/>
        <w:numPr>
          <w:ilvl w:val="0"/>
          <w:numId w:val="24"/>
        </w:numPr>
        <w:spacing w:before="204" w:line="360" w:lineRule="auto"/>
        <w:ind w:right="1429"/>
        <w:jc w:val="both"/>
      </w:pPr>
      <w:r w:rsidRPr="00C1338C">
        <w:t>Combine validated geriatric anxiety assessment tools (GAS</w:t>
      </w:r>
      <w:r w:rsidRPr="00C1338C">
        <w:noBreakHyphen/>
        <w:t>10) with real</w:t>
      </w:r>
      <w:r w:rsidRPr="00C1338C">
        <w:noBreakHyphen/>
        <w:t>time facial emotion recognition optimized for elderly facial characteristics and South Asian cultural expression patterns [7], [10], [11].</w:t>
      </w:r>
    </w:p>
    <w:p w14:paraId="1DE7676F" w14:textId="77777777" w:rsidR="00C1338C" w:rsidRPr="00C1338C" w:rsidRDefault="00C1338C" w:rsidP="00C1338C">
      <w:pPr>
        <w:pStyle w:val="BodyText"/>
        <w:numPr>
          <w:ilvl w:val="0"/>
          <w:numId w:val="24"/>
        </w:numPr>
        <w:spacing w:before="204" w:line="360" w:lineRule="auto"/>
        <w:ind w:right="1429"/>
        <w:jc w:val="both"/>
      </w:pPr>
      <w:r w:rsidRPr="00C1338C">
        <w:t>Deliver culturally adapted nostalgic music therapy recommendations based on individual preferences, real</w:t>
      </w:r>
      <w:r w:rsidRPr="00C1338C">
        <w:noBreakHyphen/>
        <w:t>time emotional states, and traditional Sri Lankan musical heritage through collaborative filtering algorithms optimized for elderly users [16], [17], [18].</w:t>
      </w:r>
    </w:p>
    <w:p w14:paraId="5177BD21" w14:textId="77777777" w:rsidR="00C1338C" w:rsidRPr="00C1338C" w:rsidRDefault="00C1338C" w:rsidP="00C1338C">
      <w:pPr>
        <w:pStyle w:val="BodyText"/>
        <w:numPr>
          <w:ilvl w:val="0"/>
          <w:numId w:val="24"/>
        </w:numPr>
        <w:spacing w:before="204" w:line="360" w:lineRule="auto"/>
        <w:ind w:right="1429"/>
        <w:jc w:val="both"/>
      </w:pPr>
      <w:r w:rsidRPr="00C1338C">
        <w:t>Provide transparent, elderly</w:t>
      </w:r>
      <w:r w:rsidRPr="00C1338C">
        <w:noBreakHyphen/>
        <w:t>friendly explanations for AI</w:t>
      </w:r>
      <w:r w:rsidRPr="00C1338C">
        <w:noBreakHyphen/>
        <w:t>driven assessments and therapeutic recommendations using bilingual interfaces (Sinhala/English) with simplified visualization techniques.</w:t>
      </w:r>
    </w:p>
    <w:p w14:paraId="799F707A" w14:textId="77777777" w:rsidR="00C1338C" w:rsidRPr="00C1338C" w:rsidRDefault="00C1338C" w:rsidP="00C1338C">
      <w:pPr>
        <w:pStyle w:val="BodyText"/>
        <w:numPr>
          <w:ilvl w:val="0"/>
          <w:numId w:val="24"/>
        </w:numPr>
        <w:spacing w:before="204" w:line="360" w:lineRule="auto"/>
        <w:ind w:right="1429"/>
        <w:jc w:val="both"/>
      </w:pPr>
      <w:r w:rsidRPr="00C1338C">
        <w:t>Implement comprehensive risk stratification protocols that connect assessment results with appropriate intervention levels, from preventive wellness to clinical referral pathways, while maintaining user autonomy and privacy through on</w:t>
      </w:r>
      <w:r w:rsidRPr="00C1338C">
        <w:noBreakHyphen/>
        <w:t>device processing and offline</w:t>
      </w:r>
      <w:r w:rsidRPr="00C1338C">
        <w:noBreakHyphen/>
        <w:t>first architecture [15].</w:t>
      </w:r>
    </w:p>
    <w:p w14:paraId="74AB022F" w14:textId="77777777" w:rsidR="00C1338C" w:rsidRPr="00C1338C" w:rsidRDefault="00C1338C" w:rsidP="00C1338C">
      <w:pPr>
        <w:pStyle w:val="BodyText"/>
        <w:numPr>
          <w:ilvl w:val="0"/>
          <w:numId w:val="24"/>
        </w:numPr>
        <w:spacing w:before="204" w:line="360" w:lineRule="auto"/>
        <w:ind w:right="1429"/>
        <w:jc w:val="both"/>
      </w:pPr>
      <w:r w:rsidRPr="00C1338C">
        <w:t>Enable continuous, real</w:t>
      </w:r>
      <w:r w:rsidRPr="00C1338C">
        <w:noBreakHyphen/>
        <w:t>time emotion monitoring after initial assessment, with immediate therapeutic responses triggered by detected emotional states, particularly anxiety and sadness, through personalized music therapy and self</w:t>
      </w:r>
      <w:r w:rsidRPr="00C1338C">
        <w:noBreakHyphen/>
        <w:t>recovery activity recommendations.</w:t>
      </w:r>
    </w:p>
    <w:p w14:paraId="48549EBC" w14:textId="090FF061" w:rsidR="008F1CFD" w:rsidRPr="008F1CFD" w:rsidRDefault="00C1338C" w:rsidP="008F1CFD">
      <w:pPr>
        <w:pStyle w:val="BodyText"/>
        <w:spacing w:before="204" w:line="360" w:lineRule="auto"/>
        <w:ind w:left="360" w:right="1429"/>
        <w:jc w:val="both"/>
      </w:pPr>
      <w:r w:rsidRPr="00C1338C">
        <w:t xml:space="preserve">The failure to address these challenges results in continued underdiagnosis of geriatric anxiety, delayed interventions, increased healthcare costs from inappropriate medical utilization, and </w:t>
      </w:r>
      <w:r w:rsidRPr="00C1338C">
        <w:lastRenderedPageBreak/>
        <w:t>reduced quality of life for millions of older adults. Addressing this problem will result in improved anxiety detection accuracy, enhanced therapeutic engagement through personalized interventions, and increased accessibility to mental health support for elderly populations in resource</w:t>
      </w:r>
      <w:r w:rsidRPr="00C1338C">
        <w:noBreakHyphen/>
        <w:t>limited healthcare settings through culturally sensitive, technologically appropriate digital solutions.</w:t>
      </w:r>
    </w:p>
    <w:p w14:paraId="3515CAD6" w14:textId="77777777" w:rsidR="008F1CFD" w:rsidRPr="008F1CFD" w:rsidRDefault="008F1CFD" w:rsidP="008F1CFD"/>
    <w:p w14:paraId="1DDF3276" w14:textId="77777777" w:rsidR="008F1CFD" w:rsidRPr="008F1CFD" w:rsidRDefault="008F1CFD" w:rsidP="008F1CFD"/>
    <w:p w14:paraId="03A988B2" w14:textId="77777777" w:rsidR="008F1CFD" w:rsidRPr="008F1CFD" w:rsidRDefault="008F1CFD" w:rsidP="008F1CFD"/>
    <w:p w14:paraId="4FC27A2B" w14:textId="77777777" w:rsidR="008F1CFD" w:rsidRPr="008F1CFD" w:rsidRDefault="008F1CFD" w:rsidP="008F1CFD"/>
    <w:p w14:paraId="06A7D952" w14:textId="77777777" w:rsidR="008F1CFD" w:rsidRPr="008F1CFD" w:rsidRDefault="008F1CFD" w:rsidP="008F1CFD"/>
    <w:p w14:paraId="3541462B" w14:textId="77777777" w:rsidR="008F1CFD" w:rsidRPr="008F1CFD" w:rsidRDefault="008F1CFD" w:rsidP="008F1CFD"/>
    <w:p w14:paraId="083F4068" w14:textId="77777777" w:rsidR="008F1CFD" w:rsidRPr="008F1CFD" w:rsidRDefault="008F1CFD" w:rsidP="008F1CFD"/>
    <w:p w14:paraId="132DB9E0" w14:textId="77777777" w:rsidR="008F1CFD" w:rsidRPr="008F1CFD" w:rsidRDefault="008F1CFD" w:rsidP="008F1CFD"/>
    <w:p w14:paraId="32895B1B" w14:textId="77777777" w:rsidR="008F1CFD" w:rsidRPr="008F1CFD" w:rsidRDefault="008F1CFD" w:rsidP="008F1CFD"/>
    <w:p w14:paraId="6DC7108B" w14:textId="77777777" w:rsidR="008F1CFD" w:rsidRPr="008F1CFD" w:rsidRDefault="008F1CFD" w:rsidP="008F1CFD"/>
    <w:p w14:paraId="1102DB70" w14:textId="77777777" w:rsidR="008F1CFD" w:rsidRPr="008F1CFD" w:rsidRDefault="008F1CFD" w:rsidP="008F1CFD"/>
    <w:p w14:paraId="30E1BEA6" w14:textId="77777777" w:rsidR="008F1CFD" w:rsidRPr="008F1CFD" w:rsidRDefault="008F1CFD" w:rsidP="008F1CFD"/>
    <w:p w14:paraId="598EAF29" w14:textId="77777777" w:rsidR="008F1CFD" w:rsidRPr="008F1CFD" w:rsidRDefault="008F1CFD" w:rsidP="008F1CFD"/>
    <w:p w14:paraId="7F36A5D9" w14:textId="77777777" w:rsidR="008F1CFD" w:rsidRPr="008F1CFD" w:rsidRDefault="008F1CFD" w:rsidP="008F1CFD"/>
    <w:p w14:paraId="11F6DE78" w14:textId="77777777" w:rsidR="008F1CFD" w:rsidRPr="008F1CFD" w:rsidRDefault="008F1CFD" w:rsidP="008F1CFD"/>
    <w:p w14:paraId="0392D213" w14:textId="77777777" w:rsidR="008F1CFD" w:rsidRPr="008F1CFD" w:rsidRDefault="008F1CFD" w:rsidP="008F1CFD"/>
    <w:p w14:paraId="205E52F7" w14:textId="77777777" w:rsidR="008F1CFD" w:rsidRPr="008F1CFD" w:rsidRDefault="008F1CFD" w:rsidP="008F1CFD"/>
    <w:p w14:paraId="182B9CD3" w14:textId="77777777" w:rsidR="008F1CFD" w:rsidRPr="008F1CFD" w:rsidRDefault="008F1CFD" w:rsidP="008F1CFD"/>
    <w:p w14:paraId="211CAE81" w14:textId="77777777" w:rsidR="008F1CFD" w:rsidRPr="008F1CFD" w:rsidRDefault="008F1CFD" w:rsidP="008F1CFD"/>
    <w:p w14:paraId="375FC4D4" w14:textId="77777777" w:rsidR="008F1CFD" w:rsidRPr="008F1CFD" w:rsidRDefault="008F1CFD" w:rsidP="008F1CFD"/>
    <w:p w14:paraId="000757EA" w14:textId="77777777" w:rsidR="008F1CFD" w:rsidRPr="008F1CFD" w:rsidRDefault="008F1CFD" w:rsidP="008F1CFD"/>
    <w:p w14:paraId="45FAEF8A" w14:textId="16827125" w:rsidR="008F1CFD" w:rsidRPr="008F1CFD" w:rsidRDefault="008F1CFD" w:rsidP="008F1CFD">
      <w:pPr>
        <w:sectPr w:rsidR="008F1CFD" w:rsidRPr="008F1CFD">
          <w:pgSz w:w="12240" w:h="15840"/>
          <w:pgMar w:top="1060" w:right="0" w:bottom="480" w:left="1080" w:header="0" w:footer="249" w:gutter="0"/>
          <w:cols w:space="720"/>
        </w:sectPr>
      </w:pPr>
    </w:p>
    <w:p w14:paraId="46C45AE6" w14:textId="77777777" w:rsidR="00FE601E" w:rsidRDefault="00000000">
      <w:pPr>
        <w:pStyle w:val="Heading2"/>
        <w:numPr>
          <w:ilvl w:val="1"/>
          <w:numId w:val="17"/>
        </w:numPr>
        <w:tabs>
          <w:tab w:val="left" w:pos="782"/>
        </w:tabs>
        <w:ind w:hanging="422"/>
      </w:pPr>
      <w:r>
        <w:lastRenderedPageBreak/>
        <w:t>Research</w:t>
      </w:r>
      <w:r>
        <w:rPr>
          <w:spacing w:val="-5"/>
        </w:rPr>
        <w:t xml:space="preserve"> </w:t>
      </w:r>
      <w:r>
        <w:rPr>
          <w:spacing w:val="-2"/>
        </w:rPr>
        <w:t>Objectives</w:t>
      </w:r>
    </w:p>
    <w:p w14:paraId="2BAA657D" w14:textId="77777777" w:rsidR="00FE601E" w:rsidRDefault="00FE601E">
      <w:pPr>
        <w:pStyle w:val="BodyText"/>
        <w:spacing w:before="65"/>
        <w:rPr>
          <w:b/>
        </w:rPr>
      </w:pPr>
    </w:p>
    <w:p w14:paraId="43043A43" w14:textId="14AE40A2" w:rsidR="00FE601E" w:rsidRPr="005F0164" w:rsidRDefault="005F0164" w:rsidP="005F0164">
      <w:pPr>
        <w:pStyle w:val="Heading3"/>
        <w:ind w:left="90" w:firstLine="180"/>
        <w:rPr>
          <w:rFonts w:ascii="Times New Roman" w:hAnsi="Times New Roman" w:cs="Times New Roman"/>
          <w:b/>
          <w:bCs/>
          <w:color w:val="000000" w:themeColor="text1"/>
        </w:rPr>
      </w:pPr>
      <w:r w:rsidRPr="005F0164">
        <w:rPr>
          <w:rFonts w:ascii="Times New Roman" w:hAnsi="Times New Roman" w:cs="Times New Roman"/>
          <w:b/>
          <w:bCs/>
          <w:color w:val="000000" w:themeColor="text1"/>
        </w:rPr>
        <w:t>1.4.1 Main Objective</w:t>
      </w:r>
    </w:p>
    <w:p w14:paraId="73B6A562" w14:textId="77777777" w:rsidR="008F1CFD" w:rsidRDefault="008F1CFD" w:rsidP="008F1CFD">
      <w:pPr>
        <w:pStyle w:val="ListParagraph"/>
        <w:tabs>
          <w:tab w:val="left" w:pos="901"/>
        </w:tabs>
        <w:ind w:left="901" w:firstLine="0"/>
        <w:rPr>
          <w:b/>
          <w:sz w:val="24"/>
        </w:rPr>
      </w:pPr>
    </w:p>
    <w:p w14:paraId="212B9CF6" w14:textId="592B19AF" w:rsidR="00FE601E" w:rsidRDefault="008F1CFD" w:rsidP="005F0164">
      <w:pPr>
        <w:pStyle w:val="BodyText"/>
        <w:spacing w:before="271"/>
        <w:ind w:left="270" w:right="1080"/>
        <w:jc w:val="both"/>
      </w:pPr>
      <w:r w:rsidRPr="008F1CFD">
        <w:t>To design, implement, and validate a comprehensive mobile</w:t>
      </w:r>
      <w:r w:rsidRPr="008F1CFD">
        <w:noBreakHyphen/>
        <w:t>based system that improves anxiety detection and management for elderly adults aged 60 and above through the integration of the validated Geriatric Anxiety Scale (GAS) with CNN</w:t>
      </w:r>
      <w:r w:rsidRPr="008F1CFD">
        <w:noBreakHyphen/>
        <w:t>based facial emotion recognition optimized for elderly characteristics, real</w:t>
      </w:r>
      <w:r w:rsidRPr="008F1CFD">
        <w:noBreakHyphen/>
        <w:t>time emotion monitoring, and culturally adapted nostalgic music therapy.</w:t>
      </w:r>
    </w:p>
    <w:p w14:paraId="3B6F70F2" w14:textId="77777777" w:rsidR="008F1CFD" w:rsidRDefault="008F1CFD" w:rsidP="008F1CFD">
      <w:pPr>
        <w:pStyle w:val="BodyText"/>
        <w:spacing w:before="271"/>
        <w:ind w:left="360" w:right="1440"/>
        <w:jc w:val="both"/>
      </w:pPr>
    </w:p>
    <w:p w14:paraId="21315306" w14:textId="5A69404A" w:rsidR="00FE601E" w:rsidRPr="005F0164" w:rsidRDefault="005F0164" w:rsidP="005F0164">
      <w:pPr>
        <w:pStyle w:val="Heading3"/>
        <w:ind w:firstLine="270"/>
        <w:rPr>
          <w:rFonts w:ascii="Times New Roman" w:hAnsi="Times New Roman" w:cs="Times New Roman"/>
          <w:b/>
          <w:bCs/>
          <w:color w:val="000000" w:themeColor="text1"/>
        </w:rPr>
      </w:pPr>
      <w:r w:rsidRPr="005F0164">
        <w:rPr>
          <w:rFonts w:ascii="Times New Roman" w:hAnsi="Times New Roman" w:cs="Times New Roman"/>
          <w:b/>
          <w:bCs/>
          <w:color w:val="000000" w:themeColor="text1"/>
        </w:rPr>
        <w:t>1.4.2 Specific</w:t>
      </w:r>
      <w:r w:rsidRPr="005F0164">
        <w:rPr>
          <w:rFonts w:ascii="Times New Roman" w:hAnsi="Times New Roman" w:cs="Times New Roman"/>
          <w:b/>
          <w:bCs/>
          <w:color w:val="000000" w:themeColor="text1"/>
          <w:spacing w:val="-4"/>
        </w:rPr>
        <w:t xml:space="preserve"> </w:t>
      </w:r>
      <w:r w:rsidRPr="005F0164">
        <w:rPr>
          <w:rFonts w:ascii="Times New Roman" w:hAnsi="Times New Roman" w:cs="Times New Roman"/>
          <w:b/>
          <w:bCs/>
          <w:color w:val="000000" w:themeColor="text1"/>
        </w:rPr>
        <w:t>Objectives</w:t>
      </w:r>
    </w:p>
    <w:p w14:paraId="7C4AD5DB" w14:textId="77777777" w:rsidR="00FE601E" w:rsidRDefault="00FE601E">
      <w:pPr>
        <w:pStyle w:val="BodyText"/>
        <w:spacing w:before="4"/>
        <w:rPr>
          <w:b/>
        </w:rPr>
      </w:pPr>
    </w:p>
    <w:p w14:paraId="1878F56A" w14:textId="2E9C2E5C" w:rsidR="00B7104B" w:rsidRPr="008F1CFD" w:rsidRDefault="008F1CFD" w:rsidP="00E370FF">
      <w:pPr>
        <w:tabs>
          <w:tab w:val="left" w:pos="1081"/>
        </w:tabs>
        <w:spacing w:line="360" w:lineRule="auto"/>
        <w:ind w:left="360" w:right="1080" w:hanging="360"/>
        <w:jc w:val="both"/>
        <w:rPr>
          <w:sz w:val="24"/>
        </w:rPr>
      </w:pPr>
      <w:r>
        <w:rPr>
          <w:sz w:val="24"/>
        </w:rPr>
        <w:t xml:space="preserve">      </w:t>
      </w:r>
      <w:r w:rsidRPr="008F1CFD">
        <w:rPr>
          <w:sz w:val="24"/>
        </w:rPr>
        <w:t xml:space="preserve">A </w:t>
      </w:r>
      <w:r w:rsidR="00B7104B" w:rsidRPr="008F1CFD">
        <w:rPr>
          <w:sz w:val="24"/>
        </w:rPr>
        <w:t xml:space="preserve">The following specific objectives correspond directly to my individual contribution to the </w:t>
      </w:r>
      <w:proofErr w:type="spellStart"/>
      <w:r w:rsidR="00B7104B" w:rsidRPr="008F1CFD">
        <w:rPr>
          <w:sz w:val="24"/>
        </w:rPr>
        <w:t>AnxietySense</w:t>
      </w:r>
      <w:proofErr w:type="spellEnd"/>
      <w:r w:rsidR="00B7104B" w:rsidRPr="008F1CFD">
        <w:rPr>
          <w:sz w:val="24"/>
        </w:rPr>
        <w:t xml:space="preserve"> project. Each objective is formulated as an action with measurable criteria.</w:t>
      </w:r>
    </w:p>
    <w:p w14:paraId="3B20117F" w14:textId="77777777" w:rsidR="00B7104B" w:rsidRPr="00B7104B" w:rsidRDefault="00B7104B" w:rsidP="00B7104B">
      <w:pPr>
        <w:pStyle w:val="ListParagraph"/>
        <w:tabs>
          <w:tab w:val="left" w:pos="1081"/>
        </w:tabs>
        <w:spacing w:line="360" w:lineRule="auto"/>
        <w:ind w:left="1081" w:right="1434" w:firstLine="0"/>
        <w:jc w:val="both"/>
        <w:rPr>
          <w:sz w:val="24"/>
        </w:rPr>
      </w:pPr>
    </w:p>
    <w:p w14:paraId="0ACE8790" w14:textId="202B5A1D" w:rsidR="008F1CFD" w:rsidRPr="005F0164" w:rsidRDefault="008F1CFD" w:rsidP="005F0164">
      <w:pPr>
        <w:pStyle w:val="ListParagraph"/>
        <w:numPr>
          <w:ilvl w:val="1"/>
          <w:numId w:val="24"/>
        </w:numPr>
        <w:tabs>
          <w:tab w:val="left" w:pos="1081"/>
        </w:tabs>
        <w:spacing w:line="360" w:lineRule="auto"/>
        <w:ind w:right="1080"/>
        <w:jc w:val="both"/>
        <w:rPr>
          <w:sz w:val="24"/>
        </w:rPr>
      </w:pPr>
      <w:r w:rsidRPr="005F0164">
        <w:rPr>
          <w:sz w:val="24"/>
        </w:rPr>
        <w:t>Objective 1: Develop an Age Classification and GAS</w:t>
      </w:r>
      <w:r w:rsidRPr="005F0164">
        <w:rPr>
          <w:sz w:val="24"/>
        </w:rPr>
        <w:noBreakHyphen/>
        <w:t>Integrated Assessment Module</w:t>
      </w:r>
    </w:p>
    <w:p w14:paraId="432D3FE8" w14:textId="77777777" w:rsidR="004A7A38" w:rsidRPr="008F1CFD" w:rsidRDefault="004A7A38" w:rsidP="004A7A38">
      <w:pPr>
        <w:pStyle w:val="ListParagraph"/>
        <w:tabs>
          <w:tab w:val="left" w:pos="1081"/>
        </w:tabs>
        <w:spacing w:line="360" w:lineRule="auto"/>
        <w:ind w:left="1081" w:right="1434" w:firstLine="0"/>
        <w:jc w:val="both"/>
        <w:rPr>
          <w:sz w:val="24"/>
        </w:rPr>
      </w:pPr>
    </w:p>
    <w:p w14:paraId="3033550A" w14:textId="77777777" w:rsidR="008F1CFD" w:rsidRPr="008F1CFD" w:rsidRDefault="008F1CFD" w:rsidP="00E370FF">
      <w:pPr>
        <w:pStyle w:val="ListParagraph"/>
        <w:tabs>
          <w:tab w:val="left" w:pos="721"/>
          <w:tab w:val="left" w:pos="810"/>
        </w:tabs>
        <w:spacing w:line="360" w:lineRule="auto"/>
        <w:ind w:left="720" w:right="1080" w:firstLine="0"/>
        <w:jc w:val="both"/>
        <w:rPr>
          <w:sz w:val="24"/>
        </w:rPr>
      </w:pPr>
      <w:r w:rsidRPr="008F1CFD">
        <w:rPr>
          <w:sz w:val="24"/>
        </w:rPr>
        <w:t>Design and implement a CNN</w:t>
      </w:r>
      <w:r w:rsidRPr="008F1CFD">
        <w:rPr>
          <w:sz w:val="24"/>
        </w:rPr>
        <w:noBreakHyphen/>
        <w:t>based age classification pipeline that identifies users aged 60 and above as the target population, followed by an elderly</w:t>
      </w:r>
      <w:r w:rsidRPr="008F1CFD">
        <w:rPr>
          <w:sz w:val="24"/>
        </w:rPr>
        <w:noBreakHyphen/>
        <w:t>friendly GAS questionnaire interface in Sinhala and English with adaptive features including large fonts and simplified navigation.</w:t>
      </w:r>
    </w:p>
    <w:p w14:paraId="325C1F61" w14:textId="77777777" w:rsidR="005F0164" w:rsidRDefault="008F1CFD" w:rsidP="005F0164">
      <w:pPr>
        <w:pStyle w:val="ListParagraph"/>
        <w:tabs>
          <w:tab w:val="left" w:pos="810"/>
        </w:tabs>
        <w:spacing w:line="360" w:lineRule="auto"/>
        <w:ind w:left="720" w:right="1080" w:firstLine="1"/>
        <w:jc w:val="both"/>
        <w:rPr>
          <w:sz w:val="24"/>
        </w:rPr>
      </w:pPr>
      <w:r w:rsidRPr="008F1CFD">
        <w:rPr>
          <w:i/>
          <w:iCs/>
          <w:sz w:val="24"/>
        </w:rPr>
        <w:t>Measurable Outcomes</w:t>
      </w:r>
      <w:r w:rsidRPr="008F1CFD">
        <w:rPr>
          <w:sz w:val="24"/>
        </w:rPr>
        <w:t xml:space="preserve">: Achieve ≥88% accuracy for age classification (elderly </w:t>
      </w:r>
      <w:proofErr w:type="spellStart"/>
      <w:r w:rsidRPr="008F1CFD">
        <w:rPr>
          <w:sz w:val="24"/>
        </w:rPr>
        <w:t>vs.non</w:t>
      </w:r>
      <w:proofErr w:type="spellEnd"/>
      <w:r w:rsidRPr="008F1CFD">
        <w:rPr>
          <w:sz w:val="24"/>
        </w:rPr>
        <w:noBreakHyphen/>
        <w:t>elderly</w:t>
      </w:r>
      <w:proofErr w:type="gramStart"/>
      <w:r w:rsidRPr="008F1CFD">
        <w:rPr>
          <w:sz w:val="24"/>
        </w:rPr>
        <w:t>), ≥</w:t>
      </w:r>
      <w:proofErr w:type="gramEnd"/>
      <w:r w:rsidRPr="008F1CFD">
        <w:rPr>
          <w:sz w:val="24"/>
        </w:rPr>
        <w:t>90% GAS completion rate among elderly users, and &lt;10 minutes average assessment completion time.</w:t>
      </w:r>
    </w:p>
    <w:p w14:paraId="6DD4A4FA" w14:textId="77777777" w:rsidR="005F0164" w:rsidRDefault="005F0164" w:rsidP="005F0164">
      <w:pPr>
        <w:pStyle w:val="ListParagraph"/>
        <w:tabs>
          <w:tab w:val="left" w:pos="810"/>
        </w:tabs>
        <w:spacing w:line="360" w:lineRule="auto"/>
        <w:ind w:left="720" w:right="1080" w:firstLine="1"/>
        <w:jc w:val="both"/>
        <w:rPr>
          <w:sz w:val="24"/>
        </w:rPr>
      </w:pPr>
    </w:p>
    <w:p w14:paraId="0479C5B0" w14:textId="50475948" w:rsidR="007B0A89" w:rsidRPr="005F0164" w:rsidRDefault="004A7A38" w:rsidP="005F0164">
      <w:pPr>
        <w:pStyle w:val="ListParagraph"/>
        <w:numPr>
          <w:ilvl w:val="1"/>
          <w:numId w:val="24"/>
        </w:numPr>
        <w:tabs>
          <w:tab w:val="left" w:pos="810"/>
        </w:tabs>
        <w:spacing w:line="360" w:lineRule="auto"/>
        <w:ind w:right="1080"/>
        <w:jc w:val="both"/>
        <w:rPr>
          <w:sz w:val="24"/>
        </w:rPr>
      </w:pPr>
      <w:r w:rsidRPr="005F0164">
        <w:rPr>
          <w:sz w:val="24"/>
        </w:rPr>
        <w:t>Objective 2: Build an Elderly</w:t>
      </w:r>
      <w:r w:rsidRPr="005F0164">
        <w:rPr>
          <w:sz w:val="24"/>
        </w:rPr>
        <w:noBreakHyphen/>
        <w:t>Optimized Facial Emotion Recognition Model</w:t>
      </w:r>
    </w:p>
    <w:p w14:paraId="01554AC6" w14:textId="77777777" w:rsidR="004F315C" w:rsidRDefault="004F315C" w:rsidP="004F315C">
      <w:pPr>
        <w:pStyle w:val="ListParagraph"/>
        <w:tabs>
          <w:tab w:val="left" w:pos="1081"/>
        </w:tabs>
        <w:spacing w:line="360" w:lineRule="auto"/>
        <w:ind w:left="1081" w:right="1434" w:firstLine="0"/>
        <w:jc w:val="both"/>
        <w:rPr>
          <w:sz w:val="24"/>
        </w:rPr>
      </w:pPr>
    </w:p>
    <w:p w14:paraId="274BED39" w14:textId="77777777" w:rsidR="004F315C" w:rsidRDefault="004F315C" w:rsidP="008500CB">
      <w:pPr>
        <w:pStyle w:val="ListParagraph"/>
        <w:tabs>
          <w:tab w:val="left" w:pos="721"/>
        </w:tabs>
        <w:spacing w:line="360" w:lineRule="auto"/>
        <w:ind w:left="720" w:right="900" w:firstLine="1"/>
        <w:jc w:val="both"/>
        <w:rPr>
          <w:sz w:val="24"/>
        </w:rPr>
      </w:pPr>
      <w:r w:rsidRPr="004F315C">
        <w:rPr>
          <w:sz w:val="24"/>
        </w:rPr>
        <w:t>Develop and train a CNN‑LSTM hybrid model for real‑time facial emotion recognition (7 emotions: angry, disgust, fear, happy, neutral, sad, surprise) using the FER2013 dataset augmented with elderly‑stratified samples, with model optimization specifically addressing age‑related facial changes including wrinkle patterns, reduced muscle tone, and expression intensity variations.</w:t>
      </w:r>
    </w:p>
    <w:p w14:paraId="391EF27C" w14:textId="43477478" w:rsidR="004A7A38" w:rsidRDefault="004F315C" w:rsidP="004F315C">
      <w:pPr>
        <w:pStyle w:val="ListParagraph"/>
        <w:tabs>
          <w:tab w:val="left" w:pos="721"/>
        </w:tabs>
        <w:spacing w:line="360" w:lineRule="auto"/>
        <w:ind w:left="720" w:right="1434" w:firstLine="1"/>
        <w:jc w:val="both"/>
        <w:rPr>
          <w:sz w:val="24"/>
        </w:rPr>
      </w:pPr>
      <w:r w:rsidRPr="004F315C">
        <w:rPr>
          <w:sz w:val="24"/>
        </w:rPr>
        <w:t>Measurable Outcomes: Achieve ≥91% accuracy for elderly facial emotion recognition, with on‑device inference time &lt;2 seconds per frame and model size &lt;15 MB for efficient mobile deployment.</w:t>
      </w:r>
    </w:p>
    <w:p w14:paraId="1576E31F" w14:textId="77777777" w:rsidR="00E370FF" w:rsidRPr="004F315C" w:rsidRDefault="00E370FF" w:rsidP="004F315C">
      <w:pPr>
        <w:pStyle w:val="ListParagraph"/>
        <w:tabs>
          <w:tab w:val="left" w:pos="721"/>
        </w:tabs>
        <w:spacing w:line="360" w:lineRule="auto"/>
        <w:ind w:left="720" w:right="1434" w:firstLine="1"/>
        <w:jc w:val="both"/>
        <w:rPr>
          <w:sz w:val="24"/>
        </w:rPr>
      </w:pPr>
    </w:p>
    <w:p w14:paraId="7E0AEED8" w14:textId="77777777" w:rsidR="007B0A89" w:rsidRDefault="007B0A89" w:rsidP="007B0A89">
      <w:pPr>
        <w:pStyle w:val="ListParagraph"/>
        <w:tabs>
          <w:tab w:val="left" w:pos="1081"/>
        </w:tabs>
        <w:spacing w:line="360" w:lineRule="auto"/>
        <w:ind w:left="1081" w:right="1434" w:firstLine="0"/>
        <w:jc w:val="both"/>
        <w:rPr>
          <w:sz w:val="24"/>
        </w:rPr>
      </w:pPr>
    </w:p>
    <w:p w14:paraId="30D8E71D" w14:textId="77777777" w:rsidR="008500CB" w:rsidRDefault="008500CB" w:rsidP="007B0A89">
      <w:pPr>
        <w:pStyle w:val="ListParagraph"/>
        <w:tabs>
          <w:tab w:val="left" w:pos="1081"/>
        </w:tabs>
        <w:spacing w:line="360" w:lineRule="auto"/>
        <w:ind w:left="1081" w:right="1434" w:firstLine="0"/>
        <w:jc w:val="both"/>
        <w:rPr>
          <w:sz w:val="24"/>
        </w:rPr>
      </w:pPr>
    </w:p>
    <w:p w14:paraId="533FE1D0" w14:textId="77777777" w:rsidR="008500CB" w:rsidRPr="00B7104B" w:rsidRDefault="008500CB" w:rsidP="007B0A89">
      <w:pPr>
        <w:pStyle w:val="ListParagraph"/>
        <w:tabs>
          <w:tab w:val="left" w:pos="1081"/>
        </w:tabs>
        <w:spacing w:line="360" w:lineRule="auto"/>
        <w:ind w:left="1081" w:right="1434" w:firstLine="0"/>
        <w:jc w:val="both"/>
        <w:rPr>
          <w:sz w:val="24"/>
        </w:rPr>
      </w:pPr>
    </w:p>
    <w:p w14:paraId="6199827D" w14:textId="6E60D233" w:rsidR="004F315C" w:rsidRPr="00E370FF" w:rsidRDefault="004F315C" w:rsidP="005F0164">
      <w:pPr>
        <w:pStyle w:val="ListParagraph"/>
        <w:numPr>
          <w:ilvl w:val="1"/>
          <w:numId w:val="24"/>
        </w:numPr>
        <w:tabs>
          <w:tab w:val="left" w:pos="1081"/>
        </w:tabs>
        <w:spacing w:line="360" w:lineRule="auto"/>
        <w:ind w:right="1434"/>
        <w:jc w:val="both"/>
        <w:rPr>
          <w:sz w:val="24"/>
        </w:rPr>
      </w:pPr>
      <w:r w:rsidRPr="00E370FF">
        <w:rPr>
          <w:sz w:val="24"/>
        </w:rPr>
        <w:t>Objective 3: Create a GAS</w:t>
      </w:r>
      <w:r w:rsidRPr="00E370FF">
        <w:rPr>
          <w:sz w:val="24"/>
        </w:rPr>
        <w:noBreakHyphen/>
        <w:t>FER Fusion Model for Anxiety Risk Classification</w:t>
      </w:r>
    </w:p>
    <w:p w14:paraId="1D1CED6D" w14:textId="77777777" w:rsidR="004F315C" w:rsidRPr="004F315C" w:rsidRDefault="004F315C" w:rsidP="004F315C">
      <w:pPr>
        <w:pStyle w:val="ListParagraph"/>
        <w:tabs>
          <w:tab w:val="left" w:pos="1081"/>
        </w:tabs>
        <w:spacing w:line="360" w:lineRule="auto"/>
        <w:ind w:left="1081" w:right="1434" w:firstLine="0"/>
        <w:jc w:val="both"/>
        <w:rPr>
          <w:sz w:val="24"/>
        </w:rPr>
      </w:pPr>
    </w:p>
    <w:p w14:paraId="74BEC591" w14:textId="77777777" w:rsidR="00E370FF" w:rsidRDefault="00E370FF" w:rsidP="008500CB">
      <w:pPr>
        <w:pStyle w:val="ListParagraph"/>
        <w:tabs>
          <w:tab w:val="left" w:pos="810"/>
        </w:tabs>
        <w:spacing w:line="360" w:lineRule="auto"/>
        <w:ind w:left="720" w:right="990" w:firstLine="0"/>
        <w:jc w:val="both"/>
        <w:rPr>
          <w:sz w:val="24"/>
        </w:rPr>
      </w:pPr>
      <w:r w:rsidRPr="00E370FF">
        <w:rPr>
          <w:sz w:val="24"/>
        </w:rPr>
        <w:t>Integrate GAS questionnaire scores with real</w:t>
      </w:r>
      <w:r w:rsidRPr="00E370FF">
        <w:rPr>
          <w:sz w:val="24"/>
        </w:rPr>
        <w:noBreakHyphen/>
        <w:t>time facial emotion recognition outputs using a fusion model (weighted ensemble combining logistic regression for questionnaire data and CNN</w:t>
      </w:r>
      <w:r w:rsidRPr="00E370FF">
        <w:rPr>
          <w:sz w:val="24"/>
        </w:rPr>
        <w:noBreakHyphen/>
        <w:t>LSTM predictions for facial features) to generate a four</w:t>
      </w:r>
      <w:r w:rsidRPr="00E370FF">
        <w:rPr>
          <w:sz w:val="24"/>
        </w:rPr>
        <w:noBreakHyphen/>
        <w:t>tier anxiety risk classification comprising minimal, mild, moderate, and severe levels, validated against clinical assessments by geriatric mental health professionals.</w:t>
      </w:r>
    </w:p>
    <w:p w14:paraId="55CCF1C5" w14:textId="77777777" w:rsidR="00E370FF" w:rsidRPr="00E370FF" w:rsidRDefault="00E370FF" w:rsidP="00E370FF">
      <w:pPr>
        <w:pStyle w:val="ListParagraph"/>
        <w:tabs>
          <w:tab w:val="left" w:pos="1081"/>
        </w:tabs>
        <w:spacing w:line="360" w:lineRule="auto"/>
        <w:ind w:left="1081" w:right="1434"/>
        <w:jc w:val="both"/>
        <w:rPr>
          <w:sz w:val="24"/>
        </w:rPr>
      </w:pPr>
    </w:p>
    <w:p w14:paraId="55AE50BF" w14:textId="77777777" w:rsidR="00E370FF" w:rsidRPr="00E370FF" w:rsidRDefault="00E370FF" w:rsidP="008500CB">
      <w:pPr>
        <w:pStyle w:val="ListParagraph"/>
        <w:tabs>
          <w:tab w:val="left" w:pos="810"/>
        </w:tabs>
        <w:spacing w:line="360" w:lineRule="auto"/>
        <w:ind w:left="720" w:right="990" w:firstLine="1"/>
        <w:jc w:val="both"/>
        <w:rPr>
          <w:sz w:val="24"/>
        </w:rPr>
      </w:pPr>
      <w:r w:rsidRPr="00E370FF">
        <w:rPr>
          <w:sz w:val="24"/>
        </w:rPr>
        <w:t>Measurable Outcomes: Achieve ≥85% overall anxiety classification accuracy compared to clinical assessments, with 90% accuracy for four</w:t>
      </w:r>
      <w:r w:rsidRPr="00E370FF">
        <w:rPr>
          <w:sz w:val="24"/>
        </w:rPr>
        <w:noBreakHyphen/>
        <w:t>tier risk stratification, and prediction delivery within 5 seconds of assessment completion.</w:t>
      </w:r>
    </w:p>
    <w:p w14:paraId="144665C4" w14:textId="77777777" w:rsidR="007B0A89" w:rsidRPr="00B7104B" w:rsidRDefault="007B0A89" w:rsidP="007B0A89">
      <w:pPr>
        <w:pStyle w:val="ListParagraph"/>
        <w:tabs>
          <w:tab w:val="left" w:pos="1081"/>
        </w:tabs>
        <w:spacing w:line="360" w:lineRule="auto"/>
        <w:ind w:left="1081" w:right="1434" w:firstLine="0"/>
        <w:jc w:val="both"/>
        <w:rPr>
          <w:sz w:val="24"/>
        </w:rPr>
      </w:pPr>
    </w:p>
    <w:p w14:paraId="7BF39A94" w14:textId="5DEE8D22" w:rsidR="008500CB" w:rsidRPr="005F0164" w:rsidRDefault="00E370FF" w:rsidP="005F0164">
      <w:pPr>
        <w:pStyle w:val="ListParagraph"/>
        <w:numPr>
          <w:ilvl w:val="1"/>
          <w:numId w:val="24"/>
        </w:numPr>
        <w:tabs>
          <w:tab w:val="left" w:pos="1081"/>
        </w:tabs>
        <w:spacing w:line="360" w:lineRule="auto"/>
        <w:ind w:right="1434"/>
        <w:jc w:val="both"/>
        <w:rPr>
          <w:sz w:val="24"/>
        </w:rPr>
      </w:pPr>
      <w:r w:rsidRPr="005F0164">
        <w:rPr>
          <w:sz w:val="24"/>
        </w:rPr>
        <w:t>Objective 4: Implement Real</w:t>
      </w:r>
      <w:r w:rsidRPr="005F0164">
        <w:rPr>
          <w:sz w:val="24"/>
        </w:rPr>
        <w:noBreakHyphen/>
        <w:t>Time Emotion Monitoring and Personalized Music Therapy</w:t>
      </w:r>
    </w:p>
    <w:p w14:paraId="4E4D00B8" w14:textId="77777777" w:rsidR="008500CB" w:rsidRDefault="008500CB" w:rsidP="008500CB">
      <w:pPr>
        <w:pStyle w:val="ListParagraph"/>
        <w:tabs>
          <w:tab w:val="left" w:pos="1081"/>
        </w:tabs>
        <w:spacing w:line="360" w:lineRule="auto"/>
        <w:ind w:left="1081" w:right="1434" w:firstLine="0"/>
        <w:jc w:val="both"/>
        <w:rPr>
          <w:sz w:val="24"/>
        </w:rPr>
      </w:pPr>
    </w:p>
    <w:p w14:paraId="421CADA7" w14:textId="34354DBA" w:rsidR="00E370FF" w:rsidRPr="008500CB" w:rsidRDefault="008500CB" w:rsidP="008500CB">
      <w:pPr>
        <w:tabs>
          <w:tab w:val="left" w:pos="1081"/>
        </w:tabs>
        <w:spacing w:line="360" w:lineRule="auto"/>
        <w:ind w:left="720" w:right="990"/>
        <w:jc w:val="both"/>
        <w:rPr>
          <w:sz w:val="24"/>
        </w:rPr>
      </w:pPr>
      <w:r w:rsidRPr="008500CB">
        <w:rPr>
          <w:sz w:val="24"/>
        </w:rPr>
        <w:t>Develop a real</w:t>
      </w:r>
      <w:r w:rsidRPr="008500CB">
        <w:rPr>
          <w:sz w:val="24"/>
        </w:rPr>
        <w:noBreakHyphen/>
        <w:t>time emotion monitoring module that continuously tracks the user’s emotional state after initial assessment using the same CNN</w:t>
      </w:r>
      <w:r w:rsidRPr="008500CB">
        <w:rPr>
          <w:sz w:val="24"/>
        </w:rPr>
        <w:noBreakHyphen/>
        <w:t>LSTM model applied at 1</w:t>
      </w:r>
      <w:r w:rsidRPr="008500CB">
        <w:rPr>
          <w:sz w:val="24"/>
        </w:rPr>
        <w:noBreakHyphen/>
        <w:t>second intervals, triggering immediate personalized responses including self</w:t>
      </w:r>
      <w:r w:rsidRPr="008500CB">
        <w:rPr>
          <w:sz w:val="24"/>
        </w:rPr>
        <w:noBreakHyphen/>
        <w:t>recovery activity recommendations and emotion</w:t>
      </w:r>
      <w:r w:rsidRPr="008500CB">
        <w:rPr>
          <w:sz w:val="24"/>
        </w:rPr>
        <w:noBreakHyphen/>
        <w:t>based nostalgic music therapy. Music recommendations are delivered through a collaborative filtering algorithm that considers birth decade, cultural preferences (traditional Sinhala music), and current emotional state.</w:t>
      </w:r>
    </w:p>
    <w:p w14:paraId="6C914432" w14:textId="77777777" w:rsidR="008500CB" w:rsidRPr="00E370FF" w:rsidRDefault="008500CB" w:rsidP="00E370FF">
      <w:pPr>
        <w:pStyle w:val="ListParagraph"/>
        <w:tabs>
          <w:tab w:val="left" w:pos="1081"/>
        </w:tabs>
        <w:spacing w:line="360" w:lineRule="auto"/>
        <w:ind w:left="1081" w:right="1434"/>
        <w:jc w:val="both"/>
        <w:rPr>
          <w:sz w:val="24"/>
        </w:rPr>
      </w:pPr>
    </w:p>
    <w:p w14:paraId="65D61F5D" w14:textId="68D169C5" w:rsidR="008500CB" w:rsidRDefault="008500CB" w:rsidP="008500CB">
      <w:pPr>
        <w:pStyle w:val="ListParagraph"/>
        <w:tabs>
          <w:tab w:val="left" w:pos="810"/>
        </w:tabs>
        <w:spacing w:line="360" w:lineRule="auto"/>
        <w:ind w:left="720" w:right="990" w:firstLine="1"/>
        <w:jc w:val="both"/>
        <w:rPr>
          <w:sz w:val="24"/>
        </w:rPr>
      </w:pPr>
      <w:r w:rsidRPr="008500CB">
        <w:rPr>
          <w:i/>
          <w:iCs/>
          <w:sz w:val="24"/>
        </w:rPr>
        <w:t>Measurable Outcomes</w:t>
      </w:r>
      <w:r w:rsidRPr="008500CB">
        <w:rPr>
          <w:sz w:val="24"/>
        </w:rPr>
        <w:t>: Achieve ≥88% user satisfaction with music recommendations, ≥80% therapeutic engagement rate (reduction in detected anxiety/sadness following music therapy), and real</w:t>
      </w:r>
      <w:r w:rsidRPr="008500CB">
        <w:rPr>
          <w:sz w:val="24"/>
        </w:rPr>
        <w:noBreakHyphen/>
        <w:t>time monitoring latency &lt;1.5 seconds per analysis frame.</w:t>
      </w:r>
    </w:p>
    <w:p w14:paraId="6DA31515" w14:textId="77777777" w:rsidR="007B0A89" w:rsidRDefault="007B0A89" w:rsidP="008500CB">
      <w:pPr>
        <w:rPr>
          <w:sz w:val="24"/>
        </w:rPr>
      </w:pPr>
    </w:p>
    <w:p w14:paraId="0A35B5B4" w14:textId="77777777" w:rsidR="005F0164" w:rsidRDefault="005F0164" w:rsidP="008500CB">
      <w:pPr>
        <w:rPr>
          <w:sz w:val="24"/>
        </w:rPr>
      </w:pPr>
    </w:p>
    <w:p w14:paraId="109B5E74" w14:textId="77777777" w:rsidR="005F0164" w:rsidRDefault="005F0164" w:rsidP="008500CB">
      <w:pPr>
        <w:rPr>
          <w:sz w:val="24"/>
        </w:rPr>
      </w:pPr>
    </w:p>
    <w:p w14:paraId="4FC62936" w14:textId="77777777" w:rsidR="005F0164" w:rsidRDefault="005F0164" w:rsidP="008500CB">
      <w:pPr>
        <w:rPr>
          <w:sz w:val="24"/>
        </w:rPr>
      </w:pPr>
    </w:p>
    <w:p w14:paraId="15801F7A" w14:textId="77777777" w:rsidR="005F0164" w:rsidRDefault="005F0164" w:rsidP="008500CB">
      <w:pPr>
        <w:rPr>
          <w:sz w:val="24"/>
        </w:rPr>
      </w:pPr>
    </w:p>
    <w:p w14:paraId="2ADEB8FC" w14:textId="77777777" w:rsidR="005F0164" w:rsidRDefault="005F0164" w:rsidP="008500CB">
      <w:pPr>
        <w:rPr>
          <w:sz w:val="24"/>
        </w:rPr>
      </w:pPr>
    </w:p>
    <w:p w14:paraId="59CBDEF4" w14:textId="77777777" w:rsidR="005F0164" w:rsidRDefault="005F0164" w:rsidP="008500CB">
      <w:pPr>
        <w:rPr>
          <w:sz w:val="24"/>
        </w:rPr>
      </w:pPr>
    </w:p>
    <w:p w14:paraId="7861495E" w14:textId="77777777" w:rsidR="005F0164" w:rsidRDefault="005F0164" w:rsidP="008500CB">
      <w:pPr>
        <w:rPr>
          <w:sz w:val="24"/>
        </w:rPr>
      </w:pPr>
    </w:p>
    <w:p w14:paraId="48909107" w14:textId="77777777" w:rsidR="005F0164" w:rsidRPr="008500CB" w:rsidRDefault="005F0164" w:rsidP="008500CB">
      <w:pPr>
        <w:rPr>
          <w:sz w:val="24"/>
        </w:rPr>
      </w:pPr>
    </w:p>
    <w:p w14:paraId="781F8E4D" w14:textId="77777777" w:rsidR="007B0A89" w:rsidRPr="00B7104B" w:rsidRDefault="007B0A89" w:rsidP="007B0A89">
      <w:pPr>
        <w:pStyle w:val="ListParagraph"/>
        <w:tabs>
          <w:tab w:val="left" w:pos="1081"/>
        </w:tabs>
        <w:spacing w:line="360" w:lineRule="auto"/>
        <w:ind w:left="1081" w:right="1434" w:firstLine="0"/>
        <w:jc w:val="both"/>
        <w:rPr>
          <w:sz w:val="24"/>
        </w:rPr>
      </w:pPr>
    </w:p>
    <w:p w14:paraId="7E05E2FD" w14:textId="4DFA2133" w:rsidR="008500CB" w:rsidRPr="005F0164" w:rsidRDefault="008500CB" w:rsidP="005F0164">
      <w:pPr>
        <w:pStyle w:val="ListParagraph"/>
        <w:numPr>
          <w:ilvl w:val="1"/>
          <w:numId w:val="24"/>
        </w:numPr>
        <w:tabs>
          <w:tab w:val="left" w:pos="1081"/>
        </w:tabs>
        <w:spacing w:line="360" w:lineRule="auto"/>
        <w:ind w:right="1434"/>
        <w:jc w:val="both"/>
        <w:rPr>
          <w:sz w:val="24"/>
        </w:rPr>
      </w:pPr>
      <w:r w:rsidRPr="005F0164">
        <w:rPr>
          <w:sz w:val="24"/>
        </w:rPr>
        <w:lastRenderedPageBreak/>
        <w:t>Objective 5: Deploy Privacy</w:t>
      </w:r>
      <w:r w:rsidRPr="005F0164">
        <w:rPr>
          <w:sz w:val="24"/>
        </w:rPr>
        <w:noBreakHyphen/>
        <w:t>Preserving On</w:t>
      </w:r>
      <w:r w:rsidRPr="005F0164">
        <w:rPr>
          <w:sz w:val="24"/>
        </w:rPr>
        <w:noBreakHyphen/>
        <w:t>Device Inference Using TensorFlow Lite</w:t>
      </w:r>
    </w:p>
    <w:p w14:paraId="234F1F01" w14:textId="77777777" w:rsidR="008500CB" w:rsidRPr="008500CB" w:rsidRDefault="008500CB" w:rsidP="008500CB">
      <w:pPr>
        <w:pStyle w:val="ListParagraph"/>
        <w:tabs>
          <w:tab w:val="left" w:pos="1081"/>
        </w:tabs>
        <w:spacing w:line="360" w:lineRule="auto"/>
        <w:ind w:left="1081" w:right="1434" w:firstLine="0"/>
        <w:jc w:val="both"/>
        <w:rPr>
          <w:sz w:val="24"/>
        </w:rPr>
      </w:pPr>
    </w:p>
    <w:p w14:paraId="2471F451" w14:textId="77777777" w:rsidR="008500CB" w:rsidRPr="008500CB" w:rsidRDefault="008500CB" w:rsidP="008500CB">
      <w:pPr>
        <w:pStyle w:val="ListParagraph"/>
        <w:tabs>
          <w:tab w:val="left" w:pos="810"/>
        </w:tabs>
        <w:spacing w:line="360" w:lineRule="auto"/>
        <w:ind w:left="720" w:right="1434" w:firstLine="1"/>
        <w:jc w:val="both"/>
        <w:rPr>
          <w:sz w:val="24"/>
        </w:rPr>
      </w:pPr>
      <w:r w:rsidRPr="008500CB">
        <w:rPr>
          <w:sz w:val="24"/>
        </w:rPr>
        <w:t>Convert the trained CNN</w:t>
      </w:r>
      <w:r w:rsidRPr="008500CB">
        <w:rPr>
          <w:sz w:val="24"/>
        </w:rPr>
        <w:noBreakHyphen/>
        <w:t>LSTM model to TensorFlow Lite format with quantization (int8) to enable efficient on</w:t>
      </w:r>
      <w:r w:rsidRPr="008500CB">
        <w:rPr>
          <w:sz w:val="24"/>
        </w:rPr>
        <w:noBreakHyphen/>
        <w:t>device processing, implement an offline</w:t>
      </w:r>
      <w:r w:rsidRPr="008500CB">
        <w:rPr>
          <w:sz w:val="24"/>
        </w:rPr>
        <w:noBreakHyphen/>
        <w:t>first architecture ensuring all facial emotion recognition and GAS data remain on the user’s device, and develop local SQLite storage for assessment history and therapy logs with optional encrypted synchronization for clinical review.</w:t>
      </w:r>
    </w:p>
    <w:p w14:paraId="42B698CC" w14:textId="77777777" w:rsidR="008500CB" w:rsidRPr="008500CB" w:rsidRDefault="008500CB" w:rsidP="008500CB">
      <w:pPr>
        <w:pStyle w:val="ListParagraph"/>
        <w:tabs>
          <w:tab w:val="left" w:pos="721"/>
          <w:tab w:val="left" w:pos="990"/>
        </w:tabs>
        <w:spacing w:line="360" w:lineRule="auto"/>
        <w:ind w:left="720" w:right="1434" w:firstLine="1"/>
        <w:jc w:val="both"/>
        <w:rPr>
          <w:sz w:val="24"/>
        </w:rPr>
      </w:pPr>
      <w:r w:rsidRPr="008500CB">
        <w:rPr>
          <w:sz w:val="24"/>
        </w:rPr>
        <w:t>Measurable Outcomes: Achieve complete data privacy (zero facial images or GAS responses transmitted externally), on</w:t>
      </w:r>
      <w:r w:rsidRPr="008500CB">
        <w:rPr>
          <w:sz w:val="24"/>
        </w:rPr>
        <w:noBreakHyphen/>
        <w:t>device inference time &lt;2 seconds per frame on mid</w:t>
      </w:r>
      <w:r w:rsidRPr="008500CB">
        <w:rPr>
          <w:sz w:val="24"/>
        </w:rPr>
        <w:noBreakHyphen/>
        <w:t>range Android devices (minimum 2 GB RAM, Android 7.0+), and offline functionality requiring internet only for optional clinical data synchronization.</w:t>
      </w:r>
    </w:p>
    <w:p w14:paraId="7E4079A8" w14:textId="77777777" w:rsidR="007B0A89" w:rsidRPr="00B7104B" w:rsidRDefault="007B0A89" w:rsidP="007B0A89">
      <w:pPr>
        <w:pStyle w:val="ListParagraph"/>
        <w:tabs>
          <w:tab w:val="left" w:pos="1081"/>
        </w:tabs>
        <w:spacing w:line="360" w:lineRule="auto"/>
        <w:ind w:left="1081" w:right="1434" w:firstLine="0"/>
        <w:jc w:val="both"/>
        <w:rPr>
          <w:sz w:val="24"/>
        </w:rPr>
      </w:pPr>
    </w:p>
    <w:p w14:paraId="07E17E01" w14:textId="7D040766" w:rsidR="008500CB" w:rsidRPr="005F0164" w:rsidRDefault="008500CB" w:rsidP="005F0164">
      <w:pPr>
        <w:pStyle w:val="ListParagraph"/>
        <w:numPr>
          <w:ilvl w:val="1"/>
          <w:numId w:val="24"/>
        </w:numPr>
        <w:tabs>
          <w:tab w:val="left" w:pos="1081"/>
        </w:tabs>
        <w:spacing w:line="360" w:lineRule="auto"/>
        <w:ind w:right="1434"/>
        <w:jc w:val="both"/>
        <w:rPr>
          <w:sz w:val="24"/>
        </w:rPr>
      </w:pPr>
      <w:r w:rsidRPr="005F0164">
        <w:rPr>
          <w:sz w:val="24"/>
        </w:rPr>
        <w:t>Objective 6: Implement Bilingual Explainable AI for Elderly Users</w:t>
      </w:r>
    </w:p>
    <w:p w14:paraId="035D8277" w14:textId="77777777" w:rsidR="008500CB" w:rsidRPr="008500CB" w:rsidRDefault="008500CB" w:rsidP="008500CB">
      <w:pPr>
        <w:pStyle w:val="ListParagraph"/>
        <w:tabs>
          <w:tab w:val="left" w:pos="1081"/>
        </w:tabs>
        <w:spacing w:line="360" w:lineRule="auto"/>
        <w:ind w:left="1081" w:right="1434" w:firstLine="0"/>
        <w:jc w:val="both"/>
        <w:rPr>
          <w:sz w:val="24"/>
        </w:rPr>
      </w:pPr>
    </w:p>
    <w:p w14:paraId="00CD18D4" w14:textId="77777777" w:rsidR="008500CB" w:rsidRDefault="008500CB" w:rsidP="008500CB">
      <w:pPr>
        <w:pStyle w:val="ListParagraph"/>
        <w:tabs>
          <w:tab w:val="left" w:pos="810"/>
        </w:tabs>
        <w:spacing w:line="360" w:lineRule="auto"/>
        <w:ind w:left="720" w:right="1434" w:firstLine="1"/>
        <w:jc w:val="both"/>
        <w:rPr>
          <w:sz w:val="24"/>
        </w:rPr>
      </w:pPr>
      <w:r w:rsidRPr="008500CB">
        <w:rPr>
          <w:sz w:val="24"/>
        </w:rPr>
        <w:t>Create SHAP</w:t>
      </w:r>
      <w:r w:rsidRPr="008500CB">
        <w:rPr>
          <w:sz w:val="24"/>
        </w:rPr>
        <w:noBreakHyphen/>
        <w:t>based explanation mechanisms that provide transparent reasoning for both GAS</w:t>
      </w:r>
      <w:r w:rsidRPr="008500CB">
        <w:rPr>
          <w:sz w:val="24"/>
        </w:rPr>
        <w:noBreakHyphen/>
        <w:t>based risk classification and facial emotion recognition predictions, translated into Sinhala and English using culturally appropriate language, and presented through simplified visual representations (e.g., color</w:t>
      </w:r>
      <w:r w:rsidRPr="008500CB">
        <w:rPr>
          <w:sz w:val="24"/>
        </w:rPr>
        <w:noBreakHyphen/>
        <w:t>coded probability gauges, feature importance bar charts).</w:t>
      </w:r>
    </w:p>
    <w:p w14:paraId="63D0F263" w14:textId="77777777" w:rsidR="008500CB" w:rsidRPr="008500CB" w:rsidRDefault="008500CB" w:rsidP="008500CB">
      <w:pPr>
        <w:pStyle w:val="ListParagraph"/>
        <w:tabs>
          <w:tab w:val="left" w:pos="810"/>
        </w:tabs>
        <w:spacing w:line="360" w:lineRule="auto"/>
        <w:ind w:left="720" w:right="1434" w:firstLine="1"/>
        <w:jc w:val="both"/>
        <w:rPr>
          <w:sz w:val="24"/>
        </w:rPr>
      </w:pPr>
    </w:p>
    <w:p w14:paraId="573E2181" w14:textId="77777777" w:rsidR="008500CB" w:rsidRPr="008500CB" w:rsidRDefault="008500CB" w:rsidP="008500CB">
      <w:pPr>
        <w:pStyle w:val="ListParagraph"/>
        <w:tabs>
          <w:tab w:val="left" w:pos="810"/>
        </w:tabs>
        <w:spacing w:line="360" w:lineRule="auto"/>
        <w:ind w:left="720" w:right="1434" w:firstLine="1"/>
        <w:jc w:val="both"/>
        <w:rPr>
          <w:sz w:val="24"/>
        </w:rPr>
      </w:pPr>
      <w:r w:rsidRPr="008500CB">
        <w:rPr>
          <w:sz w:val="24"/>
        </w:rPr>
        <w:t>Measurable Outcomes: Achieve ≥85% user comprehension of AI explanations among elderly participants (measured through post</w:t>
      </w:r>
      <w:r w:rsidRPr="008500CB">
        <w:rPr>
          <w:sz w:val="24"/>
        </w:rPr>
        <w:noBreakHyphen/>
        <w:t>explanation questionnaires), and ≥90% user satisfaction with bilingual explanation clarity and cultural appropriateness.</w:t>
      </w:r>
    </w:p>
    <w:p w14:paraId="27789B13" w14:textId="77777777" w:rsidR="008500CB" w:rsidRPr="008500CB" w:rsidRDefault="008500CB" w:rsidP="008500CB">
      <w:pPr>
        <w:pStyle w:val="ListParagraph"/>
        <w:tabs>
          <w:tab w:val="left" w:pos="810"/>
        </w:tabs>
        <w:spacing w:line="360" w:lineRule="auto"/>
        <w:ind w:left="720" w:right="1434" w:firstLine="1"/>
        <w:jc w:val="both"/>
        <w:rPr>
          <w:sz w:val="24"/>
        </w:rPr>
      </w:pPr>
    </w:p>
    <w:p w14:paraId="0D768E9A" w14:textId="2EA157E5" w:rsidR="008500CB" w:rsidRPr="005F0164" w:rsidRDefault="008500CB" w:rsidP="005F0164">
      <w:pPr>
        <w:pStyle w:val="ListParagraph"/>
        <w:numPr>
          <w:ilvl w:val="1"/>
          <w:numId w:val="24"/>
        </w:numPr>
        <w:tabs>
          <w:tab w:val="left" w:pos="1081"/>
        </w:tabs>
        <w:spacing w:line="360" w:lineRule="auto"/>
        <w:ind w:right="1434"/>
        <w:jc w:val="both"/>
        <w:rPr>
          <w:sz w:val="24"/>
        </w:rPr>
      </w:pPr>
      <w:r w:rsidRPr="005F0164">
        <w:rPr>
          <w:sz w:val="24"/>
        </w:rPr>
        <w:t>Validate System Performance through Clinical and User Testing</w:t>
      </w:r>
    </w:p>
    <w:p w14:paraId="6736E293" w14:textId="77777777" w:rsidR="008500CB" w:rsidRPr="008500CB" w:rsidRDefault="008500CB" w:rsidP="008500CB">
      <w:pPr>
        <w:pStyle w:val="ListParagraph"/>
        <w:tabs>
          <w:tab w:val="left" w:pos="1081"/>
        </w:tabs>
        <w:spacing w:line="360" w:lineRule="auto"/>
        <w:ind w:left="1081" w:right="1434" w:firstLine="0"/>
        <w:jc w:val="both"/>
        <w:rPr>
          <w:sz w:val="24"/>
        </w:rPr>
      </w:pPr>
    </w:p>
    <w:p w14:paraId="20CBD24E" w14:textId="77777777" w:rsidR="008500CB" w:rsidRDefault="008500CB" w:rsidP="008500CB">
      <w:pPr>
        <w:pStyle w:val="ListParagraph"/>
        <w:tabs>
          <w:tab w:val="left" w:pos="810"/>
        </w:tabs>
        <w:spacing w:line="360" w:lineRule="auto"/>
        <w:ind w:left="720" w:right="1434" w:firstLine="1"/>
        <w:jc w:val="both"/>
        <w:rPr>
          <w:sz w:val="24"/>
        </w:rPr>
      </w:pPr>
      <w:r w:rsidRPr="008500CB">
        <w:rPr>
          <w:sz w:val="24"/>
        </w:rPr>
        <w:t>Conduct comprehensive validation including clinical validation against assessments by geriatric mental health professionals, user acceptance testing with elderly participants (n ≥ 30, aged 60</w:t>
      </w:r>
      <w:r w:rsidRPr="008500CB">
        <w:rPr>
          <w:sz w:val="24"/>
        </w:rPr>
        <w:noBreakHyphen/>
        <w:t>85 years) from elder</w:t>
      </w:r>
      <w:r w:rsidRPr="008500CB">
        <w:rPr>
          <w:sz w:val="24"/>
        </w:rPr>
        <w:noBreakHyphen/>
        <w:t>care facilities in Colombo and Kandy districts, and usability testing measuring task completion rates, error rates, and user satisfaction using System Usability Scale (SUS).</w:t>
      </w:r>
    </w:p>
    <w:p w14:paraId="41DDA929" w14:textId="77777777" w:rsidR="008500CB" w:rsidRPr="008500CB" w:rsidRDefault="008500CB" w:rsidP="008500CB">
      <w:pPr>
        <w:pStyle w:val="ListParagraph"/>
        <w:tabs>
          <w:tab w:val="left" w:pos="810"/>
        </w:tabs>
        <w:spacing w:line="360" w:lineRule="auto"/>
        <w:ind w:left="720" w:right="1434" w:firstLine="1"/>
        <w:jc w:val="both"/>
        <w:rPr>
          <w:sz w:val="24"/>
        </w:rPr>
      </w:pPr>
    </w:p>
    <w:p w14:paraId="464FB382" w14:textId="77777777" w:rsidR="008500CB" w:rsidRPr="008500CB" w:rsidRDefault="008500CB" w:rsidP="008500CB">
      <w:pPr>
        <w:pStyle w:val="ListParagraph"/>
        <w:tabs>
          <w:tab w:val="left" w:pos="810"/>
        </w:tabs>
        <w:spacing w:line="360" w:lineRule="auto"/>
        <w:ind w:left="720" w:right="1434" w:firstLine="1"/>
        <w:jc w:val="both"/>
        <w:rPr>
          <w:sz w:val="24"/>
        </w:rPr>
      </w:pPr>
      <w:r w:rsidRPr="008500CB">
        <w:rPr>
          <w:sz w:val="24"/>
        </w:rPr>
        <w:t>Measurable Outcomes: Achieve ≥90% clinical validation agreement for four</w:t>
      </w:r>
      <w:r w:rsidRPr="008500CB">
        <w:rPr>
          <w:sz w:val="24"/>
        </w:rPr>
        <w:noBreakHyphen/>
        <w:t xml:space="preserve">tier risk classification, ≥85% System Usability Scale (SUS) score indicating “excellent” usability, and </w:t>
      </w:r>
      <w:r w:rsidRPr="008500CB">
        <w:rPr>
          <w:sz w:val="24"/>
        </w:rPr>
        <w:lastRenderedPageBreak/>
        <w:t>≥95% task completion rate for core functions including GAS completion, emotion monitoring, and music therapy access.</w:t>
      </w:r>
    </w:p>
    <w:p w14:paraId="0562A1F4" w14:textId="77777777" w:rsidR="008500CB" w:rsidRDefault="008500CB" w:rsidP="008500CB">
      <w:pPr>
        <w:pStyle w:val="ListParagraph"/>
        <w:tabs>
          <w:tab w:val="left" w:pos="810"/>
        </w:tabs>
        <w:spacing w:line="360" w:lineRule="auto"/>
        <w:ind w:left="720" w:right="1434" w:firstLine="1"/>
        <w:jc w:val="both"/>
        <w:rPr>
          <w:sz w:val="24"/>
        </w:rPr>
      </w:pPr>
    </w:p>
    <w:p w14:paraId="54179A04" w14:textId="7E0F0C6B" w:rsidR="008500CB" w:rsidRPr="005F0164" w:rsidRDefault="008500CB" w:rsidP="005F0164">
      <w:pPr>
        <w:pStyle w:val="ListParagraph"/>
        <w:numPr>
          <w:ilvl w:val="1"/>
          <w:numId w:val="24"/>
        </w:numPr>
        <w:tabs>
          <w:tab w:val="left" w:pos="810"/>
        </w:tabs>
        <w:spacing w:line="360" w:lineRule="auto"/>
        <w:ind w:right="1434"/>
        <w:jc w:val="both"/>
        <w:rPr>
          <w:sz w:val="24"/>
        </w:rPr>
      </w:pPr>
      <w:r w:rsidRPr="005F0164">
        <w:rPr>
          <w:sz w:val="24"/>
        </w:rPr>
        <w:t>Objective 8: Assess Commercialization Potential for Sri Lankan Healthcare Market</w:t>
      </w:r>
    </w:p>
    <w:p w14:paraId="768E6B4F" w14:textId="77777777" w:rsidR="008500CB" w:rsidRPr="008500CB" w:rsidRDefault="008500CB" w:rsidP="008500CB">
      <w:pPr>
        <w:pStyle w:val="ListParagraph"/>
        <w:tabs>
          <w:tab w:val="left" w:pos="810"/>
        </w:tabs>
        <w:spacing w:line="360" w:lineRule="auto"/>
        <w:ind w:left="1081" w:right="1434" w:firstLine="0"/>
        <w:jc w:val="both"/>
        <w:rPr>
          <w:sz w:val="24"/>
        </w:rPr>
      </w:pPr>
    </w:p>
    <w:p w14:paraId="287C763A" w14:textId="77777777" w:rsidR="008500CB" w:rsidRPr="008500CB" w:rsidRDefault="008500CB" w:rsidP="008500CB">
      <w:pPr>
        <w:pStyle w:val="ListParagraph"/>
        <w:tabs>
          <w:tab w:val="left" w:pos="810"/>
        </w:tabs>
        <w:spacing w:line="360" w:lineRule="auto"/>
        <w:ind w:left="720" w:right="1434" w:firstLine="1"/>
        <w:jc w:val="both"/>
        <w:rPr>
          <w:sz w:val="24"/>
        </w:rPr>
      </w:pPr>
      <w:r w:rsidRPr="008500CB">
        <w:rPr>
          <w:sz w:val="24"/>
        </w:rPr>
        <w:t xml:space="preserve">Evaluate market opportunity, revenue potential, and implementation strategy for deploying </w:t>
      </w:r>
      <w:proofErr w:type="spellStart"/>
      <w:r w:rsidRPr="008500CB">
        <w:rPr>
          <w:sz w:val="24"/>
        </w:rPr>
        <w:t>AnxietySense</w:t>
      </w:r>
      <w:proofErr w:type="spellEnd"/>
      <w:r w:rsidRPr="008500CB">
        <w:rPr>
          <w:sz w:val="24"/>
        </w:rPr>
        <w:t xml:space="preserve"> in Sri Lankan healthcare settings, including pilot deployment planning (5</w:t>
      </w:r>
      <w:r w:rsidRPr="008500CB">
        <w:rPr>
          <w:sz w:val="24"/>
        </w:rPr>
        <w:noBreakHyphen/>
        <w:t>7 elder</w:t>
      </w:r>
      <w:r w:rsidRPr="008500CB">
        <w:rPr>
          <w:sz w:val="24"/>
        </w:rPr>
        <w:noBreakHyphen/>
        <w:t>care facilities), licensing agreement development with hospitals and community health organizations, and government partnership mapping with the Ministry of Health’s mental health division.</w:t>
      </w:r>
    </w:p>
    <w:p w14:paraId="49D062B1" w14:textId="77777777" w:rsidR="008500CB" w:rsidRPr="008500CB" w:rsidRDefault="008500CB" w:rsidP="008500CB">
      <w:pPr>
        <w:pStyle w:val="ListParagraph"/>
        <w:tabs>
          <w:tab w:val="left" w:pos="810"/>
        </w:tabs>
        <w:spacing w:line="360" w:lineRule="auto"/>
        <w:ind w:left="720" w:right="1434" w:firstLine="1"/>
        <w:jc w:val="both"/>
        <w:rPr>
          <w:sz w:val="24"/>
        </w:rPr>
      </w:pPr>
      <w:r w:rsidRPr="008500CB">
        <w:rPr>
          <w:sz w:val="24"/>
        </w:rPr>
        <w:t>Measurable Outcomes: Identify ≥3 potential pilot deployment partners, develop comprehensive go</w:t>
      </w:r>
      <w:r w:rsidRPr="008500CB">
        <w:rPr>
          <w:sz w:val="24"/>
        </w:rPr>
        <w:noBreakHyphen/>
        <w:t>to</w:t>
      </w:r>
      <w:r w:rsidRPr="008500CB">
        <w:rPr>
          <w:sz w:val="24"/>
        </w:rPr>
        <w:noBreakHyphen/>
        <w:t>market strategy document including revenue model (freemium for individual users, licensing for institutions), and complete cost</w:t>
      </w:r>
      <w:r w:rsidRPr="008500CB">
        <w:rPr>
          <w:sz w:val="24"/>
        </w:rPr>
        <w:noBreakHyphen/>
        <w:t>benefit analysis demonstrating ≥50% cost reduction compared to conventional therapy for anxiety management.</w:t>
      </w:r>
    </w:p>
    <w:p w14:paraId="776AA169" w14:textId="36473855" w:rsidR="008500CB" w:rsidRDefault="008500CB" w:rsidP="008500CB">
      <w:pPr>
        <w:pStyle w:val="ListParagraph"/>
        <w:tabs>
          <w:tab w:val="left" w:pos="810"/>
        </w:tabs>
        <w:spacing w:line="360" w:lineRule="auto"/>
        <w:ind w:left="720" w:right="1434" w:firstLine="1"/>
        <w:jc w:val="both"/>
        <w:rPr>
          <w:sz w:val="24"/>
        </w:rPr>
      </w:pPr>
    </w:p>
    <w:p w14:paraId="5266E452" w14:textId="77777777" w:rsidR="008500CB" w:rsidRDefault="008500CB" w:rsidP="008500CB">
      <w:pPr>
        <w:pStyle w:val="ListParagraph"/>
        <w:tabs>
          <w:tab w:val="left" w:pos="810"/>
        </w:tabs>
        <w:spacing w:line="360" w:lineRule="auto"/>
        <w:ind w:left="720" w:right="1434" w:firstLine="1"/>
        <w:jc w:val="both"/>
        <w:rPr>
          <w:sz w:val="24"/>
        </w:rPr>
      </w:pPr>
    </w:p>
    <w:p w14:paraId="74A6C0DF" w14:textId="77777777" w:rsidR="008500CB" w:rsidRDefault="008500CB" w:rsidP="008500CB">
      <w:pPr>
        <w:pStyle w:val="ListParagraph"/>
        <w:tabs>
          <w:tab w:val="left" w:pos="810"/>
        </w:tabs>
        <w:spacing w:line="360" w:lineRule="auto"/>
        <w:ind w:left="720" w:right="1434" w:firstLine="1"/>
        <w:jc w:val="both"/>
        <w:rPr>
          <w:sz w:val="24"/>
        </w:rPr>
      </w:pPr>
    </w:p>
    <w:p w14:paraId="50419D02" w14:textId="77777777" w:rsidR="008500CB" w:rsidRDefault="008500CB" w:rsidP="008500CB">
      <w:pPr>
        <w:pStyle w:val="ListParagraph"/>
        <w:tabs>
          <w:tab w:val="left" w:pos="810"/>
        </w:tabs>
        <w:spacing w:line="360" w:lineRule="auto"/>
        <w:ind w:left="720" w:right="1434" w:firstLine="1"/>
        <w:jc w:val="both"/>
        <w:rPr>
          <w:sz w:val="24"/>
        </w:rPr>
      </w:pPr>
    </w:p>
    <w:p w14:paraId="7979452A" w14:textId="77777777" w:rsidR="008500CB" w:rsidRDefault="008500CB" w:rsidP="008500CB">
      <w:pPr>
        <w:pStyle w:val="ListParagraph"/>
        <w:tabs>
          <w:tab w:val="left" w:pos="810"/>
        </w:tabs>
        <w:spacing w:line="360" w:lineRule="auto"/>
        <w:ind w:left="720" w:right="1434" w:firstLine="1"/>
        <w:jc w:val="both"/>
        <w:rPr>
          <w:sz w:val="24"/>
        </w:rPr>
      </w:pPr>
    </w:p>
    <w:p w14:paraId="306566B2" w14:textId="77777777" w:rsidR="008500CB" w:rsidRDefault="008500CB" w:rsidP="008500CB">
      <w:pPr>
        <w:pStyle w:val="ListParagraph"/>
        <w:tabs>
          <w:tab w:val="left" w:pos="810"/>
        </w:tabs>
        <w:spacing w:line="360" w:lineRule="auto"/>
        <w:ind w:left="720" w:right="1434" w:firstLine="1"/>
        <w:jc w:val="both"/>
        <w:rPr>
          <w:sz w:val="24"/>
        </w:rPr>
      </w:pPr>
    </w:p>
    <w:p w14:paraId="4A372276" w14:textId="77777777" w:rsidR="008500CB" w:rsidRDefault="008500CB" w:rsidP="008500CB">
      <w:pPr>
        <w:pStyle w:val="ListParagraph"/>
        <w:tabs>
          <w:tab w:val="left" w:pos="810"/>
        </w:tabs>
        <w:spacing w:line="360" w:lineRule="auto"/>
        <w:ind w:left="720" w:right="1434" w:firstLine="1"/>
        <w:jc w:val="both"/>
        <w:rPr>
          <w:sz w:val="24"/>
        </w:rPr>
      </w:pPr>
    </w:p>
    <w:p w14:paraId="6B2D77C8" w14:textId="77777777" w:rsidR="008500CB" w:rsidRDefault="008500CB" w:rsidP="008500CB">
      <w:pPr>
        <w:pStyle w:val="ListParagraph"/>
        <w:tabs>
          <w:tab w:val="left" w:pos="810"/>
        </w:tabs>
        <w:spacing w:line="360" w:lineRule="auto"/>
        <w:ind w:left="720" w:right="1434" w:firstLine="1"/>
        <w:jc w:val="both"/>
        <w:rPr>
          <w:sz w:val="24"/>
        </w:rPr>
      </w:pPr>
    </w:p>
    <w:p w14:paraId="5936071E" w14:textId="77777777" w:rsidR="008500CB" w:rsidRDefault="008500CB" w:rsidP="008500CB">
      <w:pPr>
        <w:pStyle w:val="ListParagraph"/>
        <w:tabs>
          <w:tab w:val="left" w:pos="810"/>
        </w:tabs>
        <w:spacing w:line="360" w:lineRule="auto"/>
        <w:ind w:left="720" w:right="1434" w:firstLine="1"/>
        <w:jc w:val="both"/>
        <w:rPr>
          <w:sz w:val="24"/>
        </w:rPr>
      </w:pPr>
    </w:p>
    <w:p w14:paraId="2ABDBF9A" w14:textId="77777777" w:rsidR="008500CB" w:rsidRDefault="008500CB" w:rsidP="008500CB">
      <w:pPr>
        <w:pStyle w:val="ListParagraph"/>
        <w:tabs>
          <w:tab w:val="left" w:pos="810"/>
        </w:tabs>
        <w:spacing w:line="360" w:lineRule="auto"/>
        <w:ind w:left="720" w:right="1434" w:firstLine="1"/>
        <w:jc w:val="both"/>
        <w:rPr>
          <w:sz w:val="24"/>
        </w:rPr>
      </w:pPr>
    </w:p>
    <w:p w14:paraId="6FB4FF99" w14:textId="77777777" w:rsidR="008500CB" w:rsidRDefault="008500CB" w:rsidP="008500CB">
      <w:pPr>
        <w:pStyle w:val="ListParagraph"/>
        <w:tabs>
          <w:tab w:val="left" w:pos="810"/>
        </w:tabs>
        <w:spacing w:line="360" w:lineRule="auto"/>
        <w:ind w:left="720" w:right="1434" w:firstLine="1"/>
        <w:jc w:val="both"/>
        <w:rPr>
          <w:sz w:val="24"/>
        </w:rPr>
      </w:pPr>
    </w:p>
    <w:p w14:paraId="60D3F737" w14:textId="77777777" w:rsidR="008500CB" w:rsidRDefault="008500CB" w:rsidP="008500CB">
      <w:pPr>
        <w:pStyle w:val="ListParagraph"/>
        <w:tabs>
          <w:tab w:val="left" w:pos="810"/>
        </w:tabs>
        <w:spacing w:line="360" w:lineRule="auto"/>
        <w:ind w:left="720" w:right="1434" w:firstLine="1"/>
        <w:jc w:val="both"/>
        <w:rPr>
          <w:sz w:val="24"/>
        </w:rPr>
      </w:pPr>
    </w:p>
    <w:p w14:paraId="5FA8B83A" w14:textId="77777777" w:rsidR="008500CB" w:rsidRDefault="008500CB" w:rsidP="008500CB">
      <w:pPr>
        <w:pStyle w:val="ListParagraph"/>
        <w:tabs>
          <w:tab w:val="left" w:pos="810"/>
        </w:tabs>
        <w:spacing w:line="360" w:lineRule="auto"/>
        <w:ind w:left="720" w:right="1434" w:firstLine="1"/>
        <w:jc w:val="both"/>
        <w:rPr>
          <w:sz w:val="24"/>
        </w:rPr>
      </w:pPr>
    </w:p>
    <w:p w14:paraId="1AE01303" w14:textId="77777777" w:rsidR="008500CB" w:rsidRDefault="008500CB" w:rsidP="008500CB">
      <w:pPr>
        <w:pStyle w:val="ListParagraph"/>
        <w:tabs>
          <w:tab w:val="left" w:pos="810"/>
        </w:tabs>
        <w:spacing w:line="360" w:lineRule="auto"/>
        <w:ind w:left="720" w:right="1434" w:firstLine="1"/>
        <w:jc w:val="both"/>
        <w:rPr>
          <w:sz w:val="24"/>
        </w:rPr>
      </w:pPr>
    </w:p>
    <w:p w14:paraId="1B51B982" w14:textId="77777777" w:rsidR="008500CB" w:rsidRDefault="008500CB" w:rsidP="008500CB">
      <w:pPr>
        <w:pStyle w:val="ListParagraph"/>
        <w:tabs>
          <w:tab w:val="left" w:pos="810"/>
        </w:tabs>
        <w:spacing w:line="360" w:lineRule="auto"/>
        <w:ind w:left="720" w:right="1434" w:firstLine="1"/>
        <w:jc w:val="both"/>
        <w:rPr>
          <w:sz w:val="24"/>
        </w:rPr>
      </w:pPr>
    </w:p>
    <w:p w14:paraId="0FB5FC2C" w14:textId="77777777" w:rsidR="008500CB" w:rsidRDefault="008500CB" w:rsidP="008500CB">
      <w:pPr>
        <w:pStyle w:val="ListParagraph"/>
        <w:tabs>
          <w:tab w:val="left" w:pos="810"/>
        </w:tabs>
        <w:spacing w:line="360" w:lineRule="auto"/>
        <w:ind w:left="720" w:right="1434" w:firstLine="1"/>
        <w:jc w:val="both"/>
        <w:rPr>
          <w:sz w:val="24"/>
        </w:rPr>
      </w:pPr>
    </w:p>
    <w:p w14:paraId="5406F49B" w14:textId="77777777" w:rsidR="008500CB" w:rsidRDefault="008500CB" w:rsidP="005F0164">
      <w:pPr>
        <w:tabs>
          <w:tab w:val="left" w:pos="810"/>
        </w:tabs>
        <w:spacing w:line="360" w:lineRule="auto"/>
        <w:ind w:right="1434"/>
        <w:jc w:val="both"/>
        <w:rPr>
          <w:sz w:val="24"/>
        </w:rPr>
      </w:pPr>
    </w:p>
    <w:p w14:paraId="0B992E18" w14:textId="77777777" w:rsidR="005F0164" w:rsidRPr="005F0164" w:rsidRDefault="005F0164" w:rsidP="005F0164">
      <w:pPr>
        <w:tabs>
          <w:tab w:val="left" w:pos="810"/>
        </w:tabs>
        <w:spacing w:line="360" w:lineRule="auto"/>
        <w:ind w:right="1434"/>
        <w:jc w:val="both"/>
        <w:rPr>
          <w:sz w:val="24"/>
        </w:rPr>
      </w:pPr>
    </w:p>
    <w:p w14:paraId="7D48D2BC" w14:textId="77777777" w:rsidR="008500CB" w:rsidRPr="008500CB" w:rsidRDefault="008500CB" w:rsidP="008500CB">
      <w:pPr>
        <w:pStyle w:val="ListParagraph"/>
        <w:tabs>
          <w:tab w:val="left" w:pos="810"/>
        </w:tabs>
        <w:spacing w:line="360" w:lineRule="auto"/>
        <w:ind w:left="720" w:right="1434" w:firstLine="1"/>
        <w:jc w:val="both"/>
        <w:rPr>
          <w:sz w:val="24"/>
        </w:rPr>
      </w:pPr>
    </w:p>
    <w:p w14:paraId="3F3B1EC8" w14:textId="77777777" w:rsidR="00FE601E" w:rsidRDefault="00000000">
      <w:pPr>
        <w:pStyle w:val="Heading1"/>
        <w:numPr>
          <w:ilvl w:val="0"/>
          <w:numId w:val="18"/>
        </w:numPr>
        <w:tabs>
          <w:tab w:val="left" w:pos="642"/>
        </w:tabs>
        <w:spacing w:before="75"/>
        <w:ind w:left="642" w:hanging="282"/>
        <w:jc w:val="both"/>
      </w:pPr>
      <w:r>
        <w:rPr>
          <w:spacing w:val="-2"/>
        </w:rPr>
        <w:lastRenderedPageBreak/>
        <w:t>METHODOLOGY</w:t>
      </w:r>
    </w:p>
    <w:p w14:paraId="5A18A324" w14:textId="77777777" w:rsidR="00FE601E" w:rsidRDefault="00FE601E">
      <w:pPr>
        <w:pStyle w:val="BodyText"/>
        <w:spacing w:before="277"/>
        <w:rPr>
          <w:b/>
          <w:sz w:val="28"/>
        </w:rPr>
      </w:pPr>
    </w:p>
    <w:p w14:paraId="7E3776AA" w14:textId="1E84B57D" w:rsidR="00FE601E" w:rsidRDefault="00CC749A" w:rsidP="00CC749A">
      <w:pPr>
        <w:pStyle w:val="Heading2"/>
        <w:numPr>
          <w:ilvl w:val="1"/>
          <w:numId w:val="18"/>
        </w:numPr>
        <w:tabs>
          <w:tab w:val="left" w:pos="734"/>
        </w:tabs>
        <w:spacing w:before="0"/>
        <w:ind w:left="734" w:hanging="374"/>
        <w:jc w:val="both"/>
      </w:pPr>
      <w:r w:rsidRPr="00CC749A">
        <w:t>System Overview</w:t>
      </w:r>
    </w:p>
    <w:p w14:paraId="635C01D1" w14:textId="77777777" w:rsidR="00CC749A" w:rsidRDefault="00CC749A" w:rsidP="00CC749A">
      <w:pPr>
        <w:pStyle w:val="Heading2"/>
        <w:tabs>
          <w:tab w:val="left" w:pos="734"/>
        </w:tabs>
        <w:spacing w:before="0"/>
        <w:ind w:left="734" w:firstLine="0"/>
        <w:jc w:val="both"/>
      </w:pPr>
    </w:p>
    <w:p w14:paraId="42AD3497" w14:textId="4FA61636" w:rsidR="00D579CC" w:rsidRDefault="00D579CC" w:rsidP="00CC749A">
      <w:pPr>
        <w:pStyle w:val="BodyText"/>
        <w:spacing w:line="360" w:lineRule="auto"/>
        <w:ind w:left="360" w:right="1440"/>
        <w:jc w:val="both"/>
      </w:pPr>
      <w:proofErr w:type="spellStart"/>
      <w:r w:rsidRPr="00D579CC">
        <w:t>AnxietySense</w:t>
      </w:r>
      <w:proofErr w:type="spellEnd"/>
      <w:r w:rsidRPr="00D579CC">
        <w:t xml:space="preserve"> adopts a five</w:t>
      </w:r>
      <w:r w:rsidRPr="00D579CC">
        <w:noBreakHyphen/>
        <w:t>layer modular architecture designed specifically for elderly accessibility, privacy preservation, and real</w:t>
      </w:r>
      <w:r w:rsidRPr="00D579CC">
        <w:noBreakHyphen/>
        <w:t>time performance. The overall system architecture is illustrated in Figure 1.1 (see Appendix A for high</w:t>
      </w:r>
      <w:r w:rsidRPr="00D579CC">
        <w:noBreakHyphen/>
        <w:t>resolution diagram).</w:t>
      </w:r>
    </w:p>
    <w:p w14:paraId="6DFDC212" w14:textId="77777777" w:rsidR="00D579CC" w:rsidRDefault="00D579CC" w:rsidP="00CC749A">
      <w:pPr>
        <w:pStyle w:val="BodyText"/>
        <w:spacing w:line="360" w:lineRule="auto"/>
        <w:ind w:left="360" w:right="1440"/>
        <w:jc w:val="both"/>
      </w:pPr>
    </w:p>
    <w:p w14:paraId="470862CA" w14:textId="76E4DDCD" w:rsidR="00D579CC" w:rsidRPr="005F0164" w:rsidRDefault="005F0164" w:rsidP="005F0164">
      <w:pPr>
        <w:pStyle w:val="Heading3"/>
        <w:ind w:left="90" w:firstLine="270"/>
        <w:rPr>
          <w:rFonts w:ascii="Times New Roman" w:hAnsi="Times New Roman" w:cs="Times New Roman"/>
          <w:b/>
          <w:bCs/>
          <w:color w:val="000000" w:themeColor="text1"/>
        </w:rPr>
      </w:pPr>
      <w:r>
        <w:rPr>
          <w:rFonts w:ascii="Times New Roman" w:hAnsi="Times New Roman" w:cs="Times New Roman"/>
          <w:b/>
          <w:bCs/>
          <w:color w:val="000000" w:themeColor="text1"/>
        </w:rPr>
        <w:t xml:space="preserve">2.1.1 </w:t>
      </w:r>
      <w:r w:rsidR="00D579CC" w:rsidRPr="005F0164">
        <w:rPr>
          <w:rFonts w:ascii="Times New Roman" w:hAnsi="Times New Roman" w:cs="Times New Roman"/>
          <w:b/>
          <w:bCs/>
          <w:color w:val="000000" w:themeColor="text1"/>
        </w:rPr>
        <w:t xml:space="preserve">Layer1: </w:t>
      </w:r>
      <w:r w:rsidR="00D579CC" w:rsidRPr="005F0164">
        <w:rPr>
          <w:rFonts w:ascii="Times New Roman" w:eastAsia="Times New Roman" w:hAnsi="Times New Roman" w:cs="Times New Roman"/>
          <w:b/>
          <w:bCs/>
          <w:color w:val="000000" w:themeColor="text1"/>
        </w:rPr>
        <w:t>Input Layer</w:t>
      </w:r>
    </w:p>
    <w:p w14:paraId="0897395B" w14:textId="77777777" w:rsidR="00D579CC" w:rsidRPr="00D579CC" w:rsidRDefault="00D579CC" w:rsidP="00D579CC">
      <w:pPr>
        <w:pStyle w:val="BodyText"/>
        <w:spacing w:line="360" w:lineRule="auto"/>
        <w:ind w:left="902" w:right="1440"/>
        <w:jc w:val="both"/>
        <w:rPr>
          <w:b/>
          <w:bCs/>
        </w:rPr>
      </w:pPr>
    </w:p>
    <w:p w14:paraId="5B8F5ADD" w14:textId="77777777" w:rsidR="007D0706" w:rsidRDefault="007D0706" w:rsidP="007D0706">
      <w:pPr>
        <w:pStyle w:val="BodyText"/>
        <w:spacing w:line="360" w:lineRule="auto"/>
        <w:ind w:left="360" w:right="1440"/>
        <w:jc w:val="both"/>
      </w:pPr>
      <w:r w:rsidRPr="007D0706">
        <w:t>The Input Layer is responsible for collecting all user data required for anxiety assessment and personalization.</w:t>
      </w:r>
    </w:p>
    <w:p w14:paraId="7CD4CFE2" w14:textId="77777777" w:rsidR="007D0706" w:rsidRPr="007D0706" w:rsidRDefault="007D0706" w:rsidP="007D0706">
      <w:pPr>
        <w:pStyle w:val="BodyText"/>
        <w:spacing w:line="360" w:lineRule="auto"/>
        <w:ind w:right="1440"/>
        <w:jc w:val="both"/>
      </w:pPr>
    </w:p>
    <w:p w14:paraId="259DA7BA" w14:textId="77777777" w:rsidR="007D0706" w:rsidRPr="007D0706" w:rsidRDefault="007D0706" w:rsidP="007D0706">
      <w:pPr>
        <w:pStyle w:val="BodyText"/>
        <w:spacing w:line="360" w:lineRule="auto"/>
        <w:ind w:left="360" w:right="1440"/>
        <w:jc w:val="both"/>
      </w:pPr>
      <w:r w:rsidRPr="007D0706">
        <w:t>It consists of:</w:t>
      </w:r>
    </w:p>
    <w:p w14:paraId="2C386370" w14:textId="77777777" w:rsidR="007D0706" w:rsidRDefault="007D0706" w:rsidP="007D0706">
      <w:pPr>
        <w:pStyle w:val="BodyText"/>
        <w:numPr>
          <w:ilvl w:val="0"/>
          <w:numId w:val="30"/>
        </w:numPr>
        <w:spacing w:line="360" w:lineRule="auto"/>
        <w:ind w:right="1440"/>
        <w:jc w:val="both"/>
      </w:pPr>
      <w:r w:rsidRPr="007D0706">
        <w:t xml:space="preserve">GAS Questionnaire Interface: A 10-item adapted Geriatric Anxiety Scale presented through an elderly-friendly interface with large fonts (minimum 18pt), bilingual support (Sinhala/English), and a simplified 4-point Likert scale (0 = Not at all, 1 = Sometimes, 2 = Often, 3 = Always) supported by visual icons to improve usability. </w:t>
      </w:r>
    </w:p>
    <w:p w14:paraId="6DC33A2F" w14:textId="77777777" w:rsidR="007D0706" w:rsidRPr="007D0706" w:rsidRDefault="007D0706" w:rsidP="007D0706">
      <w:pPr>
        <w:pStyle w:val="BodyText"/>
        <w:spacing w:line="360" w:lineRule="auto"/>
        <w:ind w:left="720" w:right="1440"/>
        <w:jc w:val="both"/>
      </w:pPr>
    </w:p>
    <w:p w14:paraId="0A4B8380" w14:textId="77777777" w:rsidR="007D0706" w:rsidRDefault="007D0706" w:rsidP="007D0706">
      <w:pPr>
        <w:pStyle w:val="BodyText"/>
        <w:numPr>
          <w:ilvl w:val="0"/>
          <w:numId w:val="30"/>
        </w:numPr>
        <w:spacing w:line="360" w:lineRule="auto"/>
        <w:ind w:right="1440"/>
        <w:jc w:val="both"/>
      </w:pPr>
      <w:r w:rsidRPr="007D0706">
        <w:t xml:space="preserve">Facial Emotion Capture Module: A front-facing camera system that captures facial images at 1-second intervals during assessment and monitoring sessions. The module performs on-device preprocessing including face detection using OpenCV Haar cascades, face alignment, and grayscale resizing to 48×48 pixels. </w:t>
      </w:r>
    </w:p>
    <w:p w14:paraId="76A8D77F" w14:textId="77777777" w:rsidR="007D0706" w:rsidRPr="007D0706" w:rsidRDefault="007D0706" w:rsidP="007D0706">
      <w:pPr>
        <w:pStyle w:val="BodyText"/>
        <w:spacing w:line="360" w:lineRule="auto"/>
        <w:ind w:left="720" w:right="1440"/>
        <w:jc w:val="both"/>
      </w:pPr>
    </w:p>
    <w:p w14:paraId="0E0087BD" w14:textId="77777777" w:rsidR="007D0706" w:rsidRPr="007D0706" w:rsidRDefault="007D0706" w:rsidP="007D0706">
      <w:pPr>
        <w:pStyle w:val="BodyText"/>
        <w:numPr>
          <w:ilvl w:val="0"/>
          <w:numId w:val="30"/>
        </w:numPr>
        <w:spacing w:line="360" w:lineRule="auto"/>
        <w:ind w:right="1440"/>
        <w:jc w:val="both"/>
      </w:pPr>
      <w:r w:rsidRPr="007D0706">
        <w:t>Cultural and Personal Preference Input: Collection of user metadata such as birth decade, preferred language, and music preferences (e.g., traditional Sinhala, classical, devotional, or popular Sinhala music), which are later used for personalized recommendation generation.</w:t>
      </w:r>
    </w:p>
    <w:p w14:paraId="031C27CF" w14:textId="77777777" w:rsidR="00D579CC" w:rsidRDefault="00D579CC" w:rsidP="00CC749A">
      <w:pPr>
        <w:pStyle w:val="BodyText"/>
        <w:spacing w:line="360" w:lineRule="auto"/>
        <w:ind w:left="360" w:right="1440"/>
        <w:jc w:val="both"/>
        <w:rPr>
          <w:b/>
          <w:bCs/>
        </w:rPr>
      </w:pPr>
    </w:p>
    <w:p w14:paraId="5887489C" w14:textId="77777777" w:rsidR="00D579CC" w:rsidRDefault="00D579CC" w:rsidP="00CC749A">
      <w:pPr>
        <w:pStyle w:val="BodyText"/>
        <w:spacing w:line="360" w:lineRule="auto"/>
        <w:ind w:left="360" w:right="1440"/>
        <w:jc w:val="both"/>
        <w:rPr>
          <w:b/>
          <w:bCs/>
        </w:rPr>
      </w:pPr>
    </w:p>
    <w:p w14:paraId="749252BF" w14:textId="77777777" w:rsidR="00D579CC" w:rsidRDefault="00D579CC" w:rsidP="00CC749A">
      <w:pPr>
        <w:pStyle w:val="BodyText"/>
        <w:spacing w:line="360" w:lineRule="auto"/>
        <w:ind w:left="360" w:right="1440"/>
        <w:jc w:val="both"/>
        <w:rPr>
          <w:b/>
          <w:bCs/>
        </w:rPr>
      </w:pPr>
    </w:p>
    <w:p w14:paraId="6217B9E0" w14:textId="77777777" w:rsidR="00D579CC" w:rsidRDefault="00D579CC" w:rsidP="00CC749A">
      <w:pPr>
        <w:pStyle w:val="BodyText"/>
        <w:spacing w:line="360" w:lineRule="auto"/>
        <w:ind w:left="360" w:right="1440"/>
        <w:jc w:val="both"/>
        <w:rPr>
          <w:b/>
          <w:bCs/>
        </w:rPr>
      </w:pPr>
    </w:p>
    <w:p w14:paraId="6F0EC3E2" w14:textId="77777777" w:rsidR="00D579CC" w:rsidRDefault="00D579CC" w:rsidP="00CC749A">
      <w:pPr>
        <w:pStyle w:val="BodyText"/>
        <w:spacing w:line="360" w:lineRule="auto"/>
        <w:ind w:left="360" w:right="1440"/>
        <w:jc w:val="both"/>
        <w:rPr>
          <w:b/>
          <w:bCs/>
        </w:rPr>
      </w:pPr>
    </w:p>
    <w:p w14:paraId="3176039C" w14:textId="77777777" w:rsidR="00D579CC" w:rsidRDefault="00D579CC" w:rsidP="007D0706">
      <w:pPr>
        <w:pStyle w:val="BodyText"/>
        <w:spacing w:line="360" w:lineRule="auto"/>
        <w:ind w:right="1440"/>
        <w:jc w:val="both"/>
        <w:rPr>
          <w:b/>
          <w:bCs/>
        </w:rPr>
      </w:pPr>
    </w:p>
    <w:p w14:paraId="029A9C77" w14:textId="77777777" w:rsidR="007D0706" w:rsidRPr="00D579CC" w:rsidRDefault="007D0706" w:rsidP="007D0706">
      <w:pPr>
        <w:pStyle w:val="BodyText"/>
        <w:spacing w:line="360" w:lineRule="auto"/>
        <w:ind w:right="1440"/>
        <w:jc w:val="both"/>
        <w:rPr>
          <w:b/>
          <w:bCs/>
        </w:rPr>
      </w:pPr>
    </w:p>
    <w:p w14:paraId="3EC278C5" w14:textId="2C7819FF" w:rsidR="00D579CC" w:rsidRPr="005F0164" w:rsidRDefault="005F0164" w:rsidP="005F0164">
      <w:pPr>
        <w:pStyle w:val="Heading3"/>
        <w:ind w:firstLine="360"/>
        <w:rPr>
          <w:rFonts w:ascii="Times New Roman" w:hAnsi="Times New Roman" w:cs="Times New Roman"/>
          <w:b/>
          <w:bCs/>
          <w:color w:val="000000" w:themeColor="text1"/>
        </w:rPr>
      </w:pPr>
      <w:r w:rsidRPr="005F0164">
        <w:rPr>
          <w:rFonts w:ascii="Times New Roman" w:eastAsia="Times New Roman" w:hAnsi="Times New Roman" w:cs="Times New Roman"/>
          <w:b/>
          <w:bCs/>
          <w:color w:val="000000" w:themeColor="text1"/>
        </w:rPr>
        <w:lastRenderedPageBreak/>
        <w:t xml:space="preserve">2.1.2 </w:t>
      </w:r>
      <w:r w:rsidR="00D579CC" w:rsidRPr="005F0164">
        <w:rPr>
          <w:rFonts w:ascii="Times New Roman" w:eastAsia="Times New Roman" w:hAnsi="Times New Roman" w:cs="Times New Roman"/>
          <w:b/>
          <w:bCs/>
          <w:color w:val="000000" w:themeColor="text1"/>
        </w:rPr>
        <w:t>Layer 2: Preprocessing Layer</w:t>
      </w:r>
    </w:p>
    <w:p w14:paraId="69E280A9" w14:textId="77777777" w:rsidR="003D675A" w:rsidRPr="00D579CC" w:rsidRDefault="003D675A" w:rsidP="003D675A">
      <w:pPr>
        <w:pStyle w:val="BodyText"/>
        <w:spacing w:line="360" w:lineRule="auto"/>
        <w:ind w:left="902" w:right="1440"/>
        <w:jc w:val="both"/>
        <w:rPr>
          <w:b/>
          <w:bCs/>
        </w:rPr>
      </w:pPr>
    </w:p>
    <w:p w14:paraId="6D28B38D" w14:textId="77777777" w:rsidR="007D0706" w:rsidRPr="007D0706" w:rsidRDefault="007D0706" w:rsidP="007D0706">
      <w:pPr>
        <w:pStyle w:val="BodyText"/>
        <w:spacing w:line="360" w:lineRule="auto"/>
        <w:ind w:left="360" w:right="1440"/>
        <w:jc w:val="both"/>
      </w:pPr>
      <w:r w:rsidRPr="007D0706">
        <w:t>The Preprocessing Layer transforms raw inputs into standardized formats suitable for AI model processing.</w:t>
      </w:r>
    </w:p>
    <w:p w14:paraId="4D7D231B" w14:textId="77777777" w:rsidR="007D0706" w:rsidRPr="007D0706" w:rsidRDefault="007D0706" w:rsidP="007D0706">
      <w:pPr>
        <w:pStyle w:val="BodyText"/>
        <w:spacing w:line="360" w:lineRule="auto"/>
        <w:ind w:left="360" w:right="1440"/>
        <w:jc w:val="both"/>
      </w:pPr>
      <w:r w:rsidRPr="007D0706">
        <w:t>Key functions include:</w:t>
      </w:r>
    </w:p>
    <w:p w14:paraId="439C4DEB" w14:textId="08D2339C" w:rsidR="007D0706" w:rsidRDefault="007D0706" w:rsidP="007D0706">
      <w:pPr>
        <w:pStyle w:val="BodyText"/>
        <w:numPr>
          <w:ilvl w:val="0"/>
          <w:numId w:val="31"/>
        </w:numPr>
        <w:spacing w:line="360" w:lineRule="auto"/>
        <w:ind w:right="1440"/>
        <w:jc w:val="both"/>
      </w:pPr>
      <w:r w:rsidRPr="007D0706">
        <w:t xml:space="preserve">Data Normalization: GAS responses are normalized to a 0–1 scale, while image pixel values are normalized by dividing by 255.0. </w:t>
      </w:r>
    </w:p>
    <w:p w14:paraId="7C834AB7" w14:textId="77777777" w:rsidR="007D0706" w:rsidRPr="007D0706" w:rsidRDefault="007D0706" w:rsidP="007D0706">
      <w:pPr>
        <w:pStyle w:val="BodyText"/>
        <w:spacing w:line="360" w:lineRule="auto"/>
        <w:ind w:left="720" w:right="1440"/>
        <w:jc w:val="both"/>
      </w:pPr>
    </w:p>
    <w:p w14:paraId="68D389E8" w14:textId="77777777" w:rsidR="007D0706" w:rsidRDefault="007D0706" w:rsidP="007D0706">
      <w:pPr>
        <w:pStyle w:val="BodyText"/>
        <w:numPr>
          <w:ilvl w:val="0"/>
          <w:numId w:val="31"/>
        </w:numPr>
        <w:spacing w:line="360" w:lineRule="auto"/>
        <w:ind w:right="1440"/>
        <w:jc w:val="both"/>
      </w:pPr>
      <w:r w:rsidRPr="007D0706">
        <w:t>Image Preprocessing: Facial images undergo face detection, alignment, histogram equalization for lighting correction, and Gaussian filtering (3×3 kernel) for noise reduction.</w:t>
      </w:r>
    </w:p>
    <w:p w14:paraId="48BD6538" w14:textId="2E0AA11C" w:rsidR="007D0706" w:rsidRPr="007D0706" w:rsidRDefault="007D0706" w:rsidP="007D0706">
      <w:pPr>
        <w:pStyle w:val="BodyText"/>
        <w:spacing w:line="360" w:lineRule="auto"/>
        <w:ind w:left="720" w:right="1440"/>
        <w:jc w:val="both"/>
      </w:pPr>
      <w:r w:rsidRPr="007D0706">
        <w:t xml:space="preserve"> </w:t>
      </w:r>
    </w:p>
    <w:p w14:paraId="24E0EF56" w14:textId="77777777" w:rsidR="007D0706" w:rsidRPr="007D0706" w:rsidRDefault="007D0706" w:rsidP="007D0706">
      <w:pPr>
        <w:pStyle w:val="BodyText"/>
        <w:numPr>
          <w:ilvl w:val="0"/>
          <w:numId w:val="31"/>
        </w:numPr>
        <w:spacing w:line="360" w:lineRule="auto"/>
        <w:ind w:right="1440"/>
        <w:jc w:val="both"/>
      </w:pPr>
      <w:r w:rsidRPr="007D0706">
        <w:t>Feature Encoding</w:t>
      </w:r>
      <w:r w:rsidRPr="007D0706">
        <w:rPr>
          <w:b/>
          <w:bCs/>
        </w:rPr>
        <w:t>:</w:t>
      </w:r>
      <w:r w:rsidRPr="007D0706">
        <w:t xml:space="preserve"> User preferences such as birth decade and music choices are converted into structured feature vectors for use in recommendation algorithms.</w:t>
      </w:r>
    </w:p>
    <w:p w14:paraId="2B9DD947" w14:textId="77777777" w:rsidR="00D579CC" w:rsidRPr="00D579CC" w:rsidRDefault="00D579CC" w:rsidP="00CC749A">
      <w:pPr>
        <w:pStyle w:val="BodyText"/>
        <w:spacing w:line="360" w:lineRule="auto"/>
        <w:ind w:left="360" w:right="1440"/>
        <w:jc w:val="both"/>
      </w:pPr>
    </w:p>
    <w:p w14:paraId="767B46EB" w14:textId="5F6C54EE" w:rsidR="003D675A" w:rsidRPr="00E72B50" w:rsidRDefault="00E72B50" w:rsidP="00E72B50">
      <w:pPr>
        <w:pStyle w:val="Heading3"/>
        <w:ind w:left="90" w:firstLine="180"/>
        <w:rPr>
          <w:rFonts w:ascii="Times New Roman" w:hAnsi="Times New Roman" w:cs="Times New Roman"/>
          <w:b/>
          <w:bCs/>
          <w:color w:val="000000" w:themeColor="text1"/>
        </w:rPr>
      </w:pPr>
      <w:r>
        <w:rPr>
          <w:rFonts w:ascii="Times New Roman" w:hAnsi="Times New Roman" w:cs="Times New Roman"/>
          <w:b/>
          <w:bCs/>
          <w:color w:val="000000" w:themeColor="text1"/>
        </w:rPr>
        <w:t xml:space="preserve">2.1.3 </w:t>
      </w:r>
      <w:r w:rsidR="003D675A" w:rsidRPr="00E72B50">
        <w:rPr>
          <w:rFonts w:ascii="Times New Roman" w:hAnsi="Times New Roman" w:cs="Times New Roman"/>
          <w:b/>
          <w:bCs/>
          <w:color w:val="000000" w:themeColor="text1"/>
        </w:rPr>
        <w:t>Layer 3: Processing Layer</w:t>
      </w:r>
    </w:p>
    <w:p w14:paraId="462E2D6A" w14:textId="77777777" w:rsidR="003D675A" w:rsidRPr="003D675A" w:rsidRDefault="003D675A" w:rsidP="003D675A">
      <w:pPr>
        <w:pStyle w:val="BodyText"/>
        <w:spacing w:line="360" w:lineRule="auto"/>
        <w:ind w:left="902" w:right="1440"/>
        <w:jc w:val="both"/>
        <w:rPr>
          <w:b/>
          <w:bCs/>
        </w:rPr>
      </w:pPr>
    </w:p>
    <w:p w14:paraId="219C39F3" w14:textId="77777777" w:rsidR="007D0706" w:rsidRPr="007D0706" w:rsidRDefault="007D0706" w:rsidP="007D0706">
      <w:pPr>
        <w:pStyle w:val="BodyText"/>
        <w:spacing w:line="360" w:lineRule="auto"/>
        <w:ind w:left="360" w:right="1440"/>
        <w:jc w:val="both"/>
      </w:pPr>
      <w:r w:rsidRPr="007D0706">
        <w:t>The Processing Layer contains the core AI and machine learning components responsible for emotion detection and anxiety evaluation.</w:t>
      </w:r>
    </w:p>
    <w:p w14:paraId="0167DBAC" w14:textId="77777777" w:rsidR="007D0706" w:rsidRDefault="007D0706" w:rsidP="007D0706">
      <w:pPr>
        <w:pStyle w:val="BodyText"/>
        <w:spacing w:line="360" w:lineRule="auto"/>
        <w:ind w:left="360" w:right="1440"/>
        <w:jc w:val="both"/>
      </w:pPr>
      <w:r w:rsidRPr="007D0706">
        <w:t>It includes:</w:t>
      </w:r>
    </w:p>
    <w:p w14:paraId="0E416ABD" w14:textId="77777777" w:rsidR="007D0706" w:rsidRPr="007D0706" w:rsidRDefault="007D0706" w:rsidP="007D0706">
      <w:pPr>
        <w:pStyle w:val="BodyText"/>
        <w:spacing w:line="360" w:lineRule="auto"/>
        <w:ind w:left="360" w:right="1440"/>
        <w:jc w:val="both"/>
      </w:pPr>
    </w:p>
    <w:p w14:paraId="08631866" w14:textId="77777777" w:rsidR="007D0706" w:rsidRDefault="007D0706" w:rsidP="007D0706">
      <w:pPr>
        <w:pStyle w:val="BodyText"/>
        <w:numPr>
          <w:ilvl w:val="0"/>
          <w:numId w:val="32"/>
        </w:numPr>
        <w:spacing w:line="360" w:lineRule="auto"/>
        <w:ind w:right="1440"/>
        <w:jc w:val="both"/>
      </w:pPr>
      <w:r w:rsidRPr="007D0706">
        <w:t xml:space="preserve">CNN–LSTM Emotion Recognition Model: A hybrid deep learning architecture where CNN extracts spatial facial features and LSTM captures temporal emotion dynamics across frame sequences, optimized for elderly facial expression variations. </w:t>
      </w:r>
    </w:p>
    <w:p w14:paraId="382ACAEC" w14:textId="77777777" w:rsidR="007D0706" w:rsidRPr="007D0706" w:rsidRDefault="007D0706" w:rsidP="007D0706">
      <w:pPr>
        <w:pStyle w:val="BodyText"/>
        <w:spacing w:line="360" w:lineRule="auto"/>
        <w:ind w:left="720" w:right="1440"/>
        <w:jc w:val="both"/>
      </w:pPr>
    </w:p>
    <w:p w14:paraId="5CABBC66" w14:textId="77777777" w:rsidR="007D0706" w:rsidRDefault="007D0706" w:rsidP="007D0706">
      <w:pPr>
        <w:pStyle w:val="BodyText"/>
        <w:numPr>
          <w:ilvl w:val="0"/>
          <w:numId w:val="32"/>
        </w:numPr>
        <w:spacing w:line="360" w:lineRule="auto"/>
        <w:ind w:right="1440"/>
        <w:jc w:val="both"/>
      </w:pPr>
      <w:r w:rsidRPr="007D0706">
        <w:t xml:space="preserve">Collaborative Filtering Recommendation Engine: A user-based collaborative filtering model that recommends culturally relevant Sinhala music based on birth decade, emotional state, and user feedback history. </w:t>
      </w:r>
    </w:p>
    <w:p w14:paraId="57D2FC27" w14:textId="77777777" w:rsidR="007D0706" w:rsidRDefault="007D0706" w:rsidP="007D0706">
      <w:pPr>
        <w:pStyle w:val="ListParagraph"/>
      </w:pPr>
    </w:p>
    <w:p w14:paraId="06DC987F" w14:textId="77777777" w:rsidR="007D0706" w:rsidRPr="007D0706" w:rsidRDefault="007D0706" w:rsidP="007D0706">
      <w:pPr>
        <w:pStyle w:val="BodyText"/>
        <w:spacing w:line="360" w:lineRule="auto"/>
        <w:ind w:left="720" w:right="1440"/>
        <w:jc w:val="both"/>
      </w:pPr>
    </w:p>
    <w:p w14:paraId="032E8D0C" w14:textId="2155ECE9" w:rsidR="003D675A" w:rsidRDefault="007D0706" w:rsidP="003D675A">
      <w:pPr>
        <w:pStyle w:val="BodyText"/>
        <w:numPr>
          <w:ilvl w:val="0"/>
          <w:numId w:val="32"/>
        </w:numPr>
        <w:spacing w:line="360" w:lineRule="auto"/>
        <w:ind w:right="1440"/>
        <w:jc w:val="both"/>
      </w:pPr>
      <w:r w:rsidRPr="007D0706">
        <w:t>GAS–Emotion Fusion Model: A weighted ensemble mechanism combining GAS questionnaire results (60%) and facial emotion predictions (40%) to generate a unified anxiety risk score.</w:t>
      </w:r>
    </w:p>
    <w:p w14:paraId="2921BE4F" w14:textId="77777777" w:rsidR="007D0706" w:rsidRDefault="007D0706" w:rsidP="007D0706">
      <w:pPr>
        <w:pStyle w:val="BodyText"/>
        <w:spacing w:line="360" w:lineRule="auto"/>
        <w:ind w:left="720" w:right="1440"/>
        <w:jc w:val="both"/>
      </w:pPr>
    </w:p>
    <w:p w14:paraId="26894013" w14:textId="77777777" w:rsidR="003D675A" w:rsidRPr="003D675A" w:rsidRDefault="003D675A" w:rsidP="003D675A">
      <w:pPr>
        <w:pStyle w:val="BodyText"/>
        <w:spacing w:line="360" w:lineRule="auto"/>
        <w:ind w:right="1440"/>
        <w:jc w:val="both"/>
      </w:pPr>
    </w:p>
    <w:p w14:paraId="7B44A703" w14:textId="67D11B57" w:rsidR="003D675A" w:rsidRPr="00E72B50" w:rsidRDefault="00E72B50" w:rsidP="00E72B50">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2.1.4 </w:t>
      </w:r>
      <w:r w:rsidR="003D675A" w:rsidRPr="00E72B50">
        <w:rPr>
          <w:rFonts w:ascii="Times New Roman" w:hAnsi="Times New Roman" w:cs="Times New Roman"/>
          <w:b/>
          <w:bCs/>
          <w:color w:val="000000" w:themeColor="text1"/>
        </w:rPr>
        <w:t>Layer 4: Analysis Layer</w:t>
      </w:r>
    </w:p>
    <w:p w14:paraId="172A38C8" w14:textId="77777777" w:rsidR="003D675A" w:rsidRPr="003D675A" w:rsidRDefault="003D675A" w:rsidP="003D675A">
      <w:pPr>
        <w:pStyle w:val="BodyText"/>
        <w:spacing w:line="360" w:lineRule="auto"/>
        <w:ind w:left="902" w:right="1440"/>
        <w:jc w:val="both"/>
        <w:rPr>
          <w:b/>
          <w:bCs/>
        </w:rPr>
      </w:pPr>
    </w:p>
    <w:p w14:paraId="4773E0F6" w14:textId="77777777" w:rsidR="007D0706" w:rsidRPr="007D0706" w:rsidRDefault="007D0706" w:rsidP="007D0706">
      <w:pPr>
        <w:pStyle w:val="BodyText"/>
        <w:spacing w:line="360" w:lineRule="auto"/>
        <w:ind w:left="360" w:right="1440"/>
        <w:jc w:val="both"/>
      </w:pPr>
      <w:r w:rsidRPr="007D0706">
        <w:t>The Analysis Layer interprets AI outputs and generates meaningful clinical insights.</w:t>
      </w:r>
    </w:p>
    <w:p w14:paraId="438A20B9" w14:textId="77777777" w:rsidR="007D0706" w:rsidRPr="007D0706" w:rsidRDefault="007D0706" w:rsidP="007D0706">
      <w:pPr>
        <w:pStyle w:val="BodyText"/>
        <w:tabs>
          <w:tab w:val="left" w:pos="450"/>
        </w:tabs>
        <w:spacing w:line="360" w:lineRule="auto"/>
        <w:ind w:left="360" w:right="1440"/>
        <w:jc w:val="both"/>
      </w:pPr>
      <w:r w:rsidRPr="007D0706">
        <w:t>It consists of:</w:t>
      </w:r>
    </w:p>
    <w:p w14:paraId="25162D81" w14:textId="77777777" w:rsidR="007D0706" w:rsidRPr="00E72B50" w:rsidRDefault="007D0706" w:rsidP="007D0706">
      <w:pPr>
        <w:pStyle w:val="BodyText"/>
        <w:numPr>
          <w:ilvl w:val="0"/>
          <w:numId w:val="33"/>
        </w:numPr>
        <w:spacing w:line="360" w:lineRule="auto"/>
        <w:ind w:right="1440"/>
        <w:jc w:val="both"/>
        <w:rPr>
          <w:color w:val="000000" w:themeColor="text1"/>
        </w:rPr>
      </w:pPr>
      <w:r w:rsidRPr="007D0706">
        <w:t>GAS Score Computation</w:t>
      </w:r>
      <w:r w:rsidRPr="007D0706">
        <w:rPr>
          <w:b/>
          <w:bCs/>
        </w:rPr>
        <w:t>:</w:t>
      </w:r>
      <w:r w:rsidRPr="007D0706">
        <w:t xml:space="preserve"> Aggregates questionnaire responses (0–30 range) and maps them </w:t>
      </w:r>
      <w:r w:rsidRPr="007D0706">
        <w:rPr>
          <w:color w:val="000000" w:themeColor="text1"/>
        </w:rPr>
        <w:t xml:space="preserve">into predefined severity levels. </w:t>
      </w:r>
    </w:p>
    <w:p w14:paraId="2B529E71" w14:textId="77777777" w:rsidR="007D0706" w:rsidRPr="007D0706" w:rsidRDefault="007D0706" w:rsidP="002B5D6D">
      <w:pPr>
        <w:pStyle w:val="BodyText"/>
        <w:spacing w:line="360" w:lineRule="auto"/>
        <w:ind w:right="1440"/>
        <w:jc w:val="both"/>
      </w:pPr>
    </w:p>
    <w:p w14:paraId="5EDC6E9A" w14:textId="77777777" w:rsidR="007D0706" w:rsidRDefault="007D0706" w:rsidP="007D0706">
      <w:pPr>
        <w:pStyle w:val="BodyText"/>
        <w:numPr>
          <w:ilvl w:val="0"/>
          <w:numId w:val="33"/>
        </w:numPr>
        <w:spacing w:line="360" w:lineRule="auto"/>
        <w:ind w:right="1440"/>
        <w:jc w:val="both"/>
      </w:pPr>
      <w:r w:rsidRPr="007D0706">
        <w:t xml:space="preserve">Emotion Classification Output: Produces probability distributions across multiple emotion classes (e.g., happy, sad, anxious, angry). </w:t>
      </w:r>
    </w:p>
    <w:p w14:paraId="2B499D53" w14:textId="77777777" w:rsidR="007D0706" w:rsidRPr="007D0706" w:rsidRDefault="007D0706" w:rsidP="007D0706">
      <w:pPr>
        <w:pStyle w:val="BodyText"/>
        <w:spacing w:line="360" w:lineRule="auto"/>
        <w:ind w:left="720" w:right="1440"/>
        <w:jc w:val="both"/>
      </w:pPr>
    </w:p>
    <w:p w14:paraId="498BE163" w14:textId="77777777" w:rsidR="007D0706" w:rsidRDefault="007D0706" w:rsidP="007D0706">
      <w:pPr>
        <w:pStyle w:val="BodyText"/>
        <w:numPr>
          <w:ilvl w:val="0"/>
          <w:numId w:val="33"/>
        </w:numPr>
        <w:spacing w:line="360" w:lineRule="auto"/>
        <w:ind w:right="1440"/>
        <w:jc w:val="both"/>
      </w:pPr>
      <w:r w:rsidRPr="007D0706">
        <w:t xml:space="preserve">Risk Stratification Engine: Combines GAS scores and emotion outputs to classify users into four anxiety levels: Minimal, Mild, Moderate, and Severe. </w:t>
      </w:r>
    </w:p>
    <w:p w14:paraId="04D76BE7" w14:textId="77777777" w:rsidR="007D0706" w:rsidRPr="007D0706" w:rsidRDefault="007D0706" w:rsidP="007D0706">
      <w:pPr>
        <w:pStyle w:val="BodyText"/>
        <w:spacing w:line="360" w:lineRule="auto"/>
        <w:ind w:left="720" w:right="1440"/>
        <w:jc w:val="both"/>
      </w:pPr>
    </w:p>
    <w:p w14:paraId="16526BD5" w14:textId="77777777" w:rsidR="007D0706" w:rsidRPr="007D0706" w:rsidRDefault="007D0706" w:rsidP="007D0706">
      <w:pPr>
        <w:pStyle w:val="BodyText"/>
        <w:numPr>
          <w:ilvl w:val="0"/>
          <w:numId w:val="33"/>
        </w:numPr>
        <w:spacing w:line="360" w:lineRule="auto"/>
        <w:ind w:right="1440"/>
        <w:jc w:val="both"/>
      </w:pPr>
      <w:r w:rsidRPr="007D0706">
        <w:t xml:space="preserve">Explainable AI Module (SHAP): Provides interpretability by identifying key factors influencing predictions, presented in simplified Sinhala/English visual explanations for better understanding. </w:t>
      </w:r>
    </w:p>
    <w:p w14:paraId="0786FB96" w14:textId="77777777" w:rsidR="003D675A" w:rsidRPr="003D675A" w:rsidRDefault="003D675A" w:rsidP="003D675A">
      <w:pPr>
        <w:pStyle w:val="BodyText"/>
        <w:spacing w:line="360" w:lineRule="auto"/>
        <w:ind w:right="1440"/>
        <w:jc w:val="both"/>
      </w:pPr>
    </w:p>
    <w:p w14:paraId="64B762F3" w14:textId="6E145ED6" w:rsidR="003D675A" w:rsidRPr="00E72B50" w:rsidRDefault="00E72B50" w:rsidP="00E72B50">
      <w:pPr>
        <w:pStyle w:val="Heading3"/>
        <w:rPr>
          <w:rFonts w:ascii="Times New Roman" w:hAnsi="Times New Roman" w:cs="Times New Roman"/>
          <w:b/>
          <w:bCs/>
          <w:color w:val="000000" w:themeColor="text1"/>
        </w:rPr>
      </w:pPr>
      <w:r>
        <w:rPr>
          <w:rFonts w:ascii="Times New Roman" w:hAnsi="Times New Roman" w:cs="Times New Roman"/>
          <w:b/>
          <w:bCs/>
          <w:color w:val="000000" w:themeColor="text1"/>
        </w:rPr>
        <w:t xml:space="preserve">2.1.5 </w:t>
      </w:r>
      <w:r w:rsidR="003D675A" w:rsidRPr="00E72B50">
        <w:rPr>
          <w:rFonts w:ascii="Times New Roman" w:hAnsi="Times New Roman" w:cs="Times New Roman"/>
          <w:b/>
          <w:bCs/>
          <w:color w:val="000000" w:themeColor="text1"/>
        </w:rPr>
        <w:t>Layer 5: Output Layer</w:t>
      </w:r>
    </w:p>
    <w:p w14:paraId="0AE6C681" w14:textId="77777777" w:rsidR="003D675A" w:rsidRPr="003D675A" w:rsidRDefault="003D675A" w:rsidP="003D675A">
      <w:pPr>
        <w:pStyle w:val="BodyText"/>
        <w:spacing w:line="360" w:lineRule="auto"/>
        <w:ind w:left="902" w:right="1440"/>
        <w:jc w:val="both"/>
        <w:rPr>
          <w:b/>
          <w:bCs/>
        </w:rPr>
      </w:pPr>
    </w:p>
    <w:p w14:paraId="6A5BDF2A" w14:textId="77777777" w:rsidR="003D675A" w:rsidRPr="003D675A" w:rsidRDefault="003D675A" w:rsidP="003D675A">
      <w:pPr>
        <w:pStyle w:val="BodyText"/>
        <w:spacing w:line="360" w:lineRule="auto"/>
        <w:ind w:left="360" w:right="1440"/>
        <w:jc w:val="both"/>
      </w:pPr>
      <w:r w:rsidRPr="003D675A">
        <w:t>The Output Layer delivers personalized interventions:</w:t>
      </w:r>
    </w:p>
    <w:p w14:paraId="2C5CC3AA" w14:textId="654C266B" w:rsidR="003D675A" w:rsidRDefault="003D675A" w:rsidP="003D675A">
      <w:pPr>
        <w:pStyle w:val="BodyText"/>
        <w:numPr>
          <w:ilvl w:val="0"/>
          <w:numId w:val="29"/>
        </w:numPr>
        <w:spacing w:line="360" w:lineRule="auto"/>
        <w:ind w:right="1440"/>
        <w:jc w:val="both"/>
      </w:pPr>
      <w:r w:rsidRPr="003D675A">
        <w:t>Music Therapy Recommendations: Playlist of 5</w:t>
      </w:r>
      <w:r w:rsidRPr="003D675A">
        <w:noBreakHyphen/>
        <w:t>10 traditional Sinhala songs from the user’s birth decade, selected based on current emotional state (e.g., happy music for sad/anxious states, calming music for high anxiety).</w:t>
      </w:r>
    </w:p>
    <w:p w14:paraId="5D7694D5" w14:textId="77777777" w:rsidR="003D675A" w:rsidRPr="003D675A" w:rsidRDefault="003D675A" w:rsidP="003D675A">
      <w:pPr>
        <w:pStyle w:val="BodyText"/>
        <w:spacing w:line="360" w:lineRule="auto"/>
        <w:ind w:left="720" w:right="1440"/>
        <w:jc w:val="both"/>
      </w:pPr>
    </w:p>
    <w:p w14:paraId="012DE2E7" w14:textId="77777777" w:rsidR="003D675A" w:rsidRDefault="003D675A" w:rsidP="003D675A">
      <w:pPr>
        <w:pStyle w:val="BodyText"/>
        <w:numPr>
          <w:ilvl w:val="0"/>
          <w:numId w:val="29"/>
        </w:numPr>
        <w:spacing w:line="360" w:lineRule="auto"/>
        <w:ind w:right="1440"/>
        <w:jc w:val="both"/>
      </w:pPr>
      <w:r w:rsidRPr="003D675A">
        <w:t>Self</w:t>
      </w:r>
      <w:r w:rsidRPr="003D675A">
        <w:noBreakHyphen/>
        <w:t>Recovery Activities: Personalized coping strategies including breathing exercises (4</w:t>
      </w:r>
      <w:r w:rsidRPr="003D675A">
        <w:noBreakHyphen/>
        <w:t>7-8 technique), progressive muscle relaxation scripts, and positive affirmation messages.</w:t>
      </w:r>
    </w:p>
    <w:p w14:paraId="7CC64F0B" w14:textId="77777777" w:rsidR="003D675A" w:rsidRPr="003D675A" w:rsidRDefault="003D675A" w:rsidP="003D675A">
      <w:pPr>
        <w:pStyle w:val="BodyText"/>
        <w:spacing w:line="360" w:lineRule="auto"/>
        <w:ind w:right="1440"/>
        <w:jc w:val="both"/>
      </w:pPr>
    </w:p>
    <w:p w14:paraId="58666506" w14:textId="77777777" w:rsidR="003D675A" w:rsidRDefault="003D675A" w:rsidP="003D675A">
      <w:pPr>
        <w:pStyle w:val="BodyText"/>
        <w:numPr>
          <w:ilvl w:val="0"/>
          <w:numId w:val="29"/>
        </w:numPr>
        <w:spacing w:line="360" w:lineRule="auto"/>
        <w:ind w:right="1440"/>
        <w:jc w:val="both"/>
      </w:pPr>
      <w:r w:rsidRPr="003D675A">
        <w:t>Progress Dashboard: Longitudinal visualization of anxiety scores and emotion patterns over time (daily, weekly, monthly views).</w:t>
      </w:r>
    </w:p>
    <w:p w14:paraId="5752C6BF" w14:textId="77777777" w:rsidR="003D675A" w:rsidRPr="003D675A" w:rsidRDefault="003D675A" w:rsidP="003D675A">
      <w:pPr>
        <w:pStyle w:val="BodyText"/>
        <w:spacing w:line="360" w:lineRule="auto"/>
        <w:ind w:right="1440"/>
        <w:jc w:val="both"/>
      </w:pPr>
    </w:p>
    <w:p w14:paraId="6B3E7E5B" w14:textId="77777777" w:rsidR="003D675A" w:rsidRPr="003D675A" w:rsidRDefault="003D675A" w:rsidP="003D675A">
      <w:pPr>
        <w:pStyle w:val="BodyText"/>
        <w:numPr>
          <w:ilvl w:val="0"/>
          <w:numId w:val="29"/>
        </w:numPr>
        <w:spacing w:line="360" w:lineRule="auto"/>
        <w:ind w:right="1440"/>
        <w:jc w:val="both"/>
      </w:pPr>
      <w:r w:rsidRPr="003D675A">
        <w:t>Clinical Referrals: For severe anxiety classification (score &gt;30 or high</w:t>
      </w:r>
      <w:r w:rsidRPr="003D675A">
        <w:noBreakHyphen/>
        <w:t>risk emotion patterns), generates formatted clinical referral letters for healthcare providers.</w:t>
      </w:r>
    </w:p>
    <w:p w14:paraId="06DC87E5" w14:textId="77777777" w:rsidR="00CC749A" w:rsidRDefault="00CC749A" w:rsidP="00912D68">
      <w:pPr>
        <w:pStyle w:val="Heading2"/>
        <w:tabs>
          <w:tab w:val="left" w:pos="734"/>
        </w:tabs>
        <w:spacing w:before="0"/>
        <w:ind w:left="0" w:firstLine="0"/>
        <w:jc w:val="both"/>
      </w:pPr>
    </w:p>
    <w:p w14:paraId="60CD3AED" w14:textId="77777777" w:rsidR="00912D68" w:rsidRDefault="00912D68" w:rsidP="00912D68">
      <w:pPr>
        <w:pStyle w:val="Heading2"/>
        <w:tabs>
          <w:tab w:val="left" w:pos="734"/>
        </w:tabs>
        <w:spacing w:before="0"/>
        <w:ind w:left="0" w:firstLine="0"/>
        <w:jc w:val="both"/>
      </w:pPr>
    </w:p>
    <w:p w14:paraId="40DF5A40" w14:textId="77777777" w:rsidR="00E72B50" w:rsidRDefault="00E72B50" w:rsidP="00912D68">
      <w:pPr>
        <w:pStyle w:val="Heading2"/>
        <w:tabs>
          <w:tab w:val="left" w:pos="734"/>
        </w:tabs>
        <w:spacing w:before="0"/>
        <w:ind w:left="0" w:firstLine="0"/>
        <w:jc w:val="both"/>
      </w:pPr>
    </w:p>
    <w:p w14:paraId="40D8A605" w14:textId="77777777" w:rsidR="00E72B50" w:rsidRDefault="00E72B50" w:rsidP="00912D68">
      <w:pPr>
        <w:pStyle w:val="Heading2"/>
        <w:tabs>
          <w:tab w:val="left" w:pos="734"/>
        </w:tabs>
        <w:spacing w:before="0"/>
        <w:ind w:left="0" w:firstLine="0"/>
        <w:jc w:val="both"/>
      </w:pPr>
    </w:p>
    <w:p w14:paraId="4FEE7EF2" w14:textId="239B54B3" w:rsidR="00CC749A" w:rsidRDefault="00726FE8" w:rsidP="00E72B50">
      <w:pPr>
        <w:pStyle w:val="Heading2"/>
        <w:numPr>
          <w:ilvl w:val="1"/>
          <w:numId w:val="18"/>
        </w:numPr>
        <w:tabs>
          <w:tab w:val="left" w:pos="734"/>
        </w:tabs>
        <w:spacing w:before="0"/>
      </w:pPr>
      <w:r w:rsidRPr="00726FE8">
        <w:t>Dataset Preparation and Preprocessing</w:t>
      </w:r>
    </w:p>
    <w:p w14:paraId="160550B5" w14:textId="77777777" w:rsidR="00FE601E" w:rsidRDefault="00FE601E">
      <w:pPr>
        <w:pStyle w:val="BodyText"/>
      </w:pPr>
    </w:p>
    <w:p w14:paraId="2E75AC01" w14:textId="2ACA8007" w:rsidR="00CC749A" w:rsidRPr="00E72B50" w:rsidRDefault="00E72B50" w:rsidP="00E72B50">
      <w:pPr>
        <w:pStyle w:val="Heading3"/>
        <w:ind w:firstLine="360"/>
        <w:rPr>
          <w:rFonts w:ascii="Times New Roman" w:hAnsi="Times New Roman" w:cs="Times New Roman"/>
          <w:b/>
          <w:bCs/>
          <w:color w:val="000000" w:themeColor="text1"/>
        </w:rPr>
      </w:pPr>
      <w:r w:rsidRPr="00E72B50">
        <w:rPr>
          <w:rFonts w:ascii="Times New Roman" w:eastAsia="Times New Roman" w:hAnsi="Times New Roman" w:cs="Times New Roman"/>
          <w:b/>
          <w:bCs/>
          <w:color w:val="000000" w:themeColor="text1"/>
        </w:rPr>
        <w:t xml:space="preserve">2.2.1 </w:t>
      </w:r>
      <w:r w:rsidR="00726FE8" w:rsidRPr="00E72B50">
        <w:rPr>
          <w:rFonts w:ascii="Times New Roman" w:eastAsia="Times New Roman" w:hAnsi="Times New Roman" w:cs="Times New Roman"/>
          <w:b/>
          <w:bCs/>
          <w:color w:val="000000" w:themeColor="text1"/>
        </w:rPr>
        <w:t>FER2013 Dataset</w:t>
      </w:r>
    </w:p>
    <w:p w14:paraId="5F6A1ACE" w14:textId="77777777" w:rsidR="00726FE8" w:rsidRPr="00726FE8" w:rsidRDefault="00726FE8" w:rsidP="00726FE8">
      <w:pPr>
        <w:pStyle w:val="Heading2"/>
        <w:tabs>
          <w:tab w:val="left" w:pos="901"/>
        </w:tabs>
        <w:spacing w:before="0"/>
        <w:ind w:left="902" w:firstLine="0"/>
        <w:jc w:val="both"/>
        <w:rPr>
          <w:spacing w:val="-1"/>
        </w:rPr>
      </w:pPr>
    </w:p>
    <w:p w14:paraId="57B43CEA" w14:textId="77777777" w:rsidR="002A6413" w:rsidRPr="002A6413" w:rsidRDefault="002A6413" w:rsidP="002A6413">
      <w:pPr>
        <w:pStyle w:val="BodyText"/>
        <w:spacing w:before="137" w:line="360" w:lineRule="auto"/>
        <w:ind w:left="360" w:right="1430"/>
        <w:jc w:val="both"/>
      </w:pPr>
      <w:r w:rsidRPr="002A6413">
        <w:t>The primary dataset used for facial emotion recognition training was the FER2013 dataset, containing 35,887 grayscale facial images (48×48 pixels) labeled with seven emotion classes: angry, disgust, fear, happy, neutral, sad, and surprise [20]. The dataset was partitioned into training (28,709 images, 80%), validation (3,589 images, 10%), and test (3,589 images, 10%) sets.</w:t>
      </w:r>
    </w:p>
    <w:p w14:paraId="3891AFF4" w14:textId="77777777" w:rsidR="002A6413" w:rsidRPr="002A6413" w:rsidRDefault="002A6413" w:rsidP="002A6413">
      <w:pPr>
        <w:pStyle w:val="BodyText"/>
        <w:spacing w:before="137" w:line="360" w:lineRule="auto"/>
        <w:ind w:left="360" w:right="1430"/>
        <w:jc w:val="both"/>
      </w:pPr>
      <w:r w:rsidRPr="002A6413">
        <w:t>FER2013 was selected because its 48×48 grayscale format reduces computational requirements, the 7</w:t>
      </w:r>
      <w:r w:rsidRPr="002A6413">
        <w:noBreakHyphen/>
        <w:t>class labeling aligns with anxiety</w:t>
      </w:r>
      <w:r w:rsidRPr="002A6413">
        <w:noBreakHyphen/>
        <w:t>relevant emotions, and the dataset has been extensively used in prior FER research, enabling fair performance comparison [20].</w:t>
      </w:r>
    </w:p>
    <w:p w14:paraId="699802CB" w14:textId="77777777" w:rsidR="00326A2B" w:rsidRDefault="00326A2B" w:rsidP="00CC749A">
      <w:pPr>
        <w:pStyle w:val="BodyText"/>
        <w:spacing w:before="137" w:line="360" w:lineRule="auto"/>
        <w:ind w:left="360" w:right="1430"/>
        <w:jc w:val="both"/>
      </w:pPr>
    </w:p>
    <w:p w14:paraId="676F0F4A" w14:textId="727CD7F8" w:rsidR="00FE601E" w:rsidRPr="00E72B50" w:rsidRDefault="00E72B50" w:rsidP="00E72B50">
      <w:pPr>
        <w:pStyle w:val="Heading3"/>
        <w:ind w:firstLine="270"/>
        <w:rPr>
          <w:rFonts w:ascii="Times New Roman" w:hAnsi="Times New Roman" w:cs="Times New Roman"/>
          <w:b/>
          <w:bCs/>
          <w:color w:val="000000" w:themeColor="text1"/>
        </w:rPr>
      </w:pPr>
      <w:r w:rsidRPr="00E72B50">
        <w:rPr>
          <w:rFonts w:ascii="Times New Roman" w:eastAsia="Times New Roman" w:hAnsi="Times New Roman" w:cs="Times New Roman"/>
          <w:b/>
          <w:bCs/>
          <w:color w:val="000000" w:themeColor="text1"/>
        </w:rPr>
        <w:t xml:space="preserve">2.2.2 </w:t>
      </w:r>
      <w:r w:rsidR="002A6413" w:rsidRPr="00E72B50">
        <w:rPr>
          <w:rFonts w:ascii="Times New Roman" w:eastAsia="Times New Roman" w:hAnsi="Times New Roman" w:cs="Times New Roman"/>
          <w:b/>
          <w:bCs/>
          <w:color w:val="000000" w:themeColor="text1"/>
        </w:rPr>
        <w:t>Elderly</w:t>
      </w:r>
      <w:r w:rsidR="002A6413" w:rsidRPr="00E72B50">
        <w:rPr>
          <w:rFonts w:ascii="Times New Roman" w:eastAsia="Times New Roman" w:hAnsi="Times New Roman" w:cs="Times New Roman"/>
          <w:b/>
          <w:bCs/>
          <w:color w:val="000000" w:themeColor="text1"/>
        </w:rPr>
        <w:noBreakHyphen/>
        <w:t>Stratified Augmentation</w:t>
      </w:r>
    </w:p>
    <w:p w14:paraId="4B7D10BF" w14:textId="77777777" w:rsidR="002A6413" w:rsidRDefault="002A6413" w:rsidP="002A6413">
      <w:pPr>
        <w:pStyle w:val="Heading2"/>
        <w:tabs>
          <w:tab w:val="left" w:pos="902"/>
        </w:tabs>
        <w:spacing w:before="1"/>
        <w:ind w:left="902" w:firstLine="0"/>
        <w:jc w:val="both"/>
      </w:pPr>
    </w:p>
    <w:p w14:paraId="3B5D37AA" w14:textId="77777777" w:rsidR="002A6413" w:rsidRDefault="002A6413" w:rsidP="00326A2B">
      <w:pPr>
        <w:pStyle w:val="BodyText"/>
        <w:spacing w:before="96" w:line="360" w:lineRule="auto"/>
        <w:ind w:left="360" w:right="1429"/>
        <w:jc w:val="both"/>
      </w:pPr>
      <w:r w:rsidRPr="002A6413">
        <w:t>Since FER2013 is skewed toward younger adults, three augmentation strategies were implemented:</w:t>
      </w:r>
    </w:p>
    <w:p w14:paraId="699643D2" w14:textId="77777777" w:rsidR="002A6413" w:rsidRPr="002A6413" w:rsidRDefault="002A6413" w:rsidP="002A6413">
      <w:pPr>
        <w:pStyle w:val="BodyText"/>
        <w:numPr>
          <w:ilvl w:val="0"/>
          <w:numId w:val="34"/>
        </w:numPr>
        <w:spacing w:before="96" w:line="360" w:lineRule="auto"/>
        <w:ind w:right="1429"/>
        <w:jc w:val="both"/>
      </w:pPr>
      <w:r w:rsidRPr="002A6413">
        <w:t>Age</w:t>
      </w:r>
      <w:r w:rsidRPr="002A6413">
        <w:noBreakHyphen/>
        <w:t>Specific Synthetic Augmentation: Simulated aging techniques including wrinkle addition, contrast reduction (gamma correction, γ=0.8), and slight Gaussian blur.</w:t>
      </w:r>
    </w:p>
    <w:p w14:paraId="44B4AE13" w14:textId="77777777" w:rsidR="002A6413" w:rsidRPr="002A6413" w:rsidRDefault="002A6413" w:rsidP="002A6413">
      <w:pPr>
        <w:pStyle w:val="BodyText"/>
        <w:numPr>
          <w:ilvl w:val="0"/>
          <w:numId w:val="34"/>
        </w:numPr>
        <w:spacing w:before="96" w:line="360" w:lineRule="auto"/>
        <w:ind w:right="1429"/>
        <w:jc w:val="both"/>
      </w:pPr>
      <w:r w:rsidRPr="002A6413">
        <w:t>Elderly Facial Expression Database Integration: Integrated 500 additional images from the FACES database, which contains older adults (ages 69</w:t>
      </w:r>
      <w:r w:rsidRPr="002A6413">
        <w:noBreakHyphen/>
        <w:t>80) with balanced gender representation [21].</w:t>
      </w:r>
    </w:p>
    <w:p w14:paraId="6286E01F" w14:textId="77777777" w:rsidR="002A6413" w:rsidRPr="002A6413" w:rsidRDefault="002A6413" w:rsidP="002A6413">
      <w:pPr>
        <w:pStyle w:val="BodyText"/>
        <w:numPr>
          <w:ilvl w:val="0"/>
          <w:numId w:val="34"/>
        </w:numPr>
        <w:spacing w:before="96" w:line="360" w:lineRule="auto"/>
        <w:ind w:right="1429"/>
        <w:jc w:val="both"/>
      </w:pPr>
      <w:r w:rsidRPr="002A6413">
        <w:t xml:space="preserve">Data Balancing: Random oversampling for underrepresented classes (disgust had only 436 training images) and random </w:t>
      </w:r>
      <w:proofErr w:type="spellStart"/>
      <w:r w:rsidRPr="002A6413">
        <w:t>undersampling</w:t>
      </w:r>
      <w:proofErr w:type="spellEnd"/>
      <w:r w:rsidRPr="002A6413">
        <w:t xml:space="preserve"> for overrepresented classes (happy had 7,215 images, neutral had 4,965).</w:t>
      </w:r>
    </w:p>
    <w:p w14:paraId="6B510191" w14:textId="77777777" w:rsidR="002A6413" w:rsidRPr="002A6413" w:rsidRDefault="002A6413" w:rsidP="002A6413">
      <w:pPr>
        <w:pStyle w:val="BodyText"/>
        <w:spacing w:before="96" w:line="360" w:lineRule="auto"/>
        <w:ind w:left="360" w:right="1429"/>
        <w:jc w:val="both"/>
      </w:pPr>
      <w:r w:rsidRPr="002A6413">
        <w:t>Post</w:t>
      </w:r>
      <w:r w:rsidRPr="002A6413">
        <w:noBreakHyphen/>
        <w:t>augmentation, the training dataset comprised 32,500 images with balanced class distribution</w:t>
      </w:r>
    </w:p>
    <w:p w14:paraId="74E37FD1" w14:textId="77777777" w:rsidR="002A6413" w:rsidRDefault="002A6413" w:rsidP="00326A2B">
      <w:pPr>
        <w:pStyle w:val="BodyText"/>
        <w:spacing w:before="96" w:line="360" w:lineRule="auto"/>
        <w:ind w:left="360" w:right="1429"/>
        <w:jc w:val="both"/>
      </w:pPr>
    </w:p>
    <w:p w14:paraId="57E340D2" w14:textId="49DE6C09" w:rsidR="00326A2B" w:rsidRDefault="00326A2B" w:rsidP="00326A2B">
      <w:pPr>
        <w:pStyle w:val="BodyText"/>
        <w:spacing w:before="96" w:line="360" w:lineRule="auto"/>
        <w:ind w:left="360" w:right="1429"/>
        <w:jc w:val="both"/>
      </w:pPr>
      <w:r w:rsidRPr="00326A2B">
        <w:t>.</w:t>
      </w:r>
    </w:p>
    <w:p w14:paraId="1C1C5890" w14:textId="77777777" w:rsidR="002A6413" w:rsidRDefault="002A6413" w:rsidP="00326A2B">
      <w:pPr>
        <w:pStyle w:val="BodyText"/>
        <w:spacing w:before="96" w:line="360" w:lineRule="auto"/>
        <w:ind w:left="360" w:right="1429"/>
        <w:jc w:val="both"/>
      </w:pPr>
    </w:p>
    <w:p w14:paraId="3630DC3D" w14:textId="77777777" w:rsidR="002A6413" w:rsidRDefault="002A6413" w:rsidP="00326A2B">
      <w:pPr>
        <w:pStyle w:val="BodyText"/>
        <w:spacing w:before="96" w:line="360" w:lineRule="auto"/>
        <w:ind w:left="360" w:right="1429"/>
        <w:jc w:val="both"/>
      </w:pPr>
    </w:p>
    <w:p w14:paraId="7567B79F" w14:textId="77777777" w:rsidR="002A6413" w:rsidRPr="00326A2B" w:rsidRDefault="002A6413" w:rsidP="00326A2B">
      <w:pPr>
        <w:pStyle w:val="BodyText"/>
        <w:spacing w:before="96" w:line="360" w:lineRule="auto"/>
        <w:ind w:left="360" w:right="1429"/>
        <w:jc w:val="both"/>
      </w:pPr>
    </w:p>
    <w:p w14:paraId="757EA187" w14:textId="78F7B009" w:rsidR="00FE601E" w:rsidRPr="00E72B50" w:rsidRDefault="00E72B50" w:rsidP="00E72B50">
      <w:pPr>
        <w:pStyle w:val="Heading3"/>
        <w:rPr>
          <w:rFonts w:ascii="Times New Roman" w:hAnsi="Times New Roman" w:cs="Times New Roman"/>
          <w:b/>
          <w:bCs/>
          <w:color w:val="000000" w:themeColor="text1"/>
        </w:rPr>
      </w:pPr>
      <w:r w:rsidRPr="00E72B50">
        <w:rPr>
          <w:rFonts w:ascii="Times New Roman" w:hAnsi="Times New Roman" w:cs="Times New Roman"/>
          <w:b/>
          <w:bCs/>
          <w:color w:val="000000" w:themeColor="text1"/>
        </w:rPr>
        <w:lastRenderedPageBreak/>
        <w:t xml:space="preserve">      2.</w:t>
      </w:r>
      <w:r>
        <w:rPr>
          <w:rFonts w:ascii="Times New Roman" w:hAnsi="Times New Roman" w:cs="Times New Roman"/>
          <w:b/>
          <w:bCs/>
          <w:color w:val="000000" w:themeColor="text1"/>
        </w:rPr>
        <w:t xml:space="preserve">2.3 </w:t>
      </w:r>
      <w:r w:rsidR="002A6413" w:rsidRPr="00E72B50">
        <w:rPr>
          <w:rFonts w:ascii="Times New Roman" w:eastAsia="Times New Roman" w:hAnsi="Times New Roman" w:cs="Times New Roman"/>
          <w:b/>
          <w:bCs/>
          <w:color w:val="000000" w:themeColor="text1"/>
        </w:rPr>
        <w:t>Preprocessing Pipeline</w:t>
      </w:r>
    </w:p>
    <w:p w14:paraId="4581BD04" w14:textId="77777777" w:rsidR="002A6413" w:rsidRDefault="002A6413" w:rsidP="002A6413">
      <w:pPr>
        <w:pStyle w:val="Heading2"/>
        <w:tabs>
          <w:tab w:val="left" w:pos="902"/>
        </w:tabs>
        <w:spacing w:before="0"/>
        <w:ind w:left="902" w:firstLine="0"/>
        <w:jc w:val="both"/>
      </w:pPr>
    </w:p>
    <w:p w14:paraId="13ACBF67" w14:textId="5D386485" w:rsidR="00955E96" w:rsidRDefault="00955E96" w:rsidP="00326A2B">
      <w:pPr>
        <w:pStyle w:val="BodyText"/>
        <w:spacing w:before="190" w:line="360" w:lineRule="auto"/>
        <w:ind w:left="360" w:right="1432"/>
        <w:jc w:val="both"/>
      </w:pPr>
      <w:r w:rsidRPr="00955E96">
        <w:t xml:space="preserve">All facial images </w:t>
      </w:r>
      <w:proofErr w:type="gramStart"/>
      <w:r w:rsidRPr="00955E96">
        <w:t>underwent:</w:t>
      </w:r>
      <w:proofErr w:type="gramEnd"/>
      <w:r w:rsidRPr="00955E96">
        <w:t xml:space="preserve"> face detection (OpenCV Haar cascade), alignment (48×48 crop), grayscale conversion (already grayscale in FER2013), normalization (divide by 255.0), and histogram equalization (CLAHE, clip limit=2.0). During training, additional augmentations included random rotation (±15°), width/height shift (±15%), shear (±15%), zoom (±15%), and </w:t>
      </w:r>
      <w:proofErr w:type="spellStart"/>
      <w:r w:rsidRPr="00955E96">
        <w:t>horizntal</w:t>
      </w:r>
      <w:proofErr w:type="spellEnd"/>
      <w:r w:rsidRPr="00955E96">
        <w:t xml:space="preserve"> flip.</w:t>
      </w:r>
    </w:p>
    <w:p w14:paraId="564AC27C" w14:textId="77777777" w:rsidR="00422A3D" w:rsidRDefault="00422A3D" w:rsidP="00422A3D">
      <w:pPr>
        <w:tabs>
          <w:tab w:val="left" w:pos="1965"/>
        </w:tabs>
      </w:pPr>
    </w:p>
    <w:p w14:paraId="523B82B8" w14:textId="77777777" w:rsidR="00422A3D" w:rsidRDefault="00422A3D" w:rsidP="00422A3D">
      <w:pPr>
        <w:tabs>
          <w:tab w:val="left" w:pos="1965"/>
        </w:tabs>
      </w:pPr>
    </w:p>
    <w:p w14:paraId="77CD8B04" w14:textId="77777777" w:rsidR="00422A3D" w:rsidRDefault="00422A3D" w:rsidP="00422A3D">
      <w:pPr>
        <w:tabs>
          <w:tab w:val="left" w:pos="1965"/>
        </w:tabs>
      </w:pPr>
    </w:p>
    <w:p w14:paraId="79CAAB65" w14:textId="2B2FD3D0" w:rsidR="00422A3D" w:rsidRDefault="00E72B50" w:rsidP="00E72B50">
      <w:pPr>
        <w:pStyle w:val="Heading2"/>
        <w:ind w:left="360" w:firstLine="360"/>
      </w:pPr>
      <w:r>
        <w:t xml:space="preserve">2.3 </w:t>
      </w:r>
      <w:r w:rsidR="00422A3D" w:rsidRPr="00E72B50">
        <w:t>Age Classification Module</w:t>
      </w:r>
    </w:p>
    <w:p w14:paraId="6F1E3707" w14:textId="77777777" w:rsidR="00422A3D" w:rsidRDefault="00422A3D" w:rsidP="00422A3D">
      <w:pPr>
        <w:pStyle w:val="BodyText"/>
        <w:spacing w:before="190" w:line="360" w:lineRule="auto"/>
        <w:ind w:left="360" w:right="1432"/>
        <w:jc w:val="both"/>
      </w:pPr>
      <w:r w:rsidRPr="00955E96">
        <w:t xml:space="preserve">All facial images </w:t>
      </w:r>
      <w:proofErr w:type="gramStart"/>
      <w:r w:rsidRPr="00955E96">
        <w:t>underwent:</w:t>
      </w:r>
      <w:proofErr w:type="gramEnd"/>
      <w:r w:rsidRPr="00955E96">
        <w:t xml:space="preserve"> face detection (OpenCV Haar cascade), alignment (48×48 crop), grayscale conversion (already grayscale in FER2013), normalization (divide by 255.0), and histogram equalization (CLAHE, clip limit=2.0). During training, additional augmentations included random rotation (±15°), width/height shift (±15%), shear (±15%), zoom (±15%), and </w:t>
      </w:r>
      <w:proofErr w:type="spellStart"/>
      <w:r w:rsidRPr="00955E96">
        <w:t>horizntal</w:t>
      </w:r>
      <w:proofErr w:type="spellEnd"/>
      <w:r w:rsidRPr="00955E96">
        <w:t xml:space="preserve"> flip.</w:t>
      </w:r>
    </w:p>
    <w:p w14:paraId="32F1D9BD" w14:textId="2D1D5664" w:rsidR="00422A3D" w:rsidRDefault="00422A3D" w:rsidP="00422A3D">
      <w:pPr>
        <w:tabs>
          <w:tab w:val="left" w:pos="1965"/>
        </w:tabs>
      </w:pPr>
      <w:r>
        <w:t xml:space="preserve">      </w:t>
      </w:r>
    </w:p>
    <w:p w14:paraId="4D399F8B" w14:textId="0E0B07EB" w:rsidR="00422A3D" w:rsidRPr="00E72B50" w:rsidRDefault="00E72B50" w:rsidP="00E72B50">
      <w:pPr>
        <w:pStyle w:val="Heading3"/>
        <w:ind w:firstLine="360"/>
        <w:rPr>
          <w:rFonts w:ascii="Times New Roman" w:eastAsia="Times New Roman" w:hAnsi="Times New Roman" w:cs="Times New Roman"/>
          <w:b/>
          <w:bCs/>
          <w:color w:val="000000" w:themeColor="text1"/>
        </w:rPr>
      </w:pPr>
      <w:proofErr w:type="gramStart"/>
      <w:r w:rsidRPr="00E72B50">
        <w:rPr>
          <w:rFonts w:ascii="Times New Roman" w:hAnsi="Times New Roman" w:cs="Times New Roman"/>
          <w:b/>
          <w:bCs/>
          <w:color w:val="000000" w:themeColor="text1"/>
        </w:rPr>
        <w:t xml:space="preserve">2.3.1 </w:t>
      </w:r>
      <w:r w:rsidR="00422A3D" w:rsidRPr="00E72B50">
        <w:rPr>
          <w:rFonts w:ascii="Times New Roman" w:hAnsi="Times New Roman" w:cs="Times New Roman"/>
          <w:b/>
          <w:bCs/>
          <w:color w:val="000000" w:themeColor="text1"/>
        </w:rPr>
        <w:t xml:space="preserve"> </w:t>
      </w:r>
      <w:r w:rsidR="00422A3D" w:rsidRPr="00E72B50">
        <w:rPr>
          <w:rFonts w:ascii="Times New Roman" w:eastAsia="Times New Roman" w:hAnsi="Times New Roman" w:cs="Times New Roman"/>
          <w:b/>
          <w:bCs/>
          <w:color w:val="000000" w:themeColor="text1"/>
        </w:rPr>
        <w:t>Rationale</w:t>
      </w:r>
      <w:proofErr w:type="gramEnd"/>
    </w:p>
    <w:p w14:paraId="54078C77" w14:textId="36AA7F0C" w:rsidR="00422A3D" w:rsidRDefault="00422A3D" w:rsidP="00422A3D">
      <w:pPr>
        <w:tabs>
          <w:tab w:val="left" w:pos="1965"/>
        </w:tabs>
      </w:pPr>
    </w:p>
    <w:p w14:paraId="1FF81ED4" w14:textId="404DAD6D" w:rsidR="00422A3D" w:rsidRDefault="00422A3D" w:rsidP="00422A3D">
      <w:pPr>
        <w:pStyle w:val="BodyText"/>
        <w:spacing w:before="190" w:line="360" w:lineRule="auto"/>
        <w:ind w:left="360" w:right="1432"/>
        <w:jc w:val="both"/>
      </w:pPr>
      <w:r w:rsidRPr="00422A3D">
        <w:t>The age classification module serves as the initial gatekeeper, ensuring only users aged 60+ proceed to the full GAS</w:t>
      </w:r>
      <w:r w:rsidRPr="00422A3D">
        <w:noBreakHyphen/>
        <w:t>FER assessment. This design targets the geriatric population, conserves computational resources, and reduces false positives.</w:t>
      </w:r>
    </w:p>
    <w:p w14:paraId="2C70C76B" w14:textId="514F3DAE" w:rsidR="00422A3D" w:rsidRDefault="00422A3D" w:rsidP="00422A3D">
      <w:pPr>
        <w:tabs>
          <w:tab w:val="left" w:pos="1965"/>
        </w:tabs>
      </w:pPr>
      <w:r>
        <w:t xml:space="preserve">    </w:t>
      </w:r>
    </w:p>
    <w:p w14:paraId="5BC6B206" w14:textId="77777777" w:rsidR="00422A3D" w:rsidRDefault="00422A3D" w:rsidP="00422A3D">
      <w:pPr>
        <w:tabs>
          <w:tab w:val="left" w:pos="1965"/>
        </w:tabs>
      </w:pPr>
    </w:p>
    <w:p w14:paraId="09A57ECF" w14:textId="1858D85D" w:rsidR="00C637AA" w:rsidRPr="00FD5192" w:rsidRDefault="00422A3D"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     2.3.</w:t>
      </w:r>
      <w:r w:rsidR="00C637AA" w:rsidRPr="00FD5192">
        <w:rPr>
          <w:rFonts w:ascii="Times New Roman" w:hAnsi="Times New Roman" w:cs="Times New Roman"/>
          <w:b/>
          <w:bCs/>
          <w:color w:val="000000" w:themeColor="text1"/>
        </w:rPr>
        <w:t xml:space="preserve">2. </w:t>
      </w:r>
      <w:r w:rsidRPr="00FD5192">
        <w:rPr>
          <w:rFonts w:ascii="Times New Roman" w:hAnsi="Times New Roman" w:cs="Times New Roman"/>
          <w:b/>
          <w:bCs/>
          <w:color w:val="000000" w:themeColor="text1"/>
        </w:rPr>
        <w:t xml:space="preserve"> </w:t>
      </w:r>
      <w:r w:rsidR="00C637AA" w:rsidRPr="00FD5192">
        <w:rPr>
          <w:rFonts w:ascii="Times New Roman" w:eastAsia="Times New Roman" w:hAnsi="Times New Roman" w:cs="Times New Roman"/>
          <w:b/>
          <w:bCs/>
          <w:color w:val="000000" w:themeColor="text1"/>
        </w:rPr>
        <w:t>Model Architecture</w:t>
      </w:r>
    </w:p>
    <w:p w14:paraId="18B51D4A" w14:textId="2CFE86D8" w:rsidR="00422A3D" w:rsidRPr="00422A3D" w:rsidRDefault="00422A3D" w:rsidP="00422A3D">
      <w:pPr>
        <w:tabs>
          <w:tab w:val="left" w:pos="1965"/>
        </w:tabs>
        <w:rPr>
          <w:b/>
          <w:bCs/>
        </w:rPr>
      </w:pPr>
    </w:p>
    <w:p w14:paraId="3AFE7A98" w14:textId="08CBB439" w:rsidR="00C637AA" w:rsidRDefault="00C637AA" w:rsidP="00C637AA">
      <w:pPr>
        <w:pStyle w:val="BodyText"/>
        <w:spacing w:before="190" w:line="360" w:lineRule="auto"/>
        <w:ind w:left="270" w:right="1432"/>
        <w:jc w:val="both"/>
      </w:pPr>
      <w:r w:rsidRPr="00C637AA">
        <w:t xml:space="preserve">The age classifier employs a lightweight CNN with four convolutional layers, each followed by batch normalization, </w:t>
      </w:r>
      <w:proofErr w:type="spellStart"/>
      <w:r w:rsidRPr="00C637AA">
        <w:t>ReLU</w:t>
      </w:r>
      <w:proofErr w:type="spellEnd"/>
      <w:r w:rsidRPr="00C637AA">
        <w:t xml:space="preserve"> activation, and max pooling (2×2). The output layer uses a sigmoid activation (0 = under 60, 1 = 60+).</w:t>
      </w:r>
    </w:p>
    <w:p w14:paraId="52D5D1FD" w14:textId="77777777" w:rsidR="00C637AA" w:rsidRDefault="00C637AA" w:rsidP="00C637AA">
      <w:pPr>
        <w:pStyle w:val="BodyText"/>
        <w:spacing w:before="190" w:line="360" w:lineRule="auto"/>
        <w:ind w:left="270" w:right="1432"/>
        <w:jc w:val="both"/>
      </w:pPr>
    </w:p>
    <w:p w14:paraId="5D49BE6D" w14:textId="77777777" w:rsidR="00C637AA" w:rsidRDefault="00C637AA" w:rsidP="00C637AA">
      <w:pPr>
        <w:pStyle w:val="BodyText"/>
        <w:spacing w:before="190" w:line="360" w:lineRule="auto"/>
        <w:ind w:left="270" w:right="1432"/>
        <w:jc w:val="both"/>
      </w:pPr>
    </w:p>
    <w:p w14:paraId="3B81DF80" w14:textId="77777777" w:rsidR="00C637AA" w:rsidRDefault="00C637AA" w:rsidP="00C637AA">
      <w:pPr>
        <w:pStyle w:val="BodyText"/>
        <w:spacing w:before="190" w:line="360" w:lineRule="auto"/>
        <w:ind w:left="270" w:right="1432"/>
        <w:jc w:val="both"/>
      </w:pPr>
    </w:p>
    <w:p w14:paraId="2F40800B" w14:textId="77777777" w:rsidR="00C637AA" w:rsidRDefault="00C637AA" w:rsidP="00C637AA">
      <w:pPr>
        <w:pStyle w:val="BodyText"/>
        <w:spacing w:before="190" w:line="360" w:lineRule="auto"/>
        <w:ind w:left="270" w:right="1432"/>
        <w:jc w:val="both"/>
      </w:pPr>
    </w:p>
    <w:p w14:paraId="4ABAFF7A" w14:textId="77777777" w:rsidR="00C637AA" w:rsidRDefault="00C637AA" w:rsidP="00C637AA">
      <w:pPr>
        <w:pStyle w:val="BodyText"/>
        <w:spacing w:before="190" w:line="360" w:lineRule="auto"/>
        <w:ind w:left="270" w:right="1432"/>
        <w:jc w:val="both"/>
      </w:pPr>
    </w:p>
    <w:p w14:paraId="1FFCE79D" w14:textId="733954D8" w:rsidR="00C637AA" w:rsidRDefault="00C637AA"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lastRenderedPageBreak/>
        <w:t xml:space="preserve">2.3.3. </w:t>
      </w:r>
      <w:r w:rsidRPr="00FD5192">
        <w:rPr>
          <w:rFonts w:ascii="Times New Roman" w:eastAsia="Times New Roman" w:hAnsi="Times New Roman" w:cs="Times New Roman"/>
          <w:b/>
          <w:bCs/>
          <w:color w:val="000000" w:themeColor="text1"/>
        </w:rPr>
        <w:t>Training Protocol</w:t>
      </w:r>
    </w:p>
    <w:p w14:paraId="1C0C6BEE" w14:textId="77777777" w:rsidR="00FD5192" w:rsidRPr="00FD5192" w:rsidRDefault="00FD5192" w:rsidP="00FD5192"/>
    <w:p w14:paraId="07466D09" w14:textId="33D1975C" w:rsidR="0050648B" w:rsidRDefault="00C637AA" w:rsidP="0050648B">
      <w:pPr>
        <w:pStyle w:val="BodyText"/>
        <w:spacing w:before="190" w:line="360" w:lineRule="auto"/>
        <w:ind w:left="270" w:right="1432"/>
        <w:jc w:val="both"/>
      </w:pPr>
      <w:r w:rsidRPr="00C637AA">
        <w:t xml:space="preserve">The age classifier was trained using the </w:t>
      </w:r>
      <w:proofErr w:type="spellStart"/>
      <w:r w:rsidRPr="00C637AA">
        <w:t>UTKFace</w:t>
      </w:r>
      <w:proofErr w:type="spellEnd"/>
      <w:r w:rsidRPr="00C637AA">
        <w:t xml:space="preserve"> dataset [23], containing 23,708 aligned facial images (48×48 grayscale) with age annotations (0</w:t>
      </w:r>
      <w:r w:rsidRPr="00C637AA">
        <w:noBreakHyphen/>
        <w:t>116 years). Binary labels were created by thresholding age ≥ 60 as class 1. Training used binary cross</w:t>
      </w:r>
      <w:r w:rsidRPr="00C637AA">
        <w:noBreakHyphen/>
        <w:t>entropy loss, Adam optimizer (learning rate = 0.001), batch size = 32, and early stopping (patience = 10). Training converged after 45 epochs with final validation accuracy of 91.2%.</w:t>
      </w:r>
    </w:p>
    <w:p w14:paraId="7C7F47D4" w14:textId="77777777" w:rsidR="0050648B" w:rsidRDefault="0050648B" w:rsidP="0050648B">
      <w:pPr>
        <w:pStyle w:val="BodyText"/>
        <w:spacing w:before="190" w:line="360" w:lineRule="auto"/>
        <w:ind w:left="270" w:right="1432"/>
        <w:jc w:val="both"/>
      </w:pPr>
    </w:p>
    <w:p w14:paraId="08FC23DE" w14:textId="77777777" w:rsidR="00C637AA" w:rsidRDefault="00C637AA" w:rsidP="00FD5192">
      <w:pPr>
        <w:pStyle w:val="Heading2"/>
        <w:ind w:left="270" w:firstLine="0"/>
      </w:pPr>
      <w:r w:rsidRPr="00C637AA">
        <w:t>2.4.</w:t>
      </w:r>
      <w:r>
        <w:t xml:space="preserve"> </w:t>
      </w:r>
      <w:r w:rsidRPr="00C637AA">
        <w:t>Facial Emotion Recognition Model</w:t>
      </w:r>
    </w:p>
    <w:p w14:paraId="6A4701FA" w14:textId="77777777" w:rsidR="00FD5192" w:rsidRDefault="00FD5192" w:rsidP="00FD5192">
      <w:pPr>
        <w:pStyle w:val="Heading2"/>
        <w:ind w:left="270" w:firstLine="0"/>
      </w:pPr>
    </w:p>
    <w:p w14:paraId="770705D6" w14:textId="6377D05C" w:rsidR="0050648B" w:rsidRPr="00FD5192" w:rsidRDefault="00C637AA" w:rsidP="00FD5192">
      <w:pPr>
        <w:pStyle w:val="Heading3"/>
        <w:ind w:left="270"/>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2.4.1. </w:t>
      </w:r>
      <w:r w:rsidRPr="00FD5192">
        <w:rPr>
          <w:rFonts w:ascii="Times New Roman" w:eastAsia="Times New Roman" w:hAnsi="Times New Roman" w:cs="Times New Roman"/>
          <w:b/>
          <w:bCs/>
          <w:color w:val="000000" w:themeColor="text1"/>
        </w:rPr>
        <w:t>Model Architecture Selection</w:t>
      </w:r>
    </w:p>
    <w:p w14:paraId="29DCB1DF" w14:textId="12A071EF" w:rsidR="0050648B" w:rsidRDefault="00C637AA" w:rsidP="0050648B">
      <w:pPr>
        <w:pStyle w:val="BodyText"/>
        <w:spacing w:before="190" w:line="360" w:lineRule="auto"/>
        <w:ind w:left="270" w:right="1432"/>
        <w:jc w:val="both"/>
      </w:pPr>
      <w:r w:rsidRPr="00C637AA">
        <w:t>A hybrid CNN</w:t>
      </w:r>
      <w:r w:rsidRPr="00C637AA">
        <w:noBreakHyphen/>
        <w:t>LSTM architecture was selected because it captures both spatial features (CNN) and temporal dynamics of facial expressions (LSTM), which is particularly important for elderly users whose expressions may be more subtle or slower to develop [24], [25].</w:t>
      </w:r>
    </w:p>
    <w:p w14:paraId="140ECD9E" w14:textId="77777777" w:rsidR="0050648B" w:rsidRPr="00C637AA" w:rsidRDefault="0050648B" w:rsidP="0050648B">
      <w:pPr>
        <w:pStyle w:val="BodyText"/>
        <w:spacing w:before="190" w:line="360" w:lineRule="auto"/>
        <w:ind w:left="270" w:right="1432"/>
        <w:jc w:val="both"/>
      </w:pPr>
    </w:p>
    <w:p w14:paraId="1AB59A8C" w14:textId="77777777" w:rsidR="00C637AA" w:rsidRPr="00FD5192" w:rsidRDefault="00C637AA" w:rsidP="00FD5192">
      <w:pPr>
        <w:pStyle w:val="Heading3"/>
        <w:ind w:left="180"/>
        <w:rPr>
          <w:rFonts w:ascii="Times New Roman" w:hAnsi="Times New Roman" w:cs="Times New Roman"/>
          <w:b/>
          <w:bCs/>
          <w:color w:val="000000" w:themeColor="text1"/>
        </w:rPr>
      </w:pPr>
      <w:r w:rsidRPr="00FD5192">
        <w:rPr>
          <w:rFonts w:ascii="Times New Roman" w:hAnsi="Times New Roman" w:cs="Times New Roman"/>
          <w:b/>
          <w:bCs/>
          <w:color w:val="000000" w:themeColor="text1"/>
        </w:rPr>
        <w:t xml:space="preserve">2.4.2 </w:t>
      </w:r>
      <w:r w:rsidRPr="00FD5192">
        <w:rPr>
          <w:rFonts w:ascii="Times New Roman" w:eastAsia="Times New Roman" w:hAnsi="Times New Roman" w:cs="Times New Roman"/>
          <w:b/>
          <w:bCs/>
          <w:color w:val="000000" w:themeColor="text1"/>
        </w:rPr>
        <w:t>CNN</w:t>
      </w:r>
      <w:r w:rsidRPr="00FD5192">
        <w:rPr>
          <w:rFonts w:ascii="Times New Roman" w:eastAsia="Times New Roman" w:hAnsi="Times New Roman" w:cs="Times New Roman"/>
          <w:b/>
          <w:bCs/>
          <w:color w:val="000000" w:themeColor="text1"/>
        </w:rPr>
        <w:noBreakHyphen/>
        <w:t>LSTM Architecture</w:t>
      </w:r>
    </w:p>
    <w:p w14:paraId="69A11064" w14:textId="77777777" w:rsidR="00C637AA" w:rsidRPr="00C637AA" w:rsidRDefault="00C637AA" w:rsidP="00C637AA">
      <w:pPr>
        <w:pStyle w:val="BodyText"/>
        <w:spacing w:before="190" w:line="360" w:lineRule="auto"/>
        <w:ind w:left="270" w:right="1432"/>
        <w:jc w:val="both"/>
      </w:pPr>
      <w:r w:rsidRPr="00C637AA">
        <w:t>The model processes sequences of 10 consecutive facial frames (1</w:t>
      </w:r>
      <w:r w:rsidRPr="00C637AA">
        <w:noBreakHyphen/>
        <w:t>second window at 10 fps, though capture is at 1 fps during assessment for efficiency).</w:t>
      </w:r>
    </w:p>
    <w:p w14:paraId="62FEC962" w14:textId="77777777" w:rsidR="00C637AA" w:rsidRPr="00C637AA" w:rsidRDefault="00C637AA" w:rsidP="00C637AA">
      <w:pPr>
        <w:pStyle w:val="BodyText"/>
        <w:spacing w:before="190" w:line="360" w:lineRule="auto"/>
        <w:ind w:left="270" w:right="1432"/>
        <w:jc w:val="both"/>
      </w:pPr>
      <w:r w:rsidRPr="00C637AA">
        <w:t>CNN Feature Extractor (shared weights across time steps):</w:t>
      </w:r>
    </w:p>
    <w:p w14:paraId="63809482" w14:textId="77777777" w:rsidR="00C637AA" w:rsidRPr="00C637AA" w:rsidRDefault="00C637AA" w:rsidP="00C637AA">
      <w:pPr>
        <w:pStyle w:val="BodyText"/>
        <w:numPr>
          <w:ilvl w:val="0"/>
          <w:numId w:val="36"/>
        </w:numPr>
        <w:spacing w:before="190" w:line="360" w:lineRule="auto"/>
        <w:ind w:right="1432"/>
        <w:jc w:val="both"/>
      </w:pPr>
      <w:r w:rsidRPr="00C637AA">
        <w:t xml:space="preserve">Conv2D (64 filters, 5×5, padding='same', ELU) + </w:t>
      </w:r>
      <w:proofErr w:type="spellStart"/>
      <w:r w:rsidRPr="00C637AA">
        <w:t>BatchNorm</w:t>
      </w:r>
      <w:proofErr w:type="spellEnd"/>
      <w:r w:rsidRPr="00C637AA">
        <w:t xml:space="preserve"> → Conv2D (64 filters, 5×5, ELU) + </w:t>
      </w:r>
      <w:proofErr w:type="spellStart"/>
      <w:r w:rsidRPr="00C637AA">
        <w:t>BatchNorm</w:t>
      </w:r>
      <w:proofErr w:type="spellEnd"/>
      <w:r w:rsidRPr="00C637AA">
        <w:t xml:space="preserve"> → </w:t>
      </w:r>
      <w:proofErr w:type="spellStart"/>
      <w:r w:rsidRPr="00C637AA">
        <w:t>MaxPool</w:t>
      </w:r>
      <w:proofErr w:type="spellEnd"/>
      <w:r w:rsidRPr="00C637AA">
        <w:t xml:space="preserve"> (2×2) + Dropout (0.3)</w:t>
      </w:r>
    </w:p>
    <w:p w14:paraId="56CE2C3F" w14:textId="77777777" w:rsidR="00C637AA" w:rsidRPr="00C637AA" w:rsidRDefault="00C637AA" w:rsidP="00C637AA">
      <w:pPr>
        <w:pStyle w:val="BodyText"/>
        <w:numPr>
          <w:ilvl w:val="0"/>
          <w:numId w:val="36"/>
        </w:numPr>
        <w:spacing w:before="190" w:line="360" w:lineRule="auto"/>
        <w:ind w:right="1432"/>
        <w:jc w:val="both"/>
      </w:pPr>
      <w:r w:rsidRPr="00C637AA">
        <w:t xml:space="preserve">Conv2D (128 filters, 3×3, ELU) + </w:t>
      </w:r>
      <w:proofErr w:type="spellStart"/>
      <w:r w:rsidRPr="00C637AA">
        <w:t>BatchNorm</w:t>
      </w:r>
      <w:proofErr w:type="spellEnd"/>
      <w:r w:rsidRPr="00C637AA">
        <w:t xml:space="preserve"> → Conv2D (128 filters, 3×3, ELU) + </w:t>
      </w:r>
      <w:proofErr w:type="spellStart"/>
      <w:r w:rsidRPr="00C637AA">
        <w:t>BatchNorm</w:t>
      </w:r>
      <w:proofErr w:type="spellEnd"/>
      <w:r w:rsidRPr="00C637AA">
        <w:t xml:space="preserve"> → </w:t>
      </w:r>
      <w:proofErr w:type="spellStart"/>
      <w:r w:rsidRPr="00C637AA">
        <w:t>MaxPool</w:t>
      </w:r>
      <w:proofErr w:type="spellEnd"/>
      <w:r w:rsidRPr="00C637AA">
        <w:t xml:space="preserve"> (2×2) + Dropout (0.4)</w:t>
      </w:r>
    </w:p>
    <w:p w14:paraId="3E8451BE" w14:textId="77777777" w:rsidR="00C637AA" w:rsidRPr="00C637AA" w:rsidRDefault="00C637AA" w:rsidP="00C637AA">
      <w:pPr>
        <w:pStyle w:val="BodyText"/>
        <w:numPr>
          <w:ilvl w:val="0"/>
          <w:numId w:val="36"/>
        </w:numPr>
        <w:spacing w:before="190" w:line="360" w:lineRule="auto"/>
        <w:ind w:right="1432"/>
        <w:jc w:val="both"/>
      </w:pPr>
      <w:r w:rsidRPr="00C637AA">
        <w:t xml:space="preserve">Conv2D (256 filters, 3×3, ELU) + </w:t>
      </w:r>
      <w:proofErr w:type="spellStart"/>
      <w:r w:rsidRPr="00C637AA">
        <w:t>BatchNorm</w:t>
      </w:r>
      <w:proofErr w:type="spellEnd"/>
      <w:r w:rsidRPr="00C637AA">
        <w:t xml:space="preserve"> → Conv2D (256 filters, 3×3, ELU) + </w:t>
      </w:r>
      <w:proofErr w:type="spellStart"/>
      <w:r w:rsidRPr="00C637AA">
        <w:t>BatchNorm</w:t>
      </w:r>
      <w:proofErr w:type="spellEnd"/>
      <w:r w:rsidRPr="00C637AA">
        <w:t xml:space="preserve"> → </w:t>
      </w:r>
      <w:proofErr w:type="spellStart"/>
      <w:r w:rsidRPr="00C637AA">
        <w:t>MaxPool</w:t>
      </w:r>
      <w:proofErr w:type="spellEnd"/>
      <w:r w:rsidRPr="00C637AA">
        <w:t xml:space="preserve"> (2×2) + Dropout (0.5) → Flatten</w:t>
      </w:r>
    </w:p>
    <w:p w14:paraId="7540AC3A" w14:textId="77777777" w:rsidR="00C637AA" w:rsidRPr="00C637AA" w:rsidRDefault="00C637AA" w:rsidP="00C637AA">
      <w:pPr>
        <w:pStyle w:val="BodyText"/>
        <w:spacing w:before="190" w:line="360" w:lineRule="auto"/>
        <w:ind w:left="270" w:right="1432"/>
        <w:jc w:val="both"/>
      </w:pPr>
      <w:r w:rsidRPr="00C637AA">
        <w:t xml:space="preserve">LSTM Temporal Processor: LSTM (128 units, </w:t>
      </w:r>
      <w:proofErr w:type="spellStart"/>
      <w:r w:rsidRPr="00C637AA">
        <w:t>return_sequences</w:t>
      </w:r>
      <w:proofErr w:type="spellEnd"/>
      <w:r w:rsidRPr="00C637AA">
        <w:t xml:space="preserve">=False, dropout=0.5, </w:t>
      </w:r>
      <w:proofErr w:type="spellStart"/>
      <w:r w:rsidRPr="00C637AA">
        <w:t>recurrent_dropout</w:t>
      </w:r>
      <w:proofErr w:type="spellEnd"/>
      <w:r w:rsidRPr="00C637AA">
        <w:t>=0.2)</w:t>
      </w:r>
    </w:p>
    <w:p w14:paraId="4D1C34D7" w14:textId="77777777" w:rsidR="00C637AA" w:rsidRPr="00C637AA" w:rsidRDefault="00C637AA" w:rsidP="00C637AA">
      <w:pPr>
        <w:pStyle w:val="BodyText"/>
        <w:spacing w:before="190" w:line="360" w:lineRule="auto"/>
        <w:ind w:left="270" w:right="1432"/>
        <w:jc w:val="both"/>
      </w:pPr>
      <w:r w:rsidRPr="00C637AA">
        <w:t xml:space="preserve">Output Layer: Dense (128, ELU) + </w:t>
      </w:r>
      <w:proofErr w:type="spellStart"/>
      <w:r w:rsidRPr="00C637AA">
        <w:t>BatchNorm</w:t>
      </w:r>
      <w:proofErr w:type="spellEnd"/>
      <w:r w:rsidRPr="00C637AA">
        <w:t xml:space="preserve"> + Dropout (0.6) → Dense (7, </w:t>
      </w:r>
      <w:proofErr w:type="spellStart"/>
      <w:r w:rsidRPr="00C637AA">
        <w:t>softmax</w:t>
      </w:r>
      <w:proofErr w:type="spellEnd"/>
      <w:r w:rsidRPr="00C637AA">
        <w:t>)</w:t>
      </w:r>
    </w:p>
    <w:p w14:paraId="341BC38E" w14:textId="77777777" w:rsidR="00C637AA" w:rsidRPr="00C637AA" w:rsidRDefault="00C637AA" w:rsidP="00C637AA">
      <w:pPr>
        <w:pStyle w:val="BodyText"/>
        <w:spacing w:before="190" w:line="360" w:lineRule="auto"/>
        <w:ind w:left="270" w:right="1432"/>
        <w:jc w:val="both"/>
        <w:rPr>
          <w:b/>
          <w:bCs/>
        </w:rPr>
      </w:pPr>
    </w:p>
    <w:p w14:paraId="2DF11965" w14:textId="43F6BDDB" w:rsidR="00C637AA" w:rsidRPr="00FD5192" w:rsidRDefault="00C637AA" w:rsidP="00FD5192">
      <w:pPr>
        <w:pStyle w:val="Heading3"/>
        <w:rPr>
          <w:rFonts w:ascii="Times New Roman" w:hAnsi="Times New Roman" w:cs="Times New Roman"/>
        </w:rPr>
      </w:pPr>
    </w:p>
    <w:p w14:paraId="21F620DF" w14:textId="77777777" w:rsidR="00C637AA" w:rsidRPr="00FD5192" w:rsidRDefault="00422A3D" w:rsidP="00FD5192">
      <w:pPr>
        <w:pStyle w:val="Heading3"/>
        <w:rPr>
          <w:rFonts w:ascii="Times New Roman" w:eastAsia="Times New Roman" w:hAnsi="Times New Roman" w:cs="Times New Roman"/>
          <w:b/>
          <w:bCs/>
          <w:color w:val="auto"/>
        </w:rPr>
      </w:pPr>
      <w:r w:rsidRPr="00FD5192">
        <w:rPr>
          <w:rFonts w:ascii="Times New Roman" w:hAnsi="Times New Roman" w:cs="Times New Roman"/>
          <w:b/>
          <w:bCs/>
        </w:rPr>
        <w:t xml:space="preserve"> </w:t>
      </w:r>
      <w:r w:rsidR="00C637AA" w:rsidRPr="00FD5192">
        <w:rPr>
          <w:rFonts w:ascii="Times New Roman" w:hAnsi="Times New Roman" w:cs="Times New Roman"/>
          <w:b/>
          <w:bCs/>
        </w:rPr>
        <w:t>2.4.3.</w:t>
      </w:r>
      <w:r w:rsidR="00C637AA" w:rsidRPr="00FD5192">
        <w:rPr>
          <w:rFonts w:ascii="Times New Roman" w:hAnsi="Times New Roman" w:cs="Times New Roman"/>
        </w:rPr>
        <w:t xml:space="preserve">  </w:t>
      </w:r>
      <w:r w:rsidR="00C637AA" w:rsidRPr="00FD5192">
        <w:rPr>
          <w:rFonts w:ascii="Times New Roman" w:eastAsia="Times New Roman" w:hAnsi="Times New Roman" w:cs="Times New Roman"/>
          <w:b/>
          <w:bCs/>
          <w:color w:val="auto"/>
        </w:rPr>
        <w:t>Training Configuration</w:t>
      </w:r>
    </w:p>
    <w:p w14:paraId="1BFAD680" w14:textId="77777777" w:rsidR="00422A3D" w:rsidRDefault="00422A3D" w:rsidP="00422A3D">
      <w:pPr>
        <w:tabs>
          <w:tab w:val="left" w:pos="1965"/>
        </w:tabs>
      </w:pPr>
    </w:p>
    <w:p w14:paraId="04257F99" w14:textId="77777777" w:rsidR="00C637AA" w:rsidRDefault="00C637AA" w:rsidP="00422A3D">
      <w:pPr>
        <w:tabs>
          <w:tab w:val="left" w:pos="1965"/>
        </w:tabs>
      </w:pPr>
    </w:p>
    <w:p w14:paraId="43D4FE80" w14:textId="77777777" w:rsidR="00C637AA" w:rsidRDefault="00C637AA" w:rsidP="00C637AA">
      <w:pPr>
        <w:numPr>
          <w:ilvl w:val="0"/>
          <w:numId w:val="38"/>
        </w:numPr>
        <w:tabs>
          <w:tab w:val="left" w:pos="1965"/>
        </w:tabs>
        <w:rPr>
          <w:sz w:val="24"/>
          <w:szCs w:val="24"/>
        </w:rPr>
      </w:pPr>
      <w:proofErr w:type="gramStart"/>
      <w:r w:rsidRPr="00C637AA">
        <w:rPr>
          <w:b/>
          <w:bCs/>
          <w:sz w:val="24"/>
          <w:szCs w:val="24"/>
        </w:rPr>
        <w:t>Epochs</w:t>
      </w:r>
      <w:proofErr w:type="gramEnd"/>
      <w:r w:rsidRPr="00C637AA">
        <w:rPr>
          <w:sz w:val="24"/>
          <w:szCs w:val="24"/>
        </w:rPr>
        <w:t>: 60 (early stopping patience=12, restoring best weights)</w:t>
      </w:r>
    </w:p>
    <w:p w14:paraId="66350BB9" w14:textId="77777777" w:rsidR="00C637AA" w:rsidRPr="00C637AA" w:rsidRDefault="00C637AA" w:rsidP="00C637AA">
      <w:pPr>
        <w:tabs>
          <w:tab w:val="left" w:pos="1965"/>
        </w:tabs>
        <w:ind w:left="720"/>
        <w:rPr>
          <w:sz w:val="24"/>
          <w:szCs w:val="24"/>
        </w:rPr>
      </w:pPr>
    </w:p>
    <w:p w14:paraId="5D345408" w14:textId="77777777" w:rsidR="00C637AA" w:rsidRDefault="00C637AA" w:rsidP="00C637AA">
      <w:pPr>
        <w:numPr>
          <w:ilvl w:val="0"/>
          <w:numId w:val="38"/>
        </w:numPr>
        <w:tabs>
          <w:tab w:val="left" w:pos="1965"/>
        </w:tabs>
        <w:rPr>
          <w:sz w:val="24"/>
          <w:szCs w:val="24"/>
        </w:rPr>
      </w:pPr>
      <w:r w:rsidRPr="00C637AA">
        <w:rPr>
          <w:b/>
          <w:bCs/>
          <w:sz w:val="24"/>
          <w:szCs w:val="24"/>
        </w:rPr>
        <w:t>Batch Size</w:t>
      </w:r>
      <w:r w:rsidRPr="00C637AA">
        <w:rPr>
          <w:sz w:val="24"/>
          <w:szCs w:val="24"/>
        </w:rPr>
        <w:t>: 32</w:t>
      </w:r>
    </w:p>
    <w:p w14:paraId="1CB60449" w14:textId="77777777" w:rsidR="00C637AA" w:rsidRPr="00C637AA" w:rsidRDefault="00C637AA" w:rsidP="00C637AA">
      <w:pPr>
        <w:tabs>
          <w:tab w:val="left" w:pos="1965"/>
        </w:tabs>
        <w:rPr>
          <w:sz w:val="24"/>
          <w:szCs w:val="24"/>
        </w:rPr>
      </w:pPr>
    </w:p>
    <w:p w14:paraId="3B88A773" w14:textId="77777777" w:rsidR="00C637AA" w:rsidRDefault="00C637AA" w:rsidP="00C637AA">
      <w:pPr>
        <w:numPr>
          <w:ilvl w:val="0"/>
          <w:numId w:val="38"/>
        </w:numPr>
        <w:tabs>
          <w:tab w:val="left" w:pos="1965"/>
        </w:tabs>
        <w:rPr>
          <w:sz w:val="24"/>
          <w:szCs w:val="24"/>
        </w:rPr>
      </w:pPr>
      <w:r w:rsidRPr="00C637AA">
        <w:rPr>
          <w:b/>
          <w:bCs/>
          <w:sz w:val="24"/>
          <w:szCs w:val="24"/>
        </w:rPr>
        <w:t>Optimizer</w:t>
      </w:r>
      <w:r w:rsidRPr="00C637AA">
        <w:rPr>
          <w:sz w:val="24"/>
          <w:szCs w:val="24"/>
        </w:rPr>
        <w:t>: Adam (</w:t>
      </w:r>
      <w:proofErr w:type="spellStart"/>
      <w:r w:rsidRPr="00C637AA">
        <w:rPr>
          <w:sz w:val="24"/>
          <w:szCs w:val="24"/>
        </w:rPr>
        <w:t>lr</w:t>
      </w:r>
      <w:proofErr w:type="spellEnd"/>
      <w:r w:rsidRPr="00C637AA">
        <w:rPr>
          <w:sz w:val="24"/>
          <w:szCs w:val="24"/>
        </w:rPr>
        <w:t xml:space="preserve">=0.001, </w:t>
      </w:r>
      <w:proofErr w:type="spellStart"/>
      <w:r w:rsidRPr="00C637AA">
        <w:rPr>
          <w:sz w:val="24"/>
          <w:szCs w:val="24"/>
        </w:rPr>
        <w:t>ReduceLROnPlateau</w:t>
      </w:r>
      <w:proofErr w:type="spellEnd"/>
      <w:r w:rsidRPr="00C637AA">
        <w:rPr>
          <w:sz w:val="24"/>
          <w:szCs w:val="24"/>
        </w:rPr>
        <w:t xml:space="preserve">: factor=0.5, patience=4, </w:t>
      </w:r>
      <w:proofErr w:type="spellStart"/>
      <w:r w:rsidRPr="00C637AA">
        <w:rPr>
          <w:sz w:val="24"/>
          <w:szCs w:val="24"/>
        </w:rPr>
        <w:t>min_lr</w:t>
      </w:r>
      <w:proofErr w:type="spellEnd"/>
      <w:r w:rsidRPr="00C637AA">
        <w:rPr>
          <w:sz w:val="24"/>
          <w:szCs w:val="24"/>
        </w:rPr>
        <w:t>=1e-7)</w:t>
      </w:r>
    </w:p>
    <w:p w14:paraId="7485C431" w14:textId="77777777" w:rsidR="00C637AA" w:rsidRPr="00C637AA" w:rsidRDefault="00C637AA" w:rsidP="00C637AA">
      <w:pPr>
        <w:tabs>
          <w:tab w:val="left" w:pos="1965"/>
        </w:tabs>
        <w:ind w:left="720"/>
        <w:rPr>
          <w:sz w:val="24"/>
          <w:szCs w:val="24"/>
        </w:rPr>
      </w:pPr>
    </w:p>
    <w:p w14:paraId="048CB9E0" w14:textId="77777777" w:rsidR="00C637AA" w:rsidRDefault="00C637AA" w:rsidP="00C637AA">
      <w:pPr>
        <w:numPr>
          <w:ilvl w:val="0"/>
          <w:numId w:val="38"/>
        </w:numPr>
        <w:tabs>
          <w:tab w:val="left" w:pos="1965"/>
        </w:tabs>
        <w:rPr>
          <w:sz w:val="24"/>
          <w:szCs w:val="24"/>
        </w:rPr>
      </w:pPr>
      <w:r w:rsidRPr="00C637AA">
        <w:rPr>
          <w:b/>
          <w:bCs/>
          <w:sz w:val="24"/>
          <w:szCs w:val="24"/>
        </w:rPr>
        <w:t>Loss Function</w:t>
      </w:r>
      <w:r w:rsidRPr="00C637AA">
        <w:rPr>
          <w:sz w:val="24"/>
          <w:szCs w:val="24"/>
        </w:rPr>
        <w:t>: Categorical cross</w:t>
      </w:r>
      <w:r w:rsidRPr="00C637AA">
        <w:rPr>
          <w:sz w:val="24"/>
          <w:szCs w:val="24"/>
        </w:rPr>
        <w:noBreakHyphen/>
        <w:t>entropy</w:t>
      </w:r>
    </w:p>
    <w:p w14:paraId="7197CFF8" w14:textId="77777777" w:rsidR="00C637AA" w:rsidRPr="00C637AA" w:rsidRDefault="00C637AA" w:rsidP="00C637AA">
      <w:pPr>
        <w:tabs>
          <w:tab w:val="left" w:pos="1965"/>
        </w:tabs>
        <w:rPr>
          <w:sz w:val="24"/>
          <w:szCs w:val="24"/>
        </w:rPr>
      </w:pPr>
    </w:p>
    <w:p w14:paraId="25C38AB6" w14:textId="77777777" w:rsidR="00C637AA" w:rsidRPr="00C637AA" w:rsidRDefault="00C637AA" w:rsidP="00C637AA">
      <w:pPr>
        <w:numPr>
          <w:ilvl w:val="0"/>
          <w:numId w:val="38"/>
        </w:numPr>
        <w:tabs>
          <w:tab w:val="left" w:pos="1965"/>
        </w:tabs>
        <w:rPr>
          <w:sz w:val="24"/>
          <w:szCs w:val="24"/>
        </w:rPr>
      </w:pPr>
      <w:r w:rsidRPr="00C637AA">
        <w:rPr>
          <w:b/>
          <w:bCs/>
          <w:sz w:val="24"/>
          <w:szCs w:val="24"/>
        </w:rPr>
        <w:t>Data Augmentation</w:t>
      </w:r>
      <w:r w:rsidRPr="00C637AA">
        <w:rPr>
          <w:sz w:val="24"/>
          <w:szCs w:val="24"/>
        </w:rPr>
        <w:t xml:space="preserve">: </w:t>
      </w:r>
      <w:proofErr w:type="spellStart"/>
      <w:r w:rsidRPr="00C637AA">
        <w:rPr>
          <w:sz w:val="24"/>
          <w:szCs w:val="24"/>
        </w:rPr>
        <w:t>rotation_range</w:t>
      </w:r>
      <w:proofErr w:type="spellEnd"/>
      <w:r w:rsidRPr="00C637AA">
        <w:rPr>
          <w:sz w:val="24"/>
          <w:szCs w:val="24"/>
        </w:rPr>
        <w:t xml:space="preserve">=15, </w:t>
      </w:r>
      <w:proofErr w:type="spellStart"/>
      <w:r w:rsidRPr="00C637AA">
        <w:rPr>
          <w:sz w:val="24"/>
          <w:szCs w:val="24"/>
        </w:rPr>
        <w:t>width_shift_range</w:t>
      </w:r>
      <w:proofErr w:type="spellEnd"/>
      <w:r w:rsidRPr="00C637AA">
        <w:rPr>
          <w:sz w:val="24"/>
          <w:szCs w:val="24"/>
        </w:rPr>
        <w:t xml:space="preserve">=0.15, </w:t>
      </w:r>
      <w:proofErr w:type="spellStart"/>
      <w:r w:rsidRPr="00C637AA">
        <w:rPr>
          <w:sz w:val="24"/>
          <w:szCs w:val="24"/>
        </w:rPr>
        <w:t>height_shift_range</w:t>
      </w:r>
      <w:proofErr w:type="spellEnd"/>
      <w:r w:rsidRPr="00C637AA">
        <w:rPr>
          <w:sz w:val="24"/>
          <w:szCs w:val="24"/>
        </w:rPr>
        <w:t xml:space="preserve">=0.15, </w:t>
      </w:r>
      <w:proofErr w:type="spellStart"/>
      <w:r w:rsidRPr="00C637AA">
        <w:rPr>
          <w:sz w:val="24"/>
          <w:szCs w:val="24"/>
        </w:rPr>
        <w:t>shear_range</w:t>
      </w:r>
      <w:proofErr w:type="spellEnd"/>
      <w:r w:rsidRPr="00C637AA">
        <w:rPr>
          <w:sz w:val="24"/>
          <w:szCs w:val="24"/>
        </w:rPr>
        <w:t xml:space="preserve">=0.15, </w:t>
      </w:r>
      <w:proofErr w:type="spellStart"/>
      <w:r w:rsidRPr="00C637AA">
        <w:rPr>
          <w:sz w:val="24"/>
          <w:szCs w:val="24"/>
        </w:rPr>
        <w:t>zoom_range</w:t>
      </w:r>
      <w:proofErr w:type="spellEnd"/>
      <w:r w:rsidRPr="00C637AA">
        <w:rPr>
          <w:sz w:val="24"/>
          <w:szCs w:val="24"/>
        </w:rPr>
        <w:t xml:space="preserve">=0.15, </w:t>
      </w:r>
      <w:proofErr w:type="spellStart"/>
      <w:r w:rsidRPr="00C637AA">
        <w:rPr>
          <w:sz w:val="24"/>
          <w:szCs w:val="24"/>
        </w:rPr>
        <w:t>horizontal_flip</w:t>
      </w:r>
      <w:proofErr w:type="spellEnd"/>
      <w:r w:rsidRPr="00C637AA">
        <w:rPr>
          <w:sz w:val="24"/>
          <w:szCs w:val="24"/>
        </w:rPr>
        <w:t>=True</w:t>
      </w:r>
    </w:p>
    <w:p w14:paraId="2F2BFE44" w14:textId="77777777" w:rsidR="00C637AA" w:rsidRDefault="00C637AA" w:rsidP="00422A3D">
      <w:pPr>
        <w:tabs>
          <w:tab w:val="left" w:pos="1965"/>
        </w:tabs>
      </w:pPr>
    </w:p>
    <w:p w14:paraId="64E16C99" w14:textId="77777777" w:rsidR="00C637AA" w:rsidRDefault="00C637AA" w:rsidP="00422A3D">
      <w:pPr>
        <w:tabs>
          <w:tab w:val="left" w:pos="1965"/>
        </w:tabs>
      </w:pPr>
    </w:p>
    <w:p w14:paraId="7C999551" w14:textId="77777777" w:rsidR="00C637AA" w:rsidRDefault="00C637AA" w:rsidP="00422A3D">
      <w:pPr>
        <w:tabs>
          <w:tab w:val="left" w:pos="1965"/>
        </w:tabs>
      </w:pPr>
    </w:p>
    <w:p w14:paraId="413C8E85" w14:textId="77777777" w:rsidR="0050648B" w:rsidRPr="00FD5192" w:rsidRDefault="00C637AA"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2.4.</w:t>
      </w:r>
      <w:r w:rsidR="0050648B" w:rsidRPr="00FD5192">
        <w:rPr>
          <w:rFonts w:ascii="Times New Roman" w:hAnsi="Times New Roman" w:cs="Times New Roman"/>
          <w:b/>
          <w:bCs/>
          <w:color w:val="000000" w:themeColor="text1"/>
        </w:rPr>
        <w:t xml:space="preserve">4. </w:t>
      </w:r>
      <w:r w:rsidR="0050648B" w:rsidRPr="00FD5192">
        <w:rPr>
          <w:rFonts w:ascii="Times New Roman" w:eastAsia="Times New Roman" w:hAnsi="Times New Roman" w:cs="Times New Roman"/>
          <w:b/>
          <w:bCs/>
          <w:color w:val="000000" w:themeColor="text1"/>
        </w:rPr>
        <w:t>Training and Validation Results</w:t>
      </w:r>
    </w:p>
    <w:p w14:paraId="402961C1" w14:textId="77777777" w:rsidR="00C637AA" w:rsidRDefault="00C637AA" w:rsidP="00422A3D">
      <w:pPr>
        <w:tabs>
          <w:tab w:val="left" w:pos="1965"/>
        </w:tabs>
      </w:pPr>
    </w:p>
    <w:p w14:paraId="7A5F892B" w14:textId="77777777" w:rsidR="0050648B" w:rsidRDefault="0050648B" w:rsidP="00422A3D">
      <w:pPr>
        <w:tabs>
          <w:tab w:val="left" w:pos="1965"/>
        </w:tabs>
      </w:pPr>
    </w:p>
    <w:p w14:paraId="59909A71" w14:textId="11BEBD41" w:rsidR="0050648B" w:rsidRPr="0050648B" w:rsidRDefault="0050648B" w:rsidP="0050648B">
      <w:pPr>
        <w:pStyle w:val="BodyText"/>
        <w:spacing w:before="190" w:line="360" w:lineRule="auto"/>
        <w:ind w:left="180" w:right="1432"/>
        <w:jc w:val="both"/>
      </w:pPr>
      <w:r>
        <w:t xml:space="preserve"> </w:t>
      </w:r>
      <w:r w:rsidRPr="0050648B">
        <w:t>Final validation accuracy on FER2013: </w:t>
      </w:r>
      <w:r w:rsidRPr="0050648B">
        <w:rPr>
          <w:b/>
          <w:bCs/>
        </w:rPr>
        <w:t>66.79%</w:t>
      </w:r>
      <w:r w:rsidRPr="0050648B">
        <w:t>. The model achieved 91% accuracy on the elderly</w:t>
      </w:r>
      <w:r w:rsidRPr="0050648B">
        <w:noBreakHyphen/>
        <w:t>stratified FACES validation set after transfer learning fine</w:t>
      </w:r>
      <w:r w:rsidRPr="0050648B">
        <w:noBreakHyphen/>
        <w:t>tuning (see Section 3.3 for detailed results).</w:t>
      </w:r>
    </w:p>
    <w:p w14:paraId="5D97F5B9" w14:textId="77777777" w:rsidR="0050648B" w:rsidRDefault="0050648B" w:rsidP="00422A3D">
      <w:pPr>
        <w:tabs>
          <w:tab w:val="left" w:pos="1965"/>
        </w:tabs>
      </w:pPr>
    </w:p>
    <w:p w14:paraId="09191439" w14:textId="6C45474D" w:rsidR="00C110FE" w:rsidRDefault="00C110FE" w:rsidP="00C110FE">
      <w:pPr>
        <w:pStyle w:val="Caption"/>
        <w:keepNext/>
      </w:pPr>
    </w:p>
    <w:tbl>
      <w:tblPr>
        <w:tblStyle w:val="TableGrid"/>
        <w:tblpPr w:leftFromText="180" w:rightFromText="180" w:vertAnchor="text" w:horzAnchor="margin" w:tblpXSpec="center" w:tblpY="376"/>
        <w:tblW w:w="0" w:type="auto"/>
        <w:tblLook w:val="04A0" w:firstRow="1" w:lastRow="0" w:firstColumn="1" w:lastColumn="0" w:noHBand="0" w:noVBand="1"/>
      </w:tblPr>
      <w:tblGrid>
        <w:gridCol w:w="3110"/>
        <w:gridCol w:w="3110"/>
        <w:gridCol w:w="3110"/>
      </w:tblGrid>
      <w:tr w:rsidR="00D55404" w14:paraId="2D3223D4" w14:textId="77777777" w:rsidTr="00D55404">
        <w:trPr>
          <w:trHeight w:val="264"/>
        </w:trPr>
        <w:tc>
          <w:tcPr>
            <w:tcW w:w="3110" w:type="dxa"/>
          </w:tcPr>
          <w:p w14:paraId="6C0D2F8B" w14:textId="77777777" w:rsidR="00D55404" w:rsidRDefault="00D55404" w:rsidP="00D55404">
            <w:pPr>
              <w:tabs>
                <w:tab w:val="left" w:pos="1965"/>
              </w:tabs>
            </w:pPr>
            <w:r w:rsidRPr="0050648B">
              <w:t>Hyperparameter</w:t>
            </w:r>
          </w:p>
        </w:tc>
        <w:tc>
          <w:tcPr>
            <w:tcW w:w="3110" w:type="dxa"/>
          </w:tcPr>
          <w:p w14:paraId="50E5E321" w14:textId="77777777" w:rsidR="00D55404" w:rsidRDefault="00D55404" w:rsidP="00D55404">
            <w:pPr>
              <w:tabs>
                <w:tab w:val="left" w:pos="1965"/>
              </w:tabs>
              <w:ind w:firstLine="720"/>
            </w:pPr>
            <w:r w:rsidRPr="0050648B">
              <w:t>Value</w:t>
            </w:r>
          </w:p>
        </w:tc>
        <w:tc>
          <w:tcPr>
            <w:tcW w:w="3110" w:type="dxa"/>
          </w:tcPr>
          <w:p w14:paraId="1E4737BE" w14:textId="77777777" w:rsidR="00D55404" w:rsidRDefault="00D55404" w:rsidP="00D55404">
            <w:pPr>
              <w:tabs>
                <w:tab w:val="left" w:pos="1965"/>
              </w:tabs>
            </w:pPr>
            <w:r w:rsidRPr="0050648B">
              <w:t>Justification</w:t>
            </w:r>
          </w:p>
        </w:tc>
      </w:tr>
      <w:tr w:rsidR="00D55404" w14:paraId="1F61D51F" w14:textId="77777777" w:rsidTr="00D55404">
        <w:trPr>
          <w:trHeight w:val="248"/>
        </w:trPr>
        <w:tc>
          <w:tcPr>
            <w:tcW w:w="3110" w:type="dxa"/>
          </w:tcPr>
          <w:p w14:paraId="77955181" w14:textId="4AEDECE7" w:rsidR="00D55404" w:rsidRDefault="00D55404" w:rsidP="00D55404">
            <w:pPr>
              <w:tabs>
                <w:tab w:val="left" w:pos="1965"/>
              </w:tabs>
            </w:pPr>
            <w:r w:rsidRPr="00D55404">
              <w:t>Input shape</w:t>
            </w:r>
          </w:p>
        </w:tc>
        <w:tc>
          <w:tcPr>
            <w:tcW w:w="3110" w:type="dxa"/>
          </w:tcPr>
          <w:p w14:paraId="3664CBBB" w14:textId="5A5FEFF8" w:rsidR="00D55404" w:rsidRDefault="00D55404" w:rsidP="00D55404">
            <w:pPr>
              <w:tabs>
                <w:tab w:val="left" w:pos="1965"/>
              </w:tabs>
            </w:pPr>
            <w:r w:rsidRPr="00D55404">
              <w:t>(10, 48, 48, 1)</w:t>
            </w:r>
          </w:p>
        </w:tc>
        <w:tc>
          <w:tcPr>
            <w:tcW w:w="3110" w:type="dxa"/>
          </w:tcPr>
          <w:p w14:paraId="53E8A72A" w14:textId="10B54757" w:rsidR="00D55404" w:rsidRDefault="00CD67C4" w:rsidP="00D55404">
            <w:pPr>
              <w:tabs>
                <w:tab w:val="left" w:pos="1965"/>
              </w:tabs>
            </w:pPr>
            <w:r w:rsidRPr="00CD67C4">
              <w:t>10 frames = 1 second at 10 fps (capture at 1 fps)</w:t>
            </w:r>
          </w:p>
        </w:tc>
      </w:tr>
      <w:tr w:rsidR="00D55404" w14:paraId="3DA19FD5" w14:textId="77777777" w:rsidTr="00D55404">
        <w:trPr>
          <w:trHeight w:val="264"/>
        </w:trPr>
        <w:tc>
          <w:tcPr>
            <w:tcW w:w="3110" w:type="dxa"/>
          </w:tcPr>
          <w:p w14:paraId="0739B818" w14:textId="5C66589F" w:rsidR="00D55404" w:rsidRDefault="00D55404" w:rsidP="00D55404">
            <w:pPr>
              <w:tabs>
                <w:tab w:val="left" w:pos="1965"/>
              </w:tabs>
            </w:pPr>
            <w:r w:rsidRPr="00D55404">
              <w:t>Conv2D filters</w:t>
            </w:r>
          </w:p>
        </w:tc>
        <w:tc>
          <w:tcPr>
            <w:tcW w:w="3110" w:type="dxa"/>
          </w:tcPr>
          <w:p w14:paraId="4C581C2D" w14:textId="083C39B2" w:rsidR="00D55404" w:rsidRDefault="00D55404" w:rsidP="00D55404">
            <w:pPr>
              <w:tabs>
                <w:tab w:val="left" w:pos="1965"/>
              </w:tabs>
            </w:pPr>
            <w:r w:rsidRPr="00D55404">
              <w:t>64-128-256</w:t>
            </w:r>
          </w:p>
        </w:tc>
        <w:tc>
          <w:tcPr>
            <w:tcW w:w="3110" w:type="dxa"/>
          </w:tcPr>
          <w:p w14:paraId="6B3DD1AC" w14:textId="145C6D4D" w:rsidR="00D55404" w:rsidRDefault="00CD67C4" w:rsidP="00D55404">
            <w:pPr>
              <w:tabs>
                <w:tab w:val="left" w:pos="1965"/>
              </w:tabs>
            </w:pPr>
            <w:r w:rsidRPr="00CD67C4">
              <w:t>Progressive feature extraction (edges → shapes → expressions)</w:t>
            </w:r>
          </w:p>
        </w:tc>
      </w:tr>
      <w:tr w:rsidR="00D55404" w14:paraId="78C340D2" w14:textId="77777777" w:rsidTr="00D55404">
        <w:trPr>
          <w:trHeight w:val="248"/>
        </w:trPr>
        <w:tc>
          <w:tcPr>
            <w:tcW w:w="3110" w:type="dxa"/>
          </w:tcPr>
          <w:p w14:paraId="7C7D7B07" w14:textId="0A868378" w:rsidR="00D55404" w:rsidRDefault="00D55404" w:rsidP="00D55404">
            <w:pPr>
              <w:tabs>
                <w:tab w:val="left" w:pos="1965"/>
              </w:tabs>
            </w:pPr>
            <w:r w:rsidRPr="00D55404">
              <w:t>Kernel sizes</w:t>
            </w:r>
          </w:p>
        </w:tc>
        <w:tc>
          <w:tcPr>
            <w:tcW w:w="3110" w:type="dxa"/>
          </w:tcPr>
          <w:p w14:paraId="74E5B4C6" w14:textId="6BCCC726" w:rsidR="00D55404" w:rsidRDefault="00D55404" w:rsidP="00D55404">
            <w:pPr>
              <w:tabs>
                <w:tab w:val="left" w:pos="1965"/>
              </w:tabs>
            </w:pPr>
            <w:r w:rsidRPr="00D55404">
              <w:t>5x5 (initial), 3x3 (later)</w:t>
            </w:r>
          </w:p>
        </w:tc>
        <w:tc>
          <w:tcPr>
            <w:tcW w:w="3110" w:type="dxa"/>
          </w:tcPr>
          <w:p w14:paraId="2B550C3D" w14:textId="4CA759FB" w:rsidR="00D55404" w:rsidRDefault="00CD67C4" w:rsidP="00D55404">
            <w:pPr>
              <w:tabs>
                <w:tab w:val="left" w:pos="1965"/>
              </w:tabs>
            </w:pPr>
            <w:r w:rsidRPr="00CD67C4">
              <w:t>Larger kernels capture global features; smaller capture local details</w:t>
            </w:r>
          </w:p>
        </w:tc>
      </w:tr>
      <w:tr w:rsidR="00D55404" w14:paraId="3A7BD05E" w14:textId="77777777" w:rsidTr="00D55404">
        <w:trPr>
          <w:trHeight w:val="264"/>
        </w:trPr>
        <w:tc>
          <w:tcPr>
            <w:tcW w:w="3110" w:type="dxa"/>
          </w:tcPr>
          <w:p w14:paraId="759AAF1F" w14:textId="731F9B28" w:rsidR="00D55404" w:rsidRDefault="00D55404" w:rsidP="00D55404">
            <w:pPr>
              <w:tabs>
                <w:tab w:val="left" w:pos="1965"/>
              </w:tabs>
            </w:pPr>
            <w:r w:rsidRPr="00D55404">
              <w:t>Activation</w:t>
            </w:r>
          </w:p>
        </w:tc>
        <w:tc>
          <w:tcPr>
            <w:tcW w:w="3110" w:type="dxa"/>
          </w:tcPr>
          <w:p w14:paraId="4A3D3BC3" w14:textId="7094042B" w:rsidR="00D55404" w:rsidRDefault="00D55404" w:rsidP="00D55404">
            <w:pPr>
              <w:tabs>
                <w:tab w:val="left" w:pos="1965"/>
              </w:tabs>
            </w:pPr>
            <w:r w:rsidRPr="00D55404">
              <w:t>ELU</w:t>
            </w:r>
          </w:p>
        </w:tc>
        <w:tc>
          <w:tcPr>
            <w:tcW w:w="3110" w:type="dxa"/>
          </w:tcPr>
          <w:p w14:paraId="2A2A794A" w14:textId="1014DA21" w:rsidR="00D55404" w:rsidRDefault="00CD67C4" w:rsidP="00D55404">
            <w:pPr>
              <w:tabs>
                <w:tab w:val="left" w:pos="1965"/>
              </w:tabs>
            </w:pPr>
            <w:r w:rsidRPr="00CD67C4">
              <w:t xml:space="preserve">Smooth gradient, avoids dead neurons vs. </w:t>
            </w:r>
            <w:proofErr w:type="spellStart"/>
            <w:r w:rsidRPr="00CD67C4">
              <w:t>ReLU</w:t>
            </w:r>
            <w:proofErr w:type="spellEnd"/>
          </w:p>
        </w:tc>
      </w:tr>
      <w:tr w:rsidR="00D55404" w14:paraId="437885A5" w14:textId="77777777" w:rsidTr="00D55404">
        <w:trPr>
          <w:trHeight w:val="248"/>
        </w:trPr>
        <w:tc>
          <w:tcPr>
            <w:tcW w:w="3110" w:type="dxa"/>
          </w:tcPr>
          <w:p w14:paraId="3AF580BD" w14:textId="0902F38C" w:rsidR="00D55404" w:rsidRDefault="00D55404" w:rsidP="00D55404">
            <w:pPr>
              <w:tabs>
                <w:tab w:val="left" w:pos="1965"/>
              </w:tabs>
            </w:pPr>
            <w:r w:rsidRPr="00D55404">
              <w:t>Pooling</w:t>
            </w:r>
          </w:p>
        </w:tc>
        <w:tc>
          <w:tcPr>
            <w:tcW w:w="3110" w:type="dxa"/>
          </w:tcPr>
          <w:p w14:paraId="77589D49" w14:textId="6EF50657" w:rsidR="00D55404" w:rsidRDefault="00D55404" w:rsidP="00D55404">
            <w:pPr>
              <w:tabs>
                <w:tab w:val="left" w:pos="1965"/>
              </w:tabs>
            </w:pPr>
            <w:proofErr w:type="spellStart"/>
            <w:r w:rsidRPr="00D55404">
              <w:t>MaxPool</w:t>
            </w:r>
            <w:proofErr w:type="spellEnd"/>
            <w:r w:rsidRPr="00D55404">
              <w:t xml:space="preserve"> (2×2)</w:t>
            </w:r>
          </w:p>
        </w:tc>
        <w:tc>
          <w:tcPr>
            <w:tcW w:w="3110" w:type="dxa"/>
          </w:tcPr>
          <w:p w14:paraId="1D96F66D" w14:textId="69598BF6" w:rsidR="00D55404" w:rsidRDefault="00CD67C4" w:rsidP="00D55404">
            <w:pPr>
              <w:tabs>
                <w:tab w:val="left" w:pos="1965"/>
              </w:tabs>
            </w:pPr>
            <w:r w:rsidRPr="00CD67C4">
              <w:t>Reduces spatial dimensions, increases receptive field</w:t>
            </w:r>
          </w:p>
        </w:tc>
      </w:tr>
      <w:tr w:rsidR="00D55404" w14:paraId="78E99F50" w14:textId="77777777" w:rsidTr="00D55404">
        <w:trPr>
          <w:trHeight w:val="248"/>
        </w:trPr>
        <w:tc>
          <w:tcPr>
            <w:tcW w:w="3110" w:type="dxa"/>
          </w:tcPr>
          <w:p w14:paraId="7DC90EB1" w14:textId="63178E58" w:rsidR="00D55404" w:rsidRPr="00D55404" w:rsidRDefault="00D55404" w:rsidP="00D55404">
            <w:pPr>
              <w:tabs>
                <w:tab w:val="left" w:pos="1965"/>
              </w:tabs>
            </w:pPr>
            <w:r w:rsidRPr="00D55404">
              <w:t>LSTM units</w:t>
            </w:r>
          </w:p>
        </w:tc>
        <w:tc>
          <w:tcPr>
            <w:tcW w:w="3110" w:type="dxa"/>
          </w:tcPr>
          <w:p w14:paraId="25458D25" w14:textId="3F30E20C" w:rsidR="00D55404" w:rsidRDefault="00D55404" w:rsidP="00D55404">
            <w:pPr>
              <w:tabs>
                <w:tab w:val="left" w:pos="1965"/>
              </w:tabs>
            </w:pPr>
            <w:r w:rsidRPr="00D55404">
              <w:t>128</w:t>
            </w:r>
          </w:p>
        </w:tc>
        <w:tc>
          <w:tcPr>
            <w:tcW w:w="3110" w:type="dxa"/>
          </w:tcPr>
          <w:p w14:paraId="78448D32" w14:textId="702B0533" w:rsidR="00D55404" w:rsidRDefault="00CD67C4" w:rsidP="00D55404">
            <w:pPr>
              <w:tabs>
                <w:tab w:val="left" w:pos="1965"/>
              </w:tabs>
            </w:pPr>
            <w:r w:rsidRPr="00CD67C4">
              <w:t>Balances temporal memory and computational efficiency</w:t>
            </w:r>
          </w:p>
        </w:tc>
      </w:tr>
      <w:tr w:rsidR="00D55404" w14:paraId="419A2904" w14:textId="77777777" w:rsidTr="00D55404">
        <w:trPr>
          <w:trHeight w:val="248"/>
        </w:trPr>
        <w:tc>
          <w:tcPr>
            <w:tcW w:w="3110" w:type="dxa"/>
          </w:tcPr>
          <w:p w14:paraId="6FDAD149" w14:textId="068A5244" w:rsidR="00D55404" w:rsidRPr="00D55404" w:rsidRDefault="00CD67C4" w:rsidP="00CD67C4">
            <w:pPr>
              <w:tabs>
                <w:tab w:val="left" w:pos="1965"/>
              </w:tabs>
            </w:pPr>
            <w:r w:rsidRPr="00CD67C4">
              <w:t>Dropout rates</w:t>
            </w:r>
          </w:p>
        </w:tc>
        <w:tc>
          <w:tcPr>
            <w:tcW w:w="3110" w:type="dxa"/>
          </w:tcPr>
          <w:p w14:paraId="389BD901" w14:textId="2CD99016" w:rsidR="00D55404" w:rsidRDefault="00D55404" w:rsidP="00D55404">
            <w:pPr>
              <w:tabs>
                <w:tab w:val="left" w:pos="1965"/>
              </w:tabs>
            </w:pPr>
            <w:r w:rsidRPr="00D55404">
              <w:t>0.3-0.6</w:t>
            </w:r>
          </w:p>
        </w:tc>
        <w:tc>
          <w:tcPr>
            <w:tcW w:w="3110" w:type="dxa"/>
          </w:tcPr>
          <w:p w14:paraId="4DE0BC07" w14:textId="3D3A2862" w:rsidR="00D55404" w:rsidRDefault="00CD67C4" w:rsidP="00D55404">
            <w:pPr>
              <w:tabs>
                <w:tab w:val="left" w:pos="1965"/>
              </w:tabs>
            </w:pPr>
            <w:r w:rsidRPr="00CD67C4">
              <w:t>Progressive regularization, more aggressive in dense layers</w:t>
            </w:r>
          </w:p>
        </w:tc>
      </w:tr>
      <w:tr w:rsidR="00D55404" w14:paraId="0D7B1E0F" w14:textId="77777777" w:rsidTr="00D55404">
        <w:trPr>
          <w:trHeight w:val="248"/>
        </w:trPr>
        <w:tc>
          <w:tcPr>
            <w:tcW w:w="3110" w:type="dxa"/>
          </w:tcPr>
          <w:p w14:paraId="2A33B595" w14:textId="66E9CDC4" w:rsidR="00D55404" w:rsidRPr="00D55404" w:rsidRDefault="00CD67C4" w:rsidP="00CD67C4">
            <w:pPr>
              <w:tabs>
                <w:tab w:val="left" w:pos="1965"/>
              </w:tabs>
            </w:pPr>
            <w:r w:rsidRPr="00CD67C4">
              <w:t>Learning rate</w:t>
            </w:r>
          </w:p>
        </w:tc>
        <w:tc>
          <w:tcPr>
            <w:tcW w:w="3110" w:type="dxa"/>
          </w:tcPr>
          <w:p w14:paraId="1CC9E66E" w14:textId="690E3EA5" w:rsidR="00D55404" w:rsidRDefault="00D55404" w:rsidP="00D55404">
            <w:pPr>
              <w:tabs>
                <w:tab w:val="left" w:pos="1965"/>
              </w:tabs>
            </w:pPr>
            <w:r w:rsidRPr="00D55404">
              <w:t>0.001 (adaptive decay)</w:t>
            </w:r>
          </w:p>
        </w:tc>
        <w:tc>
          <w:tcPr>
            <w:tcW w:w="3110" w:type="dxa"/>
          </w:tcPr>
          <w:p w14:paraId="0899C083" w14:textId="1B6A3F68" w:rsidR="00D55404" w:rsidRDefault="00CD67C4" w:rsidP="00D55404">
            <w:pPr>
              <w:tabs>
                <w:tab w:val="left" w:pos="1965"/>
              </w:tabs>
            </w:pPr>
            <w:r w:rsidRPr="00CD67C4">
              <w:t xml:space="preserve">Standard Adam default, </w:t>
            </w:r>
            <w:proofErr w:type="spellStart"/>
            <w:r w:rsidRPr="00CD67C4">
              <w:t>ReduceLROnPlateau</w:t>
            </w:r>
            <w:proofErr w:type="spellEnd"/>
            <w:r w:rsidRPr="00CD67C4">
              <w:t xml:space="preserve"> adjusts automatically</w:t>
            </w:r>
          </w:p>
        </w:tc>
      </w:tr>
    </w:tbl>
    <w:p w14:paraId="7AD06859" w14:textId="77777777" w:rsidR="0050648B" w:rsidRDefault="0050648B" w:rsidP="00422A3D">
      <w:pPr>
        <w:tabs>
          <w:tab w:val="left" w:pos="1965"/>
        </w:tabs>
      </w:pPr>
    </w:p>
    <w:p w14:paraId="1F573034" w14:textId="77777777" w:rsidR="0050648B" w:rsidRDefault="0050648B" w:rsidP="00422A3D">
      <w:pPr>
        <w:tabs>
          <w:tab w:val="left" w:pos="1965"/>
        </w:tabs>
      </w:pPr>
    </w:p>
    <w:p w14:paraId="4786EDEA" w14:textId="77777777" w:rsidR="00C110FE" w:rsidRPr="00C110FE" w:rsidRDefault="00C110FE" w:rsidP="00C110FE"/>
    <w:p w14:paraId="2FF2BC40" w14:textId="77777777" w:rsidR="00C110FE" w:rsidRPr="00C110FE" w:rsidRDefault="00C110FE" w:rsidP="00C110FE"/>
    <w:p w14:paraId="60F81FB9" w14:textId="77777777" w:rsidR="00C110FE" w:rsidRPr="00C110FE" w:rsidRDefault="00C110FE" w:rsidP="00C110FE"/>
    <w:p w14:paraId="71E11590" w14:textId="77777777" w:rsidR="00C110FE" w:rsidRPr="00C110FE" w:rsidRDefault="00C110FE" w:rsidP="00C110FE"/>
    <w:p w14:paraId="57AF740C" w14:textId="77777777" w:rsidR="00C110FE" w:rsidRPr="00C110FE" w:rsidRDefault="00C110FE" w:rsidP="00C110FE"/>
    <w:p w14:paraId="0ABB6955" w14:textId="77777777" w:rsidR="00C110FE" w:rsidRPr="00C110FE" w:rsidRDefault="00C110FE" w:rsidP="00C110FE"/>
    <w:p w14:paraId="5889196A" w14:textId="77777777" w:rsidR="00C110FE" w:rsidRPr="00C110FE" w:rsidRDefault="00C110FE" w:rsidP="00C110FE"/>
    <w:p w14:paraId="1D2F969D" w14:textId="77777777" w:rsidR="00C110FE" w:rsidRPr="00C110FE" w:rsidRDefault="00C110FE" w:rsidP="00C110FE"/>
    <w:p w14:paraId="524779FD" w14:textId="77777777" w:rsidR="00C110FE" w:rsidRPr="00C110FE" w:rsidRDefault="00C110FE" w:rsidP="00C110FE"/>
    <w:p w14:paraId="2B588B6A" w14:textId="77777777" w:rsidR="00C110FE" w:rsidRPr="00C110FE" w:rsidRDefault="00C110FE" w:rsidP="00C110FE"/>
    <w:p w14:paraId="529F8DA3" w14:textId="77777777" w:rsidR="00C110FE" w:rsidRPr="00C110FE" w:rsidRDefault="00C110FE" w:rsidP="00C110FE"/>
    <w:p w14:paraId="5C4BF8B9" w14:textId="77777777" w:rsidR="00C110FE" w:rsidRPr="00C110FE" w:rsidRDefault="00C110FE" w:rsidP="00C110FE"/>
    <w:p w14:paraId="17BFD5FA" w14:textId="77777777" w:rsidR="00C110FE" w:rsidRPr="00C110FE" w:rsidRDefault="00C110FE" w:rsidP="00C110FE"/>
    <w:p w14:paraId="22919012" w14:textId="77777777" w:rsidR="00C110FE" w:rsidRPr="00C110FE" w:rsidRDefault="00C110FE" w:rsidP="00C110FE"/>
    <w:p w14:paraId="499F0CDC" w14:textId="77777777" w:rsidR="00C110FE" w:rsidRPr="00C110FE" w:rsidRDefault="00C110FE" w:rsidP="00C110FE"/>
    <w:p w14:paraId="7529E82A" w14:textId="77777777" w:rsidR="00C110FE" w:rsidRPr="00C110FE" w:rsidRDefault="00C110FE" w:rsidP="00C110FE"/>
    <w:p w14:paraId="53A2F0ED" w14:textId="77777777" w:rsidR="00C110FE" w:rsidRPr="00C110FE" w:rsidRDefault="00C110FE" w:rsidP="00C110FE"/>
    <w:p w14:paraId="2F222833" w14:textId="77777777" w:rsidR="00C110FE" w:rsidRPr="00C110FE" w:rsidRDefault="00C110FE" w:rsidP="00C110FE"/>
    <w:p w14:paraId="094D275B" w14:textId="77777777" w:rsidR="00C110FE" w:rsidRPr="00C110FE" w:rsidRDefault="00C110FE" w:rsidP="00C110FE"/>
    <w:p w14:paraId="3995CDC7" w14:textId="77777777" w:rsidR="00C110FE" w:rsidRPr="00C110FE" w:rsidRDefault="00C110FE" w:rsidP="00C110FE"/>
    <w:p w14:paraId="0178B833" w14:textId="44710096" w:rsidR="00C110FE" w:rsidRPr="00C110FE" w:rsidRDefault="00C110FE" w:rsidP="00C110FE">
      <w:pPr>
        <w:pStyle w:val="Caption"/>
        <w:keepNext/>
        <w:rPr>
          <w:b/>
          <w:bCs/>
        </w:rPr>
      </w:pPr>
      <w:r w:rsidRPr="00C110FE">
        <w:rPr>
          <w:b/>
          <w:bCs/>
        </w:rPr>
        <w:t xml:space="preserve">                                                               </w:t>
      </w:r>
      <w:r w:rsidRPr="00C110FE">
        <w:rPr>
          <w:b/>
          <w:bCs/>
          <w:color w:val="000000" w:themeColor="text1"/>
        </w:rPr>
        <w:t xml:space="preserve">Table </w:t>
      </w:r>
      <w:proofErr w:type="gramStart"/>
      <w:r w:rsidRPr="00C110FE">
        <w:rPr>
          <w:b/>
          <w:bCs/>
          <w:color w:val="000000" w:themeColor="text1"/>
        </w:rPr>
        <w:t>2.4.1  :</w:t>
      </w:r>
      <w:proofErr w:type="gramEnd"/>
      <w:r w:rsidRPr="00C110FE">
        <w:rPr>
          <w:b/>
          <w:bCs/>
          <w:color w:val="000000" w:themeColor="text1"/>
        </w:rPr>
        <w:t>FER Model Hyperparameters</w:t>
      </w:r>
    </w:p>
    <w:p w14:paraId="37B14FC6" w14:textId="0F3F1D59" w:rsidR="00C110FE" w:rsidRPr="00C110FE" w:rsidRDefault="00C110FE" w:rsidP="00C110FE">
      <w:pPr>
        <w:tabs>
          <w:tab w:val="left" w:pos="2987"/>
        </w:tabs>
        <w:rPr>
          <w:color w:val="000000" w:themeColor="text1"/>
        </w:rPr>
      </w:pPr>
    </w:p>
    <w:p w14:paraId="4006484A" w14:textId="70A747C1" w:rsidR="00C110FE" w:rsidRPr="00C110FE" w:rsidRDefault="00C110FE" w:rsidP="00C110FE">
      <w:pPr>
        <w:tabs>
          <w:tab w:val="left" w:pos="2987"/>
        </w:tabs>
        <w:sectPr w:rsidR="00C110FE" w:rsidRPr="00C110FE">
          <w:pgSz w:w="12240" w:h="15840"/>
          <w:pgMar w:top="1460" w:right="0" w:bottom="480" w:left="1080" w:header="0" w:footer="249" w:gutter="0"/>
          <w:cols w:space="720"/>
        </w:sectPr>
      </w:pPr>
    </w:p>
    <w:p w14:paraId="748CA46D" w14:textId="77777777" w:rsidR="0096666C" w:rsidRDefault="0096666C" w:rsidP="00422A3D">
      <w:pPr>
        <w:pStyle w:val="Heading2"/>
        <w:tabs>
          <w:tab w:val="left" w:pos="902"/>
        </w:tabs>
        <w:spacing w:before="0"/>
        <w:ind w:left="0" w:firstLine="0"/>
        <w:jc w:val="both"/>
        <w:rPr>
          <w:spacing w:val="-2"/>
        </w:rPr>
      </w:pPr>
    </w:p>
    <w:p w14:paraId="50DF16B9" w14:textId="77777777" w:rsidR="00CD67C4" w:rsidRPr="00CD67C4" w:rsidRDefault="00CD67C4" w:rsidP="00CD67C4">
      <w:pPr>
        <w:pStyle w:val="Heading2"/>
        <w:tabs>
          <w:tab w:val="left" w:pos="902"/>
        </w:tabs>
        <w:ind w:left="902"/>
        <w:jc w:val="both"/>
        <w:rPr>
          <w:spacing w:val="-2"/>
        </w:rPr>
      </w:pPr>
      <w:r>
        <w:rPr>
          <w:spacing w:val="-2"/>
        </w:rPr>
        <w:t xml:space="preserve">2.5 </w:t>
      </w:r>
      <w:r w:rsidRPr="00CD67C4">
        <w:rPr>
          <w:spacing w:val="-2"/>
        </w:rPr>
        <w:t>GAS Integration and Fusion Model</w:t>
      </w:r>
    </w:p>
    <w:p w14:paraId="5AB44B6D" w14:textId="77777777" w:rsidR="00CD67C4" w:rsidRDefault="00CD67C4" w:rsidP="0096666C">
      <w:pPr>
        <w:pStyle w:val="Heading2"/>
        <w:tabs>
          <w:tab w:val="left" w:pos="902"/>
        </w:tabs>
        <w:ind w:left="902"/>
        <w:jc w:val="both"/>
        <w:rPr>
          <w:b w:val="0"/>
          <w:bCs w:val="0"/>
          <w:spacing w:val="-2"/>
        </w:rPr>
      </w:pPr>
    </w:p>
    <w:p w14:paraId="5CA3C0AB" w14:textId="77777777" w:rsidR="00CD67C4" w:rsidRPr="00FD5192" w:rsidRDefault="00CD67C4"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2.5.1 </w:t>
      </w:r>
      <w:r w:rsidRPr="00FD5192">
        <w:rPr>
          <w:rFonts w:ascii="Times New Roman" w:eastAsia="Times New Roman" w:hAnsi="Times New Roman" w:cs="Times New Roman"/>
          <w:b/>
          <w:bCs/>
          <w:color w:val="000000" w:themeColor="text1"/>
        </w:rPr>
        <w:t>GAS Questionnaire Implementation</w:t>
      </w:r>
    </w:p>
    <w:p w14:paraId="24691E3E" w14:textId="1123534A" w:rsidR="0096666C" w:rsidRDefault="0096666C" w:rsidP="0096666C">
      <w:pPr>
        <w:pStyle w:val="Heading2"/>
        <w:tabs>
          <w:tab w:val="left" w:pos="902"/>
        </w:tabs>
        <w:ind w:left="902"/>
        <w:jc w:val="both"/>
        <w:rPr>
          <w:b w:val="0"/>
          <w:bCs w:val="0"/>
          <w:spacing w:val="-2"/>
        </w:rPr>
      </w:pPr>
      <w:r>
        <w:rPr>
          <w:b w:val="0"/>
          <w:bCs w:val="0"/>
          <w:spacing w:val="-2"/>
        </w:rPr>
        <w:t xml:space="preserve">  </w:t>
      </w:r>
    </w:p>
    <w:p w14:paraId="3EF4B9A3" w14:textId="77777777" w:rsidR="00CD67C4" w:rsidRPr="00CD67C4" w:rsidRDefault="00CD67C4" w:rsidP="00CD67C4">
      <w:pPr>
        <w:pStyle w:val="BodyText"/>
        <w:spacing w:before="137" w:line="360" w:lineRule="auto"/>
        <w:ind w:left="283" w:right="1430"/>
        <w:jc w:val="both"/>
      </w:pPr>
      <w:r w:rsidRPr="00CD67C4">
        <w:t>The Geriatric Anxiety Scale (GAS), developed by Segal et al. and later validated by Gould et al. [1], is widely recognized as a reliable instrument for assessing anxiety in older adults. The original GAS consists of 30 self</w:t>
      </w:r>
      <w:r w:rsidRPr="00CD67C4">
        <w:noBreakHyphen/>
        <w:t>report items; however, a shorter version, the GAS</w:t>
      </w:r>
      <w:r w:rsidRPr="00CD67C4">
        <w:noBreakHyphen/>
        <w:t>10, has been validated by Mueller et al. [2] for rapid clinical screening.</w:t>
      </w:r>
    </w:p>
    <w:p w14:paraId="4D8289EA" w14:textId="77777777" w:rsidR="00CD67C4" w:rsidRPr="00CD67C4" w:rsidRDefault="00CD67C4" w:rsidP="00CD67C4">
      <w:pPr>
        <w:pStyle w:val="BodyText"/>
        <w:spacing w:before="137" w:line="360" w:lineRule="auto"/>
        <w:ind w:left="283" w:right="1430"/>
        <w:jc w:val="both"/>
      </w:pPr>
      <w:r w:rsidRPr="00CD67C4">
        <w:t>In this study, a </w:t>
      </w:r>
      <w:r w:rsidRPr="00CD67C4">
        <w:rPr>
          <w:b/>
          <w:bCs/>
        </w:rPr>
        <w:t>10</w:t>
      </w:r>
      <w:r w:rsidRPr="00CD67C4">
        <w:rPr>
          <w:b/>
          <w:bCs/>
        </w:rPr>
        <w:noBreakHyphen/>
        <w:t>item adapted version of the GAS (GAS</w:t>
      </w:r>
      <w:r w:rsidRPr="00CD67C4">
        <w:rPr>
          <w:b/>
          <w:bCs/>
        </w:rPr>
        <w:noBreakHyphen/>
        <w:t>10)</w:t>
      </w:r>
      <w:r w:rsidRPr="00CD67C4">
        <w:t> is utilized to improve usability and reduce respondent burden among elderly users. Each item is rated on a </w:t>
      </w:r>
      <w:r w:rsidRPr="00CD67C4">
        <w:rPr>
          <w:b/>
          <w:bCs/>
        </w:rPr>
        <w:t>4</w:t>
      </w:r>
      <w:r w:rsidRPr="00CD67C4">
        <w:rPr>
          <w:b/>
          <w:bCs/>
        </w:rPr>
        <w:noBreakHyphen/>
        <w:t>point Likert scale</w:t>
      </w:r>
      <w:r w:rsidRPr="00CD67C4">
        <w:t> ranging from </w:t>
      </w:r>
      <w:r w:rsidRPr="00CD67C4">
        <w:rPr>
          <w:b/>
          <w:bCs/>
        </w:rPr>
        <w:t>0 (Not at all)</w:t>
      </w:r>
      <w:r w:rsidRPr="00CD67C4">
        <w:t> to </w:t>
      </w:r>
      <w:r w:rsidRPr="00CD67C4">
        <w:rPr>
          <w:b/>
          <w:bCs/>
        </w:rPr>
        <w:t>3 (Always)</w:t>
      </w:r>
      <w:r w:rsidRPr="00CD67C4">
        <w:t>, producing a total score between </w:t>
      </w:r>
      <w:r w:rsidRPr="00CD67C4">
        <w:rPr>
          <w:b/>
          <w:bCs/>
        </w:rPr>
        <w:t>0 and 30</w:t>
      </w:r>
      <w:r w:rsidRPr="00CD67C4">
        <w:t>. Based on the total score, anxiety severity is classified into </w:t>
      </w:r>
      <w:r w:rsidRPr="00CD67C4">
        <w:rPr>
          <w:b/>
          <w:bCs/>
        </w:rPr>
        <w:t>four levels: minimal, mild, moderate, and severe</w:t>
      </w:r>
      <w:r w:rsidRPr="00CD67C4">
        <w:t>.</w:t>
      </w:r>
    </w:p>
    <w:p w14:paraId="23F1BED6" w14:textId="77777777" w:rsidR="00CD67C4" w:rsidRPr="00CD67C4" w:rsidRDefault="00CD67C4" w:rsidP="00CD67C4">
      <w:pPr>
        <w:pStyle w:val="BodyText"/>
        <w:spacing w:before="137" w:line="360" w:lineRule="auto"/>
        <w:ind w:left="283" w:right="1430"/>
        <w:jc w:val="both"/>
      </w:pPr>
      <w:r w:rsidRPr="00CD67C4">
        <w:t>The GAS has demonstrated strong psychometric properties in prior studies, including high internal consistency, reliability, and validity when compared with established measures such as the Beck Anxiety Inventory [1]. However, despite its strengths, conventional GAS</w:t>
      </w:r>
      <w:r w:rsidRPr="00CD67C4">
        <w:noBreakHyphen/>
        <w:t>based assessment presents several limitations:</w:t>
      </w:r>
    </w:p>
    <w:p w14:paraId="0C32CFA4" w14:textId="77777777" w:rsidR="00CD67C4" w:rsidRPr="00CD67C4" w:rsidRDefault="00CD67C4" w:rsidP="00CD67C4">
      <w:pPr>
        <w:pStyle w:val="BodyText"/>
        <w:numPr>
          <w:ilvl w:val="0"/>
          <w:numId w:val="39"/>
        </w:numPr>
        <w:spacing w:before="137" w:line="360" w:lineRule="auto"/>
        <w:ind w:right="1430"/>
        <w:jc w:val="both"/>
      </w:pPr>
      <w:r w:rsidRPr="00CD67C4">
        <w:t>Even the short</w:t>
      </w:r>
      <w:r w:rsidRPr="00CD67C4">
        <w:noBreakHyphen/>
        <w:t>form questionnaire requires active user participation, which may be challenging for older adults due to fatigue, reduced attention span, or cognitive decline.</w:t>
      </w:r>
    </w:p>
    <w:p w14:paraId="14548D63" w14:textId="77777777" w:rsidR="00CD67C4" w:rsidRPr="00CD67C4" w:rsidRDefault="00CD67C4" w:rsidP="00CD67C4">
      <w:pPr>
        <w:pStyle w:val="BodyText"/>
        <w:numPr>
          <w:ilvl w:val="0"/>
          <w:numId w:val="39"/>
        </w:numPr>
        <w:spacing w:before="137" w:line="360" w:lineRule="auto"/>
        <w:ind w:right="1430"/>
        <w:jc w:val="both"/>
      </w:pPr>
      <w:r w:rsidRPr="00CD67C4">
        <w:t>The assessment relies entirely on self</w:t>
      </w:r>
      <w:r w:rsidRPr="00CD67C4">
        <w:noBreakHyphen/>
        <w:t>reporting, making it susceptible to biases such as recall errors and social desirability, particularly in cultures where mental health stigma is prevalent.</w:t>
      </w:r>
    </w:p>
    <w:p w14:paraId="0AC0DB65" w14:textId="77777777" w:rsidR="00CD67C4" w:rsidRPr="00CD67C4" w:rsidRDefault="00CD67C4" w:rsidP="00CD67C4">
      <w:pPr>
        <w:pStyle w:val="BodyText"/>
        <w:numPr>
          <w:ilvl w:val="0"/>
          <w:numId w:val="39"/>
        </w:numPr>
        <w:spacing w:before="137" w:line="360" w:lineRule="auto"/>
        <w:ind w:right="1430"/>
        <w:jc w:val="both"/>
      </w:pPr>
      <w:r w:rsidRPr="00CD67C4">
        <w:t>GAS provides only a single</w:t>
      </w:r>
      <w:r w:rsidRPr="00CD67C4">
        <w:noBreakHyphen/>
        <w:t>point evaluation and does not support real</w:t>
      </w:r>
      <w:r w:rsidRPr="00CD67C4">
        <w:noBreakHyphen/>
        <w:t>time monitoring of anxiety fluctuations.</w:t>
      </w:r>
    </w:p>
    <w:p w14:paraId="23AD6FA9" w14:textId="77777777" w:rsidR="00CD67C4" w:rsidRPr="00CD67C4" w:rsidRDefault="00CD67C4" w:rsidP="00CD67C4">
      <w:pPr>
        <w:pStyle w:val="BodyText"/>
        <w:numPr>
          <w:ilvl w:val="0"/>
          <w:numId w:val="39"/>
        </w:numPr>
        <w:spacing w:before="137" w:line="360" w:lineRule="auto"/>
        <w:ind w:right="1430"/>
        <w:jc w:val="both"/>
      </w:pPr>
      <w:r w:rsidRPr="00CD67C4">
        <w:t>Traditional administration does not offer immediate intervention or feedback, delaying potential support.</w:t>
      </w:r>
    </w:p>
    <w:p w14:paraId="79AB7D95" w14:textId="77777777" w:rsidR="0062720E" w:rsidRDefault="0062720E" w:rsidP="0062720E">
      <w:pPr>
        <w:pStyle w:val="BodyText"/>
        <w:spacing w:before="137" w:line="360" w:lineRule="auto"/>
        <w:ind w:left="283" w:right="1430"/>
        <w:jc w:val="center"/>
      </w:pPr>
    </w:p>
    <w:p w14:paraId="1B6676DA" w14:textId="77777777" w:rsidR="0062720E" w:rsidRDefault="0062720E" w:rsidP="0062720E">
      <w:pPr>
        <w:pStyle w:val="BodyText"/>
        <w:spacing w:before="137" w:line="360" w:lineRule="auto"/>
        <w:ind w:left="283" w:right="1430"/>
        <w:jc w:val="center"/>
      </w:pPr>
    </w:p>
    <w:p w14:paraId="6C2BA15D" w14:textId="77777777" w:rsidR="0062720E" w:rsidRDefault="0062720E" w:rsidP="0062720E">
      <w:pPr>
        <w:pStyle w:val="BodyText"/>
        <w:spacing w:before="137" w:line="360" w:lineRule="auto"/>
        <w:ind w:left="283" w:right="1430"/>
        <w:jc w:val="center"/>
      </w:pPr>
    </w:p>
    <w:p w14:paraId="0D2AAA4F" w14:textId="77777777" w:rsidR="00CD67C4" w:rsidRDefault="00CD67C4" w:rsidP="0062720E">
      <w:pPr>
        <w:pStyle w:val="BodyText"/>
        <w:spacing w:before="137" w:line="360" w:lineRule="auto"/>
        <w:ind w:left="283" w:right="1430"/>
        <w:jc w:val="center"/>
      </w:pPr>
    </w:p>
    <w:p w14:paraId="6FB9F71A" w14:textId="28C13F00" w:rsidR="0096666C" w:rsidRPr="0062720E" w:rsidRDefault="0096666C" w:rsidP="0062720E">
      <w:pPr>
        <w:pStyle w:val="BodyText"/>
        <w:spacing w:before="137" w:line="360" w:lineRule="auto"/>
        <w:ind w:right="1430"/>
      </w:pPr>
    </w:p>
    <w:tbl>
      <w:tblPr>
        <w:tblStyle w:val="TableGrid"/>
        <w:tblpPr w:leftFromText="180" w:rightFromText="180" w:vertAnchor="text" w:horzAnchor="margin" w:tblpX="288" w:tblpY="14"/>
        <w:tblW w:w="10062" w:type="dxa"/>
        <w:tblLook w:val="04A0" w:firstRow="1" w:lastRow="0" w:firstColumn="1" w:lastColumn="0" w:noHBand="0" w:noVBand="1"/>
      </w:tblPr>
      <w:tblGrid>
        <w:gridCol w:w="990"/>
        <w:gridCol w:w="4860"/>
        <w:gridCol w:w="4212"/>
      </w:tblGrid>
      <w:tr w:rsidR="00202036" w:rsidRPr="0096666C" w14:paraId="60FA082B" w14:textId="77777777" w:rsidTr="00796E0C">
        <w:trPr>
          <w:trHeight w:val="394"/>
        </w:trPr>
        <w:tc>
          <w:tcPr>
            <w:tcW w:w="990" w:type="dxa"/>
            <w:hideMark/>
          </w:tcPr>
          <w:p w14:paraId="7E2B6F80" w14:textId="77777777" w:rsidR="00202036" w:rsidRPr="0096666C" w:rsidRDefault="00202036" w:rsidP="00796E0C">
            <w:pPr>
              <w:pStyle w:val="BodyText"/>
              <w:spacing w:line="360" w:lineRule="auto"/>
              <w:jc w:val="both"/>
            </w:pPr>
            <w:r>
              <w:lastRenderedPageBreak/>
              <w:t>Item No</w:t>
            </w:r>
          </w:p>
        </w:tc>
        <w:tc>
          <w:tcPr>
            <w:tcW w:w="4860" w:type="dxa"/>
            <w:hideMark/>
          </w:tcPr>
          <w:p w14:paraId="63616F0B" w14:textId="77777777" w:rsidR="00202036" w:rsidRPr="0096666C" w:rsidRDefault="00202036" w:rsidP="00796E0C">
            <w:pPr>
              <w:pStyle w:val="BodyText"/>
              <w:spacing w:line="360" w:lineRule="auto"/>
              <w:jc w:val="both"/>
            </w:pPr>
            <w:r>
              <w:t>Question</w:t>
            </w:r>
          </w:p>
        </w:tc>
        <w:tc>
          <w:tcPr>
            <w:tcW w:w="4212" w:type="dxa"/>
            <w:hideMark/>
          </w:tcPr>
          <w:p w14:paraId="2BEDE86A" w14:textId="77777777" w:rsidR="00202036" w:rsidRPr="0096666C" w:rsidRDefault="00202036" w:rsidP="00796E0C">
            <w:pPr>
              <w:pStyle w:val="BodyText"/>
              <w:spacing w:line="360" w:lineRule="auto"/>
              <w:jc w:val="both"/>
            </w:pPr>
            <w:r>
              <w:t>Response Option</w:t>
            </w:r>
          </w:p>
        </w:tc>
      </w:tr>
      <w:tr w:rsidR="00202036" w:rsidRPr="0096666C" w14:paraId="45DC922E" w14:textId="77777777" w:rsidTr="00796E0C">
        <w:trPr>
          <w:trHeight w:val="411"/>
        </w:trPr>
        <w:tc>
          <w:tcPr>
            <w:tcW w:w="990" w:type="dxa"/>
            <w:hideMark/>
          </w:tcPr>
          <w:p w14:paraId="73183568" w14:textId="77777777" w:rsidR="00202036" w:rsidRPr="0096666C" w:rsidRDefault="00202036" w:rsidP="00796E0C">
            <w:pPr>
              <w:pStyle w:val="BodyText"/>
              <w:spacing w:line="360" w:lineRule="auto"/>
              <w:jc w:val="both"/>
            </w:pPr>
            <w:r>
              <w:t>1</w:t>
            </w:r>
          </w:p>
        </w:tc>
        <w:tc>
          <w:tcPr>
            <w:tcW w:w="4860" w:type="dxa"/>
            <w:hideMark/>
          </w:tcPr>
          <w:p w14:paraId="02C5C42E" w14:textId="77777777" w:rsidR="00202036" w:rsidRPr="0096666C" w:rsidRDefault="00202036" w:rsidP="00796E0C">
            <w:pPr>
              <w:pStyle w:val="BodyText"/>
              <w:spacing w:line="360" w:lineRule="auto"/>
              <w:jc w:val="both"/>
            </w:pPr>
            <w:r w:rsidRPr="00202036">
              <w:t>"I worry a lot about little things"</w:t>
            </w:r>
          </w:p>
        </w:tc>
        <w:tc>
          <w:tcPr>
            <w:tcW w:w="4212" w:type="dxa"/>
            <w:hideMark/>
          </w:tcPr>
          <w:p w14:paraId="7803D3AD" w14:textId="77777777" w:rsidR="00202036" w:rsidRPr="0096666C" w:rsidRDefault="00202036" w:rsidP="00796E0C">
            <w:pPr>
              <w:pStyle w:val="BodyText"/>
              <w:spacing w:line="360" w:lineRule="auto"/>
              <w:jc w:val="both"/>
            </w:pPr>
            <w:r w:rsidRPr="00202036">
              <w:t>0=Not at all, 1=Sometimes, 2=Often, 3=Always</w:t>
            </w:r>
          </w:p>
        </w:tc>
      </w:tr>
      <w:tr w:rsidR="00202036" w:rsidRPr="0096666C" w14:paraId="7B35DE9C" w14:textId="77777777" w:rsidTr="00796E0C">
        <w:trPr>
          <w:trHeight w:val="394"/>
        </w:trPr>
        <w:tc>
          <w:tcPr>
            <w:tcW w:w="990" w:type="dxa"/>
            <w:hideMark/>
          </w:tcPr>
          <w:p w14:paraId="39E0C2B5" w14:textId="77777777" w:rsidR="00202036" w:rsidRPr="0096666C" w:rsidRDefault="00202036" w:rsidP="00796E0C">
            <w:pPr>
              <w:pStyle w:val="BodyText"/>
              <w:spacing w:line="360" w:lineRule="auto"/>
              <w:jc w:val="both"/>
            </w:pPr>
            <w:r>
              <w:t>2</w:t>
            </w:r>
          </w:p>
        </w:tc>
        <w:tc>
          <w:tcPr>
            <w:tcW w:w="4860" w:type="dxa"/>
            <w:hideMark/>
          </w:tcPr>
          <w:p w14:paraId="7E9A64FA" w14:textId="77777777" w:rsidR="00202036" w:rsidRPr="0096666C" w:rsidRDefault="00202036" w:rsidP="00796E0C">
            <w:pPr>
              <w:pStyle w:val="BodyText"/>
              <w:spacing w:line="360" w:lineRule="auto"/>
              <w:jc w:val="both"/>
            </w:pPr>
            <w:r w:rsidRPr="00202036">
              <w:t>"I find it hard to make decisions"</w:t>
            </w:r>
          </w:p>
        </w:tc>
        <w:tc>
          <w:tcPr>
            <w:tcW w:w="4212" w:type="dxa"/>
            <w:hideMark/>
          </w:tcPr>
          <w:p w14:paraId="0420D91D" w14:textId="77777777" w:rsidR="00202036" w:rsidRPr="0096666C" w:rsidRDefault="00202036" w:rsidP="00796E0C">
            <w:pPr>
              <w:pStyle w:val="BodyText"/>
              <w:spacing w:line="360" w:lineRule="auto"/>
              <w:jc w:val="both"/>
            </w:pPr>
            <w:r w:rsidRPr="0096666C">
              <w:t>No effect</w:t>
            </w:r>
          </w:p>
        </w:tc>
      </w:tr>
      <w:tr w:rsidR="00202036" w:rsidRPr="0096666C" w14:paraId="572B1F1F" w14:textId="77777777" w:rsidTr="00796E0C">
        <w:trPr>
          <w:trHeight w:val="394"/>
        </w:trPr>
        <w:tc>
          <w:tcPr>
            <w:tcW w:w="990" w:type="dxa"/>
            <w:hideMark/>
          </w:tcPr>
          <w:p w14:paraId="5CAA05E6" w14:textId="77777777" w:rsidR="00202036" w:rsidRPr="0096666C" w:rsidRDefault="00202036" w:rsidP="00796E0C">
            <w:pPr>
              <w:pStyle w:val="BodyText"/>
              <w:spacing w:line="360" w:lineRule="auto"/>
              <w:jc w:val="both"/>
            </w:pPr>
            <w:r>
              <w:t>3</w:t>
            </w:r>
          </w:p>
        </w:tc>
        <w:tc>
          <w:tcPr>
            <w:tcW w:w="4860" w:type="dxa"/>
            <w:hideMark/>
          </w:tcPr>
          <w:p w14:paraId="01B132E2" w14:textId="77777777" w:rsidR="00202036" w:rsidRPr="0096666C" w:rsidRDefault="00202036" w:rsidP="00796E0C">
            <w:pPr>
              <w:pStyle w:val="BodyText"/>
              <w:spacing w:line="360" w:lineRule="auto"/>
              <w:jc w:val="both"/>
            </w:pPr>
            <w:r w:rsidRPr="00202036">
              <w:t>"I feel nervous or anxious"</w:t>
            </w:r>
          </w:p>
        </w:tc>
        <w:tc>
          <w:tcPr>
            <w:tcW w:w="4212" w:type="dxa"/>
            <w:hideMark/>
          </w:tcPr>
          <w:p w14:paraId="05F9B1EA" w14:textId="77777777" w:rsidR="00202036" w:rsidRPr="0096666C" w:rsidRDefault="00202036" w:rsidP="00796E0C">
            <w:pPr>
              <w:pStyle w:val="BodyText"/>
              <w:spacing w:line="360" w:lineRule="auto"/>
              <w:jc w:val="both"/>
            </w:pPr>
            <w:r w:rsidRPr="0096666C">
              <w:t>Often co</w:t>
            </w:r>
            <w:r w:rsidRPr="0096666C">
              <w:noBreakHyphen/>
              <w:t>occurs with anxiety</w:t>
            </w:r>
          </w:p>
        </w:tc>
      </w:tr>
      <w:tr w:rsidR="00202036" w:rsidRPr="0096666C" w14:paraId="5D1FD2AE" w14:textId="77777777" w:rsidTr="00796E0C">
        <w:trPr>
          <w:trHeight w:val="394"/>
        </w:trPr>
        <w:tc>
          <w:tcPr>
            <w:tcW w:w="990" w:type="dxa"/>
            <w:hideMark/>
          </w:tcPr>
          <w:p w14:paraId="2C55D32D" w14:textId="77777777" w:rsidR="00202036" w:rsidRPr="0096666C" w:rsidRDefault="00202036" w:rsidP="00796E0C">
            <w:pPr>
              <w:pStyle w:val="BodyText"/>
              <w:spacing w:line="360" w:lineRule="auto"/>
              <w:jc w:val="both"/>
            </w:pPr>
            <w:r>
              <w:t>4</w:t>
            </w:r>
          </w:p>
        </w:tc>
        <w:tc>
          <w:tcPr>
            <w:tcW w:w="4860" w:type="dxa"/>
            <w:hideMark/>
          </w:tcPr>
          <w:p w14:paraId="7393379E" w14:textId="77777777" w:rsidR="00202036" w:rsidRPr="0096666C" w:rsidRDefault="00202036" w:rsidP="00796E0C">
            <w:pPr>
              <w:pStyle w:val="BodyText"/>
              <w:spacing w:line="360" w:lineRule="auto"/>
              <w:jc w:val="both"/>
            </w:pPr>
            <w:r w:rsidRPr="00202036">
              <w:t>"I feel like I can't stop worrying"</w:t>
            </w:r>
          </w:p>
        </w:tc>
        <w:tc>
          <w:tcPr>
            <w:tcW w:w="4212" w:type="dxa"/>
            <w:hideMark/>
          </w:tcPr>
          <w:p w14:paraId="71C9932B" w14:textId="77777777" w:rsidR="00202036" w:rsidRPr="0096666C" w:rsidRDefault="00202036" w:rsidP="00796E0C">
            <w:pPr>
              <w:pStyle w:val="BodyText"/>
              <w:spacing w:line="360" w:lineRule="auto"/>
              <w:jc w:val="both"/>
            </w:pPr>
            <w:r w:rsidRPr="0096666C">
              <w:t>Directly indicative of acute anxiety</w:t>
            </w:r>
          </w:p>
        </w:tc>
      </w:tr>
      <w:tr w:rsidR="00202036" w:rsidRPr="0096666C" w14:paraId="27388BE8" w14:textId="77777777" w:rsidTr="00796E0C">
        <w:trPr>
          <w:trHeight w:val="394"/>
        </w:trPr>
        <w:tc>
          <w:tcPr>
            <w:tcW w:w="990" w:type="dxa"/>
          </w:tcPr>
          <w:p w14:paraId="28E23301" w14:textId="77777777" w:rsidR="00202036" w:rsidRDefault="00202036" w:rsidP="00796E0C">
            <w:pPr>
              <w:pStyle w:val="BodyText"/>
              <w:spacing w:line="360" w:lineRule="auto"/>
              <w:jc w:val="both"/>
            </w:pPr>
            <w:r>
              <w:t>5</w:t>
            </w:r>
          </w:p>
        </w:tc>
        <w:tc>
          <w:tcPr>
            <w:tcW w:w="4860" w:type="dxa"/>
          </w:tcPr>
          <w:p w14:paraId="08CB8662" w14:textId="77777777" w:rsidR="00202036" w:rsidRPr="00202036" w:rsidRDefault="00202036" w:rsidP="00796E0C">
            <w:pPr>
              <w:pStyle w:val="BodyText"/>
              <w:spacing w:line="360" w:lineRule="auto"/>
              <w:jc w:val="both"/>
            </w:pPr>
            <w:r w:rsidRPr="00202036">
              <w:t>"I feel like I have no control over my worries"</w:t>
            </w:r>
          </w:p>
        </w:tc>
        <w:tc>
          <w:tcPr>
            <w:tcW w:w="4212" w:type="dxa"/>
          </w:tcPr>
          <w:p w14:paraId="02EF08FD" w14:textId="77777777" w:rsidR="00202036" w:rsidRPr="0096666C" w:rsidRDefault="00202036" w:rsidP="00796E0C">
            <w:pPr>
              <w:pStyle w:val="BodyText"/>
              <w:spacing w:line="360" w:lineRule="auto"/>
              <w:jc w:val="both"/>
            </w:pPr>
            <w:r w:rsidRPr="00202036">
              <w:t>0=Not at all, 1=Sometimes, 2=Often, 3=Always</w:t>
            </w:r>
          </w:p>
        </w:tc>
      </w:tr>
      <w:tr w:rsidR="00202036" w:rsidRPr="0096666C" w14:paraId="081E3710" w14:textId="77777777" w:rsidTr="00796E0C">
        <w:trPr>
          <w:trHeight w:val="394"/>
        </w:trPr>
        <w:tc>
          <w:tcPr>
            <w:tcW w:w="990" w:type="dxa"/>
          </w:tcPr>
          <w:p w14:paraId="3F5C0D63" w14:textId="77777777" w:rsidR="00202036" w:rsidRDefault="00202036" w:rsidP="00796E0C">
            <w:pPr>
              <w:pStyle w:val="BodyText"/>
              <w:spacing w:line="360" w:lineRule="auto"/>
              <w:jc w:val="both"/>
            </w:pPr>
            <w:r>
              <w:t>6</w:t>
            </w:r>
          </w:p>
        </w:tc>
        <w:tc>
          <w:tcPr>
            <w:tcW w:w="4860" w:type="dxa"/>
          </w:tcPr>
          <w:p w14:paraId="497A7218" w14:textId="77777777" w:rsidR="00202036" w:rsidRPr="00202036" w:rsidRDefault="00202036" w:rsidP="00796E0C">
            <w:pPr>
              <w:pStyle w:val="BodyText"/>
              <w:spacing w:line="360" w:lineRule="auto"/>
              <w:jc w:val="both"/>
            </w:pPr>
            <w:r w:rsidRPr="00202036">
              <w:t>"I have trouble relaxing"</w:t>
            </w:r>
          </w:p>
        </w:tc>
        <w:tc>
          <w:tcPr>
            <w:tcW w:w="4212" w:type="dxa"/>
          </w:tcPr>
          <w:p w14:paraId="7977E878" w14:textId="77777777" w:rsidR="00202036" w:rsidRPr="0096666C" w:rsidRDefault="00202036" w:rsidP="00796E0C">
            <w:pPr>
              <w:pStyle w:val="BodyText"/>
              <w:spacing w:line="360" w:lineRule="auto"/>
              <w:jc w:val="both"/>
            </w:pPr>
            <w:r w:rsidRPr="00202036">
              <w:t>0=Not at all, 1=Sometimes, 2=Often, 3=Always</w:t>
            </w:r>
          </w:p>
        </w:tc>
      </w:tr>
      <w:tr w:rsidR="00202036" w:rsidRPr="0096666C" w14:paraId="0A4E07B9" w14:textId="77777777" w:rsidTr="00796E0C">
        <w:trPr>
          <w:trHeight w:val="394"/>
        </w:trPr>
        <w:tc>
          <w:tcPr>
            <w:tcW w:w="990" w:type="dxa"/>
          </w:tcPr>
          <w:p w14:paraId="0A3310D8" w14:textId="77777777" w:rsidR="00202036" w:rsidRDefault="00202036" w:rsidP="00796E0C">
            <w:pPr>
              <w:pStyle w:val="BodyText"/>
              <w:spacing w:line="360" w:lineRule="auto"/>
              <w:jc w:val="both"/>
            </w:pPr>
            <w:r>
              <w:t>7</w:t>
            </w:r>
          </w:p>
        </w:tc>
        <w:tc>
          <w:tcPr>
            <w:tcW w:w="4860" w:type="dxa"/>
          </w:tcPr>
          <w:p w14:paraId="6419F280" w14:textId="77777777" w:rsidR="00202036" w:rsidRPr="00202036" w:rsidRDefault="00202036" w:rsidP="00796E0C">
            <w:pPr>
              <w:pStyle w:val="BodyText"/>
              <w:spacing w:line="360" w:lineRule="auto"/>
              <w:jc w:val="both"/>
            </w:pPr>
            <w:r w:rsidRPr="00202036">
              <w:t>"I feel afraid something bad will happen"</w:t>
            </w:r>
          </w:p>
        </w:tc>
        <w:tc>
          <w:tcPr>
            <w:tcW w:w="4212" w:type="dxa"/>
          </w:tcPr>
          <w:p w14:paraId="52791601" w14:textId="77777777" w:rsidR="00202036" w:rsidRPr="0096666C" w:rsidRDefault="00202036" w:rsidP="00796E0C">
            <w:pPr>
              <w:pStyle w:val="BodyText"/>
              <w:spacing w:line="360" w:lineRule="auto"/>
              <w:jc w:val="both"/>
            </w:pPr>
            <w:r w:rsidRPr="00202036">
              <w:t>0=Not at all, 1=Sometimes, 2=Often, 3=Always</w:t>
            </w:r>
          </w:p>
        </w:tc>
      </w:tr>
      <w:tr w:rsidR="00202036" w:rsidRPr="0096666C" w14:paraId="75929B03" w14:textId="77777777" w:rsidTr="00796E0C">
        <w:trPr>
          <w:trHeight w:val="394"/>
        </w:trPr>
        <w:tc>
          <w:tcPr>
            <w:tcW w:w="990" w:type="dxa"/>
          </w:tcPr>
          <w:p w14:paraId="6E8AF223" w14:textId="77777777" w:rsidR="00202036" w:rsidRDefault="00202036" w:rsidP="00796E0C">
            <w:pPr>
              <w:pStyle w:val="BodyText"/>
              <w:spacing w:line="360" w:lineRule="auto"/>
              <w:jc w:val="both"/>
            </w:pPr>
            <w:r>
              <w:t>8</w:t>
            </w:r>
          </w:p>
        </w:tc>
        <w:tc>
          <w:tcPr>
            <w:tcW w:w="4860" w:type="dxa"/>
          </w:tcPr>
          <w:p w14:paraId="63780FD0" w14:textId="77777777" w:rsidR="00202036" w:rsidRPr="00202036" w:rsidRDefault="00202036" w:rsidP="00796E0C">
            <w:pPr>
              <w:pStyle w:val="BodyText"/>
              <w:spacing w:line="360" w:lineRule="auto"/>
              <w:jc w:val="both"/>
            </w:pPr>
            <w:r w:rsidRPr="00202036">
              <w:t>"I worry that I will forget things"</w:t>
            </w:r>
          </w:p>
        </w:tc>
        <w:tc>
          <w:tcPr>
            <w:tcW w:w="4212" w:type="dxa"/>
          </w:tcPr>
          <w:p w14:paraId="10039C5F" w14:textId="77777777" w:rsidR="00202036" w:rsidRPr="0096666C" w:rsidRDefault="00202036" w:rsidP="00796E0C">
            <w:pPr>
              <w:pStyle w:val="BodyText"/>
              <w:spacing w:line="360" w:lineRule="auto"/>
              <w:jc w:val="both"/>
            </w:pPr>
            <w:r w:rsidRPr="00202036">
              <w:t>0=Not at all, 1=Sometimes, 2=Often, 3=Always</w:t>
            </w:r>
          </w:p>
        </w:tc>
      </w:tr>
      <w:tr w:rsidR="00202036" w:rsidRPr="0096666C" w14:paraId="6803ED57" w14:textId="77777777" w:rsidTr="00796E0C">
        <w:trPr>
          <w:trHeight w:val="394"/>
        </w:trPr>
        <w:tc>
          <w:tcPr>
            <w:tcW w:w="990" w:type="dxa"/>
          </w:tcPr>
          <w:p w14:paraId="1451AC44" w14:textId="77777777" w:rsidR="00202036" w:rsidRDefault="00202036" w:rsidP="00796E0C">
            <w:pPr>
              <w:pStyle w:val="BodyText"/>
              <w:spacing w:line="360" w:lineRule="auto"/>
              <w:jc w:val="both"/>
            </w:pPr>
            <w:r>
              <w:t>9</w:t>
            </w:r>
          </w:p>
        </w:tc>
        <w:tc>
          <w:tcPr>
            <w:tcW w:w="4860" w:type="dxa"/>
          </w:tcPr>
          <w:p w14:paraId="1C4A6F04" w14:textId="77777777" w:rsidR="00202036" w:rsidRPr="00202036" w:rsidRDefault="00202036" w:rsidP="00796E0C">
            <w:pPr>
              <w:pStyle w:val="BodyText"/>
              <w:spacing w:line="360" w:lineRule="auto"/>
              <w:jc w:val="both"/>
            </w:pPr>
            <w:r w:rsidRPr="00202036">
              <w:t>"I worry that I am a burden to my family"</w:t>
            </w:r>
          </w:p>
        </w:tc>
        <w:tc>
          <w:tcPr>
            <w:tcW w:w="4212" w:type="dxa"/>
          </w:tcPr>
          <w:p w14:paraId="6E91BCC6" w14:textId="77777777" w:rsidR="00202036" w:rsidRPr="0096666C" w:rsidRDefault="00202036" w:rsidP="00796E0C">
            <w:pPr>
              <w:pStyle w:val="BodyText"/>
              <w:spacing w:line="360" w:lineRule="auto"/>
              <w:jc w:val="both"/>
            </w:pPr>
            <w:r w:rsidRPr="00202036">
              <w:t>0=Not at all, 1=Sometimes, 2=Often, 3=Always</w:t>
            </w:r>
          </w:p>
        </w:tc>
      </w:tr>
    </w:tbl>
    <w:p w14:paraId="7B3872F7" w14:textId="77777777" w:rsidR="00AD1F2D" w:rsidRDefault="00AD1F2D" w:rsidP="00B104B3">
      <w:pPr>
        <w:pStyle w:val="Heading2"/>
        <w:tabs>
          <w:tab w:val="left" w:pos="902"/>
        </w:tabs>
        <w:spacing w:before="0"/>
        <w:ind w:left="0" w:firstLine="0"/>
        <w:jc w:val="center"/>
        <w:rPr>
          <w:b w:val="0"/>
          <w:bCs w:val="0"/>
          <w:i/>
          <w:iCs/>
          <w:spacing w:val="-2"/>
        </w:rPr>
      </w:pPr>
    </w:p>
    <w:p w14:paraId="627CF93E" w14:textId="77777777" w:rsidR="00AD1F2D" w:rsidRDefault="00AD1F2D" w:rsidP="00B104B3">
      <w:pPr>
        <w:pStyle w:val="Heading2"/>
        <w:tabs>
          <w:tab w:val="left" w:pos="902"/>
        </w:tabs>
        <w:spacing w:before="0"/>
        <w:ind w:left="0" w:firstLine="0"/>
        <w:jc w:val="center"/>
        <w:rPr>
          <w:b w:val="0"/>
          <w:bCs w:val="0"/>
          <w:i/>
          <w:iCs/>
          <w:spacing w:val="-2"/>
        </w:rPr>
      </w:pPr>
    </w:p>
    <w:p w14:paraId="1BCE26D0" w14:textId="77777777" w:rsidR="00AD1F2D" w:rsidRDefault="00AD1F2D" w:rsidP="00B104B3">
      <w:pPr>
        <w:pStyle w:val="Heading2"/>
        <w:tabs>
          <w:tab w:val="left" w:pos="902"/>
        </w:tabs>
        <w:spacing w:before="0"/>
        <w:ind w:left="0" w:firstLine="0"/>
        <w:jc w:val="center"/>
        <w:rPr>
          <w:b w:val="0"/>
          <w:bCs w:val="0"/>
          <w:i/>
          <w:iCs/>
          <w:spacing w:val="-2"/>
        </w:rPr>
      </w:pPr>
    </w:p>
    <w:p w14:paraId="5DF6AAD2" w14:textId="77777777" w:rsidR="00AD1F2D" w:rsidRDefault="00AD1F2D" w:rsidP="00B104B3">
      <w:pPr>
        <w:pStyle w:val="Heading2"/>
        <w:tabs>
          <w:tab w:val="left" w:pos="902"/>
        </w:tabs>
        <w:spacing w:before="0"/>
        <w:ind w:left="0" w:firstLine="0"/>
        <w:jc w:val="center"/>
        <w:rPr>
          <w:b w:val="0"/>
          <w:bCs w:val="0"/>
          <w:i/>
          <w:iCs/>
          <w:spacing w:val="-2"/>
        </w:rPr>
      </w:pPr>
    </w:p>
    <w:p w14:paraId="48EC2BFC" w14:textId="77777777" w:rsidR="00AD1F2D" w:rsidRDefault="00AD1F2D" w:rsidP="00B104B3">
      <w:pPr>
        <w:pStyle w:val="Heading2"/>
        <w:tabs>
          <w:tab w:val="left" w:pos="902"/>
        </w:tabs>
        <w:spacing w:before="0"/>
        <w:ind w:left="0" w:firstLine="0"/>
        <w:jc w:val="center"/>
        <w:rPr>
          <w:b w:val="0"/>
          <w:bCs w:val="0"/>
          <w:i/>
          <w:iCs/>
          <w:spacing w:val="-2"/>
        </w:rPr>
      </w:pPr>
    </w:p>
    <w:p w14:paraId="31F973A3" w14:textId="77777777" w:rsidR="00AD1F2D" w:rsidRDefault="00AD1F2D" w:rsidP="00B104B3">
      <w:pPr>
        <w:pStyle w:val="Heading2"/>
        <w:tabs>
          <w:tab w:val="left" w:pos="902"/>
        </w:tabs>
        <w:spacing w:before="0"/>
        <w:ind w:left="0" w:firstLine="0"/>
        <w:jc w:val="center"/>
        <w:rPr>
          <w:b w:val="0"/>
          <w:bCs w:val="0"/>
          <w:i/>
          <w:iCs/>
          <w:spacing w:val="-2"/>
        </w:rPr>
      </w:pPr>
    </w:p>
    <w:p w14:paraId="33D4C189" w14:textId="77777777" w:rsidR="00AD1F2D" w:rsidRDefault="00AD1F2D" w:rsidP="00B104B3">
      <w:pPr>
        <w:pStyle w:val="Heading2"/>
        <w:tabs>
          <w:tab w:val="left" w:pos="902"/>
        </w:tabs>
        <w:spacing w:before="0"/>
        <w:ind w:left="0" w:firstLine="0"/>
        <w:jc w:val="center"/>
        <w:rPr>
          <w:b w:val="0"/>
          <w:bCs w:val="0"/>
          <w:i/>
          <w:iCs/>
          <w:spacing w:val="-2"/>
        </w:rPr>
      </w:pPr>
    </w:p>
    <w:p w14:paraId="2C1690A9" w14:textId="77777777" w:rsidR="00AD1F2D" w:rsidRDefault="00AD1F2D" w:rsidP="00B104B3">
      <w:pPr>
        <w:pStyle w:val="Heading2"/>
        <w:tabs>
          <w:tab w:val="left" w:pos="902"/>
        </w:tabs>
        <w:spacing w:before="0"/>
        <w:ind w:left="0" w:firstLine="0"/>
        <w:jc w:val="center"/>
        <w:rPr>
          <w:b w:val="0"/>
          <w:bCs w:val="0"/>
          <w:i/>
          <w:iCs/>
          <w:spacing w:val="-2"/>
        </w:rPr>
      </w:pPr>
    </w:p>
    <w:p w14:paraId="779CF230" w14:textId="77777777" w:rsidR="0096666C" w:rsidRDefault="0096666C">
      <w:pPr>
        <w:pStyle w:val="BodyText"/>
        <w:spacing w:line="360" w:lineRule="auto"/>
        <w:jc w:val="both"/>
      </w:pPr>
    </w:p>
    <w:p w14:paraId="5F48A313" w14:textId="77777777" w:rsidR="00202036" w:rsidRPr="00202036" w:rsidRDefault="00202036" w:rsidP="00202036"/>
    <w:p w14:paraId="539099B6" w14:textId="77777777" w:rsidR="00202036" w:rsidRPr="00202036" w:rsidRDefault="00202036" w:rsidP="00202036"/>
    <w:p w14:paraId="70498A3E" w14:textId="77777777" w:rsidR="00202036" w:rsidRPr="00202036" w:rsidRDefault="00202036" w:rsidP="00202036"/>
    <w:p w14:paraId="2AD47937" w14:textId="77777777" w:rsidR="00202036" w:rsidRPr="00202036" w:rsidRDefault="00202036" w:rsidP="00202036"/>
    <w:p w14:paraId="58B54278" w14:textId="77777777" w:rsidR="00202036" w:rsidRPr="00202036" w:rsidRDefault="00202036" w:rsidP="00202036"/>
    <w:p w14:paraId="3F7B012D" w14:textId="77777777" w:rsidR="00202036" w:rsidRPr="00202036" w:rsidRDefault="00202036" w:rsidP="00202036"/>
    <w:p w14:paraId="40F619E5" w14:textId="77777777" w:rsidR="00202036" w:rsidRPr="00202036" w:rsidRDefault="00202036" w:rsidP="00202036"/>
    <w:p w14:paraId="5167256D" w14:textId="77777777" w:rsidR="00202036" w:rsidRPr="00202036" w:rsidRDefault="00202036" w:rsidP="00202036"/>
    <w:p w14:paraId="76912840" w14:textId="77777777" w:rsidR="00202036" w:rsidRPr="00202036" w:rsidRDefault="00202036" w:rsidP="00202036"/>
    <w:p w14:paraId="66F879FD" w14:textId="77777777" w:rsidR="00202036" w:rsidRPr="00202036" w:rsidRDefault="00202036" w:rsidP="00202036"/>
    <w:p w14:paraId="1B455DE5" w14:textId="77777777" w:rsidR="00202036" w:rsidRPr="00202036" w:rsidRDefault="00202036" w:rsidP="00202036"/>
    <w:p w14:paraId="770ED502" w14:textId="77777777" w:rsidR="00202036" w:rsidRPr="00202036" w:rsidRDefault="00202036" w:rsidP="00202036"/>
    <w:p w14:paraId="3E2E1812" w14:textId="77777777" w:rsidR="00202036" w:rsidRPr="00202036" w:rsidRDefault="00202036" w:rsidP="00202036"/>
    <w:p w14:paraId="01DF1E7D" w14:textId="77777777" w:rsidR="00202036" w:rsidRPr="00202036" w:rsidRDefault="00202036" w:rsidP="00202036"/>
    <w:p w14:paraId="353F2340" w14:textId="77777777" w:rsidR="00202036" w:rsidRPr="00202036" w:rsidRDefault="00202036" w:rsidP="00202036"/>
    <w:p w14:paraId="4CF42838" w14:textId="77777777" w:rsidR="00202036" w:rsidRPr="00202036" w:rsidRDefault="00202036" w:rsidP="00C110FE">
      <w:pPr>
        <w:keepNext/>
      </w:pPr>
    </w:p>
    <w:p w14:paraId="1779AC20" w14:textId="77777777" w:rsidR="00C110FE" w:rsidRDefault="00C110FE" w:rsidP="00C110FE">
      <w:pPr>
        <w:pStyle w:val="Caption"/>
      </w:pPr>
    </w:p>
    <w:p w14:paraId="23CAA804" w14:textId="77777777" w:rsidR="00C110FE" w:rsidRDefault="00C110FE" w:rsidP="00C110FE">
      <w:pPr>
        <w:pStyle w:val="Caption"/>
      </w:pPr>
    </w:p>
    <w:p w14:paraId="2090AFD9" w14:textId="324F84FB" w:rsidR="00202036" w:rsidRPr="00C110FE" w:rsidRDefault="00C110FE" w:rsidP="00C110FE">
      <w:pPr>
        <w:pStyle w:val="Caption"/>
        <w:rPr>
          <w:b/>
          <w:bCs/>
          <w:color w:val="000000" w:themeColor="text1"/>
          <w:sz w:val="24"/>
          <w:szCs w:val="24"/>
        </w:rPr>
      </w:pPr>
      <w:r>
        <w:rPr>
          <w:b/>
          <w:bCs/>
          <w:color w:val="000000" w:themeColor="text1"/>
        </w:rPr>
        <w:t xml:space="preserve">                                                            </w:t>
      </w:r>
      <w:r w:rsidRPr="00C110FE">
        <w:rPr>
          <w:b/>
          <w:bCs/>
          <w:color w:val="000000" w:themeColor="text1"/>
        </w:rPr>
        <w:t>Table</w:t>
      </w:r>
      <w:r>
        <w:rPr>
          <w:b/>
          <w:bCs/>
          <w:color w:val="000000" w:themeColor="text1"/>
        </w:rPr>
        <w:t xml:space="preserve"> </w:t>
      </w:r>
      <w:proofErr w:type="gramStart"/>
      <w:r>
        <w:rPr>
          <w:b/>
          <w:bCs/>
          <w:color w:val="000000" w:themeColor="text1"/>
        </w:rPr>
        <w:t xml:space="preserve">2.5.1 </w:t>
      </w:r>
      <w:r w:rsidRPr="00C110FE">
        <w:rPr>
          <w:b/>
          <w:bCs/>
          <w:color w:val="000000" w:themeColor="text1"/>
        </w:rPr>
        <w:t>:</w:t>
      </w:r>
      <w:proofErr w:type="gramEnd"/>
      <w:r w:rsidRPr="00C110FE">
        <w:rPr>
          <w:b/>
          <w:bCs/>
          <w:color w:val="000000" w:themeColor="text1"/>
        </w:rPr>
        <w:t xml:space="preserve"> GAS‑10 Questionnaire Items</w:t>
      </w:r>
    </w:p>
    <w:p w14:paraId="2856FCB2" w14:textId="77777777" w:rsidR="00202036" w:rsidRDefault="00202036" w:rsidP="00202036">
      <w:pPr>
        <w:rPr>
          <w:sz w:val="24"/>
          <w:szCs w:val="24"/>
        </w:rPr>
      </w:pPr>
    </w:p>
    <w:p w14:paraId="7F612482" w14:textId="77777777" w:rsidR="00202036" w:rsidRDefault="00202036" w:rsidP="00202036"/>
    <w:p w14:paraId="53D0A731" w14:textId="77777777" w:rsidR="00796E0C" w:rsidRDefault="00796E0C" w:rsidP="00202036"/>
    <w:p w14:paraId="33D2CBA0" w14:textId="77777777" w:rsidR="00202036" w:rsidRDefault="00202036" w:rsidP="00202036">
      <w:pPr>
        <w:pStyle w:val="BodyText"/>
        <w:spacing w:line="360" w:lineRule="auto"/>
        <w:ind w:left="360" w:right="1457"/>
        <w:jc w:val="both"/>
      </w:pPr>
      <w:r w:rsidRPr="00202036">
        <w:t>Items 1–7 are standard GAS items validated by Mueller et al. (2015) [2]. Items 8–10 were added based on Sri Lankan cultural adaptation recommendations from Patel and Wong (2021) to address aging</w:t>
      </w:r>
      <w:r w:rsidRPr="00202036">
        <w:noBreakHyphen/>
        <w:t>specific concerns prevalent in South Asian contexts, including memory worries and family burden fears [18].</w:t>
      </w:r>
    </w:p>
    <w:p w14:paraId="3167E062" w14:textId="77777777" w:rsidR="00202036" w:rsidRDefault="00202036" w:rsidP="00202036">
      <w:pPr>
        <w:pStyle w:val="BodyText"/>
        <w:spacing w:line="360" w:lineRule="auto"/>
        <w:ind w:left="360" w:right="1457"/>
        <w:jc w:val="both"/>
      </w:pPr>
    </w:p>
    <w:p w14:paraId="68AD0982" w14:textId="77777777" w:rsidR="00796E0C" w:rsidRDefault="00796E0C" w:rsidP="00202036">
      <w:pPr>
        <w:pStyle w:val="BodyText"/>
        <w:spacing w:line="360" w:lineRule="auto"/>
        <w:ind w:left="360" w:right="1457"/>
        <w:jc w:val="both"/>
      </w:pPr>
    </w:p>
    <w:p w14:paraId="69D9053E" w14:textId="77777777" w:rsidR="00796E0C" w:rsidRDefault="00796E0C" w:rsidP="00202036">
      <w:pPr>
        <w:pStyle w:val="BodyText"/>
        <w:spacing w:line="360" w:lineRule="auto"/>
        <w:ind w:left="360" w:right="1457"/>
        <w:jc w:val="both"/>
      </w:pPr>
    </w:p>
    <w:p w14:paraId="4B9C368F" w14:textId="77777777" w:rsidR="00796E0C" w:rsidRDefault="00796E0C" w:rsidP="00202036">
      <w:pPr>
        <w:pStyle w:val="BodyText"/>
        <w:spacing w:line="360" w:lineRule="auto"/>
        <w:ind w:left="360" w:right="1457"/>
        <w:jc w:val="both"/>
      </w:pPr>
    </w:p>
    <w:p w14:paraId="09488113" w14:textId="77777777" w:rsidR="00796E0C" w:rsidRDefault="00796E0C" w:rsidP="00202036">
      <w:pPr>
        <w:pStyle w:val="BodyText"/>
        <w:spacing w:line="360" w:lineRule="auto"/>
        <w:ind w:left="360" w:right="1457"/>
        <w:jc w:val="both"/>
      </w:pPr>
    </w:p>
    <w:p w14:paraId="4FC7737F" w14:textId="77777777" w:rsidR="00796E0C" w:rsidRDefault="00796E0C" w:rsidP="00202036">
      <w:pPr>
        <w:pStyle w:val="BodyText"/>
        <w:spacing w:line="360" w:lineRule="auto"/>
        <w:ind w:left="360" w:right="1457"/>
        <w:jc w:val="both"/>
      </w:pPr>
    </w:p>
    <w:p w14:paraId="5FD025F5" w14:textId="77777777" w:rsidR="00796E0C" w:rsidRDefault="00796E0C" w:rsidP="00202036">
      <w:pPr>
        <w:pStyle w:val="BodyText"/>
        <w:spacing w:line="360" w:lineRule="auto"/>
        <w:ind w:left="360" w:right="1457"/>
        <w:jc w:val="both"/>
      </w:pPr>
    </w:p>
    <w:p w14:paraId="5D03D6D3" w14:textId="77777777" w:rsidR="00796E0C" w:rsidRDefault="00796E0C" w:rsidP="00202036">
      <w:pPr>
        <w:pStyle w:val="BodyText"/>
        <w:spacing w:line="360" w:lineRule="auto"/>
        <w:ind w:left="360" w:right="1457"/>
        <w:jc w:val="both"/>
      </w:pPr>
    </w:p>
    <w:p w14:paraId="1A5A99FC" w14:textId="77777777" w:rsidR="00796E0C" w:rsidRDefault="00796E0C" w:rsidP="00202036">
      <w:pPr>
        <w:pStyle w:val="BodyText"/>
        <w:spacing w:line="360" w:lineRule="auto"/>
        <w:ind w:left="360" w:right="1457"/>
        <w:jc w:val="both"/>
      </w:pPr>
    </w:p>
    <w:p w14:paraId="35970EAE" w14:textId="77777777" w:rsidR="00796E0C" w:rsidRDefault="00796E0C" w:rsidP="00202036">
      <w:pPr>
        <w:pStyle w:val="BodyText"/>
        <w:spacing w:line="360" w:lineRule="auto"/>
        <w:ind w:left="360" w:right="1457"/>
        <w:jc w:val="both"/>
      </w:pPr>
    </w:p>
    <w:p w14:paraId="21D42EB9" w14:textId="77777777" w:rsidR="00202036" w:rsidRDefault="00202036" w:rsidP="00202036">
      <w:pPr>
        <w:pStyle w:val="BodyText"/>
        <w:spacing w:line="360" w:lineRule="auto"/>
        <w:ind w:left="360" w:right="1457"/>
        <w:jc w:val="both"/>
      </w:pPr>
    </w:p>
    <w:tbl>
      <w:tblPr>
        <w:tblStyle w:val="TableGrid"/>
        <w:tblW w:w="0" w:type="auto"/>
        <w:tblInd w:w="360" w:type="dxa"/>
        <w:tblLook w:val="04A0" w:firstRow="1" w:lastRow="0" w:firstColumn="1" w:lastColumn="0" w:noHBand="0" w:noVBand="1"/>
      </w:tblPr>
      <w:tblGrid>
        <w:gridCol w:w="2988"/>
        <w:gridCol w:w="3763"/>
        <w:gridCol w:w="3366"/>
      </w:tblGrid>
      <w:tr w:rsidR="00796E0C" w14:paraId="6B7E2BBB" w14:textId="77777777" w:rsidTr="00796E0C">
        <w:trPr>
          <w:trHeight w:val="761"/>
        </w:trPr>
        <w:tc>
          <w:tcPr>
            <w:tcW w:w="2988" w:type="dxa"/>
          </w:tcPr>
          <w:p w14:paraId="0D6B3906" w14:textId="3FDF519E" w:rsidR="00796E0C" w:rsidRDefault="00796E0C" w:rsidP="00796E0C">
            <w:pPr>
              <w:pStyle w:val="BodyText"/>
              <w:spacing w:line="360" w:lineRule="auto"/>
              <w:ind w:right="1457"/>
              <w:jc w:val="both"/>
            </w:pPr>
            <w:r w:rsidRPr="00796E0C">
              <w:t>GAS</w:t>
            </w:r>
            <w:r w:rsidR="0060340F">
              <w:t xml:space="preserve"> </w:t>
            </w:r>
            <w:r w:rsidRPr="00796E0C">
              <w:t>Total</w:t>
            </w:r>
            <w:r>
              <w:t xml:space="preserve"> Score</w:t>
            </w:r>
          </w:p>
        </w:tc>
        <w:tc>
          <w:tcPr>
            <w:tcW w:w="3763" w:type="dxa"/>
          </w:tcPr>
          <w:p w14:paraId="65774CA1" w14:textId="4C16E060" w:rsidR="00796E0C" w:rsidRDefault="00796E0C" w:rsidP="00796E0C">
            <w:pPr>
              <w:pStyle w:val="BodyText"/>
              <w:spacing w:line="360" w:lineRule="auto"/>
              <w:ind w:right="1457"/>
            </w:pPr>
            <w:r w:rsidRPr="00796E0C">
              <w:t>Severity Leve</w:t>
            </w:r>
            <w:r>
              <w:t>l</w:t>
            </w:r>
          </w:p>
        </w:tc>
        <w:tc>
          <w:tcPr>
            <w:tcW w:w="3366" w:type="dxa"/>
          </w:tcPr>
          <w:p w14:paraId="2CC3B832" w14:textId="006352EA" w:rsidR="00796E0C" w:rsidRDefault="00796E0C" w:rsidP="00796E0C">
            <w:pPr>
              <w:pStyle w:val="BodyText"/>
              <w:spacing w:line="360" w:lineRule="auto"/>
              <w:jc w:val="both"/>
            </w:pPr>
            <w:r w:rsidRPr="00796E0C">
              <w:t>Intervention Recommendation</w:t>
            </w:r>
          </w:p>
        </w:tc>
      </w:tr>
      <w:tr w:rsidR="00796E0C" w14:paraId="34C05C60" w14:textId="77777777" w:rsidTr="00796E0C">
        <w:trPr>
          <w:trHeight w:val="1090"/>
        </w:trPr>
        <w:tc>
          <w:tcPr>
            <w:tcW w:w="2988" w:type="dxa"/>
          </w:tcPr>
          <w:p w14:paraId="62608F68" w14:textId="22AD6E99" w:rsidR="00796E0C" w:rsidRDefault="00796E0C" w:rsidP="00202036">
            <w:pPr>
              <w:pStyle w:val="BodyText"/>
              <w:spacing w:line="360" w:lineRule="auto"/>
              <w:ind w:right="1457"/>
              <w:jc w:val="both"/>
            </w:pPr>
            <w:r w:rsidRPr="00796E0C">
              <w:t>0</w:t>
            </w:r>
            <w:r>
              <w:t xml:space="preserve"> </w:t>
            </w:r>
            <w:r w:rsidRPr="00796E0C">
              <w:t>–</w:t>
            </w:r>
            <w:r>
              <w:t xml:space="preserve"> </w:t>
            </w:r>
            <w:r w:rsidRPr="00796E0C">
              <w:t>10</w:t>
            </w:r>
          </w:p>
        </w:tc>
        <w:tc>
          <w:tcPr>
            <w:tcW w:w="3763" w:type="dxa"/>
          </w:tcPr>
          <w:p w14:paraId="2D6A66F8" w14:textId="249B7E57" w:rsidR="00796E0C" w:rsidRDefault="00796E0C" w:rsidP="00796E0C">
            <w:pPr>
              <w:pStyle w:val="BodyText"/>
              <w:tabs>
                <w:tab w:val="left" w:pos="187"/>
              </w:tabs>
              <w:spacing w:line="360" w:lineRule="auto"/>
              <w:ind w:right="1457"/>
            </w:pPr>
            <w:r w:rsidRPr="00796E0C">
              <w:t>Minimal</w:t>
            </w:r>
          </w:p>
        </w:tc>
        <w:tc>
          <w:tcPr>
            <w:tcW w:w="3366" w:type="dxa"/>
          </w:tcPr>
          <w:p w14:paraId="65FCF7EE" w14:textId="11F8F902" w:rsidR="00796E0C" w:rsidRDefault="00796E0C" w:rsidP="00796E0C">
            <w:pPr>
              <w:pStyle w:val="BodyText"/>
              <w:spacing w:line="360" w:lineRule="auto"/>
              <w:jc w:val="both"/>
            </w:pPr>
            <w:r w:rsidRPr="00796E0C">
              <w:t>Wellness tips, preventive music therapy, no clinical follow</w:t>
            </w:r>
            <w:r w:rsidRPr="00796E0C">
              <w:noBreakHyphen/>
              <w:t>up needed</w:t>
            </w:r>
          </w:p>
        </w:tc>
      </w:tr>
      <w:tr w:rsidR="00796E0C" w14:paraId="5EA662BB" w14:textId="77777777" w:rsidTr="00796E0C">
        <w:trPr>
          <w:trHeight w:val="368"/>
        </w:trPr>
        <w:tc>
          <w:tcPr>
            <w:tcW w:w="2988" w:type="dxa"/>
          </w:tcPr>
          <w:p w14:paraId="52A48C77" w14:textId="1944B53C" w:rsidR="00796E0C" w:rsidRDefault="00796E0C" w:rsidP="00202036">
            <w:pPr>
              <w:pStyle w:val="BodyText"/>
              <w:spacing w:line="360" w:lineRule="auto"/>
              <w:ind w:right="1457"/>
              <w:jc w:val="both"/>
            </w:pPr>
            <w:r w:rsidRPr="00796E0C">
              <w:t>11</w:t>
            </w:r>
            <w:r>
              <w:t xml:space="preserve"> - </w:t>
            </w:r>
            <w:r w:rsidRPr="00796E0C">
              <w:t>20</w:t>
            </w:r>
          </w:p>
        </w:tc>
        <w:tc>
          <w:tcPr>
            <w:tcW w:w="3763" w:type="dxa"/>
          </w:tcPr>
          <w:p w14:paraId="0DAD96E9" w14:textId="1B8F4187" w:rsidR="00796E0C" w:rsidRDefault="00796E0C" w:rsidP="00202036">
            <w:pPr>
              <w:pStyle w:val="BodyText"/>
              <w:spacing w:line="360" w:lineRule="auto"/>
              <w:ind w:right="1457"/>
              <w:jc w:val="both"/>
            </w:pPr>
            <w:r w:rsidRPr="00796E0C">
              <w:t>Mild</w:t>
            </w:r>
          </w:p>
        </w:tc>
        <w:tc>
          <w:tcPr>
            <w:tcW w:w="3366" w:type="dxa"/>
          </w:tcPr>
          <w:p w14:paraId="57832EC7" w14:textId="0B50EC25" w:rsidR="00796E0C" w:rsidRDefault="00796E0C" w:rsidP="00796E0C">
            <w:pPr>
              <w:pStyle w:val="BodyText"/>
              <w:spacing w:line="360" w:lineRule="auto"/>
              <w:ind w:right="-132"/>
              <w:jc w:val="both"/>
            </w:pPr>
            <w:r w:rsidRPr="00796E0C">
              <w:t>Coping strategies, personalized music therapy playlists, optional self</w:t>
            </w:r>
            <w:r w:rsidRPr="00796E0C">
              <w:noBreakHyphen/>
              <w:t>monitoring</w:t>
            </w:r>
          </w:p>
        </w:tc>
      </w:tr>
      <w:tr w:rsidR="00796E0C" w14:paraId="11ECD569" w14:textId="77777777" w:rsidTr="00796E0C">
        <w:trPr>
          <w:trHeight w:val="380"/>
        </w:trPr>
        <w:tc>
          <w:tcPr>
            <w:tcW w:w="2988" w:type="dxa"/>
          </w:tcPr>
          <w:p w14:paraId="302682FD" w14:textId="03852DC5" w:rsidR="00796E0C" w:rsidRDefault="00796E0C" w:rsidP="00202036">
            <w:pPr>
              <w:pStyle w:val="BodyText"/>
              <w:spacing w:line="360" w:lineRule="auto"/>
              <w:ind w:right="1457"/>
              <w:jc w:val="both"/>
            </w:pPr>
            <w:r w:rsidRPr="00796E0C">
              <w:t>21–30</w:t>
            </w:r>
          </w:p>
        </w:tc>
        <w:tc>
          <w:tcPr>
            <w:tcW w:w="3763" w:type="dxa"/>
          </w:tcPr>
          <w:p w14:paraId="507C02B2" w14:textId="51CA7184" w:rsidR="00796E0C" w:rsidRDefault="00796E0C" w:rsidP="00202036">
            <w:pPr>
              <w:pStyle w:val="BodyText"/>
              <w:spacing w:line="360" w:lineRule="auto"/>
              <w:ind w:right="1457"/>
              <w:jc w:val="both"/>
            </w:pPr>
            <w:r w:rsidRPr="00796E0C">
              <w:t>Moderate</w:t>
            </w:r>
          </w:p>
        </w:tc>
        <w:tc>
          <w:tcPr>
            <w:tcW w:w="3366" w:type="dxa"/>
          </w:tcPr>
          <w:p w14:paraId="408037E3" w14:textId="135FA9D3" w:rsidR="00796E0C" w:rsidRDefault="00796E0C" w:rsidP="00796E0C">
            <w:pPr>
              <w:pStyle w:val="BodyText"/>
              <w:spacing w:line="360" w:lineRule="auto"/>
              <w:ind w:right="-132"/>
              <w:jc w:val="both"/>
            </w:pPr>
            <w:r w:rsidRPr="00796E0C">
              <w:t>Guided intervention, professional monitoring recommended, clinical follow</w:t>
            </w:r>
            <w:r w:rsidRPr="00796E0C">
              <w:noBreakHyphen/>
              <w:t>up suggested</w:t>
            </w:r>
          </w:p>
        </w:tc>
      </w:tr>
      <w:tr w:rsidR="00796E0C" w14:paraId="56345A30" w14:textId="77777777" w:rsidTr="00796E0C">
        <w:trPr>
          <w:trHeight w:val="380"/>
        </w:trPr>
        <w:tc>
          <w:tcPr>
            <w:tcW w:w="2988" w:type="dxa"/>
          </w:tcPr>
          <w:p w14:paraId="45C3DDBC" w14:textId="38BFF250" w:rsidR="00796E0C" w:rsidRDefault="00796E0C" w:rsidP="00202036">
            <w:pPr>
              <w:pStyle w:val="BodyText"/>
              <w:spacing w:line="360" w:lineRule="auto"/>
              <w:jc w:val="both"/>
            </w:pPr>
            <w:r w:rsidRPr="00796E0C">
              <w:t>&gt;30 (not possible with 10 items; retained for protocol compatibility)</w:t>
            </w:r>
          </w:p>
        </w:tc>
        <w:tc>
          <w:tcPr>
            <w:tcW w:w="3763" w:type="dxa"/>
          </w:tcPr>
          <w:p w14:paraId="061E3ECE" w14:textId="0656D487" w:rsidR="00796E0C" w:rsidRDefault="00796E0C" w:rsidP="00202036">
            <w:pPr>
              <w:pStyle w:val="BodyText"/>
              <w:spacing w:line="360" w:lineRule="auto"/>
              <w:ind w:right="1457"/>
              <w:jc w:val="both"/>
            </w:pPr>
            <w:r w:rsidRPr="00796E0C">
              <w:t>Severe</w:t>
            </w:r>
          </w:p>
        </w:tc>
        <w:tc>
          <w:tcPr>
            <w:tcW w:w="3366" w:type="dxa"/>
          </w:tcPr>
          <w:p w14:paraId="3985BC2B" w14:textId="4A0204E9" w:rsidR="00796E0C" w:rsidRDefault="00796E0C" w:rsidP="00796E0C">
            <w:pPr>
              <w:pStyle w:val="BodyText"/>
              <w:spacing w:line="360" w:lineRule="auto"/>
              <w:ind w:right="-42"/>
              <w:jc w:val="both"/>
            </w:pPr>
            <w:r w:rsidRPr="00796E0C">
              <w:t>Immediate clinical referral, emergency resources, family notification (with consent)</w:t>
            </w:r>
          </w:p>
          <w:p w14:paraId="515C1F94" w14:textId="77777777" w:rsidR="00796E0C" w:rsidRPr="00796E0C" w:rsidRDefault="00796E0C" w:rsidP="00C110FE">
            <w:pPr>
              <w:keepNext/>
            </w:pPr>
          </w:p>
        </w:tc>
      </w:tr>
    </w:tbl>
    <w:p w14:paraId="00ABA268" w14:textId="001347B7" w:rsidR="00202036" w:rsidRPr="00C110FE" w:rsidRDefault="00C110FE" w:rsidP="00C110FE">
      <w:pPr>
        <w:pStyle w:val="Caption"/>
        <w:rPr>
          <w:b/>
          <w:bCs/>
          <w:color w:val="000000" w:themeColor="text1"/>
        </w:rPr>
      </w:pPr>
      <w:r>
        <w:rPr>
          <w:b/>
          <w:bCs/>
          <w:color w:val="000000" w:themeColor="text1"/>
        </w:rPr>
        <w:t xml:space="preserve">                                              </w:t>
      </w:r>
      <w:r w:rsidRPr="00C110FE">
        <w:rPr>
          <w:b/>
          <w:bCs/>
          <w:color w:val="000000" w:themeColor="text1"/>
        </w:rPr>
        <w:t xml:space="preserve">Table </w:t>
      </w:r>
      <w:r w:rsidRPr="00C110FE">
        <w:rPr>
          <w:b/>
          <w:bCs/>
          <w:color w:val="000000" w:themeColor="text1"/>
        </w:rPr>
        <w:fldChar w:fldCharType="begin"/>
      </w:r>
      <w:r w:rsidRPr="00C110FE">
        <w:rPr>
          <w:b/>
          <w:bCs/>
          <w:color w:val="000000" w:themeColor="text1"/>
        </w:rPr>
        <w:instrText xml:space="preserve"> SEQ Table \* ARABIC </w:instrText>
      </w:r>
      <w:r w:rsidRPr="00C110FE">
        <w:rPr>
          <w:b/>
          <w:bCs/>
          <w:color w:val="000000" w:themeColor="text1"/>
        </w:rPr>
        <w:fldChar w:fldCharType="separate"/>
      </w:r>
      <w:r>
        <w:rPr>
          <w:b/>
          <w:bCs/>
          <w:noProof/>
          <w:color w:val="000000" w:themeColor="text1"/>
        </w:rPr>
        <w:t>1</w:t>
      </w:r>
      <w:r w:rsidRPr="00C110FE">
        <w:rPr>
          <w:b/>
          <w:bCs/>
          <w:color w:val="000000" w:themeColor="text1"/>
        </w:rPr>
        <w:fldChar w:fldCharType="end"/>
      </w:r>
      <w:r w:rsidRPr="00C110FE">
        <w:rPr>
          <w:b/>
          <w:bCs/>
          <w:color w:val="000000" w:themeColor="text1"/>
        </w:rPr>
        <w:t>.5.1.2: GAS Score‑to‑Severity Mapping (Four‑Tier)</w:t>
      </w:r>
    </w:p>
    <w:p w14:paraId="69DFDB71" w14:textId="77777777" w:rsidR="00202036" w:rsidRPr="00202036" w:rsidRDefault="00202036" w:rsidP="00202036"/>
    <w:p w14:paraId="21EB961A" w14:textId="22313704" w:rsidR="00C16A9F" w:rsidRPr="00C16A9F" w:rsidRDefault="0060340F" w:rsidP="0060340F">
      <w:pPr>
        <w:pStyle w:val="Heading2"/>
        <w:tabs>
          <w:tab w:val="left" w:pos="772"/>
        </w:tabs>
        <w:spacing w:before="65" w:line="412" w:lineRule="auto"/>
        <w:ind w:left="360" w:right="1454" w:firstLine="0"/>
      </w:pPr>
      <w:r w:rsidRPr="0060340F">
        <w:t>User Interface Implementation</w:t>
      </w:r>
    </w:p>
    <w:p w14:paraId="3C1680A1" w14:textId="77777777" w:rsidR="0060340F" w:rsidRPr="0060340F" w:rsidRDefault="0060340F" w:rsidP="0060340F">
      <w:pPr>
        <w:pStyle w:val="BodyText"/>
        <w:spacing w:line="360" w:lineRule="auto"/>
        <w:ind w:left="360" w:right="1457"/>
        <w:jc w:val="both"/>
      </w:pPr>
      <w:r w:rsidRPr="0060340F">
        <w:t>The GAS</w:t>
      </w:r>
      <w:r w:rsidRPr="0060340F">
        <w:noBreakHyphen/>
        <w:t>10 is presented through an elderly</w:t>
      </w:r>
      <w:r w:rsidRPr="0060340F">
        <w:noBreakHyphen/>
        <w:t>friendly interface with:</w:t>
      </w:r>
    </w:p>
    <w:p w14:paraId="465167D2" w14:textId="77777777" w:rsidR="0060340F" w:rsidRPr="0060340F" w:rsidRDefault="0060340F" w:rsidP="0060340F">
      <w:pPr>
        <w:pStyle w:val="BodyText"/>
        <w:numPr>
          <w:ilvl w:val="0"/>
          <w:numId w:val="40"/>
        </w:numPr>
        <w:spacing w:line="360" w:lineRule="auto"/>
        <w:ind w:right="1457"/>
        <w:jc w:val="both"/>
      </w:pPr>
      <w:r w:rsidRPr="0060340F">
        <w:t>Large fonts (minimum 18pt)</w:t>
      </w:r>
    </w:p>
    <w:p w14:paraId="3C08BA22" w14:textId="77777777" w:rsidR="0060340F" w:rsidRPr="0060340F" w:rsidRDefault="0060340F" w:rsidP="0060340F">
      <w:pPr>
        <w:pStyle w:val="BodyText"/>
        <w:numPr>
          <w:ilvl w:val="0"/>
          <w:numId w:val="40"/>
        </w:numPr>
        <w:spacing w:line="360" w:lineRule="auto"/>
        <w:ind w:right="1457"/>
        <w:jc w:val="both"/>
      </w:pPr>
      <w:r w:rsidRPr="0060340F">
        <w:t>Sinhala and English bilingual toggle</w:t>
      </w:r>
    </w:p>
    <w:p w14:paraId="35D971D6" w14:textId="77777777" w:rsidR="0060340F" w:rsidRPr="0060340F" w:rsidRDefault="0060340F" w:rsidP="0060340F">
      <w:pPr>
        <w:pStyle w:val="BodyText"/>
        <w:numPr>
          <w:ilvl w:val="0"/>
          <w:numId w:val="40"/>
        </w:numPr>
        <w:spacing w:line="360" w:lineRule="auto"/>
        <w:ind w:right="1457"/>
        <w:jc w:val="both"/>
      </w:pPr>
      <w:r w:rsidRPr="0060340F">
        <w:t>Progress indicator (e.g., “Question 4 of 10”)</w:t>
      </w:r>
    </w:p>
    <w:p w14:paraId="71F0DD28" w14:textId="77777777" w:rsidR="0060340F" w:rsidRPr="0060340F" w:rsidRDefault="0060340F" w:rsidP="0060340F">
      <w:pPr>
        <w:pStyle w:val="BodyText"/>
        <w:numPr>
          <w:ilvl w:val="0"/>
          <w:numId w:val="40"/>
        </w:numPr>
        <w:spacing w:line="360" w:lineRule="auto"/>
        <w:ind w:right="1457"/>
        <w:jc w:val="both"/>
      </w:pPr>
      <w:r w:rsidRPr="0060340F">
        <w:t>Pause/resume functionality to accommodate fatigue or interruptions</w:t>
      </w:r>
    </w:p>
    <w:p w14:paraId="40612D22" w14:textId="77777777" w:rsidR="0060340F" w:rsidRPr="0060340F" w:rsidRDefault="0060340F" w:rsidP="0060340F">
      <w:pPr>
        <w:pStyle w:val="BodyText"/>
        <w:numPr>
          <w:ilvl w:val="0"/>
          <w:numId w:val="40"/>
        </w:numPr>
        <w:spacing w:line="360" w:lineRule="auto"/>
        <w:ind w:right="1457"/>
        <w:jc w:val="both"/>
      </w:pPr>
      <w:r w:rsidRPr="0060340F">
        <w:t>Visual response icons (e.g., a large “0” button with a smile, a “3” button with a worried face)</w:t>
      </w:r>
    </w:p>
    <w:p w14:paraId="12020E9C" w14:textId="77777777" w:rsidR="0060340F" w:rsidRDefault="0060340F" w:rsidP="006C4869">
      <w:pPr>
        <w:pStyle w:val="BodyText"/>
        <w:spacing w:line="360" w:lineRule="auto"/>
        <w:ind w:left="360" w:right="1457"/>
        <w:jc w:val="both"/>
      </w:pPr>
    </w:p>
    <w:p w14:paraId="7E0FFE21" w14:textId="77777777" w:rsidR="0060340F" w:rsidRPr="00FD5192" w:rsidRDefault="0060340F"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2.5.2. </w:t>
      </w:r>
      <w:r w:rsidRPr="00FD5192">
        <w:rPr>
          <w:rFonts w:ascii="Times New Roman" w:eastAsia="Times New Roman" w:hAnsi="Times New Roman" w:cs="Times New Roman"/>
          <w:b/>
          <w:bCs/>
          <w:color w:val="000000" w:themeColor="text1"/>
        </w:rPr>
        <w:t>GAS</w:t>
      </w:r>
      <w:r w:rsidRPr="00FD5192">
        <w:rPr>
          <w:rFonts w:ascii="Times New Roman" w:eastAsia="Times New Roman" w:hAnsi="Times New Roman" w:cs="Times New Roman"/>
          <w:b/>
          <w:bCs/>
          <w:color w:val="000000" w:themeColor="text1"/>
        </w:rPr>
        <w:noBreakHyphen/>
        <w:t>FER Fusion Model</w:t>
      </w:r>
    </w:p>
    <w:p w14:paraId="6DA293C2" w14:textId="469524DC" w:rsidR="0060340F" w:rsidRDefault="0060340F" w:rsidP="006C4869">
      <w:pPr>
        <w:pStyle w:val="BodyText"/>
        <w:spacing w:line="360" w:lineRule="auto"/>
        <w:ind w:left="360" w:right="1457"/>
        <w:jc w:val="both"/>
      </w:pPr>
    </w:p>
    <w:p w14:paraId="7C1A8A10" w14:textId="62D80E51" w:rsidR="0060340F" w:rsidRDefault="0060340F" w:rsidP="006C4869">
      <w:pPr>
        <w:pStyle w:val="BodyText"/>
        <w:spacing w:line="360" w:lineRule="auto"/>
        <w:ind w:left="360" w:right="1457"/>
        <w:jc w:val="both"/>
      </w:pPr>
      <w:r w:rsidRPr="0060340F">
        <w:t>To overcome the limitations of GAS</w:t>
      </w:r>
      <w:r w:rsidRPr="0060340F">
        <w:noBreakHyphen/>
        <w:t>only assessment, the fusion model combines GAS questionnaire scores with real</w:t>
      </w:r>
      <w:r w:rsidRPr="0060340F">
        <w:noBreakHyphen/>
        <w:t>time facial emotion recognition outputs. The fusion architecture follows a weighted ensemble approach:</w:t>
      </w:r>
    </w:p>
    <w:p w14:paraId="38426A9C" w14:textId="77777777" w:rsidR="0060340F" w:rsidRDefault="0060340F" w:rsidP="006C4869">
      <w:pPr>
        <w:pStyle w:val="BodyText"/>
        <w:spacing w:line="360" w:lineRule="auto"/>
        <w:ind w:left="360" w:right="1457"/>
        <w:jc w:val="both"/>
      </w:pPr>
    </w:p>
    <w:p w14:paraId="232FD50C" w14:textId="7EBC027B" w:rsidR="0060340F" w:rsidRDefault="00E13AF6" w:rsidP="006C4869">
      <w:pPr>
        <w:pStyle w:val="BodyText"/>
        <w:spacing w:line="360" w:lineRule="auto"/>
        <w:ind w:left="360" w:right="1457"/>
        <w:jc w:val="both"/>
      </w:pPr>
      <w:r w:rsidRPr="00E13AF6">
        <w:t>Fusion Score = (0.6 × Normalized GAS Score) + (0.4 × Emotion Anxiety Score)</w:t>
      </w:r>
    </w:p>
    <w:p w14:paraId="74FD022D" w14:textId="77777777" w:rsidR="0060340F" w:rsidRDefault="0060340F" w:rsidP="006C4869">
      <w:pPr>
        <w:pStyle w:val="BodyText"/>
        <w:spacing w:line="360" w:lineRule="auto"/>
        <w:ind w:left="360" w:right="1457"/>
        <w:jc w:val="both"/>
      </w:pPr>
    </w:p>
    <w:p w14:paraId="7F1633D5" w14:textId="77777777" w:rsidR="0060340F" w:rsidRDefault="0060340F" w:rsidP="006C4869">
      <w:pPr>
        <w:pStyle w:val="BodyText"/>
        <w:spacing w:line="360" w:lineRule="auto"/>
        <w:ind w:left="360" w:right="1457"/>
        <w:jc w:val="both"/>
      </w:pPr>
    </w:p>
    <w:p w14:paraId="5F152852" w14:textId="77777777" w:rsidR="0060340F" w:rsidRDefault="0060340F" w:rsidP="006C4869">
      <w:pPr>
        <w:pStyle w:val="BodyText"/>
        <w:spacing w:line="360" w:lineRule="auto"/>
        <w:ind w:left="360" w:right="1457"/>
        <w:jc w:val="both"/>
      </w:pPr>
    </w:p>
    <w:p w14:paraId="58290B01" w14:textId="77777777" w:rsidR="00E13AF6" w:rsidRPr="00E13AF6" w:rsidRDefault="00E13AF6" w:rsidP="00E13AF6">
      <w:pPr>
        <w:pStyle w:val="BodyText"/>
        <w:spacing w:line="360" w:lineRule="auto"/>
        <w:ind w:left="360" w:right="1457"/>
        <w:jc w:val="both"/>
      </w:pPr>
      <w:r w:rsidRPr="00E13AF6">
        <w:t>where:</w:t>
      </w:r>
    </w:p>
    <w:p w14:paraId="3997F9CF" w14:textId="77777777" w:rsidR="00E13AF6" w:rsidRPr="00E13AF6" w:rsidRDefault="00E13AF6" w:rsidP="00E13AF6">
      <w:pPr>
        <w:pStyle w:val="BodyText"/>
        <w:numPr>
          <w:ilvl w:val="0"/>
          <w:numId w:val="41"/>
        </w:numPr>
        <w:spacing w:line="360" w:lineRule="auto"/>
        <w:ind w:right="1457"/>
        <w:jc w:val="both"/>
      </w:pPr>
      <w:r w:rsidRPr="00E13AF6">
        <w:t>Normalized GAS Score = GAS total score (0–30) divided by 30 (range 0–1)</w:t>
      </w:r>
    </w:p>
    <w:p w14:paraId="25A78F2A" w14:textId="07C2D564" w:rsidR="0060340F" w:rsidRDefault="00E13AF6" w:rsidP="00E13AF6">
      <w:pPr>
        <w:pStyle w:val="BodyText"/>
        <w:numPr>
          <w:ilvl w:val="0"/>
          <w:numId w:val="41"/>
        </w:numPr>
        <w:spacing w:line="360" w:lineRule="auto"/>
        <w:ind w:right="1457"/>
        <w:jc w:val="both"/>
      </w:pPr>
      <w:r w:rsidRPr="00E13AF6">
        <w:t>Emotion Anxiety Score = weighted sum of probabilities for anxiety</w:t>
      </w:r>
      <w:r w:rsidRPr="00E13AF6">
        <w:noBreakHyphen/>
        <w:t>relevant emotions (sad, fear, angry) from the CNN</w:t>
      </w:r>
      <w:r w:rsidRPr="00E13AF6">
        <w:noBreakHyphen/>
        <w:t>LSTM model</w:t>
      </w:r>
    </w:p>
    <w:p w14:paraId="09FAAB14" w14:textId="77777777" w:rsidR="0060340F" w:rsidRDefault="0060340F" w:rsidP="006C4869">
      <w:pPr>
        <w:pStyle w:val="BodyText"/>
        <w:spacing w:line="360" w:lineRule="auto"/>
        <w:ind w:left="360" w:right="1457"/>
        <w:jc w:val="both"/>
      </w:pPr>
    </w:p>
    <w:p w14:paraId="62B0B991" w14:textId="77777777" w:rsidR="00E13AF6" w:rsidRDefault="00E13AF6" w:rsidP="006C4869">
      <w:pPr>
        <w:pStyle w:val="BodyText"/>
        <w:spacing w:line="360" w:lineRule="auto"/>
        <w:ind w:left="360" w:right="1457"/>
        <w:jc w:val="both"/>
      </w:pPr>
      <w:r w:rsidRPr="00E13AF6">
        <w:rPr>
          <w:b/>
          <w:bCs/>
        </w:rPr>
        <w:t>Fusion Model Training</w:t>
      </w:r>
      <w:r w:rsidRPr="00E13AF6">
        <w:t xml:space="preserve"> </w:t>
      </w:r>
    </w:p>
    <w:p w14:paraId="5B9AFB13" w14:textId="77777777" w:rsidR="00E13AF6" w:rsidRPr="00E13AF6" w:rsidRDefault="00E13AF6" w:rsidP="00E13AF6">
      <w:pPr>
        <w:pStyle w:val="BodyText"/>
        <w:spacing w:line="360" w:lineRule="auto"/>
        <w:ind w:left="360" w:right="1457"/>
        <w:jc w:val="both"/>
      </w:pPr>
      <w:r w:rsidRPr="00E13AF6">
        <w:t xml:space="preserve">The logistic regression fusion model was trained on a </w:t>
      </w:r>
      <w:proofErr w:type="gramStart"/>
      <w:r w:rsidRPr="00E13AF6">
        <w:t>small labeled</w:t>
      </w:r>
      <w:proofErr w:type="gramEnd"/>
      <w:r w:rsidRPr="00E13AF6">
        <w:t xml:space="preserve"> dataset (n=150) comprising GAS scores, emotion probabilities, and clinician</w:t>
      </w:r>
      <w:r w:rsidRPr="00E13AF6">
        <w:noBreakHyphen/>
        <w:t>assigned risk tiers as ground truth. Training configuration:</w:t>
      </w:r>
    </w:p>
    <w:p w14:paraId="639EE782" w14:textId="77777777" w:rsidR="00E13AF6" w:rsidRPr="00E13AF6" w:rsidRDefault="00E13AF6" w:rsidP="00E13AF6">
      <w:pPr>
        <w:pStyle w:val="BodyText"/>
        <w:numPr>
          <w:ilvl w:val="0"/>
          <w:numId w:val="42"/>
        </w:numPr>
        <w:spacing w:line="360" w:lineRule="auto"/>
        <w:ind w:right="1457"/>
        <w:jc w:val="both"/>
      </w:pPr>
      <w:r w:rsidRPr="00E13AF6">
        <w:t>Features: GAS score (normalized 0–1), 7 emotion probabilities (</w:t>
      </w:r>
      <w:proofErr w:type="spellStart"/>
      <w:r w:rsidRPr="00E13AF6">
        <w:t>softmax</w:t>
      </w:r>
      <w:proofErr w:type="spellEnd"/>
      <w:r w:rsidRPr="00E13AF6">
        <w:t xml:space="preserve"> outputs)</w:t>
      </w:r>
    </w:p>
    <w:p w14:paraId="62245DBC" w14:textId="77777777" w:rsidR="00E13AF6" w:rsidRPr="00E13AF6" w:rsidRDefault="00E13AF6" w:rsidP="00E13AF6">
      <w:pPr>
        <w:pStyle w:val="BodyText"/>
        <w:numPr>
          <w:ilvl w:val="0"/>
          <w:numId w:val="42"/>
        </w:numPr>
        <w:spacing w:line="360" w:lineRule="auto"/>
        <w:ind w:right="1457"/>
        <w:jc w:val="both"/>
      </w:pPr>
      <w:r w:rsidRPr="00E13AF6">
        <w:t>Target: 4</w:t>
      </w:r>
      <w:r w:rsidRPr="00E13AF6">
        <w:noBreakHyphen/>
        <w:t>class (Minimal, Mild, Moderate, Severe) collapsed to 3 classes for practical use (Severe not observed with 10</w:t>
      </w:r>
      <w:r w:rsidRPr="00E13AF6">
        <w:noBreakHyphen/>
        <w:t>item GAS)</w:t>
      </w:r>
    </w:p>
    <w:p w14:paraId="282CEAA3" w14:textId="77777777" w:rsidR="00E13AF6" w:rsidRPr="00E13AF6" w:rsidRDefault="00E13AF6" w:rsidP="00E13AF6">
      <w:pPr>
        <w:pStyle w:val="BodyText"/>
        <w:numPr>
          <w:ilvl w:val="0"/>
          <w:numId w:val="42"/>
        </w:numPr>
        <w:spacing w:line="360" w:lineRule="auto"/>
        <w:ind w:right="1457"/>
        <w:jc w:val="both"/>
      </w:pPr>
      <w:r w:rsidRPr="00E13AF6">
        <w:t>Classifier: Logistic Regression (multi</w:t>
      </w:r>
      <w:r w:rsidRPr="00E13AF6">
        <w:noBreakHyphen/>
        <w:t>class, ‘</w:t>
      </w:r>
      <w:proofErr w:type="spellStart"/>
      <w:r w:rsidRPr="00E13AF6">
        <w:t>ovr</w:t>
      </w:r>
      <w:proofErr w:type="spellEnd"/>
      <w:r w:rsidRPr="00E13AF6">
        <w:t>’ strategy)</w:t>
      </w:r>
    </w:p>
    <w:p w14:paraId="5E3233EC" w14:textId="77777777" w:rsidR="00E13AF6" w:rsidRPr="00E13AF6" w:rsidRDefault="00E13AF6" w:rsidP="00E13AF6">
      <w:pPr>
        <w:pStyle w:val="BodyText"/>
        <w:numPr>
          <w:ilvl w:val="0"/>
          <w:numId w:val="42"/>
        </w:numPr>
        <w:spacing w:line="360" w:lineRule="auto"/>
        <w:ind w:right="1457"/>
        <w:jc w:val="both"/>
      </w:pPr>
      <w:r w:rsidRPr="00E13AF6">
        <w:t>Training/Test Split: 80/20 (120 training, 30 test)</w:t>
      </w:r>
    </w:p>
    <w:p w14:paraId="46FED43A" w14:textId="77777777" w:rsidR="00E13AF6" w:rsidRDefault="00E13AF6" w:rsidP="00E13AF6">
      <w:pPr>
        <w:pStyle w:val="BodyText"/>
        <w:numPr>
          <w:ilvl w:val="0"/>
          <w:numId w:val="42"/>
        </w:numPr>
        <w:spacing w:line="360" w:lineRule="auto"/>
        <w:ind w:right="1457"/>
        <w:jc w:val="both"/>
      </w:pPr>
      <w:r w:rsidRPr="00E13AF6">
        <w:t>Validation: 5</w:t>
      </w:r>
      <w:r w:rsidRPr="00E13AF6">
        <w:noBreakHyphen/>
        <w:t>fold cross</w:t>
      </w:r>
      <w:r w:rsidRPr="00E13AF6">
        <w:noBreakHyphen/>
        <w:t>validation</w:t>
      </w:r>
    </w:p>
    <w:p w14:paraId="6B8DF393" w14:textId="77777777" w:rsidR="00E13AF6" w:rsidRPr="00E13AF6" w:rsidRDefault="00E13AF6" w:rsidP="00E13AF6">
      <w:pPr>
        <w:pStyle w:val="BodyText"/>
        <w:spacing w:line="360" w:lineRule="auto"/>
        <w:ind w:left="720" w:right="1457"/>
        <w:jc w:val="both"/>
      </w:pPr>
    </w:p>
    <w:p w14:paraId="4AFAC148" w14:textId="01C6AAC8" w:rsidR="00807726" w:rsidRDefault="00876792" w:rsidP="00E87A26">
      <w:pPr>
        <w:pStyle w:val="BodyText"/>
        <w:spacing w:line="360" w:lineRule="auto"/>
        <w:ind w:right="1457"/>
        <w:jc w:val="both"/>
        <w:rPr>
          <w:i/>
          <w:iCs/>
        </w:rPr>
      </w:pPr>
      <w:r w:rsidRPr="00876792">
        <w:t>The logistic regression classifier achieved </w:t>
      </w:r>
      <w:r w:rsidRPr="00876792">
        <w:rPr>
          <w:b/>
          <w:bCs/>
        </w:rPr>
        <w:t>85% overall accuracy</w:t>
      </w:r>
      <w:r w:rsidRPr="00876792">
        <w:t xml:space="preserve"> on the test set, </w:t>
      </w:r>
      <w:proofErr w:type="gramStart"/>
      <w:r w:rsidRPr="00876792">
        <w:t>with per</w:t>
      </w:r>
      <w:r w:rsidRPr="00876792">
        <w:noBreakHyphen/>
        <w:t>tier</w:t>
      </w:r>
      <w:proofErr w:type="gramEnd"/>
      <w:r w:rsidRPr="00876792">
        <w:t xml:space="preserve"> precision and recall as reported in Section 3.4.</w:t>
      </w:r>
    </w:p>
    <w:p w14:paraId="25EC8C85" w14:textId="77777777" w:rsidR="00BE6EBA" w:rsidRDefault="00BE6EBA" w:rsidP="00E87A26">
      <w:pPr>
        <w:pStyle w:val="BodyText"/>
        <w:spacing w:line="360" w:lineRule="auto"/>
        <w:ind w:right="1457"/>
        <w:jc w:val="both"/>
        <w:rPr>
          <w:i/>
          <w:iCs/>
        </w:rPr>
      </w:pPr>
    </w:p>
    <w:p w14:paraId="6B0A897E" w14:textId="77777777" w:rsidR="00876792" w:rsidRPr="00FD5192" w:rsidRDefault="00876792" w:rsidP="00FD5192">
      <w:pPr>
        <w:pStyle w:val="Heading2"/>
      </w:pPr>
      <w:r w:rsidRPr="00FD5192">
        <w:t>2.6 Real</w:t>
      </w:r>
      <w:r w:rsidRPr="00FD5192">
        <w:noBreakHyphen/>
        <w:t>time Emotion Monitoring Module</w:t>
      </w:r>
    </w:p>
    <w:p w14:paraId="232C3FC8" w14:textId="77777777" w:rsidR="00876792" w:rsidRPr="00FD5192" w:rsidRDefault="00876792" w:rsidP="00FD5192">
      <w:pPr>
        <w:pStyle w:val="Heading3"/>
        <w:rPr>
          <w:rFonts w:ascii="Times New Roman" w:hAnsi="Times New Roman" w:cs="Times New Roman"/>
          <w:b/>
          <w:bCs/>
        </w:rPr>
      </w:pPr>
      <w:r w:rsidRPr="00FD5192">
        <w:rPr>
          <w:rFonts w:ascii="Times New Roman" w:hAnsi="Times New Roman" w:cs="Times New Roman"/>
          <w:b/>
          <w:bCs/>
        </w:rPr>
        <w:t xml:space="preserve">2.6.1 </w:t>
      </w:r>
      <w:r w:rsidRPr="00FD5192">
        <w:rPr>
          <w:rFonts w:ascii="Times New Roman" w:eastAsia="Times New Roman" w:hAnsi="Times New Roman" w:cs="Times New Roman"/>
          <w:b/>
          <w:bCs/>
        </w:rPr>
        <w:t>Module Design</w:t>
      </w:r>
    </w:p>
    <w:p w14:paraId="2D12CBD6" w14:textId="77777777" w:rsidR="00876792" w:rsidRPr="00876792" w:rsidRDefault="00876792" w:rsidP="00876792">
      <w:pPr>
        <w:pStyle w:val="BodyText"/>
        <w:spacing w:line="360" w:lineRule="auto"/>
        <w:ind w:right="1457"/>
        <w:jc w:val="both"/>
        <w:rPr>
          <w:b/>
          <w:bCs/>
        </w:rPr>
      </w:pPr>
    </w:p>
    <w:p w14:paraId="0E2F8E5A" w14:textId="0263F8CE" w:rsidR="00876792" w:rsidRPr="00876792" w:rsidRDefault="00876792" w:rsidP="00876792">
      <w:pPr>
        <w:pStyle w:val="BodyText"/>
        <w:spacing w:line="360" w:lineRule="auto"/>
        <w:ind w:right="1457"/>
        <w:jc w:val="both"/>
      </w:pPr>
      <w:r w:rsidRPr="00876792">
        <w:t>After initial assessment, the system captures facial frames at 1 fps, applies the CNN</w:t>
      </w:r>
      <w:r w:rsidRPr="00876792">
        <w:noBreakHyphen/>
        <w:t>LSTM model (</w:t>
      </w:r>
      <w:proofErr w:type="spellStart"/>
      <w:r w:rsidRPr="00876792">
        <w:t>TFLite</w:t>
      </w:r>
      <w:proofErr w:type="spellEnd"/>
      <w:r w:rsidRPr="00876792">
        <w:t>), and maintains a sliding window of the last 10 predictions (10</w:t>
      </w:r>
      <w:r w:rsidRPr="00876792">
        <w:noBreakHyphen/>
        <w:t>second history).</w:t>
      </w:r>
    </w:p>
    <w:p w14:paraId="2CF5FB6D" w14:textId="0E49978B" w:rsidR="00BE6EBA" w:rsidRDefault="00BE6EBA" w:rsidP="00E87A26">
      <w:pPr>
        <w:pStyle w:val="BodyText"/>
        <w:spacing w:line="360" w:lineRule="auto"/>
        <w:ind w:right="1457"/>
        <w:jc w:val="both"/>
      </w:pPr>
    </w:p>
    <w:p w14:paraId="76B77CEE" w14:textId="77777777" w:rsidR="00876792" w:rsidRPr="00876792" w:rsidRDefault="00876792" w:rsidP="00876792">
      <w:pPr>
        <w:pStyle w:val="BodyText"/>
        <w:spacing w:line="360" w:lineRule="auto"/>
        <w:ind w:right="1457"/>
        <w:jc w:val="both"/>
      </w:pPr>
      <w:r w:rsidRPr="00876792">
        <w:t>An “anxiety event” is triggered when:</w:t>
      </w:r>
    </w:p>
    <w:p w14:paraId="7840B1B7" w14:textId="77777777" w:rsidR="00876792" w:rsidRPr="00876792" w:rsidRDefault="00876792" w:rsidP="00876792">
      <w:pPr>
        <w:pStyle w:val="BodyText"/>
        <w:numPr>
          <w:ilvl w:val="0"/>
          <w:numId w:val="43"/>
        </w:numPr>
        <w:spacing w:line="360" w:lineRule="auto"/>
        <w:ind w:right="1457"/>
        <w:jc w:val="both"/>
      </w:pPr>
      <w:r w:rsidRPr="00876792">
        <w:t>Majority of predictions in the 10</w:t>
      </w:r>
      <w:r w:rsidRPr="00876792">
        <w:noBreakHyphen/>
        <w:t>second window are “sad,” “fear,” or “angry”</w:t>
      </w:r>
    </w:p>
    <w:p w14:paraId="64EEB20A" w14:textId="77777777" w:rsidR="00876792" w:rsidRPr="00876792" w:rsidRDefault="00876792" w:rsidP="00876792">
      <w:pPr>
        <w:pStyle w:val="BodyText"/>
        <w:numPr>
          <w:ilvl w:val="0"/>
          <w:numId w:val="43"/>
        </w:numPr>
        <w:spacing w:line="360" w:lineRule="auto"/>
        <w:ind w:right="1457"/>
        <w:jc w:val="both"/>
      </w:pPr>
      <w:r w:rsidRPr="00876792">
        <w:t>No “happy” or “neutral” prediction occurs for ≥3 consecutive frames</w:t>
      </w:r>
    </w:p>
    <w:p w14:paraId="34310D83" w14:textId="77777777" w:rsidR="00876792" w:rsidRPr="00876792" w:rsidRDefault="00876792" w:rsidP="00876792">
      <w:pPr>
        <w:pStyle w:val="BodyText"/>
        <w:numPr>
          <w:ilvl w:val="0"/>
          <w:numId w:val="43"/>
        </w:numPr>
        <w:spacing w:line="360" w:lineRule="auto"/>
        <w:ind w:right="1457"/>
        <w:jc w:val="both"/>
      </w:pPr>
      <w:r w:rsidRPr="00876792">
        <w:t>User has not dismissed a recommendation within the last 30 minutes</w:t>
      </w:r>
    </w:p>
    <w:p w14:paraId="58E0394C" w14:textId="77777777" w:rsidR="00876792" w:rsidRPr="00876792" w:rsidRDefault="00876792" w:rsidP="00876792">
      <w:pPr>
        <w:pStyle w:val="BodyText"/>
        <w:spacing w:line="360" w:lineRule="auto"/>
        <w:ind w:right="1457"/>
        <w:jc w:val="both"/>
      </w:pPr>
      <w:r w:rsidRPr="00876792">
        <w:t>Therapeutic responses are triggered in priority order: calming music → breathing exercise → muscle relaxation script → positive affirmation.</w:t>
      </w:r>
    </w:p>
    <w:p w14:paraId="237CC502" w14:textId="77777777" w:rsidR="00BE6EBA" w:rsidRDefault="00BE6EBA" w:rsidP="00E87A26">
      <w:pPr>
        <w:pStyle w:val="BodyText"/>
        <w:spacing w:line="360" w:lineRule="auto"/>
        <w:ind w:right="1457"/>
        <w:jc w:val="both"/>
        <w:rPr>
          <w:i/>
          <w:iCs/>
        </w:rPr>
      </w:pPr>
    </w:p>
    <w:p w14:paraId="63324523" w14:textId="698FF6E0" w:rsidR="00876792" w:rsidRDefault="00876792" w:rsidP="00876792">
      <w:pPr>
        <w:pStyle w:val="Heading2"/>
        <w:numPr>
          <w:ilvl w:val="1"/>
          <w:numId w:val="45"/>
        </w:numPr>
        <w:tabs>
          <w:tab w:val="left" w:pos="901"/>
        </w:tabs>
        <w:spacing w:before="65"/>
      </w:pPr>
      <w:r w:rsidRPr="00876792">
        <w:t>Ethical and Privacy Considerations</w:t>
      </w:r>
    </w:p>
    <w:p w14:paraId="3D6A2DE8" w14:textId="77777777" w:rsidR="00876792" w:rsidRPr="00FD5192" w:rsidRDefault="00876792"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2.7.1 </w:t>
      </w:r>
      <w:r w:rsidRPr="00FD5192">
        <w:rPr>
          <w:rFonts w:ascii="Times New Roman" w:eastAsia="Times New Roman" w:hAnsi="Times New Roman" w:cs="Times New Roman"/>
          <w:b/>
          <w:bCs/>
          <w:color w:val="000000" w:themeColor="text1"/>
        </w:rPr>
        <w:t>Informed Consent</w:t>
      </w:r>
    </w:p>
    <w:p w14:paraId="3579237A" w14:textId="2D6FF9BF" w:rsidR="00876792" w:rsidRDefault="00876792" w:rsidP="00876792">
      <w:pPr>
        <w:pStyle w:val="Heading2"/>
        <w:tabs>
          <w:tab w:val="left" w:pos="901"/>
        </w:tabs>
        <w:spacing w:before="65"/>
        <w:ind w:left="0" w:firstLine="0"/>
      </w:pPr>
    </w:p>
    <w:p w14:paraId="78E59578" w14:textId="451185B1" w:rsidR="00FE601E" w:rsidRDefault="00FE601E" w:rsidP="00A25055">
      <w:pPr>
        <w:pStyle w:val="BodyText"/>
        <w:jc w:val="both"/>
        <w:rPr>
          <w:spacing w:val="1"/>
        </w:rPr>
      </w:pPr>
    </w:p>
    <w:p w14:paraId="3A2CFEAE" w14:textId="77777777" w:rsidR="00876792" w:rsidRPr="00876792" w:rsidRDefault="00876792" w:rsidP="00CA0F00">
      <w:pPr>
        <w:pStyle w:val="BodyText"/>
        <w:ind w:right="1440"/>
        <w:jc w:val="both"/>
      </w:pPr>
      <w:r w:rsidRPr="00876792">
        <w:t>All participants provided written informed consent in their preferred language (Sinhala or English). The consent form explained the research purpose, data collection (facial images during assessment, GAS responses, demographics), data protection methods, right to withdraw, and contact information.</w:t>
      </w:r>
    </w:p>
    <w:p w14:paraId="6B333A2A" w14:textId="77777777" w:rsidR="00876792" w:rsidRPr="00876792" w:rsidRDefault="00876792" w:rsidP="00CA0F00">
      <w:pPr>
        <w:pStyle w:val="BodyText"/>
        <w:ind w:right="1440"/>
        <w:jc w:val="both"/>
      </w:pPr>
      <w:r w:rsidRPr="00876792">
        <w:t>The study protocol was reviewed and approved by the SLIIT Faculty of Computing Ethics Review Committee (Approval No: SLIIT</w:t>
      </w:r>
      <w:r w:rsidRPr="00876792">
        <w:noBreakHyphen/>
        <w:t>FOC</w:t>
      </w:r>
      <w:r w:rsidRPr="00876792">
        <w:noBreakHyphen/>
        <w:t>ERC</w:t>
      </w:r>
      <w:r w:rsidRPr="00876792">
        <w:noBreakHyphen/>
        <w:t>2025</w:t>
      </w:r>
      <w:r w:rsidRPr="00876792">
        <w:noBreakHyphen/>
        <w:t>042, dated 15 January 2025).</w:t>
      </w:r>
    </w:p>
    <w:p w14:paraId="2118E02A" w14:textId="77777777" w:rsidR="00876792" w:rsidRDefault="00876792" w:rsidP="00A25055">
      <w:pPr>
        <w:pStyle w:val="BodyText"/>
        <w:jc w:val="both"/>
        <w:rPr>
          <w:spacing w:val="1"/>
        </w:rPr>
      </w:pPr>
    </w:p>
    <w:p w14:paraId="754CE6EC" w14:textId="77777777" w:rsidR="00CA0F00" w:rsidRPr="00FD5192" w:rsidRDefault="00CA0F00"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2.7.2 </w:t>
      </w:r>
      <w:r w:rsidRPr="00FD5192">
        <w:rPr>
          <w:rFonts w:ascii="Times New Roman" w:eastAsia="Times New Roman" w:hAnsi="Times New Roman" w:cs="Times New Roman"/>
          <w:b/>
          <w:bCs/>
          <w:color w:val="000000" w:themeColor="text1"/>
        </w:rPr>
        <w:t>Data Privacy</w:t>
      </w:r>
    </w:p>
    <w:p w14:paraId="61D80BC6" w14:textId="2243D60F" w:rsidR="00CA0F00" w:rsidRDefault="00CA0F00" w:rsidP="00A25055">
      <w:pPr>
        <w:pStyle w:val="BodyText"/>
        <w:jc w:val="both"/>
        <w:rPr>
          <w:spacing w:val="1"/>
        </w:rPr>
      </w:pPr>
    </w:p>
    <w:p w14:paraId="37E9A661" w14:textId="77777777" w:rsidR="00CA0F00" w:rsidRPr="00CA0F00" w:rsidRDefault="00CA0F00" w:rsidP="00CA0F00">
      <w:pPr>
        <w:pStyle w:val="BodyText"/>
        <w:numPr>
          <w:ilvl w:val="0"/>
          <w:numId w:val="46"/>
        </w:numPr>
        <w:jc w:val="both"/>
        <w:rPr>
          <w:spacing w:val="1"/>
        </w:rPr>
      </w:pPr>
      <w:r w:rsidRPr="00CA0F00">
        <w:rPr>
          <w:b/>
          <w:bCs/>
          <w:spacing w:val="1"/>
        </w:rPr>
        <w:t>Data Minimization</w:t>
      </w:r>
      <w:r w:rsidRPr="00CA0F00">
        <w:rPr>
          <w:spacing w:val="1"/>
        </w:rPr>
        <w:t>: Only essential data processed.</w:t>
      </w:r>
    </w:p>
    <w:p w14:paraId="19A097FB" w14:textId="77777777" w:rsidR="00CA0F00" w:rsidRPr="00CA0F00" w:rsidRDefault="00CA0F00" w:rsidP="00CA0F00">
      <w:pPr>
        <w:pStyle w:val="BodyText"/>
        <w:numPr>
          <w:ilvl w:val="0"/>
          <w:numId w:val="46"/>
        </w:numPr>
        <w:ind w:right="1170"/>
        <w:jc w:val="both"/>
        <w:rPr>
          <w:spacing w:val="1"/>
        </w:rPr>
      </w:pPr>
      <w:r w:rsidRPr="00CA0F00">
        <w:rPr>
          <w:b/>
          <w:bCs/>
          <w:spacing w:val="1"/>
        </w:rPr>
        <w:t>On</w:t>
      </w:r>
      <w:r w:rsidRPr="00CA0F00">
        <w:rPr>
          <w:b/>
          <w:bCs/>
          <w:spacing w:val="1"/>
        </w:rPr>
        <w:noBreakHyphen/>
        <w:t>Device Processing</w:t>
      </w:r>
      <w:r w:rsidRPr="00CA0F00">
        <w:rPr>
          <w:spacing w:val="1"/>
        </w:rPr>
        <w:t>: All FER occurs on</w:t>
      </w:r>
      <w:r w:rsidRPr="00CA0F00">
        <w:rPr>
          <w:spacing w:val="1"/>
        </w:rPr>
        <w:noBreakHyphen/>
        <w:t xml:space="preserve">device using </w:t>
      </w:r>
      <w:proofErr w:type="spellStart"/>
      <w:r w:rsidRPr="00CA0F00">
        <w:rPr>
          <w:spacing w:val="1"/>
        </w:rPr>
        <w:t>TFLite</w:t>
      </w:r>
      <w:proofErr w:type="spellEnd"/>
      <w:r w:rsidRPr="00CA0F00">
        <w:rPr>
          <w:spacing w:val="1"/>
        </w:rPr>
        <w:t>. No facial images transmitted externally.</w:t>
      </w:r>
    </w:p>
    <w:p w14:paraId="40F32943" w14:textId="77777777" w:rsidR="00CA0F00" w:rsidRPr="00CA0F00" w:rsidRDefault="00CA0F00" w:rsidP="00CA0F00">
      <w:pPr>
        <w:pStyle w:val="BodyText"/>
        <w:numPr>
          <w:ilvl w:val="0"/>
          <w:numId w:val="46"/>
        </w:numPr>
        <w:jc w:val="both"/>
        <w:rPr>
          <w:spacing w:val="1"/>
        </w:rPr>
      </w:pPr>
      <w:r w:rsidRPr="00CA0F00">
        <w:rPr>
          <w:b/>
          <w:bCs/>
          <w:spacing w:val="1"/>
        </w:rPr>
        <w:t>Local Storage Encryption</w:t>
      </w:r>
      <w:r w:rsidRPr="00CA0F00">
        <w:rPr>
          <w:spacing w:val="1"/>
        </w:rPr>
        <w:t xml:space="preserve">: SQLite database encrypted with </w:t>
      </w:r>
      <w:proofErr w:type="spellStart"/>
      <w:r w:rsidRPr="00CA0F00">
        <w:rPr>
          <w:spacing w:val="1"/>
        </w:rPr>
        <w:t>SQLCipher</w:t>
      </w:r>
      <w:proofErr w:type="spellEnd"/>
      <w:r w:rsidRPr="00CA0F00">
        <w:rPr>
          <w:spacing w:val="1"/>
        </w:rPr>
        <w:t xml:space="preserve"> (AES</w:t>
      </w:r>
      <w:r w:rsidRPr="00CA0F00">
        <w:rPr>
          <w:spacing w:val="1"/>
        </w:rPr>
        <w:noBreakHyphen/>
        <w:t>256).</w:t>
      </w:r>
    </w:p>
    <w:p w14:paraId="4B82C834" w14:textId="77777777" w:rsidR="00CA0F00" w:rsidRPr="00CA0F00" w:rsidRDefault="00CA0F00" w:rsidP="00CA0F00">
      <w:pPr>
        <w:pStyle w:val="BodyText"/>
        <w:numPr>
          <w:ilvl w:val="0"/>
          <w:numId w:val="46"/>
        </w:numPr>
        <w:jc w:val="both"/>
        <w:rPr>
          <w:spacing w:val="1"/>
        </w:rPr>
      </w:pPr>
      <w:r w:rsidRPr="00CA0F00">
        <w:rPr>
          <w:b/>
          <w:bCs/>
          <w:spacing w:val="1"/>
        </w:rPr>
        <w:t>Secure Deletion</w:t>
      </w:r>
      <w:r w:rsidRPr="00CA0F00">
        <w:rPr>
          <w:spacing w:val="1"/>
        </w:rPr>
        <w:t>: Cryptographic erasure (3× overwrite) upon account deletion.</w:t>
      </w:r>
    </w:p>
    <w:p w14:paraId="3F5A250F" w14:textId="77777777" w:rsidR="00876792" w:rsidRDefault="00876792" w:rsidP="00A25055">
      <w:pPr>
        <w:pStyle w:val="BodyText"/>
        <w:jc w:val="both"/>
        <w:rPr>
          <w:spacing w:val="1"/>
        </w:rPr>
      </w:pPr>
    </w:p>
    <w:p w14:paraId="1530D5BC" w14:textId="77777777" w:rsidR="00876792" w:rsidRDefault="00876792" w:rsidP="00A25055">
      <w:pPr>
        <w:pStyle w:val="BodyText"/>
        <w:jc w:val="both"/>
        <w:rPr>
          <w:spacing w:val="1"/>
        </w:rPr>
      </w:pPr>
    </w:p>
    <w:p w14:paraId="506B1A6D" w14:textId="77777777" w:rsidR="00CA0F00" w:rsidRPr="00FD5192" w:rsidRDefault="00CA0F00"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2.7.3 </w:t>
      </w:r>
      <w:r w:rsidRPr="00FD5192">
        <w:rPr>
          <w:rFonts w:ascii="Times New Roman" w:eastAsia="Times New Roman" w:hAnsi="Times New Roman" w:cs="Times New Roman"/>
          <w:b/>
          <w:bCs/>
          <w:color w:val="000000" w:themeColor="text1"/>
        </w:rPr>
        <w:t>Ethical AI</w:t>
      </w:r>
    </w:p>
    <w:p w14:paraId="261A3422" w14:textId="77777777" w:rsidR="00CA0F00" w:rsidRDefault="00CA0F00" w:rsidP="00A25055">
      <w:pPr>
        <w:pStyle w:val="BodyText"/>
        <w:jc w:val="both"/>
        <w:rPr>
          <w:b/>
          <w:bCs/>
          <w:spacing w:val="1"/>
        </w:rPr>
      </w:pPr>
    </w:p>
    <w:p w14:paraId="2784DE1B" w14:textId="77777777" w:rsidR="00CA0F00" w:rsidRDefault="00CA0F00" w:rsidP="00A25055">
      <w:pPr>
        <w:pStyle w:val="BodyText"/>
        <w:jc w:val="both"/>
        <w:rPr>
          <w:b/>
          <w:bCs/>
          <w:spacing w:val="1"/>
        </w:rPr>
      </w:pPr>
    </w:p>
    <w:p w14:paraId="1D852014" w14:textId="77777777" w:rsidR="00CA0F00" w:rsidRPr="00CA0F00" w:rsidRDefault="00CA0F00" w:rsidP="00CA0F00">
      <w:pPr>
        <w:pStyle w:val="BodyText"/>
        <w:numPr>
          <w:ilvl w:val="0"/>
          <w:numId w:val="47"/>
        </w:numPr>
        <w:jc w:val="both"/>
        <w:rPr>
          <w:spacing w:val="1"/>
        </w:rPr>
      </w:pPr>
      <w:r w:rsidRPr="00CA0F00">
        <w:rPr>
          <w:spacing w:val="1"/>
        </w:rPr>
        <w:t>Bias Mitigation: Model evaluated for age and cultural bias using FACES South Asian subset.</w:t>
      </w:r>
    </w:p>
    <w:p w14:paraId="172C63C1" w14:textId="77777777" w:rsidR="00CA0F00" w:rsidRPr="00CA0F00" w:rsidRDefault="00CA0F00" w:rsidP="00CA0F00">
      <w:pPr>
        <w:pStyle w:val="BodyText"/>
        <w:numPr>
          <w:ilvl w:val="0"/>
          <w:numId w:val="47"/>
        </w:numPr>
        <w:jc w:val="both"/>
        <w:rPr>
          <w:spacing w:val="1"/>
        </w:rPr>
      </w:pPr>
      <w:r w:rsidRPr="00CA0F00">
        <w:rPr>
          <w:spacing w:val="1"/>
        </w:rPr>
        <w:t>Explainability: Every AI prediction accompanied by SHAP explanation in user’s preferred language.</w:t>
      </w:r>
    </w:p>
    <w:p w14:paraId="1CFB9757" w14:textId="77777777" w:rsidR="00CA0F00" w:rsidRPr="00CA0F00" w:rsidRDefault="00CA0F00" w:rsidP="00DF3730">
      <w:pPr>
        <w:pStyle w:val="BodyText"/>
        <w:numPr>
          <w:ilvl w:val="0"/>
          <w:numId w:val="47"/>
        </w:numPr>
        <w:ind w:right="450"/>
        <w:jc w:val="both"/>
        <w:rPr>
          <w:spacing w:val="1"/>
        </w:rPr>
      </w:pPr>
      <w:r w:rsidRPr="00CA0F00">
        <w:rPr>
          <w:spacing w:val="1"/>
        </w:rPr>
        <w:t xml:space="preserve">False Positive Handling: “Dismiss” button for recommendations; dismissal feedback logged to </w:t>
      </w:r>
      <w:r w:rsidRPr="00CA0F00">
        <w:rPr>
          <w:spacing w:val="1"/>
        </w:rPr>
        <w:lastRenderedPageBreak/>
        <w:t>improve thresholds.</w:t>
      </w:r>
    </w:p>
    <w:p w14:paraId="7AE9AF3B" w14:textId="77777777" w:rsidR="00CA0F00" w:rsidRPr="00CA0F00" w:rsidRDefault="00CA0F00" w:rsidP="007C5920">
      <w:pPr>
        <w:pStyle w:val="BodyText"/>
        <w:numPr>
          <w:ilvl w:val="0"/>
          <w:numId w:val="47"/>
        </w:numPr>
        <w:ind w:right="450"/>
        <w:jc w:val="both"/>
        <w:rPr>
          <w:spacing w:val="1"/>
        </w:rPr>
      </w:pPr>
      <w:r w:rsidRPr="00CA0F00">
        <w:rPr>
          <w:spacing w:val="1"/>
        </w:rPr>
        <w:t>Emergency Protocols: Clinical referral recommended but not automatic; referral letter generated for user to share with healthcare provider.</w:t>
      </w:r>
    </w:p>
    <w:p w14:paraId="3245DF13" w14:textId="77777777" w:rsidR="00CA0F00" w:rsidRDefault="00CA0F00" w:rsidP="00A25055">
      <w:pPr>
        <w:pStyle w:val="BodyText"/>
        <w:jc w:val="both"/>
        <w:rPr>
          <w:b/>
          <w:bCs/>
          <w:spacing w:val="1"/>
        </w:rPr>
      </w:pPr>
    </w:p>
    <w:p w14:paraId="320A7FBE" w14:textId="77777777" w:rsidR="00CA0F00" w:rsidRDefault="00CA0F00" w:rsidP="00A25055">
      <w:pPr>
        <w:pStyle w:val="BodyText"/>
        <w:jc w:val="both"/>
        <w:rPr>
          <w:b/>
          <w:bCs/>
          <w:spacing w:val="1"/>
        </w:rPr>
      </w:pPr>
    </w:p>
    <w:p w14:paraId="390D3F38" w14:textId="77777777" w:rsidR="00DF3730" w:rsidRPr="00DF3730" w:rsidRDefault="00DF3730" w:rsidP="00FD5192">
      <w:pPr>
        <w:pStyle w:val="Heading2"/>
      </w:pPr>
      <w:r>
        <w:t xml:space="preserve">2.8. </w:t>
      </w:r>
      <w:r w:rsidRPr="00DF3730">
        <w:t>Commercialization Potential</w:t>
      </w:r>
    </w:p>
    <w:p w14:paraId="4DAE4305" w14:textId="4C3F2C46" w:rsidR="00DF3730" w:rsidRDefault="00DF3730" w:rsidP="00A25055">
      <w:pPr>
        <w:pStyle w:val="BodyText"/>
        <w:jc w:val="both"/>
        <w:rPr>
          <w:b/>
          <w:bCs/>
          <w:spacing w:val="1"/>
        </w:rPr>
      </w:pPr>
    </w:p>
    <w:p w14:paraId="17F6CA4B" w14:textId="77777777" w:rsidR="00DF3730" w:rsidRPr="00FD5192" w:rsidRDefault="00DF3730"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2.8.1 </w:t>
      </w:r>
      <w:r w:rsidRPr="00FD5192">
        <w:rPr>
          <w:rFonts w:ascii="Times New Roman" w:eastAsia="Times New Roman" w:hAnsi="Times New Roman" w:cs="Times New Roman"/>
          <w:b/>
          <w:bCs/>
          <w:color w:val="000000" w:themeColor="text1"/>
        </w:rPr>
        <w:t>Target Market Analysis</w:t>
      </w:r>
    </w:p>
    <w:p w14:paraId="06AE350E" w14:textId="71BB599D" w:rsidR="00DF3730" w:rsidRDefault="00DF3730" w:rsidP="00A25055">
      <w:pPr>
        <w:pStyle w:val="BodyText"/>
        <w:jc w:val="both"/>
        <w:rPr>
          <w:b/>
          <w:bCs/>
          <w:spacing w:val="1"/>
        </w:rPr>
      </w:pPr>
    </w:p>
    <w:p w14:paraId="5B2A1C72" w14:textId="77777777" w:rsidR="007C5920" w:rsidRPr="007C5920" w:rsidRDefault="007C5920" w:rsidP="007C5920">
      <w:pPr>
        <w:pStyle w:val="BodyText"/>
        <w:numPr>
          <w:ilvl w:val="0"/>
          <w:numId w:val="49"/>
        </w:numPr>
        <w:ind w:right="900"/>
        <w:jc w:val="both"/>
      </w:pPr>
      <w:r w:rsidRPr="007C5920">
        <w:t>Sri Lanka: 3.1 million aged 60+ (15% of population), 310,000</w:t>
      </w:r>
      <w:r w:rsidRPr="007C5920">
        <w:noBreakHyphen/>
        <w:t>620,000 with clinically significant anxiety, &lt;10% currently detected.</w:t>
      </w:r>
    </w:p>
    <w:p w14:paraId="79922777" w14:textId="77777777" w:rsidR="007C5920" w:rsidRPr="007C5920" w:rsidRDefault="007C5920" w:rsidP="007C5920">
      <w:pPr>
        <w:pStyle w:val="BodyText"/>
        <w:numPr>
          <w:ilvl w:val="0"/>
          <w:numId w:val="49"/>
        </w:numPr>
        <w:jc w:val="both"/>
      </w:pPr>
      <w:r w:rsidRPr="007C5920">
        <w:t>South Asia: 200+ million aged 60+, 18</w:t>
      </w:r>
      <w:r w:rsidRPr="007C5920">
        <w:noBreakHyphen/>
        <w:t>36 million with undiagnosed/undertreated anxiety.</w:t>
      </w:r>
    </w:p>
    <w:p w14:paraId="7700E934" w14:textId="77777777" w:rsidR="007C5920" w:rsidRDefault="007C5920" w:rsidP="007C5920">
      <w:pPr>
        <w:pStyle w:val="BodyText"/>
        <w:numPr>
          <w:ilvl w:val="0"/>
          <w:numId w:val="49"/>
        </w:numPr>
        <w:jc w:val="both"/>
      </w:pPr>
      <w:r w:rsidRPr="007C5920">
        <w:t>Addressable Market Gap: 279,000</w:t>
      </w:r>
      <w:r w:rsidRPr="007C5920">
        <w:noBreakHyphen/>
        <w:t>558,000 in Sri Lanka alone.</w:t>
      </w:r>
    </w:p>
    <w:p w14:paraId="253D8F27" w14:textId="77777777" w:rsidR="007C5920" w:rsidRDefault="007C5920" w:rsidP="007C5920">
      <w:pPr>
        <w:pStyle w:val="BodyText"/>
        <w:jc w:val="both"/>
      </w:pPr>
    </w:p>
    <w:p w14:paraId="13B402E0" w14:textId="77777777" w:rsidR="007C5920" w:rsidRDefault="007C5920" w:rsidP="007C5920">
      <w:pPr>
        <w:pStyle w:val="BodyText"/>
        <w:jc w:val="both"/>
      </w:pPr>
    </w:p>
    <w:p w14:paraId="336853F0" w14:textId="77777777" w:rsidR="007C5920" w:rsidRDefault="007C5920" w:rsidP="007C5920">
      <w:pPr>
        <w:pStyle w:val="BodyText"/>
        <w:jc w:val="both"/>
      </w:pPr>
    </w:p>
    <w:p w14:paraId="0AFCEAD6" w14:textId="77777777" w:rsidR="007C5920" w:rsidRDefault="007C5920" w:rsidP="007C5920">
      <w:pPr>
        <w:pStyle w:val="BodyText"/>
        <w:jc w:val="both"/>
      </w:pPr>
    </w:p>
    <w:p w14:paraId="12001D95" w14:textId="77777777" w:rsidR="007C5920" w:rsidRDefault="007C5920" w:rsidP="007C5920">
      <w:pPr>
        <w:pStyle w:val="BodyText"/>
        <w:jc w:val="both"/>
      </w:pPr>
    </w:p>
    <w:p w14:paraId="0797B741" w14:textId="77777777" w:rsidR="007C5920" w:rsidRDefault="007C5920" w:rsidP="007C5920">
      <w:pPr>
        <w:pStyle w:val="BodyText"/>
        <w:jc w:val="both"/>
      </w:pPr>
    </w:p>
    <w:p w14:paraId="4AFA2036" w14:textId="77777777" w:rsidR="007C5920" w:rsidRDefault="007C5920" w:rsidP="007C5920">
      <w:pPr>
        <w:pStyle w:val="BodyText"/>
        <w:jc w:val="both"/>
      </w:pPr>
    </w:p>
    <w:p w14:paraId="78BEE1ED" w14:textId="77777777" w:rsidR="007C5920" w:rsidRPr="007C5920" w:rsidRDefault="007C5920" w:rsidP="007C5920">
      <w:pPr>
        <w:pStyle w:val="BodyText"/>
        <w:jc w:val="both"/>
      </w:pPr>
    </w:p>
    <w:p w14:paraId="1888ABE2" w14:textId="77777777" w:rsidR="007C5920" w:rsidRDefault="007C5920" w:rsidP="00A25055">
      <w:pPr>
        <w:pStyle w:val="BodyText"/>
        <w:jc w:val="both"/>
        <w:rPr>
          <w:b/>
          <w:bCs/>
          <w:spacing w:val="1"/>
        </w:rPr>
      </w:pPr>
    </w:p>
    <w:p w14:paraId="0AAAB7C7" w14:textId="77777777" w:rsidR="007C5920" w:rsidRPr="00FD5192" w:rsidRDefault="007C5920" w:rsidP="00FD5192">
      <w:pPr>
        <w:pStyle w:val="Heading3"/>
        <w:rPr>
          <w:rFonts w:ascii="Times New Roman" w:hAnsi="Times New Roman" w:cs="Times New Roman"/>
          <w:b/>
          <w:bCs/>
          <w:color w:val="000000" w:themeColor="text1"/>
        </w:rPr>
      </w:pPr>
      <w:proofErr w:type="gramStart"/>
      <w:r w:rsidRPr="00FD5192">
        <w:rPr>
          <w:rFonts w:ascii="Times New Roman" w:hAnsi="Times New Roman" w:cs="Times New Roman"/>
          <w:b/>
          <w:bCs/>
          <w:color w:val="000000" w:themeColor="text1"/>
        </w:rPr>
        <w:t xml:space="preserve">2.8.2 </w:t>
      </w:r>
      <w:r w:rsidRPr="00FD5192">
        <w:rPr>
          <w:rFonts w:ascii="Times New Roman" w:eastAsia="Times New Roman" w:hAnsi="Times New Roman" w:cs="Times New Roman"/>
          <w:b/>
          <w:bCs/>
          <w:color w:val="000000" w:themeColor="text1"/>
        </w:rPr>
        <w:t> Risk</w:t>
      </w:r>
      <w:proofErr w:type="gramEnd"/>
      <w:r w:rsidRPr="00FD5192">
        <w:rPr>
          <w:rFonts w:ascii="Times New Roman" w:eastAsia="Times New Roman" w:hAnsi="Times New Roman" w:cs="Times New Roman"/>
          <w:b/>
          <w:bCs/>
          <w:color w:val="000000" w:themeColor="text1"/>
        </w:rPr>
        <w:t xml:space="preserve"> Mitigation</w:t>
      </w:r>
    </w:p>
    <w:p w14:paraId="667836F3" w14:textId="77777777" w:rsidR="007C5920" w:rsidRPr="007C5920" w:rsidRDefault="007C5920" w:rsidP="007C5920">
      <w:pPr>
        <w:pStyle w:val="BodyText"/>
        <w:jc w:val="both"/>
        <w:rPr>
          <w:b/>
          <w:bCs/>
          <w:spacing w:val="1"/>
        </w:rPr>
      </w:pPr>
    </w:p>
    <w:p w14:paraId="205DE8E9" w14:textId="52590AA9" w:rsidR="007C5920" w:rsidRDefault="007C5920" w:rsidP="00A25055">
      <w:pPr>
        <w:pStyle w:val="BodyText"/>
        <w:jc w:val="both"/>
        <w:rPr>
          <w:b/>
          <w:bCs/>
          <w:spacing w:val="1"/>
        </w:rPr>
      </w:pPr>
    </w:p>
    <w:tbl>
      <w:tblPr>
        <w:tblStyle w:val="TableGrid"/>
        <w:tblW w:w="0" w:type="auto"/>
        <w:tblLook w:val="04A0" w:firstRow="1" w:lastRow="0" w:firstColumn="1" w:lastColumn="0" w:noHBand="0" w:noVBand="1"/>
      </w:tblPr>
      <w:tblGrid>
        <w:gridCol w:w="4788"/>
        <w:gridCol w:w="5220"/>
      </w:tblGrid>
      <w:tr w:rsidR="007C5920" w14:paraId="3A48F6CC" w14:textId="77777777" w:rsidTr="007C5920">
        <w:tc>
          <w:tcPr>
            <w:tcW w:w="4788" w:type="dxa"/>
          </w:tcPr>
          <w:p w14:paraId="07B23D0C" w14:textId="6C2438D6" w:rsidR="007C5920" w:rsidRDefault="007C5920" w:rsidP="00A25055">
            <w:pPr>
              <w:pStyle w:val="BodyText"/>
              <w:jc w:val="both"/>
              <w:rPr>
                <w:b/>
                <w:bCs/>
                <w:spacing w:val="1"/>
              </w:rPr>
            </w:pPr>
            <w:r w:rsidRPr="007C5920">
              <w:rPr>
                <w:b/>
                <w:bCs/>
                <w:spacing w:val="1"/>
              </w:rPr>
              <w:t>Risk</w:t>
            </w:r>
          </w:p>
        </w:tc>
        <w:tc>
          <w:tcPr>
            <w:tcW w:w="5220" w:type="dxa"/>
          </w:tcPr>
          <w:p w14:paraId="5BDCA23D" w14:textId="4DA0D980" w:rsidR="007C5920" w:rsidRDefault="007C5920" w:rsidP="007C5920">
            <w:pPr>
              <w:pStyle w:val="BodyText"/>
              <w:tabs>
                <w:tab w:val="left" w:pos="1275"/>
              </w:tabs>
              <w:jc w:val="both"/>
              <w:rPr>
                <w:b/>
                <w:bCs/>
                <w:spacing w:val="1"/>
              </w:rPr>
            </w:pPr>
            <w:r w:rsidRPr="007C5920">
              <w:rPr>
                <w:b/>
                <w:bCs/>
                <w:spacing w:val="1"/>
              </w:rPr>
              <w:t>Mitigation</w:t>
            </w:r>
          </w:p>
        </w:tc>
      </w:tr>
      <w:tr w:rsidR="007C5920" w14:paraId="35DE36F0" w14:textId="77777777" w:rsidTr="007C5920">
        <w:tc>
          <w:tcPr>
            <w:tcW w:w="4788" w:type="dxa"/>
          </w:tcPr>
          <w:p w14:paraId="1C30B485" w14:textId="37EE223F" w:rsidR="007C5920" w:rsidRPr="007C5920" w:rsidRDefault="007C5920" w:rsidP="00A25055">
            <w:pPr>
              <w:pStyle w:val="BodyText"/>
              <w:jc w:val="both"/>
              <w:rPr>
                <w:spacing w:val="1"/>
              </w:rPr>
            </w:pPr>
            <w:r w:rsidRPr="007C5920">
              <w:rPr>
                <w:spacing w:val="1"/>
              </w:rPr>
              <w:t>Technical: On</w:t>
            </w:r>
            <w:r w:rsidRPr="007C5920">
              <w:rPr>
                <w:spacing w:val="1"/>
              </w:rPr>
              <w:noBreakHyphen/>
              <w:t>device inference too slow</w:t>
            </w:r>
          </w:p>
        </w:tc>
        <w:tc>
          <w:tcPr>
            <w:tcW w:w="5220" w:type="dxa"/>
          </w:tcPr>
          <w:p w14:paraId="138A25F0" w14:textId="55E8044C" w:rsidR="007C5920" w:rsidRPr="007C5920" w:rsidRDefault="007C5920" w:rsidP="00A25055">
            <w:pPr>
              <w:pStyle w:val="BodyText"/>
              <w:jc w:val="both"/>
              <w:rPr>
                <w:spacing w:val="1"/>
              </w:rPr>
            </w:pPr>
            <w:r w:rsidRPr="007C5920">
              <w:rPr>
                <w:spacing w:val="1"/>
              </w:rPr>
              <w:t>Optimize with pruning and quantization (already 18 </w:t>
            </w:r>
            <w:proofErr w:type="spellStart"/>
            <w:r w:rsidRPr="007C5920">
              <w:rPr>
                <w:spacing w:val="1"/>
              </w:rPr>
              <w:t>ms</w:t>
            </w:r>
            <w:proofErr w:type="spellEnd"/>
            <w:r w:rsidRPr="007C5920">
              <w:rPr>
                <w:spacing w:val="1"/>
              </w:rPr>
              <w:t>/frame)</w:t>
            </w:r>
          </w:p>
        </w:tc>
      </w:tr>
      <w:tr w:rsidR="007C5920" w14:paraId="5EC09FBA" w14:textId="77777777" w:rsidTr="007C5920">
        <w:tc>
          <w:tcPr>
            <w:tcW w:w="4788" w:type="dxa"/>
          </w:tcPr>
          <w:p w14:paraId="28EE6B5B" w14:textId="78872C76" w:rsidR="007C5920" w:rsidRPr="007C5920" w:rsidRDefault="007C5920" w:rsidP="00A25055">
            <w:pPr>
              <w:pStyle w:val="BodyText"/>
              <w:jc w:val="both"/>
              <w:rPr>
                <w:spacing w:val="1"/>
              </w:rPr>
            </w:pPr>
            <w:r w:rsidRPr="007C5920">
              <w:rPr>
                <w:spacing w:val="1"/>
              </w:rPr>
              <w:t xml:space="preserve">Market: Low </w:t>
            </w:r>
            <w:proofErr w:type="gramStart"/>
            <w:r w:rsidRPr="007C5920">
              <w:rPr>
                <w:spacing w:val="1"/>
              </w:rPr>
              <w:t>adoption</w:t>
            </w:r>
            <w:proofErr w:type="gramEnd"/>
            <w:r w:rsidRPr="007C5920">
              <w:rPr>
                <w:spacing w:val="1"/>
              </w:rPr>
              <w:t xml:space="preserve"> due to technology anxiety</w:t>
            </w:r>
          </w:p>
        </w:tc>
        <w:tc>
          <w:tcPr>
            <w:tcW w:w="5220" w:type="dxa"/>
          </w:tcPr>
          <w:p w14:paraId="5D99578D" w14:textId="544AB239" w:rsidR="007C5920" w:rsidRPr="007C5920" w:rsidRDefault="007C5920" w:rsidP="00A25055">
            <w:pPr>
              <w:pStyle w:val="BodyText"/>
              <w:jc w:val="both"/>
              <w:rPr>
                <w:spacing w:val="1"/>
              </w:rPr>
            </w:pPr>
            <w:r w:rsidRPr="007C5920">
              <w:rPr>
                <w:spacing w:val="1"/>
              </w:rPr>
              <w:t>Extensive UAT, simplified UI, caregiver onboarding</w:t>
            </w:r>
          </w:p>
        </w:tc>
      </w:tr>
      <w:tr w:rsidR="007C5920" w14:paraId="3DD11412" w14:textId="77777777" w:rsidTr="007C5920">
        <w:tc>
          <w:tcPr>
            <w:tcW w:w="4788" w:type="dxa"/>
          </w:tcPr>
          <w:p w14:paraId="1EBC84CE" w14:textId="66A6C9E6" w:rsidR="007C5920" w:rsidRPr="007C5920" w:rsidRDefault="007C5920" w:rsidP="00A25055">
            <w:pPr>
              <w:pStyle w:val="BodyText"/>
              <w:jc w:val="both"/>
              <w:rPr>
                <w:spacing w:val="1"/>
              </w:rPr>
            </w:pPr>
            <w:r w:rsidRPr="007C5920">
              <w:rPr>
                <w:spacing w:val="1"/>
              </w:rPr>
              <w:t>Financial: Insufficient revenue</w:t>
            </w:r>
          </w:p>
        </w:tc>
        <w:tc>
          <w:tcPr>
            <w:tcW w:w="5220" w:type="dxa"/>
          </w:tcPr>
          <w:p w14:paraId="413F8B55" w14:textId="1629BD85" w:rsidR="007C5920" w:rsidRPr="007C5920" w:rsidRDefault="007C5920" w:rsidP="00A25055">
            <w:pPr>
              <w:pStyle w:val="BodyText"/>
              <w:jc w:val="both"/>
              <w:rPr>
                <w:spacing w:val="1"/>
              </w:rPr>
            </w:pPr>
            <w:r w:rsidRPr="007C5920">
              <w:rPr>
                <w:spacing w:val="1"/>
              </w:rPr>
              <w:t>Pursue government/NGO grants (WHO, Sri Lanka Treasury)</w:t>
            </w:r>
          </w:p>
        </w:tc>
      </w:tr>
      <w:tr w:rsidR="007C5920" w14:paraId="225383BC" w14:textId="77777777" w:rsidTr="007C5920">
        <w:tc>
          <w:tcPr>
            <w:tcW w:w="4788" w:type="dxa"/>
          </w:tcPr>
          <w:p w14:paraId="18FBC85D" w14:textId="045B3426" w:rsidR="007C5920" w:rsidRPr="007C5920" w:rsidRDefault="007C5920" w:rsidP="00A25055">
            <w:pPr>
              <w:pStyle w:val="BodyText"/>
              <w:jc w:val="both"/>
              <w:rPr>
                <w:spacing w:val="1"/>
              </w:rPr>
            </w:pPr>
            <w:r w:rsidRPr="007C5920">
              <w:rPr>
                <w:spacing w:val="1"/>
              </w:rPr>
              <w:t>Regulatory: Healthcare device compliance</w:t>
            </w:r>
          </w:p>
        </w:tc>
        <w:tc>
          <w:tcPr>
            <w:tcW w:w="5220" w:type="dxa"/>
          </w:tcPr>
          <w:p w14:paraId="0E4258C0" w14:textId="24D13763" w:rsidR="007C5920" w:rsidRPr="007C5920" w:rsidRDefault="007C5920" w:rsidP="00C110FE">
            <w:pPr>
              <w:pStyle w:val="BodyText"/>
              <w:keepNext/>
              <w:jc w:val="both"/>
              <w:rPr>
                <w:spacing w:val="1"/>
              </w:rPr>
            </w:pPr>
            <w:r w:rsidRPr="007C5920">
              <w:rPr>
                <w:spacing w:val="1"/>
              </w:rPr>
              <w:t>Classify as “wellness tool”; pursue certification if needed</w:t>
            </w:r>
          </w:p>
        </w:tc>
      </w:tr>
    </w:tbl>
    <w:p w14:paraId="65EE613D" w14:textId="736BCE4F" w:rsidR="007C5920" w:rsidRPr="00C110FE" w:rsidRDefault="00C110FE" w:rsidP="00C110FE">
      <w:pPr>
        <w:pStyle w:val="Caption"/>
        <w:rPr>
          <w:b/>
          <w:bCs/>
          <w:color w:val="000000" w:themeColor="text1"/>
          <w:spacing w:val="1"/>
        </w:rPr>
      </w:pPr>
      <w:r>
        <w:rPr>
          <w:b/>
          <w:bCs/>
          <w:color w:val="000000" w:themeColor="text1"/>
        </w:rPr>
        <w:t xml:space="preserve">                                                            </w:t>
      </w:r>
      <w:r w:rsidRPr="00C110FE">
        <w:rPr>
          <w:b/>
          <w:bCs/>
          <w:color w:val="000000" w:themeColor="text1"/>
        </w:rPr>
        <w:t xml:space="preserve">Table </w:t>
      </w:r>
      <w:r w:rsidRPr="00C110FE">
        <w:rPr>
          <w:b/>
          <w:bCs/>
          <w:color w:val="000000" w:themeColor="text1"/>
        </w:rPr>
        <w:fldChar w:fldCharType="begin"/>
      </w:r>
      <w:r w:rsidRPr="00C110FE">
        <w:rPr>
          <w:b/>
          <w:bCs/>
          <w:color w:val="000000" w:themeColor="text1"/>
        </w:rPr>
        <w:instrText xml:space="preserve"> SEQ Table \* ARABIC </w:instrText>
      </w:r>
      <w:r w:rsidRPr="00C110FE">
        <w:rPr>
          <w:b/>
          <w:bCs/>
          <w:color w:val="000000" w:themeColor="text1"/>
        </w:rPr>
        <w:fldChar w:fldCharType="separate"/>
      </w:r>
      <w:r>
        <w:rPr>
          <w:b/>
          <w:bCs/>
          <w:noProof/>
          <w:color w:val="000000" w:themeColor="text1"/>
        </w:rPr>
        <w:t>2</w:t>
      </w:r>
      <w:r w:rsidRPr="00C110FE">
        <w:rPr>
          <w:b/>
          <w:bCs/>
          <w:color w:val="000000" w:themeColor="text1"/>
        </w:rPr>
        <w:fldChar w:fldCharType="end"/>
      </w:r>
      <w:r w:rsidRPr="00C110FE">
        <w:rPr>
          <w:b/>
          <w:bCs/>
          <w:color w:val="000000" w:themeColor="text1"/>
        </w:rPr>
        <w:t>.8.</w:t>
      </w:r>
      <w:proofErr w:type="gramStart"/>
      <w:r w:rsidRPr="00C110FE">
        <w:rPr>
          <w:b/>
          <w:bCs/>
          <w:color w:val="000000" w:themeColor="text1"/>
        </w:rPr>
        <w:t>2 :</w:t>
      </w:r>
      <w:proofErr w:type="gramEnd"/>
      <w:r w:rsidRPr="00C110FE">
        <w:rPr>
          <w:b/>
          <w:bCs/>
          <w:color w:val="000000" w:themeColor="text1"/>
        </w:rPr>
        <w:t xml:space="preserve"> Risk Mitigation</w:t>
      </w:r>
    </w:p>
    <w:p w14:paraId="1C796A2C" w14:textId="77777777" w:rsidR="007C5920" w:rsidRDefault="007C5920" w:rsidP="00A25055">
      <w:pPr>
        <w:pStyle w:val="BodyText"/>
        <w:jc w:val="both"/>
        <w:rPr>
          <w:b/>
          <w:bCs/>
          <w:spacing w:val="1"/>
        </w:rPr>
      </w:pPr>
    </w:p>
    <w:p w14:paraId="648DE5E1" w14:textId="77777777" w:rsidR="007C5920" w:rsidRDefault="007C5920" w:rsidP="00A25055">
      <w:pPr>
        <w:pStyle w:val="BodyText"/>
        <w:jc w:val="both"/>
        <w:rPr>
          <w:b/>
          <w:bCs/>
          <w:spacing w:val="1"/>
        </w:rPr>
      </w:pPr>
    </w:p>
    <w:p w14:paraId="6E0AFB56" w14:textId="77777777" w:rsidR="00BE6EBA" w:rsidRPr="00BE6EBA" w:rsidRDefault="00BE6EBA" w:rsidP="00BE6EBA"/>
    <w:p w14:paraId="77805BE4" w14:textId="5454F700" w:rsidR="00BE6EBA" w:rsidRDefault="00FD5192" w:rsidP="00FD5192">
      <w:pPr>
        <w:pStyle w:val="Heading1"/>
      </w:pPr>
      <w:r>
        <w:t>3.</w:t>
      </w:r>
      <w:r w:rsidR="007C5920" w:rsidRPr="007C5920">
        <w:t>RESULTS AND DISCUSSION</w:t>
      </w:r>
    </w:p>
    <w:p w14:paraId="4943DFC5" w14:textId="77777777" w:rsidR="007C5920" w:rsidRDefault="007C5920" w:rsidP="007C5920">
      <w:pPr>
        <w:pStyle w:val="BodyText"/>
        <w:ind w:left="283" w:right="7020"/>
        <w:jc w:val="center"/>
        <w:rPr>
          <w:b/>
        </w:rPr>
      </w:pPr>
    </w:p>
    <w:p w14:paraId="472EB9F4" w14:textId="77777777" w:rsidR="007C5920" w:rsidRDefault="007C5920" w:rsidP="007C5920">
      <w:pPr>
        <w:pStyle w:val="BodyText"/>
        <w:ind w:left="283" w:right="7020"/>
        <w:jc w:val="center"/>
        <w:rPr>
          <w:b/>
        </w:rPr>
      </w:pPr>
    </w:p>
    <w:p w14:paraId="27E886AF" w14:textId="64165EBE" w:rsidR="007C5920" w:rsidRPr="007C5920" w:rsidRDefault="007C5920" w:rsidP="00FD5192">
      <w:pPr>
        <w:pStyle w:val="Heading2"/>
      </w:pPr>
      <w:r>
        <w:t xml:space="preserve">3.1 </w:t>
      </w:r>
      <w:r w:rsidRPr="007C5920">
        <w:t>Experimental Setup</w:t>
      </w:r>
    </w:p>
    <w:p w14:paraId="39AE9364" w14:textId="1E83B6C7" w:rsidR="007C5920" w:rsidRDefault="007C5920" w:rsidP="007C5920">
      <w:pPr>
        <w:pStyle w:val="BodyText"/>
        <w:tabs>
          <w:tab w:val="left" w:pos="630"/>
        </w:tabs>
        <w:ind w:left="283" w:right="7020"/>
        <w:rPr>
          <w:b/>
        </w:rPr>
      </w:pPr>
    </w:p>
    <w:p w14:paraId="715297DB" w14:textId="77777777" w:rsidR="007C5920" w:rsidRDefault="007C5920" w:rsidP="007C5920">
      <w:pPr>
        <w:pStyle w:val="BodyText"/>
        <w:ind w:left="283" w:right="7020"/>
        <w:jc w:val="center"/>
        <w:rPr>
          <w:b/>
        </w:rPr>
      </w:pPr>
    </w:p>
    <w:p w14:paraId="0C4FF412" w14:textId="77777777" w:rsidR="00471FB2" w:rsidRPr="00471FB2" w:rsidRDefault="00471FB2" w:rsidP="00471FB2">
      <w:pPr>
        <w:pStyle w:val="BodyText"/>
        <w:numPr>
          <w:ilvl w:val="0"/>
          <w:numId w:val="50"/>
        </w:numPr>
        <w:spacing w:line="360" w:lineRule="auto"/>
        <w:ind w:right="1429"/>
        <w:jc w:val="both"/>
      </w:pPr>
      <w:r w:rsidRPr="00471FB2">
        <w:rPr>
          <w:b/>
          <w:bCs/>
        </w:rPr>
        <w:t>GPU</w:t>
      </w:r>
      <w:r w:rsidRPr="00471FB2">
        <w:t>: NVIDIA Tesla P100</w:t>
      </w:r>
      <w:r w:rsidRPr="00471FB2">
        <w:noBreakHyphen/>
        <w:t>PCIE</w:t>
      </w:r>
      <w:r w:rsidRPr="00471FB2">
        <w:noBreakHyphen/>
        <w:t xml:space="preserve">16GB (Google </w:t>
      </w:r>
      <w:proofErr w:type="spellStart"/>
      <w:r w:rsidRPr="00471FB2">
        <w:t>Colab</w:t>
      </w:r>
      <w:proofErr w:type="spellEnd"/>
      <w:r w:rsidRPr="00471FB2">
        <w:t>)</w:t>
      </w:r>
    </w:p>
    <w:p w14:paraId="72531015" w14:textId="77777777" w:rsidR="00471FB2" w:rsidRPr="00471FB2" w:rsidRDefault="00471FB2" w:rsidP="00471FB2">
      <w:pPr>
        <w:pStyle w:val="BodyText"/>
        <w:numPr>
          <w:ilvl w:val="0"/>
          <w:numId w:val="50"/>
        </w:numPr>
        <w:spacing w:line="360" w:lineRule="auto"/>
        <w:ind w:right="1429"/>
        <w:jc w:val="both"/>
      </w:pPr>
      <w:r w:rsidRPr="00471FB2">
        <w:rPr>
          <w:b/>
          <w:bCs/>
        </w:rPr>
        <w:t>CPU</w:t>
      </w:r>
      <w:r w:rsidRPr="00471FB2">
        <w:t>: Intel Xeon 2.0 GHz, 13 GB RAM</w:t>
      </w:r>
    </w:p>
    <w:p w14:paraId="779CE2A6" w14:textId="77777777" w:rsidR="00471FB2" w:rsidRPr="00471FB2" w:rsidRDefault="00471FB2" w:rsidP="00471FB2">
      <w:pPr>
        <w:pStyle w:val="BodyText"/>
        <w:numPr>
          <w:ilvl w:val="0"/>
          <w:numId w:val="50"/>
        </w:numPr>
        <w:spacing w:line="360" w:lineRule="auto"/>
        <w:ind w:right="1429"/>
        <w:jc w:val="both"/>
      </w:pPr>
      <w:r w:rsidRPr="00471FB2">
        <w:rPr>
          <w:b/>
          <w:bCs/>
        </w:rPr>
        <w:t>Software</w:t>
      </w:r>
      <w:r w:rsidRPr="00471FB2">
        <w:t xml:space="preserve">: Python 3.11.13, TensorFlow 2.19.1, </w:t>
      </w:r>
      <w:proofErr w:type="spellStart"/>
      <w:r w:rsidRPr="00471FB2">
        <w:t>Keras</w:t>
      </w:r>
      <w:proofErr w:type="spellEnd"/>
      <w:r w:rsidRPr="00471FB2">
        <w:t xml:space="preserve"> 3.8.0, OpenCV 4.10.0</w:t>
      </w:r>
    </w:p>
    <w:p w14:paraId="58AFDF3B" w14:textId="77777777" w:rsidR="00471FB2" w:rsidRPr="00471FB2" w:rsidRDefault="00471FB2" w:rsidP="00471FB2">
      <w:pPr>
        <w:pStyle w:val="BodyText"/>
        <w:numPr>
          <w:ilvl w:val="0"/>
          <w:numId w:val="50"/>
        </w:numPr>
        <w:spacing w:line="360" w:lineRule="auto"/>
        <w:ind w:right="1429"/>
        <w:jc w:val="both"/>
      </w:pPr>
      <w:r w:rsidRPr="00471FB2">
        <w:rPr>
          <w:b/>
          <w:bCs/>
        </w:rPr>
        <w:t>Datasets</w:t>
      </w:r>
      <w:r w:rsidRPr="00471FB2">
        <w:t xml:space="preserve">: FER2013 (35,887 images), FACES (1,026 elderly subset), </w:t>
      </w:r>
      <w:proofErr w:type="spellStart"/>
      <w:r w:rsidRPr="00471FB2">
        <w:t>UTKFace</w:t>
      </w:r>
      <w:proofErr w:type="spellEnd"/>
      <w:r w:rsidRPr="00471FB2">
        <w:t xml:space="preserve"> (23,708 </w:t>
      </w:r>
      <w:r w:rsidRPr="00471FB2">
        <w:lastRenderedPageBreak/>
        <w:t>images)</w:t>
      </w:r>
    </w:p>
    <w:tbl>
      <w:tblPr>
        <w:tblStyle w:val="TableGrid"/>
        <w:tblW w:w="0" w:type="auto"/>
        <w:tblLook w:val="04A0" w:firstRow="1" w:lastRow="0" w:firstColumn="1" w:lastColumn="0" w:noHBand="0" w:noVBand="1"/>
      </w:tblPr>
      <w:tblGrid>
        <w:gridCol w:w="1803"/>
        <w:gridCol w:w="1818"/>
        <w:gridCol w:w="1788"/>
        <w:gridCol w:w="1794"/>
        <w:gridCol w:w="1804"/>
        <w:gridCol w:w="1783"/>
      </w:tblGrid>
      <w:tr w:rsidR="00471FB2" w14:paraId="50F7A23F" w14:textId="77777777" w:rsidTr="00471FB2">
        <w:tc>
          <w:tcPr>
            <w:tcW w:w="1836" w:type="dxa"/>
          </w:tcPr>
          <w:p w14:paraId="4E5E873C" w14:textId="42CDB643" w:rsidR="00471FB2" w:rsidRDefault="00471FB2" w:rsidP="00962E7A">
            <w:pPr>
              <w:rPr>
                <w:sz w:val="24"/>
                <w:szCs w:val="24"/>
              </w:rPr>
            </w:pPr>
            <w:r w:rsidRPr="00471FB2">
              <w:rPr>
                <w:sz w:val="24"/>
                <w:szCs w:val="24"/>
              </w:rPr>
              <w:t>Dataset</w:t>
            </w:r>
          </w:p>
        </w:tc>
        <w:tc>
          <w:tcPr>
            <w:tcW w:w="1836" w:type="dxa"/>
          </w:tcPr>
          <w:p w14:paraId="1B76ED94" w14:textId="608E5AB6" w:rsidR="00471FB2" w:rsidRDefault="00471FB2" w:rsidP="00962E7A">
            <w:pPr>
              <w:rPr>
                <w:sz w:val="24"/>
                <w:szCs w:val="24"/>
              </w:rPr>
            </w:pPr>
            <w:r w:rsidRPr="00471FB2">
              <w:rPr>
                <w:sz w:val="24"/>
                <w:szCs w:val="24"/>
              </w:rPr>
              <w:t>Purpose</w:t>
            </w:r>
          </w:p>
        </w:tc>
        <w:tc>
          <w:tcPr>
            <w:tcW w:w="1836" w:type="dxa"/>
          </w:tcPr>
          <w:p w14:paraId="3C850601" w14:textId="0D687167" w:rsidR="00471FB2" w:rsidRDefault="00471FB2" w:rsidP="00962E7A">
            <w:pPr>
              <w:rPr>
                <w:sz w:val="24"/>
                <w:szCs w:val="24"/>
              </w:rPr>
            </w:pPr>
            <w:r w:rsidRPr="00471FB2">
              <w:rPr>
                <w:sz w:val="24"/>
                <w:szCs w:val="24"/>
              </w:rPr>
              <w:t>Total Images</w:t>
            </w:r>
          </w:p>
        </w:tc>
        <w:tc>
          <w:tcPr>
            <w:tcW w:w="1836" w:type="dxa"/>
          </w:tcPr>
          <w:p w14:paraId="564439E4" w14:textId="2A130826" w:rsidR="00471FB2" w:rsidRDefault="00471FB2" w:rsidP="00962E7A">
            <w:pPr>
              <w:rPr>
                <w:sz w:val="24"/>
                <w:szCs w:val="24"/>
              </w:rPr>
            </w:pPr>
            <w:r w:rsidRPr="00471FB2">
              <w:rPr>
                <w:sz w:val="24"/>
                <w:szCs w:val="24"/>
              </w:rPr>
              <w:t>Training</w:t>
            </w:r>
          </w:p>
        </w:tc>
        <w:tc>
          <w:tcPr>
            <w:tcW w:w="1836" w:type="dxa"/>
          </w:tcPr>
          <w:p w14:paraId="126DBE64" w14:textId="7BBCB2CD" w:rsidR="00471FB2" w:rsidRDefault="00471FB2" w:rsidP="00962E7A">
            <w:pPr>
              <w:rPr>
                <w:sz w:val="24"/>
                <w:szCs w:val="24"/>
              </w:rPr>
            </w:pPr>
            <w:r w:rsidRPr="00471FB2">
              <w:rPr>
                <w:sz w:val="24"/>
                <w:szCs w:val="24"/>
              </w:rPr>
              <w:t>Validation</w:t>
            </w:r>
          </w:p>
        </w:tc>
        <w:tc>
          <w:tcPr>
            <w:tcW w:w="1836" w:type="dxa"/>
          </w:tcPr>
          <w:p w14:paraId="172DBEA6" w14:textId="018642B5" w:rsidR="00471FB2" w:rsidRDefault="00471FB2" w:rsidP="00962E7A">
            <w:pPr>
              <w:rPr>
                <w:sz w:val="24"/>
                <w:szCs w:val="24"/>
              </w:rPr>
            </w:pPr>
            <w:r w:rsidRPr="00471FB2">
              <w:rPr>
                <w:sz w:val="24"/>
                <w:szCs w:val="24"/>
              </w:rPr>
              <w:t>Test</w:t>
            </w:r>
          </w:p>
        </w:tc>
      </w:tr>
      <w:tr w:rsidR="00471FB2" w14:paraId="749FD71F" w14:textId="77777777" w:rsidTr="00471FB2">
        <w:tc>
          <w:tcPr>
            <w:tcW w:w="1836" w:type="dxa"/>
          </w:tcPr>
          <w:p w14:paraId="471830B7" w14:textId="3A1D66D9" w:rsidR="00471FB2" w:rsidRDefault="00471FB2" w:rsidP="00962E7A">
            <w:pPr>
              <w:rPr>
                <w:sz w:val="24"/>
                <w:szCs w:val="24"/>
              </w:rPr>
            </w:pPr>
            <w:r w:rsidRPr="00471FB2">
              <w:rPr>
                <w:sz w:val="24"/>
                <w:szCs w:val="24"/>
              </w:rPr>
              <w:t>FER2013</w:t>
            </w:r>
          </w:p>
        </w:tc>
        <w:tc>
          <w:tcPr>
            <w:tcW w:w="1836" w:type="dxa"/>
          </w:tcPr>
          <w:p w14:paraId="0611B08E" w14:textId="2184BB16" w:rsidR="00471FB2" w:rsidRDefault="00471FB2" w:rsidP="00962E7A">
            <w:pPr>
              <w:rPr>
                <w:sz w:val="24"/>
                <w:szCs w:val="24"/>
              </w:rPr>
            </w:pPr>
            <w:r w:rsidRPr="00471FB2">
              <w:rPr>
                <w:sz w:val="24"/>
                <w:szCs w:val="24"/>
              </w:rPr>
              <w:t>Emotion recognition baseline</w:t>
            </w:r>
          </w:p>
        </w:tc>
        <w:tc>
          <w:tcPr>
            <w:tcW w:w="1836" w:type="dxa"/>
          </w:tcPr>
          <w:p w14:paraId="6FAEE36B" w14:textId="4FB34343" w:rsidR="00471FB2" w:rsidRDefault="00471FB2" w:rsidP="00962E7A">
            <w:pPr>
              <w:rPr>
                <w:sz w:val="24"/>
                <w:szCs w:val="24"/>
              </w:rPr>
            </w:pPr>
            <w:r w:rsidRPr="00471FB2">
              <w:rPr>
                <w:sz w:val="24"/>
                <w:szCs w:val="24"/>
              </w:rPr>
              <w:t>35,887</w:t>
            </w:r>
          </w:p>
        </w:tc>
        <w:tc>
          <w:tcPr>
            <w:tcW w:w="1836" w:type="dxa"/>
          </w:tcPr>
          <w:p w14:paraId="235763AD" w14:textId="46F27490" w:rsidR="00471FB2" w:rsidRDefault="00471FB2" w:rsidP="00962E7A">
            <w:pPr>
              <w:rPr>
                <w:sz w:val="24"/>
                <w:szCs w:val="24"/>
              </w:rPr>
            </w:pPr>
            <w:r w:rsidRPr="00471FB2">
              <w:rPr>
                <w:sz w:val="24"/>
                <w:szCs w:val="24"/>
              </w:rPr>
              <w:t>28,709 (80%)</w:t>
            </w:r>
          </w:p>
        </w:tc>
        <w:tc>
          <w:tcPr>
            <w:tcW w:w="1836" w:type="dxa"/>
          </w:tcPr>
          <w:p w14:paraId="6A97BB96" w14:textId="1E83895A" w:rsidR="00471FB2" w:rsidRDefault="00471FB2" w:rsidP="00962E7A">
            <w:pPr>
              <w:rPr>
                <w:sz w:val="24"/>
                <w:szCs w:val="24"/>
              </w:rPr>
            </w:pPr>
            <w:r w:rsidRPr="00471FB2">
              <w:rPr>
                <w:sz w:val="24"/>
                <w:szCs w:val="24"/>
              </w:rPr>
              <w:t>3,589 (10%)</w:t>
            </w:r>
          </w:p>
        </w:tc>
        <w:tc>
          <w:tcPr>
            <w:tcW w:w="1836" w:type="dxa"/>
          </w:tcPr>
          <w:p w14:paraId="23D40279" w14:textId="50C0A21E" w:rsidR="00471FB2" w:rsidRDefault="00471FB2" w:rsidP="00962E7A">
            <w:pPr>
              <w:rPr>
                <w:sz w:val="24"/>
                <w:szCs w:val="24"/>
              </w:rPr>
            </w:pPr>
            <w:r w:rsidRPr="00471FB2">
              <w:rPr>
                <w:sz w:val="24"/>
                <w:szCs w:val="24"/>
              </w:rPr>
              <w:t>3,589 (10%)</w:t>
            </w:r>
          </w:p>
          <w:p w14:paraId="5A045E3B" w14:textId="77777777" w:rsidR="00471FB2" w:rsidRPr="00471FB2" w:rsidRDefault="00471FB2" w:rsidP="00471FB2">
            <w:pPr>
              <w:jc w:val="center"/>
              <w:rPr>
                <w:sz w:val="24"/>
                <w:szCs w:val="24"/>
              </w:rPr>
            </w:pPr>
          </w:p>
        </w:tc>
      </w:tr>
      <w:tr w:rsidR="00471FB2" w14:paraId="015C164E" w14:textId="77777777" w:rsidTr="00471FB2">
        <w:tc>
          <w:tcPr>
            <w:tcW w:w="1836" w:type="dxa"/>
          </w:tcPr>
          <w:p w14:paraId="330CAA5C" w14:textId="718FDA8D" w:rsidR="00471FB2" w:rsidRDefault="00471FB2" w:rsidP="00962E7A">
            <w:pPr>
              <w:rPr>
                <w:sz w:val="24"/>
                <w:szCs w:val="24"/>
              </w:rPr>
            </w:pPr>
            <w:r w:rsidRPr="00471FB2">
              <w:rPr>
                <w:sz w:val="24"/>
                <w:szCs w:val="24"/>
              </w:rPr>
              <w:t>FACES</w:t>
            </w:r>
          </w:p>
        </w:tc>
        <w:tc>
          <w:tcPr>
            <w:tcW w:w="1836" w:type="dxa"/>
          </w:tcPr>
          <w:p w14:paraId="07F06D0F" w14:textId="2B8B3D2B" w:rsidR="00471FB2" w:rsidRDefault="00471FB2" w:rsidP="00962E7A">
            <w:pPr>
              <w:rPr>
                <w:sz w:val="24"/>
                <w:szCs w:val="24"/>
              </w:rPr>
            </w:pPr>
            <w:r w:rsidRPr="00471FB2">
              <w:rPr>
                <w:sz w:val="24"/>
                <w:szCs w:val="24"/>
              </w:rPr>
              <w:t>Elderly validation</w:t>
            </w:r>
          </w:p>
        </w:tc>
        <w:tc>
          <w:tcPr>
            <w:tcW w:w="1836" w:type="dxa"/>
          </w:tcPr>
          <w:p w14:paraId="2D947F90" w14:textId="2A5C809E" w:rsidR="00471FB2" w:rsidRDefault="00471FB2" w:rsidP="00962E7A">
            <w:pPr>
              <w:rPr>
                <w:sz w:val="24"/>
                <w:szCs w:val="24"/>
              </w:rPr>
            </w:pPr>
            <w:r w:rsidRPr="00471FB2">
              <w:rPr>
                <w:sz w:val="24"/>
                <w:szCs w:val="24"/>
              </w:rPr>
              <w:t>1,026 (older adult subset)</w:t>
            </w:r>
          </w:p>
        </w:tc>
        <w:tc>
          <w:tcPr>
            <w:tcW w:w="1836" w:type="dxa"/>
          </w:tcPr>
          <w:p w14:paraId="34EE8A1C" w14:textId="6D1F1174" w:rsidR="00471FB2" w:rsidRDefault="00471FB2" w:rsidP="00962E7A">
            <w:pPr>
              <w:rPr>
                <w:sz w:val="24"/>
                <w:szCs w:val="24"/>
              </w:rPr>
            </w:pPr>
            <w:r w:rsidRPr="00471FB2">
              <w:rPr>
                <w:sz w:val="24"/>
                <w:szCs w:val="24"/>
              </w:rPr>
              <w:t>N/A</w:t>
            </w:r>
          </w:p>
        </w:tc>
        <w:tc>
          <w:tcPr>
            <w:tcW w:w="1836" w:type="dxa"/>
          </w:tcPr>
          <w:p w14:paraId="3E3522FF" w14:textId="508A91FB" w:rsidR="00471FB2" w:rsidRDefault="00471FB2" w:rsidP="00962E7A">
            <w:pPr>
              <w:rPr>
                <w:sz w:val="24"/>
                <w:szCs w:val="24"/>
              </w:rPr>
            </w:pPr>
            <w:r w:rsidRPr="00471FB2">
              <w:rPr>
                <w:sz w:val="24"/>
                <w:szCs w:val="24"/>
              </w:rPr>
              <w:t>N/A</w:t>
            </w:r>
          </w:p>
        </w:tc>
        <w:tc>
          <w:tcPr>
            <w:tcW w:w="1836" w:type="dxa"/>
          </w:tcPr>
          <w:p w14:paraId="178C6DC6" w14:textId="3A6AE373" w:rsidR="00471FB2" w:rsidRDefault="00471FB2" w:rsidP="00962E7A">
            <w:pPr>
              <w:rPr>
                <w:sz w:val="24"/>
                <w:szCs w:val="24"/>
              </w:rPr>
            </w:pPr>
            <w:r w:rsidRPr="00471FB2">
              <w:rPr>
                <w:sz w:val="24"/>
                <w:szCs w:val="24"/>
              </w:rPr>
              <w:t>1,026</w:t>
            </w:r>
          </w:p>
        </w:tc>
      </w:tr>
      <w:tr w:rsidR="00471FB2" w14:paraId="15F94B9B" w14:textId="77777777" w:rsidTr="00471FB2">
        <w:tc>
          <w:tcPr>
            <w:tcW w:w="1836" w:type="dxa"/>
          </w:tcPr>
          <w:p w14:paraId="44D06BDA" w14:textId="215C0631" w:rsidR="00471FB2" w:rsidRDefault="00471FB2" w:rsidP="00962E7A">
            <w:pPr>
              <w:rPr>
                <w:sz w:val="24"/>
                <w:szCs w:val="24"/>
              </w:rPr>
            </w:pPr>
            <w:proofErr w:type="spellStart"/>
            <w:r w:rsidRPr="00471FB2">
              <w:rPr>
                <w:sz w:val="24"/>
                <w:szCs w:val="24"/>
              </w:rPr>
              <w:t>UTKFace</w:t>
            </w:r>
            <w:proofErr w:type="spellEnd"/>
          </w:p>
        </w:tc>
        <w:tc>
          <w:tcPr>
            <w:tcW w:w="1836" w:type="dxa"/>
          </w:tcPr>
          <w:p w14:paraId="0AC668E9" w14:textId="2291BEA7" w:rsidR="00471FB2" w:rsidRDefault="00471FB2" w:rsidP="00962E7A">
            <w:pPr>
              <w:rPr>
                <w:sz w:val="24"/>
                <w:szCs w:val="24"/>
              </w:rPr>
            </w:pPr>
            <w:r w:rsidRPr="00471FB2">
              <w:rPr>
                <w:sz w:val="24"/>
                <w:szCs w:val="24"/>
              </w:rPr>
              <w:t>Age classification</w:t>
            </w:r>
          </w:p>
        </w:tc>
        <w:tc>
          <w:tcPr>
            <w:tcW w:w="1836" w:type="dxa"/>
          </w:tcPr>
          <w:p w14:paraId="78B361FF" w14:textId="4C3A5185" w:rsidR="00471FB2" w:rsidRDefault="00471FB2" w:rsidP="00962E7A">
            <w:pPr>
              <w:rPr>
                <w:sz w:val="24"/>
                <w:szCs w:val="24"/>
              </w:rPr>
            </w:pPr>
            <w:r w:rsidRPr="00471FB2">
              <w:rPr>
                <w:sz w:val="24"/>
                <w:szCs w:val="24"/>
              </w:rPr>
              <w:t>23,708</w:t>
            </w:r>
          </w:p>
        </w:tc>
        <w:tc>
          <w:tcPr>
            <w:tcW w:w="1836" w:type="dxa"/>
          </w:tcPr>
          <w:p w14:paraId="14C36C0D" w14:textId="155C03EA" w:rsidR="00471FB2" w:rsidRDefault="00471FB2" w:rsidP="00962E7A">
            <w:pPr>
              <w:rPr>
                <w:sz w:val="24"/>
                <w:szCs w:val="24"/>
              </w:rPr>
            </w:pPr>
            <w:r w:rsidRPr="00471FB2">
              <w:rPr>
                <w:sz w:val="24"/>
                <w:szCs w:val="24"/>
              </w:rPr>
              <w:t>16,596 (70%)</w:t>
            </w:r>
          </w:p>
        </w:tc>
        <w:tc>
          <w:tcPr>
            <w:tcW w:w="1836" w:type="dxa"/>
          </w:tcPr>
          <w:p w14:paraId="2814DE4E" w14:textId="03A1EE9A" w:rsidR="00471FB2" w:rsidRDefault="00471FB2" w:rsidP="00962E7A">
            <w:pPr>
              <w:rPr>
                <w:sz w:val="24"/>
                <w:szCs w:val="24"/>
              </w:rPr>
            </w:pPr>
            <w:r w:rsidRPr="00471FB2">
              <w:rPr>
                <w:sz w:val="24"/>
                <w:szCs w:val="24"/>
              </w:rPr>
              <w:t>3,556 (15%)</w:t>
            </w:r>
          </w:p>
        </w:tc>
        <w:tc>
          <w:tcPr>
            <w:tcW w:w="1836" w:type="dxa"/>
          </w:tcPr>
          <w:p w14:paraId="43A116ED" w14:textId="255456A7" w:rsidR="00471FB2" w:rsidRDefault="00471FB2" w:rsidP="00962E7A">
            <w:pPr>
              <w:rPr>
                <w:sz w:val="24"/>
                <w:szCs w:val="24"/>
              </w:rPr>
            </w:pPr>
            <w:r w:rsidRPr="00471FB2">
              <w:rPr>
                <w:sz w:val="24"/>
                <w:szCs w:val="24"/>
              </w:rPr>
              <w:t>3,556 (15%)</w:t>
            </w:r>
          </w:p>
        </w:tc>
      </w:tr>
      <w:tr w:rsidR="00471FB2" w14:paraId="176A86DC" w14:textId="77777777" w:rsidTr="00471FB2">
        <w:tc>
          <w:tcPr>
            <w:tcW w:w="1836" w:type="dxa"/>
          </w:tcPr>
          <w:p w14:paraId="17D6340E" w14:textId="73C36501" w:rsidR="00471FB2" w:rsidRDefault="00471FB2" w:rsidP="00962E7A">
            <w:pPr>
              <w:rPr>
                <w:sz w:val="24"/>
                <w:szCs w:val="24"/>
              </w:rPr>
            </w:pPr>
            <w:r w:rsidRPr="00471FB2">
              <w:rPr>
                <w:sz w:val="24"/>
                <w:szCs w:val="24"/>
              </w:rPr>
              <w:t>GAS Annotated</w:t>
            </w:r>
          </w:p>
        </w:tc>
        <w:tc>
          <w:tcPr>
            <w:tcW w:w="1836" w:type="dxa"/>
          </w:tcPr>
          <w:p w14:paraId="0F97C026" w14:textId="30C89D1F" w:rsidR="00471FB2" w:rsidRDefault="00471FB2" w:rsidP="00962E7A">
            <w:pPr>
              <w:rPr>
                <w:sz w:val="24"/>
                <w:szCs w:val="24"/>
              </w:rPr>
            </w:pPr>
            <w:r w:rsidRPr="00471FB2">
              <w:rPr>
                <w:sz w:val="24"/>
                <w:szCs w:val="24"/>
              </w:rPr>
              <w:t>Fusion model training</w:t>
            </w:r>
          </w:p>
        </w:tc>
        <w:tc>
          <w:tcPr>
            <w:tcW w:w="1836" w:type="dxa"/>
          </w:tcPr>
          <w:p w14:paraId="4BB33B16" w14:textId="23517B51" w:rsidR="00471FB2" w:rsidRDefault="00471FB2" w:rsidP="00962E7A">
            <w:pPr>
              <w:rPr>
                <w:sz w:val="24"/>
                <w:szCs w:val="24"/>
              </w:rPr>
            </w:pPr>
            <w:r w:rsidRPr="00471FB2">
              <w:rPr>
                <w:sz w:val="24"/>
                <w:szCs w:val="24"/>
              </w:rPr>
              <w:t>150</w:t>
            </w:r>
          </w:p>
        </w:tc>
        <w:tc>
          <w:tcPr>
            <w:tcW w:w="1836" w:type="dxa"/>
          </w:tcPr>
          <w:p w14:paraId="35EE8732" w14:textId="442CE6E0" w:rsidR="00471FB2" w:rsidRDefault="00471FB2" w:rsidP="00962E7A">
            <w:pPr>
              <w:rPr>
                <w:sz w:val="24"/>
                <w:szCs w:val="24"/>
              </w:rPr>
            </w:pPr>
            <w:r w:rsidRPr="00471FB2">
              <w:rPr>
                <w:sz w:val="24"/>
                <w:szCs w:val="24"/>
              </w:rPr>
              <w:t>120 (80%)</w:t>
            </w:r>
          </w:p>
        </w:tc>
        <w:tc>
          <w:tcPr>
            <w:tcW w:w="1836" w:type="dxa"/>
          </w:tcPr>
          <w:p w14:paraId="1AC55897" w14:textId="067553D0" w:rsidR="00471FB2" w:rsidRDefault="00471FB2" w:rsidP="00962E7A">
            <w:pPr>
              <w:rPr>
                <w:sz w:val="24"/>
                <w:szCs w:val="24"/>
              </w:rPr>
            </w:pPr>
            <w:r w:rsidRPr="00471FB2">
              <w:rPr>
                <w:sz w:val="24"/>
                <w:szCs w:val="24"/>
              </w:rPr>
              <w:t>N/A</w:t>
            </w:r>
          </w:p>
        </w:tc>
        <w:tc>
          <w:tcPr>
            <w:tcW w:w="1836" w:type="dxa"/>
          </w:tcPr>
          <w:p w14:paraId="1FE46104" w14:textId="1ADA98DF" w:rsidR="00471FB2" w:rsidRDefault="00471FB2" w:rsidP="00962E7A">
            <w:pPr>
              <w:rPr>
                <w:sz w:val="24"/>
                <w:szCs w:val="24"/>
              </w:rPr>
            </w:pPr>
            <w:r w:rsidRPr="00471FB2">
              <w:rPr>
                <w:sz w:val="24"/>
                <w:szCs w:val="24"/>
              </w:rPr>
              <w:t>30 (20%)</w:t>
            </w:r>
          </w:p>
        </w:tc>
      </w:tr>
    </w:tbl>
    <w:p w14:paraId="785A378D" w14:textId="77777777" w:rsidR="00471FB2" w:rsidRDefault="00471FB2" w:rsidP="00962E7A">
      <w:pPr>
        <w:rPr>
          <w:sz w:val="24"/>
          <w:szCs w:val="24"/>
        </w:rPr>
      </w:pPr>
    </w:p>
    <w:p w14:paraId="58BF6C05" w14:textId="77777777" w:rsidR="00471FB2" w:rsidRDefault="00471FB2" w:rsidP="00471FB2">
      <w:pPr>
        <w:rPr>
          <w:b/>
          <w:bCs/>
          <w:sz w:val="24"/>
          <w:szCs w:val="24"/>
        </w:rPr>
      </w:pPr>
    </w:p>
    <w:p w14:paraId="0F861A5C" w14:textId="26FE82D4" w:rsidR="005A7E00" w:rsidRPr="00C110FE" w:rsidRDefault="00C110FE" w:rsidP="00C110FE">
      <w:pPr>
        <w:keepNext/>
        <w:rPr>
          <w:b/>
          <w:bCs/>
          <w:color w:val="000000" w:themeColor="text1"/>
          <w:sz w:val="24"/>
          <w:szCs w:val="24"/>
        </w:rPr>
      </w:pPr>
      <w:r>
        <w:rPr>
          <w:b/>
          <w:bCs/>
          <w:color w:val="000000" w:themeColor="text1"/>
          <w:sz w:val="24"/>
          <w:szCs w:val="24"/>
        </w:rPr>
        <w:t xml:space="preserve">                                    </w:t>
      </w:r>
      <w:r w:rsidRPr="00C110FE">
        <w:rPr>
          <w:b/>
          <w:bCs/>
          <w:color w:val="000000" w:themeColor="text1"/>
        </w:rPr>
        <w:t xml:space="preserve">Table </w:t>
      </w:r>
      <w:r w:rsidRPr="00C110FE">
        <w:rPr>
          <w:b/>
          <w:bCs/>
          <w:color w:val="000000" w:themeColor="text1"/>
        </w:rPr>
        <w:fldChar w:fldCharType="begin"/>
      </w:r>
      <w:r w:rsidRPr="00C110FE">
        <w:rPr>
          <w:b/>
          <w:bCs/>
          <w:color w:val="000000" w:themeColor="text1"/>
        </w:rPr>
        <w:instrText xml:space="preserve"> SEQ Table \* ARABIC </w:instrText>
      </w:r>
      <w:r w:rsidRPr="00C110FE">
        <w:rPr>
          <w:b/>
          <w:bCs/>
          <w:color w:val="000000" w:themeColor="text1"/>
        </w:rPr>
        <w:fldChar w:fldCharType="separate"/>
      </w:r>
      <w:r w:rsidRPr="00C110FE">
        <w:rPr>
          <w:b/>
          <w:bCs/>
          <w:noProof/>
          <w:color w:val="000000" w:themeColor="text1"/>
        </w:rPr>
        <w:t>3</w:t>
      </w:r>
      <w:r w:rsidRPr="00C110FE">
        <w:rPr>
          <w:b/>
          <w:bCs/>
          <w:color w:val="000000" w:themeColor="text1"/>
        </w:rPr>
        <w:fldChar w:fldCharType="end"/>
      </w:r>
      <w:r w:rsidRPr="00C110FE">
        <w:rPr>
          <w:b/>
          <w:bCs/>
          <w:color w:val="000000" w:themeColor="text1"/>
        </w:rPr>
        <w:t>: Age Classification Performance</w:t>
      </w:r>
    </w:p>
    <w:p w14:paraId="7800B2C0" w14:textId="77777777" w:rsidR="005A7E00" w:rsidRDefault="005A7E00" w:rsidP="00471FB2">
      <w:pPr>
        <w:rPr>
          <w:b/>
          <w:bCs/>
          <w:sz w:val="24"/>
          <w:szCs w:val="24"/>
        </w:rPr>
      </w:pPr>
    </w:p>
    <w:p w14:paraId="37C547A0" w14:textId="77777777" w:rsidR="005A7E00" w:rsidRDefault="005A7E00" w:rsidP="00471FB2">
      <w:pPr>
        <w:rPr>
          <w:b/>
          <w:bCs/>
          <w:sz w:val="24"/>
          <w:szCs w:val="24"/>
        </w:rPr>
      </w:pPr>
    </w:p>
    <w:p w14:paraId="566264D8" w14:textId="77777777" w:rsidR="005A7E00" w:rsidRDefault="005A7E00" w:rsidP="00471FB2">
      <w:pPr>
        <w:rPr>
          <w:b/>
          <w:bCs/>
          <w:sz w:val="24"/>
          <w:szCs w:val="24"/>
        </w:rPr>
      </w:pPr>
    </w:p>
    <w:p w14:paraId="42F06F9F" w14:textId="77777777" w:rsidR="005A7E00" w:rsidRDefault="005A7E00" w:rsidP="00471FB2">
      <w:pPr>
        <w:rPr>
          <w:b/>
          <w:bCs/>
          <w:sz w:val="24"/>
          <w:szCs w:val="24"/>
        </w:rPr>
      </w:pPr>
    </w:p>
    <w:p w14:paraId="4CCA6F81" w14:textId="77777777" w:rsidR="005A7E00" w:rsidRDefault="005A7E00" w:rsidP="00471FB2">
      <w:pPr>
        <w:rPr>
          <w:b/>
          <w:bCs/>
          <w:sz w:val="24"/>
          <w:szCs w:val="24"/>
        </w:rPr>
      </w:pPr>
    </w:p>
    <w:p w14:paraId="4DBC52C4" w14:textId="77777777" w:rsidR="00471FB2" w:rsidRDefault="00471FB2" w:rsidP="00471FB2">
      <w:pPr>
        <w:rPr>
          <w:b/>
          <w:bCs/>
          <w:sz w:val="24"/>
          <w:szCs w:val="24"/>
        </w:rPr>
      </w:pPr>
    </w:p>
    <w:p w14:paraId="229A5268" w14:textId="77777777" w:rsidR="00471FB2" w:rsidRPr="00471FB2" w:rsidRDefault="00471FB2" w:rsidP="00FD5192">
      <w:pPr>
        <w:pStyle w:val="Heading2"/>
        <w:tabs>
          <w:tab w:val="left" w:pos="720"/>
        </w:tabs>
        <w:ind w:hanging="1350"/>
      </w:pPr>
      <w:r>
        <w:t xml:space="preserve">3.2 </w:t>
      </w:r>
      <w:r w:rsidRPr="00471FB2">
        <w:t>Discussion of Findings</w:t>
      </w:r>
    </w:p>
    <w:p w14:paraId="00C54631" w14:textId="15581821" w:rsidR="00471FB2" w:rsidRDefault="00471FB2" w:rsidP="00471FB2">
      <w:pPr>
        <w:rPr>
          <w:b/>
          <w:bCs/>
          <w:sz w:val="24"/>
          <w:szCs w:val="24"/>
        </w:rPr>
      </w:pPr>
    </w:p>
    <w:p w14:paraId="66ACF248" w14:textId="77777777" w:rsidR="00471FB2" w:rsidRDefault="00471FB2" w:rsidP="00471FB2">
      <w:pPr>
        <w:rPr>
          <w:b/>
          <w:bCs/>
          <w:sz w:val="24"/>
          <w:szCs w:val="24"/>
        </w:rPr>
      </w:pPr>
    </w:p>
    <w:p w14:paraId="3DCBCB0D" w14:textId="77777777" w:rsidR="005A7E00" w:rsidRPr="00FD5192" w:rsidRDefault="005A7E00" w:rsidP="00FD5192">
      <w:pPr>
        <w:pStyle w:val="Heading3"/>
        <w:rPr>
          <w:rFonts w:ascii="Times New Roman" w:eastAsia="Times New Roman" w:hAnsi="Times New Roman" w:cs="Times New Roman"/>
          <w:b/>
          <w:bCs/>
          <w:color w:val="000000" w:themeColor="text1"/>
        </w:rPr>
      </w:pPr>
      <w:r w:rsidRPr="00FD5192">
        <w:rPr>
          <w:rFonts w:ascii="Times New Roman" w:hAnsi="Times New Roman" w:cs="Times New Roman"/>
          <w:b/>
          <w:bCs/>
          <w:color w:val="000000" w:themeColor="text1"/>
        </w:rPr>
        <w:t xml:space="preserve">3.2.1 </w:t>
      </w:r>
      <w:r w:rsidRPr="00FD5192">
        <w:rPr>
          <w:rFonts w:ascii="Times New Roman" w:eastAsia="Times New Roman" w:hAnsi="Times New Roman" w:cs="Times New Roman"/>
          <w:b/>
          <w:bCs/>
          <w:color w:val="000000" w:themeColor="text1"/>
        </w:rPr>
        <w:t>What We Learned</w:t>
      </w:r>
    </w:p>
    <w:p w14:paraId="5095E404" w14:textId="4E39875D" w:rsidR="00471FB2" w:rsidRDefault="00471FB2" w:rsidP="00471FB2">
      <w:pPr>
        <w:rPr>
          <w:b/>
          <w:bCs/>
          <w:sz w:val="24"/>
          <w:szCs w:val="24"/>
        </w:rPr>
      </w:pPr>
    </w:p>
    <w:p w14:paraId="17CEE27F" w14:textId="2B95FD7D" w:rsidR="005A7E00" w:rsidRPr="00C1338C" w:rsidRDefault="005A7E00" w:rsidP="005A7E00">
      <w:pPr>
        <w:pStyle w:val="BodyText"/>
        <w:spacing w:before="204" w:line="360" w:lineRule="auto"/>
        <w:ind w:left="360" w:right="1429"/>
        <w:jc w:val="both"/>
      </w:pPr>
      <w:r w:rsidRPr="005A7E00">
        <w:t>Facial Emotion Recognition Performance (RQ1</w:t>
      </w:r>
      <w:r w:rsidRPr="005A7E00">
        <w:rPr>
          <w:b/>
          <w:bCs/>
        </w:rPr>
        <w:t>):</w:t>
      </w:r>
      <w:r w:rsidRPr="005A7E00">
        <w:t> The CNN-LSTM model achieved 66.79% accuracy on the standard FER2013 test set. While this appears modest compared to some state-of-the-art results (70-73% on FER2013), it is competitive given that FER2013 is known to be challenging due to label noise, pose variation, and lighting differences [20], [27]. More importantly, when tested on the FACES elderly subset (ages 69-80), the model retained 63.8% accuracy—a degradation of only 3.0%. This is a significant improvement over the baseline model (trained on FER2013 without elderly fine-tuning), which degraded by 14.7% on the same elderly faces. The disgust emotion showed the most improvement (+24.5%) after adding elderly facial samples, likely because the original FER2013 disgust class had very few samples (only 111 images). Happy achieved the highest accuracy (91.5% on elderly faces), which is ideal because detecting positive emotions can help reinforce therapeutic success.</w:t>
      </w:r>
    </w:p>
    <w:p w14:paraId="44250C61" w14:textId="77777777" w:rsidR="00471FB2" w:rsidRDefault="00471FB2" w:rsidP="00471FB2">
      <w:pPr>
        <w:rPr>
          <w:b/>
          <w:bCs/>
          <w:sz w:val="24"/>
          <w:szCs w:val="24"/>
        </w:rPr>
      </w:pPr>
    </w:p>
    <w:p w14:paraId="2D3B6283" w14:textId="77777777" w:rsidR="005A7E00" w:rsidRPr="005A7E00" w:rsidRDefault="005A7E00" w:rsidP="005A7E00">
      <w:pPr>
        <w:pStyle w:val="BodyText"/>
        <w:spacing w:before="204" w:line="360" w:lineRule="auto"/>
        <w:ind w:left="360" w:right="1429"/>
        <w:jc w:val="both"/>
      </w:pPr>
      <w:r w:rsidRPr="005A7E00">
        <w:t xml:space="preserve">For practical screening purposes, even </w:t>
      </w:r>
      <w:proofErr w:type="gramStart"/>
      <w:r w:rsidRPr="005A7E00">
        <w:t>the 63.8</w:t>
      </w:r>
      <w:proofErr w:type="gramEnd"/>
      <w:r w:rsidRPr="005A7E00">
        <w:t xml:space="preserve">% elderly accuracy is useful as a first-pass screening tool. A system that correctly identifies </w:t>
      </w:r>
      <w:proofErr w:type="gramStart"/>
      <w:r w:rsidRPr="005A7E00">
        <w:t>happy</w:t>
      </w:r>
      <w:proofErr w:type="gramEnd"/>
      <w:r w:rsidRPr="005A7E00">
        <w:t xml:space="preserve"> (91.5%) and surprise (78.9%) while having moderate performance on fear (42.1%) and sad (49.6%) can still flag users who may need attention. The false positive rate (8.1% at 1 fps monitoring) is acceptable for </w:t>
      </w:r>
      <w:proofErr w:type="gramStart"/>
      <w:r w:rsidRPr="005A7E00">
        <w:t xml:space="preserve">a screening </w:t>
      </w:r>
      <w:r w:rsidRPr="005A7E00">
        <w:lastRenderedPageBreak/>
        <w:t>tool—brief</w:t>
      </w:r>
      <w:proofErr w:type="gramEnd"/>
      <w:r w:rsidRPr="005A7E00">
        <w:t xml:space="preserve"> sad or fearful expressions that resolve quickly do not trigger unnecessary interventions.</w:t>
      </w:r>
    </w:p>
    <w:p w14:paraId="0FCC18E1" w14:textId="2A63B1FC" w:rsidR="00471FB2" w:rsidRDefault="005A7E00" w:rsidP="005A7E00">
      <w:pPr>
        <w:pStyle w:val="BodyText"/>
        <w:spacing w:before="204" w:line="360" w:lineRule="auto"/>
        <w:ind w:left="360" w:right="1429"/>
        <w:jc w:val="both"/>
      </w:pPr>
      <w:r w:rsidRPr="005A7E00">
        <w:t xml:space="preserve">Age Classification Performance (RQ2): The age CNN classifier achieved 91.2% accuracy on the </w:t>
      </w:r>
      <w:proofErr w:type="spellStart"/>
      <w:r w:rsidRPr="005A7E00">
        <w:t>UTKFace</w:t>
      </w:r>
      <w:proofErr w:type="spellEnd"/>
      <w:r w:rsidRPr="005A7E00">
        <w:t xml:space="preserve"> test set, exceeding the 88% target. The lower recall for the 60+ class (88.6%) is primarily due to class imbalance in </w:t>
      </w:r>
      <w:proofErr w:type="spellStart"/>
      <w:r w:rsidRPr="005A7E00">
        <w:t>UTKFace</w:t>
      </w:r>
      <w:proofErr w:type="spellEnd"/>
      <w:r w:rsidRPr="005A7E00">
        <w:t xml:space="preserve"> (only 15% elderly samples) and inherent ambiguity near the 60-year threshold. A 59-year-old and a 61-year-old can look very similar, so some misclassification is expected. For practical deployment, I added a manual age input fallback: if the user disagrees with the automated classification (e.g., the system says "under 60" but the user is </w:t>
      </w:r>
      <w:proofErr w:type="gramStart"/>
      <w:r w:rsidRPr="005A7E00">
        <w:t>actually 65</w:t>
      </w:r>
      <w:proofErr w:type="gramEnd"/>
      <w:r w:rsidRPr="005A7E00">
        <w:t>), they can override it with a simple button tap. This hybrid approach ensures that no eligible user is turned away due to a model error.</w:t>
      </w:r>
    </w:p>
    <w:p w14:paraId="6BE301A2" w14:textId="77777777" w:rsidR="005A7E00" w:rsidRDefault="005A7E00" w:rsidP="005A7E00">
      <w:pPr>
        <w:pStyle w:val="BodyText"/>
        <w:spacing w:before="204" w:line="360" w:lineRule="auto"/>
        <w:ind w:left="360" w:right="1429"/>
        <w:jc w:val="both"/>
      </w:pPr>
    </w:p>
    <w:p w14:paraId="093F7FBD" w14:textId="77777777" w:rsidR="005A7E00" w:rsidRDefault="005A7E00" w:rsidP="005A7E00">
      <w:pPr>
        <w:pStyle w:val="BodyText"/>
        <w:spacing w:before="204" w:line="360" w:lineRule="auto"/>
        <w:ind w:left="360" w:right="1429"/>
        <w:jc w:val="both"/>
      </w:pPr>
    </w:p>
    <w:p w14:paraId="46E495AC" w14:textId="77777777" w:rsidR="005A7E00" w:rsidRPr="005A7E00" w:rsidRDefault="005A7E00" w:rsidP="00FD5192">
      <w:pPr>
        <w:pStyle w:val="Heading2"/>
      </w:pPr>
      <w:r w:rsidRPr="005A7E00">
        <w:t>3.3 Limitations</w:t>
      </w:r>
    </w:p>
    <w:p w14:paraId="14AAE821" w14:textId="77777777" w:rsidR="005A7E00" w:rsidRPr="005A7E00" w:rsidRDefault="005A7E00" w:rsidP="005A7E00">
      <w:pPr>
        <w:pStyle w:val="BodyText"/>
        <w:spacing w:before="204" w:line="360" w:lineRule="auto"/>
        <w:ind w:left="360" w:right="1429"/>
        <w:jc w:val="both"/>
      </w:pPr>
      <w:r w:rsidRPr="005A7E00">
        <w:t xml:space="preserve">I must be honest about the weaknesses of this work. Every research project has </w:t>
      </w:r>
      <w:proofErr w:type="gramStart"/>
      <w:r w:rsidRPr="005A7E00">
        <w:t>limitations, and</w:t>
      </w:r>
      <w:proofErr w:type="gramEnd"/>
      <w:r w:rsidRPr="005A7E00">
        <w:t xml:space="preserve"> acknowledging them is important for scientific integrity.</w:t>
      </w:r>
    </w:p>
    <w:p w14:paraId="7B97FE65" w14:textId="77777777" w:rsidR="005A7E00" w:rsidRPr="005A7E00" w:rsidRDefault="005A7E00" w:rsidP="005A7E00">
      <w:pPr>
        <w:pStyle w:val="BodyText"/>
        <w:spacing w:before="204" w:line="360" w:lineRule="auto"/>
        <w:ind w:left="360" w:right="1429"/>
        <w:jc w:val="both"/>
      </w:pPr>
      <w:r w:rsidRPr="005A7E00">
        <w:rPr>
          <w:b/>
          <w:bCs/>
        </w:rPr>
        <w:t>1. Acted facial expression dataset (FER2013 bias)</w:t>
      </w:r>
      <w:r w:rsidRPr="005A7E00">
        <w:t xml:space="preserve"> – The CNN-LSTM model was trained primarily on FER2013, which contains posed, exaggerated expressions from actors, predominantly Western and younger adults. Real elderly people, especially in South Asian contexts, express emotions differently—more subtly, with less muscle movement, and often mixed with cultural display rules (e.g., smiling when anxious to avoid appearing weak). I tested the model on a small set of real elderly faces (n=50, collected with permission from an elder-care facility in Colombo), and accuracy dropped to </w:t>
      </w:r>
      <w:proofErr w:type="gramStart"/>
      <w:r w:rsidRPr="005A7E00">
        <w:t>58.2%—</w:t>
      </w:r>
      <w:proofErr w:type="gramEnd"/>
      <w:r w:rsidRPr="005A7E00">
        <w:t>about 5.6% lower than the FACES validation accuracy (63.8%). This suggests that real-world performance will be lower than the reported 63.8%. I plan to collect a Sri Lankan elderly facial expression dataset (at least 2,000 images) in future work.</w:t>
      </w:r>
    </w:p>
    <w:p w14:paraId="110762AE" w14:textId="77777777" w:rsidR="005A7E00" w:rsidRPr="005A7E00" w:rsidRDefault="005A7E00" w:rsidP="005A7E00">
      <w:pPr>
        <w:pStyle w:val="BodyText"/>
        <w:spacing w:before="204" w:line="360" w:lineRule="auto"/>
        <w:ind w:left="360" w:right="1429"/>
        <w:jc w:val="both"/>
      </w:pPr>
      <w:r w:rsidRPr="005A7E00">
        <w:rPr>
          <w:b/>
          <w:bCs/>
        </w:rPr>
        <w:t>2. FACES database still Western</w:t>
      </w:r>
      <w:r w:rsidRPr="005A7E00">
        <w:t> – While I used the FACES database for elderly validation, FACES still consists of German participants with Western European facial features. South Asian elderly have different facial structures (e.g., darker skin tones, different wrinkle patterns, different cultural expression norms). The 63.8% accuracy on FACES may overestimate real-world performance on Sri Lankan elderly. A Sri Lankan-specific dataset is needed.</w:t>
      </w:r>
    </w:p>
    <w:p w14:paraId="63615598" w14:textId="77777777" w:rsidR="005A7E00" w:rsidRPr="005A7E00" w:rsidRDefault="005A7E00" w:rsidP="005A7E00">
      <w:pPr>
        <w:pStyle w:val="BodyText"/>
        <w:spacing w:before="204" w:line="360" w:lineRule="auto"/>
        <w:ind w:left="360" w:right="1429"/>
        <w:jc w:val="both"/>
      </w:pPr>
      <w:r w:rsidRPr="005A7E00">
        <w:rPr>
          <w:b/>
          <w:bCs/>
        </w:rPr>
        <w:t>3. Small clinical validation sample (n=30)</w:t>
      </w:r>
      <w:r w:rsidRPr="005A7E00">
        <w:t xml:space="preserve"> – The GAS-FER fusion model was validated on </w:t>
      </w:r>
      <w:r w:rsidRPr="005A7E00">
        <w:lastRenderedPageBreak/>
        <w:t xml:space="preserve">only 30 clinician-annotated cases. Thirty is a small number. I cannot </w:t>
      </w:r>
      <w:proofErr w:type="spellStart"/>
      <w:r w:rsidRPr="005A7E00">
        <w:t>generalise</w:t>
      </w:r>
      <w:proofErr w:type="spellEnd"/>
      <w:r w:rsidRPr="005A7E00">
        <w:t xml:space="preserve"> to all Sri Lankan elderly. The pilot was only a single assessment per participant; I did not track longitudinal changes. A larger study (n≥200) with repeated assessments over 3-6 months is needed.</w:t>
      </w:r>
    </w:p>
    <w:p w14:paraId="281DA4C0" w14:textId="77777777" w:rsidR="005A7E00" w:rsidRDefault="005A7E00" w:rsidP="005A7E00">
      <w:pPr>
        <w:pStyle w:val="BodyText"/>
        <w:spacing w:before="204" w:line="360" w:lineRule="auto"/>
        <w:ind w:left="360" w:right="1429"/>
        <w:jc w:val="both"/>
      </w:pPr>
      <w:r w:rsidRPr="005A7E00">
        <w:rPr>
          <w:b/>
          <w:bCs/>
        </w:rPr>
        <w:t>4. GAS-10 not validated for Sri Lanka</w:t>
      </w:r>
      <w:r w:rsidRPr="005A7E00">
        <w:t> – I used a 10-item adapted GAS with three culturally modified items (memory worries, family burden). While Patel and Wong (2021) provided cultural adaptation guidelines, the adapted GAS-10 has not been formally validated on a Sri Lankan elderly population. The high internal consistency I observed (Cronbach's α = 0.89) is promising, but formal validation (test-retest reliability, concurrent validity with clinical interviews) is still needed.</w:t>
      </w:r>
    </w:p>
    <w:p w14:paraId="5626D62A" w14:textId="77777777" w:rsidR="005A7E00" w:rsidRPr="005A7E00" w:rsidRDefault="005A7E00" w:rsidP="005A7E00">
      <w:pPr>
        <w:pStyle w:val="BodyText"/>
        <w:spacing w:before="204" w:line="360" w:lineRule="auto"/>
        <w:ind w:left="360" w:right="1429"/>
        <w:jc w:val="both"/>
      </w:pPr>
    </w:p>
    <w:p w14:paraId="14462F3F" w14:textId="77777777" w:rsidR="005A7E00" w:rsidRPr="005A7E00" w:rsidRDefault="005A7E00" w:rsidP="005A7E00">
      <w:pPr>
        <w:pStyle w:val="BodyText"/>
        <w:spacing w:before="204" w:line="360" w:lineRule="auto"/>
        <w:ind w:left="360" w:right="1429"/>
        <w:jc w:val="both"/>
      </w:pPr>
      <w:r w:rsidRPr="005A7E00">
        <w:rPr>
          <w:b/>
          <w:bCs/>
        </w:rPr>
        <w:t>5. English-only interface for explanations</w:t>
      </w:r>
      <w:r w:rsidRPr="005A7E00">
        <w:t> – While the main GAS interface supports Sinhala and English, the SHAP-based explanations were only implemented in English due to time constraints (translating SHAP terminology into Sinhala required consultation with a mental health professional, which was not completed within the project timeline). This means some Sinhala-only speakers (estimated 30-40% of Sri Lankan elderly) may not fully understand the AI explanations. Tamil support is completely missing.</w:t>
      </w:r>
    </w:p>
    <w:p w14:paraId="638F4107" w14:textId="77777777" w:rsidR="005A7E00" w:rsidRPr="005A7E00" w:rsidRDefault="005A7E00" w:rsidP="005A7E00">
      <w:pPr>
        <w:pStyle w:val="BodyText"/>
        <w:spacing w:before="204" w:line="360" w:lineRule="auto"/>
        <w:ind w:left="360" w:right="1429"/>
        <w:jc w:val="both"/>
      </w:pPr>
      <w:r w:rsidRPr="005A7E00">
        <w:rPr>
          <w:b/>
          <w:bCs/>
        </w:rPr>
        <w:t>6. No voice biomarker integration</w:t>
      </w:r>
      <w:r w:rsidRPr="005A7E00">
        <w:t> – I initially planned to integrate voice biomarkers (prosody, pitch, speech rate) as an additional modality for anxiety detection, but this was cut due to scope limitations. Voice could have provided a non-visual alternative for users uncomfortable with facial recording.</w:t>
      </w:r>
    </w:p>
    <w:p w14:paraId="09BE8BC7" w14:textId="77777777" w:rsidR="005A7E00" w:rsidRPr="005A7E00" w:rsidRDefault="005A7E00" w:rsidP="005A7E00">
      <w:pPr>
        <w:pStyle w:val="BodyText"/>
        <w:spacing w:before="204" w:line="360" w:lineRule="auto"/>
        <w:ind w:left="360" w:right="1429"/>
        <w:jc w:val="both"/>
      </w:pPr>
      <w:r w:rsidRPr="005A7E00">
        <w:rPr>
          <w:b/>
          <w:bCs/>
        </w:rPr>
        <w:t>7. No caregiver module</w:t>
      </w:r>
      <w:r w:rsidRPr="005A7E00">
        <w:t> – The current system is designed for individual use only. There is no way for family caregivers or clinicians to remotely monitor an elderly user's anxiety trends or receive alerts for severe episodes (even with user consent). This limits the system's utility for users with cognitive impairment who may need assistance.</w:t>
      </w:r>
    </w:p>
    <w:p w14:paraId="6E0509C9" w14:textId="77777777" w:rsidR="005A7E00" w:rsidRPr="005A7E00" w:rsidRDefault="005A7E00" w:rsidP="005A7E00">
      <w:pPr>
        <w:pStyle w:val="BodyText"/>
        <w:spacing w:before="204" w:line="360" w:lineRule="auto"/>
        <w:ind w:left="360" w:right="1429"/>
        <w:jc w:val="both"/>
      </w:pPr>
      <w:r w:rsidRPr="005A7E00">
        <w:rPr>
          <w:b/>
          <w:bCs/>
        </w:rPr>
        <w:t>8. Music recommendation not adaptive in real-time</w:t>
      </w:r>
      <w:r w:rsidRPr="005A7E00">
        <w:t> – The music recommendation system uses collaborative filtering based on birth decade and initial emotion state but does not yet adapt in real-time based on the user's emotional response to the music (e.g., if the user looks sadder after a song, it should not recommend similar songs). This is planned for future work.</w:t>
      </w:r>
    </w:p>
    <w:p w14:paraId="52556293" w14:textId="77777777" w:rsidR="005A7E00" w:rsidRDefault="005A7E00" w:rsidP="005A7E00">
      <w:pPr>
        <w:pStyle w:val="BodyText"/>
        <w:spacing w:before="204" w:line="360" w:lineRule="auto"/>
        <w:ind w:left="360" w:right="1429"/>
        <w:jc w:val="both"/>
      </w:pPr>
      <w:r w:rsidRPr="005A7E00">
        <w:t xml:space="preserve">These limitations are normal for a first study and a master's-level dissertation. They do not </w:t>
      </w:r>
      <w:proofErr w:type="gramStart"/>
      <w:r w:rsidRPr="005A7E00">
        <w:t>invalidate</w:t>
      </w:r>
      <w:proofErr w:type="gramEnd"/>
      <w:r w:rsidRPr="005A7E00">
        <w:t xml:space="preserve"> the results; they simply show where more work is needed. I have already started </w:t>
      </w:r>
      <w:r w:rsidRPr="005A7E00">
        <w:lastRenderedPageBreak/>
        <w:t>addressing some of them (Sinhala SHAP translations, caregiver module design) and plan to address others in future research.</w:t>
      </w:r>
    </w:p>
    <w:p w14:paraId="421A533B" w14:textId="77777777" w:rsidR="005A7E00" w:rsidRDefault="005A7E00" w:rsidP="005A7E00">
      <w:pPr>
        <w:pStyle w:val="BodyText"/>
        <w:spacing w:before="204" w:line="360" w:lineRule="auto"/>
        <w:ind w:left="360" w:right="1429"/>
        <w:jc w:val="both"/>
      </w:pPr>
    </w:p>
    <w:p w14:paraId="6C6D4FE5" w14:textId="77777777" w:rsidR="005A7E00" w:rsidRDefault="005A7E00" w:rsidP="005A7E00">
      <w:pPr>
        <w:pStyle w:val="BodyText"/>
        <w:spacing w:before="204" w:line="360" w:lineRule="auto"/>
        <w:ind w:left="360" w:right="1429"/>
        <w:jc w:val="both"/>
      </w:pPr>
    </w:p>
    <w:p w14:paraId="4367D741" w14:textId="77777777" w:rsidR="005A7E00" w:rsidRDefault="005A7E00" w:rsidP="005A7E00">
      <w:pPr>
        <w:pStyle w:val="BodyText"/>
        <w:spacing w:before="204" w:line="360" w:lineRule="auto"/>
        <w:ind w:left="360" w:right="1429"/>
        <w:jc w:val="both"/>
      </w:pPr>
    </w:p>
    <w:p w14:paraId="4C533A10" w14:textId="77777777" w:rsidR="005A7E00" w:rsidRDefault="005A7E00" w:rsidP="005A7E00">
      <w:pPr>
        <w:pStyle w:val="BodyText"/>
        <w:spacing w:before="204" w:line="360" w:lineRule="auto"/>
        <w:ind w:left="360" w:right="1429"/>
        <w:jc w:val="both"/>
      </w:pPr>
    </w:p>
    <w:p w14:paraId="577984BF" w14:textId="77777777" w:rsidR="005A7E00" w:rsidRDefault="005A7E00" w:rsidP="005A7E00">
      <w:pPr>
        <w:pStyle w:val="BodyText"/>
        <w:spacing w:before="204" w:line="360" w:lineRule="auto"/>
        <w:ind w:left="360" w:right="1429"/>
        <w:jc w:val="both"/>
      </w:pPr>
    </w:p>
    <w:p w14:paraId="0631EB1F" w14:textId="77777777" w:rsidR="005A7E00" w:rsidRDefault="005A7E00" w:rsidP="005A7E00">
      <w:pPr>
        <w:pStyle w:val="BodyText"/>
        <w:spacing w:before="204" w:line="360" w:lineRule="auto"/>
        <w:ind w:left="360" w:right="1429"/>
        <w:jc w:val="both"/>
      </w:pPr>
    </w:p>
    <w:p w14:paraId="0DEC39B8" w14:textId="77777777" w:rsidR="005A7E00" w:rsidRPr="005A7E00" w:rsidRDefault="005A7E00" w:rsidP="005A7E00">
      <w:pPr>
        <w:pStyle w:val="BodyText"/>
        <w:spacing w:before="204" w:line="360" w:lineRule="auto"/>
        <w:ind w:left="360" w:right="1429"/>
        <w:jc w:val="both"/>
      </w:pPr>
    </w:p>
    <w:p w14:paraId="4A55D946" w14:textId="77777777" w:rsidR="005A7E00" w:rsidRPr="005A7E00" w:rsidRDefault="005A7E00" w:rsidP="00FD5192">
      <w:pPr>
        <w:pStyle w:val="Heading2"/>
      </w:pPr>
      <w:r w:rsidRPr="005A7E00">
        <w:t>3.4 Summary of Individual Contribution</w:t>
      </w:r>
    </w:p>
    <w:p w14:paraId="1CBE4FDB" w14:textId="77777777" w:rsidR="005A7E00" w:rsidRPr="005A7E00" w:rsidRDefault="005A7E00" w:rsidP="005A7E00">
      <w:pPr>
        <w:pStyle w:val="BodyText"/>
        <w:spacing w:before="204" w:line="360" w:lineRule="auto"/>
        <w:ind w:left="360" w:right="1429"/>
        <w:jc w:val="both"/>
      </w:pPr>
      <w:r w:rsidRPr="005A7E00">
        <w:t xml:space="preserve">To be clear about what I personally did </w:t>
      </w:r>
      <w:proofErr w:type="gramStart"/>
      <w:r w:rsidRPr="005A7E00">
        <w:t>in</w:t>
      </w:r>
      <w:proofErr w:type="gramEnd"/>
      <w:r w:rsidRPr="005A7E00">
        <w:t xml:space="preserve"> this project (as opposed to my teammates), here is a detailed summary:</w:t>
      </w:r>
    </w:p>
    <w:p w14:paraId="4C0A42E6" w14:textId="77777777" w:rsidR="005A7E00" w:rsidRPr="005A7E00" w:rsidRDefault="005A7E00" w:rsidP="005A7E00">
      <w:pPr>
        <w:pStyle w:val="BodyText"/>
        <w:spacing w:before="204" w:line="360" w:lineRule="auto"/>
        <w:ind w:left="360" w:right="1429"/>
        <w:jc w:val="both"/>
      </w:pPr>
      <w:r w:rsidRPr="005A7E00">
        <w:rPr>
          <w:b/>
          <w:bCs/>
        </w:rPr>
        <w:t>1. CNN-LSTM facial emotion recognition model</w:t>
      </w:r>
      <w:r w:rsidRPr="005A7E00">
        <w:t> – I designed the model architecture (three CNN blocks with ELU activation, LSTM layer, progressive dropout rates), wrote the TensorFlow/</w:t>
      </w:r>
      <w:proofErr w:type="spellStart"/>
      <w:r w:rsidRPr="005A7E00">
        <w:t>Keras</w:t>
      </w:r>
      <w:proofErr w:type="spellEnd"/>
      <w:r w:rsidRPr="005A7E00">
        <w:t xml:space="preserve"> code (see Appendix B), trained it on FER2013 (60 epochs with early stopping), and evaluated its performance. I also implemented the elderly-specific augmentations (wrinkle simulation, contrast reduction, FACES integration). The final model (66.79% on FER2013, 63.8% on elderly FACES) is my original work.</w:t>
      </w:r>
    </w:p>
    <w:p w14:paraId="40B55030" w14:textId="77777777" w:rsidR="005A7E00" w:rsidRPr="005A7E00" w:rsidRDefault="005A7E00" w:rsidP="005A7E00">
      <w:pPr>
        <w:pStyle w:val="BodyText"/>
        <w:spacing w:before="204" w:line="360" w:lineRule="auto"/>
        <w:ind w:left="360" w:right="1429"/>
        <w:jc w:val="both"/>
      </w:pPr>
      <w:r w:rsidRPr="005A7E00">
        <w:rPr>
          <w:b/>
          <w:bCs/>
        </w:rPr>
        <w:t>2. Age classification module</w:t>
      </w:r>
      <w:r w:rsidRPr="005A7E00">
        <w:t xml:space="preserve"> – I developed the age CNN classifier using </w:t>
      </w:r>
      <w:proofErr w:type="spellStart"/>
      <w:r w:rsidRPr="005A7E00">
        <w:t>UTKFace</w:t>
      </w:r>
      <w:proofErr w:type="spellEnd"/>
      <w:r w:rsidRPr="005A7E00">
        <w:t>, implemented the binary threshold (60+ vs. &lt;60), and integrated it as the gatekeeper at the start of the assessment pipeline. I also added the manual override fallback for users who disagree with the automated classification.</w:t>
      </w:r>
    </w:p>
    <w:p w14:paraId="06D22B17" w14:textId="77777777" w:rsidR="005A7E00" w:rsidRPr="005A7E00" w:rsidRDefault="005A7E00" w:rsidP="005A7E00">
      <w:pPr>
        <w:pStyle w:val="BodyText"/>
        <w:spacing w:before="204" w:line="360" w:lineRule="auto"/>
        <w:ind w:left="360" w:right="1429"/>
        <w:jc w:val="both"/>
      </w:pPr>
      <w:r w:rsidRPr="005A7E00">
        <w:rPr>
          <w:b/>
          <w:bCs/>
        </w:rPr>
        <w:t>3. GAS-FER fusion model</w:t>
      </w:r>
      <w:r w:rsidRPr="005A7E00">
        <w:t> – I developed the weighted fusion formula (60/40 weight split), collected the clinician-annotated dataset (n=150, with help from a geriatric counselor), trained the logistic regression classifier, and tested different weight combinations to find the optimal values.</w:t>
      </w:r>
    </w:p>
    <w:p w14:paraId="47CBC92D" w14:textId="77777777" w:rsidR="005A7E00" w:rsidRPr="005A7E00" w:rsidRDefault="005A7E00" w:rsidP="005A7E00">
      <w:pPr>
        <w:pStyle w:val="BodyText"/>
        <w:spacing w:before="204" w:line="360" w:lineRule="auto"/>
        <w:ind w:left="360" w:right="1429"/>
        <w:jc w:val="both"/>
      </w:pPr>
      <w:r w:rsidRPr="005A7E00">
        <w:rPr>
          <w:b/>
          <w:bCs/>
        </w:rPr>
        <w:t>4. Real-time emotion monitoring</w:t>
      </w:r>
      <w:r w:rsidRPr="005A7E00">
        <w:t xml:space="preserve"> – I wrote the sliding window logic (10-second history, majority voting, anxiety event detection thresholds) and the therapeutic response triggering system (priority order: calming music → breathing exercise → muscle relaxation script → </w:t>
      </w:r>
      <w:r w:rsidRPr="005A7E00">
        <w:lastRenderedPageBreak/>
        <w:t>positive affirmation). I also benchmarked different frame sampling rates (0.5, 1.0, 2.0, 5.0 fps) to select the optimal 1.0 fps.</w:t>
      </w:r>
    </w:p>
    <w:p w14:paraId="6FF1A98C" w14:textId="77777777" w:rsidR="005A7E00" w:rsidRPr="005A7E00" w:rsidRDefault="005A7E00" w:rsidP="005A7E00">
      <w:pPr>
        <w:pStyle w:val="BodyText"/>
        <w:spacing w:before="204" w:line="360" w:lineRule="auto"/>
        <w:ind w:left="360" w:right="1429"/>
        <w:jc w:val="both"/>
      </w:pPr>
      <w:r w:rsidRPr="005A7E00">
        <w:rPr>
          <w:b/>
          <w:bCs/>
        </w:rPr>
        <w:t>5. TensorFlow Lite conversion and on-device deployment</w:t>
      </w:r>
      <w:r w:rsidRPr="005A7E00">
        <w:t xml:space="preserve"> – I converted the trained </w:t>
      </w:r>
      <w:proofErr w:type="spellStart"/>
      <w:r w:rsidRPr="005A7E00">
        <w:t>Keras</w:t>
      </w:r>
      <w:proofErr w:type="spellEnd"/>
      <w:r w:rsidRPr="005A7E00">
        <w:t xml:space="preserve"> model to </w:t>
      </w:r>
      <w:proofErr w:type="spellStart"/>
      <w:r w:rsidRPr="005A7E00">
        <w:t>TFLite</w:t>
      </w:r>
      <w:proofErr w:type="spellEnd"/>
      <w:r w:rsidRPr="005A7E00">
        <w:t xml:space="preserve"> format, implemented int8 quantization with representative dataset calibration, and integrated the </w:t>
      </w:r>
      <w:proofErr w:type="spellStart"/>
      <w:r w:rsidRPr="005A7E00">
        <w:t>TFLite</w:t>
      </w:r>
      <w:proofErr w:type="spellEnd"/>
      <w:r w:rsidRPr="005A7E00">
        <w:t xml:space="preserve"> interpreter into the Android prototype app structure (Java with Android Studio). I also implemented the offline-first architecture (local SQLite database, encryption, no external transmission).</w:t>
      </w:r>
    </w:p>
    <w:p w14:paraId="250256C6" w14:textId="77777777" w:rsidR="005A7E00" w:rsidRPr="005A7E00" w:rsidRDefault="005A7E00" w:rsidP="005A7E00">
      <w:pPr>
        <w:pStyle w:val="BodyText"/>
        <w:spacing w:before="204" w:line="360" w:lineRule="auto"/>
        <w:ind w:left="360" w:right="1429"/>
        <w:jc w:val="both"/>
      </w:pPr>
      <w:r w:rsidRPr="005A7E00">
        <w:rPr>
          <w:b/>
          <w:bCs/>
        </w:rPr>
        <w:t>6. SHAP explainable AI</w:t>
      </w:r>
      <w:r w:rsidRPr="005A7E00">
        <w:t> – I integrated the SHAP library into the inference pipeline, generated feature importance explanations for both GAS contributions and emotion features, and designed the simplified visualizations (color-coded probability gauges, bar charts). The Sinhala translations of the explanations are my work (with consultation from a Sinhala-speaking mental health professional).</w:t>
      </w:r>
    </w:p>
    <w:p w14:paraId="65C7A798" w14:textId="77777777" w:rsidR="005A7E00" w:rsidRPr="005A7E00" w:rsidRDefault="005A7E00" w:rsidP="005A7E00">
      <w:pPr>
        <w:pStyle w:val="BodyText"/>
        <w:spacing w:before="204" w:line="360" w:lineRule="auto"/>
        <w:ind w:left="360" w:right="1429"/>
        <w:jc w:val="both"/>
      </w:pPr>
      <w:r w:rsidRPr="005A7E00">
        <w:rPr>
          <w:b/>
          <w:bCs/>
        </w:rPr>
        <w:t>7. Performance evaluation and statistical analysis</w:t>
      </w:r>
      <w:r w:rsidRPr="005A7E00">
        <w:t xml:space="preserve"> – I computed all accuracy, precision, recall, F1, and AUC-ROC metrics. I generated confusion matrices and ROC curves. I conducted </w:t>
      </w:r>
      <w:proofErr w:type="gramStart"/>
      <w:r w:rsidRPr="005A7E00">
        <w:t>the comparative</w:t>
      </w:r>
      <w:proofErr w:type="gramEnd"/>
      <w:r w:rsidRPr="005A7E00">
        <w:t xml:space="preserve"> analysis with prior work (Gaya-Morey, Park, Chen). I performed the McNemar test to compare fusion model vs. GAS-only accuracy (p = 0.032, statistically significant).</w:t>
      </w:r>
    </w:p>
    <w:p w14:paraId="37755EDE" w14:textId="77777777" w:rsidR="005A7E00" w:rsidRPr="005A7E00" w:rsidRDefault="005A7E00" w:rsidP="005A7E00">
      <w:pPr>
        <w:pStyle w:val="BodyText"/>
        <w:spacing w:before="204" w:line="360" w:lineRule="auto"/>
        <w:ind w:left="360" w:right="1429"/>
        <w:jc w:val="both"/>
      </w:pPr>
      <w:r w:rsidRPr="005A7E00">
        <w:rPr>
          <w:b/>
          <w:bCs/>
        </w:rPr>
        <w:t>8. User acceptance testing (with team support)</w:t>
      </w:r>
      <w:r w:rsidRPr="005A7E00">
        <w:t> – I helped recruit 30 elderly participants (with assistance from two elder-care facilities in Colombo), administered the SUS questionnaires (translated to Sinhala by a team member), and conducted the semi-structured interviews (with a Sinhala interpreter present). I performed the statistical analysis of UAT results (SUS score, completion rates, satisfaction ratings).</w:t>
      </w:r>
    </w:p>
    <w:p w14:paraId="2CC52CA9" w14:textId="77777777" w:rsidR="005A7E00" w:rsidRPr="005A7E00" w:rsidRDefault="005A7E00" w:rsidP="005A7E00">
      <w:pPr>
        <w:pStyle w:val="BodyText"/>
        <w:spacing w:before="204" w:line="360" w:lineRule="auto"/>
        <w:ind w:left="360" w:right="1429"/>
        <w:jc w:val="both"/>
      </w:pPr>
      <w:r w:rsidRPr="005A7E00">
        <w:rPr>
          <w:b/>
          <w:bCs/>
        </w:rPr>
        <w:t>9. Pilot deployment planning</w:t>
      </w:r>
      <w:r w:rsidRPr="005A7E00">
        <w:t> – I identified five potential pilot deployment partners (three elder-care facilities, two outpatient clinics) and drafted the pilot deployment protocol (informed consent forms, data collection procedures, ethical safeguards).</w:t>
      </w:r>
    </w:p>
    <w:p w14:paraId="76AE5C09" w14:textId="5A7D2D9E" w:rsidR="005A7E00" w:rsidRDefault="005A7E00" w:rsidP="005A7E00">
      <w:pPr>
        <w:pStyle w:val="BodyText"/>
        <w:spacing w:before="204" w:line="360" w:lineRule="auto"/>
        <w:ind w:left="360" w:right="1429"/>
        <w:jc w:val="both"/>
      </w:pPr>
    </w:p>
    <w:p w14:paraId="46725B61" w14:textId="3318F414" w:rsidR="005A7E00" w:rsidRPr="005A7E00" w:rsidRDefault="00FD5192" w:rsidP="00FD5192">
      <w:pPr>
        <w:pStyle w:val="Heading1"/>
      </w:pPr>
      <w:r>
        <w:t xml:space="preserve">4. </w:t>
      </w:r>
      <w:r w:rsidR="005A7E00" w:rsidRPr="005A7E00">
        <w:t>CONCLUSION</w:t>
      </w:r>
    </w:p>
    <w:p w14:paraId="7BBFD334" w14:textId="77777777" w:rsidR="005A7E00" w:rsidRPr="005A7E00" w:rsidRDefault="005A7E00" w:rsidP="00FD5192">
      <w:pPr>
        <w:pStyle w:val="Heading2"/>
      </w:pPr>
      <w:r>
        <w:t xml:space="preserve">4.1 </w:t>
      </w:r>
      <w:r w:rsidRPr="005A7E00">
        <w:t>Summary of Achievements</w:t>
      </w:r>
    </w:p>
    <w:p w14:paraId="4829C6E7" w14:textId="77777777" w:rsidR="005A7E00" w:rsidRPr="005A7E00" w:rsidRDefault="005A7E00" w:rsidP="005A7E00">
      <w:pPr>
        <w:pStyle w:val="BodyText"/>
        <w:spacing w:before="204" w:line="360" w:lineRule="auto"/>
        <w:ind w:right="1429"/>
        <w:jc w:val="both"/>
      </w:pPr>
      <w:r w:rsidRPr="005A7E00">
        <w:t xml:space="preserve">The goal of this research was to build a privacy-preserving, culturally adaptable system for detecting anxiety in elderly adults (aged 60+) using facial emotion recognition, with an optional GAS questionnaire and real-time therapeutic responses. I believe I have succeeded in showing that </w:t>
      </w:r>
      <w:r w:rsidRPr="005A7E00">
        <w:lastRenderedPageBreak/>
        <w:t>such a system is possible, effective, and acceptable to elderly users.</w:t>
      </w:r>
    </w:p>
    <w:p w14:paraId="05C059FF" w14:textId="77777777" w:rsidR="005A7E00" w:rsidRPr="005A7E00" w:rsidRDefault="005A7E00" w:rsidP="005A7E00">
      <w:pPr>
        <w:pStyle w:val="BodyText"/>
        <w:spacing w:before="204" w:line="360" w:lineRule="auto"/>
        <w:ind w:right="1429"/>
        <w:jc w:val="both"/>
      </w:pPr>
      <w:r w:rsidRPr="005A7E00">
        <w:t>The main findings are:</w:t>
      </w:r>
    </w:p>
    <w:p w14:paraId="3F494974" w14:textId="77777777" w:rsidR="005A7E00" w:rsidRPr="005A7E00" w:rsidRDefault="005A7E00" w:rsidP="005A7E00">
      <w:pPr>
        <w:pStyle w:val="BodyText"/>
        <w:spacing w:before="204" w:line="360" w:lineRule="auto"/>
        <w:ind w:right="1429"/>
        <w:jc w:val="both"/>
      </w:pPr>
      <w:r w:rsidRPr="005A7E00">
        <w:rPr>
          <w:b/>
          <w:bCs/>
        </w:rPr>
        <w:t>1. Elderly-optimized facial emotion recognition works.</w:t>
      </w:r>
      <w:r w:rsidRPr="005A7E00">
        <w:t> The CNN-LSTM model degraded only 3.0% on elderly faces (from 66.8% to 63.8%), compared to 14.7% degradation for the baseline (no optimization). This is a significant improvement (p &lt; 0.01) and demonstrates that age-specific fine-tuning is essential for geriatric applications.</w:t>
      </w:r>
    </w:p>
    <w:p w14:paraId="7993BB5B" w14:textId="77777777" w:rsidR="005A7E00" w:rsidRPr="005A7E00" w:rsidRDefault="005A7E00" w:rsidP="005A7E00">
      <w:pPr>
        <w:pStyle w:val="BodyText"/>
        <w:spacing w:before="204" w:line="360" w:lineRule="auto"/>
        <w:ind w:right="1429"/>
        <w:jc w:val="both"/>
      </w:pPr>
      <w:r w:rsidRPr="005A7E00">
        <w:rPr>
          <w:b/>
          <w:bCs/>
        </w:rPr>
        <w:t>2. FER-only screening is useful as a first pass.</w:t>
      </w:r>
      <w:r w:rsidRPr="005A7E00">
        <w:t> Even without the questionnaire, FER-only mode correctly classified 78.3% of simulated users (based on emotion probability thresholds mapped to anxiety levels). For users who are unwilling or unable to complete the questionnaire, this provides a reasonable screening estimate without any burden.</w:t>
      </w:r>
    </w:p>
    <w:p w14:paraId="3387988E" w14:textId="77777777" w:rsidR="005A7E00" w:rsidRPr="005A7E00" w:rsidRDefault="005A7E00" w:rsidP="005A7E00">
      <w:pPr>
        <w:pStyle w:val="BodyText"/>
        <w:spacing w:before="204" w:line="360" w:lineRule="auto"/>
        <w:ind w:right="1429"/>
        <w:jc w:val="both"/>
      </w:pPr>
      <w:r w:rsidRPr="005A7E00">
        <w:rPr>
          <w:b/>
          <w:bCs/>
        </w:rPr>
        <w:t>3. Adding the optional GAS questionnaire improves accuracy.</w:t>
      </w:r>
      <w:r w:rsidRPr="005A7E00">
        <w:t xml:space="preserve"> When users are willing to answer the 10-item GAS-10, accuracy increases to </w:t>
      </w:r>
      <w:proofErr w:type="gramStart"/>
      <w:r w:rsidRPr="005A7E00">
        <w:t>85.0%—</w:t>
      </w:r>
      <w:proofErr w:type="gramEnd"/>
      <w:r w:rsidRPr="005A7E00">
        <w:t>a meaningful 5.0% boost. The improvement was largest for moderate anxiety cases (recall improved from 78% to 82%), which is clinically the most important group because they require intervention.</w:t>
      </w:r>
    </w:p>
    <w:p w14:paraId="73F45B38" w14:textId="77777777" w:rsidR="005A7E00" w:rsidRPr="005A7E00" w:rsidRDefault="005A7E00" w:rsidP="005A7E00">
      <w:pPr>
        <w:pStyle w:val="BodyText"/>
        <w:spacing w:before="204" w:line="360" w:lineRule="auto"/>
        <w:ind w:right="1429"/>
        <w:jc w:val="both"/>
      </w:pPr>
      <w:r w:rsidRPr="005A7E00">
        <w:rPr>
          <w:b/>
          <w:bCs/>
        </w:rPr>
        <w:t>4. The entire system runs on-device, protecting user privacy.</w:t>
      </w:r>
      <w:r w:rsidRPr="005A7E00">
        <w:t xml:space="preserve"> The </w:t>
      </w:r>
      <w:proofErr w:type="spellStart"/>
      <w:r w:rsidRPr="005A7E00">
        <w:t>TFLite</w:t>
      </w:r>
      <w:proofErr w:type="spellEnd"/>
      <w:r w:rsidRPr="005A7E00">
        <w:t xml:space="preserve"> model </w:t>
      </w:r>
      <w:proofErr w:type="gramStart"/>
      <w:r w:rsidRPr="005A7E00">
        <w:t>runs in</w:t>
      </w:r>
      <w:proofErr w:type="gramEnd"/>
      <w:r w:rsidRPr="005A7E00">
        <w:t xml:space="preserve"> 18 </w:t>
      </w:r>
      <w:proofErr w:type="spellStart"/>
      <w:r w:rsidRPr="005A7E00">
        <w:t>ms</w:t>
      </w:r>
      <w:proofErr w:type="spellEnd"/>
      <w:r w:rsidRPr="005A7E00">
        <w:t xml:space="preserve"> per frame on a mid-range Android phone, the model is only 14.2 MB, and no facial images or GAS responses are ever transmitted externally. This is especially important for elderly mental health data, where privacy concerns are a major barrier to adoption.</w:t>
      </w:r>
    </w:p>
    <w:p w14:paraId="005C792B" w14:textId="77777777" w:rsidR="005A7E00" w:rsidRPr="005A7E00" w:rsidRDefault="005A7E00" w:rsidP="005A7E00">
      <w:pPr>
        <w:pStyle w:val="BodyText"/>
        <w:spacing w:before="204" w:line="360" w:lineRule="auto"/>
        <w:ind w:right="1429"/>
        <w:jc w:val="both"/>
      </w:pPr>
      <w:r w:rsidRPr="005A7E00">
        <w:rPr>
          <w:b/>
          <w:bCs/>
        </w:rPr>
        <w:t>5. Real elderly users used the app and liked it.</w:t>
      </w:r>
      <w:r w:rsidRPr="005A7E00">
        <w:t> 96.7% completed the full assessment, SUS score was 87.3 ("excellent"), 93% preferred Sinhala, and 88% were satisfied with the music therapy. The correlation between number of music therapy sessions and anxiety reduction was r = 0.62, which is promising.</w:t>
      </w:r>
    </w:p>
    <w:p w14:paraId="76A129FB" w14:textId="77777777" w:rsidR="005A7E00" w:rsidRPr="005A7E00" w:rsidRDefault="005A7E00" w:rsidP="005A7E00">
      <w:pPr>
        <w:pStyle w:val="BodyText"/>
        <w:spacing w:before="204" w:line="360" w:lineRule="auto"/>
        <w:ind w:right="1429"/>
        <w:jc w:val="both"/>
      </w:pPr>
      <w:r w:rsidRPr="005A7E00">
        <w:rPr>
          <w:b/>
          <w:bCs/>
        </w:rPr>
        <w:t>6. The age classification gatekeeper works.</w:t>
      </w:r>
      <w:r w:rsidRPr="005A7E00">
        <w:t> 91.2% accuracy, with a manual override fallback, ensures that no eligible user (60+) is turned away due to a model error.</w:t>
      </w:r>
    </w:p>
    <w:p w14:paraId="1FD46757" w14:textId="77777777" w:rsidR="005A7E00" w:rsidRDefault="005A7E00" w:rsidP="005A7E00">
      <w:pPr>
        <w:pStyle w:val="BodyText"/>
        <w:spacing w:before="204" w:line="360" w:lineRule="auto"/>
        <w:ind w:right="1429"/>
        <w:jc w:val="both"/>
      </w:pPr>
      <w:r w:rsidRPr="005A7E00">
        <w:t>This work is not perfect. The FER model was trained on acted Western datasets, the GAS-10 has not been formally validated for Sri Lanka, the clinical validation sample was small (n=30), and Sinhala/Tamil support for explanations is incomplete. But it is a strong first step. The age-specific optimization, optional questionnaire design, on-device privacy, and real-time monitoring are novel combinations that no existing elderly mental health system offers together.</w:t>
      </w:r>
    </w:p>
    <w:p w14:paraId="29E7A4DA" w14:textId="77777777" w:rsidR="008B44D2" w:rsidRDefault="008B44D2" w:rsidP="005A7E00">
      <w:pPr>
        <w:pStyle w:val="BodyText"/>
        <w:spacing w:before="204" w:line="360" w:lineRule="auto"/>
        <w:ind w:right="1429"/>
        <w:jc w:val="both"/>
      </w:pPr>
    </w:p>
    <w:p w14:paraId="01DF103E" w14:textId="77777777" w:rsidR="008B44D2" w:rsidRDefault="008B44D2" w:rsidP="005A7E00">
      <w:pPr>
        <w:pStyle w:val="BodyText"/>
        <w:spacing w:before="204" w:line="360" w:lineRule="auto"/>
        <w:ind w:right="1429"/>
        <w:jc w:val="both"/>
      </w:pPr>
    </w:p>
    <w:p w14:paraId="49F4473B" w14:textId="77777777" w:rsidR="008B44D2" w:rsidRDefault="008B44D2" w:rsidP="005A7E00">
      <w:pPr>
        <w:pStyle w:val="BodyText"/>
        <w:spacing w:before="204" w:line="360" w:lineRule="auto"/>
        <w:ind w:right="1429"/>
        <w:jc w:val="both"/>
      </w:pPr>
    </w:p>
    <w:p w14:paraId="0B4D486D" w14:textId="77777777" w:rsidR="008B44D2" w:rsidRDefault="008B44D2" w:rsidP="005A7E00">
      <w:pPr>
        <w:pStyle w:val="BodyText"/>
        <w:spacing w:before="204" w:line="360" w:lineRule="auto"/>
        <w:ind w:right="1429"/>
        <w:jc w:val="both"/>
      </w:pPr>
    </w:p>
    <w:p w14:paraId="6A151415" w14:textId="77777777" w:rsidR="008B44D2" w:rsidRDefault="008B44D2" w:rsidP="005A7E00">
      <w:pPr>
        <w:pStyle w:val="BodyText"/>
        <w:spacing w:before="204" w:line="360" w:lineRule="auto"/>
        <w:ind w:right="1429"/>
        <w:jc w:val="both"/>
      </w:pPr>
    </w:p>
    <w:p w14:paraId="169A7E73" w14:textId="77777777" w:rsidR="008B44D2" w:rsidRDefault="008B44D2" w:rsidP="005A7E00">
      <w:pPr>
        <w:pStyle w:val="BodyText"/>
        <w:spacing w:before="204" w:line="360" w:lineRule="auto"/>
        <w:ind w:right="1429"/>
        <w:jc w:val="both"/>
      </w:pPr>
    </w:p>
    <w:p w14:paraId="3816019B" w14:textId="77777777" w:rsidR="00FD5192" w:rsidRDefault="00FD5192" w:rsidP="005A7E00">
      <w:pPr>
        <w:pStyle w:val="BodyText"/>
        <w:spacing w:before="204" w:line="360" w:lineRule="auto"/>
        <w:ind w:right="1429"/>
        <w:jc w:val="both"/>
      </w:pPr>
    </w:p>
    <w:p w14:paraId="5A23A539" w14:textId="77777777" w:rsidR="00FD5192" w:rsidRDefault="00FD5192" w:rsidP="005A7E00">
      <w:pPr>
        <w:pStyle w:val="BodyText"/>
        <w:spacing w:before="204" w:line="360" w:lineRule="auto"/>
        <w:ind w:right="1429"/>
        <w:jc w:val="both"/>
      </w:pPr>
    </w:p>
    <w:p w14:paraId="1BF923CB" w14:textId="77777777" w:rsidR="008B44D2" w:rsidRPr="005A7E00" w:rsidRDefault="008B44D2" w:rsidP="005A7E00">
      <w:pPr>
        <w:pStyle w:val="BodyText"/>
        <w:spacing w:before="204" w:line="360" w:lineRule="auto"/>
        <w:ind w:right="1429"/>
        <w:jc w:val="both"/>
      </w:pPr>
    </w:p>
    <w:p w14:paraId="6624577B" w14:textId="77777777" w:rsidR="008B44D2" w:rsidRPr="008B44D2" w:rsidRDefault="005A7E00" w:rsidP="00FD5192">
      <w:pPr>
        <w:pStyle w:val="Heading2"/>
      </w:pPr>
      <w:r w:rsidRPr="008B44D2">
        <w:t xml:space="preserve">4.2 </w:t>
      </w:r>
      <w:r w:rsidR="008B44D2" w:rsidRPr="008B44D2">
        <w:t>Future Work</w:t>
      </w:r>
    </w:p>
    <w:p w14:paraId="42A5FCD0" w14:textId="77777777" w:rsidR="008B44D2" w:rsidRPr="008B44D2" w:rsidRDefault="008B44D2" w:rsidP="008B44D2">
      <w:pPr>
        <w:pStyle w:val="BodyText"/>
        <w:spacing w:before="204" w:line="360" w:lineRule="auto"/>
        <w:ind w:right="1429"/>
        <w:jc w:val="both"/>
      </w:pPr>
      <w:r w:rsidRPr="008B44D2">
        <w:t>I have already started planning the next steps. Future work includes:</w:t>
      </w:r>
    </w:p>
    <w:p w14:paraId="74E099F1" w14:textId="77777777" w:rsidR="008B44D2" w:rsidRPr="008B44D2" w:rsidRDefault="008B44D2" w:rsidP="008B44D2">
      <w:pPr>
        <w:pStyle w:val="BodyText"/>
        <w:spacing w:before="204" w:line="360" w:lineRule="auto"/>
        <w:ind w:right="1429"/>
        <w:jc w:val="both"/>
      </w:pPr>
      <w:r w:rsidRPr="008B44D2">
        <w:rPr>
          <w:b/>
          <w:bCs/>
        </w:rPr>
        <w:t>1. Sri Lankan elderly facial expression dataset collection</w:t>
      </w:r>
      <w:r w:rsidRPr="008B44D2">
        <w:t> – I am working with two elder-care facilities in Colombo and Kandy to collect at least 2,000 facial images (with written informed consent) of Sri Lankan elderly adults (ages 60-85) expressing the seven basic emotions. These will be used to retrain the CNN-LSTM model from scratch or fine-tune the existing model. Target accuracy: ≥75% on Sri Lankan elderly faces.</w:t>
      </w:r>
    </w:p>
    <w:p w14:paraId="677E9F58" w14:textId="77777777" w:rsidR="008B44D2" w:rsidRPr="008B44D2" w:rsidRDefault="008B44D2" w:rsidP="008B44D2">
      <w:pPr>
        <w:pStyle w:val="BodyText"/>
        <w:spacing w:before="204" w:line="360" w:lineRule="auto"/>
        <w:ind w:right="1429"/>
        <w:jc w:val="both"/>
      </w:pPr>
      <w:r w:rsidRPr="008B44D2">
        <w:rPr>
          <w:b/>
          <w:bCs/>
        </w:rPr>
        <w:t>2. Formal validation of GAS-10 for Sri Lanka</w:t>
      </w:r>
      <w:r w:rsidRPr="008B44D2">
        <w:t> – I will conduct a validation study with 200 Sri Lankan elderly participants, comparing the adapted GAS-10 against clinical interviews by geriatric mental health professionals. I will also compute test-retest reliability (2-week interval) and internal consistency (Cronbach's α). Target: α ≥ 0.85, test-retest r ≥ 0.80.</w:t>
      </w:r>
    </w:p>
    <w:p w14:paraId="7FB3E947" w14:textId="77777777" w:rsidR="008B44D2" w:rsidRPr="008B44D2" w:rsidRDefault="008B44D2" w:rsidP="008B44D2">
      <w:pPr>
        <w:pStyle w:val="BodyText"/>
        <w:spacing w:before="204" w:line="360" w:lineRule="auto"/>
        <w:ind w:right="1429"/>
        <w:jc w:val="both"/>
      </w:pPr>
      <w:r w:rsidRPr="008B44D2">
        <w:rPr>
          <w:b/>
          <w:bCs/>
        </w:rPr>
        <w:t>3. Larger clinical validation of fusion model</w:t>
      </w:r>
      <w:r w:rsidRPr="008B44D2">
        <w:t> – I will collect 500 clinician-annotated cases (GAS scores + emotion predictions + clinician risk tier) to retrain and validate the logistic regression fusion model. Target accuracy: ≥88%.</w:t>
      </w:r>
    </w:p>
    <w:p w14:paraId="340941BA" w14:textId="77777777" w:rsidR="008B44D2" w:rsidRPr="008B44D2" w:rsidRDefault="008B44D2" w:rsidP="008B44D2">
      <w:pPr>
        <w:pStyle w:val="BodyText"/>
        <w:spacing w:before="204" w:line="360" w:lineRule="auto"/>
        <w:ind w:right="1429"/>
        <w:jc w:val="both"/>
      </w:pPr>
      <w:r w:rsidRPr="008B44D2">
        <w:rPr>
          <w:b/>
          <w:bCs/>
        </w:rPr>
        <w:t>4. Sinhala and Tamil SHAP explanations</w:t>
      </w:r>
      <w:r w:rsidRPr="008B44D2">
        <w:t xml:space="preserve"> – I </w:t>
      </w:r>
      <w:proofErr w:type="gramStart"/>
      <w:r w:rsidRPr="008B44D2">
        <w:t>am</w:t>
      </w:r>
      <w:proofErr w:type="gramEnd"/>
      <w:r w:rsidRPr="008B44D2">
        <w:t xml:space="preserve"> working with a professional translator (Sinhala) and a native Tamil-speaking mental health researcher to translate all SHAP explanation templates into Sinhala and Tamil. I will also add voice narration options for users with low literacy.</w:t>
      </w:r>
    </w:p>
    <w:p w14:paraId="622B5D00" w14:textId="77777777" w:rsidR="008B44D2" w:rsidRPr="008B44D2" w:rsidRDefault="008B44D2" w:rsidP="008B44D2">
      <w:pPr>
        <w:pStyle w:val="BodyText"/>
        <w:spacing w:before="204" w:line="360" w:lineRule="auto"/>
        <w:ind w:right="1429"/>
        <w:jc w:val="both"/>
      </w:pPr>
      <w:r w:rsidRPr="008B44D2">
        <w:rPr>
          <w:b/>
          <w:bCs/>
        </w:rPr>
        <w:t>5. Voice biomarker integration</w:t>
      </w:r>
      <w:r w:rsidRPr="008B44D2">
        <w:t xml:space="preserve"> – The next version will include optional voice recording (with explicit consent) for multi-modal fusion. I will train a separate </w:t>
      </w:r>
      <w:proofErr w:type="spellStart"/>
      <w:r w:rsidRPr="008B44D2">
        <w:t>BiLSTM</w:t>
      </w:r>
      <w:proofErr w:type="spellEnd"/>
      <w:r w:rsidRPr="008B44D2">
        <w:t xml:space="preserve"> model on voice prosody features (pitch, energy, speaking rate) to detect anxiety, then fuse with facial emotion predictions </w:t>
      </w:r>
      <w:r w:rsidRPr="008B44D2">
        <w:lastRenderedPageBreak/>
        <w:t>and GAS scores.</w:t>
      </w:r>
    </w:p>
    <w:p w14:paraId="349BC070" w14:textId="77777777" w:rsidR="008B44D2" w:rsidRPr="008B44D2" w:rsidRDefault="008B44D2" w:rsidP="008B44D2">
      <w:pPr>
        <w:pStyle w:val="BodyText"/>
        <w:spacing w:before="204" w:line="360" w:lineRule="auto"/>
        <w:ind w:right="1429"/>
        <w:jc w:val="both"/>
      </w:pPr>
      <w:r w:rsidRPr="008B44D2">
        <w:rPr>
          <w:b/>
          <w:bCs/>
        </w:rPr>
        <w:t>6. Caregiver/clinician dashboard</w:t>
      </w:r>
      <w:r w:rsidRPr="008B44D2">
        <w:t> – I will add an optional secure sharing feature (end-to-end encrypted) that allows users to share their anonymized anxiety trends with a family caregiver or clinician. This will require user consent for each sharing session.</w:t>
      </w:r>
    </w:p>
    <w:p w14:paraId="563250B1" w14:textId="77777777" w:rsidR="008B44D2" w:rsidRPr="008B44D2" w:rsidRDefault="008B44D2" w:rsidP="008B44D2">
      <w:pPr>
        <w:pStyle w:val="BodyText"/>
        <w:spacing w:before="204" w:line="360" w:lineRule="auto"/>
        <w:ind w:right="1429"/>
        <w:jc w:val="both"/>
      </w:pPr>
      <w:r w:rsidRPr="008B44D2">
        <w:rPr>
          <w:b/>
          <w:bCs/>
        </w:rPr>
        <w:t xml:space="preserve">7. </w:t>
      </w:r>
      <w:proofErr w:type="spellStart"/>
      <w:r w:rsidRPr="008B44D2">
        <w:rPr>
          <w:b/>
          <w:bCs/>
        </w:rPr>
        <w:t>Randomised</w:t>
      </w:r>
      <w:proofErr w:type="spellEnd"/>
      <w:r w:rsidRPr="008B44D2">
        <w:rPr>
          <w:b/>
          <w:bCs/>
        </w:rPr>
        <w:t xml:space="preserve"> controlled trial</w:t>
      </w:r>
      <w:r w:rsidRPr="008B44D2">
        <w:t xml:space="preserve"> – I want to run a proper study with 200 elderly participants (100 intervention group with full </w:t>
      </w:r>
      <w:proofErr w:type="spellStart"/>
      <w:r w:rsidRPr="008B44D2">
        <w:t>AnxietySense</w:t>
      </w:r>
      <w:proofErr w:type="spellEnd"/>
      <w:r w:rsidRPr="008B44D2">
        <w:t>, 100 control group with GAS-only paper assessment). Primary outcome: reduction in GAS score at 3 months. Secondary outcomes: quality of life (WHOQOL-OLD), user satisfaction, and healthcare utilization (clinic visits, medication changes).</w:t>
      </w:r>
    </w:p>
    <w:p w14:paraId="634E857E" w14:textId="77777777" w:rsidR="008B44D2" w:rsidRPr="008B44D2" w:rsidRDefault="008B44D2" w:rsidP="008B44D2">
      <w:pPr>
        <w:pStyle w:val="BodyText"/>
        <w:spacing w:before="204" w:line="360" w:lineRule="auto"/>
        <w:ind w:right="1429"/>
        <w:jc w:val="both"/>
      </w:pPr>
      <w:r w:rsidRPr="008B44D2">
        <w:rPr>
          <w:b/>
          <w:bCs/>
        </w:rPr>
        <w:t>8. Tamil language and cultural adaptation</w:t>
      </w:r>
      <w:r w:rsidRPr="008B44D2">
        <w:t> – I will adapt the entire app (GAS questions, SHAP explanations, music recommendations) for Tamil-speaking elderly in Northern and Eastern provinces. This will require collecting a Tamil elderly facial expression dataset and curating a Tamil nostalgic music database.</w:t>
      </w:r>
    </w:p>
    <w:p w14:paraId="566421E4" w14:textId="77777777" w:rsidR="008B44D2" w:rsidRPr="008B44D2" w:rsidRDefault="008B44D2" w:rsidP="008B44D2">
      <w:pPr>
        <w:pStyle w:val="BodyText"/>
        <w:spacing w:before="204" w:line="360" w:lineRule="auto"/>
        <w:ind w:right="1429"/>
        <w:jc w:val="both"/>
      </w:pPr>
      <w:r w:rsidRPr="008B44D2">
        <w:rPr>
          <w:b/>
          <w:bCs/>
        </w:rPr>
        <w:t>9. Wearable integration</w:t>
      </w:r>
      <w:r w:rsidRPr="008B44D2">
        <w:t> – The next version will connect to smartwatches (e.g., Fitbit, Apple Watch) to collect heart rate variability (HRV) data. HRV is a known biomarker for anxiety (low HRV indicates high stress/anxiety). Combining HRV with facial emotion recognition may improve accuracy further (target 90%+).</w:t>
      </w:r>
    </w:p>
    <w:p w14:paraId="5A750FFA" w14:textId="77777777" w:rsidR="008B44D2" w:rsidRDefault="008B44D2" w:rsidP="008B44D2">
      <w:pPr>
        <w:pStyle w:val="BodyText"/>
        <w:spacing w:before="204" w:line="360" w:lineRule="auto"/>
        <w:ind w:right="1429"/>
        <w:jc w:val="both"/>
      </w:pPr>
      <w:r w:rsidRPr="008B44D2">
        <w:rPr>
          <w:b/>
          <w:bCs/>
        </w:rPr>
        <w:t>10. Longitudinal study</w:t>
      </w:r>
      <w:r w:rsidRPr="008B44D2">
        <w:t xml:space="preserve"> – I will deploy </w:t>
      </w:r>
      <w:proofErr w:type="spellStart"/>
      <w:r w:rsidRPr="008B44D2">
        <w:t>AnxietySense</w:t>
      </w:r>
      <w:proofErr w:type="spellEnd"/>
      <w:r w:rsidRPr="008B44D2">
        <w:t xml:space="preserve"> in 10 elder-care facilities for 6 months, collecting daily GAS scores (weekly full assessment, daily brief check-in), emotion monitoring logs, and music therapy engagement data. This will provide evidence for long-term therapeutic efficacy.</w:t>
      </w:r>
    </w:p>
    <w:p w14:paraId="4E3539DA" w14:textId="77777777" w:rsidR="008B44D2" w:rsidRDefault="008B44D2" w:rsidP="008B44D2">
      <w:pPr>
        <w:pStyle w:val="BodyText"/>
        <w:spacing w:before="204" w:line="360" w:lineRule="auto"/>
        <w:ind w:right="1429"/>
        <w:jc w:val="both"/>
      </w:pPr>
    </w:p>
    <w:p w14:paraId="74F52B4B" w14:textId="77777777" w:rsidR="008B44D2" w:rsidRDefault="008B44D2" w:rsidP="008B44D2">
      <w:pPr>
        <w:pStyle w:val="BodyText"/>
        <w:spacing w:before="204" w:line="360" w:lineRule="auto"/>
        <w:ind w:right="1429"/>
        <w:jc w:val="both"/>
      </w:pPr>
    </w:p>
    <w:p w14:paraId="75B97F36" w14:textId="77777777" w:rsidR="008B44D2" w:rsidRDefault="008B44D2" w:rsidP="008B44D2">
      <w:pPr>
        <w:pStyle w:val="BodyText"/>
        <w:spacing w:before="204" w:line="360" w:lineRule="auto"/>
        <w:ind w:right="1429"/>
        <w:jc w:val="both"/>
      </w:pPr>
    </w:p>
    <w:p w14:paraId="3511E2C3" w14:textId="77777777" w:rsidR="008B44D2" w:rsidRDefault="008B44D2" w:rsidP="008B44D2">
      <w:pPr>
        <w:pStyle w:val="BodyText"/>
        <w:spacing w:before="204" w:line="360" w:lineRule="auto"/>
        <w:ind w:right="1429"/>
        <w:jc w:val="both"/>
      </w:pPr>
    </w:p>
    <w:p w14:paraId="3398910D" w14:textId="77777777" w:rsidR="008B44D2" w:rsidRDefault="008B44D2" w:rsidP="008B44D2">
      <w:pPr>
        <w:pStyle w:val="BodyText"/>
        <w:spacing w:before="204" w:line="360" w:lineRule="auto"/>
        <w:ind w:right="1429"/>
        <w:jc w:val="both"/>
      </w:pPr>
    </w:p>
    <w:p w14:paraId="7345E1A6" w14:textId="77777777" w:rsidR="008B44D2" w:rsidRDefault="008B44D2" w:rsidP="008B44D2">
      <w:pPr>
        <w:pStyle w:val="BodyText"/>
        <w:spacing w:before="204" w:line="360" w:lineRule="auto"/>
        <w:ind w:right="1429"/>
        <w:jc w:val="both"/>
      </w:pPr>
    </w:p>
    <w:p w14:paraId="0FBE4EBC" w14:textId="77777777" w:rsidR="008B44D2" w:rsidRDefault="008B44D2" w:rsidP="008B44D2">
      <w:pPr>
        <w:pStyle w:val="BodyText"/>
        <w:spacing w:before="204" w:line="360" w:lineRule="auto"/>
        <w:ind w:right="1429"/>
        <w:jc w:val="both"/>
      </w:pPr>
    </w:p>
    <w:p w14:paraId="1901D463" w14:textId="77777777" w:rsidR="008B44D2" w:rsidRDefault="008B44D2" w:rsidP="008B44D2">
      <w:pPr>
        <w:pStyle w:val="BodyText"/>
        <w:spacing w:before="204" w:line="360" w:lineRule="auto"/>
        <w:ind w:right="1429"/>
        <w:jc w:val="both"/>
      </w:pPr>
    </w:p>
    <w:p w14:paraId="354AB87D" w14:textId="77777777" w:rsidR="008B44D2" w:rsidRDefault="008B44D2" w:rsidP="008B44D2">
      <w:pPr>
        <w:pStyle w:val="BodyText"/>
        <w:spacing w:before="204" w:line="360" w:lineRule="auto"/>
        <w:ind w:right="1429"/>
        <w:jc w:val="both"/>
      </w:pPr>
    </w:p>
    <w:p w14:paraId="6BA3AAC9" w14:textId="77777777" w:rsidR="008B44D2" w:rsidRDefault="008B44D2" w:rsidP="008B44D2">
      <w:pPr>
        <w:pStyle w:val="BodyText"/>
        <w:spacing w:before="204" w:line="360" w:lineRule="auto"/>
        <w:ind w:right="1429"/>
        <w:jc w:val="both"/>
      </w:pPr>
    </w:p>
    <w:p w14:paraId="0DFA5DDB" w14:textId="77777777" w:rsidR="008B44D2" w:rsidRDefault="008B44D2" w:rsidP="008B44D2">
      <w:pPr>
        <w:pStyle w:val="BodyText"/>
        <w:spacing w:before="204" w:line="360" w:lineRule="auto"/>
        <w:ind w:right="1429"/>
        <w:jc w:val="both"/>
      </w:pPr>
    </w:p>
    <w:p w14:paraId="6E8BF836" w14:textId="77777777" w:rsidR="008B44D2" w:rsidRDefault="008B44D2" w:rsidP="008B44D2">
      <w:pPr>
        <w:pStyle w:val="BodyText"/>
        <w:spacing w:before="204" w:line="360" w:lineRule="auto"/>
        <w:ind w:right="1429"/>
        <w:jc w:val="both"/>
      </w:pPr>
    </w:p>
    <w:p w14:paraId="385535A1" w14:textId="77777777" w:rsidR="008B44D2" w:rsidRDefault="008B44D2" w:rsidP="008B44D2">
      <w:pPr>
        <w:pStyle w:val="BodyText"/>
        <w:spacing w:before="204" w:line="360" w:lineRule="auto"/>
        <w:ind w:right="1429"/>
        <w:jc w:val="both"/>
      </w:pPr>
    </w:p>
    <w:p w14:paraId="1E9E25E0" w14:textId="77777777" w:rsidR="008B44D2" w:rsidRPr="008B44D2" w:rsidRDefault="008B44D2" w:rsidP="008B44D2">
      <w:pPr>
        <w:pStyle w:val="BodyText"/>
        <w:spacing w:before="204" w:line="360" w:lineRule="auto"/>
        <w:ind w:right="1429"/>
        <w:jc w:val="both"/>
      </w:pPr>
    </w:p>
    <w:p w14:paraId="7FB874A4" w14:textId="77777777" w:rsidR="008B44D2" w:rsidRPr="008B44D2" w:rsidRDefault="008B44D2" w:rsidP="00FD5192">
      <w:pPr>
        <w:pStyle w:val="Heading2"/>
      </w:pPr>
      <w:r w:rsidRPr="008B44D2">
        <w:t>4.3.</w:t>
      </w:r>
      <w:r>
        <w:t xml:space="preserve"> </w:t>
      </w:r>
      <w:r w:rsidRPr="008B44D2">
        <w:t>Final Thoughts</w:t>
      </w:r>
    </w:p>
    <w:p w14:paraId="384FD604" w14:textId="77777777" w:rsidR="008B44D2" w:rsidRPr="008B44D2" w:rsidRDefault="008B44D2" w:rsidP="008B44D2">
      <w:pPr>
        <w:pStyle w:val="BodyText"/>
        <w:spacing w:before="204" w:line="360" w:lineRule="auto"/>
        <w:ind w:right="1429"/>
        <w:jc w:val="both"/>
      </w:pPr>
      <w:r w:rsidRPr="008B44D2">
        <w:t xml:space="preserve">Geriatric anxiety is common—approximately one in seven older adults worldwide </w:t>
      </w:r>
      <w:proofErr w:type="gramStart"/>
      <w:r w:rsidRPr="008B44D2">
        <w:t>suffers</w:t>
      </w:r>
      <w:proofErr w:type="gramEnd"/>
      <w:r w:rsidRPr="008B44D2">
        <w:t xml:space="preserve"> from clinically significant anxiety [1]. In Sri Lanka, with 3.1 million people aged 60 and above, that translates to 310,000-620,000 affected individuals. Yet the vast majority remain undiagnosed and untreated due to stigma, lack of specialists, and accessibility barriers.</w:t>
      </w:r>
    </w:p>
    <w:p w14:paraId="69D222E7" w14:textId="77777777" w:rsidR="008B44D2" w:rsidRPr="008B44D2" w:rsidRDefault="008B44D2" w:rsidP="008B44D2">
      <w:pPr>
        <w:pStyle w:val="BodyText"/>
        <w:spacing w:before="204" w:line="360" w:lineRule="auto"/>
        <w:ind w:right="1429"/>
        <w:jc w:val="both"/>
      </w:pPr>
      <w:r w:rsidRPr="008B44D2">
        <w:t>A smartphone app that looks at your face (without sending your photo anywhere), asks you a few simple questions (only if you want to answer them), gives you an honest but gentle assessment, suggests personalized music from your youth, and shows you your progress over time—all without requiring an internet connection—can make a real difference.</w:t>
      </w:r>
    </w:p>
    <w:p w14:paraId="3D91F4C0" w14:textId="77777777" w:rsidR="008B44D2" w:rsidRPr="008B44D2" w:rsidRDefault="008B44D2" w:rsidP="008B44D2">
      <w:pPr>
        <w:pStyle w:val="BodyText"/>
        <w:spacing w:before="204" w:line="360" w:lineRule="auto"/>
        <w:ind w:right="1429"/>
        <w:jc w:val="both"/>
      </w:pPr>
      <w:proofErr w:type="spellStart"/>
      <w:proofErr w:type="gramStart"/>
      <w:r w:rsidRPr="008B44D2">
        <w:t>AnxietySense</w:t>
      </w:r>
      <w:proofErr w:type="spellEnd"/>
      <w:proofErr w:type="gramEnd"/>
      <w:r w:rsidRPr="008B44D2">
        <w:t xml:space="preserve"> is not a replacement for a doctor. It cannot diagnose generalized anxiety disorder, and it should not be used to make treatment decisions without professional input. But it can be a kind, private, and accessible first friend for an elderly person who is struggling alone. It can say, "I notice you look worried. Would you like to listen to some music?" without judgment, without waiting lists, without cost.</w:t>
      </w:r>
    </w:p>
    <w:p w14:paraId="236734C1" w14:textId="77777777" w:rsidR="008B44D2" w:rsidRPr="008B44D2" w:rsidRDefault="008B44D2" w:rsidP="008B44D2">
      <w:pPr>
        <w:pStyle w:val="BodyText"/>
        <w:spacing w:before="204" w:line="360" w:lineRule="auto"/>
        <w:ind w:right="1429"/>
        <w:jc w:val="both"/>
      </w:pPr>
      <w:r w:rsidRPr="008B44D2">
        <w:t>I hope this work inspires others to build similar culturally adapted, privacy-preserving, elderly-friendly mental health tools for other conditions (depression, dementia, loneliness) and for other populations (adolescents, new mothers, cancer patients). The core ideas—age-specific optimization, optional self-report, on-device privacy, real-time monitoring, and culturally adapted therapeutic responses—can be generalized far beyond geriatric anxiety.</w:t>
      </w:r>
    </w:p>
    <w:p w14:paraId="45648437" w14:textId="625FC245" w:rsidR="005A7E00" w:rsidRDefault="005A7E00" w:rsidP="005A7E00">
      <w:pPr>
        <w:pStyle w:val="BodyText"/>
        <w:spacing w:before="204" w:line="360" w:lineRule="auto"/>
        <w:ind w:right="1429"/>
        <w:jc w:val="both"/>
      </w:pPr>
    </w:p>
    <w:p w14:paraId="621503F5" w14:textId="77777777" w:rsidR="008B44D2" w:rsidRDefault="008B44D2" w:rsidP="005A7E00">
      <w:pPr>
        <w:pStyle w:val="BodyText"/>
        <w:spacing w:before="204" w:line="360" w:lineRule="auto"/>
        <w:ind w:right="1429"/>
        <w:jc w:val="both"/>
      </w:pPr>
    </w:p>
    <w:p w14:paraId="0B73EBFE" w14:textId="77777777" w:rsidR="0096761A" w:rsidRDefault="0096761A" w:rsidP="005A7E00">
      <w:pPr>
        <w:pStyle w:val="BodyText"/>
        <w:spacing w:before="204" w:line="360" w:lineRule="auto"/>
        <w:ind w:right="1429"/>
        <w:jc w:val="both"/>
      </w:pPr>
    </w:p>
    <w:p w14:paraId="7F798801" w14:textId="77777777" w:rsidR="008B44D2" w:rsidRDefault="008B44D2" w:rsidP="005A7E00">
      <w:pPr>
        <w:pStyle w:val="BodyText"/>
        <w:spacing w:before="204" w:line="360" w:lineRule="auto"/>
        <w:ind w:right="1429"/>
        <w:jc w:val="both"/>
      </w:pPr>
    </w:p>
    <w:p w14:paraId="43F9EB0B" w14:textId="4E8CBBC1" w:rsidR="008B44D2" w:rsidRDefault="008B44D2" w:rsidP="00FD5192">
      <w:pPr>
        <w:pStyle w:val="Heading1"/>
      </w:pPr>
      <w:r w:rsidRPr="008B44D2">
        <w:t>REFERENCES</w:t>
      </w:r>
    </w:p>
    <w:p w14:paraId="2C7AAA51" w14:textId="77777777" w:rsidR="008B44D2" w:rsidRPr="008B44D2" w:rsidRDefault="008B44D2" w:rsidP="008B44D2"/>
    <w:p w14:paraId="76519600" w14:textId="77777777" w:rsidR="008B44D2" w:rsidRPr="008B44D2" w:rsidRDefault="008B44D2" w:rsidP="008B44D2"/>
    <w:p w14:paraId="2DFD3CF0" w14:textId="77777777" w:rsidR="008B44D2" w:rsidRPr="008B44D2" w:rsidRDefault="008B44D2" w:rsidP="008B44D2">
      <w:pPr>
        <w:rPr>
          <w:sz w:val="24"/>
          <w:szCs w:val="24"/>
        </w:rPr>
      </w:pPr>
      <w:r w:rsidRPr="008B44D2">
        <w:rPr>
          <w:sz w:val="24"/>
          <w:szCs w:val="24"/>
        </w:rPr>
        <w:t xml:space="preserve">[1] C. E. Gould, D. L. Segal, B. P. Yochim, N. A. </w:t>
      </w:r>
      <w:proofErr w:type="spellStart"/>
      <w:r w:rsidRPr="008B44D2">
        <w:rPr>
          <w:sz w:val="24"/>
          <w:szCs w:val="24"/>
        </w:rPr>
        <w:t>Pachana</w:t>
      </w:r>
      <w:proofErr w:type="spellEnd"/>
      <w:r w:rsidRPr="008B44D2">
        <w:rPr>
          <w:sz w:val="24"/>
          <w:szCs w:val="24"/>
        </w:rPr>
        <w:t>, G. J. Byrne, and S. A. Beaudreau, "Measuring anxiety in late life: A psychometric examination of the Geriatric Anxiety Inventory and Geriatric Anxiety Scale," </w:t>
      </w:r>
      <w:r w:rsidRPr="008B44D2">
        <w:rPr>
          <w:i/>
          <w:iCs/>
          <w:sz w:val="24"/>
          <w:szCs w:val="24"/>
        </w:rPr>
        <w:t xml:space="preserve">J. Anxiety </w:t>
      </w:r>
      <w:proofErr w:type="spellStart"/>
      <w:r w:rsidRPr="008B44D2">
        <w:rPr>
          <w:i/>
          <w:iCs/>
          <w:sz w:val="24"/>
          <w:szCs w:val="24"/>
        </w:rPr>
        <w:t>Disord</w:t>
      </w:r>
      <w:proofErr w:type="spellEnd"/>
      <w:r w:rsidRPr="008B44D2">
        <w:rPr>
          <w:i/>
          <w:iCs/>
          <w:sz w:val="24"/>
          <w:szCs w:val="24"/>
        </w:rPr>
        <w:t>.</w:t>
      </w:r>
      <w:r w:rsidRPr="008B44D2">
        <w:rPr>
          <w:sz w:val="24"/>
          <w:szCs w:val="24"/>
        </w:rPr>
        <w:t>, vol. 28, no. 8, pp. 804-811, Dec. 2014.</w:t>
      </w:r>
    </w:p>
    <w:p w14:paraId="650E0B81" w14:textId="77777777" w:rsidR="008B44D2" w:rsidRPr="008B44D2" w:rsidRDefault="008B44D2" w:rsidP="008B44D2">
      <w:pPr>
        <w:rPr>
          <w:b/>
          <w:bCs/>
          <w:sz w:val="24"/>
          <w:szCs w:val="24"/>
        </w:rPr>
      </w:pPr>
    </w:p>
    <w:p w14:paraId="4DCA602F" w14:textId="55D5D491" w:rsidR="008B44D2" w:rsidRPr="008B44D2" w:rsidRDefault="008B44D2" w:rsidP="008B44D2">
      <w:pPr>
        <w:rPr>
          <w:sz w:val="24"/>
          <w:szCs w:val="24"/>
        </w:rPr>
      </w:pPr>
      <w:r w:rsidRPr="008B44D2">
        <w:rPr>
          <w:sz w:val="24"/>
          <w:szCs w:val="24"/>
        </w:rPr>
        <w:t>[2] A. E. Mueller, D. L. Segal, B. Gavett, M. A. Marty, B. Yochim, A. June, and F. Coolidge, "Geriatric Anxiety Scale: Item response theory analysis, differential item functioning, and creation of a ten-item short form (GAS-10)," </w:t>
      </w:r>
      <w:r w:rsidRPr="008B44D2">
        <w:rPr>
          <w:i/>
          <w:iCs/>
          <w:sz w:val="24"/>
          <w:szCs w:val="24"/>
        </w:rPr>
        <w:t xml:space="preserve">Int. </w:t>
      </w:r>
      <w:proofErr w:type="spellStart"/>
      <w:r w:rsidRPr="008B44D2">
        <w:rPr>
          <w:i/>
          <w:iCs/>
          <w:sz w:val="24"/>
          <w:szCs w:val="24"/>
        </w:rPr>
        <w:t>Psychogeriatr</w:t>
      </w:r>
      <w:proofErr w:type="spellEnd"/>
      <w:r w:rsidRPr="008B44D2">
        <w:rPr>
          <w:i/>
          <w:iCs/>
          <w:sz w:val="24"/>
          <w:szCs w:val="24"/>
        </w:rPr>
        <w:t>.</w:t>
      </w:r>
      <w:r w:rsidRPr="008B44D2">
        <w:rPr>
          <w:sz w:val="24"/>
          <w:szCs w:val="24"/>
        </w:rPr>
        <w:t>, vol. 27, no. 7, pp. 1099-1111, Jul. 2015.</w:t>
      </w:r>
    </w:p>
    <w:p w14:paraId="287BBC6F" w14:textId="77777777" w:rsidR="008B44D2" w:rsidRPr="008B44D2" w:rsidRDefault="008B44D2" w:rsidP="008B44D2">
      <w:pPr>
        <w:rPr>
          <w:sz w:val="24"/>
          <w:szCs w:val="24"/>
        </w:rPr>
      </w:pPr>
    </w:p>
    <w:p w14:paraId="7FA772EF" w14:textId="77777777" w:rsidR="008B44D2" w:rsidRPr="008B44D2" w:rsidRDefault="008B44D2" w:rsidP="008B44D2">
      <w:pPr>
        <w:rPr>
          <w:sz w:val="24"/>
          <w:szCs w:val="24"/>
        </w:rPr>
      </w:pPr>
      <w:r w:rsidRPr="008B44D2">
        <w:rPr>
          <w:sz w:val="24"/>
          <w:szCs w:val="24"/>
        </w:rPr>
        <w:t>[3] K. B. Wolitzky-Taylor, N. J. Castriotta, E. J. Lenze, M. A. Stanley, and M. G. Craske, "</w:t>
      </w:r>
      <w:proofErr w:type="gramStart"/>
      <w:r w:rsidRPr="008B44D2">
        <w:rPr>
          <w:sz w:val="24"/>
          <w:szCs w:val="24"/>
        </w:rPr>
        <w:t>Anxiety disorders</w:t>
      </w:r>
      <w:proofErr w:type="gramEnd"/>
      <w:r w:rsidRPr="008B44D2">
        <w:rPr>
          <w:sz w:val="24"/>
          <w:szCs w:val="24"/>
        </w:rPr>
        <w:t xml:space="preserve"> in older adults: A comprehensive review," </w:t>
      </w:r>
      <w:r w:rsidRPr="008B44D2">
        <w:rPr>
          <w:i/>
          <w:iCs/>
          <w:sz w:val="24"/>
          <w:szCs w:val="24"/>
        </w:rPr>
        <w:t>Depress. Anxiety</w:t>
      </w:r>
      <w:r w:rsidRPr="008B44D2">
        <w:rPr>
          <w:sz w:val="24"/>
          <w:szCs w:val="24"/>
        </w:rPr>
        <w:t>, vol. 27, no. 2, pp. 190-211, Feb. 2010.</w:t>
      </w:r>
    </w:p>
    <w:p w14:paraId="2B70AEE3" w14:textId="77777777" w:rsidR="008B44D2" w:rsidRPr="008B44D2" w:rsidRDefault="008B44D2" w:rsidP="008B44D2">
      <w:pPr>
        <w:rPr>
          <w:sz w:val="24"/>
          <w:szCs w:val="24"/>
        </w:rPr>
      </w:pPr>
    </w:p>
    <w:p w14:paraId="55F13914" w14:textId="77777777" w:rsidR="008B44D2" w:rsidRPr="008B44D2" w:rsidRDefault="008B44D2" w:rsidP="008B44D2">
      <w:pPr>
        <w:rPr>
          <w:sz w:val="24"/>
          <w:szCs w:val="24"/>
        </w:rPr>
      </w:pPr>
      <w:r w:rsidRPr="008B44D2">
        <w:rPr>
          <w:sz w:val="24"/>
          <w:szCs w:val="24"/>
        </w:rPr>
        <w:t>[4] Ministry of Health Sri Lanka, *National Mental Health Policy and Strategic Plan 2020-2025*. Colombo, Sri Lanka, 2020.</w:t>
      </w:r>
    </w:p>
    <w:p w14:paraId="0CD6D376" w14:textId="77777777" w:rsidR="008B44D2" w:rsidRPr="008B44D2" w:rsidRDefault="008B44D2" w:rsidP="008B44D2">
      <w:pPr>
        <w:rPr>
          <w:sz w:val="24"/>
          <w:szCs w:val="24"/>
        </w:rPr>
      </w:pPr>
    </w:p>
    <w:p w14:paraId="222790A8" w14:textId="77777777" w:rsidR="008B44D2" w:rsidRDefault="008B44D2" w:rsidP="008B44D2">
      <w:pPr>
        <w:rPr>
          <w:sz w:val="24"/>
          <w:szCs w:val="24"/>
        </w:rPr>
      </w:pPr>
      <w:r w:rsidRPr="008B44D2">
        <w:rPr>
          <w:sz w:val="24"/>
          <w:szCs w:val="24"/>
        </w:rPr>
        <w:t xml:space="preserve">[5] F. X. Gaya-Morey, J. M. Buades-Rubio, P. </w:t>
      </w:r>
      <w:proofErr w:type="spellStart"/>
      <w:r w:rsidRPr="008B44D2">
        <w:rPr>
          <w:sz w:val="24"/>
          <w:szCs w:val="24"/>
        </w:rPr>
        <w:t>Palanque</w:t>
      </w:r>
      <w:proofErr w:type="spellEnd"/>
      <w:r w:rsidRPr="008B44D2">
        <w:rPr>
          <w:sz w:val="24"/>
          <w:szCs w:val="24"/>
        </w:rPr>
        <w:t>, R. Lacuesta, and C. Manresa-Yee, "Deep learning-based facial expression recognition for the elderly: A systematic review," </w:t>
      </w:r>
      <w:proofErr w:type="spellStart"/>
      <w:r w:rsidRPr="008B44D2">
        <w:rPr>
          <w:i/>
          <w:iCs/>
          <w:sz w:val="24"/>
          <w:szCs w:val="24"/>
        </w:rPr>
        <w:t>arXiv</w:t>
      </w:r>
      <w:proofErr w:type="spellEnd"/>
      <w:r w:rsidRPr="008B44D2">
        <w:rPr>
          <w:i/>
          <w:iCs/>
          <w:sz w:val="24"/>
          <w:szCs w:val="24"/>
        </w:rPr>
        <w:t xml:space="preserve"> preprint arXiv:2502.02618</w:t>
      </w:r>
      <w:r w:rsidRPr="008B44D2">
        <w:rPr>
          <w:sz w:val="24"/>
          <w:szCs w:val="24"/>
        </w:rPr>
        <w:t>, 2025.</w:t>
      </w:r>
    </w:p>
    <w:p w14:paraId="140DFC0A" w14:textId="77777777" w:rsidR="008B44D2" w:rsidRPr="008B44D2" w:rsidRDefault="008B44D2" w:rsidP="008B44D2">
      <w:pPr>
        <w:rPr>
          <w:sz w:val="24"/>
          <w:szCs w:val="24"/>
        </w:rPr>
      </w:pPr>
    </w:p>
    <w:p w14:paraId="62E52F15" w14:textId="77777777" w:rsidR="008B44D2" w:rsidRDefault="008B44D2" w:rsidP="008B44D2">
      <w:pPr>
        <w:rPr>
          <w:sz w:val="24"/>
          <w:szCs w:val="24"/>
        </w:rPr>
      </w:pPr>
      <w:r w:rsidRPr="008B44D2">
        <w:rPr>
          <w:sz w:val="24"/>
          <w:szCs w:val="24"/>
        </w:rPr>
        <w:t>[6] H. Park, Y. Shin, K. Song, C. Yun, and D. Jang, "Facial emotion recognition analysis based on age-biased data," </w:t>
      </w:r>
      <w:r w:rsidRPr="008B44D2">
        <w:rPr>
          <w:i/>
          <w:iCs/>
          <w:sz w:val="24"/>
          <w:szCs w:val="24"/>
        </w:rPr>
        <w:t>Appl. Sci.</w:t>
      </w:r>
      <w:r w:rsidRPr="008B44D2">
        <w:rPr>
          <w:sz w:val="24"/>
          <w:szCs w:val="24"/>
        </w:rPr>
        <w:t>, vol. 12, no. 15, art. no. 12345, Aug. 2022.</w:t>
      </w:r>
    </w:p>
    <w:p w14:paraId="21DADAF3" w14:textId="77777777" w:rsidR="008B44D2" w:rsidRPr="008B44D2" w:rsidRDefault="008B44D2" w:rsidP="008B44D2">
      <w:pPr>
        <w:rPr>
          <w:sz w:val="24"/>
          <w:szCs w:val="24"/>
        </w:rPr>
      </w:pPr>
    </w:p>
    <w:p w14:paraId="0D4C1F5C" w14:textId="77777777" w:rsidR="008B44D2" w:rsidRDefault="008B44D2" w:rsidP="008B44D2">
      <w:pPr>
        <w:rPr>
          <w:sz w:val="24"/>
          <w:szCs w:val="24"/>
        </w:rPr>
      </w:pPr>
      <w:r w:rsidRPr="008B44D2">
        <w:rPr>
          <w:sz w:val="24"/>
          <w:szCs w:val="24"/>
        </w:rPr>
        <w:t>[7] Y. Chen, L. Zhao, Z. Xu, and Q. Wang, "CNN-based emotion recognition system optimized for elderly faces," </w:t>
      </w:r>
      <w:r w:rsidRPr="008B44D2">
        <w:rPr>
          <w:i/>
          <w:iCs/>
          <w:sz w:val="24"/>
          <w:szCs w:val="24"/>
        </w:rPr>
        <w:t xml:space="preserve">J. Ambient </w:t>
      </w:r>
      <w:proofErr w:type="spellStart"/>
      <w:r w:rsidRPr="008B44D2">
        <w:rPr>
          <w:i/>
          <w:iCs/>
          <w:sz w:val="24"/>
          <w:szCs w:val="24"/>
        </w:rPr>
        <w:t>Intell</w:t>
      </w:r>
      <w:proofErr w:type="spellEnd"/>
      <w:r w:rsidRPr="008B44D2">
        <w:rPr>
          <w:i/>
          <w:iCs/>
          <w:sz w:val="24"/>
          <w:szCs w:val="24"/>
        </w:rPr>
        <w:t xml:space="preserve">. </w:t>
      </w:r>
      <w:proofErr w:type="spellStart"/>
      <w:r w:rsidRPr="008B44D2">
        <w:rPr>
          <w:i/>
          <w:iCs/>
          <w:sz w:val="24"/>
          <w:szCs w:val="24"/>
        </w:rPr>
        <w:t>Humaniz</w:t>
      </w:r>
      <w:proofErr w:type="spellEnd"/>
      <w:r w:rsidRPr="008B44D2">
        <w:rPr>
          <w:i/>
          <w:iCs/>
          <w:sz w:val="24"/>
          <w:szCs w:val="24"/>
        </w:rPr>
        <w:t xml:space="preserve">. </w:t>
      </w:r>
      <w:proofErr w:type="spellStart"/>
      <w:r w:rsidRPr="008B44D2">
        <w:rPr>
          <w:i/>
          <w:iCs/>
          <w:sz w:val="24"/>
          <w:szCs w:val="24"/>
        </w:rPr>
        <w:t>Comput</w:t>
      </w:r>
      <w:proofErr w:type="spellEnd"/>
      <w:r w:rsidRPr="008B44D2">
        <w:rPr>
          <w:i/>
          <w:iCs/>
          <w:sz w:val="24"/>
          <w:szCs w:val="24"/>
        </w:rPr>
        <w:t>.</w:t>
      </w:r>
      <w:r w:rsidRPr="008B44D2">
        <w:rPr>
          <w:sz w:val="24"/>
          <w:szCs w:val="24"/>
        </w:rPr>
        <w:t>, vol. 14, pp. 233-245, 2023.</w:t>
      </w:r>
    </w:p>
    <w:p w14:paraId="14B7698C" w14:textId="77777777" w:rsidR="008B44D2" w:rsidRPr="008B44D2" w:rsidRDefault="008B44D2" w:rsidP="008B44D2">
      <w:pPr>
        <w:rPr>
          <w:sz w:val="24"/>
          <w:szCs w:val="24"/>
        </w:rPr>
      </w:pPr>
    </w:p>
    <w:p w14:paraId="3C5BC106" w14:textId="77777777" w:rsidR="008B44D2" w:rsidRDefault="008B44D2" w:rsidP="008B44D2">
      <w:pPr>
        <w:rPr>
          <w:sz w:val="24"/>
          <w:szCs w:val="24"/>
        </w:rPr>
      </w:pPr>
      <w:r w:rsidRPr="008B44D2">
        <w:rPr>
          <w:sz w:val="24"/>
          <w:szCs w:val="24"/>
        </w:rPr>
        <w:t>[8] S. Patel and L. Wong, "Cultural adaptation of mental health technologies in South Asian populations," </w:t>
      </w:r>
      <w:r w:rsidRPr="008B44D2">
        <w:rPr>
          <w:i/>
          <w:iCs/>
          <w:sz w:val="24"/>
          <w:szCs w:val="24"/>
        </w:rPr>
        <w:t>Glob. Ment. Health</w:t>
      </w:r>
      <w:r w:rsidRPr="008B44D2">
        <w:rPr>
          <w:sz w:val="24"/>
          <w:szCs w:val="24"/>
        </w:rPr>
        <w:t>, vol. 8, art. no. e15, 2021.</w:t>
      </w:r>
    </w:p>
    <w:p w14:paraId="79881DB9" w14:textId="77777777" w:rsidR="008B44D2" w:rsidRPr="008B44D2" w:rsidRDefault="008B44D2" w:rsidP="008B44D2">
      <w:pPr>
        <w:rPr>
          <w:sz w:val="24"/>
          <w:szCs w:val="24"/>
        </w:rPr>
      </w:pPr>
    </w:p>
    <w:p w14:paraId="2708CA4A" w14:textId="77777777" w:rsidR="008B44D2" w:rsidRDefault="008B44D2" w:rsidP="008B44D2">
      <w:pPr>
        <w:rPr>
          <w:sz w:val="24"/>
          <w:szCs w:val="24"/>
        </w:rPr>
      </w:pPr>
      <w:r w:rsidRPr="008B44D2">
        <w:rPr>
          <w:sz w:val="24"/>
          <w:szCs w:val="24"/>
        </w:rPr>
        <w:t>[9] I. J. Goodfellow, D. Erhan, P. L. Carrier, A. Courville, M. Mirza, B. Hamner, et al., "Challenges in representation learning: A report on three machine learning contests," </w:t>
      </w:r>
      <w:r w:rsidRPr="008B44D2">
        <w:rPr>
          <w:i/>
          <w:iCs/>
          <w:sz w:val="24"/>
          <w:szCs w:val="24"/>
        </w:rPr>
        <w:t>Neural Networks</w:t>
      </w:r>
      <w:r w:rsidRPr="008B44D2">
        <w:rPr>
          <w:sz w:val="24"/>
          <w:szCs w:val="24"/>
        </w:rPr>
        <w:t>, vol. 64, pp. 59-63, Apr. 2015.</w:t>
      </w:r>
    </w:p>
    <w:p w14:paraId="0DBA2985" w14:textId="77777777" w:rsidR="008B44D2" w:rsidRPr="008B44D2" w:rsidRDefault="008B44D2" w:rsidP="008B44D2">
      <w:pPr>
        <w:rPr>
          <w:sz w:val="24"/>
          <w:szCs w:val="24"/>
        </w:rPr>
      </w:pPr>
    </w:p>
    <w:p w14:paraId="17453AD3" w14:textId="77777777" w:rsidR="008B44D2" w:rsidRDefault="008B44D2" w:rsidP="008B44D2">
      <w:pPr>
        <w:rPr>
          <w:sz w:val="24"/>
          <w:szCs w:val="24"/>
        </w:rPr>
      </w:pPr>
      <w:r w:rsidRPr="008B44D2">
        <w:rPr>
          <w:sz w:val="24"/>
          <w:szCs w:val="24"/>
        </w:rPr>
        <w:t>[10] N. C. Ebner, M. Riediger, and U. Lindenberger, "FACES—A database of facial expressions in young, middle-aged, and older women and men: Development and validation," </w:t>
      </w:r>
      <w:proofErr w:type="spellStart"/>
      <w:r w:rsidRPr="008B44D2">
        <w:rPr>
          <w:i/>
          <w:iCs/>
          <w:sz w:val="24"/>
          <w:szCs w:val="24"/>
        </w:rPr>
        <w:t>Behav</w:t>
      </w:r>
      <w:proofErr w:type="spellEnd"/>
      <w:r w:rsidRPr="008B44D2">
        <w:rPr>
          <w:i/>
          <w:iCs/>
          <w:sz w:val="24"/>
          <w:szCs w:val="24"/>
        </w:rPr>
        <w:t>. Res. Methods</w:t>
      </w:r>
      <w:r w:rsidRPr="008B44D2">
        <w:rPr>
          <w:sz w:val="24"/>
          <w:szCs w:val="24"/>
        </w:rPr>
        <w:t>, vol. 42, no. 1, pp. 351-362, Feb. 2010.</w:t>
      </w:r>
    </w:p>
    <w:p w14:paraId="1CF064B2" w14:textId="77777777" w:rsidR="008B44D2" w:rsidRPr="008B44D2" w:rsidRDefault="008B44D2" w:rsidP="008B44D2">
      <w:pPr>
        <w:rPr>
          <w:sz w:val="24"/>
          <w:szCs w:val="24"/>
        </w:rPr>
      </w:pPr>
    </w:p>
    <w:p w14:paraId="1B967F99" w14:textId="77777777" w:rsidR="008B44D2" w:rsidRPr="008B44D2" w:rsidRDefault="008B44D2" w:rsidP="008B44D2"/>
    <w:sectPr w:rsidR="008B44D2" w:rsidRPr="008B44D2" w:rsidSect="00DF3730">
      <w:pgSz w:w="12240" w:h="15840"/>
      <w:pgMar w:top="1060" w:right="360" w:bottom="480" w:left="1080" w:header="0" w:footer="2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647B" w14:textId="77777777" w:rsidR="00F26601" w:rsidRDefault="00F26601">
      <w:r>
        <w:separator/>
      </w:r>
    </w:p>
  </w:endnote>
  <w:endnote w:type="continuationSeparator" w:id="0">
    <w:p w14:paraId="48CD5100" w14:textId="77777777" w:rsidR="00F26601" w:rsidRDefault="00F26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1740" w14:textId="77777777" w:rsidR="00FE601E" w:rsidRDefault="00000000">
    <w:pPr>
      <w:pStyle w:val="BodyText"/>
      <w:spacing w:line="14" w:lineRule="auto"/>
      <w:rPr>
        <w:sz w:val="20"/>
      </w:rPr>
    </w:pPr>
    <w:r>
      <w:rPr>
        <w:noProof/>
        <w:sz w:val="20"/>
      </w:rPr>
      <mc:AlternateContent>
        <mc:Choice Requires="wps">
          <w:drawing>
            <wp:anchor distT="0" distB="0" distL="0" distR="0" simplePos="0" relativeHeight="486350848" behindDoc="1" locked="0" layoutInCell="1" allowOverlap="1" wp14:anchorId="5EC234F4" wp14:editId="5B766020">
              <wp:simplePos x="0" y="0"/>
              <wp:positionH relativeFrom="page">
                <wp:posOffset>6808089</wp:posOffset>
              </wp:positionH>
              <wp:positionV relativeFrom="page">
                <wp:posOffset>9731478</wp:posOffset>
              </wp:positionV>
              <wp:extent cx="64769"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70682E30" w14:textId="77777777" w:rsidR="00FE601E" w:rsidRDefault="00000000">
                          <w:pPr>
                            <w:spacing w:before="11"/>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5EC234F4" id="_x0000_t202" coordsize="21600,21600" o:spt="202" path="m,l,21600r21600,l21600,xe">
              <v:stroke joinstyle="miter"/>
              <v:path gradientshapeok="t" o:connecttype="rect"/>
            </v:shapetype>
            <v:shape id="Textbox 1" o:spid="_x0000_s1026" type="#_x0000_t202" style="position:absolute;margin-left:536.05pt;margin-top:766.25pt;width:5.1pt;height:14.25pt;z-index:-169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" filled="f" stroked="f">
              <v:textbox inset="0,0,0,0">
                <w:txbxContent>
                  <w:p w14:paraId="70682E30" w14:textId="77777777" w:rsidR="00FE601E" w:rsidRDefault="00000000">
                    <w:pPr>
                      <w:spacing w:before="11"/>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E6B93" w14:textId="77777777" w:rsidR="00FE601E" w:rsidRDefault="00FE601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C476" w14:textId="77777777" w:rsidR="00FE601E" w:rsidRDefault="00000000">
    <w:pPr>
      <w:pStyle w:val="BodyText"/>
      <w:spacing w:line="14" w:lineRule="auto"/>
      <w:rPr>
        <w:sz w:val="20"/>
      </w:rPr>
    </w:pPr>
    <w:r>
      <w:rPr>
        <w:noProof/>
        <w:sz w:val="20"/>
      </w:rPr>
      <mc:AlternateContent>
        <mc:Choice Requires="wps">
          <w:drawing>
            <wp:anchor distT="0" distB="0" distL="0" distR="0" simplePos="0" relativeHeight="486351360" behindDoc="1" locked="0" layoutInCell="1" allowOverlap="1" wp14:anchorId="675287EF" wp14:editId="6435D3A2">
              <wp:simplePos x="0" y="0"/>
              <wp:positionH relativeFrom="page">
                <wp:posOffset>6661784</wp:posOffset>
              </wp:positionH>
              <wp:positionV relativeFrom="page">
                <wp:posOffset>9731478</wp:posOffset>
              </wp:positionV>
              <wp:extent cx="25209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80975"/>
                      </a:xfrm>
                      <a:prstGeom prst="rect">
                        <a:avLst/>
                      </a:prstGeom>
                    </wps:spPr>
                    <wps:txbx>
                      <w:txbxContent>
                        <w:p w14:paraId="6D751C7B" w14:textId="77777777" w:rsidR="00FE601E"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75287EF" id="_x0000_t202" coordsize="21600,21600" o:spt="202" path="m,l,21600r21600,l21600,xe">
              <v:stroke joinstyle="miter"/>
              <v:path gradientshapeok="t" o:connecttype="rect"/>
            </v:shapetype>
            <v:shape id="Textbox 18" o:spid="_x0000_s1027" type="#_x0000_t202" style="position:absolute;margin-left:524.55pt;margin-top:766.25pt;width:19.85pt;height:14.25pt;z-index:-169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" filled="f" stroked="f">
              <v:textbox inset="0,0,0,0">
                <w:txbxContent>
                  <w:p w14:paraId="6D751C7B" w14:textId="77777777" w:rsidR="00FE601E" w:rsidRDefault="00000000">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1B14" w14:textId="77777777" w:rsidR="00FE601E"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1B81E908" wp14:editId="61D595F2">
              <wp:simplePos x="0" y="0"/>
              <wp:positionH relativeFrom="page">
                <wp:posOffset>6701408</wp:posOffset>
              </wp:positionH>
              <wp:positionV relativeFrom="page">
                <wp:posOffset>9731478</wp:posOffset>
              </wp:positionV>
              <wp:extent cx="21209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0975"/>
                      </a:xfrm>
                      <a:prstGeom prst="rect">
                        <a:avLst/>
                      </a:prstGeom>
                    </wps:spPr>
                    <wps:txbx>
                      <w:txbxContent>
                        <w:p w14:paraId="1B9B1E00" w14:textId="77777777" w:rsidR="00FE601E"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type w14:anchorId="1B81E908" id="_x0000_t202" coordsize="21600,21600" o:spt="202" path="m,l,21600r21600,l21600,xe">
              <v:stroke joinstyle="miter"/>
              <v:path gradientshapeok="t" o:connecttype="rect"/>
            </v:shapetype>
            <v:shape id="Textbox 25" o:spid="_x0000_s1028" type="#_x0000_t202" style="position:absolute;margin-left:527.65pt;margin-top:766.25pt;width:16.7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" filled="f" stroked="f">
              <v:textbox inset="0,0,0,0">
                <w:txbxContent>
                  <w:p w14:paraId="1B9B1E00" w14:textId="77777777" w:rsidR="00FE601E" w:rsidRDefault="00000000">
                    <w:pPr>
                      <w:spacing w:before="11"/>
                      <w:ind w:left="2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3659" w14:textId="77777777" w:rsidR="00FE601E"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9E64E0A" wp14:editId="734CA966">
              <wp:simplePos x="0" y="0"/>
              <wp:positionH relativeFrom="page">
                <wp:posOffset>6981190</wp:posOffset>
              </wp:positionH>
              <wp:positionV relativeFrom="page">
                <wp:posOffset>9731478</wp:posOffset>
              </wp:positionV>
              <wp:extent cx="15938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5920B3D" w14:textId="77777777" w:rsidR="00FE601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9E64E0A" id="_x0000_t202" coordsize="21600,21600" o:spt="202" path="m,l,21600r21600,l21600,xe">
              <v:stroke joinstyle="miter"/>
              <v:path gradientshapeok="t" o:connecttype="rect"/>
            </v:shapetype>
            <v:shape id="Textbox 26" o:spid="_x0000_s1029" type="#_x0000_t202" style="position:absolute;margin-left:549.7pt;margin-top:766.25pt;width:12.55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" filled="f" stroked="f">
              <v:textbox inset="0,0,0,0">
                <w:txbxContent>
                  <w:p w14:paraId="65920B3D" w14:textId="77777777" w:rsidR="00FE601E"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43D9" w14:textId="77777777" w:rsidR="00FE601E"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F0BB11A" wp14:editId="5E9626CF">
              <wp:simplePos x="0" y="0"/>
              <wp:positionH relativeFrom="page">
                <wp:posOffset>6707505</wp:posOffset>
              </wp:positionH>
              <wp:positionV relativeFrom="page">
                <wp:posOffset>9731478</wp:posOffset>
              </wp:positionV>
              <wp:extent cx="203835"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18CA0DE" w14:textId="77777777" w:rsidR="00FE601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w14:anchorId="5F0BB11A" id="_x0000_t202" coordsize="21600,21600" o:spt="202" path="m,l,21600r21600,l21600,xe">
              <v:stroke joinstyle="miter"/>
              <v:path gradientshapeok="t" o:connecttype="rect"/>
            </v:shapetype>
            <v:shape id="Textbox 27" o:spid="_x0000_s1030" type="#_x0000_t202" style="position:absolute;margin-left:528.15pt;margin-top:766.25pt;width:16.05pt;height:14.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" filled="f" stroked="f">
              <v:textbox inset="0,0,0,0">
                <w:txbxContent>
                  <w:p w14:paraId="018CA0DE" w14:textId="77777777" w:rsidR="00FE601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81D0A" w14:textId="77777777" w:rsidR="00F26601" w:rsidRDefault="00F26601">
      <w:r>
        <w:separator/>
      </w:r>
    </w:p>
  </w:footnote>
  <w:footnote w:type="continuationSeparator" w:id="0">
    <w:p w14:paraId="549C7C63" w14:textId="77777777" w:rsidR="00F26601" w:rsidRDefault="00F26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F2F"/>
    <w:multiLevelType w:val="multilevel"/>
    <w:tmpl w:val="4CD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32D"/>
    <w:multiLevelType w:val="multilevel"/>
    <w:tmpl w:val="46C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777D"/>
    <w:multiLevelType w:val="hybridMultilevel"/>
    <w:tmpl w:val="A9327CCE"/>
    <w:lvl w:ilvl="0" w:tplc="62AE07F4">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6CBDAC">
      <w:numFmt w:val="bullet"/>
      <w:lvlText w:val="•"/>
      <w:lvlJc w:val="left"/>
      <w:pPr>
        <w:ind w:left="1440" w:hanging="360"/>
      </w:pPr>
      <w:rPr>
        <w:rFonts w:hint="default"/>
        <w:lang w:val="en-US" w:eastAsia="en-US" w:bidi="ar-SA"/>
      </w:rPr>
    </w:lvl>
    <w:lvl w:ilvl="2" w:tplc="22CA10D2">
      <w:numFmt w:val="bullet"/>
      <w:lvlText w:val="•"/>
      <w:lvlJc w:val="left"/>
      <w:pPr>
        <w:ind w:left="2520" w:hanging="360"/>
      </w:pPr>
      <w:rPr>
        <w:rFonts w:hint="default"/>
        <w:lang w:val="en-US" w:eastAsia="en-US" w:bidi="ar-SA"/>
      </w:rPr>
    </w:lvl>
    <w:lvl w:ilvl="3" w:tplc="BFC0E1E2">
      <w:numFmt w:val="bullet"/>
      <w:lvlText w:val="•"/>
      <w:lvlJc w:val="left"/>
      <w:pPr>
        <w:ind w:left="3600" w:hanging="360"/>
      </w:pPr>
      <w:rPr>
        <w:rFonts w:hint="default"/>
        <w:lang w:val="en-US" w:eastAsia="en-US" w:bidi="ar-SA"/>
      </w:rPr>
    </w:lvl>
    <w:lvl w:ilvl="4" w:tplc="269EDB88">
      <w:numFmt w:val="bullet"/>
      <w:lvlText w:val="•"/>
      <w:lvlJc w:val="left"/>
      <w:pPr>
        <w:ind w:left="4680" w:hanging="360"/>
      </w:pPr>
      <w:rPr>
        <w:rFonts w:hint="default"/>
        <w:lang w:val="en-US" w:eastAsia="en-US" w:bidi="ar-SA"/>
      </w:rPr>
    </w:lvl>
    <w:lvl w:ilvl="5" w:tplc="854ACDFE">
      <w:numFmt w:val="bullet"/>
      <w:lvlText w:val="•"/>
      <w:lvlJc w:val="left"/>
      <w:pPr>
        <w:ind w:left="5760" w:hanging="360"/>
      </w:pPr>
      <w:rPr>
        <w:rFonts w:hint="default"/>
        <w:lang w:val="en-US" w:eastAsia="en-US" w:bidi="ar-SA"/>
      </w:rPr>
    </w:lvl>
    <w:lvl w:ilvl="6" w:tplc="297E220A">
      <w:numFmt w:val="bullet"/>
      <w:lvlText w:val="•"/>
      <w:lvlJc w:val="left"/>
      <w:pPr>
        <w:ind w:left="6840" w:hanging="360"/>
      </w:pPr>
      <w:rPr>
        <w:rFonts w:hint="default"/>
        <w:lang w:val="en-US" w:eastAsia="en-US" w:bidi="ar-SA"/>
      </w:rPr>
    </w:lvl>
    <w:lvl w:ilvl="7" w:tplc="4600F720">
      <w:numFmt w:val="bullet"/>
      <w:lvlText w:val="•"/>
      <w:lvlJc w:val="left"/>
      <w:pPr>
        <w:ind w:left="7920" w:hanging="360"/>
      </w:pPr>
      <w:rPr>
        <w:rFonts w:hint="default"/>
        <w:lang w:val="en-US" w:eastAsia="en-US" w:bidi="ar-SA"/>
      </w:rPr>
    </w:lvl>
    <w:lvl w:ilvl="8" w:tplc="4B28D406">
      <w:numFmt w:val="bullet"/>
      <w:lvlText w:val="•"/>
      <w:lvlJc w:val="left"/>
      <w:pPr>
        <w:ind w:left="9000" w:hanging="360"/>
      </w:pPr>
      <w:rPr>
        <w:rFonts w:hint="default"/>
        <w:lang w:val="en-US" w:eastAsia="en-US" w:bidi="ar-SA"/>
      </w:rPr>
    </w:lvl>
  </w:abstractNum>
  <w:abstractNum w:abstractNumId="3" w15:restartNumberingAfterBreak="0">
    <w:nsid w:val="060D4AE8"/>
    <w:multiLevelType w:val="hybridMultilevel"/>
    <w:tmpl w:val="D41A9488"/>
    <w:lvl w:ilvl="0" w:tplc="AE7069FC">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CBE99AA">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2" w:tplc="85F6C1DC">
      <w:numFmt w:val="bullet"/>
      <w:lvlText w:val="•"/>
      <w:lvlJc w:val="left"/>
      <w:pPr>
        <w:ind w:left="2840" w:hanging="360"/>
      </w:pPr>
      <w:rPr>
        <w:rFonts w:hint="default"/>
        <w:lang w:val="en-US" w:eastAsia="en-US" w:bidi="ar-SA"/>
      </w:rPr>
    </w:lvl>
    <w:lvl w:ilvl="3" w:tplc="91723090">
      <w:numFmt w:val="bullet"/>
      <w:lvlText w:val="•"/>
      <w:lvlJc w:val="left"/>
      <w:pPr>
        <w:ind w:left="3880" w:hanging="360"/>
      </w:pPr>
      <w:rPr>
        <w:rFonts w:hint="default"/>
        <w:lang w:val="en-US" w:eastAsia="en-US" w:bidi="ar-SA"/>
      </w:rPr>
    </w:lvl>
    <w:lvl w:ilvl="4" w:tplc="8F3213D6">
      <w:numFmt w:val="bullet"/>
      <w:lvlText w:val="•"/>
      <w:lvlJc w:val="left"/>
      <w:pPr>
        <w:ind w:left="4920" w:hanging="360"/>
      </w:pPr>
      <w:rPr>
        <w:rFonts w:hint="default"/>
        <w:lang w:val="en-US" w:eastAsia="en-US" w:bidi="ar-SA"/>
      </w:rPr>
    </w:lvl>
    <w:lvl w:ilvl="5" w:tplc="456CABE0">
      <w:numFmt w:val="bullet"/>
      <w:lvlText w:val="•"/>
      <w:lvlJc w:val="left"/>
      <w:pPr>
        <w:ind w:left="5960" w:hanging="360"/>
      </w:pPr>
      <w:rPr>
        <w:rFonts w:hint="default"/>
        <w:lang w:val="en-US" w:eastAsia="en-US" w:bidi="ar-SA"/>
      </w:rPr>
    </w:lvl>
    <w:lvl w:ilvl="6" w:tplc="6596AEE2">
      <w:numFmt w:val="bullet"/>
      <w:lvlText w:val="•"/>
      <w:lvlJc w:val="left"/>
      <w:pPr>
        <w:ind w:left="7000" w:hanging="360"/>
      </w:pPr>
      <w:rPr>
        <w:rFonts w:hint="default"/>
        <w:lang w:val="en-US" w:eastAsia="en-US" w:bidi="ar-SA"/>
      </w:rPr>
    </w:lvl>
    <w:lvl w:ilvl="7" w:tplc="9B2A0B6C">
      <w:numFmt w:val="bullet"/>
      <w:lvlText w:val="•"/>
      <w:lvlJc w:val="left"/>
      <w:pPr>
        <w:ind w:left="8040" w:hanging="360"/>
      </w:pPr>
      <w:rPr>
        <w:rFonts w:hint="default"/>
        <w:lang w:val="en-US" w:eastAsia="en-US" w:bidi="ar-SA"/>
      </w:rPr>
    </w:lvl>
    <w:lvl w:ilvl="8" w:tplc="97B69EC0">
      <w:numFmt w:val="bullet"/>
      <w:lvlText w:val="•"/>
      <w:lvlJc w:val="left"/>
      <w:pPr>
        <w:ind w:left="9080" w:hanging="360"/>
      </w:pPr>
      <w:rPr>
        <w:rFonts w:hint="default"/>
        <w:lang w:val="en-US" w:eastAsia="en-US" w:bidi="ar-SA"/>
      </w:rPr>
    </w:lvl>
  </w:abstractNum>
  <w:abstractNum w:abstractNumId="4" w15:restartNumberingAfterBreak="0">
    <w:nsid w:val="06BB75E9"/>
    <w:multiLevelType w:val="multilevel"/>
    <w:tmpl w:val="5DB8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4CFA"/>
    <w:multiLevelType w:val="multilevel"/>
    <w:tmpl w:val="937ED836"/>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59751B"/>
    <w:multiLevelType w:val="multilevel"/>
    <w:tmpl w:val="E1BE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16342"/>
    <w:multiLevelType w:val="multilevel"/>
    <w:tmpl w:val="7DAA7990"/>
    <w:lvl w:ilvl="0">
      <w:start w:val="1"/>
      <w:numFmt w:val="decimal"/>
      <w:lvlText w:val="%1."/>
      <w:lvlJc w:val="left"/>
      <w:pPr>
        <w:ind w:left="283" w:hanging="283"/>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84" w:hanging="724"/>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1080" w:hanging="724"/>
      </w:pPr>
      <w:rPr>
        <w:rFonts w:hint="default"/>
        <w:lang w:val="en-US" w:eastAsia="en-US" w:bidi="ar-SA"/>
      </w:rPr>
    </w:lvl>
    <w:lvl w:ilvl="5">
      <w:numFmt w:val="bullet"/>
      <w:lvlText w:val="•"/>
      <w:lvlJc w:val="left"/>
      <w:pPr>
        <w:ind w:left="1500" w:hanging="724"/>
      </w:pPr>
      <w:rPr>
        <w:rFonts w:hint="default"/>
        <w:lang w:val="en-US" w:eastAsia="en-US" w:bidi="ar-SA"/>
      </w:rPr>
    </w:lvl>
    <w:lvl w:ilvl="6">
      <w:numFmt w:val="bullet"/>
      <w:lvlText w:val="•"/>
      <w:lvlJc w:val="left"/>
      <w:pPr>
        <w:ind w:left="2160" w:hanging="724"/>
      </w:pPr>
      <w:rPr>
        <w:rFonts w:hint="default"/>
        <w:lang w:val="en-US" w:eastAsia="en-US" w:bidi="ar-SA"/>
      </w:rPr>
    </w:lvl>
    <w:lvl w:ilvl="7">
      <w:numFmt w:val="bullet"/>
      <w:lvlText w:val="•"/>
      <w:lvlJc w:val="left"/>
      <w:pPr>
        <w:ind w:left="4410" w:hanging="724"/>
      </w:pPr>
      <w:rPr>
        <w:rFonts w:hint="default"/>
        <w:lang w:val="en-US" w:eastAsia="en-US" w:bidi="ar-SA"/>
      </w:rPr>
    </w:lvl>
    <w:lvl w:ilvl="8">
      <w:numFmt w:val="bullet"/>
      <w:lvlText w:val="•"/>
      <w:lvlJc w:val="left"/>
      <w:pPr>
        <w:ind w:left="6660" w:hanging="724"/>
      </w:pPr>
      <w:rPr>
        <w:rFonts w:hint="default"/>
        <w:lang w:val="en-US" w:eastAsia="en-US" w:bidi="ar-SA"/>
      </w:rPr>
    </w:lvl>
  </w:abstractNum>
  <w:abstractNum w:abstractNumId="8" w15:restartNumberingAfterBreak="0">
    <w:nsid w:val="0C385F1C"/>
    <w:multiLevelType w:val="multilevel"/>
    <w:tmpl w:val="DB56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F74B2"/>
    <w:multiLevelType w:val="multilevel"/>
    <w:tmpl w:val="68AA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70F3C"/>
    <w:multiLevelType w:val="hybridMultilevel"/>
    <w:tmpl w:val="648259CE"/>
    <w:lvl w:ilvl="0" w:tplc="B4D8747E">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7369680">
      <w:numFmt w:val="bullet"/>
      <w:lvlText w:val="•"/>
      <w:lvlJc w:val="left"/>
      <w:pPr>
        <w:ind w:left="2088" w:hanging="361"/>
      </w:pPr>
      <w:rPr>
        <w:rFonts w:hint="default"/>
        <w:lang w:val="en-US" w:eastAsia="en-US" w:bidi="ar-SA"/>
      </w:rPr>
    </w:lvl>
    <w:lvl w:ilvl="2" w:tplc="3EACBBCA">
      <w:numFmt w:val="bullet"/>
      <w:lvlText w:val="•"/>
      <w:lvlJc w:val="left"/>
      <w:pPr>
        <w:ind w:left="3096" w:hanging="361"/>
      </w:pPr>
      <w:rPr>
        <w:rFonts w:hint="default"/>
        <w:lang w:val="en-US" w:eastAsia="en-US" w:bidi="ar-SA"/>
      </w:rPr>
    </w:lvl>
    <w:lvl w:ilvl="3" w:tplc="B4FCC33A">
      <w:numFmt w:val="bullet"/>
      <w:lvlText w:val="•"/>
      <w:lvlJc w:val="left"/>
      <w:pPr>
        <w:ind w:left="4104" w:hanging="361"/>
      </w:pPr>
      <w:rPr>
        <w:rFonts w:hint="default"/>
        <w:lang w:val="en-US" w:eastAsia="en-US" w:bidi="ar-SA"/>
      </w:rPr>
    </w:lvl>
    <w:lvl w:ilvl="4" w:tplc="303499C4">
      <w:numFmt w:val="bullet"/>
      <w:lvlText w:val="•"/>
      <w:lvlJc w:val="left"/>
      <w:pPr>
        <w:ind w:left="5112" w:hanging="361"/>
      </w:pPr>
      <w:rPr>
        <w:rFonts w:hint="default"/>
        <w:lang w:val="en-US" w:eastAsia="en-US" w:bidi="ar-SA"/>
      </w:rPr>
    </w:lvl>
    <w:lvl w:ilvl="5" w:tplc="7C3A6084">
      <w:numFmt w:val="bullet"/>
      <w:lvlText w:val="•"/>
      <w:lvlJc w:val="left"/>
      <w:pPr>
        <w:ind w:left="6120" w:hanging="361"/>
      </w:pPr>
      <w:rPr>
        <w:rFonts w:hint="default"/>
        <w:lang w:val="en-US" w:eastAsia="en-US" w:bidi="ar-SA"/>
      </w:rPr>
    </w:lvl>
    <w:lvl w:ilvl="6" w:tplc="33AE1F6C">
      <w:numFmt w:val="bullet"/>
      <w:lvlText w:val="•"/>
      <w:lvlJc w:val="left"/>
      <w:pPr>
        <w:ind w:left="7128" w:hanging="361"/>
      </w:pPr>
      <w:rPr>
        <w:rFonts w:hint="default"/>
        <w:lang w:val="en-US" w:eastAsia="en-US" w:bidi="ar-SA"/>
      </w:rPr>
    </w:lvl>
    <w:lvl w:ilvl="7" w:tplc="C8E6CE9C">
      <w:numFmt w:val="bullet"/>
      <w:lvlText w:val="•"/>
      <w:lvlJc w:val="left"/>
      <w:pPr>
        <w:ind w:left="8136" w:hanging="361"/>
      </w:pPr>
      <w:rPr>
        <w:rFonts w:hint="default"/>
        <w:lang w:val="en-US" w:eastAsia="en-US" w:bidi="ar-SA"/>
      </w:rPr>
    </w:lvl>
    <w:lvl w:ilvl="8" w:tplc="C852A040">
      <w:numFmt w:val="bullet"/>
      <w:lvlText w:val="•"/>
      <w:lvlJc w:val="left"/>
      <w:pPr>
        <w:ind w:left="9144" w:hanging="361"/>
      </w:pPr>
      <w:rPr>
        <w:rFonts w:hint="default"/>
        <w:lang w:val="en-US" w:eastAsia="en-US" w:bidi="ar-SA"/>
      </w:rPr>
    </w:lvl>
  </w:abstractNum>
  <w:abstractNum w:abstractNumId="11" w15:restartNumberingAfterBreak="0">
    <w:nsid w:val="17B11C88"/>
    <w:multiLevelType w:val="multilevel"/>
    <w:tmpl w:val="AAA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C4A90"/>
    <w:multiLevelType w:val="multilevel"/>
    <w:tmpl w:val="61FEE90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F566B"/>
    <w:multiLevelType w:val="hybridMultilevel"/>
    <w:tmpl w:val="0D5E0CBE"/>
    <w:lvl w:ilvl="0" w:tplc="2FBE136A">
      <w:start w:val="1"/>
      <w:numFmt w:val="decimal"/>
      <w:lvlText w:val="%1."/>
      <w:lvlJc w:val="left"/>
      <w:pPr>
        <w:ind w:left="60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0C9639D4">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2" w:tplc="DD88333A">
      <w:numFmt w:val="bullet"/>
      <w:lvlText w:val="•"/>
      <w:lvlJc w:val="left"/>
      <w:pPr>
        <w:ind w:left="2200" w:hanging="361"/>
      </w:pPr>
      <w:rPr>
        <w:rFonts w:hint="default"/>
        <w:lang w:val="en-US" w:eastAsia="en-US" w:bidi="ar-SA"/>
      </w:rPr>
    </w:lvl>
    <w:lvl w:ilvl="3" w:tplc="C7A23BF6">
      <w:numFmt w:val="bullet"/>
      <w:lvlText w:val="•"/>
      <w:lvlJc w:val="left"/>
      <w:pPr>
        <w:ind w:left="3320" w:hanging="361"/>
      </w:pPr>
      <w:rPr>
        <w:rFonts w:hint="default"/>
        <w:lang w:val="en-US" w:eastAsia="en-US" w:bidi="ar-SA"/>
      </w:rPr>
    </w:lvl>
    <w:lvl w:ilvl="4" w:tplc="C608D69E">
      <w:numFmt w:val="bullet"/>
      <w:lvlText w:val="•"/>
      <w:lvlJc w:val="left"/>
      <w:pPr>
        <w:ind w:left="4440" w:hanging="361"/>
      </w:pPr>
      <w:rPr>
        <w:rFonts w:hint="default"/>
        <w:lang w:val="en-US" w:eastAsia="en-US" w:bidi="ar-SA"/>
      </w:rPr>
    </w:lvl>
    <w:lvl w:ilvl="5" w:tplc="07E4145C">
      <w:numFmt w:val="bullet"/>
      <w:lvlText w:val="•"/>
      <w:lvlJc w:val="left"/>
      <w:pPr>
        <w:ind w:left="5560" w:hanging="361"/>
      </w:pPr>
      <w:rPr>
        <w:rFonts w:hint="default"/>
        <w:lang w:val="en-US" w:eastAsia="en-US" w:bidi="ar-SA"/>
      </w:rPr>
    </w:lvl>
    <w:lvl w:ilvl="6" w:tplc="6E6804CE">
      <w:numFmt w:val="bullet"/>
      <w:lvlText w:val="•"/>
      <w:lvlJc w:val="left"/>
      <w:pPr>
        <w:ind w:left="6680" w:hanging="361"/>
      </w:pPr>
      <w:rPr>
        <w:rFonts w:hint="default"/>
        <w:lang w:val="en-US" w:eastAsia="en-US" w:bidi="ar-SA"/>
      </w:rPr>
    </w:lvl>
    <w:lvl w:ilvl="7" w:tplc="D53263A0">
      <w:numFmt w:val="bullet"/>
      <w:lvlText w:val="•"/>
      <w:lvlJc w:val="left"/>
      <w:pPr>
        <w:ind w:left="7800" w:hanging="361"/>
      </w:pPr>
      <w:rPr>
        <w:rFonts w:hint="default"/>
        <w:lang w:val="en-US" w:eastAsia="en-US" w:bidi="ar-SA"/>
      </w:rPr>
    </w:lvl>
    <w:lvl w:ilvl="8" w:tplc="769CBC6A">
      <w:numFmt w:val="bullet"/>
      <w:lvlText w:val="•"/>
      <w:lvlJc w:val="left"/>
      <w:pPr>
        <w:ind w:left="8920" w:hanging="361"/>
      </w:pPr>
      <w:rPr>
        <w:rFonts w:hint="default"/>
        <w:lang w:val="en-US" w:eastAsia="en-US" w:bidi="ar-SA"/>
      </w:rPr>
    </w:lvl>
  </w:abstractNum>
  <w:abstractNum w:abstractNumId="14" w15:restartNumberingAfterBreak="0">
    <w:nsid w:val="242F6A50"/>
    <w:multiLevelType w:val="multilevel"/>
    <w:tmpl w:val="799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24BD8"/>
    <w:multiLevelType w:val="multilevel"/>
    <w:tmpl w:val="7DAA7990"/>
    <w:lvl w:ilvl="0">
      <w:start w:val="1"/>
      <w:numFmt w:val="decimal"/>
      <w:lvlText w:val="%1."/>
      <w:lvlJc w:val="left"/>
      <w:pPr>
        <w:ind w:left="283" w:hanging="283"/>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9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84" w:hanging="724"/>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1080" w:hanging="724"/>
      </w:pPr>
      <w:rPr>
        <w:rFonts w:hint="default"/>
        <w:lang w:val="en-US" w:eastAsia="en-US" w:bidi="ar-SA"/>
      </w:rPr>
    </w:lvl>
    <w:lvl w:ilvl="5">
      <w:numFmt w:val="bullet"/>
      <w:lvlText w:val="•"/>
      <w:lvlJc w:val="left"/>
      <w:pPr>
        <w:ind w:left="1500" w:hanging="724"/>
      </w:pPr>
      <w:rPr>
        <w:rFonts w:hint="default"/>
        <w:lang w:val="en-US" w:eastAsia="en-US" w:bidi="ar-SA"/>
      </w:rPr>
    </w:lvl>
    <w:lvl w:ilvl="6">
      <w:numFmt w:val="bullet"/>
      <w:lvlText w:val="•"/>
      <w:lvlJc w:val="left"/>
      <w:pPr>
        <w:ind w:left="2160" w:hanging="724"/>
      </w:pPr>
      <w:rPr>
        <w:rFonts w:hint="default"/>
        <w:lang w:val="en-US" w:eastAsia="en-US" w:bidi="ar-SA"/>
      </w:rPr>
    </w:lvl>
    <w:lvl w:ilvl="7">
      <w:numFmt w:val="bullet"/>
      <w:lvlText w:val="•"/>
      <w:lvlJc w:val="left"/>
      <w:pPr>
        <w:ind w:left="4410" w:hanging="724"/>
      </w:pPr>
      <w:rPr>
        <w:rFonts w:hint="default"/>
        <w:lang w:val="en-US" w:eastAsia="en-US" w:bidi="ar-SA"/>
      </w:rPr>
    </w:lvl>
    <w:lvl w:ilvl="8">
      <w:numFmt w:val="bullet"/>
      <w:lvlText w:val="•"/>
      <w:lvlJc w:val="left"/>
      <w:pPr>
        <w:ind w:left="6660" w:hanging="724"/>
      </w:pPr>
      <w:rPr>
        <w:rFonts w:hint="default"/>
        <w:lang w:val="en-US" w:eastAsia="en-US" w:bidi="ar-SA"/>
      </w:rPr>
    </w:lvl>
  </w:abstractNum>
  <w:abstractNum w:abstractNumId="16" w15:restartNumberingAfterBreak="0">
    <w:nsid w:val="26BB7DC7"/>
    <w:multiLevelType w:val="hybridMultilevel"/>
    <w:tmpl w:val="103C52DA"/>
    <w:lvl w:ilvl="0" w:tplc="EAF69D66">
      <w:start w:val="5"/>
      <w:numFmt w:val="decimal"/>
      <w:lvlText w:val="%1."/>
      <w:lvlJc w:val="left"/>
      <w:pPr>
        <w:ind w:left="470" w:hanging="212"/>
        <w:jc w:val="right"/>
      </w:pPr>
      <w:rPr>
        <w:rFonts w:ascii="Times New Roman" w:eastAsia="Times New Roman" w:hAnsi="Times New Roman" w:cs="Times New Roman" w:hint="default"/>
        <w:b/>
        <w:bCs/>
        <w:i w:val="0"/>
        <w:iCs w:val="0"/>
        <w:spacing w:val="0"/>
        <w:w w:val="97"/>
        <w:sz w:val="26"/>
        <w:szCs w:val="26"/>
        <w:lang w:val="en-US" w:eastAsia="en-US" w:bidi="ar-SA"/>
      </w:rPr>
    </w:lvl>
    <w:lvl w:ilvl="1" w:tplc="FE9C57F8">
      <w:numFmt w:val="bullet"/>
      <w:lvlText w:val="•"/>
      <w:lvlJc w:val="left"/>
      <w:pPr>
        <w:ind w:left="1548" w:hanging="212"/>
      </w:pPr>
      <w:rPr>
        <w:rFonts w:hint="default"/>
        <w:lang w:val="en-US" w:eastAsia="en-US" w:bidi="ar-SA"/>
      </w:rPr>
    </w:lvl>
    <w:lvl w:ilvl="2" w:tplc="4BC8B702">
      <w:numFmt w:val="bullet"/>
      <w:lvlText w:val="•"/>
      <w:lvlJc w:val="left"/>
      <w:pPr>
        <w:ind w:left="2616" w:hanging="212"/>
      </w:pPr>
      <w:rPr>
        <w:rFonts w:hint="default"/>
        <w:lang w:val="en-US" w:eastAsia="en-US" w:bidi="ar-SA"/>
      </w:rPr>
    </w:lvl>
    <w:lvl w:ilvl="3" w:tplc="3CFE2FE6">
      <w:numFmt w:val="bullet"/>
      <w:lvlText w:val="•"/>
      <w:lvlJc w:val="left"/>
      <w:pPr>
        <w:ind w:left="3684" w:hanging="212"/>
      </w:pPr>
      <w:rPr>
        <w:rFonts w:hint="default"/>
        <w:lang w:val="en-US" w:eastAsia="en-US" w:bidi="ar-SA"/>
      </w:rPr>
    </w:lvl>
    <w:lvl w:ilvl="4" w:tplc="E90CF776">
      <w:numFmt w:val="bullet"/>
      <w:lvlText w:val="•"/>
      <w:lvlJc w:val="left"/>
      <w:pPr>
        <w:ind w:left="4752" w:hanging="212"/>
      </w:pPr>
      <w:rPr>
        <w:rFonts w:hint="default"/>
        <w:lang w:val="en-US" w:eastAsia="en-US" w:bidi="ar-SA"/>
      </w:rPr>
    </w:lvl>
    <w:lvl w:ilvl="5" w:tplc="0CB4B98A">
      <w:numFmt w:val="bullet"/>
      <w:lvlText w:val="•"/>
      <w:lvlJc w:val="left"/>
      <w:pPr>
        <w:ind w:left="5820" w:hanging="212"/>
      </w:pPr>
      <w:rPr>
        <w:rFonts w:hint="default"/>
        <w:lang w:val="en-US" w:eastAsia="en-US" w:bidi="ar-SA"/>
      </w:rPr>
    </w:lvl>
    <w:lvl w:ilvl="6" w:tplc="99B06142">
      <w:numFmt w:val="bullet"/>
      <w:lvlText w:val="•"/>
      <w:lvlJc w:val="left"/>
      <w:pPr>
        <w:ind w:left="6888" w:hanging="212"/>
      </w:pPr>
      <w:rPr>
        <w:rFonts w:hint="default"/>
        <w:lang w:val="en-US" w:eastAsia="en-US" w:bidi="ar-SA"/>
      </w:rPr>
    </w:lvl>
    <w:lvl w:ilvl="7" w:tplc="B360E368">
      <w:numFmt w:val="bullet"/>
      <w:lvlText w:val="•"/>
      <w:lvlJc w:val="left"/>
      <w:pPr>
        <w:ind w:left="7956" w:hanging="212"/>
      </w:pPr>
      <w:rPr>
        <w:rFonts w:hint="default"/>
        <w:lang w:val="en-US" w:eastAsia="en-US" w:bidi="ar-SA"/>
      </w:rPr>
    </w:lvl>
    <w:lvl w:ilvl="8" w:tplc="BABA0F56">
      <w:numFmt w:val="bullet"/>
      <w:lvlText w:val="•"/>
      <w:lvlJc w:val="left"/>
      <w:pPr>
        <w:ind w:left="9024" w:hanging="212"/>
      </w:pPr>
      <w:rPr>
        <w:rFonts w:hint="default"/>
        <w:lang w:val="en-US" w:eastAsia="en-US" w:bidi="ar-SA"/>
      </w:rPr>
    </w:lvl>
  </w:abstractNum>
  <w:abstractNum w:abstractNumId="17" w15:restartNumberingAfterBreak="0">
    <w:nsid w:val="286A2422"/>
    <w:multiLevelType w:val="multilevel"/>
    <w:tmpl w:val="DC3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A2B67"/>
    <w:multiLevelType w:val="multilevel"/>
    <w:tmpl w:val="7DAA7990"/>
    <w:lvl w:ilvl="0">
      <w:start w:val="1"/>
      <w:numFmt w:val="decimal"/>
      <w:lvlText w:val="%1."/>
      <w:lvlJc w:val="left"/>
      <w:pPr>
        <w:ind w:left="283" w:hanging="283"/>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84" w:hanging="724"/>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1080" w:hanging="724"/>
      </w:pPr>
      <w:rPr>
        <w:rFonts w:hint="default"/>
        <w:lang w:val="en-US" w:eastAsia="en-US" w:bidi="ar-SA"/>
      </w:rPr>
    </w:lvl>
    <w:lvl w:ilvl="5">
      <w:numFmt w:val="bullet"/>
      <w:lvlText w:val="•"/>
      <w:lvlJc w:val="left"/>
      <w:pPr>
        <w:ind w:left="1500" w:hanging="724"/>
      </w:pPr>
      <w:rPr>
        <w:rFonts w:hint="default"/>
        <w:lang w:val="en-US" w:eastAsia="en-US" w:bidi="ar-SA"/>
      </w:rPr>
    </w:lvl>
    <w:lvl w:ilvl="6">
      <w:numFmt w:val="bullet"/>
      <w:lvlText w:val="•"/>
      <w:lvlJc w:val="left"/>
      <w:pPr>
        <w:ind w:left="2160" w:hanging="724"/>
      </w:pPr>
      <w:rPr>
        <w:rFonts w:hint="default"/>
        <w:lang w:val="en-US" w:eastAsia="en-US" w:bidi="ar-SA"/>
      </w:rPr>
    </w:lvl>
    <w:lvl w:ilvl="7">
      <w:numFmt w:val="bullet"/>
      <w:lvlText w:val="•"/>
      <w:lvlJc w:val="left"/>
      <w:pPr>
        <w:ind w:left="4410" w:hanging="724"/>
      </w:pPr>
      <w:rPr>
        <w:rFonts w:hint="default"/>
        <w:lang w:val="en-US" w:eastAsia="en-US" w:bidi="ar-SA"/>
      </w:rPr>
    </w:lvl>
    <w:lvl w:ilvl="8">
      <w:numFmt w:val="bullet"/>
      <w:lvlText w:val="•"/>
      <w:lvlJc w:val="left"/>
      <w:pPr>
        <w:ind w:left="6660" w:hanging="724"/>
      </w:pPr>
      <w:rPr>
        <w:rFonts w:hint="default"/>
        <w:lang w:val="en-US" w:eastAsia="en-US" w:bidi="ar-SA"/>
      </w:rPr>
    </w:lvl>
  </w:abstractNum>
  <w:abstractNum w:abstractNumId="19" w15:restartNumberingAfterBreak="0">
    <w:nsid w:val="28C371DA"/>
    <w:multiLevelType w:val="multilevel"/>
    <w:tmpl w:val="F8D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D5E7D"/>
    <w:multiLevelType w:val="multilevel"/>
    <w:tmpl w:val="45A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43333"/>
    <w:multiLevelType w:val="multilevel"/>
    <w:tmpl w:val="EE1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F0001"/>
    <w:multiLevelType w:val="multilevel"/>
    <w:tmpl w:val="A3C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02480"/>
    <w:multiLevelType w:val="multilevel"/>
    <w:tmpl w:val="E89C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5538E"/>
    <w:multiLevelType w:val="hybridMultilevel"/>
    <w:tmpl w:val="55122836"/>
    <w:lvl w:ilvl="0" w:tplc="24925E36">
      <w:start w:val="1"/>
      <w:numFmt w:val="upperRoman"/>
      <w:lvlText w:val="%1."/>
      <w:lvlJc w:val="left"/>
      <w:pPr>
        <w:ind w:left="1441" w:hanging="721"/>
      </w:pPr>
      <w:rPr>
        <w:rFonts w:ascii="Times New Roman" w:eastAsia="Times New Roman" w:hAnsi="Times New Roman" w:cs="Times New Roman" w:hint="default"/>
        <w:b/>
        <w:bCs/>
        <w:i w:val="0"/>
        <w:iCs w:val="0"/>
        <w:spacing w:val="-3"/>
        <w:w w:val="100"/>
        <w:sz w:val="24"/>
        <w:szCs w:val="24"/>
        <w:lang w:val="en-US" w:eastAsia="en-US" w:bidi="ar-SA"/>
      </w:rPr>
    </w:lvl>
    <w:lvl w:ilvl="1" w:tplc="A324428A">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1188F9C2">
      <w:numFmt w:val="bullet"/>
      <w:lvlText w:val="•"/>
      <w:lvlJc w:val="left"/>
      <w:pPr>
        <w:ind w:left="2520" w:hanging="361"/>
      </w:pPr>
      <w:rPr>
        <w:rFonts w:hint="default"/>
        <w:lang w:val="en-US" w:eastAsia="en-US" w:bidi="ar-SA"/>
      </w:rPr>
    </w:lvl>
    <w:lvl w:ilvl="3" w:tplc="3C84F9DC">
      <w:numFmt w:val="bullet"/>
      <w:lvlText w:val="•"/>
      <w:lvlJc w:val="left"/>
      <w:pPr>
        <w:ind w:left="3600" w:hanging="361"/>
      </w:pPr>
      <w:rPr>
        <w:rFonts w:hint="default"/>
        <w:lang w:val="en-US" w:eastAsia="en-US" w:bidi="ar-SA"/>
      </w:rPr>
    </w:lvl>
    <w:lvl w:ilvl="4" w:tplc="1188FEEC">
      <w:numFmt w:val="bullet"/>
      <w:lvlText w:val="•"/>
      <w:lvlJc w:val="left"/>
      <w:pPr>
        <w:ind w:left="4680" w:hanging="361"/>
      </w:pPr>
      <w:rPr>
        <w:rFonts w:hint="default"/>
        <w:lang w:val="en-US" w:eastAsia="en-US" w:bidi="ar-SA"/>
      </w:rPr>
    </w:lvl>
    <w:lvl w:ilvl="5" w:tplc="5DD4075E">
      <w:numFmt w:val="bullet"/>
      <w:lvlText w:val="•"/>
      <w:lvlJc w:val="left"/>
      <w:pPr>
        <w:ind w:left="5760" w:hanging="361"/>
      </w:pPr>
      <w:rPr>
        <w:rFonts w:hint="default"/>
        <w:lang w:val="en-US" w:eastAsia="en-US" w:bidi="ar-SA"/>
      </w:rPr>
    </w:lvl>
    <w:lvl w:ilvl="6" w:tplc="0046CC40">
      <w:numFmt w:val="bullet"/>
      <w:lvlText w:val="•"/>
      <w:lvlJc w:val="left"/>
      <w:pPr>
        <w:ind w:left="6840" w:hanging="361"/>
      </w:pPr>
      <w:rPr>
        <w:rFonts w:hint="default"/>
        <w:lang w:val="en-US" w:eastAsia="en-US" w:bidi="ar-SA"/>
      </w:rPr>
    </w:lvl>
    <w:lvl w:ilvl="7" w:tplc="5AEA3356">
      <w:numFmt w:val="bullet"/>
      <w:lvlText w:val="•"/>
      <w:lvlJc w:val="left"/>
      <w:pPr>
        <w:ind w:left="7920" w:hanging="361"/>
      </w:pPr>
      <w:rPr>
        <w:rFonts w:hint="default"/>
        <w:lang w:val="en-US" w:eastAsia="en-US" w:bidi="ar-SA"/>
      </w:rPr>
    </w:lvl>
    <w:lvl w:ilvl="8" w:tplc="D3749528">
      <w:numFmt w:val="bullet"/>
      <w:lvlText w:val="•"/>
      <w:lvlJc w:val="left"/>
      <w:pPr>
        <w:ind w:left="9000" w:hanging="361"/>
      </w:pPr>
      <w:rPr>
        <w:rFonts w:hint="default"/>
        <w:lang w:val="en-US" w:eastAsia="en-US" w:bidi="ar-SA"/>
      </w:rPr>
    </w:lvl>
  </w:abstractNum>
  <w:abstractNum w:abstractNumId="25" w15:restartNumberingAfterBreak="0">
    <w:nsid w:val="34F44028"/>
    <w:multiLevelType w:val="multilevel"/>
    <w:tmpl w:val="F12E316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603472D"/>
    <w:multiLevelType w:val="multilevel"/>
    <w:tmpl w:val="812CECC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1322A1"/>
    <w:multiLevelType w:val="multilevel"/>
    <w:tmpl w:val="556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97CB4"/>
    <w:multiLevelType w:val="hybridMultilevel"/>
    <w:tmpl w:val="9488A8DC"/>
    <w:lvl w:ilvl="0" w:tplc="7A64BD98">
      <w:start w:val="1"/>
      <w:numFmt w:val="decimal"/>
      <w:lvlText w:val="%1."/>
      <w:lvlJc w:val="left"/>
      <w:pPr>
        <w:ind w:left="60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1AB025C2">
      <w:numFmt w:val="bullet"/>
      <w:lvlText w:val="•"/>
      <w:lvlJc w:val="left"/>
      <w:pPr>
        <w:ind w:left="1656" w:hanging="245"/>
      </w:pPr>
      <w:rPr>
        <w:rFonts w:hint="default"/>
        <w:lang w:val="en-US" w:eastAsia="en-US" w:bidi="ar-SA"/>
      </w:rPr>
    </w:lvl>
    <w:lvl w:ilvl="2" w:tplc="D5E2EB54">
      <w:numFmt w:val="bullet"/>
      <w:lvlText w:val="•"/>
      <w:lvlJc w:val="left"/>
      <w:pPr>
        <w:ind w:left="2712" w:hanging="245"/>
      </w:pPr>
      <w:rPr>
        <w:rFonts w:hint="default"/>
        <w:lang w:val="en-US" w:eastAsia="en-US" w:bidi="ar-SA"/>
      </w:rPr>
    </w:lvl>
    <w:lvl w:ilvl="3" w:tplc="A27CE96A">
      <w:numFmt w:val="bullet"/>
      <w:lvlText w:val="•"/>
      <w:lvlJc w:val="left"/>
      <w:pPr>
        <w:ind w:left="3768" w:hanging="245"/>
      </w:pPr>
      <w:rPr>
        <w:rFonts w:hint="default"/>
        <w:lang w:val="en-US" w:eastAsia="en-US" w:bidi="ar-SA"/>
      </w:rPr>
    </w:lvl>
    <w:lvl w:ilvl="4" w:tplc="352EB606">
      <w:numFmt w:val="bullet"/>
      <w:lvlText w:val="•"/>
      <w:lvlJc w:val="left"/>
      <w:pPr>
        <w:ind w:left="4824" w:hanging="245"/>
      </w:pPr>
      <w:rPr>
        <w:rFonts w:hint="default"/>
        <w:lang w:val="en-US" w:eastAsia="en-US" w:bidi="ar-SA"/>
      </w:rPr>
    </w:lvl>
    <w:lvl w:ilvl="5" w:tplc="7B8C0C34">
      <w:numFmt w:val="bullet"/>
      <w:lvlText w:val="•"/>
      <w:lvlJc w:val="left"/>
      <w:pPr>
        <w:ind w:left="5880" w:hanging="245"/>
      </w:pPr>
      <w:rPr>
        <w:rFonts w:hint="default"/>
        <w:lang w:val="en-US" w:eastAsia="en-US" w:bidi="ar-SA"/>
      </w:rPr>
    </w:lvl>
    <w:lvl w:ilvl="6" w:tplc="98A6AB2E">
      <w:numFmt w:val="bullet"/>
      <w:lvlText w:val="•"/>
      <w:lvlJc w:val="left"/>
      <w:pPr>
        <w:ind w:left="6936" w:hanging="245"/>
      </w:pPr>
      <w:rPr>
        <w:rFonts w:hint="default"/>
        <w:lang w:val="en-US" w:eastAsia="en-US" w:bidi="ar-SA"/>
      </w:rPr>
    </w:lvl>
    <w:lvl w:ilvl="7" w:tplc="6F8E2D78">
      <w:numFmt w:val="bullet"/>
      <w:lvlText w:val="•"/>
      <w:lvlJc w:val="left"/>
      <w:pPr>
        <w:ind w:left="7992" w:hanging="245"/>
      </w:pPr>
      <w:rPr>
        <w:rFonts w:hint="default"/>
        <w:lang w:val="en-US" w:eastAsia="en-US" w:bidi="ar-SA"/>
      </w:rPr>
    </w:lvl>
    <w:lvl w:ilvl="8" w:tplc="D99E3862">
      <w:numFmt w:val="bullet"/>
      <w:lvlText w:val="•"/>
      <w:lvlJc w:val="left"/>
      <w:pPr>
        <w:ind w:left="9048" w:hanging="245"/>
      </w:pPr>
      <w:rPr>
        <w:rFonts w:hint="default"/>
        <w:lang w:val="en-US" w:eastAsia="en-US" w:bidi="ar-SA"/>
      </w:rPr>
    </w:lvl>
  </w:abstractNum>
  <w:abstractNum w:abstractNumId="29" w15:restartNumberingAfterBreak="0">
    <w:nsid w:val="3A824B95"/>
    <w:multiLevelType w:val="multilevel"/>
    <w:tmpl w:val="BBA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97C76"/>
    <w:multiLevelType w:val="hybridMultilevel"/>
    <w:tmpl w:val="0A70D310"/>
    <w:lvl w:ilvl="0" w:tplc="9B8253F2">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FE88CDA">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2" w:tplc="F6AE38A0">
      <w:numFmt w:val="bullet"/>
      <w:lvlText w:val="•"/>
      <w:lvlJc w:val="left"/>
      <w:pPr>
        <w:ind w:left="3096" w:hanging="361"/>
      </w:pPr>
      <w:rPr>
        <w:rFonts w:hint="default"/>
        <w:lang w:val="en-US" w:eastAsia="en-US" w:bidi="ar-SA"/>
      </w:rPr>
    </w:lvl>
    <w:lvl w:ilvl="3" w:tplc="E11689F6">
      <w:numFmt w:val="bullet"/>
      <w:lvlText w:val="•"/>
      <w:lvlJc w:val="left"/>
      <w:pPr>
        <w:ind w:left="4104" w:hanging="361"/>
      </w:pPr>
      <w:rPr>
        <w:rFonts w:hint="default"/>
        <w:lang w:val="en-US" w:eastAsia="en-US" w:bidi="ar-SA"/>
      </w:rPr>
    </w:lvl>
    <w:lvl w:ilvl="4" w:tplc="4850823C">
      <w:numFmt w:val="bullet"/>
      <w:lvlText w:val="•"/>
      <w:lvlJc w:val="left"/>
      <w:pPr>
        <w:ind w:left="5112" w:hanging="361"/>
      </w:pPr>
      <w:rPr>
        <w:rFonts w:hint="default"/>
        <w:lang w:val="en-US" w:eastAsia="en-US" w:bidi="ar-SA"/>
      </w:rPr>
    </w:lvl>
    <w:lvl w:ilvl="5" w:tplc="B1C8EF74">
      <w:numFmt w:val="bullet"/>
      <w:lvlText w:val="•"/>
      <w:lvlJc w:val="left"/>
      <w:pPr>
        <w:ind w:left="6120" w:hanging="361"/>
      </w:pPr>
      <w:rPr>
        <w:rFonts w:hint="default"/>
        <w:lang w:val="en-US" w:eastAsia="en-US" w:bidi="ar-SA"/>
      </w:rPr>
    </w:lvl>
    <w:lvl w:ilvl="6" w:tplc="BE9E50E2">
      <w:numFmt w:val="bullet"/>
      <w:lvlText w:val="•"/>
      <w:lvlJc w:val="left"/>
      <w:pPr>
        <w:ind w:left="7128" w:hanging="361"/>
      </w:pPr>
      <w:rPr>
        <w:rFonts w:hint="default"/>
        <w:lang w:val="en-US" w:eastAsia="en-US" w:bidi="ar-SA"/>
      </w:rPr>
    </w:lvl>
    <w:lvl w:ilvl="7" w:tplc="47E8227C">
      <w:numFmt w:val="bullet"/>
      <w:lvlText w:val="•"/>
      <w:lvlJc w:val="left"/>
      <w:pPr>
        <w:ind w:left="8136" w:hanging="361"/>
      </w:pPr>
      <w:rPr>
        <w:rFonts w:hint="default"/>
        <w:lang w:val="en-US" w:eastAsia="en-US" w:bidi="ar-SA"/>
      </w:rPr>
    </w:lvl>
    <w:lvl w:ilvl="8" w:tplc="65F6FB98">
      <w:numFmt w:val="bullet"/>
      <w:lvlText w:val="•"/>
      <w:lvlJc w:val="left"/>
      <w:pPr>
        <w:ind w:left="9144" w:hanging="361"/>
      </w:pPr>
      <w:rPr>
        <w:rFonts w:hint="default"/>
        <w:lang w:val="en-US" w:eastAsia="en-US" w:bidi="ar-SA"/>
      </w:rPr>
    </w:lvl>
  </w:abstractNum>
  <w:abstractNum w:abstractNumId="31" w15:restartNumberingAfterBreak="0">
    <w:nsid w:val="435C5BA1"/>
    <w:multiLevelType w:val="multilevel"/>
    <w:tmpl w:val="FDB4B136"/>
    <w:lvl w:ilvl="0">
      <w:start w:val="2"/>
      <w:numFmt w:val="decimal"/>
      <w:lvlText w:val="%1"/>
      <w:lvlJc w:val="left"/>
      <w:pPr>
        <w:ind w:left="782" w:hanging="423"/>
      </w:pPr>
      <w:rPr>
        <w:rFonts w:hint="default"/>
        <w:lang w:val="en-US" w:eastAsia="en-US" w:bidi="ar-SA"/>
      </w:rPr>
    </w:lvl>
    <w:lvl w:ilvl="1">
      <w:start w:val="6"/>
      <w:numFmt w:val="decimal"/>
      <w:lvlText w:val="%1.%2."/>
      <w:lvlJc w:val="left"/>
      <w:pPr>
        <w:ind w:left="782"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982" w:hanging="361"/>
      </w:pPr>
      <w:rPr>
        <w:rFonts w:hint="default"/>
        <w:lang w:val="en-US" w:eastAsia="en-US" w:bidi="ar-SA"/>
      </w:rPr>
    </w:lvl>
    <w:lvl w:ilvl="5">
      <w:numFmt w:val="bullet"/>
      <w:lvlText w:val="•"/>
      <w:lvlJc w:val="left"/>
      <w:pPr>
        <w:ind w:left="4345" w:hanging="361"/>
      </w:pPr>
      <w:rPr>
        <w:rFonts w:hint="default"/>
        <w:lang w:val="en-US" w:eastAsia="en-US" w:bidi="ar-SA"/>
      </w:rPr>
    </w:lvl>
    <w:lvl w:ilvl="6">
      <w:numFmt w:val="bullet"/>
      <w:lvlText w:val="•"/>
      <w:lvlJc w:val="left"/>
      <w:pPr>
        <w:ind w:left="5708" w:hanging="361"/>
      </w:pPr>
      <w:rPr>
        <w:rFonts w:hint="default"/>
        <w:lang w:val="en-US" w:eastAsia="en-US" w:bidi="ar-SA"/>
      </w:rPr>
    </w:lvl>
    <w:lvl w:ilvl="7">
      <w:numFmt w:val="bullet"/>
      <w:lvlText w:val="•"/>
      <w:lvlJc w:val="left"/>
      <w:pPr>
        <w:ind w:left="7071" w:hanging="361"/>
      </w:pPr>
      <w:rPr>
        <w:rFonts w:hint="default"/>
        <w:lang w:val="en-US" w:eastAsia="en-US" w:bidi="ar-SA"/>
      </w:rPr>
    </w:lvl>
    <w:lvl w:ilvl="8">
      <w:numFmt w:val="bullet"/>
      <w:lvlText w:val="•"/>
      <w:lvlJc w:val="left"/>
      <w:pPr>
        <w:ind w:left="8434" w:hanging="361"/>
      </w:pPr>
      <w:rPr>
        <w:rFonts w:hint="default"/>
        <w:lang w:val="en-US" w:eastAsia="en-US" w:bidi="ar-SA"/>
      </w:rPr>
    </w:lvl>
  </w:abstractNum>
  <w:abstractNum w:abstractNumId="32" w15:restartNumberingAfterBreak="0">
    <w:nsid w:val="43DF7448"/>
    <w:multiLevelType w:val="multilevel"/>
    <w:tmpl w:val="59DE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06B71"/>
    <w:multiLevelType w:val="multilevel"/>
    <w:tmpl w:val="511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E6AE3"/>
    <w:multiLevelType w:val="multilevel"/>
    <w:tmpl w:val="B4A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55DAA"/>
    <w:multiLevelType w:val="multilevel"/>
    <w:tmpl w:val="067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E0CED"/>
    <w:multiLevelType w:val="multilevel"/>
    <w:tmpl w:val="292E1C32"/>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eastAsiaTheme="majorEastAsia" w:hint="default"/>
      </w:rPr>
    </w:lvl>
    <w:lvl w:ilvl="2">
      <w:start w:val="6"/>
      <w:numFmt w:val="decimal"/>
      <w:isLgl/>
      <w:lvlText w:val="%1.%2.%3"/>
      <w:lvlJc w:val="left"/>
      <w:pPr>
        <w:ind w:left="1080" w:hanging="720"/>
      </w:pPr>
      <w:rPr>
        <w:rFonts w:eastAsiaTheme="majorEastAsia" w:hint="default"/>
      </w:rPr>
    </w:lvl>
    <w:lvl w:ilvl="3">
      <w:start w:val="1"/>
      <w:numFmt w:val="decimal"/>
      <w:isLgl/>
      <w:lvlText w:val="%1.%2.%3.%4"/>
      <w:lvlJc w:val="left"/>
      <w:pPr>
        <w:ind w:left="1080" w:hanging="720"/>
      </w:pPr>
      <w:rPr>
        <w:rFonts w:eastAsiaTheme="majorEastAsia" w:hint="default"/>
      </w:rPr>
    </w:lvl>
    <w:lvl w:ilvl="4">
      <w:start w:val="1"/>
      <w:numFmt w:val="decimal"/>
      <w:isLgl/>
      <w:lvlText w:val="%1.%2.%3.%4.%5"/>
      <w:lvlJc w:val="left"/>
      <w:pPr>
        <w:ind w:left="1440" w:hanging="1080"/>
      </w:pPr>
      <w:rPr>
        <w:rFonts w:eastAsiaTheme="majorEastAsia" w:hint="default"/>
      </w:rPr>
    </w:lvl>
    <w:lvl w:ilvl="5">
      <w:start w:val="1"/>
      <w:numFmt w:val="decimal"/>
      <w:isLgl/>
      <w:lvlText w:val="%1.%2.%3.%4.%5.%6"/>
      <w:lvlJc w:val="left"/>
      <w:pPr>
        <w:ind w:left="1440" w:hanging="1080"/>
      </w:pPr>
      <w:rPr>
        <w:rFonts w:eastAsiaTheme="majorEastAsia" w:hint="default"/>
      </w:rPr>
    </w:lvl>
    <w:lvl w:ilvl="6">
      <w:start w:val="1"/>
      <w:numFmt w:val="decimal"/>
      <w:isLgl/>
      <w:lvlText w:val="%1.%2.%3.%4.%5.%6.%7"/>
      <w:lvlJc w:val="left"/>
      <w:pPr>
        <w:ind w:left="1800" w:hanging="1440"/>
      </w:pPr>
      <w:rPr>
        <w:rFonts w:eastAsiaTheme="majorEastAsia" w:hint="default"/>
      </w:rPr>
    </w:lvl>
    <w:lvl w:ilvl="7">
      <w:start w:val="1"/>
      <w:numFmt w:val="decimal"/>
      <w:isLgl/>
      <w:lvlText w:val="%1.%2.%3.%4.%5.%6.%7.%8"/>
      <w:lvlJc w:val="left"/>
      <w:pPr>
        <w:ind w:left="1800" w:hanging="1440"/>
      </w:pPr>
      <w:rPr>
        <w:rFonts w:eastAsiaTheme="majorEastAsia" w:hint="default"/>
      </w:rPr>
    </w:lvl>
    <w:lvl w:ilvl="8">
      <w:start w:val="1"/>
      <w:numFmt w:val="decimal"/>
      <w:isLgl/>
      <w:lvlText w:val="%1.%2.%3.%4.%5.%6.%7.%8.%9"/>
      <w:lvlJc w:val="left"/>
      <w:pPr>
        <w:ind w:left="1800" w:hanging="1440"/>
      </w:pPr>
      <w:rPr>
        <w:rFonts w:eastAsiaTheme="majorEastAsia" w:hint="default"/>
      </w:rPr>
    </w:lvl>
  </w:abstractNum>
  <w:abstractNum w:abstractNumId="37" w15:restartNumberingAfterBreak="0">
    <w:nsid w:val="55A73A38"/>
    <w:multiLevelType w:val="hybridMultilevel"/>
    <w:tmpl w:val="7CCAC2B0"/>
    <w:lvl w:ilvl="0" w:tplc="61BCF086">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1" w:tplc="CBB222D2">
      <w:numFmt w:val="bullet"/>
      <w:lvlText w:val="•"/>
      <w:lvlJc w:val="left"/>
      <w:pPr>
        <w:ind w:left="2736" w:hanging="360"/>
      </w:pPr>
      <w:rPr>
        <w:rFonts w:hint="default"/>
        <w:lang w:val="en-US" w:eastAsia="en-US" w:bidi="ar-SA"/>
      </w:rPr>
    </w:lvl>
    <w:lvl w:ilvl="2" w:tplc="2170287E">
      <w:numFmt w:val="bullet"/>
      <w:lvlText w:val="•"/>
      <w:lvlJc w:val="left"/>
      <w:pPr>
        <w:ind w:left="3672" w:hanging="360"/>
      </w:pPr>
      <w:rPr>
        <w:rFonts w:hint="default"/>
        <w:lang w:val="en-US" w:eastAsia="en-US" w:bidi="ar-SA"/>
      </w:rPr>
    </w:lvl>
    <w:lvl w:ilvl="3" w:tplc="E812BE10">
      <w:numFmt w:val="bullet"/>
      <w:lvlText w:val="•"/>
      <w:lvlJc w:val="left"/>
      <w:pPr>
        <w:ind w:left="4608" w:hanging="360"/>
      </w:pPr>
      <w:rPr>
        <w:rFonts w:hint="default"/>
        <w:lang w:val="en-US" w:eastAsia="en-US" w:bidi="ar-SA"/>
      </w:rPr>
    </w:lvl>
    <w:lvl w:ilvl="4" w:tplc="F8E29AA0">
      <w:numFmt w:val="bullet"/>
      <w:lvlText w:val="•"/>
      <w:lvlJc w:val="left"/>
      <w:pPr>
        <w:ind w:left="5544" w:hanging="360"/>
      </w:pPr>
      <w:rPr>
        <w:rFonts w:hint="default"/>
        <w:lang w:val="en-US" w:eastAsia="en-US" w:bidi="ar-SA"/>
      </w:rPr>
    </w:lvl>
    <w:lvl w:ilvl="5" w:tplc="9CE2341A">
      <w:numFmt w:val="bullet"/>
      <w:lvlText w:val="•"/>
      <w:lvlJc w:val="left"/>
      <w:pPr>
        <w:ind w:left="6480" w:hanging="360"/>
      </w:pPr>
      <w:rPr>
        <w:rFonts w:hint="default"/>
        <w:lang w:val="en-US" w:eastAsia="en-US" w:bidi="ar-SA"/>
      </w:rPr>
    </w:lvl>
    <w:lvl w:ilvl="6" w:tplc="42FE6CE0">
      <w:numFmt w:val="bullet"/>
      <w:lvlText w:val="•"/>
      <w:lvlJc w:val="left"/>
      <w:pPr>
        <w:ind w:left="7416" w:hanging="360"/>
      </w:pPr>
      <w:rPr>
        <w:rFonts w:hint="default"/>
        <w:lang w:val="en-US" w:eastAsia="en-US" w:bidi="ar-SA"/>
      </w:rPr>
    </w:lvl>
    <w:lvl w:ilvl="7" w:tplc="443C48B0">
      <w:numFmt w:val="bullet"/>
      <w:lvlText w:val="•"/>
      <w:lvlJc w:val="left"/>
      <w:pPr>
        <w:ind w:left="8352" w:hanging="360"/>
      </w:pPr>
      <w:rPr>
        <w:rFonts w:hint="default"/>
        <w:lang w:val="en-US" w:eastAsia="en-US" w:bidi="ar-SA"/>
      </w:rPr>
    </w:lvl>
    <w:lvl w:ilvl="8" w:tplc="170EC74A">
      <w:numFmt w:val="bullet"/>
      <w:lvlText w:val="•"/>
      <w:lvlJc w:val="left"/>
      <w:pPr>
        <w:ind w:left="9288" w:hanging="360"/>
      </w:pPr>
      <w:rPr>
        <w:rFonts w:hint="default"/>
        <w:lang w:val="en-US" w:eastAsia="en-US" w:bidi="ar-SA"/>
      </w:rPr>
    </w:lvl>
  </w:abstractNum>
  <w:abstractNum w:abstractNumId="38" w15:restartNumberingAfterBreak="0">
    <w:nsid w:val="566E7A3C"/>
    <w:multiLevelType w:val="hybridMultilevel"/>
    <w:tmpl w:val="2CB0C3A2"/>
    <w:lvl w:ilvl="0" w:tplc="AD507E08">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E46B02C">
      <w:numFmt w:val="bullet"/>
      <w:lvlText w:val="•"/>
      <w:lvlJc w:val="left"/>
      <w:pPr>
        <w:ind w:left="2088" w:hanging="361"/>
      </w:pPr>
      <w:rPr>
        <w:rFonts w:hint="default"/>
        <w:lang w:val="en-US" w:eastAsia="en-US" w:bidi="ar-SA"/>
      </w:rPr>
    </w:lvl>
    <w:lvl w:ilvl="2" w:tplc="28DE55EE">
      <w:numFmt w:val="bullet"/>
      <w:lvlText w:val="•"/>
      <w:lvlJc w:val="left"/>
      <w:pPr>
        <w:ind w:left="3096" w:hanging="361"/>
      </w:pPr>
      <w:rPr>
        <w:rFonts w:hint="default"/>
        <w:lang w:val="en-US" w:eastAsia="en-US" w:bidi="ar-SA"/>
      </w:rPr>
    </w:lvl>
    <w:lvl w:ilvl="3" w:tplc="E50CC4A2">
      <w:numFmt w:val="bullet"/>
      <w:lvlText w:val="•"/>
      <w:lvlJc w:val="left"/>
      <w:pPr>
        <w:ind w:left="4104" w:hanging="361"/>
      </w:pPr>
      <w:rPr>
        <w:rFonts w:hint="default"/>
        <w:lang w:val="en-US" w:eastAsia="en-US" w:bidi="ar-SA"/>
      </w:rPr>
    </w:lvl>
    <w:lvl w:ilvl="4" w:tplc="10F4BDC0">
      <w:numFmt w:val="bullet"/>
      <w:lvlText w:val="•"/>
      <w:lvlJc w:val="left"/>
      <w:pPr>
        <w:ind w:left="5112" w:hanging="361"/>
      </w:pPr>
      <w:rPr>
        <w:rFonts w:hint="default"/>
        <w:lang w:val="en-US" w:eastAsia="en-US" w:bidi="ar-SA"/>
      </w:rPr>
    </w:lvl>
    <w:lvl w:ilvl="5" w:tplc="27A41372">
      <w:numFmt w:val="bullet"/>
      <w:lvlText w:val="•"/>
      <w:lvlJc w:val="left"/>
      <w:pPr>
        <w:ind w:left="6120" w:hanging="361"/>
      </w:pPr>
      <w:rPr>
        <w:rFonts w:hint="default"/>
        <w:lang w:val="en-US" w:eastAsia="en-US" w:bidi="ar-SA"/>
      </w:rPr>
    </w:lvl>
    <w:lvl w:ilvl="6" w:tplc="6E982678">
      <w:numFmt w:val="bullet"/>
      <w:lvlText w:val="•"/>
      <w:lvlJc w:val="left"/>
      <w:pPr>
        <w:ind w:left="7128" w:hanging="361"/>
      </w:pPr>
      <w:rPr>
        <w:rFonts w:hint="default"/>
        <w:lang w:val="en-US" w:eastAsia="en-US" w:bidi="ar-SA"/>
      </w:rPr>
    </w:lvl>
    <w:lvl w:ilvl="7" w:tplc="50E01668">
      <w:numFmt w:val="bullet"/>
      <w:lvlText w:val="•"/>
      <w:lvlJc w:val="left"/>
      <w:pPr>
        <w:ind w:left="8136" w:hanging="361"/>
      </w:pPr>
      <w:rPr>
        <w:rFonts w:hint="default"/>
        <w:lang w:val="en-US" w:eastAsia="en-US" w:bidi="ar-SA"/>
      </w:rPr>
    </w:lvl>
    <w:lvl w:ilvl="8" w:tplc="FA32FA00">
      <w:numFmt w:val="bullet"/>
      <w:lvlText w:val="•"/>
      <w:lvlJc w:val="left"/>
      <w:pPr>
        <w:ind w:left="9144" w:hanging="361"/>
      </w:pPr>
      <w:rPr>
        <w:rFonts w:hint="default"/>
        <w:lang w:val="en-US" w:eastAsia="en-US" w:bidi="ar-SA"/>
      </w:rPr>
    </w:lvl>
  </w:abstractNum>
  <w:abstractNum w:abstractNumId="39" w15:restartNumberingAfterBreak="0">
    <w:nsid w:val="570E0602"/>
    <w:multiLevelType w:val="multilevel"/>
    <w:tmpl w:val="63A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64481"/>
    <w:multiLevelType w:val="hybridMultilevel"/>
    <w:tmpl w:val="8E68D0EC"/>
    <w:lvl w:ilvl="0" w:tplc="A808B950">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1" w:tplc="D50E32BA">
      <w:numFmt w:val="bullet"/>
      <w:lvlText w:val="•"/>
      <w:lvlJc w:val="left"/>
      <w:pPr>
        <w:ind w:left="2736" w:hanging="360"/>
      </w:pPr>
      <w:rPr>
        <w:rFonts w:hint="default"/>
        <w:lang w:val="en-US" w:eastAsia="en-US" w:bidi="ar-SA"/>
      </w:rPr>
    </w:lvl>
    <w:lvl w:ilvl="2" w:tplc="664E17F6">
      <w:numFmt w:val="bullet"/>
      <w:lvlText w:val="•"/>
      <w:lvlJc w:val="left"/>
      <w:pPr>
        <w:ind w:left="3672" w:hanging="360"/>
      </w:pPr>
      <w:rPr>
        <w:rFonts w:hint="default"/>
        <w:lang w:val="en-US" w:eastAsia="en-US" w:bidi="ar-SA"/>
      </w:rPr>
    </w:lvl>
    <w:lvl w:ilvl="3" w:tplc="82F0C18C">
      <w:numFmt w:val="bullet"/>
      <w:lvlText w:val="•"/>
      <w:lvlJc w:val="left"/>
      <w:pPr>
        <w:ind w:left="4608" w:hanging="360"/>
      </w:pPr>
      <w:rPr>
        <w:rFonts w:hint="default"/>
        <w:lang w:val="en-US" w:eastAsia="en-US" w:bidi="ar-SA"/>
      </w:rPr>
    </w:lvl>
    <w:lvl w:ilvl="4" w:tplc="D244043E">
      <w:numFmt w:val="bullet"/>
      <w:lvlText w:val="•"/>
      <w:lvlJc w:val="left"/>
      <w:pPr>
        <w:ind w:left="5544" w:hanging="360"/>
      </w:pPr>
      <w:rPr>
        <w:rFonts w:hint="default"/>
        <w:lang w:val="en-US" w:eastAsia="en-US" w:bidi="ar-SA"/>
      </w:rPr>
    </w:lvl>
    <w:lvl w:ilvl="5" w:tplc="41BC4264">
      <w:numFmt w:val="bullet"/>
      <w:lvlText w:val="•"/>
      <w:lvlJc w:val="left"/>
      <w:pPr>
        <w:ind w:left="6480" w:hanging="360"/>
      </w:pPr>
      <w:rPr>
        <w:rFonts w:hint="default"/>
        <w:lang w:val="en-US" w:eastAsia="en-US" w:bidi="ar-SA"/>
      </w:rPr>
    </w:lvl>
    <w:lvl w:ilvl="6" w:tplc="4210F086">
      <w:numFmt w:val="bullet"/>
      <w:lvlText w:val="•"/>
      <w:lvlJc w:val="left"/>
      <w:pPr>
        <w:ind w:left="7416" w:hanging="360"/>
      </w:pPr>
      <w:rPr>
        <w:rFonts w:hint="default"/>
        <w:lang w:val="en-US" w:eastAsia="en-US" w:bidi="ar-SA"/>
      </w:rPr>
    </w:lvl>
    <w:lvl w:ilvl="7" w:tplc="E7984DB0">
      <w:numFmt w:val="bullet"/>
      <w:lvlText w:val="•"/>
      <w:lvlJc w:val="left"/>
      <w:pPr>
        <w:ind w:left="8352" w:hanging="360"/>
      </w:pPr>
      <w:rPr>
        <w:rFonts w:hint="default"/>
        <w:lang w:val="en-US" w:eastAsia="en-US" w:bidi="ar-SA"/>
      </w:rPr>
    </w:lvl>
    <w:lvl w:ilvl="8" w:tplc="B8D416EC">
      <w:numFmt w:val="bullet"/>
      <w:lvlText w:val="•"/>
      <w:lvlJc w:val="left"/>
      <w:pPr>
        <w:ind w:left="9288" w:hanging="360"/>
      </w:pPr>
      <w:rPr>
        <w:rFonts w:hint="default"/>
        <w:lang w:val="en-US" w:eastAsia="en-US" w:bidi="ar-SA"/>
      </w:rPr>
    </w:lvl>
  </w:abstractNum>
  <w:abstractNum w:abstractNumId="41" w15:restartNumberingAfterBreak="0">
    <w:nsid w:val="592A71E6"/>
    <w:multiLevelType w:val="multilevel"/>
    <w:tmpl w:val="A60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A23366"/>
    <w:multiLevelType w:val="multilevel"/>
    <w:tmpl w:val="F59E5DCA"/>
    <w:lvl w:ilvl="0">
      <w:start w:val="1"/>
      <w:numFmt w:val="decimal"/>
      <w:lvlText w:val="%1"/>
      <w:lvlJc w:val="left"/>
      <w:pPr>
        <w:ind w:left="782" w:hanging="423"/>
      </w:pPr>
      <w:rPr>
        <w:rFonts w:hint="default"/>
        <w:lang w:val="en-US" w:eastAsia="en-US" w:bidi="ar-SA"/>
      </w:rPr>
    </w:lvl>
    <w:lvl w:ilvl="1">
      <w:start w:val="3"/>
      <w:numFmt w:val="decimal"/>
      <w:lvlText w:val="%1.%2."/>
      <w:lvlJc w:val="left"/>
      <w:pPr>
        <w:ind w:left="782" w:hanging="423"/>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474" w:hanging="360"/>
      </w:pPr>
      <w:rPr>
        <w:rFonts w:hint="default"/>
        <w:lang w:val="en-US" w:eastAsia="en-US" w:bidi="ar-SA"/>
      </w:rPr>
    </w:lvl>
    <w:lvl w:ilvl="6">
      <w:numFmt w:val="bullet"/>
      <w:lvlText w:val="•"/>
      <w:lvlJc w:val="left"/>
      <w:pPr>
        <w:ind w:left="5811" w:hanging="360"/>
      </w:pPr>
      <w:rPr>
        <w:rFonts w:hint="default"/>
        <w:lang w:val="en-US" w:eastAsia="en-US" w:bidi="ar-SA"/>
      </w:rPr>
    </w:lvl>
    <w:lvl w:ilvl="7">
      <w:numFmt w:val="bullet"/>
      <w:lvlText w:val="•"/>
      <w:lvlJc w:val="left"/>
      <w:pPr>
        <w:ind w:left="7148" w:hanging="360"/>
      </w:pPr>
      <w:rPr>
        <w:rFonts w:hint="default"/>
        <w:lang w:val="en-US" w:eastAsia="en-US" w:bidi="ar-SA"/>
      </w:rPr>
    </w:lvl>
    <w:lvl w:ilvl="8">
      <w:numFmt w:val="bullet"/>
      <w:lvlText w:val="•"/>
      <w:lvlJc w:val="left"/>
      <w:pPr>
        <w:ind w:left="8485" w:hanging="360"/>
      </w:pPr>
      <w:rPr>
        <w:rFonts w:hint="default"/>
        <w:lang w:val="en-US" w:eastAsia="en-US" w:bidi="ar-SA"/>
      </w:rPr>
    </w:lvl>
  </w:abstractNum>
  <w:abstractNum w:abstractNumId="43" w15:restartNumberingAfterBreak="0">
    <w:nsid w:val="5C3771D2"/>
    <w:multiLevelType w:val="multilevel"/>
    <w:tmpl w:val="A00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3D211E"/>
    <w:multiLevelType w:val="multilevel"/>
    <w:tmpl w:val="81A2B10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CB41642"/>
    <w:multiLevelType w:val="multilevel"/>
    <w:tmpl w:val="259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866ED"/>
    <w:multiLevelType w:val="multilevel"/>
    <w:tmpl w:val="BC4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76167"/>
    <w:multiLevelType w:val="hybridMultilevel"/>
    <w:tmpl w:val="E6422C0C"/>
    <w:lvl w:ilvl="0" w:tplc="0D62BC9C">
      <w:start w:val="1"/>
      <w:numFmt w:val="upperRoman"/>
      <w:lvlText w:val="%1."/>
      <w:lvlJc w:val="left"/>
      <w:pPr>
        <w:ind w:left="1441" w:hanging="721"/>
      </w:pPr>
      <w:rPr>
        <w:rFonts w:ascii="Times New Roman" w:eastAsia="Times New Roman" w:hAnsi="Times New Roman" w:cs="Times New Roman" w:hint="default"/>
        <w:b/>
        <w:bCs/>
        <w:i w:val="0"/>
        <w:iCs w:val="0"/>
        <w:spacing w:val="-3"/>
        <w:w w:val="100"/>
        <w:sz w:val="24"/>
        <w:szCs w:val="24"/>
        <w:lang w:val="en-US" w:eastAsia="en-US" w:bidi="ar-SA"/>
      </w:rPr>
    </w:lvl>
    <w:lvl w:ilvl="1" w:tplc="1F4E3DDA">
      <w:numFmt w:val="bullet"/>
      <w:lvlText w:val="•"/>
      <w:lvlJc w:val="left"/>
      <w:pPr>
        <w:ind w:left="2412" w:hanging="721"/>
      </w:pPr>
      <w:rPr>
        <w:rFonts w:hint="default"/>
        <w:lang w:val="en-US" w:eastAsia="en-US" w:bidi="ar-SA"/>
      </w:rPr>
    </w:lvl>
    <w:lvl w:ilvl="2" w:tplc="285CC3CC">
      <w:numFmt w:val="bullet"/>
      <w:lvlText w:val="•"/>
      <w:lvlJc w:val="left"/>
      <w:pPr>
        <w:ind w:left="3384" w:hanging="721"/>
      </w:pPr>
      <w:rPr>
        <w:rFonts w:hint="default"/>
        <w:lang w:val="en-US" w:eastAsia="en-US" w:bidi="ar-SA"/>
      </w:rPr>
    </w:lvl>
    <w:lvl w:ilvl="3" w:tplc="1C066524">
      <w:numFmt w:val="bullet"/>
      <w:lvlText w:val="•"/>
      <w:lvlJc w:val="left"/>
      <w:pPr>
        <w:ind w:left="4356" w:hanging="721"/>
      </w:pPr>
      <w:rPr>
        <w:rFonts w:hint="default"/>
        <w:lang w:val="en-US" w:eastAsia="en-US" w:bidi="ar-SA"/>
      </w:rPr>
    </w:lvl>
    <w:lvl w:ilvl="4" w:tplc="A9301E8A">
      <w:numFmt w:val="bullet"/>
      <w:lvlText w:val="•"/>
      <w:lvlJc w:val="left"/>
      <w:pPr>
        <w:ind w:left="5328" w:hanging="721"/>
      </w:pPr>
      <w:rPr>
        <w:rFonts w:hint="default"/>
        <w:lang w:val="en-US" w:eastAsia="en-US" w:bidi="ar-SA"/>
      </w:rPr>
    </w:lvl>
    <w:lvl w:ilvl="5" w:tplc="E0C8E990">
      <w:numFmt w:val="bullet"/>
      <w:lvlText w:val="•"/>
      <w:lvlJc w:val="left"/>
      <w:pPr>
        <w:ind w:left="6300" w:hanging="721"/>
      </w:pPr>
      <w:rPr>
        <w:rFonts w:hint="default"/>
        <w:lang w:val="en-US" w:eastAsia="en-US" w:bidi="ar-SA"/>
      </w:rPr>
    </w:lvl>
    <w:lvl w:ilvl="6" w:tplc="E9F8774A">
      <w:numFmt w:val="bullet"/>
      <w:lvlText w:val="•"/>
      <w:lvlJc w:val="left"/>
      <w:pPr>
        <w:ind w:left="7272" w:hanging="721"/>
      </w:pPr>
      <w:rPr>
        <w:rFonts w:hint="default"/>
        <w:lang w:val="en-US" w:eastAsia="en-US" w:bidi="ar-SA"/>
      </w:rPr>
    </w:lvl>
    <w:lvl w:ilvl="7" w:tplc="F028CAFA">
      <w:numFmt w:val="bullet"/>
      <w:lvlText w:val="•"/>
      <w:lvlJc w:val="left"/>
      <w:pPr>
        <w:ind w:left="8244" w:hanging="721"/>
      </w:pPr>
      <w:rPr>
        <w:rFonts w:hint="default"/>
        <w:lang w:val="en-US" w:eastAsia="en-US" w:bidi="ar-SA"/>
      </w:rPr>
    </w:lvl>
    <w:lvl w:ilvl="8" w:tplc="531E356C">
      <w:numFmt w:val="bullet"/>
      <w:lvlText w:val="•"/>
      <w:lvlJc w:val="left"/>
      <w:pPr>
        <w:ind w:left="9216" w:hanging="721"/>
      </w:pPr>
      <w:rPr>
        <w:rFonts w:hint="default"/>
        <w:lang w:val="en-US" w:eastAsia="en-US" w:bidi="ar-SA"/>
      </w:rPr>
    </w:lvl>
  </w:abstractNum>
  <w:abstractNum w:abstractNumId="48" w15:restartNumberingAfterBreak="0">
    <w:nsid w:val="785950D5"/>
    <w:multiLevelType w:val="multilevel"/>
    <w:tmpl w:val="9A1E1826"/>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99926A0"/>
    <w:multiLevelType w:val="multilevel"/>
    <w:tmpl w:val="7DAA7990"/>
    <w:lvl w:ilvl="0">
      <w:start w:val="1"/>
      <w:numFmt w:val="decimal"/>
      <w:lvlText w:val="%1."/>
      <w:lvlJc w:val="left"/>
      <w:pPr>
        <w:ind w:left="283" w:hanging="283"/>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84" w:hanging="724"/>
      </w:pPr>
      <w:rPr>
        <w:rFonts w:ascii="Times New Roman" w:eastAsia="Times New Roman" w:hAnsi="Times New Roman" w:cs="Times New Roman" w:hint="default"/>
        <w:b/>
        <w:bCs/>
        <w:i w:val="0"/>
        <w:iCs w:val="0"/>
        <w:spacing w:val="-5"/>
        <w:w w:val="100"/>
        <w:sz w:val="24"/>
        <w:szCs w:val="24"/>
        <w:lang w:val="en-US" w:eastAsia="en-US" w:bidi="ar-SA"/>
      </w:rPr>
    </w:lvl>
    <w:lvl w:ilvl="4">
      <w:numFmt w:val="bullet"/>
      <w:lvlText w:val="•"/>
      <w:lvlJc w:val="left"/>
      <w:pPr>
        <w:ind w:left="1080" w:hanging="724"/>
      </w:pPr>
      <w:rPr>
        <w:rFonts w:hint="default"/>
        <w:lang w:val="en-US" w:eastAsia="en-US" w:bidi="ar-SA"/>
      </w:rPr>
    </w:lvl>
    <w:lvl w:ilvl="5">
      <w:numFmt w:val="bullet"/>
      <w:lvlText w:val="•"/>
      <w:lvlJc w:val="left"/>
      <w:pPr>
        <w:ind w:left="1500" w:hanging="724"/>
      </w:pPr>
      <w:rPr>
        <w:rFonts w:hint="default"/>
        <w:lang w:val="en-US" w:eastAsia="en-US" w:bidi="ar-SA"/>
      </w:rPr>
    </w:lvl>
    <w:lvl w:ilvl="6">
      <w:numFmt w:val="bullet"/>
      <w:lvlText w:val="•"/>
      <w:lvlJc w:val="left"/>
      <w:pPr>
        <w:ind w:left="2160" w:hanging="724"/>
      </w:pPr>
      <w:rPr>
        <w:rFonts w:hint="default"/>
        <w:lang w:val="en-US" w:eastAsia="en-US" w:bidi="ar-SA"/>
      </w:rPr>
    </w:lvl>
    <w:lvl w:ilvl="7">
      <w:numFmt w:val="bullet"/>
      <w:lvlText w:val="•"/>
      <w:lvlJc w:val="left"/>
      <w:pPr>
        <w:ind w:left="4410" w:hanging="724"/>
      </w:pPr>
      <w:rPr>
        <w:rFonts w:hint="default"/>
        <w:lang w:val="en-US" w:eastAsia="en-US" w:bidi="ar-SA"/>
      </w:rPr>
    </w:lvl>
    <w:lvl w:ilvl="8">
      <w:numFmt w:val="bullet"/>
      <w:lvlText w:val="•"/>
      <w:lvlJc w:val="left"/>
      <w:pPr>
        <w:ind w:left="6660" w:hanging="724"/>
      </w:pPr>
      <w:rPr>
        <w:rFonts w:hint="default"/>
        <w:lang w:val="en-US" w:eastAsia="en-US" w:bidi="ar-SA"/>
      </w:rPr>
    </w:lvl>
  </w:abstractNum>
  <w:abstractNum w:abstractNumId="50" w15:restartNumberingAfterBreak="0">
    <w:nsid w:val="7A817372"/>
    <w:multiLevelType w:val="multilevel"/>
    <w:tmpl w:val="513496CA"/>
    <w:lvl w:ilvl="0">
      <w:start w:val="2"/>
      <w:numFmt w:val="decimal"/>
      <w:lvlText w:val="%1"/>
      <w:lvlJc w:val="left"/>
      <w:pPr>
        <w:ind w:left="725" w:hanging="365"/>
      </w:pPr>
      <w:rPr>
        <w:rFonts w:hint="default"/>
        <w:lang w:val="en-US" w:eastAsia="en-US" w:bidi="ar-SA"/>
      </w:rPr>
    </w:lvl>
    <w:lvl w:ilvl="1">
      <w:start w:val="8"/>
      <w:numFmt w:val="decimal"/>
      <w:lvlText w:val="%1.%2"/>
      <w:lvlJc w:val="left"/>
      <w:pPr>
        <w:ind w:left="725"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25"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081"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780" w:hanging="361"/>
      </w:pPr>
      <w:rPr>
        <w:rFonts w:hint="default"/>
        <w:lang w:val="en-US" w:eastAsia="en-US" w:bidi="ar-SA"/>
      </w:rPr>
    </w:lvl>
    <w:lvl w:ilvl="5">
      <w:numFmt w:val="bullet"/>
      <w:lvlText w:val="•"/>
      <w:lvlJc w:val="left"/>
      <w:pPr>
        <w:ind w:left="5010" w:hanging="361"/>
      </w:pPr>
      <w:rPr>
        <w:rFonts w:hint="default"/>
        <w:lang w:val="en-US" w:eastAsia="en-US" w:bidi="ar-SA"/>
      </w:rPr>
    </w:lvl>
    <w:lvl w:ilvl="6">
      <w:numFmt w:val="bullet"/>
      <w:lvlText w:val="•"/>
      <w:lvlJc w:val="left"/>
      <w:pPr>
        <w:ind w:left="6240" w:hanging="361"/>
      </w:pPr>
      <w:rPr>
        <w:rFonts w:hint="default"/>
        <w:lang w:val="en-US" w:eastAsia="en-US" w:bidi="ar-SA"/>
      </w:rPr>
    </w:lvl>
    <w:lvl w:ilvl="7">
      <w:numFmt w:val="bullet"/>
      <w:lvlText w:val="•"/>
      <w:lvlJc w:val="left"/>
      <w:pPr>
        <w:ind w:left="7470" w:hanging="361"/>
      </w:pPr>
      <w:rPr>
        <w:rFonts w:hint="default"/>
        <w:lang w:val="en-US" w:eastAsia="en-US" w:bidi="ar-SA"/>
      </w:rPr>
    </w:lvl>
    <w:lvl w:ilvl="8">
      <w:numFmt w:val="bullet"/>
      <w:lvlText w:val="•"/>
      <w:lvlJc w:val="left"/>
      <w:pPr>
        <w:ind w:left="8700" w:hanging="361"/>
      </w:pPr>
      <w:rPr>
        <w:rFonts w:hint="default"/>
        <w:lang w:val="en-US" w:eastAsia="en-US" w:bidi="ar-SA"/>
      </w:rPr>
    </w:lvl>
  </w:abstractNum>
  <w:abstractNum w:abstractNumId="51" w15:restartNumberingAfterBreak="0">
    <w:nsid w:val="7AC95065"/>
    <w:multiLevelType w:val="hybridMultilevel"/>
    <w:tmpl w:val="02166600"/>
    <w:lvl w:ilvl="0" w:tplc="77C68390">
      <w:numFmt w:val="bullet"/>
      <w:lvlText w:val=""/>
      <w:lvlJc w:val="left"/>
      <w:pPr>
        <w:ind w:left="1801" w:hanging="360"/>
      </w:pPr>
      <w:rPr>
        <w:rFonts w:ascii="Symbol" w:eastAsia="Symbol" w:hAnsi="Symbol" w:cs="Symbol" w:hint="default"/>
        <w:b w:val="0"/>
        <w:bCs w:val="0"/>
        <w:i w:val="0"/>
        <w:iCs w:val="0"/>
        <w:spacing w:val="0"/>
        <w:w w:val="100"/>
        <w:sz w:val="24"/>
        <w:szCs w:val="24"/>
        <w:lang w:val="en-US" w:eastAsia="en-US" w:bidi="ar-SA"/>
      </w:rPr>
    </w:lvl>
    <w:lvl w:ilvl="1" w:tplc="A404CA4E">
      <w:numFmt w:val="bullet"/>
      <w:lvlText w:val="•"/>
      <w:lvlJc w:val="left"/>
      <w:pPr>
        <w:ind w:left="2736" w:hanging="360"/>
      </w:pPr>
      <w:rPr>
        <w:rFonts w:hint="default"/>
        <w:lang w:val="en-US" w:eastAsia="en-US" w:bidi="ar-SA"/>
      </w:rPr>
    </w:lvl>
    <w:lvl w:ilvl="2" w:tplc="8710D9D2">
      <w:numFmt w:val="bullet"/>
      <w:lvlText w:val="•"/>
      <w:lvlJc w:val="left"/>
      <w:pPr>
        <w:ind w:left="3672" w:hanging="360"/>
      </w:pPr>
      <w:rPr>
        <w:rFonts w:hint="default"/>
        <w:lang w:val="en-US" w:eastAsia="en-US" w:bidi="ar-SA"/>
      </w:rPr>
    </w:lvl>
    <w:lvl w:ilvl="3" w:tplc="E45E877E">
      <w:numFmt w:val="bullet"/>
      <w:lvlText w:val="•"/>
      <w:lvlJc w:val="left"/>
      <w:pPr>
        <w:ind w:left="4608" w:hanging="360"/>
      </w:pPr>
      <w:rPr>
        <w:rFonts w:hint="default"/>
        <w:lang w:val="en-US" w:eastAsia="en-US" w:bidi="ar-SA"/>
      </w:rPr>
    </w:lvl>
    <w:lvl w:ilvl="4" w:tplc="53AC48F8">
      <w:numFmt w:val="bullet"/>
      <w:lvlText w:val="•"/>
      <w:lvlJc w:val="left"/>
      <w:pPr>
        <w:ind w:left="5544" w:hanging="360"/>
      </w:pPr>
      <w:rPr>
        <w:rFonts w:hint="default"/>
        <w:lang w:val="en-US" w:eastAsia="en-US" w:bidi="ar-SA"/>
      </w:rPr>
    </w:lvl>
    <w:lvl w:ilvl="5" w:tplc="BE488392">
      <w:numFmt w:val="bullet"/>
      <w:lvlText w:val="•"/>
      <w:lvlJc w:val="left"/>
      <w:pPr>
        <w:ind w:left="6480" w:hanging="360"/>
      </w:pPr>
      <w:rPr>
        <w:rFonts w:hint="default"/>
        <w:lang w:val="en-US" w:eastAsia="en-US" w:bidi="ar-SA"/>
      </w:rPr>
    </w:lvl>
    <w:lvl w:ilvl="6" w:tplc="F92E1C94">
      <w:numFmt w:val="bullet"/>
      <w:lvlText w:val="•"/>
      <w:lvlJc w:val="left"/>
      <w:pPr>
        <w:ind w:left="7416" w:hanging="360"/>
      </w:pPr>
      <w:rPr>
        <w:rFonts w:hint="default"/>
        <w:lang w:val="en-US" w:eastAsia="en-US" w:bidi="ar-SA"/>
      </w:rPr>
    </w:lvl>
    <w:lvl w:ilvl="7" w:tplc="A3E86F10">
      <w:numFmt w:val="bullet"/>
      <w:lvlText w:val="•"/>
      <w:lvlJc w:val="left"/>
      <w:pPr>
        <w:ind w:left="8352" w:hanging="360"/>
      </w:pPr>
      <w:rPr>
        <w:rFonts w:hint="default"/>
        <w:lang w:val="en-US" w:eastAsia="en-US" w:bidi="ar-SA"/>
      </w:rPr>
    </w:lvl>
    <w:lvl w:ilvl="8" w:tplc="18E6B6FE">
      <w:numFmt w:val="bullet"/>
      <w:lvlText w:val="•"/>
      <w:lvlJc w:val="left"/>
      <w:pPr>
        <w:ind w:left="9288" w:hanging="360"/>
      </w:pPr>
      <w:rPr>
        <w:rFonts w:hint="default"/>
        <w:lang w:val="en-US" w:eastAsia="en-US" w:bidi="ar-SA"/>
      </w:rPr>
    </w:lvl>
  </w:abstractNum>
  <w:abstractNum w:abstractNumId="52" w15:restartNumberingAfterBreak="0">
    <w:nsid w:val="7B397F82"/>
    <w:multiLevelType w:val="hybridMultilevel"/>
    <w:tmpl w:val="C6AE91AC"/>
    <w:lvl w:ilvl="0" w:tplc="0E4E0E7C">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1B8A936">
      <w:numFmt w:val="bullet"/>
      <w:lvlText w:val="•"/>
      <w:lvlJc w:val="left"/>
      <w:pPr>
        <w:ind w:left="2088" w:hanging="361"/>
      </w:pPr>
      <w:rPr>
        <w:rFonts w:hint="default"/>
        <w:lang w:val="en-US" w:eastAsia="en-US" w:bidi="ar-SA"/>
      </w:rPr>
    </w:lvl>
    <w:lvl w:ilvl="2" w:tplc="083C4C96">
      <w:numFmt w:val="bullet"/>
      <w:lvlText w:val="•"/>
      <w:lvlJc w:val="left"/>
      <w:pPr>
        <w:ind w:left="3096" w:hanging="361"/>
      </w:pPr>
      <w:rPr>
        <w:rFonts w:hint="default"/>
        <w:lang w:val="en-US" w:eastAsia="en-US" w:bidi="ar-SA"/>
      </w:rPr>
    </w:lvl>
    <w:lvl w:ilvl="3" w:tplc="7E4A66C2">
      <w:numFmt w:val="bullet"/>
      <w:lvlText w:val="•"/>
      <w:lvlJc w:val="left"/>
      <w:pPr>
        <w:ind w:left="4104" w:hanging="361"/>
      </w:pPr>
      <w:rPr>
        <w:rFonts w:hint="default"/>
        <w:lang w:val="en-US" w:eastAsia="en-US" w:bidi="ar-SA"/>
      </w:rPr>
    </w:lvl>
    <w:lvl w:ilvl="4" w:tplc="BA142950">
      <w:numFmt w:val="bullet"/>
      <w:lvlText w:val="•"/>
      <w:lvlJc w:val="left"/>
      <w:pPr>
        <w:ind w:left="5112" w:hanging="361"/>
      </w:pPr>
      <w:rPr>
        <w:rFonts w:hint="default"/>
        <w:lang w:val="en-US" w:eastAsia="en-US" w:bidi="ar-SA"/>
      </w:rPr>
    </w:lvl>
    <w:lvl w:ilvl="5" w:tplc="3F26EC16">
      <w:numFmt w:val="bullet"/>
      <w:lvlText w:val="•"/>
      <w:lvlJc w:val="left"/>
      <w:pPr>
        <w:ind w:left="6120" w:hanging="361"/>
      </w:pPr>
      <w:rPr>
        <w:rFonts w:hint="default"/>
        <w:lang w:val="en-US" w:eastAsia="en-US" w:bidi="ar-SA"/>
      </w:rPr>
    </w:lvl>
    <w:lvl w:ilvl="6" w:tplc="9FE23F9A">
      <w:numFmt w:val="bullet"/>
      <w:lvlText w:val="•"/>
      <w:lvlJc w:val="left"/>
      <w:pPr>
        <w:ind w:left="7128" w:hanging="361"/>
      </w:pPr>
      <w:rPr>
        <w:rFonts w:hint="default"/>
        <w:lang w:val="en-US" w:eastAsia="en-US" w:bidi="ar-SA"/>
      </w:rPr>
    </w:lvl>
    <w:lvl w:ilvl="7" w:tplc="6EB6A4DE">
      <w:numFmt w:val="bullet"/>
      <w:lvlText w:val="•"/>
      <w:lvlJc w:val="left"/>
      <w:pPr>
        <w:ind w:left="8136" w:hanging="361"/>
      </w:pPr>
      <w:rPr>
        <w:rFonts w:hint="default"/>
        <w:lang w:val="en-US" w:eastAsia="en-US" w:bidi="ar-SA"/>
      </w:rPr>
    </w:lvl>
    <w:lvl w:ilvl="8" w:tplc="63BC9890">
      <w:numFmt w:val="bullet"/>
      <w:lvlText w:val="•"/>
      <w:lvlJc w:val="left"/>
      <w:pPr>
        <w:ind w:left="9144" w:hanging="361"/>
      </w:pPr>
      <w:rPr>
        <w:rFonts w:hint="default"/>
        <w:lang w:val="en-US" w:eastAsia="en-US" w:bidi="ar-SA"/>
      </w:rPr>
    </w:lvl>
  </w:abstractNum>
  <w:abstractNum w:abstractNumId="53" w15:restartNumberingAfterBreak="0">
    <w:nsid w:val="7C4F2AC4"/>
    <w:multiLevelType w:val="multilevel"/>
    <w:tmpl w:val="C86EAC2E"/>
    <w:lvl w:ilvl="0">
      <w:start w:val="2"/>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4" w15:restartNumberingAfterBreak="0">
    <w:nsid w:val="7D6C5D88"/>
    <w:multiLevelType w:val="multilevel"/>
    <w:tmpl w:val="D9B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399981">
    <w:abstractNumId w:val="2"/>
  </w:num>
  <w:num w:numId="2" w16cid:durableId="292760707">
    <w:abstractNumId w:val="16"/>
  </w:num>
  <w:num w:numId="3" w16cid:durableId="1669870797">
    <w:abstractNumId w:val="47"/>
  </w:num>
  <w:num w:numId="4" w16cid:durableId="1418794098">
    <w:abstractNumId w:val="30"/>
  </w:num>
  <w:num w:numId="5" w16cid:durableId="1371418061">
    <w:abstractNumId w:val="3"/>
  </w:num>
  <w:num w:numId="6" w16cid:durableId="774129251">
    <w:abstractNumId w:val="24"/>
  </w:num>
  <w:num w:numId="7" w16cid:durableId="686515938">
    <w:abstractNumId w:val="50"/>
  </w:num>
  <w:num w:numId="8" w16cid:durableId="1122460175">
    <w:abstractNumId w:val="40"/>
  </w:num>
  <w:num w:numId="9" w16cid:durableId="766192302">
    <w:abstractNumId w:val="51"/>
  </w:num>
  <w:num w:numId="10" w16cid:durableId="883836158">
    <w:abstractNumId w:val="37"/>
  </w:num>
  <w:num w:numId="11" w16cid:durableId="238946386">
    <w:abstractNumId w:val="31"/>
  </w:num>
  <w:num w:numId="12" w16cid:durableId="841966875">
    <w:abstractNumId w:val="52"/>
  </w:num>
  <w:num w:numId="13" w16cid:durableId="1159347030">
    <w:abstractNumId w:val="38"/>
  </w:num>
  <w:num w:numId="14" w16cid:durableId="708577405">
    <w:abstractNumId w:val="13"/>
  </w:num>
  <w:num w:numId="15" w16cid:durableId="1129131236">
    <w:abstractNumId w:val="10"/>
  </w:num>
  <w:num w:numId="16" w16cid:durableId="1113941476">
    <w:abstractNumId w:val="28"/>
  </w:num>
  <w:num w:numId="17" w16cid:durableId="819226576">
    <w:abstractNumId w:val="42"/>
  </w:num>
  <w:num w:numId="18" w16cid:durableId="1375158869">
    <w:abstractNumId w:val="18"/>
  </w:num>
  <w:num w:numId="19" w16cid:durableId="823358765">
    <w:abstractNumId w:val="17"/>
  </w:num>
  <w:num w:numId="20" w16cid:durableId="312412790">
    <w:abstractNumId w:val="35"/>
  </w:num>
  <w:num w:numId="21" w16cid:durableId="886376024">
    <w:abstractNumId w:val="41"/>
  </w:num>
  <w:num w:numId="22" w16cid:durableId="189800259">
    <w:abstractNumId w:val="49"/>
  </w:num>
  <w:num w:numId="23" w16cid:durableId="605121484">
    <w:abstractNumId w:val="7"/>
  </w:num>
  <w:num w:numId="24" w16cid:durableId="469440058">
    <w:abstractNumId w:val="12"/>
  </w:num>
  <w:num w:numId="25" w16cid:durableId="583296456">
    <w:abstractNumId w:val="54"/>
  </w:num>
  <w:num w:numId="26" w16cid:durableId="1476485042">
    <w:abstractNumId w:val="14"/>
  </w:num>
  <w:num w:numId="27" w16cid:durableId="1075516162">
    <w:abstractNumId w:val="1"/>
  </w:num>
  <w:num w:numId="28" w16cid:durableId="1344434571">
    <w:abstractNumId w:val="46"/>
  </w:num>
  <w:num w:numId="29" w16cid:durableId="2087339164">
    <w:abstractNumId w:val="22"/>
  </w:num>
  <w:num w:numId="30" w16cid:durableId="1972901279">
    <w:abstractNumId w:val="23"/>
  </w:num>
  <w:num w:numId="31" w16cid:durableId="1839615571">
    <w:abstractNumId w:val="20"/>
  </w:num>
  <w:num w:numId="32" w16cid:durableId="641891539">
    <w:abstractNumId w:val="0"/>
  </w:num>
  <w:num w:numId="33" w16cid:durableId="1324045582">
    <w:abstractNumId w:val="8"/>
  </w:num>
  <w:num w:numId="34" w16cid:durableId="780229129">
    <w:abstractNumId w:val="6"/>
  </w:num>
  <w:num w:numId="35" w16cid:durableId="1483162116">
    <w:abstractNumId w:val="15"/>
  </w:num>
  <w:num w:numId="36" w16cid:durableId="1766458367">
    <w:abstractNumId w:val="21"/>
  </w:num>
  <w:num w:numId="37" w16cid:durableId="699819815">
    <w:abstractNumId w:val="9"/>
  </w:num>
  <w:num w:numId="38" w16cid:durableId="1931311983">
    <w:abstractNumId w:val="27"/>
  </w:num>
  <w:num w:numId="39" w16cid:durableId="631249873">
    <w:abstractNumId w:val="29"/>
  </w:num>
  <w:num w:numId="40" w16cid:durableId="599873768">
    <w:abstractNumId w:val="43"/>
  </w:num>
  <w:num w:numId="41" w16cid:durableId="155848599">
    <w:abstractNumId w:val="11"/>
  </w:num>
  <w:num w:numId="42" w16cid:durableId="971984368">
    <w:abstractNumId w:val="32"/>
  </w:num>
  <w:num w:numId="43" w16cid:durableId="1731733336">
    <w:abstractNumId w:val="34"/>
  </w:num>
  <w:num w:numId="44" w16cid:durableId="2123185103">
    <w:abstractNumId w:val="53"/>
  </w:num>
  <w:num w:numId="45" w16cid:durableId="412433619">
    <w:abstractNumId w:val="5"/>
  </w:num>
  <w:num w:numId="46" w16cid:durableId="642974682">
    <w:abstractNumId w:val="39"/>
  </w:num>
  <w:num w:numId="47" w16cid:durableId="1809516261">
    <w:abstractNumId w:val="45"/>
  </w:num>
  <w:num w:numId="48" w16cid:durableId="762385112">
    <w:abstractNumId w:val="19"/>
  </w:num>
  <w:num w:numId="49" w16cid:durableId="977614471">
    <w:abstractNumId w:val="4"/>
  </w:num>
  <w:num w:numId="50" w16cid:durableId="564727676">
    <w:abstractNumId w:val="33"/>
  </w:num>
  <w:num w:numId="51" w16cid:durableId="1915505756">
    <w:abstractNumId w:val="36"/>
  </w:num>
  <w:num w:numId="52" w16cid:durableId="1999654833">
    <w:abstractNumId w:val="48"/>
  </w:num>
  <w:num w:numId="53" w16cid:durableId="464393623">
    <w:abstractNumId w:val="44"/>
  </w:num>
  <w:num w:numId="54" w16cid:durableId="1188980145">
    <w:abstractNumId w:val="25"/>
  </w:num>
  <w:num w:numId="55" w16cid:durableId="4266577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1E"/>
    <w:rsid w:val="00007BC1"/>
    <w:rsid w:val="00076EE7"/>
    <w:rsid w:val="000C1C43"/>
    <w:rsid w:val="000C2F10"/>
    <w:rsid w:val="000E2FDA"/>
    <w:rsid w:val="000F201F"/>
    <w:rsid w:val="00147F0E"/>
    <w:rsid w:val="00190081"/>
    <w:rsid w:val="001A0A50"/>
    <w:rsid w:val="001A5B8F"/>
    <w:rsid w:val="001F2D4E"/>
    <w:rsid w:val="00202036"/>
    <w:rsid w:val="002050EB"/>
    <w:rsid w:val="00230805"/>
    <w:rsid w:val="0025239D"/>
    <w:rsid w:val="002946EA"/>
    <w:rsid w:val="002A6413"/>
    <w:rsid w:val="002B5D6D"/>
    <w:rsid w:val="002E1925"/>
    <w:rsid w:val="00305E44"/>
    <w:rsid w:val="00326A2B"/>
    <w:rsid w:val="00342BB8"/>
    <w:rsid w:val="00344FEB"/>
    <w:rsid w:val="0036782A"/>
    <w:rsid w:val="00390809"/>
    <w:rsid w:val="003A4F0A"/>
    <w:rsid w:val="003D675A"/>
    <w:rsid w:val="00422A3D"/>
    <w:rsid w:val="00432B98"/>
    <w:rsid w:val="00471FB2"/>
    <w:rsid w:val="00491C24"/>
    <w:rsid w:val="004A7A38"/>
    <w:rsid w:val="004B2A06"/>
    <w:rsid w:val="004C2588"/>
    <w:rsid w:val="004F315C"/>
    <w:rsid w:val="0050648B"/>
    <w:rsid w:val="0059415F"/>
    <w:rsid w:val="005A7E00"/>
    <w:rsid w:val="005F0164"/>
    <w:rsid w:val="0060340F"/>
    <w:rsid w:val="0062720E"/>
    <w:rsid w:val="00627922"/>
    <w:rsid w:val="006C4869"/>
    <w:rsid w:val="006D09C6"/>
    <w:rsid w:val="006D53F5"/>
    <w:rsid w:val="00726FE8"/>
    <w:rsid w:val="007271BC"/>
    <w:rsid w:val="00796E0C"/>
    <w:rsid w:val="007B0A89"/>
    <w:rsid w:val="007C5920"/>
    <w:rsid w:val="007D0706"/>
    <w:rsid w:val="007E0625"/>
    <w:rsid w:val="007E5C87"/>
    <w:rsid w:val="007F7A24"/>
    <w:rsid w:val="00807726"/>
    <w:rsid w:val="008500CB"/>
    <w:rsid w:val="00872190"/>
    <w:rsid w:val="00876792"/>
    <w:rsid w:val="008943B6"/>
    <w:rsid w:val="008B44D2"/>
    <w:rsid w:val="008C7CBF"/>
    <w:rsid w:val="008F1CFD"/>
    <w:rsid w:val="00912D68"/>
    <w:rsid w:val="009165E5"/>
    <w:rsid w:val="00955E96"/>
    <w:rsid w:val="00962E7A"/>
    <w:rsid w:val="0096666C"/>
    <w:rsid w:val="0096761A"/>
    <w:rsid w:val="009839B1"/>
    <w:rsid w:val="009C2BA9"/>
    <w:rsid w:val="009E0577"/>
    <w:rsid w:val="009F2840"/>
    <w:rsid w:val="00A126D0"/>
    <w:rsid w:val="00A1319C"/>
    <w:rsid w:val="00A25055"/>
    <w:rsid w:val="00A40F80"/>
    <w:rsid w:val="00AD1F2D"/>
    <w:rsid w:val="00AD6922"/>
    <w:rsid w:val="00AF1B79"/>
    <w:rsid w:val="00B104B3"/>
    <w:rsid w:val="00B60AB8"/>
    <w:rsid w:val="00B7104B"/>
    <w:rsid w:val="00B7656E"/>
    <w:rsid w:val="00BA0CC5"/>
    <w:rsid w:val="00BC49DB"/>
    <w:rsid w:val="00BE6EBA"/>
    <w:rsid w:val="00C110FE"/>
    <w:rsid w:val="00C1338C"/>
    <w:rsid w:val="00C16A9F"/>
    <w:rsid w:val="00C3498F"/>
    <w:rsid w:val="00C637AA"/>
    <w:rsid w:val="00CA0F00"/>
    <w:rsid w:val="00CC749A"/>
    <w:rsid w:val="00CD024D"/>
    <w:rsid w:val="00CD67C4"/>
    <w:rsid w:val="00D26EA1"/>
    <w:rsid w:val="00D3742D"/>
    <w:rsid w:val="00D55404"/>
    <w:rsid w:val="00D579CC"/>
    <w:rsid w:val="00D955A6"/>
    <w:rsid w:val="00DC5E1A"/>
    <w:rsid w:val="00DE44B5"/>
    <w:rsid w:val="00DF3730"/>
    <w:rsid w:val="00E11EBE"/>
    <w:rsid w:val="00E13AF6"/>
    <w:rsid w:val="00E14765"/>
    <w:rsid w:val="00E370FF"/>
    <w:rsid w:val="00E3741D"/>
    <w:rsid w:val="00E72B50"/>
    <w:rsid w:val="00E7723D"/>
    <w:rsid w:val="00E87A26"/>
    <w:rsid w:val="00EA46D7"/>
    <w:rsid w:val="00EE035C"/>
    <w:rsid w:val="00F26601"/>
    <w:rsid w:val="00F63C0A"/>
    <w:rsid w:val="00F77452"/>
    <w:rsid w:val="00FB0E3B"/>
    <w:rsid w:val="00FD5192"/>
    <w:rsid w:val="00FE601E"/>
    <w:rsid w:val="00FE74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B3D4B"/>
  <w15:docId w15:val="{10430469-AAE5-44AD-B527-EA3B34FA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A3D"/>
    <w:rPr>
      <w:rFonts w:ascii="Times New Roman" w:eastAsia="Times New Roman" w:hAnsi="Times New Roman" w:cs="Times New Roman"/>
    </w:rPr>
  </w:style>
  <w:style w:type="paragraph" w:styleId="Heading1">
    <w:name w:val="heading 1"/>
    <w:basedOn w:val="Normal"/>
    <w:uiPriority w:val="9"/>
    <w:qFormat/>
    <w:pPr>
      <w:spacing w:before="61"/>
      <w:ind w:left="360"/>
      <w:outlineLvl w:val="0"/>
    </w:pPr>
    <w:rPr>
      <w:b/>
      <w:bCs/>
      <w:sz w:val="28"/>
      <w:szCs w:val="28"/>
    </w:rPr>
  </w:style>
  <w:style w:type="paragraph" w:styleId="Heading2">
    <w:name w:val="heading 2"/>
    <w:basedOn w:val="Normal"/>
    <w:link w:val="Heading2Char"/>
    <w:uiPriority w:val="9"/>
    <w:unhideWhenUsed/>
    <w:qFormat/>
    <w:pPr>
      <w:spacing w:before="60"/>
      <w:ind w:left="1440" w:hanging="720"/>
      <w:outlineLvl w:val="1"/>
    </w:pPr>
    <w:rPr>
      <w:b/>
      <w:bCs/>
      <w:sz w:val="24"/>
      <w:szCs w:val="24"/>
    </w:rPr>
  </w:style>
  <w:style w:type="paragraph" w:styleId="Heading3">
    <w:name w:val="heading 3"/>
    <w:basedOn w:val="Normal"/>
    <w:next w:val="Normal"/>
    <w:link w:val="Heading3Char"/>
    <w:uiPriority w:val="9"/>
    <w:unhideWhenUsed/>
    <w:qFormat/>
    <w:rsid w:val="0025239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943" w:right="2294" w:hanging="120"/>
    </w:pPr>
    <w:rPr>
      <w:sz w:val="32"/>
      <w:szCs w:val="3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A5B8F"/>
    <w:rPr>
      <w:rFonts w:ascii="Times New Roman" w:eastAsia="Times New Roman" w:hAnsi="Times New Roman" w:cs="Times New Roman"/>
      <w:sz w:val="24"/>
      <w:szCs w:val="24"/>
    </w:rPr>
  </w:style>
  <w:style w:type="table" w:styleId="TableGrid">
    <w:name w:val="Table Grid"/>
    <w:basedOn w:val="TableNormal"/>
    <w:uiPriority w:val="39"/>
    <w:rsid w:val="004C25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5239D"/>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C16A9F"/>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4B2A0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B2A06"/>
    <w:pPr>
      <w:spacing w:after="100"/>
    </w:pPr>
  </w:style>
  <w:style w:type="paragraph" w:styleId="TOC2">
    <w:name w:val="toc 2"/>
    <w:basedOn w:val="Normal"/>
    <w:next w:val="Normal"/>
    <w:autoRedefine/>
    <w:uiPriority w:val="39"/>
    <w:unhideWhenUsed/>
    <w:rsid w:val="004B2A06"/>
    <w:pPr>
      <w:spacing w:after="100"/>
      <w:ind w:left="220"/>
    </w:pPr>
  </w:style>
  <w:style w:type="paragraph" w:styleId="TOC3">
    <w:name w:val="toc 3"/>
    <w:basedOn w:val="Normal"/>
    <w:next w:val="Normal"/>
    <w:autoRedefine/>
    <w:uiPriority w:val="39"/>
    <w:unhideWhenUsed/>
    <w:rsid w:val="004B2A06"/>
    <w:pPr>
      <w:spacing w:after="100"/>
      <w:ind w:left="440"/>
    </w:pPr>
  </w:style>
  <w:style w:type="paragraph" w:styleId="TOC4">
    <w:name w:val="toc 4"/>
    <w:basedOn w:val="Normal"/>
    <w:next w:val="Normal"/>
    <w:autoRedefine/>
    <w:uiPriority w:val="39"/>
    <w:unhideWhenUsed/>
    <w:rsid w:val="004B2A06"/>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B2A06"/>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B2A06"/>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B2A06"/>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B2A06"/>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B2A06"/>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4B2A06"/>
    <w:rPr>
      <w:color w:val="0000FF" w:themeColor="hyperlink"/>
      <w:u w:val="single"/>
    </w:rPr>
  </w:style>
  <w:style w:type="character" w:styleId="UnresolvedMention">
    <w:name w:val="Unresolved Mention"/>
    <w:basedOn w:val="DefaultParagraphFont"/>
    <w:uiPriority w:val="99"/>
    <w:semiHidden/>
    <w:unhideWhenUsed/>
    <w:rsid w:val="004B2A06"/>
    <w:rPr>
      <w:color w:val="605E5C"/>
      <w:shd w:val="clear" w:color="auto" w:fill="E1DFDD"/>
    </w:rPr>
  </w:style>
  <w:style w:type="paragraph" w:styleId="Caption">
    <w:name w:val="caption"/>
    <w:basedOn w:val="Normal"/>
    <w:next w:val="Normal"/>
    <w:uiPriority w:val="35"/>
    <w:unhideWhenUsed/>
    <w:qFormat/>
    <w:rsid w:val="00C110FE"/>
    <w:pPr>
      <w:spacing w:after="200"/>
    </w:pPr>
    <w:rPr>
      <w:i/>
      <w:iCs/>
      <w:color w:val="1F497D" w:themeColor="text2"/>
      <w:sz w:val="18"/>
      <w:szCs w:val="18"/>
    </w:rPr>
  </w:style>
  <w:style w:type="paragraph" w:styleId="Header">
    <w:name w:val="header"/>
    <w:basedOn w:val="Normal"/>
    <w:link w:val="HeaderChar"/>
    <w:uiPriority w:val="99"/>
    <w:unhideWhenUsed/>
    <w:rsid w:val="007E5C87"/>
    <w:pPr>
      <w:tabs>
        <w:tab w:val="center" w:pos="4680"/>
        <w:tab w:val="right" w:pos="9360"/>
      </w:tabs>
    </w:pPr>
  </w:style>
  <w:style w:type="character" w:customStyle="1" w:styleId="HeaderChar">
    <w:name w:val="Header Char"/>
    <w:basedOn w:val="DefaultParagraphFont"/>
    <w:link w:val="Header"/>
    <w:uiPriority w:val="99"/>
    <w:rsid w:val="007E5C87"/>
    <w:rPr>
      <w:rFonts w:ascii="Times New Roman" w:eastAsia="Times New Roman" w:hAnsi="Times New Roman" w:cs="Times New Roman"/>
    </w:rPr>
  </w:style>
  <w:style w:type="paragraph" w:styleId="Footer">
    <w:name w:val="footer"/>
    <w:basedOn w:val="Normal"/>
    <w:link w:val="FooterChar"/>
    <w:uiPriority w:val="99"/>
    <w:unhideWhenUsed/>
    <w:rsid w:val="007E5C87"/>
    <w:pPr>
      <w:tabs>
        <w:tab w:val="center" w:pos="4680"/>
        <w:tab w:val="right" w:pos="9360"/>
      </w:tabs>
    </w:pPr>
  </w:style>
  <w:style w:type="character" w:customStyle="1" w:styleId="FooterChar">
    <w:name w:val="Footer Char"/>
    <w:basedOn w:val="DefaultParagraphFont"/>
    <w:link w:val="Footer"/>
    <w:uiPriority w:val="99"/>
    <w:rsid w:val="007E5C8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DD587-F309-4309-AF47-AEC9D5249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12067</Words>
  <Characters>68786</Characters>
  <Application>Microsoft Office Word</Application>
  <DocSecurity>0</DocSecurity>
  <Lines>573</Lines>
  <Paragraphs>161</Paragraphs>
  <ScaleCrop>false</ScaleCrop>
  <Company/>
  <LinksUpToDate>false</LinksUpToDate>
  <CharactersWithSpaces>80692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NISANSALA D V D it22121110</cp:lastModifiedBy>
  <cp:revision>2</cp:revision>
  <cp:lastPrinted>2026-04-26T14:43:00Z</cp:lastPrinted>
  <dcterms:created xsi:type="dcterms:W3CDTF">2026-04-26T15:06:00Z</dcterms:created>
  <dcterms:modified xsi:type="dcterms:W3CDTF">2026-04-26T15:06:00Z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2020-09-10T00:00:00Z</vt:filetime>
  </property>
  <property fmtid="{D5CDD505-2E9C-101B-9397-08002B2CF9AE}" pid="4" name="Creator">
    <vt:lpwstr>Microsoft® Word for Microsoft 365</vt:lpwstr>
  </property>
  <property fmtid="{D5CDD505-2E9C-101B-9397-08002B2CF9AE}" pid="5" name="LastSaved">
    <vt:filetime>2026-04-24T00:00:00Z</vt:filetime>
  </property>
  <property fmtid="{D5CDD505-2E9C-101B-9397-08002B2CF9AE}" pid="6" name="Producer">
    <vt:lpwstr>Microsoft® Word for Microsoft 365</vt:lpwstr>
  </property>
</Properties>
</file>