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023" w:rsidRDefault="002D44BD">
      <w:r>
        <w:t>Fazer estilização das paginas</w:t>
      </w:r>
      <w:bookmarkStart w:id="0" w:name="_GoBack"/>
      <w:bookmarkEnd w:id="0"/>
    </w:p>
    <w:sectPr w:rsidR="006C3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1C"/>
    <w:rsid w:val="002D44BD"/>
    <w:rsid w:val="0061631C"/>
    <w:rsid w:val="006C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Bancada Diniz</dc:creator>
  <cp:keywords/>
  <dc:description/>
  <cp:lastModifiedBy>Bancada Diniz</cp:lastModifiedBy>
  <cp:revision>3</cp:revision>
  <dcterms:created xsi:type="dcterms:W3CDTF">2022-03-18T01:20:00Z</dcterms:created>
  <dcterms:modified xsi:type="dcterms:W3CDTF">2022-03-18T01:20:00Z</dcterms:modified>
</cp:coreProperties>
</file>