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36F" w:rsidRDefault="003774C2" w:rsidP="003774C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774C2">
        <w:rPr>
          <w:rFonts w:ascii="ArialMT" w:cs="ArialMT"/>
        </w:rPr>
        <w:t xml:space="preserve"> </w:t>
      </w:r>
      <w:r w:rsidRPr="003774C2">
        <w:rPr>
          <w:rFonts w:ascii="Arial" w:hAnsi="Arial" w:cs="Arial"/>
          <w:sz w:val="24"/>
          <w:szCs w:val="24"/>
        </w:rPr>
        <w:t xml:space="preserve">Discuta alguns tipos de consultas para as quais a renomeação de </w:t>
      </w:r>
      <w:r>
        <w:rPr>
          <w:rFonts w:ascii="Arial" w:hAnsi="Arial" w:cs="Arial"/>
          <w:sz w:val="24"/>
          <w:szCs w:val="24"/>
        </w:rPr>
        <w:t xml:space="preserve"> </w:t>
      </w:r>
      <w:r w:rsidRPr="003774C2">
        <w:rPr>
          <w:rFonts w:ascii="Arial" w:hAnsi="Arial" w:cs="Arial"/>
          <w:sz w:val="24"/>
          <w:szCs w:val="24"/>
        </w:rPr>
        <w:t>atributos é</w:t>
      </w:r>
      <w:r>
        <w:rPr>
          <w:rFonts w:ascii="Arial" w:hAnsi="Arial" w:cs="Arial"/>
          <w:sz w:val="24"/>
          <w:szCs w:val="24"/>
        </w:rPr>
        <w:t xml:space="preserve"> </w:t>
      </w:r>
      <w:r w:rsidRPr="003774C2">
        <w:rPr>
          <w:rFonts w:ascii="Arial" w:hAnsi="Arial" w:cs="Arial"/>
          <w:sz w:val="24"/>
          <w:szCs w:val="24"/>
        </w:rPr>
        <w:t>necessária para especificar a consulta de forma não ambígua.</w:t>
      </w:r>
    </w:p>
    <w:p w:rsidR="003774C2" w:rsidRDefault="003774C2" w:rsidP="003774C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774C2" w:rsidRDefault="003774C2" w:rsidP="003774C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774C2" w:rsidRDefault="003774C2" w:rsidP="003774C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774C2">
        <w:rPr>
          <w:rFonts w:ascii="Arial" w:hAnsi="Arial" w:cs="Arial"/>
          <w:sz w:val="24"/>
          <w:szCs w:val="24"/>
        </w:rPr>
        <w:t xml:space="preserve">a) </w:t>
      </w:r>
      <w:r w:rsidRPr="003774C2">
        <w:rPr>
          <w:rFonts w:ascii="Arial" w:hAnsi="Arial" w:cs="Arial"/>
          <w:sz w:val="24"/>
          <w:szCs w:val="24"/>
        </w:rPr>
        <w:t>Utilize uma ferr</w:t>
      </w:r>
      <w:r w:rsidRPr="003774C2">
        <w:rPr>
          <w:rFonts w:ascii="Arial" w:hAnsi="Arial" w:cs="Arial"/>
          <w:sz w:val="24"/>
          <w:szCs w:val="24"/>
        </w:rPr>
        <w:t xml:space="preserve">amenta para descrever o esquema </w:t>
      </w:r>
      <w:r w:rsidRPr="003774C2">
        <w:rPr>
          <w:rFonts w:ascii="Arial" w:hAnsi="Arial" w:cs="Arial"/>
          <w:sz w:val="24"/>
          <w:szCs w:val="24"/>
        </w:rPr>
        <w:t>COMPANHIA_AEREA.</w:t>
      </w:r>
      <w:r w:rsidRPr="003774C2">
        <w:rPr>
          <w:rFonts w:ascii="Arial" w:hAnsi="Arial" w:cs="Arial"/>
          <w:sz w:val="24"/>
          <w:szCs w:val="24"/>
        </w:rPr>
        <w:t xml:space="preserve"> </w:t>
      </w:r>
      <w:r w:rsidRPr="003774C2">
        <w:rPr>
          <w:rFonts w:ascii="Arial" w:hAnsi="Arial" w:cs="Arial"/>
          <w:sz w:val="24"/>
          <w:szCs w:val="24"/>
        </w:rPr>
        <w:t>Apresente uma imagem obtida por meio dessa ferramenta.</w:t>
      </w:r>
    </w:p>
    <w:p w:rsidR="00731571" w:rsidRDefault="00731571" w:rsidP="007315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31571" w:rsidRPr="00731571" w:rsidRDefault="00731571" w:rsidP="0073157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Criado no SQL Power Architect</w:t>
      </w:r>
    </w:p>
    <w:p w:rsidR="003774C2" w:rsidRDefault="003774C2" w:rsidP="003774C2">
      <w:pPr>
        <w:autoSpaceDE w:val="0"/>
        <w:autoSpaceDN w:val="0"/>
        <w:adjustRightInd w:val="0"/>
        <w:spacing w:after="0" w:line="240" w:lineRule="auto"/>
        <w:rPr>
          <w:rFonts w:ascii="ArialMT" w:cs="ArialMT"/>
        </w:rPr>
      </w:pPr>
    </w:p>
    <w:p w:rsidR="00731571" w:rsidRPr="003774C2" w:rsidRDefault="003774C2" w:rsidP="003774C2">
      <w:pPr>
        <w:autoSpaceDE w:val="0"/>
        <w:autoSpaceDN w:val="0"/>
        <w:adjustRightInd w:val="0"/>
        <w:spacing w:after="0" w:line="240" w:lineRule="auto"/>
        <w:rPr>
          <w:rFonts w:ascii="ArialMT" w:cs="ArialMT"/>
        </w:rPr>
      </w:pPr>
      <w:r>
        <w:rPr>
          <w:rFonts w:ascii="ArialMT" w:cs="ArialM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5pt;height:305.25pt">
            <v:imagedata r:id="rId5" o:title="Modelagem_Power"/>
          </v:shape>
        </w:pict>
      </w:r>
    </w:p>
    <w:p w:rsidR="003774C2" w:rsidRDefault="003774C2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6E3BD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</w:t>
      </w:r>
      <w:r w:rsidRPr="003774C2">
        <w:rPr>
          <w:rFonts w:ascii="Arial" w:hAnsi="Arial" w:cs="Arial"/>
          <w:sz w:val="24"/>
          <w:szCs w:val="24"/>
        </w:rPr>
        <w:t xml:space="preserve">b) </w:t>
      </w:r>
      <w:r w:rsidRPr="003774C2">
        <w:rPr>
          <w:rFonts w:ascii="Arial" w:hAnsi="Arial" w:cs="Arial"/>
          <w:sz w:val="24"/>
          <w:szCs w:val="24"/>
        </w:rPr>
        <w:t>Indique as opera</w:t>
      </w:r>
      <w:r w:rsidRPr="003774C2">
        <w:rPr>
          <w:rFonts w:ascii="Arial" w:hAnsi="Arial" w:cs="Arial" w:hint="cs"/>
          <w:sz w:val="24"/>
          <w:szCs w:val="24"/>
        </w:rPr>
        <w:t>çõ</w:t>
      </w:r>
      <w:r w:rsidRPr="003774C2">
        <w:rPr>
          <w:rFonts w:ascii="Arial" w:hAnsi="Arial" w:cs="Arial"/>
          <w:sz w:val="24"/>
          <w:szCs w:val="24"/>
        </w:rPr>
        <w:t>es para a atualiza</w:t>
      </w:r>
      <w:r w:rsidRPr="003774C2">
        <w:rPr>
          <w:rFonts w:ascii="Arial" w:hAnsi="Arial" w:cs="Arial" w:hint="cs"/>
          <w:sz w:val="24"/>
          <w:szCs w:val="24"/>
        </w:rPr>
        <w:t>çã</w:t>
      </w:r>
      <w:r w:rsidRPr="003774C2">
        <w:rPr>
          <w:rFonts w:ascii="Arial" w:hAnsi="Arial" w:cs="Arial"/>
          <w:sz w:val="24"/>
          <w:szCs w:val="24"/>
        </w:rPr>
        <w:t>o descrita no exerc</w:t>
      </w:r>
      <w:r w:rsidRPr="003774C2">
        <w:rPr>
          <w:rFonts w:ascii="Arial" w:hAnsi="Arial" w:cs="Arial" w:hint="cs"/>
          <w:sz w:val="24"/>
          <w:szCs w:val="24"/>
        </w:rPr>
        <w:t>í</w:t>
      </w:r>
      <w:r w:rsidRPr="003774C2">
        <w:rPr>
          <w:rFonts w:ascii="Arial" w:hAnsi="Arial" w:cs="Arial"/>
          <w:sz w:val="24"/>
          <w:szCs w:val="24"/>
        </w:rPr>
        <w:t>cio.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Precisou ser feito inserts em ordem para que não houvesse restrições.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ordem dos inserts foram: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AEROPORTO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TIPO_AERONAVE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AERONAVE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PODE_POUSAR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TARIFA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VOO,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TRECHO_VOO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INSTANCIA_TRECHO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RESERVA</w:t>
      </w:r>
    </w:p>
    <w:p w:rsidR="006A4154" w:rsidRDefault="006A4154" w:rsidP="00AA238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774C2" w:rsidRDefault="003774C2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6E3BD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c)</w:t>
      </w:r>
      <w:r w:rsidRPr="003774C2">
        <w:rPr>
          <w:rFonts w:ascii="ArialMT" w:cs="ArialMT"/>
        </w:rPr>
        <w:t xml:space="preserve"> </w:t>
      </w:r>
      <w:r w:rsidRPr="003774C2">
        <w:rPr>
          <w:rFonts w:ascii="Arial" w:hAnsi="Arial" w:cs="Arial"/>
          <w:sz w:val="24"/>
          <w:szCs w:val="24"/>
        </w:rPr>
        <w:t>Que tipos de restri</w:t>
      </w:r>
      <w:r w:rsidRPr="003774C2">
        <w:rPr>
          <w:rFonts w:ascii="Arial" w:hAnsi="Arial" w:cs="Arial" w:hint="cs"/>
          <w:sz w:val="24"/>
          <w:szCs w:val="24"/>
        </w:rPr>
        <w:t>çõ</w:t>
      </w:r>
      <w:r w:rsidRPr="003774C2">
        <w:rPr>
          <w:rFonts w:ascii="Arial" w:hAnsi="Arial" w:cs="Arial"/>
          <w:sz w:val="24"/>
          <w:szCs w:val="24"/>
        </w:rPr>
        <w:t>es voc</w:t>
      </w:r>
      <w:r w:rsidRPr="003774C2">
        <w:rPr>
          <w:rFonts w:ascii="Arial" w:hAnsi="Arial" w:cs="Arial" w:hint="cs"/>
          <w:sz w:val="24"/>
          <w:szCs w:val="24"/>
        </w:rPr>
        <w:t>ê</w:t>
      </w:r>
      <w:r w:rsidRPr="003774C2">
        <w:rPr>
          <w:rFonts w:ascii="Arial" w:hAnsi="Arial" w:cs="Arial"/>
          <w:sz w:val="24"/>
          <w:szCs w:val="24"/>
        </w:rPr>
        <w:t xml:space="preserve"> esperaria verificar na opera</w:t>
      </w:r>
      <w:r w:rsidRPr="003774C2">
        <w:rPr>
          <w:rFonts w:ascii="Arial" w:hAnsi="Arial" w:cs="Arial" w:hint="cs"/>
          <w:sz w:val="24"/>
          <w:szCs w:val="24"/>
        </w:rPr>
        <w:t>çã</w:t>
      </w:r>
      <w:r w:rsidRPr="003774C2">
        <w:rPr>
          <w:rFonts w:ascii="Arial" w:hAnsi="Arial" w:cs="Arial"/>
          <w:sz w:val="24"/>
          <w:szCs w:val="24"/>
        </w:rPr>
        <w:t>o de atualiza</w:t>
      </w:r>
      <w:r w:rsidRPr="003774C2">
        <w:rPr>
          <w:rFonts w:ascii="Arial" w:hAnsi="Arial" w:cs="Arial" w:hint="cs"/>
          <w:sz w:val="24"/>
          <w:szCs w:val="24"/>
        </w:rPr>
        <w:t>çã</w:t>
      </w:r>
      <w:r w:rsidRPr="003774C2">
        <w:rPr>
          <w:rFonts w:ascii="Arial" w:hAnsi="Arial" w:cs="Arial"/>
          <w:sz w:val="24"/>
          <w:szCs w:val="24"/>
        </w:rPr>
        <w:t>o?</w:t>
      </w:r>
    </w:p>
    <w:p w:rsidR="006A4154" w:rsidRDefault="006A4154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Entidade PK = ela não pode ser nula, não pode ser inserida e não pode se repetir;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Referencial FK = não pode inserir um dado na tabela filha se não existir o dado na tabela pai.</w:t>
      </w:r>
    </w:p>
    <w:p w:rsidR="00AA238E" w:rsidRDefault="00AA238E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774C2" w:rsidRPr="003774C2" w:rsidRDefault="006E3BD7" w:rsidP="003774C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3774C2">
        <w:rPr>
          <w:rFonts w:ascii="Arial" w:hAnsi="Arial" w:cs="Arial"/>
          <w:sz w:val="24"/>
          <w:szCs w:val="24"/>
        </w:rPr>
        <w:t>d)</w:t>
      </w:r>
      <w:r w:rsidR="003774C2" w:rsidRPr="003774C2">
        <w:rPr>
          <w:rFonts w:ascii="Arial" w:hAnsi="Arial" w:cs="Arial"/>
          <w:sz w:val="24"/>
          <w:szCs w:val="24"/>
        </w:rPr>
        <w:t xml:space="preserve"> </w:t>
      </w:r>
      <w:r w:rsidR="003774C2" w:rsidRPr="003774C2">
        <w:rPr>
          <w:rFonts w:ascii="Arial" w:hAnsi="Arial" w:cs="Arial"/>
          <w:sz w:val="24"/>
          <w:szCs w:val="24"/>
        </w:rPr>
        <w:t>Quais dessas restri</w:t>
      </w:r>
      <w:r w:rsidR="003774C2" w:rsidRPr="003774C2">
        <w:rPr>
          <w:rFonts w:ascii="Arial" w:hAnsi="Arial" w:cs="Arial" w:hint="cs"/>
          <w:sz w:val="24"/>
          <w:szCs w:val="24"/>
        </w:rPr>
        <w:t>çõ</w:t>
      </w:r>
      <w:r w:rsidR="003774C2" w:rsidRPr="003774C2">
        <w:rPr>
          <w:rFonts w:ascii="Arial" w:hAnsi="Arial" w:cs="Arial"/>
          <w:sz w:val="24"/>
          <w:szCs w:val="24"/>
        </w:rPr>
        <w:t>es s</w:t>
      </w:r>
      <w:r w:rsidR="003774C2" w:rsidRPr="003774C2">
        <w:rPr>
          <w:rFonts w:ascii="Arial" w:hAnsi="Arial" w:cs="Arial" w:hint="cs"/>
          <w:sz w:val="24"/>
          <w:szCs w:val="24"/>
        </w:rPr>
        <w:t>ã</w:t>
      </w:r>
      <w:r w:rsidR="003774C2" w:rsidRPr="003774C2">
        <w:rPr>
          <w:rFonts w:ascii="Arial" w:hAnsi="Arial" w:cs="Arial"/>
          <w:sz w:val="24"/>
          <w:szCs w:val="24"/>
        </w:rPr>
        <w:t>o de chave, de integridade de entidade e de</w:t>
      </w:r>
    </w:p>
    <w:p w:rsidR="003774C2" w:rsidRDefault="003774C2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Pr="003774C2">
        <w:rPr>
          <w:rFonts w:ascii="Arial" w:hAnsi="Arial" w:cs="Arial"/>
          <w:sz w:val="24"/>
          <w:szCs w:val="24"/>
        </w:rPr>
        <w:t>integridade referencial, e quais n</w:t>
      </w:r>
      <w:r w:rsidRPr="003774C2">
        <w:rPr>
          <w:rFonts w:ascii="Arial" w:hAnsi="Arial" w:cs="Arial" w:hint="cs"/>
          <w:sz w:val="24"/>
          <w:szCs w:val="24"/>
        </w:rPr>
        <w:t>ã</w:t>
      </w:r>
      <w:r w:rsidRPr="003774C2">
        <w:rPr>
          <w:rFonts w:ascii="Arial" w:hAnsi="Arial" w:cs="Arial"/>
          <w:sz w:val="24"/>
          <w:szCs w:val="24"/>
        </w:rPr>
        <w:t>o s</w:t>
      </w:r>
      <w:r w:rsidRPr="003774C2">
        <w:rPr>
          <w:rFonts w:ascii="Arial" w:hAnsi="Arial" w:cs="Arial" w:hint="cs"/>
          <w:sz w:val="24"/>
          <w:szCs w:val="24"/>
        </w:rPr>
        <w:t>ã</w:t>
      </w:r>
      <w:r w:rsidRPr="003774C2">
        <w:rPr>
          <w:rFonts w:ascii="Arial" w:hAnsi="Arial" w:cs="Arial"/>
          <w:sz w:val="24"/>
          <w:szCs w:val="24"/>
        </w:rPr>
        <w:t>o?</w:t>
      </w:r>
    </w:p>
    <w:p w:rsidR="000D0B27" w:rsidRDefault="000D0B27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0D0B27" w:rsidRDefault="000D0B27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Todas minhas tabelas existe uma chave estrangeira, então vou encontrar restrição de integridade refencial se não inserir os dados na ordem criada no esquema.</w:t>
      </w:r>
    </w:p>
    <w:p w:rsidR="000D0B27" w:rsidRDefault="000D0B27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caso da restrição de entidade</w:t>
      </w:r>
      <w:r w:rsidR="00B02E6B">
        <w:rPr>
          <w:rFonts w:ascii="Arial" w:hAnsi="Arial" w:cs="Arial"/>
          <w:sz w:val="24"/>
          <w:szCs w:val="24"/>
        </w:rPr>
        <w:t>, eu também vou ter restrições em todas as tabelas, não vou poder repetir o dado nem deixar o campo nulo.</w:t>
      </w:r>
    </w:p>
    <w:p w:rsidR="006A4154" w:rsidRDefault="006A4154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774C2" w:rsidRPr="003774C2" w:rsidRDefault="003774C2" w:rsidP="003774C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e)</w:t>
      </w:r>
      <w:r w:rsidRPr="003774C2">
        <w:rPr>
          <w:rFonts w:ascii="ArialMT" w:cs="ArialMT"/>
        </w:rPr>
        <w:t xml:space="preserve"> </w:t>
      </w:r>
      <w:r w:rsidRPr="003774C2">
        <w:rPr>
          <w:rFonts w:ascii="Arial" w:hAnsi="Arial" w:cs="Arial"/>
          <w:sz w:val="24"/>
          <w:szCs w:val="24"/>
        </w:rPr>
        <w:t>Especifique todas as restri</w:t>
      </w:r>
      <w:r w:rsidRPr="003774C2">
        <w:rPr>
          <w:rFonts w:ascii="Arial" w:hAnsi="Arial" w:cs="Arial" w:hint="cs"/>
          <w:sz w:val="24"/>
          <w:szCs w:val="24"/>
        </w:rPr>
        <w:t>çõ</w:t>
      </w:r>
      <w:r w:rsidRPr="003774C2">
        <w:rPr>
          <w:rFonts w:ascii="Arial" w:hAnsi="Arial" w:cs="Arial"/>
          <w:sz w:val="24"/>
          <w:szCs w:val="24"/>
        </w:rPr>
        <w:t>es de integridade referencial que se mant</w:t>
      </w:r>
      <w:r w:rsidRPr="003774C2">
        <w:rPr>
          <w:rFonts w:ascii="Arial" w:hAnsi="Arial" w:cs="Arial" w:hint="cs"/>
          <w:sz w:val="24"/>
          <w:szCs w:val="24"/>
        </w:rPr>
        <w:t>ê</w:t>
      </w:r>
      <w:r w:rsidRPr="003774C2">
        <w:rPr>
          <w:rFonts w:ascii="Arial" w:hAnsi="Arial" w:cs="Arial"/>
          <w:sz w:val="24"/>
          <w:szCs w:val="24"/>
        </w:rPr>
        <w:t>m no</w:t>
      </w:r>
    </w:p>
    <w:p w:rsidR="003774C2" w:rsidRDefault="003774C2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Pr="003774C2">
        <w:rPr>
          <w:rFonts w:ascii="Arial" w:hAnsi="Arial" w:cs="Arial"/>
          <w:sz w:val="24"/>
          <w:szCs w:val="24"/>
        </w:rPr>
        <w:t>esquema.</w:t>
      </w:r>
      <w:r w:rsidR="00647FCF">
        <w:rPr>
          <w:rFonts w:ascii="Arial" w:hAnsi="Arial" w:cs="Arial"/>
          <w:sz w:val="24"/>
          <w:szCs w:val="24"/>
        </w:rPr>
        <w:t xml:space="preserve"> </w:t>
      </w:r>
    </w:p>
    <w:p w:rsidR="006A4154" w:rsidRDefault="00647FCF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Abaixo estão minhas restrições criadas adicionando uma constraint à tabela, os nomes em azul serão sempre a tabela que contém a chave primária, onde não poderei alterar nem deletar um dado caso haja este dado na tabela que está a chave estrangeira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o subsequente será a tabela que vai estar a chave estrangeira. </w:t>
      </w:r>
    </w:p>
    <w:p w:rsidR="00647FCF" w:rsidRDefault="00647FCF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TIPO_AERONAVE</w:t>
      </w:r>
      <w:r w:rsidRPr="00647FCF">
        <w:rPr>
          <w:rFonts w:ascii="Consolas" w:hAnsi="Consolas" w:cs="Consolas"/>
          <w:sz w:val="24"/>
          <w:szCs w:val="24"/>
        </w:rPr>
        <w:t>_AERONAVE_fk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TIPO_AERONAVE</w:t>
      </w:r>
      <w:r w:rsidRPr="00647FCF">
        <w:rPr>
          <w:rFonts w:ascii="Consolas" w:hAnsi="Consolas" w:cs="Consolas"/>
          <w:sz w:val="24"/>
          <w:szCs w:val="24"/>
        </w:rPr>
        <w:t>_PODE_POUSAR_fk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TARIFA</w:t>
      </w:r>
      <w:r w:rsidRPr="00647FCF">
        <w:rPr>
          <w:rFonts w:ascii="Consolas" w:hAnsi="Consolas" w:cs="Consolas"/>
          <w:sz w:val="24"/>
          <w:szCs w:val="24"/>
        </w:rPr>
        <w:t>_VOO_fk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AERONAVE</w:t>
      </w:r>
      <w:r w:rsidRPr="00647FCF">
        <w:rPr>
          <w:rFonts w:ascii="Consolas" w:hAnsi="Consolas" w:cs="Consolas"/>
          <w:sz w:val="24"/>
          <w:szCs w:val="24"/>
        </w:rPr>
        <w:t>_INSTANCIA_TRECHO_fk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AEROPORTO</w:t>
      </w:r>
      <w:r w:rsidRPr="00647FCF">
        <w:rPr>
          <w:rFonts w:ascii="Consolas" w:hAnsi="Consolas" w:cs="Consolas"/>
          <w:sz w:val="24"/>
          <w:szCs w:val="24"/>
        </w:rPr>
        <w:t>_TRECHO_VOO_fk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AEROPORTO</w:t>
      </w:r>
      <w:r w:rsidRPr="00647FCF">
        <w:rPr>
          <w:rFonts w:ascii="Consolas" w:hAnsi="Consolas" w:cs="Consolas"/>
          <w:sz w:val="24"/>
          <w:szCs w:val="24"/>
        </w:rPr>
        <w:t>_TRECHO_VOO_fk1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AEROPORTO</w:t>
      </w:r>
      <w:r w:rsidRPr="00647FCF">
        <w:rPr>
          <w:rFonts w:ascii="Consolas" w:hAnsi="Consolas" w:cs="Consolas"/>
          <w:sz w:val="24"/>
          <w:szCs w:val="24"/>
        </w:rPr>
        <w:t>_PODE_POUSAR_fk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AEROPORTO</w:t>
      </w:r>
      <w:r w:rsidRPr="00647FCF">
        <w:rPr>
          <w:rFonts w:ascii="Consolas" w:hAnsi="Consolas" w:cs="Consolas"/>
          <w:sz w:val="24"/>
          <w:szCs w:val="24"/>
        </w:rPr>
        <w:t>_INSTANCIA_TRECHO_fk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AEROPORTO</w:t>
      </w:r>
      <w:r w:rsidRPr="00647FCF">
        <w:rPr>
          <w:rFonts w:ascii="Consolas" w:hAnsi="Consolas" w:cs="Consolas"/>
          <w:sz w:val="24"/>
          <w:szCs w:val="24"/>
        </w:rPr>
        <w:t>_INSTANCIA_TRECHO_fk1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VOO</w:t>
      </w:r>
      <w:r w:rsidRPr="00647FCF">
        <w:rPr>
          <w:rFonts w:ascii="Consolas" w:hAnsi="Consolas" w:cs="Consolas"/>
          <w:sz w:val="24"/>
          <w:szCs w:val="24"/>
        </w:rPr>
        <w:t>_TRECHO_VOO_fk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TRECHO_VOO</w:t>
      </w:r>
      <w:r w:rsidRPr="00647FCF">
        <w:rPr>
          <w:rFonts w:ascii="Consolas" w:hAnsi="Consolas" w:cs="Consolas"/>
          <w:sz w:val="24"/>
          <w:szCs w:val="24"/>
        </w:rPr>
        <w:t>_INSTANCIA_TRECHO_fk</w:t>
      </w:r>
    </w:p>
    <w:p w:rsidR="00F409AA" w:rsidRPr="00647FCF" w:rsidRDefault="00F409AA" w:rsidP="00F409AA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sz w:val="24"/>
          <w:szCs w:val="24"/>
        </w:rPr>
      </w:pPr>
      <w:r w:rsidRPr="00647FCF">
        <w:rPr>
          <w:rFonts w:ascii="Consolas" w:hAnsi="Consolas" w:cs="Consolas"/>
          <w:color w:val="00B0F0"/>
          <w:sz w:val="24"/>
          <w:szCs w:val="24"/>
        </w:rPr>
        <w:t>INSTANCIA</w:t>
      </w:r>
      <w:r w:rsidRPr="00647FCF">
        <w:rPr>
          <w:rFonts w:ascii="Consolas" w:hAnsi="Consolas" w:cs="Consolas"/>
          <w:sz w:val="24"/>
          <w:szCs w:val="24"/>
        </w:rPr>
        <w:t>_TRECHO_RESERVA_fk</w:t>
      </w:r>
    </w:p>
    <w:p w:rsidR="00F409AA" w:rsidRDefault="00F409AA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F409AA" w:rsidRDefault="00F409AA" w:rsidP="003774C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1D5B0E" w:rsidRPr="001D5B0E" w:rsidRDefault="001D5B0E" w:rsidP="001D5B0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D5B0E">
        <w:rPr>
          <w:rFonts w:ascii="Arial" w:hAnsi="Arial" w:cs="Arial"/>
          <w:sz w:val="24"/>
          <w:szCs w:val="24"/>
        </w:rPr>
        <w:t>Considere o esquema de banco de dados relacional COMPANHIA_AEREA.</w:t>
      </w:r>
    </w:p>
    <w:p w:rsidR="001D5B0E" w:rsidRPr="001D5B0E" w:rsidRDefault="001D5B0E" w:rsidP="001D5B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1D5B0E">
        <w:rPr>
          <w:rFonts w:ascii="Arial" w:hAnsi="Arial" w:cs="Arial"/>
          <w:sz w:val="24"/>
          <w:szCs w:val="24"/>
        </w:rPr>
        <w:t xml:space="preserve">Especifique as seguintes consultas em </w:t>
      </w:r>
      <w:r w:rsidRPr="001D5B0E">
        <w:rPr>
          <w:rFonts w:ascii="Arial" w:hAnsi="Arial" w:cs="Arial" w:hint="cs"/>
          <w:sz w:val="24"/>
          <w:szCs w:val="24"/>
        </w:rPr>
        <w:t>á</w:t>
      </w:r>
      <w:r w:rsidRPr="001D5B0E">
        <w:rPr>
          <w:rFonts w:ascii="Arial" w:hAnsi="Arial" w:cs="Arial"/>
          <w:sz w:val="24"/>
          <w:szCs w:val="24"/>
        </w:rPr>
        <w:t>lgebra relacional:</w:t>
      </w:r>
    </w:p>
    <w:p w:rsidR="001D5B0E" w:rsidRPr="001D5B0E" w:rsidRDefault="001D5B0E" w:rsidP="001D5B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MT" w:cs="ArialMT"/>
        </w:rPr>
        <w:t xml:space="preserve">             </w:t>
      </w:r>
      <w:r w:rsidR="0008230E">
        <w:rPr>
          <w:rFonts w:ascii="Arial" w:hAnsi="Arial" w:cs="Arial"/>
          <w:sz w:val="24"/>
          <w:szCs w:val="24"/>
        </w:rPr>
        <w:t>a)</w:t>
      </w:r>
      <w:r w:rsidRPr="001D5B0E">
        <w:rPr>
          <w:rFonts w:ascii="Arial" w:hAnsi="Arial" w:cs="Arial"/>
          <w:sz w:val="24"/>
          <w:szCs w:val="24"/>
        </w:rPr>
        <w:t xml:space="preserve"> Para cada voo, liste o n</w:t>
      </w:r>
      <w:r w:rsidRPr="001D5B0E">
        <w:rPr>
          <w:rFonts w:ascii="Arial" w:hAnsi="Arial" w:cs="Arial" w:hint="cs"/>
          <w:sz w:val="24"/>
          <w:szCs w:val="24"/>
        </w:rPr>
        <w:t>ú</w:t>
      </w:r>
      <w:r w:rsidRPr="001D5B0E">
        <w:rPr>
          <w:rFonts w:ascii="Arial" w:hAnsi="Arial" w:cs="Arial"/>
          <w:sz w:val="24"/>
          <w:szCs w:val="24"/>
        </w:rPr>
        <w:t>mero do voo, o aeroporto de partida para o primeiro</w:t>
      </w:r>
    </w:p>
    <w:p w:rsidR="001D5B0E" w:rsidRDefault="001D5B0E" w:rsidP="001D5B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D5B0E">
        <w:rPr>
          <w:rFonts w:ascii="Arial" w:hAnsi="Arial" w:cs="Arial"/>
          <w:sz w:val="24"/>
          <w:szCs w:val="24"/>
        </w:rPr>
        <w:t xml:space="preserve">            </w:t>
      </w:r>
      <w:r w:rsidRPr="001D5B0E">
        <w:rPr>
          <w:rFonts w:ascii="Arial" w:hAnsi="Arial" w:cs="Arial"/>
          <w:sz w:val="24"/>
          <w:szCs w:val="24"/>
        </w:rPr>
        <w:t xml:space="preserve">trecho e o aeroporto de chegada para o </w:t>
      </w:r>
      <w:r w:rsidRPr="001D5B0E">
        <w:rPr>
          <w:rFonts w:ascii="Arial" w:hAnsi="Arial" w:cs="Arial" w:hint="cs"/>
          <w:sz w:val="24"/>
          <w:szCs w:val="24"/>
        </w:rPr>
        <w:t>ú</w:t>
      </w:r>
      <w:r w:rsidRPr="001D5B0E">
        <w:rPr>
          <w:rFonts w:ascii="Arial" w:hAnsi="Arial" w:cs="Arial"/>
          <w:sz w:val="24"/>
          <w:szCs w:val="24"/>
        </w:rPr>
        <w:t>ltimo trecho.</w:t>
      </w:r>
    </w:p>
    <w:p w:rsidR="00731571" w:rsidRDefault="00731571" w:rsidP="001D5B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31571" w:rsidRDefault="00731571" w:rsidP="001D5B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8230E" w:rsidRDefault="0008230E" w:rsidP="001D5B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8230E" w:rsidRPr="000823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b) </w:t>
      </w:r>
      <w:r w:rsidRPr="0008230E">
        <w:rPr>
          <w:rFonts w:ascii="Arial" w:hAnsi="Arial" w:cs="Arial"/>
          <w:sz w:val="24"/>
          <w:szCs w:val="24"/>
        </w:rPr>
        <w:t>Liste os n</w:t>
      </w:r>
      <w:r w:rsidRPr="0008230E">
        <w:rPr>
          <w:rFonts w:ascii="Arial" w:hAnsi="Arial" w:cs="Arial" w:hint="cs"/>
          <w:sz w:val="24"/>
          <w:szCs w:val="24"/>
        </w:rPr>
        <w:t>ú</w:t>
      </w:r>
      <w:r w:rsidRPr="0008230E">
        <w:rPr>
          <w:rFonts w:ascii="Arial" w:hAnsi="Arial" w:cs="Arial"/>
          <w:sz w:val="24"/>
          <w:szCs w:val="24"/>
        </w:rPr>
        <w:t>meros de voo e dias da semana de todos os voos ou de seus</w:t>
      </w:r>
    </w:p>
    <w:p w:rsidR="0008230E" w:rsidRPr="000823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Pr="0008230E">
        <w:rPr>
          <w:rFonts w:ascii="Arial" w:hAnsi="Arial" w:cs="Arial"/>
          <w:sz w:val="24"/>
          <w:szCs w:val="24"/>
        </w:rPr>
        <w:t>trechos que saem do Aeroporto Internacional de Guarulhos (c</w:t>
      </w:r>
      <w:r w:rsidRPr="0008230E">
        <w:rPr>
          <w:rFonts w:ascii="Arial" w:hAnsi="Arial" w:cs="Arial" w:hint="cs"/>
          <w:sz w:val="24"/>
          <w:szCs w:val="24"/>
        </w:rPr>
        <w:t>ó</w:t>
      </w:r>
      <w:r w:rsidRPr="0008230E">
        <w:rPr>
          <w:rFonts w:ascii="Arial" w:hAnsi="Arial" w:cs="Arial"/>
          <w:sz w:val="24"/>
          <w:szCs w:val="24"/>
        </w:rPr>
        <w:t xml:space="preserve">digo </w:t>
      </w:r>
      <w:r w:rsidRPr="0008230E">
        <w:rPr>
          <w:rFonts w:ascii="Arial" w:hAnsi="Arial" w:cs="Arial" w:hint="cs"/>
          <w:sz w:val="24"/>
          <w:szCs w:val="24"/>
        </w:rPr>
        <w:t>“</w:t>
      </w:r>
      <w:r w:rsidRPr="0008230E">
        <w:rPr>
          <w:rFonts w:ascii="Arial" w:hAnsi="Arial" w:cs="Arial"/>
          <w:sz w:val="24"/>
          <w:szCs w:val="24"/>
        </w:rPr>
        <w:t>GRU</w:t>
      </w:r>
      <w:r w:rsidRPr="0008230E">
        <w:rPr>
          <w:rFonts w:ascii="Arial" w:hAnsi="Arial" w:cs="Arial" w:hint="cs"/>
          <w:sz w:val="24"/>
          <w:szCs w:val="24"/>
        </w:rPr>
        <w:t>”</w:t>
      </w:r>
      <w:r w:rsidRPr="0008230E">
        <w:rPr>
          <w:rFonts w:ascii="Arial" w:hAnsi="Arial" w:cs="Arial"/>
          <w:sz w:val="24"/>
          <w:szCs w:val="24"/>
        </w:rPr>
        <w:t>) e</w:t>
      </w:r>
    </w:p>
    <w:p w:rsidR="000823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Pr="0008230E">
        <w:rPr>
          <w:rFonts w:ascii="Arial" w:hAnsi="Arial" w:cs="Arial"/>
          <w:sz w:val="24"/>
          <w:szCs w:val="24"/>
        </w:rPr>
        <w:t>chegam ao Aeroporto Internacional Salgado Filho (c</w:t>
      </w:r>
      <w:r w:rsidRPr="0008230E">
        <w:rPr>
          <w:rFonts w:ascii="Arial" w:hAnsi="Arial" w:cs="Arial" w:hint="cs"/>
          <w:sz w:val="24"/>
          <w:szCs w:val="24"/>
        </w:rPr>
        <w:t>ó</w:t>
      </w:r>
      <w:r w:rsidRPr="0008230E">
        <w:rPr>
          <w:rFonts w:ascii="Arial" w:hAnsi="Arial" w:cs="Arial"/>
          <w:sz w:val="24"/>
          <w:szCs w:val="24"/>
        </w:rPr>
        <w:t xml:space="preserve">digo </w:t>
      </w:r>
      <w:r w:rsidRPr="0008230E">
        <w:rPr>
          <w:rFonts w:ascii="Arial" w:hAnsi="Arial" w:cs="Arial" w:hint="cs"/>
          <w:sz w:val="24"/>
          <w:szCs w:val="24"/>
        </w:rPr>
        <w:t>“</w:t>
      </w:r>
      <w:r w:rsidRPr="0008230E">
        <w:rPr>
          <w:rFonts w:ascii="Arial" w:hAnsi="Arial" w:cs="Arial"/>
          <w:sz w:val="24"/>
          <w:szCs w:val="24"/>
        </w:rPr>
        <w:t>POA</w:t>
      </w:r>
      <w:r w:rsidRPr="0008230E">
        <w:rPr>
          <w:rFonts w:ascii="Arial" w:hAnsi="Arial" w:cs="Arial" w:hint="cs"/>
          <w:sz w:val="24"/>
          <w:szCs w:val="24"/>
        </w:rPr>
        <w:t>”</w:t>
      </w:r>
      <w:r w:rsidRPr="0008230E">
        <w:rPr>
          <w:rFonts w:ascii="Arial" w:hAnsi="Arial" w:cs="Arial"/>
          <w:sz w:val="24"/>
          <w:szCs w:val="24"/>
        </w:rPr>
        <w:t>).</w:t>
      </w:r>
    </w:p>
    <w:p w:rsidR="0008230E" w:rsidRDefault="0008230E" w:rsidP="00082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8230E" w:rsidRDefault="0008230E" w:rsidP="00082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:rsidR="0008230E" w:rsidRDefault="0008230E" w:rsidP="000823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8230E" w:rsidRPr="000823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c) </w:t>
      </w:r>
      <w:r w:rsidRPr="0008230E">
        <w:rPr>
          <w:rFonts w:ascii="Arial" w:hAnsi="Arial" w:cs="Arial"/>
          <w:sz w:val="24"/>
          <w:szCs w:val="24"/>
        </w:rPr>
        <w:t>Liste o n</w:t>
      </w:r>
      <w:r w:rsidRPr="0008230E">
        <w:rPr>
          <w:rFonts w:ascii="Arial" w:hAnsi="Arial" w:cs="Arial" w:hint="cs"/>
          <w:sz w:val="24"/>
          <w:szCs w:val="24"/>
        </w:rPr>
        <w:t>ú</w:t>
      </w:r>
      <w:r w:rsidRPr="0008230E">
        <w:rPr>
          <w:rFonts w:ascii="Arial" w:hAnsi="Arial" w:cs="Arial"/>
          <w:sz w:val="24"/>
          <w:szCs w:val="24"/>
        </w:rPr>
        <w:t>mero do voo, o c</w:t>
      </w:r>
      <w:r w:rsidRPr="0008230E">
        <w:rPr>
          <w:rFonts w:ascii="Arial" w:hAnsi="Arial" w:cs="Arial" w:hint="cs"/>
          <w:sz w:val="24"/>
          <w:szCs w:val="24"/>
        </w:rPr>
        <w:t>ó</w:t>
      </w:r>
      <w:r w:rsidRPr="0008230E">
        <w:rPr>
          <w:rFonts w:ascii="Arial" w:hAnsi="Arial" w:cs="Arial"/>
          <w:sz w:val="24"/>
          <w:szCs w:val="24"/>
        </w:rPr>
        <w:t>digo do aeroporto de partida, a hora de partida</w:t>
      </w:r>
    </w:p>
    <w:p w:rsidR="0008230E" w:rsidRPr="000823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  <w:r w:rsidRPr="0008230E">
        <w:rPr>
          <w:rFonts w:ascii="Arial" w:hAnsi="Arial" w:cs="Arial"/>
          <w:sz w:val="24"/>
          <w:szCs w:val="24"/>
        </w:rPr>
        <w:t>programada, o c</w:t>
      </w:r>
      <w:r w:rsidRPr="0008230E">
        <w:rPr>
          <w:rFonts w:ascii="Arial" w:hAnsi="Arial" w:cs="Arial" w:hint="cs"/>
          <w:sz w:val="24"/>
          <w:szCs w:val="24"/>
        </w:rPr>
        <w:t>ó</w:t>
      </w:r>
      <w:r w:rsidRPr="0008230E">
        <w:rPr>
          <w:rFonts w:ascii="Arial" w:hAnsi="Arial" w:cs="Arial"/>
          <w:sz w:val="24"/>
          <w:szCs w:val="24"/>
        </w:rPr>
        <w:t>digo do aeroporto de chegada, a hora de chegada</w:t>
      </w:r>
    </w:p>
    <w:p w:rsidR="0008230E" w:rsidRPr="000823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  <w:r w:rsidRPr="0008230E">
        <w:rPr>
          <w:rFonts w:ascii="Arial" w:hAnsi="Arial" w:cs="Arial"/>
          <w:sz w:val="24"/>
          <w:szCs w:val="24"/>
        </w:rPr>
        <w:t>programada e os dias da semana de todos os voos ou trechos que saem de</w:t>
      </w:r>
    </w:p>
    <w:p w:rsidR="0008230E" w:rsidRPr="000823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  <w:r w:rsidRPr="0008230E">
        <w:rPr>
          <w:rFonts w:ascii="Arial" w:hAnsi="Arial" w:cs="Arial"/>
          <w:sz w:val="24"/>
          <w:szCs w:val="24"/>
        </w:rPr>
        <w:t>algum aeroporto na cidade de S</w:t>
      </w:r>
      <w:r w:rsidRPr="0008230E">
        <w:rPr>
          <w:rFonts w:ascii="Arial" w:hAnsi="Arial" w:cs="Arial" w:hint="cs"/>
          <w:sz w:val="24"/>
          <w:szCs w:val="24"/>
        </w:rPr>
        <w:t>ã</w:t>
      </w:r>
      <w:r w:rsidRPr="0008230E">
        <w:rPr>
          <w:rFonts w:ascii="Arial" w:hAnsi="Arial" w:cs="Arial"/>
          <w:sz w:val="24"/>
          <w:szCs w:val="24"/>
        </w:rPr>
        <w:t>o Paulo e chegam a algum aeroporto na</w:t>
      </w:r>
    </w:p>
    <w:p w:rsidR="0008230E" w:rsidRPr="001D5B0E" w:rsidRDefault="0008230E" w:rsidP="000823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  <w:r w:rsidRPr="0008230E">
        <w:rPr>
          <w:rFonts w:ascii="Arial" w:hAnsi="Arial" w:cs="Arial"/>
          <w:sz w:val="24"/>
          <w:szCs w:val="24"/>
        </w:rPr>
        <w:t>cidade de Porto Alegre.</w:t>
      </w:r>
    </w:p>
    <w:p w:rsidR="006A4154" w:rsidRDefault="006A4154" w:rsidP="006A415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A4154" w:rsidRPr="006A4154" w:rsidRDefault="006A4154" w:rsidP="006A415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A4154" w:rsidRPr="006A4154" w:rsidSect="003774C2">
      <w:pgSz w:w="11906" w:h="16838"/>
      <w:pgMar w:top="1417" w:right="1701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34075"/>
    <w:multiLevelType w:val="hybridMultilevel"/>
    <w:tmpl w:val="F188B730"/>
    <w:lvl w:ilvl="0" w:tplc="648CB46A">
      <w:start w:val="1"/>
      <w:numFmt w:val="decimal"/>
      <w:lvlText w:val="%1."/>
      <w:lvlJc w:val="left"/>
      <w:pPr>
        <w:ind w:left="720" w:hanging="360"/>
      </w:pPr>
      <w:rPr>
        <w:rFonts w:ascii="ArialMT" w:hAnsiTheme="minorHAnsi" w:cs="ArialMT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C634E"/>
    <w:multiLevelType w:val="hybridMultilevel"/>
    <w:tmpl w:val="F188B730"/>
    <w:lvl w:ilvl="0" w:tplc="648CB46A">
      <w:start w:val="1"/>
      <w:numFmt w:val="decimal"/>
      <w:lvlText w:val="%1."/>
      <w:lvlJc w:val="left"/>
      <w:pPr>
        <w:ind w:left="720" w:hanging="360"/>
      </w:pPr>
      <w:rPr>
        <w:rFonts w:ascii="ArialMT" w:hAnsiTheme="minorHAnsi" w:cs="ArialMT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22964"/>
    <w:multiLevelType w:val="hybridMultilevel"/>
    <w:tmpl w:val="F188B730"/>
    <w:lvl w:ilvl="0" w:tplc="648CB46A">
      <w:start w:val="1"/>
      <w:numFmt w:val="decimal"/>
      <w:lvlText w:val="%1."/>
      <w:lvlJc w:val="left"/>
      <w:pPr>
        <w:ind w:left="720" w:hanging="360"/>
      </w:pPr>
      <w:rPr>
        <w:rFonts w:ascii="ArialMT" w:hAnsiTheme="minorHAnsi" w:cs="ArialMT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4C2"/>
    <w:rsid w:val="0008230E"/>
    <w:rsid w:val="000D0B27"/>
    <w:rsid w:val="001D5B0E"/>
    <w:rsid w:val="003774C2"/>
    <w:rsid w:val="00647FCF"/>
    <w:rsid w:val="0069736F"/>
    <w:rsid w:val="006A4154"/>
    <w:rsid w:val="006E3BD7"/>
    <w:rsid w:val="00731571"/>
    <w:rsid w:val="00AA238E"/>
    <w:rsid w:val="00B02E6B"/>
    <w:rsid w:val="00F4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0544D-BF3D-4D97-BA37-254BB9DB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458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19</cp:revision>
  <dcterms:created xsi:type="dcterms:W3CDTF">2018-05-10T22:03:00Z</dcterms:created>
  <dcterms:modified xsi:type="dcterms:W3CDTF">2018-05-11T00:15:00Z</dcterms:modified>
</cp:coreProperties>
</file>