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81E" w:rsidRPr="00D25426" w:rsidRDefault="00D25426" w:rsidP="00D25426">
      <w:pPr>
        <w:rPr>
          <w:rStyle w:val="BookTitle"/>
          <w:rFonts w:ascii="Arial" w:hAnsi="Arial" w:cs="Arial"/>
          <w:b w:val="0"/>
          <w:i w:val="0"/>
        </w:rPr>
      </w:pPr>
      <w:r w:rsidRPr="00D25426">
        <w:rPr>
          <w:rStyle w:val="BookTitle"/>
          <w:rFonts w:ascii="Arial" w:hAnsi="Arial" w:cs="Arial"/>
          <w:b w:val="0"/>
          <w:i w:val="0"/>
        </w:rPr>
        <w:t>1) Dado um número inteiro e positivo, crie uma função que receberá esse número como argumento e retornará True caso seja um número primo ou "Não é primo" caso contrário. O valor máximo que a função calculará é de 5,5 * 10^7. Caso o número passado como argumento seja maior, retornar a mensagem "Número fora do range".</w:t>
      </w:r>
      <w:r w:rsidRPr="00D25426">
        <w:rPr>
          <w:rStyle w:val="BookTitle"/>
          <w:rFonts w:ascii="Arial" w:hAnsi="Arial" w:cs="Arial"/>
          <w:b w:val="0"/>
          <w:i w:val="0"/>
        </w:rPr>
        <w:br/>
      </w:r>
      <w:r w:rsidRPr="00D25426">
        <w:rPr>
          <w:rStyle w:val="BookTitle"/>
          <w:rFonts w:ascii="Arial" w:hAnsi="Arial" w:cs="Arial"/>
          <w:b w:val="0"/>
          <w:i w:val="0"/>
        </w:rPr>
        <w:br/>
        <w:t>2) Crie uma função que encontre um caracter dentro de uma frase. Caso encontre, deverá retornar a posição desse caracter, caso contrário -1. (Não usar o operador IN)</w:t>
      </w:r>
      <w:r w:rsidRPr="00D25426">
        <w:rPr>
          <w:rStyle w:val="BookTitle"/>
          <w:rFonts w:ascii="Arial" w:hAnsi="Arial" w:cs="Arial"/>
          <w:b w:val="0"/>
          <w:i w:val="0"/>
        </w:rPr>
        <w:br/>
      </w:r>
      <w:r w:rsidRPr="00D25426">
        <w:rPr>
          <w:rStyle w:val="BookTitle"/>
          <w:rFonts w:ascii="Arial" w:hAnsi="Arial" w:cs="Arial"/>
          <w:b w:val="0"/>
          <w:i w:val="0"/>
        </w:rPr>
        <w:br/>
        <w:t>3) Certas palavras podem ser lidas da tanto da esquerda para a direita, quanto da direita para a esquerda que tem o mesmo significado. Essas palavras são denominadas palíndromos. São exemplos de palíndromos: arara, ovo, esse, osso. Crie uma função que recebe uma palavra e verifique se trata-se de um palíndromo, caso positivo escreva na tela a frase "Temos um palíndromo!", caso contrário escreva "Não foi dessa vez!"</w:t>
      </w:r>
      <w:r w:rsidRPr="00D25426">
        <w:rPr>
          <w:rStyle w:val="BookTitle"/>
          <w:rFonts w:ascii="Arial" w:hAnsi="Arial" w:cs="Arial"/>
          <w:b w:val="0"/>
          <w:i w:val="0"/>
        </w:rPr>
        <w:br/>
      </w:r>
      <w:r w:rsidRPr="00D25426">
        <w:rPr>
          <w:rStyle w:val="BookTitle"/>
          <w:rFonts w:ascii="Arial" w:hAnsi="Arial" w:cs="Arial"/>
          <w:b w:val="0"/>
          <w:i w:val="0"/>
        </w:rPr>
        <w:br/>
        <w:t>4) Crie uma função que receba uma string e retorne essa mesma string invertida. (Fazer o algoritmo sem auxilio de listas)</w:t>
      </w:r>
      <w:r w:rsidRPr="00D25426">
        <w:rPr>
          <w:rStyle w:val="BookTitle"/>
          <w:rFonts w:ascii="Arial" w:hAnsi="Arial" w:cs="Arial"/>
          <w:b w:val="0"/>
          <w:i w:val="0"/>
        </w:rPr>
        <w:br/>
      </w:r>
      <w:r w:rsidRPr="00D25426">
        <w:rPr>
          <w:rStyle w:val="BookTitle"/>
          <w:rFonts w:ascii="Arial" w:hAnsi="Arial" w:cs="Arial"/>
          <w:b w:val="0"/>
          <w:i w:val="0"/>
        </w:rPr>
        <w:br/>
        <w:t>5) Crie uma função que receba duas listas numéricas, retorne a soma dos produtos de elementos de mesmo indice de cada lista. Caso uma das listas tenha mais elementos que a outra, considere o valor 1 para o produto com cada elemento da lista com maior número de elementos. Caso as duas listas estejam vazias, retornar -1.</w:t>
      </w:r>
      <w:bookmarkStart w:id="0" w:name="_GoBack"/>
      <w:bookmarkEnd w:id="0"/>
    </w:p>
    <w:sectPr w:rsidR="00C8481E" w:rsidRPr="00D25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26"/>
    <w:rsid w:val="00B625AA"/>
    <w:rsid w:val="00C8481E"/>
    <w:rsid w:val="00D25426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783E8-FE4F-4670-BC11-656DAAE8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D2542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</cp:revision>
  <dcterms:created xsi:type="dcterms:W3CDTF">2018-06-26T23:15:00Z</dcterms:created>
  <dcterms:modified xsi:type="dcterms:W3CDTF">2018-06-26T23:17:00Z</dcterms:modified>
</cp:coreProperties>
</file>