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4B296" w14:textId="79F1E172" w:rsidR="002B378C" w:rsidRPr="007E6671" w:rsidRDefault="00000000" w:rsidP="007E6671">
      <w:pPr>
        <w:jc w:val="center"/>
        <w:rPr>
          <w:sz w:val="40"/>
          <w:szCs w:val="40"/>
        </w:rPr>
      </w:pPr>
      <w:r w:rsidRPr="007E6671">
        <w:rPr>
          <w:rFonts w:eastAsia="Arial"/>
          <w:b/>
          <w:bCs/>
          <w:sz w:val="40"/>
          <w:szCs w:val="40"/>
        </w:rPr>
        <w:t>CHUKWUJEKWU CHIDINMA FRANCISCA</w:t>
      </w:r>
    </w:p>
    <w:p w14:paraId="1CE0E59E" w14:textId="79D515F7" w:rsidR="00EC0EF0" w:rsidRPr="002B378C" w:rsidRDefault="00000000" w:rsidP="007E6671">
      <w:pPr>
        <w:tabs>
          <w:tab w:val="left" w:pos="1800"/>
          <w:tab w:val="left" w:pos="4200"/>
          <w:tab w:val="left" w:pos="7200"/>
        </w:tabs>
        <w:jc w:val="center"/>
      </w:pPr>
      <w:r w:rsidRPr="002B378C">
        <w:rPr>
          <w:rFonts w:eastAsia="Arial"/>
        </w:rPr>
        <w:t>+234-901-217-4848</w:t>
      </w:r>
      <w:r w:rsidRPr="002B378C">
        <w:tab/>
      </w:r>
      <w:hyperlink r:id="rId7" w:history="1">
        <w:r w:rsidRPr="002B378C">
          <w:rPr>
            <w:rStyle w:val="Hyperlink"/>
            <w:rFonts w:eastAsia="Arial"/>
          </w:rPr>
          <w:t>queendinmajekwu@gmail.com</w:t>
        </w:r>
      </w:hyperlink>
      <w:r w:rsidR="002B378C">
        <w:t xml:space="preserve">       </w:t>
      </w:r>
      <w:hyperlink r:id="rId8" w:history="1">
        <w:r w:rsidRPr="002B378C">
          <w:rPr>
            <w:rStyle w:val="Hyperlink"/>
            <w:rFonts w:eastAsia="Arial"/>
          </w:rPr>
          <w:t>LinkedIn prof</w:t>
        </w:r>
        <w:r w:rsidRPr="002B378C">
          <w:rPr>
            <w:rStyle w:val="Hyperlink"/>
            <w:rFonts w:eastAsia="Arial"/>
          </w:rPr>
          <w:t>ile</w:t>
        </w:r>
      </w:hyperlink>
      <w:r w:rsidR="002B378C">
        <w:t xml:space="preserve">       </w:t>
      </w:r>
      <w:r w:rsidRPr="002B378C">
        <w:rPr>
          <w:rFonts w:eastAsia="Arial"/>
        </w:rPr>
        <w:t>Lagos, Nigeria.</w:t>
      </w:r>
    </w:p>
    <w:p w14:paraId="7AD5AC3F" w14:textId="77777777" w:rsidR="00EC0EF0" w:rsidRPr="002B378C" w:rsidRDefault="00EC0EF0">
      <w:pPr>
        <w:pBdr>
          <w:bottom w:val="single" w:sz="6" w:space="1" w:color="000000"/>
        </w:pBdr>
        <w:spacing w:after="160"/>
      </w:pPr>
    </w:p>
    <w:p w14:paraId="4B280F69" w14:textId="13A2A48B" w:rsidR="00EC0EF0" w:rsidRPr="007E6671" w:rsidRDefault="002B378C">
      <w:pPr>
        <w:pBdr>
          <w:bottom w:val="single" w:sz="4" w:space="1" w:color="000000"/>
        </w:pBdr>
        <w:spacing w:after="100"/>
        <w:rPr>
          <w:b/>
          <w:bCs/>
          <w:sz w:val="22"/>
          <w:szCs w:val="22"/>
        </w:rPr>
      </w:pPr>
      <w:r w:rsidRPr="007E6671">
        <w:rPr>
          <w:b/>
          <w:bCs/>
          <w:sz w:val="22"/>
          <w:szCs w:val="22"/>
        </w:rPr>
        <w:t>PROFESSIONAL SUMMARY</w:t>
      </w:r>
    </w:p>
    <w:p w14:paraId="7C195C1C" w14:textId="79C93DEC" w:rsidR="00EC0EF0" w:rsidRPr="002B378C" w:rsidRDefault="00000000" w:rsidP="007E6671">
      <w:pPr>
        <w:spacing w:after="160"/>
        <w:jc w:val="both"/>
      </w:pPr>
      <w:r w:rsidRPr="002B378C">
        <w:rPr>
          <w:rFonts w:eastAsia="Arial"/>
        </w:rPr>
        <w:t xml:space="preserve">A results-driven Business and Data Analyst with 4+ years of professional experience spanning the construction engineering and automotive FMCG sectors in Nigeria. </w:t>
      </w:r>
      <w:r w:rsidR="007E6671" w:rsidRPr="002B378C">
        <w:rPr>
          <w:rFonts w:eastAsia="Arial"/>
        </w:rPr>
        <w:t>Specializes</w:t>
      </w:r>
      <w:r w:rsidRPr="002B378C">
        <w:rPr>
          <w:rFonts w:eastAsia="Arial"/>
        </w:rPr>
        <w:t xml:space="preserve"> in market research, sales performance analysis, operational analytics, and strategic business development. Proven ability to translate complex business data into clear, actionable insights that drive revenue growth and operational efficiency. Experienced in delivering data-driven recommendations to senior management, supporting new product launches, and building </w:t>
      </w:r>
      <w:r w:rsidR="007E6671" w:rsidRPr="002B378C">
        <w:rPr>
          <w:rFonts w:eastAsia="Arial"/>
        </w:rPr>
        <w:t>centralized</w:t>
      </w:r>
      <w:r w:rsidRPr="002B378C">
        <w:rPr>
          <w:rFonts w:eastAsia="Arial"/>
        </w:rPr>
        <w:t xml:space="preserve"> reporting systems. Proficient in Microsoft Excel and Power BI. </w:t>
      </w:r>
    </w:p>
    <w:p w14:paraId="73EF8ABD" w14:textId="2B904680" w:rsidR="00EC0EF0" w:rsidRPr="007E6671" w:rsidRDefault="002B378C" w:rsidP="002B378C">
      <w:pPr>
        <w:pBdr>
          <w:bottom w:val="single" w:sz="4" w:space="1" w:color="000000"/>
        </w:pBdr>
        <w:rPr>
          <w:b/>
          <w:bCs/>
          <w:sz w:val="22"/>
          <w:szCs w:val="22"/>
        </w:rPr>
      </w:pPr>
      <w:r w:rsidRPr="007E6671">
        <w:rPr>
          <w:b/>
          <w:bCs/>
          <w:sz w:val="22"/>
          <w:szCs w:val="22"/>
        </w:rPr>
        <w:t>WORK EXPERIENCE</w:t>
      </w:r>
    </w:p>
    <w:p w14:paraId="47AA7C81" w14:textId="77777777" w:rsidR="00EC0EF0" w:rsidRPr="002B378C" w:rsidRDefault="00000000">
      <w:pPr>
        <w:tabs>
          <w:tab w:val="right" w:pos="9360"/>
        </w:tabs>
        <w:spacing w:before="120" w:after="40"/>
      </w:pPr>
      <w:r w:rsidRPr="002B378C">
        <w:rPr>
          <w:rFonts w:eastAsia="Arial"/>
          <w:b/>
          <w:bCs/>
          <w:sz w:val="21"/>
          <w:szCs w:val="21"/>
        </w:rPr>
        <w:t>Business Analyst</w:t>
      </w:r>
      <w:r w:rsidRPr="002B378C">
        <w:rPr>
          <w:rFonts w:eastAsia="Arial"/>
          <w:sz w:val="21"/>
          <w:szCs w:val="21"/>
        </w:rPr>
        <w:tab/>
      </w:r>
      <w:r w:rsidRPr="002B378C">
        <w:rPr>
          <w:rFonts w:eastAsia="Arial"/>
          <w:i/>
          <w:iCs/>
        </w:rPr>
        <w:t>January 2024 – Present</w:t>
      </w:r>
    </w:p>
    <w:p w14:paraId="727746D7" w14:textId="3E27ACC6" w:rsidR="00EC0EF0" w:rsidRPr="002B378C" w:rsidRDefault="00000000">
      <w:pPr>
        <w:spacing w:after="60"/>
      </w:pPr>
      <w:proofErr w:type="spellStart"/>
      <w:r w:rsidRPr="002B378C">
        <w:rPr>
          <w:rFonts w:eastAsia="Arial"/>
          <w:b/>
          <w:bCs/>
        </w:rPr>
        <w:t>Ecobel</w:t>
      </w:r>
      <w:proofErr w:type="spellEnd"/>
      <w:r w:rsidRPr="002B378C">
        <w:rPr>
          <w:rFonts w:eastAsia="Arial"/>
          <w:b/>
          <w:bCs/>
        </w:rPr>
        <w:t xml:space="preserve"> International</w:t>
      </w:r>
      <w:r w:rsidR="007E6671">
        <w:rPr>
          <w:rFonts w:eastAsia="Arial"/>
          <w:b/>
          <w:bCs/>
        </w:rPr>
        <w:t xml:space="preserve"> Limited</w:t>
      </w:r>
      <w:r w:rsidRPr="002B378C">
        <w:rPr>
          <w:rFonts w:eastAsia="Arial"/>
          <w:b/>
          <w:bCs/>
        </w:rPr>
        <w:t xml:space="preserve"> - </w:t>
      </w:r>
      <w:r w:rsidRPr="002B378C">
        <w:rPr>
          <w:rFonts w:eastAsia="Arial"/>
        </w:rPr>
        <w:t>Lagos, Nigeria</w:t>
      </w:r>
    </w:p>
    <w:p w14:paraId="64E5881C" w14:textId="77777777" w:rsidR="00EC0EF0" w:rsidRPr="002B378C" w:rsidRDefault="00000000">
      <w:pPr>
        <w:pStyle w:val="ListParagraph"/>
        <w:numPr>
          <w:ilvl w:val="0"/>
          <w:numId w:val="2"/>
        </w:numPr>
        <w:spacing w:after="40"/>
      </w:pPr>
      <w:r w:rsidRPr="002B378C">
        <w:rPr>
          <w:rFonts w:eastAsia="Arial"/>
        </w:rPr>
        <w:t>Conduct comprehensive market research and sales performance analysis across lubricants, engine oils, and coolants product lines in the Lagos automotive care market</w:t>
      </w:r>
    </w:p>
    <w:p w14:paraId="54A38A7D" w14:textId="77777777" w:rsidR="00EC0EF0" w:rsidRPr="002B378C" w:rsidRDefault="00000000">
      <w:pPr>
        <w:pStyle w:val="ListParagraph"/>
        <w:numPr>
          <w:ilvl w:val="0"/>
          <w:numId w:val="2"/>
        </w:numPr>
        <w:spacing w:after="40"/>
      </w:pPr>
      <w:r w:rsidRPr="002B378C">
        <w:rPr>
          <w:rFonts w:eastAsia="Arial"/>
        </w:rPr>
        <w:t>Delivered data-driven insights that informed a successful new product launch, achieving 14% market penetration within 90 days</w:t>
      </w:r>
    </w:p>
    <w:p w14:paraId="4E91F16D" w14:textId="6A70683D" w:rsidR="00EC0EF0" w:rsidRPr="002B378C" w:rsidRDefault="007E6671">
      <w:pPr>
        <w:pStyle w:val="ListParagraph"/>
        <w:numPr>
          <w:ilvl w:val="0"/>
          <w:numId w:val="2"/>
        </w:numPr>
        <w:spacing w:after="40"/>
      </w:pPr>
      <w:r w:rsidRPr="002B378C">
        <w:rPr>
          <w:rFonts w:eastAsia="Arial"/>
        </w:rPr>
        <w:t>Analyzed</w:t>
      </w:r>
      <w:r w:rsidR="00000000" w:rsidRPr="002B378C">
        <w:rPr>
          <w:rFonts w:eastAsia="Arial"/>
        </w:rPr>
        <w:t xml:space="preserve"> 18 months of historical sales data across 4 sales territories in Lagos State, </w:t>
      </w:r>
      <w:r w:rsidRPr="002B378C">
        <w:rPr>
          <w:rFonts w:eastAsia="Arial"/>
        </w:rPr>
        <w:t>standardizing</w:t>
      </w:r>
      <w:r w:rsidR="00000000" w:rsidRPr="002B378C">
        <w:rPr>
          <w:rFonts w:eastAsia="Arial"/>
        </w:rPr>
        <w:t xml:space="preserve"> reporting format and improving data quality</w:t>
      </w:r>
    </w:p>
    <w:p w14:paraId="4FE7D47D" w14:textId="77777777" w:rsidR="00EC0EF0" w:rsidRPr="002B378C" w:rsidRDefault="00000000">
      <w:pPr>
        <w:pStyle w:val="ListParagraph"/>
        <w:numPr>
          <w:ilvl w:val="0"/>
          <w:numId w:val="2"/>
        </w:numPr>
        <w:spacing w:after="40"/>
      </w:pPr>
      <w:r w:rsidRPr="002B378C">
        <w:rPr>
          <w:rFonts w:eastAsia="Arial"/>
        </w:rPr>
        <w:t>Compiled consumer trend reports and presented strategic recommendations to management, contributing to a 23% sales growth from Q1 to Q3 2024</w:t>
      </w:r>
    </w:p>
    <w:p w14:paraId="0BCF9CD9" w14:textId="77777777" w:rsidR="00EC0EF0" w:rsidRPr="002B378C" w:rsidRDefault="00000000">
      <w:pPr>
        <w:pStyle w:val="ListParagraph"/>
        <w:numPr>
          <w:ilvl w:val="0"/>
          <w:numId w:val="2"/>
        </w:numPr>
        <w:spacing w:after="40"/>
      </w:pPr>
      <w:r w:rsidRPr="002B378C">
        <w:rPr>
          <w:rFonts w:eastAsia="Arial"/>
        </w:rPr>
        <w:t>Identified the fleet operator segment (logistics companies, ride-hailing fleets) as a high-volume, untapped customer group — recommended as priority for business development</w:t>
      </w:r>
    </w:p>
    <w:p w14:paraId="36C0F7B7" w14:textId="77777777" w:rsidR="00EC0EF0" w:rsidRPr="002B378C" w:rsidRDefault="00000000">
      <w:pPr>
        <w:tabs>
          <w:tab w:val="right" w:pos="9360"/>
        </w:tabs>
        <w:spacing w:before="120" w:after="40"/>
      </w:pPr>
      <w:r w:rsidRPr="002B378C">
        <w:rPr>
          <w:rFonts w:eastAsia="Arial"/>
          <w:b/>
          <w:bCs/>
          <w:sz w:val="21"/>
          <w:szCs w:val="21"/>
        </w:rPr>
        <w:t>Operations Analyst</w:t>
      </w:r>
      <w:r w:rsidRPr="002B378C">
        <w:rPr>
          <w:rFonts w:eastAsia="Arial"/>
          <w:sz w:val="21"/>
          <w:szCs w:val="21"/>
        </w:rPr>
        <w:tab/>
      </w:r>
      <w:r w:rsidRPr="002B378C">
        <w:rPr>
          <w:rFonts w:eastAsia="Arial"/>
          <w:i/>
          <w:iCs/>
        </w:rPr>
        <w:t>April 2022 – December 2023</w:t>
      </w:r>
    </w:p>
    <w:p w14:paraId="23EBFAE1" w14:textId="77777777" w:rsidR="00EC0EF0" w:rsidRPr="002B378C" w:rsidRDefault="00000000">
      <w:pPr>
        <w:spacing w:after="60"/>
      </w:pPr>
      <w:proofErr w:type="spellStart"/>
      <w:r w:rsidRPr="002B378C">
        <w:rPr>
          <w:rFonts w:eastAsia="Arial"/>
          <w:b/>
          <w:bCs/>
        </w:rPr>
        <w:t>Logitude</w:t>
      </w:r>
      <w:proofErr w:type="spellEnd"/>
      <w:r w:rsidRPr="002B378C">
        <w:rPr>
          <w:rFonts w:eastAsia="Arial"/>
          <w:b/>
          <w:bCs/>
        </w:rPr>
        <w:t xml:space="preserve"> Projects Limited - </w:t>
      </w:r>
      <w:r w:rsidRPr="002B378C">
        <w:rPr>
          <w:rFonts w:eastAsia="Arial"/>
        </w:rPr>
        <w:t>Lagos, Nigeria</w:t>
      </w:r>
    </w:p>
    <w:p w14:paraId="2F044396" w14:textId="62D23A18" w:rsidR="00EC0EF0" w:rsidRPr="002B378C" w:rsidRDefault="00000000">
      <w:pPr>
        <w:pStyle w:val="ListParagraph"/>
        <w:numPr>
          <w:ilvl w:val="0"/>
          <w:numId w:val="3"/>
        </w:numPr>
        <w:spacing w:after="40"/>
      </w:pPr>
      <w:r w:rsidRPr="002B378C">
        <w:rPr>
          <w:rFonts w:eastAsia="Arial"/>
        </w:rPr>
        <w:t xml:space="preserve">Designed and maintained a </w:t>
      </w:r>
      <w:r w:rsidR="007E6671" w:rsidRPr="002B378C">
        <w:rPr>
          <w:rFonts w:eastAsia="Arial"/>
        </w:rPr>
        <w:t>centralized</w:t>
      </w:r>
      <w:r w:rsidRPr="002B378C">
        <w:rPr>
          <w:rFonts w:eastAsia="Arial"/>
        </w:rPr>
        <w:t xml:space="preserve"> operations tracking system to monitor project timelines, budgets, and performance across 7 active construction sites spanning Lagos, Abuja, and </w:t>
      </w:r>
      <w:proofErr w:type="spellStart"/>
      <w:r w:rsidRPr="002B378C">
        <w:rPr>
          <w:rFonts w:eastAsia="Arial"/>
        </w:rPr>
        <w:t>Awka</w:t>
      </w:r>
      <w:proofErr w:type="spellEnd"/>
    </w:p>
    <w:p w14:paraId="51A18DA9" w14:textId="77777777" w:rsidR="00EC0EF0" w:rsidRPr="002B378C" w:rsidRDefault="00000000">
      <w:pPr>
        <w:pStyle w:val="ListParagraph"/>
        <w:numPr>
          <w:ilvl w:val="0"/>
          <w:numId w:val="3"/>
        </w:numPr>
        <w:spacing w:after="40"/>
      </w:pPr>
      <w:r w:rsidRPr="002B378C">
        <w:rPr>
          <w:rFonts w:eastAsia="Arial"/>
        </w:rPr>
        <w:t>Identified critical cost overruns and scheduling bottlenecks, reducing budget variance by 18% and improving on-time project delivery by 31%</w:t>
      </w:r>
    </w:p>
    <w:p w14:paraId="3DC460C4" w14:textId="77777777" w:rsidR="00EC0EF0" w:rsidRPr="002B378C" w:rsidRDefault="00000000">
      <w:pPr>
        <w:pStyle w:val="ListParagraph"/>
        <w:numPr>
          <w:ilvl w:val="0"/>
          <w:numId w:val="3"/>
        </w:numPr>
        <w:spacing w:after="40"/>
      </w:pPr>
      <w:r w:rsidRPr="002B378C">
        <w:rPr>
          <w:rFonts w:eastAsia="Arial"/>
        </w:rPr>
        <w:t>Detected 24 data inconsistencies across sites including a ₦4.2M procurement discrepancy, escalated for resolution within 3 weeks</w:t>
      </w:r>
    </w:p>
    <w:p w14:paraId="31C106E9" w14:textId="77777777" w:rsidR="00EC0EF0" w:rsidRPr="002B378C" w:rsidRDefault="00000000">
      <w:pPr>
        <w:pStyle w:val="ListParagraph"/>
        <w:numPr>
          <w:ilvl w:val="0"/>
          <w:numId w:val="3"/>
        </w:numPr>
        <w:spacing w:after="40"/>
      </w:pPr>
      <w:r w:rsidRPr="002B378C">
        <w:rPr>
          <w:rFonts w:eastAsia="Arial"/>
        </w:rPr>
        <w:t>Coordinated weekly data check-ins between construction, procurement, and finance departments to improve reporting accuracy</w:t>
      </w:r>
    </w:p>
    <w:p w14:paraId="3C9D77A2" w14:textId="5B77F2D4" w:rsidR="002B378C" w:rsidRPr="002B378C" w:rsidRDefault="00000000" w:rsidP="007E6671">
      <w:pPr>
        <w:pStyle w:val="ListParagraph"/>
        <w:numPr>
          <w:ilvl w:val="0"/>
          <w:numId w:val="3"/>
        </w:numPr>
        <w:spacing w:after="160"/>
      </w:pPr>
      <w:r w:rsidRPr="002B378C">
        <w:rPr>
          <w:rFonts w:eastAsia="Arial"/>
        </w:rPr>
        <w:t>Delivered annual operations report to senior management demonstrating measurable improvements in site performance and cost control</w:t>
      </w:r>
    </w:p>
    <w:p w14:paraId="34707FBF" w14:textId="13107206" w:rsidR="00EC0EF0" w:rsidRPr="007E6671" w:rsidRDefault="002B378C">
      <w:pPr>
        <w:pBdr>
          <w:bottom w:val="single" w:sz="4" w:space="1" w:color="000000"/>
        </w:pBdr>
        <w:spacing w:after="100"/>
        <w:rPr>
          <w:b/>
          <w:bCs/>
          <w:sz w:val="22"/>
          <w:szCs w:val="22"/>
        </w:rPr>
      </w:pPr>
      <w:r w:rsidRPr="007E6671">
        <w:rPr>
          <w:b/>
          <w:bCs/>
          <w:sz w:val="22"/>
          <w:szCs w:val="22"/>
        </w:rPr>
        <w:t>EDUCATION</w:t>
      </w:r>
    </w:p>
    <w:p w14:paraId="5AE19661" w14:textId="77777777" w:rsidR="00EC0EF0" w:rsidRPr="002B378C" w:rsidRDefault="00000000">
      <w:pPr>
        <w:spacing w:before="80" w:after="40"/>
      </w:pPr>
      <w:r w:rsidRPr="002B378C">
        <w:rPr>
          <w:rFonts w:eastAsia="Arial"/>
          <w:b/>
          <w:bCs/>
          <w:sz w:val="21"/>
          <w:szCs w:val="21"/>
        </w:rPr>
        <w:t>Bachelor of Science (B.Sc.) Agricultural Economics</w:t>
      </w:r>
    </w:p>
    <w:p w14:paraId="1B52F8D5" w14:textId="77777777" w:rsidR="00EC0EF0" w:rsidRPr="002B378C" w:rsidRDefault="00000000">
      <w:pPr>
        <w:spacing w:after="160"/>
      </w:pPr>
      <w:r w:rsidRPr="002B378C">
        <w:rPr>
          <w:rFonts w:eastAsia="Arial"/>
        </w:rPr>
        <w:t>Chukwuemeka Odumegwu Ojukwu University – Anambra | 2021</w:t>
      </w:r>
    </w:p>
    <w:p w14:paraId="593028EA" w14:textId="782EC3CF" w:rsidR="00EC0EF0" w:rsidRPr="007E6671" w:rsidRDefault="007E6671">
      <w:pPr>
        <w:pBdr>
          <w:bottom w:val="single" w:sz="4" w:space="1" w:color="000000"/>
        </w:pBdr>
        <w:spacing w:after="100"/>
        <w:rPr>
          <w:b/>
          <w:bCs/>
          <w:sz w:val="22"/>
          <w:szCs w:val="22"/>
        </w:rPr>
      </w:pPr>
      <w:r w:rsidRPr="007E6671">
        <w:rPr>
          <w:b/>
          <w:bCs/>
          <w:sz w:val="22"/>
          <w:szCs w:val="22"/>
        </w:rPr>
        <w:t>SKILLS</w:t>
      </w:r>
    </w:p>
    <w:tbl>
      <w:tblPr>
        <w:tblW w:w="9360" w:type="dxa"/>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C0EF0" w:rsidRPr="002B378C" w14:paraId="3F67DEA0" w14:textId="77777777" w:rsidTr="00203218">
        <w:tblPrEx>
          <w:tblCellMar>
            <w:top w:w="0" w:type="dxa"/>
            <w:bottom w:w="0" w:type="dxa"/>
          </w:tblCellMar>
        </w:tblPrEx>
        <w:tc>
          <w:tcPr>
            <w:tcW w:w="3120" w:type="dxa"/>
            <w:tcBorders>
              <w:top w:val="nil"/>
              <w:left w:val="nil"/>
              <w:bottom w:val="nil"/>
            </w:tcBorders>
          </w:tcPr>
          <w:p w14:paraId="279E9145" w14:textId="77777777" w:rsidR="00EC0EF0" w:rsidRPr="002B378C" w:rsidRDefault="00000000" w:rsidP="002B378C">
            <w:pPr>
              <w:spacing w:after="20"/>
              <w:jc w:val="center"/>
            </w:pPr>
            <w:r w:rsidRPr="002B378C">
              <w:rPr>
                <w:rFonts w:eastAsia="Arial"/>
                <w:b/>
                <w:bCs/>
              </w:rPr>
              <w:t>Business Analysis Skills</w:t>
            </w:r>
          </w:p>
          <w:p w14:paraId="0937CC00" w14:textId="77777777" w:rsidR="00EC0EF0" w:rsidRPr="002B378C" w:rsidRDefault="00000000">
            <w:pPr>
              <w:pStyle w:val="ListParagraph"/>
              <w:numPr>
                <w:ilvl w:val="0"/>
                <w:numId w:val="4"/>
              </w:numPr>
              <w:spacing w:after="30"/>
            </w:pPr>
            <w:r w:rsidRPr="002B378C">
              <w:rPr>
                <w:rFonts w:eastAsia="Arial"/>
                <w:sz w:val="19"/>
                <w:szCs w:val="19"/>
              </w:rPr>
              <w:t>Market Research &amp; Trends</w:t>
            </w:r>
          </w:p>
          <w:p w14:paraId="3C99DDDD" w14:textId="77777777" w:rsidR="00EC0EF0" w:rsidRPr="002B378C" w:rsidRDefault="00000000">
            <w:pPr>
              <w:pStyle w:val="ListParagraph"/>
              <w:numPr>
                <w:ilvl w:val="0"/>
                <w:numId w:val="4"/>
              </w:numPr>
              <w:spacing w:after="30"/>
            </w:pPr>
            <w:r w:rsidRPr="002B378C">
              <w:rPr>
                <w:rFonts w:eastAsia="Arial"/>
                <w:sz w:val="19"/>
                <w:szCs w:val="19"/>
              </w:rPr>
              <w:t>Sales Performance Analysis</w:t>
            </w:r>
          </w:p>
          <w:p w14:paraId="75E13429" w14:textId="77777777" w:rsidR="00EC0EF0" w:rsidRPr="002B378C" w:rsidRDefault="00000000">
            <w:pPr>
              <w:pStyle w:val="ListParagraph"/>
              <w:numPr>
                <w:ilvl w:val="0"/>
                <w:numId w:val="4"/>
              </w:numPr>
              <w:spacing w:after="30"/>
            </w:pPr>
            <w:r w:rsidRPr="002B378C">
              <w:rPr>
                <w:rFonts w:eastAsia="Arial"/>
                <w:sz w:val="19"/>
                <w:szCs w:val="19"/>
              </w:rPr>
              <w:t>Competitor Analysis</w:t>
            </w:r>
          </w:p>
          <w:p w14:paraId="5B9AF0AB" w14:textId="77777777" w:rsidR="00EC0EF0" w:rsidRPr="002B378C" w:rsidRDefault="00000000">
            <w:pPr>
              <w:pStyle w:val="ListParagraph"/>
              <w:numPr>
                <w:ilvl w:val="0"/>
                <w:numId w:val="4"/>
              </w:numPr>
              <w:spacing w:after="30"/>
            </w:pPr>
            <w:r w:rsidRPr="002B378C">
              <w:rPr>
                <w:rFonts w:eastAsia="Arial"/>
                <w:sz w:val="19"/>
                <w:szCs w:val="19"/>
              </w:rPr>
              <w:t>Product Launch Support</w:t>
            </w:r>
          </w:p>
          <w:p w14:paraId="620FBFFD" w14:textId="77777777" w:rsidR="00EC0EF0" w:rsidRPr="002B378C" w:rsidRDefault="00000000">
            <w:pPr>
              <w:pStyle w:val="ListParagraph"/>
              <w:numPr>
                <w:ilvl w:val="0"/>
                <w:numId w:val="4"/>
              </w:numPr>
              <w:spacing w:after="30"/>
            </w:pPr>
            <w:r w:rsidRPr="002B378C">
              <w:rPr>
                <w:rFonts w:eastAsia="Arial"/>
                <w:sz w:val="19"/>
                <w:szCs w:val="19"/>
              </w:rPr>
              <w:t>Feasibility Reporting</w:t>
            </w:r>
          </w:p>
          <w:p w14:paraId="11452E05" w14:textId="77777777" w:rsidR="00EC0EF0" w:rsidRPr="002B378C" w:rsidRDefault="00000000">
            <w:pPr>
              <w:pStyle w:val="ListParagraph"/>
              <w:numPr>
                <w:ilvl w:val="0"/>
                <w:numId w:val="4"/>
              </w:numPr>
              <w:spacing w:after="30"/>
            </w:pPr>
            <w:r w:rsidRPr="002B378C">
              <w:rPr>
                <w:rFonts w:eastAsia="Arial"/>
                <w:sz w:val="19"/>
                <w:szCs w:val="19"/>
              </w:rPr>
              <w:t>KPI Tracking &amp; Reporting</w:t>
            </w:r>
          </w:p>
        </w:tc>
        <w:tc>
          <w:tcPr>
            <w:tcW w:w="3120" w:type="dxa"/>
            <w:tcBorders>
              <w:top w:val="nil"/>
              <w:bottom w:val="nil"/>
            </w:tcBorders>
          </w:tcPr>
          <w:p w14:paraId="260338E1" w14:textId="77777777" w:rsidR="00EC0EF0" w:rsidRPr="002B378C" w:rsidRDefault="00000000" w:rsidP="002B378C">
            <w:pPr>
              <w:spacing w:after="20"/>
              <w:jc w:val="center"/>
            </w:pPr>
            <w:r w:rsidRPr="002B378C">
              <w:rPr>
                <w:rFonts w:eastAsia="Arial"/>
                <w:b/>
                <w:bCs/>
              </w:rPr>
              <w:t>Operations &amp; Reporting</w:t>
            </w:r>
          </w:p>
          <w:p w14:paraId="64A9D904" w14:textId="77777777" w:rsidR="00EC0EF0" w:rsidRPr="002B378C" w:rsidRDefault="00000000">
            <w:pPr>
              <w:pStyle w:val="ListParagraph"/>
              <w:numPr>
                <w:ilvl w:val="0"/>
                <w:numId w:val="4"/>
              </w:numPr>
              <w:spacing w:after="30"/>
            </w:pPr>
            <w:r w:rsidRPr="002B378C">
              <w:rPr>
                <w:rFonts w:eastAsia="Arial"/>
                <w:sz w:val="19"/>
                <w:szCs w:val="19"/>
              </w:rPr>
              <w:t>Data Cleaning &amp; Validation</w:t>
            </w:r>
          </w:p>
          <w:p w14:paraId="62F76104" w14:textId="77777777" w:rsidR="00EC0EF0" w:rsidRPr="002B378C" w:rsidRDefault="00000000">
            <w:pPr>
              <w:pStyle w:val="ListParagraph"/>
              <w:numPr>
                <w:ilvl w:val="0"/>
                <w:numId w:val="4"/>
              </w:numPr>
              <w:spacing w:after="30"/>
            </w:pPr>
            <w:r w:rsidRPr="002B378C">
              <w:rPr>
                <w:rFonts w:eastAsia="Arial"/>
                <w:sz w:val="19"/>
                <w:szCs w:val="19"/>
              </w:rPr>
              <w:t>Budget Variance Analysis</w:t>
            </w:r>
          </w:p>
          <w:p w14:paraId="4751CC3E" w14:textId="77777777" w:rsidR="00EC0EF0" w:rsidRPr="002B378C" w:rsidRDefault="00000000">
            <w:pPr>
              <w:pStyle w:val="ListParagraph"/>
              <w:numPr>
                <w:ilvl w:val="0"/>
                <w:numId w:val="4"/>
              </w:numPr>
              <w:spacing w:after="30"/>
            </w:pPr>
            <w:r w:rsidRPr="002B378C">
              <w:rPr>
                <w:rFonts w:eastAsia="Arial"/>
                <w:sz w:val="19"/>
                <w:szCs w:val="19"/>
              </w:rPr>
              <w:t>Project Timeline Tracking</w:t>
            </w:r>
          </w:p>
          <w:p w14:paraId="28152EAE" w14:textId="77777777" w:rsidR="00EC0EF0" w:rsidRPr="002B378C" w:rsidRDefault="00000000">
            <w:pPr>
              <w:pStyle w:val="ListParagraph"/>
              <w:numPr>
                <w:ilvl w:val="0"/>
                <w:numId w:val="4"/>
              </w:numPr>
              <w:spacing w:after="30"/>
            </w:pPr>
            <w:r w:rsidRPr="002B378C">
              <w:rPr>
                <w:rFonts w:eastAsia="Arial"/>
                <w:sz w:val="19"/>
                <w:szCs w:val="19"/>
              </w:rPr>
              <w:t>Executive Report Writing</w:t>
            </w:r>
          </w:p>
          <w:p w14:paraId="4FAC9FFA" w14:textId="77777777" w:rsidR="00EC0EF0" w:rsidRPr="002B378C" w:rsidRDefault="00000000">
            <w:pPr>
              <w:pStyle w:val="ListParagraph"/>
              <w:numPr>
                <w:ilvl w:val="0"/>
                <w:numId w:val="4"/>
              </w:numPr>
              <w:spacing w:after="30"/>
            </w:pPr>
            <w:r w:rsidRPr="002B378C">
              <w:rPr>
                <w:rFonts w:eastAsia="Arial"/>
                <w:sz w:val="19"/>
                <w:szCs w:val="19"/>
              </w:rPr>
              <w:t>Stakeholder Communication</w:t>
            </w:r>
          </w:p>
          <w:p w14:paraId="2C8220B3" w14:textId="77777777" w:rsidR="00EC0EF0" w:rsidRPr="002B378C" w:rsidRDefault="00000000">
            <w:pPr>
              <w:pStyle w:val="ListParagraph"/>
              <w:numPr>
                <w:ilvl w:val="0"/>
                <w:numId w:val="4"/>
              </w:numPr>
              <w:spacing w:after="30"/>
            </w:pPr>
            <w:r w:rsidRPr="002B378C">
              <w:rPr>
                <w:rFonts w:eastAsia="Arial"/>
                <w:sz w:val="19"/>
                <w:szCs w:val="19"/>
              </w:rPr>
              <w:t>Trend Forecasting</w:t>
            </w:r>
          </w:p>
        </w:tc>
        <w:tc>
          <w:tcPr>
            <w:tcW w:w="3120" w:type="dxa"/>
            <w:tcBorders>
              <w:top w:val="nil"/>
              <w:bottom w:val="nil"/>
              <w:right w:val="nil"/>
            </w:tcBorders>
          </w:tcPr>
          <w:p w14:paraId="172D3591" w14:textId="77777777" w:rsidR="00EC0EF0" w:rsidRPr="002B378C" w:rsidRDefault="00000000" w:rsidP="002B378C">
            <w:pPr>
              <w:spacing w:after="20"/>
              <w:jc w:val="center"/>
            </w:pPr>
            <w:r w:rsidRPr="002B378C">
              <w:rPr>
                <w:rFonts w:eastAsia="Arial"/>
                <w:b/>
                <w:bCs/>
              </w:rPr>
              <w:t>Tools &amp; Software</w:t>
            </w:r>
          </w:p>
          <w:p w14:paraId="3C6CBA8B" w14:textId="77777777" w:rsidR="00EC0EF0" w:rsidRPr="002B378C" w:rsidRDefault="00000000">
            <w:pPr>
              <w:pStyle w:val="ListParagraph"/>
              <w:numPr>
                <w:ilvl w:val="0"/>
                <w:numId w:val="4"/>
              </w:numPr>
              <w:spacing w:after="30"/>
            </w:pPr>
            <w:r w:rsidRPr="002B378C">
              <w:rPr>
                <w:rFonts w:eastAsia="Arial"/>
                <w:sz w:val="19"/>
                <w:szCs w:val="19"/>
              </w:rPr>
              <w:t>Microsoft Excel (Advanced)</w:t>
            </w:r>
          </w:p>
          <w:p w14:paraId="323D292F" w14:textId="77777777" w:rsidR="00EC0EF0" w:rsidRPr="002B378C" w:rsidRDefault="00000000">
            <w:pPr>
              <w:pStyle w:val="ListParagraph"/>
              <w:numPr>
                <w:ilvl w:val="0"/>
                <w:numId w:val="4"/>
              </w:numPr>
              <w:spacing w:after="30"/>
            </w:pPr>
            <w:r w:rsidRPr="002B378C">
              <w:rPr>
                <w:rFonts w:eastAsia="Arial"/>
                <w:sz w:val="19"/>
                <w:szCs w:val="19"/>
              </w:rPr>
              <w:t>Power BI Dashboards</w:t>
            </w:r>
          </w:p>
          <w:p w14:paraId="6F61BCE0" w14:textId="140BB07A" w:rsidR="00EC0EF0" w:rsidRPr="0029411C" w:rsidRDefault="00000000">
            <w:pPr>
              <w:pStyle w:val="ListParagraph"/>
              <w:numPr>
                <w:ilvl w:val="0"/>
                <w:numId w:val="4"/>
              </w:numPr>
              <w:spacing w:after="30"/>
            </w:pPr>
            <w:r w:rsidRPr="002B378C">
              <w:rPr>
                <w:rFonts w:eastAsia="Arial"/>
                <w:sz w:val="19"/>
                <w:szCs w:val="19"/>
              </w:rPr>
              <w:t xml:space="preserve">Google </w:t>
            </w:r>
            <w:r w:rsidR="002B378C">
              <w:rPr>
                <w:rFonts w:eastAsia="Arial"/>
                <w:sz w:val="19"/>
                <w:szCs w:val="19"/>
              </w:rPr>
              <w:t xml:space="preserve">Data </w:t>
            </w:r>
            <w:r w:rsidRPr="002B378C">
              <w:rPr>
                <w:rFonts w:eastAsia="Arial"/>
                <w:sz w:val="19"/>
                <w:szCs w:val="19"/>
              </w:rPr>
              <w:t xml:space="preserve">Analytics </w:t>
            </w:r>
          </w:p>
          <w:p w14:paraId="0DC8A55A" w14:textId="1D082C8D" w:rsidR="0029411C" w:rsidRPr="002B378C" w:rsidRDefault="0029411C">
            <w:pPr>
              <w:pStyle w:val="ListParagraph"/>
              <w:numPr>
                <w:ilvl w:val="0"/>
                <w:numId w:val="4"/>
              </w:numPr>
              <w:spacing w:after="30"/>
            </w:pPr>
            <w:r>
              <w:t>Canva / Figma</w:t>
            </w:r>
          </w:p>
          <w:p w14:paraId="1397BE2F" w14:textId="7F43DB8A" w:rsidR="00EC0EF0" w:rsidRPr="002B378C" w:rsidRDefault="00EC0EF0" w:rsidP="002B378C">
            <w:pPr>
              <w:pStyle w:val="ListParagraph"/>
              <w:spacing w:after="30"/>
              <w:ind w:left="540"/>
            </w:pPr>
          </w:p>
        </w:tc>
      </w:tr>
    </w:tbl>
    <w:p w14:paraId="0ED479E4" w14:textId="77777777" w:rsidR="00EC0EF0" w:rsidRPr="002B378C" w:rsidRDefault="00EC0EF0">
      <w:pPr>
        <w:spacing w:after="120"/>
      </w:pPr>
    </w:p>
    <w:p w14:paraId="3CB640EB" w14:textId="58876DF9" w:rsidR="00EC0EF0" w:rsidRPr="007E6671" w:rsidRDefault="007E6671">
      <w:pPr>
        <w:pBdr>
          <w:bottom w:val="single" w:sz="4" w:space="1" w:color="000000"/>
        </w:pBdr>
        <w:spacing w:after="100"/>
        <w:rPr>
          <w:b/>
          <w:bCs/>
          <w:sz w:val="22"/>
          <w:szCs w:val="22"/>
        </w:rPr>
      </w:pPr>
      <w:r w:rsidRPr="007E6671">
        <w:rPr>
          <w:b/>
          <w:bCs/>
          <w:sz w:val="22"/>
          <w:szCs w:val="22"/>
        </w:rPr>
        <w:t>CERTIFICATIONS</w:t>
      </w:r>
    </w:p>
    <w:p w14:paraId="788D706B" w14:textId="3B93E5DF" w:rsidR="00A55AAE" w:rsidRDefault="00A55AAE">
      <w:pPr>
        <w:spacing w:after="40"/>
        <w:rPr>
          <w:rFonts w:eastAsia="Arial"/>
          <w:b/>
          <w:bCs/>
        </w:rPr>
      </w:pPr>
      <w:r>
        <w:rPr>
          <w:rFonts w:eastAsia="Arial"/>
          <w:b/>
          <w:bCs/>
        </w:rPr>
        <w:t>English Proficiency Score 11 – CELPIP</w:t>
      </w:r>
    </w:p>
    <w:p w14:paraId="36E54539" w14:textId="000C7266" w:rsidR="00EC0EF0" w:rsidRPr="002B378C" w:rsidRDefault="00000000">
      <w:pPr>
        <w:spacing w:after="40"/>
      </w:pPr>
      <w:r w:rsidRPr="002B378C">
        <w:rPr>
          <w:rFonts w:eastAsia="Arial"/>
          <w:b/>
          <w:bCs/>
        </w:rPr>
        <w:t xml:space="preserve">Google Data Analytics </w:t>
      </w:r>
      <w:r w:rsidR="002B378C">
        <w:rPr>
          <w:rFonts w:eastAsia="Arial"/>
          <w:b/>
          <w:bCs/>
        </w:rPr>
        <w:t xml:space="preserve">Professional </w:t>
      </w:r>
      <w:r w:rsidRPr="002B378C">
        <w:rPr>
          <w:rFonts w:eastAsia="Arial"/>
          <w:b/>
          <w:bCs/>
        </w:rPr>
        <w:t>Certificate</w:t>
      </w:r>
      <w:r w:rsidRPr="002B378C">
        <w:rPr>
          <w:rFonts w:eastAsia="Arial"/>
        </w:rPr>
        <w:t xml:space="preserve"> – Google / Coursera </w:t>
      </w:r>
    </w:p>
    <w:p w14:paraId="761DFFC3" w14:textId="2F567E0C" w:rsidR="00EC0EF0" w:rsidRDefault="00000000">
      <w:pPr>
        <w:spacing w:after="40"/>
        <w:rPr>
          <w:rFonts w:eastAsia="Arial"/>
        </w:rPr>
      </w:pPr>
      <w:r w:rsidRPr="002B378C">
        <w:rPr>
          <w:rFonts w:eastAsia="Arial"/>
          <w:b/>
          <w:bCs/>
        </w:rPr>
        <w:t>WES Academic Credential Evaluation</w:t>
      </w:r>
      <w:r w:rsidRPr="002B378C">
        <w:rPr>
          <w:rFonts w:eastAsia="Arial"/>
        </w:rPr>
        <w:t xml:space="preserve"> – World Education Services </w:t>
      </w:r>
    </w:p>
    <w:p w14:paraId="14C87141" w14:textId="656108E5" w:rsidR="007E6671" w:rsidRDefault="007E6671">
      <w:pPr>
        <w:spacing w:after="40"/>
        <w:rPr>
          <w:rFonts w:eastAsia="Arial"/>
        </w:rPr>
      </w:pPr>
      <w:r w:rsidRPr="007E6671">
        <w:rPr>
          <w:rFonts w:eastAsia="Arial"/>
          <w:b/>
          <w:bCs/>
        </w:rPr>
        <w:t>Certification of Achievement</w:t>
      </w:r>
      <w:r>
        <w:rPr>
          <w:rFonts w:eastAsia="Arial"/>
        </w:rPr>
        <w:t xml:space="preserve"> – ALX Africa</w:t>
      </w:r>
    </w:p>
    <w:p w14:paraId="2FD7E983" w14:textId="4321A19E" w:rsidR="007E6671" w:rsidRPr="002B378C" w:rsidRDefault="007E6671">
      <w:pPr>
        <w:spacing w:after="40"/>
      </w:pPr>
      <w:r w:rsidRPr="007E6671">
        <w:rPr>
          <w:rFonts w:eastAsia="Arial"/>
          <w:b/>
          <w:bCs/>
        </w:rPr>
        <w:t>Certificate of National Service</w:t>
      </w:r>
      <w:r>
        <w:rPr>
          <w:rFonts w:eastAsia="Arial"/>
        </w:rPr>
        <w:t xml:space="preserve"> – National Youth Service Corps (NYSC)</w:t>
      </w:r>
    </w:p>
    <w:sectPr w:rsidR="007E6671" w:rsidRPr="002B378C" w:rsidSect="0029411C">
      <w:pgSz w:w="12240" w:h="15840"/>
      <w:pgMar w:top="432" w:right="1008" w:bottom="432" w:left="1008"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0A80C" w14:textId="77777777" w:rsidR="00AB1792" w:rsidRDefault="00AB1792" w:rsidP="007E6671">
      <w:r>
        <w:separator/>
      </w:r>
    </w:p>
  </w:endnote>
  <w:endnote w:type="continuationSeparator" w:id="0">
    <w:p w14:paraId="7834AA20" w14:textId="77777777" w:rsidR="00AB1792" w:rsidRDefault="00AB1792" w:rsidP="007E6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31068" w14:textId="77777777" w:rsidR="00AB1792" w:rsidRDefault="00AB1792" w:rsidP="007E6671">
      <w:r>
        <w:separator/>
      </w:r>
    </w:p>
  </w:footnote>
  <w:footnote w:type="continuationSeparator" w:id="0">
    <w:p w14:paraId="354CE5C6" w14:textId="77777777" w:rsidR="00AB1792" w:rsidRDefault="00AB1792" w:rsidP="007E66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27F90"/>
    <w:multiLevelType w:val="hybridMultilevel"/>
    <w:tmpl w:val="296EDC56"/>
    <w:lvl w:ilvl="0" w:tplc="9112F13E">
      <w:start w:val="1"/>
      <w:numFmt w:val="bullet"/>
      <w:lvlText w:val="●"/>
      <w:lvlJc w:val="left"/>
      <w:pPr>
        <w:ind w:left="720" w:hanging="360"/>
      </w:pPr>
    </w:lvl>
    <w:lvl w:ilvl="1" w:tplc="77347122">
      <w:start w:val="1"/>
      <w:numFmt w:val="bullet"/>
      <w:lvlText w:val="○"/>
      <w:lvlJc w:val="left"/>
      <w:pPr>
        <w:ind w:left="1440" w:hanging="360"/>
      </w:pPr>
    </w:lvl>
    <w:lvl w:ilvl="2" w:tplc="908483AE">
      <w:start w:val="1"/>
      <w:numFmt w:val="bullet"/>
      <w:lvlText w:val="■"/>
      <w:lvlJc w:val="left"/>
      <w:pPr>
        <w:ind w:left="2160" w:hanging="360"/>
      </w:pPr>
    </w:lvl>
    <w:lvl w:ilvl="3" w:tplc="0C2428AA">
      <w:start w:val="1"/>
      <w:numFmt w:val="bullet"/>
      <w:lvlText w:val="●"/>
      <w:lvlJc w:val="left"/>
      <w:pPr>
        <w:ind w:left="2880" w:hanging="360"/>
      </w:pPr>
    </w:lvl>
    <w:lvl w:ilvl="4" w:tplc="615A4DC8">
      <w:start w:val="1"/>
      <w:numFmt w:val="bullet"/>
      <w:lvlText w:val="○"/>
      <w:lvlJc w:val="left"/>
      <w:pPr>
        <w:ind w:left="3600" w:hanging="360"/>
      </w:pPr>
    </w:lvl>
    <w:lvl w:ilvl="5" w:tplc="43906F2C">
      <w:start w:val="1"/>
      <w:numFmt w:val="bullet"/>
      <w:lvlText w:val="■"/>
      <w:lvlJc w:val="left"/>
      <w:pPr>
        <w:ind w:left="4320" w:hanging="360"/>
      </w:pPr>
    </w:lvl>
    <w:lvl w:ilvl="6" w:tplc="8E1E8A92">
      <w:start w:val="1"/>
      <w:numFmt w:val="bullet"/>
      <w:lvlText w:val="●"/>
      <w:lvlJc w:val="left"/>
      <w:pPr>
        <w:ind w:left="5040" w:hanging="360"/>
      </w:pPr>
    </w:lvl>
    <w:lvl w:ilvl="7" w:tplc="9E2EDA42">
      <w:start w:val="1"/>
      <w:numFmt w:val="bullet"/>
      <w:lvlText w:val="●"/>
      <w:lvlJc w:val="left"/>
      <w:pPr>
        <w:ind w:left="5760" w:hanging="360"/>
      </w:pPr>
    </w:lvl>
    <w:lvl w:ilvl="8" w:tplc="A678B240">
      <w:start w:val="1"/>
      <w:numFmt w:val="bullet"/>
      <w:lvlText w:val="●"/>
      <w:lvlJc w:val="left"/>
      <w:pPr>
        <w:ind w:left="6480" w:hanging="360"/>
      </w:pPr>
    </w:lvl>
  </w:abstractNum>
  <w:abstractNum w:abstractNumId="1" w15:restartNumberingAfterBreak="0">
    <w:nsid w:val="2B4A7432"/>
    <w:multiLevelType w:val="hybridMultilevel"/>
    <w:tmpl w:val="F74484C0"/>
    <w:lvl w:ilvl="0" w:tplc="215E9762">
      <w:start w:val="1"/>
      <w:numFmt w:val="bullet"/>
      <w:lvlText w:val="•"/>
      <w:lvlJc w:val="left"/>
      <w:pPr>
        <w:ind w:left="540" w:hanging="260"/>
      </w:pPr>
    </w:lvl>
    <w:lvl w:ilvl="1" w:tplc="205CAB8E">
      <w:numFmt w:val="decimal"/>
      <w:lvlText w:val=""/>
      <w:lvlJc w:val="left"/>
    </w:lvl>
    <w:lvl w:ilvl="2" w:tplc="D6A4F32E">
      <w:numFmt w:val="decimal"/>
      <w:lvlText w:val=""/>
      <w:lvlJc w:val="left"/>
    </w:lvl>
    <w:lvl w:ilvl="3" w:tplc="AF6415C2">
      <w:numFmt w:val="decimal"/>
      <w:lvlText w:val=""/>
      <w:lvlJc w:val="left"/>
    </w:lvl>
    <w:lvl w:ilvl="4" w:tplc="1D2EB862">
      <w:numFmt w:val="decimal"/>
      <w:lvlText w:val=""/>
      <w:lvlJc w:val="left"/>
    </w:lvl>
    <w:lvl w:ilvl="5" w:tplc="1040C0A8">
      <w:numFmt w:val="decimal"/>
      <w:lvlText w:val=""/>
      <w:lvlJc w:val="left"/>
    </w:lvl>
    <w:lvl w:ilvl="6" w:tplc="62966A3E">
      <w:numFmt w:val="decimal"/>
      <w:lvlText w:val=""/>
      <w:lvlJc w:val="left"/>
    </w:lvl>
    <w:lvl w:ilvl="7" w:tplc="4EB8505A">
      <w:numFmt w:val="decimal"/>
      <w:lvlText w:val=""/>
      <w:lvlJc w:val="left"/>
    </w:lvl>
    <w:lvl w:ilvl="8" w:tplc="F71CA8E0">
      <w:numFmt w:val="decimal"/>
      <w:lvlText w:val=""/>
      <w:lvlJc w:val="left"/>
    </w:lvl>
  </w:abstractNum>
  <w:abstractNum w:abstractNumId="2" w15:restartNumberingAfterBreak="0">
    <w:nsid w:val="4868051F"/>
    <w:multiLevelType w:val="hybridMultilevel"/>
    <w:tmpl w:val="35541F6E"/>
    <w:lvl w:ilvl="0" w:tplc="292E1688">
      <w:start w:val="1"/>
      <w:numFmt w:val="bullet"/>
      <w:lvlText w:val="•"/>
      <w:lvlJc w:val="left"/>
      <w:pPr>
        <w:ind w:left="540" w:hanging="260"/>
      </w:pPr>
    </w:lvl>
    <w:lvl w:ilvl="1" w:tplc="A7B084E4">
      <w:numFmt w:val="decimal"/>
      <w:lvlText w:val=""/>
      <w:lvlJc w:val="left"/>
    </w:lvl>
    <w:lvl w:ilvl="2" w:tplc="8A46107C">
      <w:numFmt w:val="decimal"/>
      <w:lvlText w:val=""/>
      <w:lvlJc w:val="left"/>
    </w:lvl>
    <w:lvl w:ilvl="3" w:tplc="E34EAA74">
      <w:numFmt w:val="decimal"/>
      <w:lvlText w:val=""/>
      <w:lvlJc w:val="left"/>
    </w:lvl>
    <w:lvl w:ilvl="4" w:tplc="ADAC2248">
      <w:numFmt w:val="decimal"/>
      <w:lvlText w:val=""/>
      <w:lvlJc w:val="left"/>
    </w:lvl>
    <w:lvl w:ilvl="5" w:tplc="A5B48F50">
      <w:numFmt w:val="decimal"/>
      <w:lvlText w:val=""/>
      <w:lvlJc w:val="left"/>
    </w:lvl>
    <w:lvl w:ilvl="6" w:tplc="6DBE9F1E">
      <w:numFmt w:val="decimal"/>
      <w:lvlText w:val=""/>
      <w:lvlJc w:val="left"/>
    </w:lvl>
    <w:lvl w:ilvl="7" w:tplc="F1BAF294">
      <w:numFmt w:val="decimal"/>
      <w:lvlText w:val=""/>
      <w:lvlJc w:val="left"/>
    </w:lvl>
    <w:lvl w:ilvl="8" w:tplc="B4128300">
      <w:numFmt w:val="decimal"/>
      <w:lvlText w:val=""/>
      <w:lvlJc w:val="left"/>
    </w:lvl>
  </w:abstractNum>
  <w:abstractNum w:abstractNumId="3" w15:restartNumberingAfterBreak="0">
    <w:nsid w:val="66341355"/>
    <w:multiLevelType w:val="hybridMultilevel"/>
    <w:tmpl w:val="956A8EBA"/>
    <w:lvl w:ilvl="0" w:tplc="FDEAC34C">
      <w:start w:val="1"/>
      <w:numFmt w:val="bullet"/>
      <w:lvlText w:val="•"/>
      <w:lvlJc w:val="left"/>
      <w:pPr>
        <w:ind w:left="540" w:hanging="260"/>
      </w:pPr>
    </w:lvl>
    <w:lvl w:ilvl="1" w:tplc="F6E2E2D8">
      <w:numFmt w:val="decimal"/>
      <w:lvlText w:val=""/>
      <w:lvlJc w:val="left"/>
    </w:lvl>
    <w:lvl w:ilvl="2" w:tplc="1502731E">
      <w:numFmt w:val="decimal"/>
      <w:lvlText w:val=""/>
      <w:lvlJc w:val="left"/>
    </w:lvl>
    <w:lvl w:ilvl="3" w:tplc="A8681FA2">
      <w:numFmt w:val="decimal"/>
      <w:lvlText w:val=""/>
      <w:lvlJc w:val="left"/>
    </w:lvl>
    <w:lvl w:ilvl="4" w:tplc="E47E7536">
      <w:numFmt w:val="decimal"/>
      <w:lvlText w:val=""/>
      <w:lvlJc w:val="left"/>
    </w:lvl>
    <w:lvl w:ilvl="5" w:tplc="152A5C6A">
      <w:numFmt w:val="decimal"/>
      <w:lvlText w:val=""/>
      <w:lvlJc w:val="left"/>
    </w:lvl>
    <w:lvl w:ilvl="6" w:tplc="AB821C66">
      <w:numFmt w:val="decimal"/>
      <w:lvlText w:val=""/>
      <w:lvlJc w:val="left"/>
    </w:lvl>
    <w:lvl w:ilvl="7" w:tplc="CB7043AC">
      <w:numFmt w:val="decimal"/>
      <w:lvlText w:val=""/>
      <w:lvlJc w:val="left"/>
    </w:lvl>
    <w:lvl w:ilvl="8" w:tplc="90105EA6">
      <w:numFmt w:val="decimal"/>
      <w:lvlText w:val=""/>
      <w:lvlJc w:val="left"/>
    </w:lvl>
  </w:abstractNum>
  <w:num w:numId="1" w16cid:durableId="2006935329">
    <w:abstractNumId w:val="0"/>
    <w:lvlOverride w:ilvl="0">
      <w:startOverride w:val="1"/>
    </w:lvlOverride>
  </w:num>
  <w:num w:numId="2" w16cid:durableId="1463423905">
    <w:abstractNumId w:val="2"/>
    <w:lvlOverride w:ilvl="0">
      <w:startOverride w:val="1"/>
    </w:lvlOverride>
  </w:num>
  <w:num w:numId="3" w16cid:durableId="1769811619">
    <w:abstractNumId w:val="1"/>
    <w:lvlOverride w:ilvl="0">
      <w:startOverride w:val="1"/>
    </w:lvlOverride>
  </w:num>
  <w:num w:numId="4" w16cid:durableId="209238727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EF0"/>
    <w:rsid w:val="00203218"/>
    <w:rsid w:val="0029411C"/>
    <w:rsid w:val="002B378C"/>
    <w:rsid w:val="004C55B1"/>
    <w:rsid w:val="007E6671"/>
    <w:rsid w:val="00A55AAE"/>
    <w:rsid w:val="00AB1792"/>
    <w:rsid w:val="00B14C38"/>
    <w:rsid w:val="00EC0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C9DAE"/>
  <w15:docId w15:val="{A4E7BCB0-86E1-4882-89F8-ADFDD2DD4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B378C"/>
    <w:rPr>
      <w:color w:val="605E5C"/>
      <w:shd w:val="clear" w:color="auto" w:fill="E1DFDD"/>
    </w:rPr>
  </w:style>
  <w:style w:type="paragraph" w:styleId="Header">
    <w:name w:val="header"/>
    <w:basedOn w:val="Normal"/>
    <w:link w:val="HeaderChar"/>
    <w:uiPriority w:val="99"/>
    <w:unhideWhenUsed/>
    <w:rsid w:val="007E6671"/>
    <w:pPr>
      <w:tabs>
        <w:tab w:val="center" w:pos="4680"/>
        <w:tab w:val="right" w:pos="9360"/>
      </w:tabs>
    </w:pPr>
  </w:style>
  <w:style w:type="character" w:customStyle="1" w:styleId="HeaderChar">
    <w:name w:val="Header Char"/>
    <w:basedOn w:val="DefaultParagraphFont"/>
    <w:link w:val="Header"/>
    <w:uiPriority w:val="99"/>
    <w:rsid w:val="007E6671"/>
  </w:style>
  <w:style w:type="paragraph" w:styleId="Footer">
    <w:name w:val="footer"/>
    <w:basedOn w:val="Normal"/>
    <w:link w:val="FooterChar"/>
    <w:uiPriority w:val="99"/>
    <w:unhideWhenUsed/>
    <w:rsid w:val="007E6671"/>
    <w:pPr>
      <w:tabs>
        <w:tab w:val="center" w:pos="4680"/>
        <w:tab w:val="right" w:pos="9360"/>
      </w:tabs>
    </w:pPr>
  </w:style>
  <w:style w:type="character" w:customStyle="1" w:styleId="FooterChar">
    <w:name w:val="Footer Char"/>
    <w:basedOn w:val="DefaultParagraphFont"/>
    <w:link w:val="Footer"/>
    <w:uiPriority w:val="99"/>
    <w:rsid w:val="007E6671"/>
  </w:style>
  <w:style w:type="character" w:styleId="FollowedHyperlink">
    <w:name w:val="FollowedHyperlink"/>
    <w:basedOn w:val="DefaultParagraphFont"/>
    <w:uiPriority w:val="99"/>
    <w:semiHidden/>
    <w:unhideWhenUsed/>
    <w:rsid w:val="0020321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chukwujekwu-chidinma-francisca" TargetMode="External"/><Relationship Id="rId3" Type="http://schemas.openxmlformats.org/officeDocument/2006/relationships/settings" Target="settings.xml"/><Relationship Id="rId7" Type="http://schemas.openxmlformats.org/officeDocument/2006/relationships/hyperlink" Target="mailto:queendinmajekwu@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506</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Chidinma Chukwujekwu</cp:lastModifiedBy>
  <cp:revision>3</cp:revision>
  <cp:lastPrinted>2026-05-22T10:35:00Z</cp:lastPrinted>
  <dcterms:created xsi:type="dcterms:W3CDTF">2026-05-22T11:45:00Z</dcterms:created>
  <dcterms:modified xsi:type="dcterms:W3CDTF">2026-05-22T11:46:00Z</dcterms:modified>
</cp:coreProperties>
</file>