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41" w:rsidRPr="006E4441" w:rsidRDefault="00E35BC7">
      <w:pPr>
        <w:rPr>
          <w:sz w:val="24"/>
          <w:szCs w:val="32"/>
        </w:rPr>
      </w:pPr>
      <w:r w:rsidRPr="006E4441">
        <w:rPr>
          <w:sz w:val="24"/>
          <w:szCs w:val="32"/>
        </w:rPr>
        <w:t xml:space="preserve">David Mlinarić. </w:t>
      </w:r>
    </w:p>
    <w:p w:rsidR="00260A6D" w:rsidRPr="006E4441" w:rsidRDefault="006E4441">
      <w:pPr>
        <w:rPr>
          <w:sz w:val="24"/>
          <w:szCs w:val="32"/>
        </w:rPr>
      </w:pPr>
      <w:r w:rsidRPr="006E4441">
        <w:rPr>
          <w:sz w:val="24"/>
          <w:szCs w:val="32"/>
        </w:rPr>
        <w:t>Rođen je 1993. godine u Zagrebu. Živi</w:t>
      </w:r>
      <w:r w:rsidR="008E1FE0" w:rsidRPr="006E4441">
        <w:rPr>
          <w:sz w:val="24"/>
          <w:szCs w:val="32"/>
        </w:rPr>
        <w:t xml:space="preserve"> u Oroslavju. Završio </w:t>
      </w:r>
      <w:r w:rsidRPr="006E4441">
        <w:rPr>
          <w:sz w:val="24"/>
          <w:szCs w:val="32"/>
        </w:rPr>
        <w:t>je</w:t>
      </w:r>
      <w:r w:rsidR="008E1FE0" w:rsidRPr="006E4441">
        <w:rPr>
          <w:sz w:val="24"/>
          <w:szCs w:val="32"/>
        </w:rPr>
        <w:t xml:space="preserve"> srednju  Školu za umjetnost, dizajn, grafiku i odjeću u Zaboku. </w:t>
      </w:r>
      <w:r w:rsidR="00A96BE7" w:rsidRPr="006E4441">
        <w:rPr>
          <w:sz w:val="24"/>
          <w:szCs w:val="32"/>
        </w:rPr>
        <w:t xml:space="preserve">Skoro cijeli život </w:t>
      </w:r>
      <w:r w:rsidRPr="006E4441">
        <w:rPr>
          <w:sz w:val="24"/>
          <w:szCs w:val="32"/>
        </w:rPr>
        <w:t>bavi</w:t>
      </w:r>
      <w:r w:rsidR="00A96BE7" w:rsidRPr="006E4441">
        <w:rPr>
          <w:sz w:val="24"/>
          <w:szCs w:val="32"/>
        </w:rPr>
        <w:t xml:space="preserve"> se umjetn</w:t>
      </w:r>
      <w:r w:rsidRPr="006E4441">
        <w:rPr>
          <w:sz w:val="24"/>
          <w:szCs w:val="32"/>
        </w:rPr>
        <w:t>ošću te osobito grafikom. Traga</w:t>
      </w:r>
      <w:r w:rsidR="00A96BE7" w:rsidRPr="006E4441">
        <w:rPr>
          <w:sz w:val="24"/>
          <w:szCs w:val="32"/>
        </w:rPr>
        <w:t xml:space="preserve"> i za drugim pravcima umjetnosti kao što je slikarstv</w:t>
      </w:r>
      <w:r w:rsidRPr="006E4441">
        <w:rPr>
          <w:sz w:val="24"/>
          <w:szCs w:val="32"/>
        </w:rPr>
        <w:t>o kojem je</w:t>
      </w:r>
      <w:r w:rsidR="0020004B" w:rsidRPr="006E4441">
        <w:rPr>
          <w:sz w:val="24"/>
          <w:szCs w:val="32"/>
        </w:rPr>
        <w:t xml:space="preserve"> puno </w:t>
      </w:r>
      <w:r w:rsidR="00154462" w:rsidRPr="006E4441">
        <w:rPr>
          <w:sz w:val="24"/>
          <w:szCs w:val="32"/>
        </w:rPr>
        <w:t xml:space="preserve">truda </w:t>
      </w:r>
      <w:r w:rsidRPr="006E4441">
        <w:rPr>
          <w:sz w:val="24"/>
          <w:szCs w:val="32"/>
        </w:rPr>
        <w:t>posvetio</w:t>
      </w:r>
      <w:r w:rsidR="00154462" w:rsidRPr="006E4441">
        <w:rPr>
          <w:sz w:val="24"/>
          <w:szCs w:val="32"/>
        </w:rPr>
        <w:t xml:space="preserve"> </w:t>
      </w:r>
      <w:r w:rsidR="0020004B" w:rsidRPr="006E4441">
        <w:rPr>
          <w:sz w:val="24"/>
          <w:szCs w:val="32"/>
        </w:rPr>
        <w:t xml:space="preserve"> zadnjih godina</w:t>
      </w:r>
      <w:r w:rsidR="00A96BE7" w:rsidRPr="006E4441">
        <w:rPr>
          <w:sz w:val="24"/>
          <w:szCs w:val="32"/>
        </w:rPr>
        <w:t xml:space="preserve">. </w:t>
      </w:r>
      <w:r w:rsidRPr="006E4441">
        <w:rPr>
          <w:sz w:val="24"/>
          <w:szCs w:val="32"/>
        </w:rPr>
        <w:t>Voli</w:t>
      </w:r>
      <w:r w:rsidR="00D37BCD" w:rsidRPr="006E4441">
        <w:rPr>
          <w:sz w:val="24"/>
          <w:szCs w:val="32"/>
        </w:rPr>
        <w:t xml:space="preserve"> čitati knjige raznih žanrova a najviše umjetničke biografije slikara i povijest umjetnosti.</w:t>
      </w:r>
    </w:p>
    <w:p w:rsidR="00260A6D" w:rsidRPr="006E4441" w:rsidRDefault="00260A6D">
      <w:pPr>
        <w:rPr>
          <w:sz w:val="24"/>
          <w:szCs w:val="32"/>
        </w:rPr>
      </w:pPr>
    </w:p>
    <w:p w:rsidR="00260A6D" w:rsidRPr="006E4441" w:rsidRDefault="00260A6D">
      <w:pPr>
        <w:rPr>
          <w:sz w:val="24"/>
          <w:szCs w:val="32"/>
        </w:rPr>
      </w:pPr>
    </w:p>
    <w:p w:rsidR="004048B8" w:rsidRPr="006E4441" w:rsidRDefault="00260A6D">
      <w:pPr>
        <w:rPr>
          <w:sz w:val="24"/>
          <w:szCs w:val="32"/>
        </w:rPr>
      </w:pPr>
      <w:r w:rsidRPr="006E4441">
        <w:rPr>
          <w:sz w:val="24"/>
          <w:szCs w:val="32"/>
        </w:rPr>
        <w:t>Radovi</w:t>
      </w:r>
      <w:r w:rsidR="00D30252" w:rsidRPr="006E4441">
        <w:rPr>
          <w:sz w:val="24"/>
          <w:szCs w:val="32"/>
        </w:rPr>
        <w:t xml:space="preserve"> su napravljeni kombiniranim tehnikama od tuša, krede, pastela te kemijske i obične olovke. Svi elementi su apstraktni. Polja se razlikuju po</w:t>
      </w:r>
      <w:r w:rsidR="00FB474B" w:rsidRPr="006E4441">
        <w:rPr>
          <w:sz w:val="24"/>
          <w:szCs w:val="32"/>
        </w:rPr>
        <w:t xml:space="preserve"> boji, </w:t>
      </w:r>
      <w:r w:rsidR="00D30252" w:rsidRPr="006E4441">
        <w:rPr>
          <w:sz w:val="24"/>
          <w:szCs w:val="32"/>
        </w:rPr>
        <w:t>obliku</w:t>
      </w:r>
      <w:r w:rsidR="00FB474B" w:rsidRPr="006E4441">
        <w:rPr>
          <w:sz w:val="24"/>
          <w:szCs w:val="32"/>
        </w:rPr>
        <w:t xml:space="preserve"> te različitih širina linija. Mnoštvo obilje detalja i raznih oblika daju jednu smislenu kompozi</w:t>
      </w:r>
      <w:r w:rsidR="00D37BCD" w:rsidRPr="006E4441">
        <w:rPr>
          <w:sz w:val="24"/>
          <w:szCs w:val="32"/>
        </w:rPr>
        <w:t>cijsku cjelinu slike.</w:t>
      </w:r>
      <w:r w:rsidR="00B1464C" w:rsidRPr="006E4441">
        <w:rPr>
          <w:sz w:val="24"/>
          <w:szCs w:val="32"/>
        </w:rPr>
        <w:t xml:space="preserve"> Na veći specifičan rad lijepio sam papir uz prskanje tuša i dobivao različite crne plohe pomoću kista.</w:t>
      </w:r>
    </w:p>
    <w:p w:rsidR="004048B8" w:rsidRPr="006E4441" w:rsidRDefault="004048B8">
      <w:pPr>
        <w:rPr>
          <w:sz w:val="24"/>
          <w:szCs w:val="32"/>
        </w:rPr>
      </w:pPr>
    </w:p>
    <w:p w:rsidR="009177E1" w:rsidRPr="008E1FE0" w:rsidRDefault="009177E1">
      <w:pPr>
        <w:rPr>
          <w:sz w:val="32"/>
          <w:szCs w:val="32"/>
        </w:rPr>
      </w:pPr>
      <w:bookmarkStart w:id="0" w:name="_GoBack"/>
      <w:bookmarkEnd w:id="0"/>
    </w:p>
    <w:sectPr w:rsidR="009177E1" w:rsidRPr="008E1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E0"/>
    <w:rsid w:val="00154462"/>
    <w:rsid w:val="0020004B"/>
    <w:rsid w:val="00245910"/>
    <w:rsid w:val="00260A6D"/>
    <w:rsid w:val="00267467"/>
    <w:rsid w:val="004048B8"/>
    <w:rsid w:val="006439CC"/>
    <w:rsid w:val="006A006C"/>
    <w:rsid w:val="006E4441"/>
    <w:rsid w:val="008E1FE0"/>
    <w:rsid w:val="009177E1"/>
    <w:rsid w:val="00A96BE7"/>
    <w:rsid w:val="00B1464C"/>
    <w:rsid w:val="00D30252"/>
    <w:rsid w:val="00D37BCD"/>
    <w:rsid w:val="00D754C2"/>
    <w:rsid w:val="00E35BC7"/>
    <w:rsid w:val="00FB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70028-EF1F-470F-9543-52EA7EE4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Katarina Ćurin</cp:lastModifiedBy>
  <cp:revision>2</cp:revision>
  <dcterms:created xsi:type="dcterms:W3CDTF">2015-05-05T13:12:00Z</dcterms:created>
  <dcterms:modified xsi:type="dcterms:W3CDTF">2015-05-05T13:12:00Z</dcterms:modified>
</cp:coreProperties>
</file>