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51" w:rsidRPr="00FF3051" w:rsidRDefault="00FF3051" w:rsidP="00FF3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Victor S Bjelakovic je rođ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en 28.8.1991 u Luganu,Švicarska.</w:t>
      </w:r>
    </w:p>
    <w:p w:rsidR="00FF3051" w:rsidRPr="00FF3051" w:rsidRDefault="00FF3051" w:rsidP="00FF3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Zaintrigiran umjetnošću u bilo kakvom obliku od malih nogu. Samouk u crtanju,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već godinama uči na principu vježbe i pogreške.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Glavnim oružjem smatra olovku,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ali u zadnje vrijeme sve više koristi akrilne boje.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Realizam,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pop art kao glavni prenositelji misli i osjećaja.</w:t>
      </w:r>
    </w:p>
    <w:p w:rsidR="00FF3051" w:rsidRPr="00FF3051" w:rsidRDefault="00FF3051" w:rsidP="00FF3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Do sada je izlagao na par skupnih izložbi a svoj solo prvijenac još čeka.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 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Aktivno se bavi i muzikom sa povremenim koncertima.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FF3051">
        <w:rPr>
          <w:rFonts w:ascii="Times New Roman" w:eastAsia="Times New Roman" w:hAnsi="Times New Roman" w:cs="Times New Roman"/>
          <w:sz w:val="24"/>
          <w:szCs w:val="24"/>
          <w:lang w:eastAsia="hr-HR"/>
        </w:rPr>
        <w:t>Živi na relaciji Makarska-Opatija.</w:t>
      </w:r>
    </w:p>
    <w:p w:rsidR="00500B31" w:rsidRDefault="00500B31"/>
    <w:sectPr w:rsidR="00500B31" w:rsidSect="0050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3051"/>
    <w:rsid w:val="00500B31"/>
    <w:rsid w:val="00FF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>Grizli777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Hrvoje</cp:lastModifiedBy>
  <cp:revision>1</cp:revision>
  <dcterms:created xsi:type="dcterms:W3CDTF">2015-04-29T19:49:00Z</dcterms:created>
  <dcterms:modified xsi:type="dcterms:W3CDTF">2015-04-29T19:51:00Z</dcterms:modified>
</cp:coreProperties>
</file>