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354" w:rsidRDefault="00523B1C">
      <w:pPr>
        <w:rPr>
          <w:lang w:val="sr-Latn-RS"/>
        </w:rPr>
      </w:pPr>
      <w:r>
        <w:rPr>
          <w:lang w:val="sr-Latn-RS"/>
        </w:rPr>
        <w:t>Odgovori na pitanja:</w:t>
      </w:r>
    </w:p>
    <w:p w:rsidR="00E5461A" w:rsidRDefault="006258EA" w:rsidP="006258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3,5-4,5 l. Krvi u minuti (4-5 puta vise nego u mirovanju)</w:t>
      </w:r>
    </w:p>
    <w:p w:rsidR="006258EA" w:rsidRDefault="006258EA" w:rsidP="006258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Samo oko 25% pretvara se u mehanicku, a ostalo u toplotnu energiju</w:t>
      </w:r>
    </w:p>
    <w:p w:rsidR="006258EA" w:rsidRDefault="006258EA" w:rsidP="006258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Na 30 i vise lit/min vazduha</w:t>
      </w:r>
    </w:p>
    <w:p w:rsidR="006258EA" w:rsidRDefault="006258EA" w:rsidP="006258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Povecava se za 10 do 20 puta</w:t>
      </w:r>
    </w:p>
    <w:p w:rsidR="006258EA" w:rsidRDefault="006258EA" w:rsidP="006258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Povecava se za nekoliko puta</w:t>
      </w:r>
    </w:p>
    <w:p w:rsidR="006258EA" w:rsidRDefault="006258EA" w:rsidP="006258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Volji i pokreti koji nisu voljno kontrolisani (urodjeni ili refleksni)</w:t>
      </w:r>
    </w:p>
    <w:p w:rsidR="006258EA" w:rsidRDefault="00322928" w:rsidP="006258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Aktivira ceo kineticki lanac, dovodi do anabolickih procesa i restitucija funkcije, pojacava rad krvotoka.</w:t>
      </w:r>
    </w:p>
    <w:p w:rsidR="00322928" w:rsidRDefault="00322928" w:rsidP="00322928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Primenjuje se kod onih osoba cija je misicna snaga (MMT) ocenjena od 0 do 1, (ocuvanosti od 0 do 10%</w:t>
      </w:r>
    </w:p>
    <w:p w:rsidR="00322928" w:rsidRDefault="00322928" w:rsidP="00322928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20</w:t>
      </w:r>
    </w:p>
    <w:p w:rsidR="00322928" w:rsidRPr="00322928" w:rsidRDefault="00322928" w:rsidP="00322928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Preventiva u lecenju poremecaja kicmenog stuba decijeg uzrasta, stimulise se ravnoteza kao i normalno drzanje glave i trupa, izjednacuju se tonusi misica trupa i ekstremiteta, vrsi se stimulacija ritmickih kontrakcija oslabljenih misica, utice na nestanak straha i vracanju samopouzdanja</w:t>
      </w:r>
      <w:bookmarkStart w:id="0" w:name="_GoBack"/>
      <w:bookmarkEnd w:id="0"/>
    </w:p>
    <w:sectPr w:rsidR="00322928" w:rsidRPr="00322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077A2F"/>
    <w:multiLevelType w:val="hybridMultilevel"/>
    <w:tmpl w:val="9228B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E02AE5"/>
    <w:multiLevelType w:val="hybridMultilevel"/>
    <w:tmpl w:val="3A180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1C"/>
    <w:rsid w:val="00322928"/>
    <w:rsid w:val="00523B1C"/>
    <w:rsid w:val="006258EA"/>
    <w:rsid w:val="006B0354"/>
    <w:rsid w:val="00E5461A"/>
    <w:rsid w:val="00ED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4D6B26-3AFB-4B54-B98C-3A9DA3D07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Mujanovic</dc:creator>
  <cp:keywords/>
  <dc:description/>
  <cp:lastModifiedBy>Mujanovic</cp:lastModifiedBy>
  <cp:revision>2</cp:revision>
  <dcterms:created xsi:type="dcterms:W3CDTF">2020-04-08T17:36:00Z</dcterms:created>
  <dcterms:modified xsi:type="dcterms:W3CDTF">2020-04-15T16:01:00Z</dcterms:modified>
</cp:coreProperties>
</file>