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Greencave CMS v2 - Documento de Preparação da Arquitetura</w:t>
      </w:r>
    </w:p>
    <w:p>
      <w:r>
        <w:rPr>
          <w:b/>
        </w:rPr>
        <w:t>Objetivo</w:t>
        <w:br/>
      </w:r>
      <w:r>
        <w:t>Este documento define a preparação obrigatória da arquitetura antes do início da implementação da versão 2 do site Greencave. O objetivo NÃO é alterar layout, conteúdo ou funcionalidades visuais. O foco é entregar uma base definitiva, escalável e segura para todas as próximas evoluções.</w:t>
      </w:r>
    </w:p>
    <w:p>
      <w:pPr>
        <w:pStyle w:val="Heading2"/>
      </w:pPr>
      <w:r>
        <w:t>Princípios</w:t>
      </w:r>
    </w:p>
    <w:p>
      <w:pPr>
        <w:pStyle w:val="ListBullet"/>
      </w:pPr>
      <w:r>
        <w:t>Não substituir o projeto atual; evoluí-lo incrementalmente.</w:t>
      </w:r>
    </w:p>
    <w:p>
      <w:pPr>
        <w:pStyle w:val="ListBullet"/>
      </w:pPr>
      <w:r>
        <w:t>Preservar 100% do conteúdo existente.</w:t>
      </w:r>
    </w:p>
    <w:p>
      <w:pPr>
        <w:pStyle w:val="ListBullet"/>
      </w:pPr>
      <w:r>
        <w:t>Separar conteúdo, apresentação e lógica.</w:t>
      </w:r>
    </w:p>
    <w:p>
      <w:pPr>
        <w:pStyle w:val="ListBullet"/>
      </w:pPr>
      <w:r>
        <w:t>Cada evolução deve ser independente, testável e reversível.</w:t>
      </w:r>
    </w:p>
    <w:p>
      <w:pPr>
        <w:pStyle w:val="ListBullet"/>
      </w:pPr>
      <w:r>
        <w:t>Manter compatibilidade com GitHub Pages e o CMS sem backend.</w:t>
      </w:r>
    </w:p>
    <w:p>
      <w:pPr>
        <w:pStyle w:val="Heading2"/>
      </w:pPr>
      <w:r>
        <w:t>Arquitetura-alvo</w:t>
      </w:r>
    </w:p>
    <w:p>
      <w:r>
        <w:t>/</w:t>
        <w:br/>
        <w:t>├── index.html</w:t>
        <w:br/>
        <w:t>├── admin.html</w:t>
        <w:br/>
        <w:t>├── content.json</w:t>
        <w:br/>
        <w:t>├── config.json</w:t>
        <w:br/>
        <w:t>├── .cms-state.json</w:t>
        <w:br/>
        <w:t>├── migration.js</w:t>
        <w:br/>
        <w:t>├── media/</w:t>
        <w:br/>
        <w:t>├── docs/</w:t>
        <w:br/>
        <w:t>├── scripts/</w:t>
        <w:br/>
        <w:t>└── modules/</w:t>
        <w:br/>
        <w:t xml:space="preserve">    ├── cms/</w:t>
        <w:br/>
        <w:t xml:space="preserve">    ├── seo/</w:t>
        <w:br/>
        <w:t xml:space="preserve">    ├── analytics/</w:t>
        <w:br/>
        <w:t xml:space="preserve">    ├── portfolio/</w:t>
        <w:br/>
        <w:t xml:space="preserve">    ├── blog/</w:t>
        <w:br/>
        <w:t xml:space="preserve">    └── careers/</w:t>
        <w:br/>
      </w:r>
    </w:p>
    <w:p>
      <w:pPr>
        <w:pStyle w:val="Heading2"/>
      </w:pPr>
      <w:r>
        <w:t>Implementações obrigatórias antes da V2</w:t>
      </w:r>
    </w:p>
    <w:p>
      <w:pPr>
        <w:pStyle w:val="Heading3"/>
      </w:pPr>
      <w:r>
        <w:t>1. .cms-state.json</w:t>
      </w:r>
    </w:p>
    <w:p>
      <w:r>
        <w:t>Armazenar SHA publicado, data/hora, versão do editor, versão do schema e demais metadados necessários para sincronização.</w:t>
      </w:r>
    </w:p>
    <w:p>
      <w:pPr>
        <w:pStyle w:val="Heading3"/>
      </w:pPr>
      <w:r>
        <w:t>2. Schema version</w:t>
      </w:r>
    </w:p>
    <w:p>
      <w:r>
        <w:t>Adicionar schemaVersion e generatedAt ao content.json.</w:t>
      </w:r>
    </w:p>
    <w:p>
      <w:pPr>
        <w:pStyle w:val="Heading3"/>
      </w:pPr>
      <w:r>
        <w:t>3. Validação</w:t>
      </w:r>
    </w:p>
    <w:p>
      <w:r>
        <w:t>Validar JSON, campos obrigatórios, imagens, links, IDs duplicados e estrutura antes da publicação.</w:t>
      </w:r>
    </w:p>
    <w:p>
      <w:pPr>
        <w:pStyle w:val="Heading3"/>
      </w:pPr>
      <w:r>
        <w:t>4. Backup</w:t>
      </w:r>
    </w:p>
    <w:p>
      <w:r>
        <w:t>Criar backup automático do conteúdo antes de cada publicação.</w:t>
      </w:r>
    </w:p>
    <w:p>
      <w:pPr>
        <w:pStyle w:val="Heading3"/>
      </w:pPr>
      <w:r>
        <w:t>5. Importação/Exportação</w:t>
      </w:r>
    </w:p>
    <w:p>
      <w:r>
        <w:t>Permitir exportar e importar content.json pelo CMS.</w:t>
      </w:r>
    </w:p>
    <w:p>
      <w:pPr>
        <w:pStyle w:val="Heading3"/>
      </w:pPr>
      <w:r>
        <w:t>6. IDs únicos</w:t>
      </w:r>
    </w:p>
    <w:p>
      <w:r>
        <w:t>Todos os blocos devem possuir IDs estáveis e permanentes.</w:t>
      </w:r>
    </w:p>
    <w:p>
      <w:pPr>
        <w:pStyle w:val="Heading3"/>
      </w:pPr>
      <w:r>
        <w:t>7. Configuração</w:t>
      </w:r>
    </w:p>
    <w:p>
      <w:r>
        <w:t>Centralizar configurações em config.json.</w:t>
      </w:r>
    </w:p>
    <w:p>
      <w:pPr>
        <w:pStyle w:val="Heading3"/>
      </w:pPr>
      <w:r>
        <w:t>8. Migração</w:t>
      </w:r>
    </w:p>
    <w:p>
      <w:r>
        <w:t>Criar migration.js para evolução futura dos schemas.</w:t>
      </w:r>
    </w:p>
    <w:p>
      <w:pPr>
        <w:pStyle w:val="Heading3"/>
      </w:pPr>
      <w:r>
        <w:t>9. Logs</w:t>
      </w:r>
    </w:p>
    <w:p>
      <w:r>
        <w:t>Registrar publicações, SHA, data e arquivos modificados.</w:t>
      </w:r>
    </w:p>
    <w:p>
      <w:pPr>
        <w:pStyle w:val="Heading3"/>
      </w:pPr>
      <w:r>
        <w:t>10. Organização</w:t>
      </w:r>
    </w:p>
    <w:p>
      <w:r>
        <w:t>Separar código em módulos visando expansão futura.</w:t>
      </w:r>
    </w:p>
    <w:p>
      <w:pPr>
        <w:pStyle w:val="Heading3"/>
      </w:pPr>
      <w:r>
        <w:t>11. Compatibilidade</w:t>
      </w:r>
    </w:p>
    <w:p>
      <w:r>
        <w:t>Index deve tratar ausência ou erro do content.json de forma controlada.</w:t>
      </w:r>
    </w:p>
    <w:p>
      <w:pPr>
        <w:pStyle w:val="Heading3"/>
      </w:pPr>
      <w:r>
        <w:t>12. Documentação</w:t>
      </w:r>
    </w:p>
    <w:p>
      <w:r>
        <w:t>Atualizar README, DEPLOY e CHANGELOG refletindo a arquitetura final.</w:t>
      </w:r>
    </w:p>
    <w:p>
      <w:pPr>
        <w:pStyle w:val="Heading2"/>
      </w:pPr>
      <w:r>
        <w:t>Requisitos para o Claude</w:t>
      </w:r>
    </w:p>
    <w:p>
      <w:r>
        <w:t>Antes do início das novas funcionalidades, concluir a preparação estrutural do projeto.</w:t>
        <w:br/>
        <w:br/>
        <w:t>Não alterar:</w:t>
        <w:br/>
        <w:t>• Layout</w:t>
        <w:br/>
        <w:t>• Conteúdo</w:t>
        <w:br/>
        <w:t>• SEO existente</w:t>
        <w:br/>
        <w:t>• Casos, clientes e mídia</w:t>
        <w:br/>
        <w:br/>
        <w:t>Alterar apenas a arquitetura.</w:t>
        <w:br/>
        <w:br/>
        <w:t>Entregar:</w:t>
        <w:br/>
        <w:t>• Estrutura definitiva de pastas.</w:t>
        <w:br/>
        <w:t>• Arquivos acima implementados.</w:t>
        <w:br/>
        <w:t>• Código documentado.</w:t>
        <w:br/>
        <w:t>• Compatibilidade com GitHub Pages.</w:t>
        <w:br/>
        <w:t>• Compatibilidade com o CMS existente.</w:t>
        <w:br/>
        <w:t>• Arquitetura pronta para futuras funcionalidades (blog, carreiras, analytics, SEO, novos módulos).</w:t>
      </w:r>
    </w:p>
    <w:p>
      <w:pPr>
        <w:pStyle w:val="Heading2"/>
      </w:pPr>
      <w:r>
        <w:t>Critérios de aceite</w:t>
      </w:r>
    </w:p>
    <w:p>
      <w:pPr>
        <w:pStyle w:val="ListBullet"/>
      </w:pPr>
      <w:r>
        <w:t>O site permanece visualmente idêntico ao atual.</w:t>
      </w:r>
    </w:p>
    <w:p>
      <w:pPr>
        <w:pStyle w:val="ListBullet"/>
      </w:pPr>
      <w:r>
        <w:t>O CMS continua publicando normalmente.</w:t>
      </w:r>
    </w:p>
    <w:p>
      <w:pPr>
        <w:pStyle w:val="ListBullet"/>
      </w:pPr>
      <w:r>
        <w:t>Todo conteúdo atual é preservado.</w:t>
      </w:r>
    </w:p>
    <w:p>
      <w:pPr>
        <w:pStyle w:val="ListBullet"/>
      </w:pPr>
      <w:r>
        <w:t>Não há regressões.</w:t>
      </w:r>
    </w:p>
    <w:p>
      <w:pPr>
        <w:pStyle w:val="ListBullet"/>
      </w:pPr>
      <w:r>
        <w:t>A arquitetura suporta crescimento sem nova refatoração estrutural.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