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085C" w14:textId="4B74659E" w:rsidR="00BA7132" w:rsidRDefault="00BA7132">
      <w:pPr>
        <w:rPr>
          <w:b/>
          <w:bCs/>
          <w:sz w:val="28"/>
          <w:szCs w:val="28"/>
        </w:rPr>
      </w:pPr>
      <w:r w:rsidRPr="00BA7132">
        <w:rPr>
          <w:b/>
          <w:bCs/>
          <w:sz w:val="28"/>
          <w:szCs w:val="28"/>
        </w:rPr>
        <w:t>Кольцо Всевластья</w:t>
      </w:r>
    </w:p>
    <w:p w14:paraId="4024FBD3" w14:textId="1AC382AD" w:rsidR="00BA7132" w:rsidRPr="00BA7132" w:rsidRDefault="00BA7132" w:rsidP="00BA7132">
      <w:pPr>
        <w:jc w:val="both"/>
        <w:rPr>
          <w:sz w:val="28"/>
          <w:szCs w:val="28"/>
        </w:rPr>
      </w:pPr>
      <w:r w:rsidRPr="00BA7132">
        <w:rPr>
          <w:sz w:val="28"/>
          <w:szCs w:val="28"/>
        </w:rPr>
        <w:t xml:space="preserve">Магические Кольца были созданы </w:t>
      </w:r>
      <w:proofErr w:type="spellStart"/>
      <w:r w:rsidRPr="00BA7132">
        <w:rPr>
          <w:sz w:val="28"/>
          <w:szCs w:val="28"/>
        </w:rPr>
        <w:t>Келебримбором</w:t>
      </w:r>
      <w:proofErr w:type="spellEnd"/>
      <w:r w:rsidRPr="00BA7132">
        <w:rPr>
          <w:sz w:val="28"/>
          <w:szCs w:val="28"/>
        </w:rPr>
        <w:t xml:space="preserve"> и другими эльфами </w:t>
      </w:r>
      <w:proofErr w:type="spellStart"/>
      <w:r w:rsidRPr="00BA7132">
        <w:rPr>
          <w:sz w:val="28"/>
          <w:szCs w:val="28"/>
        </w:rPr>
        <w:t>Эрегиона</w:t>
      </w:r>
      <w:proofErr w:type="spellEnd"/>
      <w:r w:rsidRPr="00BA7132">
        <w:rPr>
          <w:sz w:val="28"/>
          <w:szCs w:val="28"/>
        </w:rPr>
        <w:t xml:space="preserve"> по наущению и с помощью </w:t>
      </w:r>
      <w:proofErr w:type="spellStart"/>
      <w:r w:rsidRPr="00BA7132">
        <w:rPr>
          <w:sz w:val="28"/>
          <w:szCs w:val="28"/>
        </w:rPr>
        <w:t>Саурона</w:t>
      </w:r>
      <w:proofErr w:type="spellEnd"/>
      <w:r w:rsidRPr="00BA7132">
        <w:rPr>
          <w:sz w:val="28"/>
          <w:szCs w:val="28"/>
        </w:rPr>
        <w:t xml:space="preserve">. Девять Колец </w:t>
      </w:r>
      <w:proofErr w:type="spellStart"/>
      <w:r w:rsidRPr="00BA7132">
        <w:rPr>
          <w:sz w:val="28"/>
          <w:szCs w:val="28"/>
        </w:rPr>
        <w:t>Саурон</w:t>
      </w:r>
      <w:proofErr w:type="spellEnd"/>
      <w:r w:rsidRPr="00BA7132">
        <w:rPr>
          <w:sz w:val="28"/>
          <w:szCs w:val="28"/>
        </w:rPr>
        <w:t xml:space="preserve"> отдал людям, семь — Гномам; во всех них была заложена часть тёмной силы и воли </w:t>
      </w:r>
      <w:proofErr w:type="spellStart"/>
      <w:r w:rsidRPr="00BA7132">
        <w:rPr>
          <w:sz w:val="28"/>
          <w:szCs w:val="28"/>
        </w:rPr>
        <w:t>Саурона</w:t>
      </w:r>
      <w:proofErr w:type="spellEnd"/>
      <w:r w:rsidRPr="00BA7132">
        <w:rPr>
          <w:sz w:val="28"/>
          <w:szCs w:val="28"/>
        </w:rPr>
        <w:t xml:space="preserve">; ещё три кольца были выкованы эльфами без участия </w:t>
      </w:r>
      <w:proofErr w:type="spellStart"/>
      <w:r w:rsidRPr="00BA7132">
        <w:rPr>
          <w:sz w:val="28"/>
          <w:szCs w:val="28"/>
        </w:rPr>
        <w:t>Саурона</w:t>
      </w:r>
      <w:proofErr w:type="spellEnd"/>
      <w:r w:rsidRPr="00BA7132">
        <w:rPr>
          <w:sz w:val="28"/>
          <w:szCs w:val="28"/>
        </w:rPr>
        <w:t xml:space="preserve"> и не несли в себе тёмной силы.</w:t>
      </w:r>
    </w:p>
    <w:p w14:paraId="01C311B8" w14:textId="5978D6E1" w:rsidR="00BA7132" w:rsidRPr="00BA7132" w:rsidRDefault="00BA7132" w:rsidP="00BA7132">
      <w:pPr>
        <w:jc w:val="both"/>
        <w:rPr>
          <w:sz w:val="28"/>
          <w:szCs w:val="28"/>
        </w:rPr>
      </w:pPr>
      <w:r w:rsidRPr="00BA7132">
        <w:rPr>
          <w:sz w:val="28"/>
          <w:szCs w:val="28"/>
        </w:rPr>
        <w:t xml:space="preserve">После создания Колец Власти </w:t>
      </w:r>
      <w:proofErr w:type="spellStart"/>
      <w:r w:rsidRPr="00BA7132">
        <w:rPr>
          <w:sz w:val="28"/>
          <w:szCs w:val="28"/>
        </w:rPr>
        <w:t>Саурон</w:t>
      </w:r>
      <w:proofErr w:type="spellEnd"/>
      <w:r w:rsidRPr="00BA7132">
        <w:rPr>
          <w:sz w:val="28"/>
          <w:szCs w:val="28"/>
        </w:rPr>
        <w:t xml:space="preserve"> самолично и тайно выковал на горе </w:t>
      </w:r>
      <w:proofErr w:type="spellStart"/>
      <w:r w:rsidRPr="00BA7132">
        <w:rPr>
          <w:sz w:val="28"/>
          <w:szCs w:val="28"/>
        </w:rPr>
        <w:t>Ородруин</w:t>
      </w:r>
      <w:proofErr w:type="spellEnd"/>
      <w:r w:rsidRPr="00BA7132">
        <w:rPr>
          <w:sz w:val="28"/>
          <w:szCs w:val="28"/>
        </w:rPr>
        <w:t xml:space="preserve"> (Роковая Гора) Кольцо Всевластия, вложив в него большую часть своей силы и воли. Таким образом, став хозяином Кольца, он одновременно стал зависеть от него; тем не менее, именно </w:t>
      </w:r>
      <w:proofErr w:type="spellStart"/>
      <w:r w:rsidRPr="00BA7132">
        <w:rPr>
          <w:sz w:val="28"/>
          <w:szCs w:val="28"/>
        </w:rPr>
        <w:t>Саурон</w:t>
      </w:r>
      <w:proofErr w:type="spellEnd"/>
      <w:r w:rsidRPr="00BA7132">
        <w:rPr>
          <w:sz w:val="28"/>
          <w:szCs w:val="28"/>
        </w:rPr>
        <w:t xml:space="preserve"> повелевал Кольцом, а не наоборот, тем не менее Кольцо было средоточием и основой его силы.</w:t>
      </w:r>
    </w:p>
    <w:p w14:paraId="1E563F6C" w14:textId="338B7319" w:rsidR="00BA7132" w:rsidRPr="00BA7132" w:rsidRDefault="00BA7132" w:rsidP="00BA7132">
      <w:pPr>
        <w:jc w:val="both"/>
        <w:rPr>
          <w:sz w:val="28"/>
          <w:szCs w:val="28"/>
        </w:rPr>
      </w:pPr>
      <w:r w:rsidRPr="00BA7132">
        <w:rPr>
          <w:sz w:val="28"/>
          <w:szCs w:val="28"/>
        </w:rPr>
        <w:t xml:space="preserve">Кольцо обладало собственной волей, благодаря чему могло, в частности, самостоятельно покинуть владельца (например, соскользнув с пальца в определённый момент). Сам же владелец Кольца, как правило, не мог добровольно от него отказаться. Кольцо Всевластья, надетое кем-либо, кроме </w:t>
      </w:r>
      <w:proofErr w:type="spellStart"/>
      <w:r w:rsidRPr="00BA7132">
        <w:rPr>
          <w:sz w:val="28"/>
          <w:szCs w:val="28"/>
        </w:rPr>
        <w:t>Саурона</w:t>
      </w:r>
      <w:proofErr w:type="spellEnd"/>
      <w:r w:rsidRPr="00BA7132">
        <w:rPr>
          <w:sz w:val="28"/>
          <w:szCs w:val="28"/>
        </w:rPr>
        <w:t xml:space="preserve"> (а также Тома </w:t>
      </w:r>
      <w:proofErr w:type="spellStart"/>
      <w:r w:rsidRPr="00BA7132">
        <w:rPr>
          <w:sz w:val="28"/>
          <w:szCs w:val="28"/>
        </w:rPr>
        <w:t>Бомбадила</w:t>
      </w:r>
      <w:proofErr w:type="spellEnd"/>
      <w:r w:rsidRPr="00BA7132">
        <w:rPr>
          <w:sz w:val="28"/>
          <w:szCs w:val="28"/>
        </w:rPr>
        <w:t xml:space="preserve">), делало его невидимым, продлевало ему жизнь, давало некоторую власть, но одновременно и </w:t>
      </w:r>
      <w:proofErr w:type="spellStart"/>
      <w:r w:rsidRPr="00BA7132">
        <w:rPr>
          <w:sz w:val="28"/>
          <w:szCs w:val="28"/>
        </w:rPr>
        <w:t>развоплощало</w:t>
      </w:r>
      <w:proofErr w:type="spellEnd"/>
      <w:r w:rsidRPr="00BA7132">
        <w:rPr>
          <w:sz w:val="28"/>
          <w:szCs w:val="28"/>
        </w:rPr>
        <w:t xml:space="preserve">. Оно могло подчинять другие Кольца Власти, что послужило причиной войны, в результате которой был разрушен </w:t>
      </w:r>
      <w:proofErr w:type="spellStart"/>
      <w:r w:rsidRPr="00BA7132">
        <w:rPr>
          <w:sz w:val="28"/>
          <w:szCs w:val="28"/>
        </w:rPr>
        <w:t>Эрегион</w:t>
      </w:r>
      <w:proofErr w:type="spellEnd"/>
      <w:r w:rsidRPr="00BA7132">
        <w:rPr>
          <w:sz w:val="28"/>
          <w:szCs w:val="28"/>
        </w:rPr>
        <w:t xml:space="preserve">, а </w:t>
      </w:r>
      <w:proofErr w:type="spellStart"/>
      <w:r w:rsidRPr="00BA7132">
        <w:rPr>
          <w:sz w:val="28"/>
          <w:szCs w:val="28"/>
        </w:rPr>
        <w:t>Келебримбор</w:t>
      </w:r>
      <w:proofErr w:type="spellEnd"/>
      <w:r w:rsidRPr="00BA7132">
        <w:rPr>
          <w:sz w:val="28"/>
          <w:szCs w:val="28"/>
        </w:rPr>
        <w:t xml:space="preserve"> был убит.</w:t>
      </w:r>
    </w:p>
    <w:sectPr w:rsidR="00BA7132" w:rsidRPr="00BA7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32"/>
    <w:rsid w:val="00BA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F15B8"/>
  <w15:chartTrackingRefBased/>
  <w15:docId w15:val="{C47C7C14-99B3-420F-8270-A773B4C5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2023-09-03T09:47:00Z</dcterms:created>
  <dcterms:modified xsi:type="dcterms:W3CDTF">2023-09-03T09:49:00Z</dcterms:modified>
</cp:coreProperties>
</file>