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5E901" w14:textId="47C58153" w:rsidR="003312ED" w:rsidRPr="005075E6" w:rsidRDefault="00332293" w:rsidP="005075E6">
      <w:pPr>
        <w:rPr>
          <w:rFonts w:ascii="Raleway" w:hAnsi="Raleway"/>
          <w:b/>
          <w:bCs/>
          <w:sz w:val="24"/>
          <w:szCs w:val="24"/>
          <w:lang w:val="fr-FR"/>
        </w:rPr>
      </w:pPr>
      <w:r w:rsidRPr="005075E6">
        <w:rPr>
          <w:rFonts w:ascii="Raleway" w:hAnsi="Raleway"/>
          <w:b/>
          <w:bCs/>
          <w:sz w:val="24"/>
          <w:szCs w:val="24"/>
          <w:lang w:val="fr-FR"/>
        </w:rPr>
        <w:t>Section 1 : Généralités</w:t>
      </w:r>
      <w:r w:rsidR="024EE398" w:rsidRPr="005075E6">
        <w:rPr>
          <w:rFonts w:ascii="Raleway" w:hAnsi="Raleway"/>
          <w:b/>
          <w:bCs/>
          <w:sz w:val="24"/>
          <w:szCs w:val="24"/>
          <w:lang w:val="fr-FR"/>
        </w:rPr>
        <w:t xml:space="preserve"> </w:t>
      </w:r>
      <w:r w:rsidRPr="005075E6">
        <w:rPr>
          <w:rFonts w:ascii="Raleway" w:hAnsi="Raleway"/>
          <w:b/>
          <w:bCs/>
          <w:sz w:val="24"/>
          <w:szCs w:val="24"/>
          <w:lang w:val="fr-FR"/>
        </w:rPr>
        <w:t>sur</w:t>
      </w:r>
      <w:r w:rsidR="024EE398" w:rsidRPr="005075E6">
        <w:rPr>
          <w:rFonts w:ascii="Raleway" w:hAnsi="Raleway"/>
          <w:b/>
          <w:bCs/>
          <w:sz w:val="24"/>
          <w:szCs w:val="24"/>
          <w:lang w:val="fr-FR"/>
        </w:rPr>
        <w:t xml:space="preserve"> </w:t>
      </w:r>
      <w:r w:rsidRPr="005075E6">
        <w:rPr>
          <w:rFonts w:ascii="Raleway" w:hAnsi="Raleway"/>
          <w:b/>
          <w:bCs/>
          <w:sz w:val="24"/>
          <w:szCs w:val="24"/>
          <w:lang w:val="fr-FR"/>
        </w:rPr>
        <w:t>l</w:t>
      </w:r>
      <w:r w:rsidR="024EE398" w:rsidRPr="005075E6">
        <w:rPr>
          <w:rFonts w:ascii="Raleway" w:hAnsi="Raleway"/>
          <w:b/>
          <w:bCs/>
          <w:sz w:val="24"/>
          <w:szCs w:val="24"/>
          <w:lang w:val="fr-FR"/>
        </w:rPr>
        <w:t>’hormonothérapie</w:t>
      </w:r>
    </w:p>
    <w:p w14:paraId="204884E9" w14:textId="662CBDA2" w:rsidR="003312ED" w:rsidRPr="005075E6" w:rsidRDefault="00000000" w:rsidP="005075E6">
      <w:pPr>
        <w:rPr>
          <w:rFonts w:ascii="Raleway" w:hAnsi="Raleway"/>
          <w:b/>
          <w:bCs/>
          <w:sz w:val="24"/>
          <w:szCs w:val="24"/>
          <w:lang w:val="fr-FR"/>
        </w:rPr>
      </w:pPr>
      <w:sdt>
        <w:sdtPr>
          <w:rPr>
            <w:rFonts w:ascii="Raleway" w:hAnsi="Raleway"/>
            <w:b/>
            <w:bCs/>
            <w:sz w:val="24"/>
            <w:szCs w:val="24"/>
            <w:lang w:val="fr-FR"/>
          </w:rPr>
          <w:id w:val="-257369583"/>
          <w:placeholder>
            <w:docPart w:val="FD0C72FC1D54464BAC3875F5C17D4548"/>
          </w:placeholder>
          <w15:appearance w15:val="hidden"/>
        </w:sdtPr>
        <w:sdtContent>
          <w:r w:rsidR="00C71C19" w:rsidRPr="005075E6">
            <w:rPr>
              <w:rFonts w:ascii="Raleway" w:hAnsi="Raleway"/>
              <w:b/>
              <w:bCs/>
              <w:sz w:val="24"/>
              <w:szCs w:val="24"/>
              <w:lang w:val="fr-FR"/>
            </w:rPr>
            <w:t xml:space="preserve">Q : </w:t>
          </w:r>
          <w:r w:rsidR="64727555" w:rsidRPr="005075E6">
            <w:rPr>
              <w:rFonts w:ascii="Raleway" w:hAnsi="Raleway"/>
              <w:b/>
              <w:bCs/>
              <w:sz w:val="24"/>
              <w:szCs w:val="24"/>
              <w:lang w:val="fr-FR"/>
            </w:rPr>
            <w:t>Pourquoi m’a-t-on prescri</w:t>
          </w:r>
          <w:r w:rsidR="592F9346" w:rsidRPr="005075E6">
            <w:rPr>
              <w:rFonts w:ascii="Raleway" w:hAnsi="Raleway"/>
              <w:b/>
              <w:bCs/>
              <w:sz w:val="24"/>
              <w:szCs w:val="24"/>
              <w:lang w:val="fr-FR"/>
            </w:rPr>
            <w:t>t</w:t>
          </w:r>
          <w:r w:rsidR="64727555" w:rsidRPr="005075E6">
            <w:rPr>
              <w:rFonts w:ascii="Raleway" w:hAnsi="Raleway"/>
              <w:b/>
              <w:bCs/>
              <w:sz w:val="24"/>
              <w:szCs w:val="24"/>
              <w:lang w:val="fr-FR"/>
            </w:rPr>
            <w:t xml:space="preserve"> </w:t>
          </w:r>
          <w:r w:rsidR="0F92B2FF" w:rsidRPr="005075E6">
            <w:rPr>
              <w:rFonts w:ascii="Raleway" w:hAnsi="Raleway"/>
              <w:b/>
              <w:bCs/>
              <w:sz w:val="24"/>
              <w:szCs w:val="24"/>
              <w:lang w:val="fr-FR"/>
            </w:rPr>
            <w:t>une ho</w:t>
          </w:r>
          <w:r w:rsidR="64727555" w:rsidRPr="005075E6">
            <w:rPr>
              <w:rFonts w:ascii="Raleway" w:hAnsi="Raleway"/>
              <w:b/>
              <w:bCs/>
              <w:sz w:val="24"/>
              <w:szCs w:val="24"/>
              <w:lang w:val="fr-FR"/>
            </w:rPr>
            <w:t>rmonothérapie ?</w:t>
          </w:r>
        </w:sdtContent>
      </w:sdt>
    </w:p>
    <w:tbl>
      <w:tblPr>
        <w:tblW w:w="5000" w:type="pct"/>
        <w:tblLook w:val="04A0" w:firstRow="1" w:lastRow="0" w:firstColumn="1" w:lastColumn="0" w:noHBand="0" w:noVBand="1"/>
        <w:tblDescription w:val="Layout table"/>
      </w:tblPr>
      <w:tblGrid>
        <w:gridCol w:w="222"/>
        <w:gridCol w:w="9138"/>
      </w:tblGrid>
      <w:tr w:rsidR="005D4DC9" w:rsidRPr="005075E6" w14:paraId="2DD08231" w14:textId="77777777" w:rsidTr="7D2F6F70">
        <w:trPr>
          <w:trHeight w:val="300"/>
        </w:trPr>
        <w:tc>
          <w:tcPr>
            <w:tcW w:w="76" w:type="pct"/>
          </w:tcPr>
          <w:p w14:paraId="191FA54E" w14:textId="0777811C" w:rsidR="005D4DC9" w:rsidRPr="005075E6" w:rsidRDefault="005D4DC9" w:rsidP="005075E6">
            <w:pPr>
              <w:rPr>
                <w:rFonts w:ascii="Raleway" w:eastAsiaTheme="minorEastAsia" w:hAnsi="Raleway"/>
                <w:sz w:val="24"/>
                <w:szCs w:val="24"/>
                <w:lang w:val="fr-FR"/>
              </w:rPr>
            </w:pPr>
          </w:p>
        </w:tc>
        <w:tc>
          <w:tcPr>
            <w:tcW w:w="4924" w:type="pct"/>
          </w:tcPr>
          <w:p w14:paraId="38EE9E64" w14:textId="7B025691" w:rsidR="005D4DC9" w:rsidRPr="005075E6" w:rsidRDefault="00F0813A" w:rsidP="005075E6">
            <w:pPr>
              <w:rPr>
                <w:rFonts w:ascii="Raleway" w:hAnsi="Raleway"/>
                <w:sz w:val="24"/>
                <w:szCs w:val="24"/>
                <w:lang w:val="fr-FR"/>
              </w:rPr>
            </w:pPr>
            <w:r w:rsidRPr="005075E6">
              <w:rPr>
                <w:rFonts w:ascii="Raleway" w:eastAsia="Arial" w:hAnsi="Raleway" w:cs="Arial"/>
                <w:sz w:val="24"/>
                <w:szCs w:val="24"/>
                <w:lang w:val="fr-FR"/>
              </w:rPr>
              <w:t>L’hormonothérapie est un traitement généralement proposé après la prise en charge hospitalière du cancer du sein. Elle est prescrite lorsque le cancer est potentiellement hormono-dépendant, c’est-à-dire qu’il possède des récepteurs hormonaux (récepteurs aux œstrogènes et à la progestérone). Près de deux cancers du sein sur trois sont hormono-dépendants (également appelés hormono-sensibles).</w:t>
            </w:r>
          </w:p>
          <w:p w14:paraId="400A24E2" w14:textId="0CD1A0B5" w:rsidR="005D4DC9" w:rsidRPr="005075E6" w:rsidRDefault="00F0813A" w:rsidP="005075E6">
            <w:pPr>
              <w:rPr>
                <w:rFonts w:ascii="Raleway" w:hAnsi="Raleway"/>
                <w:sz w:val="24"/>
                <w:szCs w:val="24"/>
                <w:lang w:val="fr-FR"/>
              </w:rPr>
            </w:pPr>
            <w:r w:rsidRPr="005075E6">
              <w:rPr>
                <w:rFonts w:ascii="Raleway" w:eastAsia="Arial" w:hAnsi="Raleway" w:cs="Arial"/>
                <w:sz w:val="24"/>
                <w:szCs w:val="24"/>
                <w:lang w:val="fr-FR"/>
              </w:rPr>
              <w:t xml:space="preserve">L’objectif de ce traitement est de bloquer l’action des hormones féminines, comme les œstrogènes, qui stimulent la croissance éventuelle des cellules cancéreuses. Il s’agit donc d’un traitement </w:t>
            </w:r>
            <w:r w:rsidR="00C71C19" w:rsidRPr="005075E6">
              <w:rPr>
                <w:rFonts w:ascii="Raleway" w:eastAsia="Arial" w:hAnsi="Raleway" w:cs="Arial"/>
                <w:sz w:val="24"/>
                <w:szCs w:val="24"/>
                <w:lang w:val="fr-FR"/>
              </w:rPr>
              <w:t>antihormonal</w:t>
            </w:r>
            <w:r w:rsidRPr="005075E6">
              <w:rPr>
                <w:rFonts w:ascii="Raleway" w:eastAsia="Arial" w:hAnsi="Raleway" w:cs="Arial"/>
                <w:sz w:val="24"/>
                <w:szCs w:val="24"/>
                <w:lang w:val="fr-FR"/>
              </w:rPr>
              <w:t>.</w:t>
            </w:r>
          </w:p>
          <w:p w14:paraId="450A0E39" w14:textId="51195161" w:rsidR="005D4DC9" w:rsidRPr="005075E6" w:rsidRDefault="00F0813A" w:rsidP="005075E6">
            <w:pPr>
              <w:rPr>
                <w:rFonts w:ascii="Raleway" w:hAnsi="Raleway"/>
                <w:sz w:val="24"/>
                <w:szCs w:val="24"/>
                <w:lang w:val="fr-FR"/>
              </w:rPr>
            </w:pPr>
            <w:r w:rsidRPr="005075E6">
              <w:rPr>
                <w:rFonts w:ascii="Raleway" w:eastAsia="Arial" w:hAnsi="Raleway" w:cs="Arial"/>
                <w:sz w:val="24"/>
                <w:szCs w:val="24"/>
                <w:lang w:val="fr-FR"/>
              </w:rPr>
              <w:t>L’hormonothérapie est un traitement efficace qui contribue à réduire le risque de récidive (locale et à distance) et à améliorer les chances de guérison. De très nombreuses études ont montré qu’elle permet de diminuer le risque relatif de rechute de 40 %.</w:t>
            </w:r>
          </w:p>
        </w:tc>
      </w:tr>
    </w:tbl>
    <w:p w14:paraId="538051A4" w14:textId="0F6A5BD0" w:rsidR="003312ED" w:rsidRPr="000E1F6B" w:rsidRDefault="00000000" w:rsidP="005075E6">
      <w:pPr>
        <w:rPr>
          <w:rFonts w:ascii="Raleway" w:hAnsi="Raleway"/>
          <w:b/>
          <w:bCs/>
          <w:sz w:val="24"/>
          <w:szCs w:val="24"/>
          <w:lang w:val="fr-FR"/>
        </w:rPr>
      </w:pPr>
      <w:sdt>
        <w:sdtPr>
          <w:rPr>
            <w:rFonts w:ascii="Raleway" w:hAnsi="Raleway"/>
            <w:sz w:val="24"/>
            <w:szCs w:val="24"/>
            <w:lang w:val="fr-FR"/>
          </w:rPr>
          <w:id w:val="345529251"/>
          <w:placeholder>
            <w:docPart w:val="5EAD440AA2A2408CA80335F4F1DB8393"/>
          </w:placeholder>
          <w15:appearance w15:val="hidden"/>
        </w:sdtPr>
        <w:sdtEndPr>
          <w:rPr>
            <w:b/>
            <w:bCs/>
          </w:rPr>
        </w:sdtEndPr>
        <w:sdtContent>
          <w:r w:rsidR="00C71C19" w:rsidRPr="000E1F6B">
            <w:rPr>
              <w:rFonts w:ascii="Raleway" w:hAnsi="Raleway"/>
              <w:b/>
              <w:bCs/>
              <w:sz w:val="24"/>
              <w:szCs w:val="24"/>
              <w:lang w:val="fr-FR"/>
            </w:rPr>
            <w:t xml:space="preserve">Q : </w:t>
          </w:r>
          <w:r w:rsidR="3F298A3D" w:rsidRPr="000E1F6B">
            <w:rPr>
              <w:rFonts w:ascii="Raleway" w:hAnsi="Raleway"/>
              <w:b/>
              <w:bCs/>
              <w:sz w:val="24"/>
              <w:szCs w:val="24"/>
              <w:lang w:val="fr-FR"/>
            </w:rPr>
            <w:t>Comment fonctionne l'hormonothérapie</w:t>
          </w:r>
          <w:r w:rsidR="00366032" w:rsidRPr="000E1F6B">
            <w:rPr>
              <w:rFonts w:ascii="Raleway" w:hAnsi="Raleway"/>
              <w:b/>
              <w:bCs/>
              <w:sz w:val="24"/>
              <w:szCs w:val="24"/>
              <w:lang w:val="fr-FR"/>
            </w:rPr>
            <w:t xml:space="preserve"> </w:t>
          </w:r>
          <w:r w:rsidR="3F298A3D" w:rsidRPr="000E1F6B">
            <w:rPr>
              <w:rFonts w:ascii="Raleway" w:hAnsi="Raleway"/>
              <w:b/>
              <w:bCs/>
              <w:sz w:val="24"/>
              <w:szCs w:val="24"/>
              <w:lang w:val="fr-FR"/>
            </w:rPr>
            <w:t xml:space="preserve">?  </w:t>
          </w:r>
        </w:sdtContent>
      </w:sdt>
    </w:p>
    <w:tbl>
      <w:tblPr>
        <w:tblW w:w="9472" w:type="dxa"/>
        <w:tblLook w:val="04A0" w:firstRow="1" w:lastRow="0" w:firstColumn="1" w:lastColumn="0" w:noHBand="0" w:noVBand="1"/>
        <w:tblDescription w:val="Layout table"/>
      </w:tblPr>
      <w:tblGrid>
        <w:gridCol w:w="9472"/>
      </w:tblGrid>
      <w:tr w:rsidR="005D4DC9" w:rsidRPr="005075E6" w14:paraId="1142E126" w14:textId="77777777" w:rsidTr="28A19880">
        <w:trPr>
          <w:trHeight w:val="634"/>
        </w:trPr>
        <w:tc>
          <w:tcPr>
            <w:tcW w:w="9472" w:type="dxa"/>
          </w:tcPr>
          <w:p w14:paraId="7CC8F503" w14:textId="33B6DDD3" w:rsidR="00C13CBC" w:rsidRPr="005075E6" w:rsidRDefault="64B59AE4" w:rsidP="005075E6">
            <w:pPr>
              <w:rPr>
                <w:rFonts w:ascii="Raleway" w:hAnsi="Raleway"/>
                <w:sz w:val="24"/>
                <w:szCs w:val="24"/>
                <w:lang w:val="fr-FR"/>
              </w:rPr>
            </w:pPr>
            <w:r w:rsidRPr="005075E6">
              <w:rPr>
                <w:rFonts w:ascii="Raleway" w:eastAsia="Arial" w:hAnsi="Raleway" w:cs="Arial"/>
                <w:sz w:val="24"/>
                <w:szCs w:val="24"/>
                <w:lang w:val="fr-FR"/>
              </w:rPr>
              <w:t>Les cellules cancéreuses des cancers hormono-dépendants possèdent des récepteurs aux œstrogènes (RE positifs) et/ou à la progestérone (RP positifs), qui favorisent leur croissance. L'hormonothérapie agit en réduisant les niveaux d'œstrogènes ou en bloquant leur action sur ces récepteurs.</w:t>
            </w:r>
          </w:p>
        </w:tc>
      </w:tr>
    </w:tbl>
    <w:sdt>
      <w:sdtPr>
        <w:rPr>
          <w:rFonts w:ascii="Raleway" w:hAnsi="Raleway"/>
          <w:sz w:val="24"/>
          <w:szCs w:val="24"/>
          <w:lang w:val="fr-FR"/>
        </w:rPr>
        <w:id w:val="673848302"/>
        <w:placeholder>
          <w:docPart w:val="8737DF34A5764DBEB5FCEAD900A5527F"/>
        </w:placeholder>
        <w15:appearance w15:val="hidden"/>
      </w:sdtPr>
      <w:sdtEndPr>
        <w:rPr>
          <w:b/>
          <w:bCs/>
        </w:rPr>
      </w:sdtEndPr>
      <w:sdtContent>
        <w:p w14:paraId="17C4A560" w14:textId="2DE4C0CE" w:rsidR="00993C05"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00431243" w:rsidRPr="000E1F6B">
            <w:rPr>
              <w:rFonts w:ascii="Raleway" w:hAnsi="Raleway"/>
              <w:b/>
              <w:bCs/>
              <w:sz w:val="24"/>
              <w:szCs w:val="24"/>
              <w:lang w:val="fr-FR"/>
            </w:rPr>
            <w:t>Pendant combien de temps devrai-je</w:t>
          </w:r>
          <w:r w:rsidR="116E760E" w:rsidRPr="000E1F6B">
            <w:rPr>
              <w:rFonts w:ascii="Raleway" w:hAnsi="Raleway"/>
              <w:b/>
              <w:bCs/>
              <w:sz w:val="24"/>
              <w:szCs w:val="24"/>
              <w:lang w:val="fr-FR"/>
            </w:rPr>
            <w:t xml:space="preserve"> suivre une </w:t>
          </w:r>
          <w:r w:rsidR="008803E2" w:rsidRPr="000E1F6B">
            <w:rPr>
              <w:rFonts w:ascii="Raleway" w:hAnsi="Raleway"/>
              <w:b/>
              <w:bCs/>
              <w:sz w:val="24"/>
              <w:szCs w:val="24"/>
              <w:lang w:val="fr-FR"/>
            </w:rPr>
            <w:t>hormonothérapie</w:t>
          </w:r>
          <w:r w:rsidR="004220EF" w:rsidRPr="000E1F6B">
            <w:rPr>
              <w:rFonts w:ascii="Raleway" w:hAnsi="Raleway"/>
              <w:b/>
              <w:bCs/>
              <w:sz w:val="24"/>
              <w:szCs w:val="24"/>
              <w:lang w:val="fr-FR"/>
            </w:rPr>
            <w:t xml:space="preserve"> </w:t>
          </w:r>
          <w:r w:rsidR="00431243" w:rsidRPr="000E1F6B">
            <w:rPr>
              <w:rFonts w:ascii="Raleway" w:hAnsi="Raleway"/>
              <w:b/>
              <w:bCs/>
              <w:sz w:val="24"/>
              <w:szCs w:val="24"/>
              <w:lang w:val="fr-FR"/>
            </w:rPr>
            <w:t>? </w:t>
          </w:r>
        </w:p>
        <w:p w14:paraId="6F570C3B" w14:textId="7C9ED2A8" w:rsidR="00993C05" w:rsidRPr="005075E6" w:rsidRDefault="00993C05" w:rsidP="005075E6">
          <w:pPr>
            <w:rPr>
              <w:rFonts w:ascii="Raleway" w:hAnsi="Raleway"/>
              <w:sz w:val="24"/>
              <w:szCs w:val="24"/>
              <w:lang w:val="fr-FR"/>
            </w:rPr>
          </w:pPr>
          <w:r w:rsidRPr="005075E6">
            <w:rPr>
              <w:rFonts w:ascii="Raleway" w:hAnsi="Raleway"/>
              <w:sz w:val="24"/>
              <w:szCs w:val="24"/>
              <w:lang w:val="fr-FR"/>
            </w:rPr>
            <w:t xml:space="preserve">La durée </w:t>
          </w:r>
          <w:r w:rsidR="008803E2" w:rsidRPr="005075E6">
            <w:rPr>
              <w:rFonts w:ascii="Raleway" w:hAnsi="Raleway"/>
              <w:sz w:val="24"/>
              <w:szCs w:val="24"/>
              <w:lang w:val="fr-FR"/>
            </w:rPr>
            <w:t xml:space="preserve">habituelle </w:t>
          </w:r>
          <w:r w:rsidRPr="005075E6">
            <w:rPr>
              <w:rFonts w:ascii="Raleway" w:hAnsi="Raleway"/>
              <w:sz w:val="24"/>
              <w:szCs w:val="24"/>
              <w:lang w:val="fr-FR"/>
            </w:rPr>
            <w:t>d</w:t>
          </w:r>
          <w:r w:rsidR="423C54C0" w:rsidRPr="005075E6">
            <w:rPr>
              <w:rFonts w:ascii="Raleway" w:hAnsi="Raleway"/>
              <w:sz w:val="24"/>
              <w:szCs w:val="24"/>
              <w:lang w:val="fr-FR"/>
            </w:rPr>
            <w:t>u traitement</w:t>
          </w:r>
          <w:r w:rsidRPr="005075E6">
            <w:rPr>
              <w:rFonts w:ascii="Raleway" w:hAnsi="Raleway"/>
              <w:sz w:val="24"/>
              <w:szCs w:val="24"/>
              <w:lang w:val="fr-FR"/>
            </w:rPr>
            <w:t xml:space="preserve"> est de 5 à 10 ans, en fonction </w:t>
          </w:r>
          <w:r w:rsidR="008803E2" w:rsidRPr="005075E6">
            <w:rPr>
              <w:rFonts w:ascii="Raleway" w:hAnsi="Raleway"/>
              <w:sz w:val="24"/>
              <w:szCs w:val="24"/>
              <w:lang w:val="fr-FR"/>
            </w:rPr>
            <w:t>des caractéristiques du cancer et</w:t>
          </w:r>
          <w:r w:rsidRPr="005075E6">
            <w:rPr>
              <w:rFonts w:ascii="Raleway" w:hAnsi="Raleway"/>
              <w:sz w:val="24"/>
              <w:szCs w:val="24"/>
              <w:lang w:val="fr-FR"/>
            </w:rPr>
            <w:t xml:space="preserve"> de la balance entre les bénéfices </w:t>
          </w:r>
          <w:r w:rsidR="12A7E4D9" w:rsidRPr="005075E6">
            <w:rPr>
              <w:rFonts w:ascii="Raleway" w:hAnsi="Raleway"/>
              <w:sz w:val="24"/>
              <w:szCs w:val="24"/>
              <w:lang w:val="fr-FR"/>
            </w:rPr>
            <w:t xml:space="preserve">attendus </w:t>
          </w:r>
          <w:r w:rsidRPr="005075E6">
            <w:rPr>
              <w:rFonts w:ascii="Raleway" w:hAnsi="Raleway"/>
              <w:sz w:val="24"/>
              <w:szCs w:val="24"/>
              <w:lang w:val="fr-FR"/>
            </w:rPr>
            <w:t>et les effets secondaires.</w:t>
          </w:r>
        </w:p>
        <w:p w14:paraId="7A60BEEF" w14:textId="205A660A" w:rsidR="003312ED"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00E70463" w:rsidRPr="000E1F6B">
            <w:rPr>
              <w:rFonts w:ascii="Raleway" w:hAnsi="Raleway"/>
              <w:b/>
              <w:bCs/>
              <w:sz w:val="24"/>
              <w:szCs w:val="24"/>
              <w:lang w:val="fr-FR"/>
            </w:rPr>
            <w:t>Quels sont les différents types d’hormonothérapie ?</w:t>
          </w:r>
        </w:p>
      </w:sdtContent>
    </w:sdt>
    <w:tbl>
      <w:tblPr>
        <w:tblW w:w="5455" w:type="pct"/>
        <w:tblInd w:w="-851" w:type="dxa"/>
        <w:tblLook w:val="04A0" w:firstRow="1" w:lastRow="0" w:firstColumn="1" w:lastColumn="0" w:noHBand="0" w:noVBand="1"/>
        <w:tblDescription w:val="Layout table"/>
      </w:tblPr>
      <w:tblGrid>
        <w:gridCol w:w="852"/>
        <w:gridCol w:w="9360"/>
      </w:tblGrid>
      <w:tr w:rsidR="005D4DC9" w:rsidRPr="005075E6" w14:paraId="4979EB9B" w14:textId="77777777" w:rsidTr="7D2F6F70">
        <w:tc>
          <w:tcPr>
            <w:tcW w:w="417" w:type="pct"/>
          </w:tcPr>
          <w:p w14:paraId="6C89D60D" w14:textId="57D30AA2" w:rsidR="005D4DC9" w:rsidRPr="005075E6" w:rsidRDefault="005D4DC9" w:rsidP="005075E6">
            <w:pPr>
              <w:rPr>
                <w:rFonts w:ascii="Raleway" w:hAnsi="Raleway"/>
                <w:sz w:val="24"/>
                <w:szCs w:val="24"/>
                <w:lang w:val="fr-FR"/>
              </w:rPr>
            </w:pPr>
          </w:p>
        </w:tc>
        <w:tc>
          <w:tcPr>
            <w:tcW w:w="4583" w:type="pct"/>
          </w:tcPr>
          <w:p w14:paraId="3B4F6177" w14:textId="0DEA5328" w:rsidR="008803E2" w:rsidRPr="005075E6" w:rsidRDefault="008803E2" w:rsidP="005075E6">
            <w:pPr>
              <w:rPr>
                <w:rFonts w:ascii="Raleway" w:hAnsi="Raleway"/>
                <w:sz w:val="24"/>
                <w:szCs w:val="24"/>
                <w:lang w:val="fr-FR"/>
              </w:rPr>
            </w:pPr>
            <w:r w:rsidRPr="005075E6">
              <w:rPr>
                <w:rFonts w:ascii="Raleway" w:hAnsi="Raleway"/>
                <w:sz w:val="24"/>
                <w:szCs w:val="24"/>
                <w:lang w:val="fr-FR"/>
              </w:rPr>
              <w:t>Il existe diff</w:t>
            </w:r>
            <w:r w:rsidR="00E61F55" w:rsidRPr="005075E6">
              <w:rPr>
                <w:rFonts w:ascii="Raleway" w:hAnsi="Raleway"/>
                <w:sz w:val="24"/>
                <w:szCs w:val="24"/>
                <w:lang w:val="fr-FR"/>
              </w:rPr>
              <w:t>é</w:t>
            </w:r>
            <w:r w:rsidRPr="005075E6">
              <w:rPr>
                <w:rFonts w:ascii="Raleway" w:hAnsi="Raleway"/>
                <w:sz w:val="24"/>
                <w:szCs w:val="24"/>
                <w:lang w:val="fr-FR"/>
              </w:rPr>
              <w:t>rents types d’hormonothérapie :</w:t>
            </w:r>
          </w:p>
          <w:p w14:paraId="03190666" w14:textId="037EF346" w:rsidR="008803E2" w:rsidRPr="005075E6" w:rsidRDefault="008803E2" w:rsidP="005075E6">
            <w:pPr>
              <w:rPr>
                <w:rFonts w:ascii="Raleway" w:hAnsi="Raleway"/>
                <w:sz w:val="24"/>
                <w:szCs w:val="24"/>
                <w:lang w:val="fr-FR"/>
              </w:rPr>
            </w:pPr>
            <w:r w:rsidRPr="005075E6">
              <w:rPr>
                <w:rFonts w:ascii="Raleway" w:hAnsi="Raleway"/>
                <w:sz w:val="24"/>
                <w:szCs w:val="24"/>
                <w:lang w:val="fr-FR"/>
              </w:rPr>
              <w:t xml:space="preserve">1) Le </w:t>
            </w:r>
            <w:r w:rsidR="00E61F55" w:rsidRPr="005075E6">
              <w:rPr>
                <w:rFonts w:ascii="Raleway" w:hAnsi="Raleway"/>
                <w:sz w:val="24"/>
                <w:szCs w:val="24"/>
                <w:lang w:val="fr-FR"/>
              </w:rPr>
              <w:t>tamoxifène</w:t>
            </w:r>
            <w:r w:rsidRPr="005075E6">
              <w:rPr>
                <w:rFonts w:ascii="Raleway" w:hAnsi="Raleway"/>
                <w:sz w:val="24"/>
                <w:szCs w:val="24"/>
                <w:lang w:val="fr-FR"/>
              </w:rPr>
              <w:t xml:space="preserve"> est utilisé pour bloquer l’action de œstrogènes sur les cellules mammaires </w:t>
            </w:r>
            <w:r w:rsidR="0004017E" w:rsidRPr="005075E6">
              <w:rPr>
                <w:rFonts w:ascii="Raleway" w:hAnsi="Raleway"/>
                <w:sz w:val="24"/>
                <w:szCs w:val="24"/>
                <w:lang w:val="fr-FR"/>
              </w:rPr>
              <w:t>cancéreuses</w:t>
            </w:r>
            <w:r w:rsidRPr="005075E6">
              <w:rPr>
                <w:rFonts w:ascii="Raleway" w:hAnsi="Raleway"/>
                <w:sz w:val="24"/>
                <w:szCs w:val="24"/>
                <w:lang w:val="fr-FR"/>
              </w:rPr>
              <w:t xml:space="preserve"> qui contiennent les récepteurs hormonaux.</w:t>
            </w:r>
            <w:r w:rsidR="0004017E" w:rsidRPr="005075E6">
              <w:rPr>
                <w:rFonts w:ascii="Raleway" w:hAnsi="Raleway"/>
                <w:sz w:val="24"/>
                <w:szCs w:val="24"/>
                <w:lang w:val="fr-FR"/>
              </w:rPr>
              <w:t xml:space="preserve"> </w:t>
            </w:r>
            <w:r w:rsidR="4ECB8313" w:rsidRPr="005075E6">
              <w:rPr>
                <w:rFonts w:ascii="Raleway" w:hAnsi="Raleway"/>
                <w:sz w:val="24"/>
                <w:szCs w:val="24"/>
                <w:lang w:val="fr-FR"/>
              </w:rPr>
              <w:t>Il se prend par voie orale sous forme de comprimé.</w:t>
            </w:r>
          </w:p>
          <w:p w14:paraId="208539AE" w14:textId="59F76FC9" w:rsidR="0004017E" w:rsidRPr="005075E6" w:rsidRDefault="008803E2" w:rsidP="005075E6">
            <w:pPr>
              <w:rPr>
                <w:rFonts w:ascii="Raleway" w:hAnsi="Raleway"/>
                <w:sz w:val="24"/>
                <w:szCs w:val="24"/>
                <w:lang w:val="fr-FR"/>
              </w:rPr>
            </w:pPr>
            <w:r w:rsidRPr="005075E6">
              <w:rPr>
                <w:rFonts w:ascii="Raleway" w:hAnsi="Raleway"/>
                <w:sz w:val="24"/>
                <w:szCs w:val="24"/>
                <w:lang w:val="fr-FR"/>
              </w:rPr>
              <w:t xml:space="preserve">2) </w:t>
            </w:r>
            <w:r w:rsidR="00E61F55" w:rsidRPr="005075E6">
              <w:rPr>
                <w:rFonts w:ascii="Raleway" w:hAnsi="Raleway"/>
                <w:sz w:val="24"/>
                <w:szCs w:val="24"/>
                <w:lang w:val="fr-FR"/>
              </w:rPr>
              <w:t>L</w:t>
            </w:r>
            <w:r w:rsidRPr="005075E6">
              <w:rPr>
                <w:rFonts w:ascii="Raleway" w:hAnsi="Raleway"/>
                <w:sz w:val="24"/>
                <w:szCs w:val="24"/>
                <w:lang w:val="fr-FR"/>
              </w:rPr>
              <w:t>es inhibiteurs de l’aromatase : chez la femme</w:t>
            </w:r>
            <w:r w:rsidR="0004017E" w:rsidRPr="005075E6">
              <w:rPr>
                <w:rFonts w:ascii="Raleway" w:hAnsi="Raleway"/>
                <w:sz w:val="24"/>
                <w:szCs w:val="24"/>
                <w:lang w:val="fr-FR"/>
              </w:rPr>
              <w:t xml:space="preserve"> </w:t>
            </w:r>
            <w:r w:rsidRPr="005075E6">
              <w:rPr>
                <w:rFonts w:ascii="Raleway" w:hAnsi="Raleway"/>
                <w:sz w:val="24"/>
                <w:szCs w:val="24"/>
                <w:lang w:val="fr-FR"/>
              </w:rPr>
              <w:t>ménopausée (naturellement,</w:t>
            </w:r>
            <w:r w:rsidR="0004017E" w:rsidRPr="005075E6">
              <w:rPr>
                <w:rFonts w:ascii="Raleway" w:hAnsi="Raleway"/>
                <w:sz w:val="24"/>
                <w:szCs w:val="24"/>
                <w:lang w:val="fr-FR"/>
              </w:rPr>
              <w:t xml:space="preserve"> </w:t>
            </w:r>
            <w:r w:rsidRPr="005075E6">
              <w:rPr>
                <w:rFonts w:ascii="Raleway" w:hAnsi="Raleway"/>
                <w:sz w:val="24"/>
                <w:szCs w:val="24"/>
                <w:lang w:val="fr-FR"/>
              </w:rPr>
              <w:t>chirurgicalement</w:t>
            </w:r>
            <w:r w:rsidR="0004017E" w:rsidRPr="005075E6">
              <w:rPr>
                <w:rFonts w:ascii="Raleway" w:hAnsi="Raleway"/>
                <w:sz w:val="24"/>
                <w:szCs w:val="24"/>
                <w:lang w:val="fr-FR"/>
              </w:rPr>
              <w:t xml:space="preserve"> </w:t>
            </w:r>
            <w:r w:rsidRPr="005075E6">
              <w:rPr>
                <w:rFonts w:ascii="Raleway" w:hAnsi="Raleway"/>
                <w:sz w:val="24"/>
                <w:szCs w:val="24"/>
                <w:lang w:val="fr-FR"/>
              </w:rPr>
              <w:t>par une ovariectomie ou médicalement par la</w:t>
            </w:r>
            <w:r w:rsidR="0004017E" w:rsidRPr="005075E6">
              <w:rPr>
                <w:rFonts w:ascii="Raleway" w:hAnsi="Raleway"/>
                <w:sz w:val="24"/>
                <w:szCs w:val="24"/>
                <w:lang w:val="fr-FR"/>
              </w:rPr>
              <w:t xml:space="preserve"> </w:t>
            </w:r>
            <w:r w:rsidRPr="005075E6">
              <w:rPr>
                <w:rFonts w:ascii="Raleway" w:hAnsi="Raleway"/>
                <w:sz w:val="24"/>
                <w:szCs w:val="24"/>
                <w:lang w:val="fr-FR"/>
              </w:rPr>
              <w:t xml:space="preserve">prise d’agonistes </w:t>
            </w:r>
            <w:r w:rsidRPr="005075E6">
              <w:rPr>
                <w:rFonts w:ascii="Raleway" w:hAnsi="Raleway"/>
                <w:sz w:val="24"/>
                <w:szCs w:val="24"/>
                <w:lang w:val="fr-FR"/>
              </w:rPr>
              <w:lastRenderedPageBreak/>
              <w:t>de la LH-RH), il persiste une</w:t>
            </w:r>
            <w:r w:rsidR="0004017E" w:rsidRPr="005075E6">
              <w:rPr>
                <w:rFonts w:ascii="Raleway" w:hAnsi="Raleway"/>
                <w:sz w:val="24"/>
                <w:szCs w:val="24"/>
                <w:lang w:val="fr-FR"/>
              </w:rPr>
              <w:t xml:space="preserve"> </w:t>
            </w:r>
            <w:r w:rsidRPr="005075E6">
              <w:rPr>
                <w:rFonts w:ascii="Raleway" w:hAnsi="Raleway"/>
                <w:sz w:val="24"/>
                <w:szCs w:val="24"/>
                <w:lang w:val="fr-FR"/>
              </w:rPr>
              <w:t>fabrication d’œstrogènes par d’autres organes</w:t>
            </w:r>
            <w:r w:rsidR="0004017E" w:rsidRPr="005075E6">
              <w:rPr>
                <w:rFonts w:ascii="Raleway" w:hAnsi="Raleway"/>
                <w:sz w:val="24"/>
                <w:szCs w:val="24"/>
                <w:lang w:val="fr-FR"/>
              </w:rPr>
              <w:t xml:space="preserve"> </w:t>
            </w:r>
            <w:r w:rsidRPr="005075E6">
              <w:rPr>
                <w:rFonts w:ascii="Raleway" w:hAnsi="Raleway"/>
                <w:sz w:val="24"/>
                <w:szCs w:val="24"/>
                <w:lang w:val="fr-FR"/>
              </w:rPr>
              <w:t>que l’ovaire. En effet, les androgènes fabriqué</w:t>
            </w:r>
            <w:r w:rsidR="0004017E" w:rsidRPr="005075E6">
              <w:rPr>
                <w:rFonts w:ascii="Raleway" w:hAnsi="Raleway"/>
                <w:sz w:val="24"/>
                <w:szCs w:val="24"/>
                <w:lang w:val="fr-FR"/>
              </w:rPr>
              <w:t xml:space="preserve">s </w:t>
            </w:r>
            <w:r w:rsidRPr="005075E6">
              <w:rPr>
                <w:rFonts w:ascii="Raleway" w:hAnsi="Raleway"/>
                <w:sz w:val="24"/>
                <w:szCs w:val="24"/>
                <w:lang w:val="fr-FR"/>
              </w:rPr>
              <w:t>par les glandes surrénales sont transformés e</w:t>
            </w:r>
            <w:r w:rsidR="0004017E" w:rsidRPr="005075E6">
              <w:rPr>
                <w:rFonts w:ascii="Raleway" w:hAnsi="Raleway"/>
                <w:sz w:val="24"/>
                <w:szCs w:val="24"/>
                <w:lang w:val="fr-FR"/>
              </w:rPr>
              <w:t xml:space="preserve">n </w:t>
            </w:r>
            <w:r w:rsidRPr="005075E6">
              <w:rPr>
                <w:rFonts w:ascii="Raleway" w:hAnsi="Raleway"/>
                <w:sz w:val="24"/>
                <w:szCs w:val="24"/>
                <w:lang w:val="fr-FR"/>
              </w:rPr>
              <w:t>œstrogènes par une enzyme : l’aromatase, qui</w:t>
            </w:r>
            <w:r w:rsidR="0004017E" w:rsidRPr="005075E6">
              <w:rPr>
                <w:rFonts w:ascii="Raleway" w:hAnsi="Raleway"/>
                <w:sz w:val="24"/>
                <w:szCs w:val="24"/>
                <w:lang w:val="fr-FR"/>
              </w:rPr>
              <w:t xml:space="preserve"> </w:t>
            </w:r>
            <w:r w:rsidRPr="005075E6">
              <w:rPr>
                <w:rFonts w:ascii="Raleway" w:hAnsi="Raleway"/>
                <w:sz w:val="24"/>
                <w:szCs w:val="24"/>
                <w:lang w:val="fr-FR"/>
              </w:rPr>
              <w:t>se trouve dans le tissu adipeux, l’os, la peau.</w:t>
            </w:r>
            <w:r w:rsidR="0004017E" w:rsidRPr="005075E6">
              <w:rPr>
                <w:rFonts w:ascii="Raleway" w:hAnsi="Raleway"/>
                <w:sz w:val="24"/>
                <w:szCs w:val="24"/>
                <w:lang w:val="fr-FR"/>
              </w:rPr>
              <w:t xml:space="preserve"> </w:t>
            </w:r>
            <w:r w:rsidRPr="005075E6">
              <w:rPr>
                <w:rFonts w:ascii="Raleway" w:hAnsi="Raleway"/>
                <w:sz w:val="24"/>
                <w:szCs w:val="24"/>
                <w:lang w:val="fr-FR"/>
              </w:rPr>
              <w:t>Le but des inhibiteurs de l’aromatase est</w:t>
            </w:r>
            <w:r w:rsidR="0004017E" w:rsidRPr="005075E6">
              <w:rPr>
                <w:rFonts w:ascii="Raleway" w:hAnsi="Raleway"/>
                <w:sz w:val="24"/>
                <w:szCs w:val="24"/>
                <w:lang w:val="fr-FR"/>
              </w:rPr>
              <w:t xml:space="preserve"> </w:t>
            </w:r>
            <w:r w:rsidRPr="005075E6">
              <w:rPr>
                <w:rFonts w:ascii="Raleway" w:hAnsi="Raleway"/>
                <w:sz w:val="24"/>
                <w:szCs w:val="24"/>
                <w:lang w:val="fr-FR"/>
              </w:rPr>
              <w:t>d’inhiber la fabrication des œstrogènes</w:t>
            </w:r>
            <w:r w:rsidR="0004017E" w:rsidRPr="005075E6">
              <w:rPr>
                <w:rFonts w:ascii="Raleway" w:hAnsi="Raleway"/>
                <w:sz w:val="24"/>
                <w:szCs w:val="24"/>
                <w:lang w:val="fr-FR"/>
              </w:rPr>
              <w:t xml:space="preserve">. </w:t>
            </w:r>
            <w:r w:rsidR="24FDB18D" w:rsidRPr="005075E6">
              <w:rPr>
                <w:rFonts w:ascii="Raleway" w:hAnsi="Raleway"/>
                <w:sz w:val="24"/>
                <w:szCs w:val="24"/>
                <w:lang w:val="fr-FR"/>
              </w:rPr>
              <w:t xml:space="preserve">Il en existe trois : </w:t>
            </w:r>
            <w:proofErr w:type="spellStart"/>
            <w:r w:rsidR="24FDB18D" w:rsidRPr="005075E6">
              <w:rPr>
                <w:rFonts w:ascii="Raleway" w:hAnsi="Raleway"/>
                <w:sz w:val="24"/>
                <w:szCs w:val="24"/>
                <w:lang w:val="fr-FR"/>
              </w:rPr>
              <w:t>anastrozole</w:t>
            </w:r>
            <w:proofErr w:type="spellEnd"/>
            <w:r w:rsidR="24FDB18D" w:rsidRPr="005075E6">
              <w:rPr>
                <w:rFonts w:ascii="Raleway" w:hAnsi="Raleway"/>
                <w:sz w:val="24"/>
                <w:szCs w:val="24"/>
                <w:lang w:val="fr-FR"/>
              </w:rPr>
              <w:t xml:space="preserve"> (</w:t>
            </w:r>
            <w:proofErr w:type="spellStart"/>
            <w:r w:rsidR="24FDB18D" w:rsidRPr="005075E6">
              <w:rPr>
                <w:rFonts w:ascii="Raleway" w:hAnsi="Raleway"/>
                <w:sz w:val="24"/>
                <w:szCs w:val="24"/>
                <w:lang w:val="fr-FR"/>
              </w:rPr>
              <w:t>Arimidex</w:t>
            </w:r>
            <w:proofErr w:type="spellEnd"/>
            <w:r w:rsidR="24FDB18D" w:rsidRPr="005075E6">
              <w:rPr>
                <w:rFonts w:ascii="Raleway" w:hAnsi="Raleway"/>
                <w:sz w:val="24"/>
                <w:szCs w:val="24"/>
                <w:lang w:val="fr-FR"/>
              </w:rPr>
              <w:t xml:space="preserve">®), </w:t>
            </w:r>
            <w:proofErr w:type="spellStart"/>
            <w:r w:rsidR="24FDB18D" w:rsidRPr="005075E6">
              <w:rPr>
                <w:rFonts w:ascii="Raleway" w:hAnsi="Raleway"/>
                <w:sz w:val="24"/>
                <w:szCs w:val="24"/>
                <w:lang w:val="fr-FR"/>
              </w:rPr>
              <w:t>létrozole</w:t>
            </w:r>
            <w:proofErr w:type="spellEnd"/>
            <w:r w:rsidR="24FDB18D" w:rsidRPr="005075E6">
              <w:rPr>
                <w:rFonts w:ascii="Raleway" w:hAnsi="Raleway"/>
                <w:sz w:val="24"/>
                <w:szCs w:val="24"/>
                <w:lang w:val="fr-FR"/>
              </w:rPr>
              <w:t xml:space="preserve"> (</w:t>
            </w:r>
            <w:proofErr w:type="spellStart"/>
            <w:r w:rsidR="24FDB18D" w:rsidRPr="005075E6">
              <w:rPr>
                <w:rFonts w:ascii="Raleway" w:hAnsi="Raleway"/>
                <w:sz w:val="24"/>
                <w:szCs w:val="24"/>
                <w:lang w:val="fr-FR"/>
              </w:rPr>
              <w:t>Femara</w:t>
            </w:r>
            <w:proofErr w:type="spellEnd"/>
            <w:r w:rsidR="24FDB18D" w:rsidRPr="005075E6">
              <w:rPr>
                <w:rFonts w:ascii="Raleway" w:hAnsi="Raleway"/>
                <w:sz w:val="24"/>
                <w:szCs w:val="24"/>
                <w:lang w:val="fr-FR"/>
              </w:rPr>
              <w:t xml:space="preserve">®), </w:t>
            </w:r>
            <w:proofErr w:type="spellStart"/>
            <w:r w:rsidR="24FDB18D" w:rsidRPr="005075E6">
              <w:rPr>
                <w:rFonts w:ascii="Raleway" w:hAnsi="Raleway"/>
                <w:sz w:val="24"/>
                <w:szCs w:val="24"/>
                <w:lang w:val="fr-FR"/>
              </w:rPr>
              <w:t>exemestane</w:t>
            </w:r>
            <w:proofErr w:type="spellEnd"/>
            <w:r w:rsidR="24FDB18D" w:rsidRPr="005075E6">
              <w:rPr>
                <w:rFonts w:ascii="Raleway" w:hAnsi="Raleway"/>
                <w:sz w:val="24"/>
                <w:szCs w:val="24"/>
                <w:lang w:val="fr-FR"/>
              </w:rPr>
              <w:t xml:space="preserve"> (</w:t>
            </w:r>
            <w:proofErr w:type="spellStart"/>
            <w:r w:rsidR="24FDB18D" w:rsidRPr="005075E6">
              <w:rPr>
                <w:rFonts w:ascii="Raleway" w:hAnsi="Raleway"/>
                <w:sz w:val="24"/>
                <w:szCs w:val="24"/>
                <w:lang w:val="fr-FR"/>
              </w:rPr>
              <w:t>Aromasine</w:t>
            </w:r>
            <w:proofErr w:type="spellEnd"/>
            <w:r w:rsidR="24FDB18D" w:rsidRPr="005075E6">
              <w:rPr>
                <w:rFonts w:ascii="Raleway" w:hAnsi="Raleway"/>
                <w:sz w:val="24"/>
                <w:szCs w:val="24"/>
                <w:lang w:val="fr-FR"/>
              </w:rPr>
              <w:t xml:space="preserve">®), pris également par voie orale. </w:t>
            </w:r>
          </w:p>
          <w:p w14:paraId="7EE59B0B" w14:textId="1779E8E9" w:rsidR="00567456" w:rsidRPr="005075E6" w:rsidRDefault="0004017E" w:rsidP="005075E6">
            <w:pPr>
              <w:rPr>
                <w:rFonts w:ascii="Raleway" w:hAnsi="Raleway"/>
                <w:sz w:val="24"/>
                <w:szCs w:val="24"/>
                <w:lang w:val="fr-FR"/>
              </w:rPr>
            </w:pPr>
            <w:r w:rsidRPr="005075E6">
              <w:rPr>
                <w:rFonts w:ascii="Raleway" w:hAnsi="Raleway"/>
                <w:sz w:val="24"/>
                <w:szCs w:val="24"/>
                <w:lang w:val="fr-FR"/>
              </w:rPr>
              <w:t xml:space="preserve">3) Les agonistes de la LH-RH </w:t>
            </w:r>
            <w:r w:rsidR="07C24FDF" w:rsidRPr="005075E6">
              <w:rPr>
                <w:rFonts w:ascii="Raleway" w:hAnsi="Raleway"/>
                <w:sz w:val="24"/>
                <w:szCs w:val="24"/>
                <w:lang w:val="fr-FR"/>
              </w:rPr>
              <w:t>: ce sont des médicaments injectables (</w:t>
            </w:r>
            <w:proofErr w:type="spellStart"/>
            <w:r w:rsidR="07C24FDF" w:rsidRPr="005075E6">
              <w:rPr>
                <w:rFonts w:ascii="Raleway" w:hAnsi="Raleway"/>
                <w:sz w:val="24"/>
                <w:szCs w:val="24"/>
                <w:lang w:val="fr-FR"/>
              </w:rPr>
              <w:t>intramusculairement</w:t>
            </w:r>
            <w:proofErr w:type="spellEnd"/>
            <w:r w:rsidR="07C24FDF" w:rsidRPr="005075E6">
              <w:rPr>
                <w:rFonts w:ascii="Raleway" w:hAnsi="Raleway"/>
                <w:sz w:val="24"/>
                <w:szCs w:val="24"/>
                <w:lang w:val="fr-FR"/>
              </w:rPr>
              <w:t xml:space="preserve"> ou par voie sous-cutanée) qui bloquent la production d’œstrogènes et de progestérone par les ovaires. Cela provoque un état de ménopause artificielle pendant toute la durée du traitement, avec une interruption des règles.</w:t>
            </w:r>
          </w:p>
        </w:tc>
      </w:tr>
    </w:tbl>
    <w:p w14:paraId="5DECD562" w14:textId="3FBAC297" w:rsidR="00713398" w:rsidRPr="000E1F6B" w:rsidRDefault="00C71C19" w:rsidP="005075E6">
      <w:pPr>
        <w:rPr>
          <w:rFonts w:ascii="Raleway" w:hAnsi="Raleway"/>
          <w:b/>
          <w:bCs/>
          <w:sz w:val="24"/>
          <w:szCs w:val="24"/>
          <w:lang w:val="fr-FR"/>
        </w:rPr>
      </w:pPr>
      <w:r w:rsidRPr="000E1F6B">
        <w:rPr>
          <w:rFonts w:ascii="Raleway" w:hAnsi="Raleway"/>
          <w:b/>
          <w:bCs/>
          <w:sz w:val="24"/>
          <w:szCs w:val="24"/>
          <w:lang w:val="fr-FR"/>
        </w:rPr>
        <w:lastRenderedPageBreak/>
        <w:t xml:space="preserve">Q : </w:t>
      </w:r>
      <w:r w:rsidR="00713398" w:rsidRPr="000E1F6B">
        <w:rPr>
          <w:rFonts w:ascii="Raleway" w:hAnsi="Raleway"/>
          <w:b/>
          <w:bCs/>
          <w:sz w:val="24"/>
          <w:szCs w:val="24"/>
          <w:lang w:val="fr-FR"/>
        </w:rPr>
        <w:t xml:space="preserve">Puis-je </w:t>
      </w:r>
      <w:r w:rsidR="0004017E" w:rsidRPr="000E1F6B">
        <w:rPr>
          <w:rFonts w:ascii="Raleway" w:hAnsi="Raleway"/>
          <w:b/>
          <w:bCs/>
          <w:sz w:val="24"/>
          <w:szCs w:val="24"/>
          <w:lang w:val="fr-FR"/>
        </w:rPr>
        <w:t>demander</w:t>
      </w:r>
      <w:r w:rsidR="00713398" w:rsidRPr="000E1F6B">
        <w:rPr>
          <w:rFonts w:ascii="Raleway" w:hAnsi="Raleway"/>
          <w:b/>
          <w:bCs/>
          <w:sz w:val="24"/>
          <w:szCs w:val="24"/>
          <w:lang w:val="fr-FR"/>
        </w:rPr>
        <w:t xml:space="preserve"> une ablation des ovaires plutôt que de suivre un traitement hormonal ? </w:t>
      </w:r>
    </w:p>
    <w:p w14:paraId="4CC85D0D" w14:textId="42D2CC9C" w:rsidR="004220EF" w:rsidRPr="005075E6" w:rsidRDefault="00A1218E" w:rsidP="005075E6">
      <w:pPr>
        <w:rPr>
          <w:rFonts w:ascii="Raleway" w:eastAsia="Times New Roman" w:hAnsi="Raleway" w:cstheme="minorHAnsi"/>
          <w:sz w:val="24"/>
          <w:szCs w:val="24"/>
          <w:lang w:val="fr-FR" w:eastAsia="fr-FR"/>
        </w:rPr>
      </w:pPr>
      <w:r w:rsidRPr="005075E6">
        <w:rPr>
          <w:rFonts w:ascii="Raleway" w:eastAsia="Times New Roman" w:hAnsi="Raleway" w:cstheme="minorHAnsi"/>
          <w:sz w:val="24"/>
          <w:szCs w:val="24"/>
          <w:lang w:val="fr-FR" w:eastAsia="fr-FR"/>
        </w:rPr>
        <w:t>Chez certaines patientes, il peut être nécessaire de mettre les ovaires au repos pour mieux traiter le cancer. Cela peut se faire soit par des médicaments qui bloquent leur fonctionnement (agonistes de la LH-RH), soit de façon définitive par une opération pour retirer les ovaires (ovariectomie).</w:t>
      </w:r>
      <w:r w:rsidR="00E61F55" w:rsidRPr="005075E6">
        <w:rPr>
          <w:rFonts w:ascii="Raleway" w:eastAsia="Times New Roman" w:hAnsi="Raleway" w:cstheme="minorHAnsi"/>
          <w:sz w:val="24"/>
          <w:szCs w:val="24"/>
          <w:lang w:val="fr-FR" w:eastAsia="fr-FR"/>
        </w:rPr>
        <w:t xml:space="preserve"> </w:t>
      </w:r>
    </w:p>
    <w:p w14:paraId="61C2F860" w14:textId="17A89656" w:rsidR="00713398" w:rsidRPr="005075E6" w:rsidRDefault="63783AC3" w:rsidP="005075E6">
      <w:pPr>
        <w:rPr>
          <w:rFonts w:ascii="Raleway" w:hAnsi="Raleway"/>
          <w:sz w:val="24"/>
          <w:szCs w:val="24"/>
          <w:lang w:val="fr-FR"/>
        </w:rPr>
      </w:pPr>
      <w:r w:rsidRPr="005075E6">
        <w:rPr>
          <w:rFonts w:ascii="Raleway" w:eastAsia="Arial" w:hAnsi="Raleway" w:cs="Arial"/>
          <w:sz w:val="24"/>
          <w:szCs w:val="24"/>
          <w:lang w:val="fr-FR"/>
        </w:rPr>
        <w:t xml:space="preserve">Cependant, attention : bloquer ou enlever les ovaires ne suffit pas à lui seul. Il est également nécessaire de prendre un inhibiteur de l’aromatase, afin d’empêcher totalement l’effet des hormones. Même après une ovariectomie, un traitement </w:t>
      </w:r>
      <w:proofErr w:type="spellStart"/>
      <w:r w:rsidRPr="005075E6">
        <w:rPr>
          <w:rFonts w:ascii="Raleway" w:eastAsia="Arial" w:hAnsi="Raleway" w:cs="Arial"/>
          <w:sz w:val="24"/>
          <w:szCs w:val="24"/>
          <w:lang w:val="fr-FR"/>
        </w:rPr>
        <w:t>anti-hormonal</w:t>
      </w:r>
      <w:proofErr w:type="spellEnd"/>
      <w:r w:rsidRPr="005075E6">
        <w:rPr>
          <w:rFonts w:ascii="Raleway" w:eastAsia="Arial" w:hAnsi="Raleway" w:cs="Arial"/>
          <w:sz w:val="24"/>
          <w:szCs w:val="24"/>
          <w:lang w:val="fr-FR"/>
        </w:rPr>
        <w:t xml:space="preserve"> reste donc indispensable. Parlez-en avec votre médecin.</w:t>
      </w:r>
    </w:p>
    <w:p w14:paraId="2F704D0C" w14:textId="22F29D8D" w:rsidR="6D763AFC" w:rsidRPr="000E1F6B" w:rsidRDefault="00332293" w:rsidP="005075E6">
      <w:pPr>
        <w:rPr>
          <w:rFonts w:ascii="Raleway" w:hAnsi="Raleway"/>
          <w:sz w:val="24"/>
          <w:szCs w:val="24"/>
          <w:lang w:val="fr-FR"/>
        </w:rPr>
      </w:pPr>
      <w:r w:rsidRPr="000E1F6B">
        <w:rPr>
          <w:rFonts w:ascii="Raleway" w:hAnsi="Raleway"/>
          <w:b/>
          <w:bCs/>
          <w:sz w:val="24"/>
          <w:szCs w:val="24"/>
          <w:lang w:val="fr-FR"/>
        </w:rPr>
        <w:t xml:space="preserve">Section 2 : </w:t>
      </w:r>
      <w:r w:rsidR="00C71C19" w:rsidRPr="000E1F6B">
        <w:rPr>
          <w:rFonts w:ascii="Raleway" w:hAnsi="Raleway"/>
          <w:b/>
          <w:bCs/>
          <w:sz w:val="24"/>
          <w:szCs w:val="24"/>
          <w:lang w:val="fr-FR"/>
        </w:rPr>
        <w:t>Modalités de prise et chronobiologie</w:t>
      </w:r>
    </w:p>
    <w:p w14:paraId="52774C27" w14:textId="64481F3B" w:rsidR="000E1CA2"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000D7ABF" w:rsidRPr="000E1F6B">
        <w:rPr>
          <w:rFonts w:ascii="Raleway" w:hAnsi="Raleway"/>
          <w:b/>
          <w:bCs/>
          <w:sz w:val="24"/>
          <w:szCs w:val="24"/>
          <w:lang w:val="fr-FR"/>
        </w:rPr>
        <w:t>Est-ce important de prendre le cachet à heure fixe ?</w:t>
      </w:r>
    </w:p>
    <w:p w14:paraId="38C3EACC" w14:textId="6EF5FDD3" w:rsidR="00ED4D76" w:rsidRPr="005075E6" w:rsidRDefault="000E1CA2" w:rsidP="005075E6">
      <w:pPr>
        <w:rPr>
          <w:rFonts w:ascii="Raleway" w:hAnsi="Raleway"/>
          <w:sz w:val="24"/>
          <w:szCs w:val="24"/>
          <w:lang w:val="fr-FR"/>
        </w:rPr>
      </w:pPr>
      <w:r w:rsidRPr="005075E6">
        <w:rPr>
          <w:rFonts w:ascii="Raleway" w:hAnsi="Raleway"/>
          <w:sz w:val="24"/>
          <w:szCs w:val="24"/>
          <w:lang w:val="fr-FR"/>
        </w:rPr>
        <w:t>Comme tout médicament, il est préférable de prendre les comprimés d'hormonothérapie de manière régulière et à heure fixe</w:t>
      </w:r>
      <w:r w:rsidR="00ED4D76" w:rsidRPr="005075E6">
        <w:rPr>
          <w:rFonts w:ascii="Raleway" w:hAnsi="Raleway"/>
          <w:sz w:val="24"/>
          <w:szCs w:val="24"/>
          <w:lang w:val="fr-FR"/>
        </w:rPr>
        <w:t xml:space="preserve">, </w:t>
      </w:r>
      <w:r w:rsidR="75B3F75B" w:rsidRPr="005075E6">
        <w:rPr>
          <w:rFonts w:ascii="Raleway" w:hAnsi="Raleway"/>
          <w:sz w:val="24"/>
          <w:szCs w:val="24"/>
          <w:lang w:val="fr-FR"/>
        </w:rPr>
        <w:t>afin de</w:t>
      </w:r>
      <w:r w:rsidR="00ED4D76" w:rsidRPr="005075E6">
        <w:rPr>
          <w:rFonts w:ascii="Raleway" w:hAnsi="Raleway"/>
          <w:sz w:val="24"/>
          <w:szCs w:val="24"/>
          <w:lang w:val="fr-FR"/>
        </w:rPr>
        <w:t xml:space="preserve"> maintenir des niveaux stables du médicament dans l</w:t>
      </w:r>
      <w:r w:rsidR="7AF8FF85" w:rsidRPr="005075E6">
        <w:rPr>
          <w:rFonts w:ascii="Raleway" w:hAnsi="Raleway"/>
          <w:sz w:val="24"/>
          <w:szCs w:val="24"/>
          <w:lang w:val="fr-FR"/>
        </w:rPr>
        <w:t>’organisme</w:t>
      </w:r>
      <w:r w:rsidR="00ED4D76" w:rsidRPr="005075E6">
        <w:rPr>
          <w:rFonts w:ascii="Raleway" w:hAnsi="Raleway"/>
          <w:sz w:val="24"/>
          <w:szCs w:val="24"/>
          <w:lang w:val="fr-FR"/>
        </w:rPr>
        <w:t>.</w:t>
      </w:r>
      <w:r w:rsidR="00486866" w:rsidRPr="005075E6">
        <w:rPr>
          <w:rFonts w:ascii="Raleway" w:hAnsi="Raleway"/>
          <w:sz w:val="24"/>
          <w:szCs w:val="24"/>
          <w:lang w:val="fr-FR"/>
        </w:rPr>
        <w:t xml:space="preserve"> Une prise trop irrégulière risque de compromettre son efficacité.</w:t>
      </w:r>
    </w:p>
    <w:p w14:paraId="6024307E" w14:textId="491D97F1" w:rsidR="00825001"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00825001" w:rsidRPr="000E1F6B">
        <w:rPr>
          <w:rFonts w:ascii="Raleway" w:hAnsi="Raleway"/>
          <w:b/>
          <w:bCs/>
          <w:sz w:val="24"/>
          <w:szCs w:val="24"/>
          <w:lang w:val="fr-FR"/>
        </w:rPr>
        <w:t>J’ai oublié de prendre</w:t>
      </w:r>
      <w:r w:rsidR="00486CF9" w:rsidRPr="000E1F6B">
        <w:rPr>
          <w:rFonts w:ascii="Raleway" w:hAnsi="Raleway"/>
          <w:b/>
          <w:bCs/>
          <w:sz w:val="24"/>
          <w:szCs w:val="24"/>
          <w:lang w:val="fr-FR"/>
        </w:rPr>
        <w:t xml:space="preserve"> une dose. Que dois-je faire </w:t>
      </w:r>
      <w:r w:rsidR="00825001" w:rsidRPr="000E1F6B">
        <w:rPr>
          <w:rFonts w:ascii="Raleway" w:hAnsi="Raleway"/>
          <w:b/>
          <w:bCs/>
          <w:sz w:val="24"/>
          <w:szCs w:val="24"/>
          <w:lang w:val="fr-FR"/>
        </w:rPr>
        <w:t>?</w:t>
      </w:r>
    </w:p>
    <w:p w14:paraId="5A0ECF41" w14:textId="452C6DE9" w:rsidR="000E1CA2" w:rsidRPr="005075E6" w:rsidRDefault="02E4B9DD" w:rsidP="005075E6">
      <w:pPr>
        <w:rPr>
          <w:rFonts w:ascii="Raleway" w:hAnsi="Raleway"/>
          <w:sz w:val="24"/>
          <w:szCs w:val="24"/>
          <w:lang w:val="fr-FR"/>
        </w:rPr>
      </w:pPr>
      <w:r w:rsidRPr="005075E6">
        <w:rPr>
          <w:rFonts w:ascii="Raleway" w:eastAsia="Arial" w:hAnsi="Raleway" w:cs="Arial"/>
          <w:sz w:val="24"/>
          <w:szCs w:val="24"/>
          <w:lang w:val="fr-FR"/>
        </w:rPr>
        <w:t>En cas d'oubli, vous pouvez prendre le comprimé jusqu’à 12 heures après l’heure habituelle. Au-delà de ce délai, attendez simplement la prise suivante. Ne doublez jamais les doses.</w:t>
      </w:r>
    </w:p>
    <w:p w14:paraId="3F57E566" w14:textId="6BA7AD7D" w:rsidR="000E1CA2" w:rsidRPr="005075E6" w:rsidRDefault="02E4B9DD" w:rsidP="005075E6">
      <w:pPr>
        <w:rPr>
          <w:rFonts w:ascii="Raleway" w:hAnsi="Raleway"/>
          <w:sz w:val="24"/>
          <w:szCs w:val="24"/>
          <w:lang w:val="fr-FR"/>
        </w:rPr>
      </w:pPr>
      <w:r w:rsidRPr="005075E6">
        <w:rPr>
          <w:rFonts w:ascii="Raleway" w:eastAsia="Arial" w:hAnsi="Raleway" w:cs="Arial"/>
          <w:sz w:val="24"/>
          <w:szCs w:val="24"/>
          <w:lang w:val="fr-FR"/>
        </w:rPr>
        <w:lastRenderedPageBreak/>
        <w:t>En cas de vomissement : ne reprenez pas de comprimé, attendez la prise suivante.</w:t>
      </w:r>
    </w:p>
    <w:p w14:paraId="46D642A5" w14:textId="2CBE7B8D" w:rsidR="00A72C4E" w:rsidRPr="00E15DD0" w:rsidRDefault="00C71C19" w:rsidP="005075E6">
      <w:pPr>
        <w:rPr>
          <w:rFonts w:ascii="Raleway" w:hAnsi="Raleway"/>
          <w:b/>
          <w:bCs/>
          <w:sz w:val="24"/>
          <w:szCs w:val="24"/>
          <w:lang w:val="fr-FR"/>
        </w:rPr>
      </w:pPr>
      <w:r w:rsidRPr="00E15DD0">
        <w:rPr>
          <w:rFonts w:ascii="Raleway" w:hAnsi="Raleway"/>
          <w:b/>
          <w:bCs/>
          <w:sz w:val="24"/>
          <w:szCs w:val="24"/>
          <w:lang w:val="fr-FR"/>
        </w:rPr>
        <w:t xml:space="preserve">Q : </w:t>
      </w:r>
      <w:r w:rsidR="00A72C4E" w:rsidRPr="00E15DD0">
        <w:rPr>
          <w:rFonts w:ascii="Raleway" w:hAnsi="Raleway"/>
          <w:b/>
          <w:bCs/>
          <w:sz w:val="24"/>
          <w:szCs w:val="24"/>
          <w:lang w:val="fr-FR"/>
        </w:rPr>
        <w:t>Puis-je changer l'heure de prise au bout de plusieurs mois ?</w:t>
      </w:r>
      <w:r w:rsidR="4B8B3D0D" w:rsidRPr="00E15DD0">
        <w:rPr>
          <w:rFonts w:ascii="Raleway" w:hAnsi="Raleway"/>
          <w:b/>
          <w:bCs/>
          <w:sz w:val="24"/>
          <w:szCs w:val="24"/>
          <w:lang w:val="fr-FR"/>
        </w:rPr>
        <w:t xml:space="preserve"> </w:t>
      </w:r>
      <w:r w:rsidR="00643A08" w:rsidRPr="00E15DD0">
        <w:rPr>
          <w:rFonts w:ascii="Raleway" w:hAnsi="Raleway"/>
          <w:b/>
          <w:bCs/>
          <w:sz w:val="24"/>
          <w:szCs w:val="24"/>
          <w:lang w:val="fr-FR"/>
        </w:rPr>
        <w:t>Y a-t-il une meilleure efficacité à prendre le traitement le matin, le midi ou le soir ?</w:t>
      </w:r>
    </w:p>
    <w:p w14:paraId="5DEC4693" w14:textId="40E552ED" w:rsidR="4A4D3D6A" w:rsidRPr="005075E6" w:rsidRDefault="4A4D3D6A" w:rsidP="005075E6">
      <w:pPr>
        <w:rPr>
          <w:rFonts w:ascii="Raleway" w:hAnsi="Raleway"/>
          <w:sz w:val="24"/>
          <w:szCs w:val="24"/>
          <w:lang w:val="fr-FR"/>
        </w:rPr>
      </w:pPr>
      <w:r w:rsidRPr="005075E6">
        <w:rPr>
          <w:rFonts w:ascii="Raleway" w:eastAsia="Arial" w:hAnsi="Raleway" w:cs="Arial"/>
          <w:sz w:val="24"/>
          <w:szCs w:val="24"/>
          <w:lang w:val="fr-FR"/>
        </w:rPr>
        <w:t>Oui, il est possible de modifier l’heure de prise. Il est préférable de discuter au préalable avec votre médecin</w:t>
      </w:r>
      <w:r w:rsidR="6C0EF141" w:rsidRPr="005075E6">
        <w:rPr>
          <w:rFonts w:ascii="Raleway" w:eastAsia="Arial" w:hAnsi="Raleway" w:cs="Arial"/>
          <w:sz w:val="24"/>
          <w:szCs w:val="24"/>
          <w:lang w:val="fr-FR"/>
        </w:rPr>
        <w:t xml:space="preserve"> avant de modifier votre routine</w:t>
      </w:r>
      <w:r w:rsidRPr="005075E6">
        <w:rPr>
          <w:rFonts w:ascii="Raleway" w:eastAsia="Arial" w:hAnsi="Raleway" w:cs="Arial"/>
          <w:sz w:val="24"/>
          <w:szCs w:val="24"/>
          <w:lang w:val="fr-FR"/>
        </w:rPr>
        <w:t>.</w:t>
      </w:r>
      <w:r w:rsidRPr="005075E6">
        <w:rPr>
          <w:rFonts w:ascii="Raleway" w:hAnsi="Raleway"/>
          <w:sz w:val="24"/>
          <w:szCs w:val="24"/>
          <w:lang w:val="fr-FR"/>
        </w:rPr>
        <w:br/>
      </w:r>
      <w:r w:rsidRPr="005075E6">
        <w:rPr>
          <w:rFonts w:ascii="Raleway" w:eastAsia="Arial" w:hAnsi="Raleway" w:cs="Arial"/>
          <w:sz w:val="24"/>
          <w:szCs w:val="24"/>
          <w:lang w:val="fr-FR"/>
        </w:rPr>
        <w:t>À noter : le tamoxifène a montré une meilleure efficacité lorsqu’il est pris le soir (entre 18h et minuit), selon certaines études ayant observé une meilleure réduction du risque de récidive.</w:t>
      </w:r>
    </w:p>
    <w:p w14:paraId="30630101" w14:textId="0552642A" w:rsidR="000D7A73" w:rsidRPr="00E15DD0" w:rsidRDefault="00C71C19" w:rsidP="005075E6">
      <w:pPr>
        <w:rPr>
          <w:rFonts w:ascii="Raleway" w:hAnsi="Raleway"/>
          <w:b/>
          <w:bCs/>
          <w:sz w:val="24"/>
          <w:szCs w:val="24"/>
          <w:lang w:val="fr-FR"/>
        </w:rPr>
      </w:pPr>
      <w:r w:rsidRPr="00E15DD0">
        <w:rPr>
          <w:rFonts w:ascii="Raleway" w:hAnsi="Raleway"/>
          <w:b/>
          <w:bCs/>
          <w:sz w:val="24"/>
          <w:szCs w:val="24"/>
          <w:lang w:val="fr-FR"/>
        </w:rPr>
        <w:t xml:space="preserve">Q : </w:t>
      </w:r>
      <w:r w:rsidR="000D7A73" w:rsidRPr="00E15DD0">
        <w:rPr>
          <w:rFonts w:ascii="Raleway" w:hAnsi="Raleway"/>
          <w:b/>
          <w:bCs/>
          <w:sz w:val="24"/>
          <w:szCs w:val="24"/>
          <w:lang w:val="fr-FR"/>
        </w:rPr>
        <w:t>Peut-on changer du jour au lendemain l</w:t>
      </w:r>
      <w:r w:rsidR="003F6CA2" w:rsidRPr="00E15DD0">
        <w:rPr>
          <w:rFonts w:ascii="Raleway" w:hAnsi="Raleway"/>
          <w:b/>
          <w:bCs/>
          <w:sz w:val="24"/>
          <w:szCs w:val="24"/>
          <w:lang w:val="fr-FR"/>
        </w:rPr>
        <w:t>e moment de l</w:t>
      </w:r>
      <w:r w:rsidR="000D7A73" w:rsidRPr="00E15DD0">
        <w:rPr>
          <w:rFonts w:ascii="Raleway" w:hAnsi="Raleway"/>
          <w:b/>
          <w:bCs/>
          <w:sz w:val="24"/>
          <w:szCs w:val="24"/>
          <w:lang w:val="fr-FR"/>
        </w:rPr>
        <w:t xml:space="preserve">a prise de </w:t>
      </w:r>
      <w:r w:rsidR="4C670C90" w:rsidRPr="00E15DD0">
        <w:rPr>
          <w:rFonts w:ascii="Raleway" w:hAnsi="Raleway"/>
          <w:b/>
          <w:bCs/>
          <w:sz w:val="24"/>
          <w:szCs w:val="24"/>
          <w:lang w:val="fr-FR"/>
        </w:rPr>
        <w:t>tamoxifène</w:t>
      </w:r>
      <w:r w:rsidR="000D7A73" w:rsidRPr="00E15DD0">
        <w:rPr>
          <w:rFonts w:ascii="Raleway" w:hAnsi="Raleway"/>
          <w:b/>
          <w:bCs/>
          <w:sz w:val="24"/>
          <w:szCs w:val="24"/>
          <w:lang w:val="fr-FR"/>
        </w:rPr>
        <w:t xml:space="preserve"> (</w:t>
      </w:r>
      <w:r w:rsidR="45329AB0" w:rsidRPr="00E15DD0">
        <w:rPr>
          <w:rFonts w:ascii="Raleway" w:hAnsi="Raleway"/>
          <w:b/>
          <w:bCs/>
          <w:sz w:val="24"/>
          <w:szCs w:val="24"/>
          <w:lang w:val="fr-FR"/>
        </w:rPr>
        <w:t xml:space="preserve">par exemple, passer du </w:t>
      </w:r>
      <w:r w:rsidR="000D7A73" w:rsidRPr="00E15DD0">
        <w:rPr>
          <w:rFonts w:ascii="Raleway" w:hAnsi="Raleway"/>
          <w:b/>
          <w:bCs/>
          <w:sz w:val="24"/>
          <w:szCs w:val="24"/>
          <w:lang w:val="fr-FR"/>
        </w:rPr>
        <w:t xml:space="preserve">matin </w:t>
      </w:r>
      <w:r w:rsidR="6F257EA4" w:rsidRPr="00E15DD0">
        <w:rPr>
          <w:rFonts w:ascii="Raleway" w:hAnsi="Raleway"/>
          <w:b/>
          <w:bCs/>
          <w:sz w:val="24"/>
          <w:szCs w:val="24"/>
          <w:lang w:val="fr-FR"/>
        </w:rPr>
        <w:t>au</w:t>
      </w:r>
      <w:r w:rsidR="000D7A73" w:rsidRPr="00E15DD0">
        <w:rPr>
          <w:rFonts w:ascii="Raleway" w:hAnsi="Raleway"/>
          <w:b/>
          <w:bCs/>
          <w:sz w:val="24"/>
          <w:szCs w:val="24"/>
          <w:lang w:val="fr-FR"/>
        </w:rPr>
        <w:t xml:space="preserve"> soir)</w:t>
      </w:r>
      <w:r w:rsidR="00474609" w:rsidRPr="00E15DD0">
        <w:rPr>
          <w:rFonts w:ascii="Raleway" w:hAnsi="Raleway"/>
          <w:b/>
          <w:bCs/>
          <w:sz w:val="24"/>
          <w:szCs w:val="24"/>
          <w:lang w:val="fr-FR"/>
        </w:rPr>
        <w:t xml:space="preserve"> </w:t>
      </w:r>
      <w:r w:rsidR="000D7A73" w:rsidRPr="00E15DD0">
        <w:rPr>
          <w:rFonts w:ascii="Raleway" w:hAnsi="Raleway"/>
          <w:b/>
          <w:bCs/>
          <w:sz w:val="24"/>
          <w:szCs w:val="24"/>
          <w:lang w:val="fr-FR"/>
        </w:rPr>
        <w:t>?</w:t>
      </w:r>
    </w:p>
    <w:p w14:paraId="40984916" w14:textId="3C111B01" w:rsidR="000D7A73" w:rsidRPr="005075E6" w:rsidRDefault="5BBA87D2" w:rsidP="005075E6">
      <w:pPr>
        <w:rPr>
          <w:rFonts w:ascii="Raleway" w:hAnsi="Raleway"/>
          <w:sz w:val="24"/>
          <w:szCs w:val="24"/>
          <w:lang w:val="fr-FR"/>
        </w:rPr>
      </w:pPr>
      <w:r w:rsidRPr="005075E6">
        <w:rPr>
          <w:rFonts w:ascii="Raleway" w:eastAsia="Arial" w:hAnsi="Raleway" w:cs="Arial"/>
          <w:sz w:val="24"/>
          <w:szCs w:val="24"/>
          <w:lang w:val="fr-FR"/>
        </w:rPr>
        <w:t>Oui, un changement ponctuel d’horaire est possible. Vous pouvez adapter l’heure de prise en fonction de vos besoins, sans risque particulier, tant que cela reste exceptionnel ou bien planifié.</w:t>
      </w:r>
    </w:p>
    <w:p w14:paraId="3ED2082F" w14:textId="62CBAAFF" w:rsidR="008921E6" w:rsidRPr="00E15DD0" w:rsidRDefault="00C71C19" w:rsidP="005075E6">
      <w:pPr>
        <w:rPr>
          <w:rFonts w:ascii="Raleway" w:hAnsi="Raleway"/>
          <w:b/>
          <w:bCs/>
          <w:sz w:val="24"/>
          <w:szCs w:val="24"/>
          <w:lang w:val="fr-FR"/>
        </w:rPr>
      </w:pPr>
      <w:r w:rsidRPr="00E15DD0">
        <w:rPr>
          <w:rFonts w:ascii="Raleway" w:hAnsi="Raleway"/>
          <w:b/>
          <w:bCs/>
          <w:sz w:val="24"/>
          <w:szCs w:val="24"/>
          <w:lang w:val="fr-FR"/>
        </w:rPr>
        <w:t xml:space="preserve">Q : </w:t>
      </w:r>
      <w:r w:rsidR="5BBA87D2" w:rsidRPr="00E15DD0">
        <w:rPr>
          <w:rFonts w:ascii="Raleway" w:hAnsi="Raleway"/>
          <w:b/>
          <w:bCs/>
          <w:sz w:val="24"/>
          <w:szCs w:val="24"/>
          <w:lang w:val="fr-FR"/>
        </w:rPr>
        <w:t>Si je voyage avec un décalage horaire important, dois-je prendre l’hormonothérapie à la même heure ?</w:t>
      </w:r>
    </w:p>
    <w:p w14:paraId="0D6E9B9E" w14:textId="7FD8D3D4" w:rsidR="19E30E09" w:rsidRPr="005075E6" w:rsidRDefault="19E30E09" w:rsidP="005075E6">
      <w:pPr>
        <w:rPr>
          <w:rFonts w:ascii="Raleway" w:hAnsi="Raleway"/>
          <w:sz w:val="24"/>
          <w:szCs w:val="24"/>
          <w:lang w:val="fr-FR"/>
        </w:rPr>
      </w:pPr>
      <w:r w:rsidRPr="005075E6">
        <w:rPr>
          <w:rFonts w:ascii="Raleway" w:hAnsi="Raleway"/>
          <w:sz w:val="24"/>
          <w:szCs w:val="24"/>
          <w:lang w:val="fr-FR"/>
        </w:rPr>
        <w:t>Avant tout, assurez-vous d’avoir suffisamment de comprimés pour toute la durée du voyage. Vous pouvez demander un chevauchement d’ordonnance pour obtenir jusqu’à trois mois de traitement à l’avance.</w:t>
      </w:r>
      <w:r w:rsidRPr="005075E6">
        <w:rPr>
          <w:rFonts w:ascii="Raleway" w:hAnsi="Raleway"/>
          <w:sz w:val="24"/>
          <w:szCs w:val="24"/>
          <w:lang w:val="fr-FR"/>
        </w:rPr>
        <w:br/>
        <w:t>En cas de changement de fuseau horaire, il est recommandé de maintenir autant que possible votre rythme habituel de prise, mais vous pouvez ajuster progressivement votre horaire pour vous adapter à la nouvelle heure locale.</w:t>
      </w:r>
    </w:p>
    <w:p w14:paraId="5613A8E6" w14:textId="5AC8E6B1" w:rsidR="008921E6" w:rsidRPr="00E15DD0" w:rsidRDefault="00C71C19" w:rsidP="005075E6">
      <w:pPr>
        <w:rPr>
          <w:rFonts w:ascii="Raleway" w:hAnsi="Raleway"/>
          <w:b/>
          <w:bCs/>
          <w:sz w:val="24"/>
          <w:szCs w:val="24"/>
          <w:lang w:val="fr-FR"/>
        </w:rPr>
      </w:pPr>
      <w:r w:rsidRPr="00E15DD0">
        <w:rPr>
          <w:rFonts w:ascii="Raleway" w:hAnsi="Raleway"/>
          <w:b/>
          <w:bCs/>
          <w:sz w:val="24"/>
          <w:szCs w:val="24"/>
          <w:lang w:val="fr-FR"/>
        </w:rPr>
        <w:t xml:space="preserve">Q : </w:t>
      </w:r>
      <w:r w:rsidR="19E30E09" w:rsidRPr="00E15DD0">
        <w:rPr>
          <w:rFonts w:ascii="Raleway" w:hAnsi="Raleway"/>
          <w:b/>
          <w:bCs/>
          <w:sz w:val="24"/>
          <w:szCs w:val="24"/>
          <w:lang w:val="fr-FR"/>
        </w:rPr>
        <w:t>L’exposition au soleil est-elle contre-indiquée avec la prise de tamoxifène ?</w:t>
      </w:r>
    </w:p>
    <w:p w14:paraId="34E966CA" w14:textId="6FA3EBBD" w:rsidR="008921E6" w:rsidRPr="005075E6" w:rsidRDefault="19E30E09" w:rsidP="005075E6">
      <w:pPr>
        <w:rPr>
          <w:rFonts w:ascii="Raleway" w:hAnsi="Raleway"/>
          <w:sz w:val="24"/>
          <w:szCs w:val="24"/>
          <w:lang w:val="fr-FR"/>
        </w:rPr>
      </w:pPr>
      <w:r w:rsidRPr="005075E6">
        <w:rPr>
          <w:rFonts w:ascii="Raleway" w:eastAsia="Arial" w:hAnsi="Raleway" w:cs="Arial"/>
          <w:sz w:val="24"/>
          <w:szCs w:val="24"/>
          <w:lang w:val="fr-FR"/>
        </w:rPr>
        <w:t>Non, l’exposition au soleil n’est pas contre-indiquée avec le tamoxifène.</w:t>
      </w:r>
      <w:r w:rsidR="0079318E" w:rsidRPr="005075E6">
        <w:rPr>
          <w:rFonts w:ascii="Raleway" w:hAnsi="Raleway"/>
          <w:sz w:val="24"/>
          <w:szCs w:val="24"/>
          <w:lang w:val="fr-FR"/>
        </w:rPr>
        <w:br/>
      </w:r>
      <w:r w:rsidRPr="005075E6">
        <w:rPr>
          <w:rFonts w:ascii="Raleway" w:eastAsia="Arial" w:hAnsi="Raleway" w:cs="Arial"/>
          <w:sz w:val="24"/>
          <w:szCs w:val="24"/>
          <w:lang w:val="fr-FR"/>
        </w:rPr>
        <w:t>Cependant, les recommandations générales de protection solaire s’appliquent :</w:t>
      </w:r>
    </w:p>
    <w:p w14:paraId="390EC266" w14:textId="4A3A4AB2" w:rsidR="008921E6" w:rsidRPr="000E1F6B" w:rsidRDefault="19E30E09" w:rsidP="000E1F6B">
      <w:pPr>
        <w:pStyle w:val="ListParagraph"/>
        <w:numPr>
          <w:ilvl w:val="0"/>
          <w:numId w:val="108"/>
        </w:numPr>
        <w:rPr>
          <w:rFonts w:ascii="Raleway" w:eastAsia="Arial" w:hAnsi="Raleway" w:cs="Arial"/>
          <w:sz w:val="24"/>
          <w:szCs w:val="24"/>
          <w:lang w:val="fr-FR"/>
        </w:rPr>
      </w:pPr>
      <w:proofErr w:type="gramStart"/>
      <w:r w:rsidRPr="000E1F6B">
        <w:rPr>
          <w:rFonts w:ascii="Raleway" w:eastAsia="Arial" w:hAnsi="Raleway" w:cs="Arial"/>
          <w:sz w:val="24"/>
          <w:szCs w:val="24"/>
          <w:lang w:val="fr-FR"/>
        </w:rPr>
        <w:t>évitez</w:t>
      </w:r>
      <w:proofErr w:type="gramEnd"/>
      <w:r w:rsidRPr="000E1F6B">
        <w:rPr>
          <w:rFonts w:ascii="Raleway" w:eastAsia="Arial" w:hAnsi="Raleway" w:cs="Arial"/>
          <w:sz w:val="24"/>
          <w:szCs w:val="24"/>
          <w:lang w:val="fr-FR"/>
        </w:rPr>
        <w:t xml:space="preserve"> le soleil entre 12h et 16h,</w:t>
      </w:r>
    </w:p>
    <w:p w14:paraId="2BEAA5B2" w14:textId="4F21C3B2" w:rsidR="008921E6" w:rsidRPr="000E1F6B" w:rsidRDefault="19E30E09" w:rsidP="000E1F6B">
      <w:pPr>
        <w:pStyle w:val="ListParagraph"/>
        <w:numPr>
          <w:ilvl w:val="0"/>
          <w:numId w:val="108"/>
        </w:numPr>
        <w:rPr>
          <w:rFonts w:ascii="Raleway" w:eastAsia="Arial" w:hAnsi="Raleway" w:cs="Arial"/>
          <w:sz w:val="24"/>
          <w:szCs w:val="24"/>
          <w:lang w:val="fr-FR"/>
        </w:rPr>
      </w:pPr>
      <w:proofErr w:type="gramStart"/>
      <w:r w:rsidRPr="000E1F6B">
        <w:rPr>
          <w:rFonts w:ascii="Raleway" w:eastAsia="Arial" w:hAnsi="Raleway" w:cs="Arial"/>
          <w:sz w:val="24"/>
          <w:szCs w:val="24"/>
          <w:lang w:val="fr-FR"/>
        </w:rPr>
        <w:t>portez</w:t>
      </w:r>
      <w:proofErr w:type="gramEnd"/>
      <w:r w:rsidRPr="000E1F6B">
        <w:rPr>
          <w:rFonts w:ascii="Raleway" w:eastAsia="Arial" w:hAnsi="Raleway" w:cs="Arial"/>
          <w:sz w:val="24"/>
          <w:szCs w:val="24"/>
          <w:lang w:val="fr-FR"/>
        </w:rPr>
        <w:t xml:space="preserve"> des vêtements couvrants, un chapeau et des lunettes de soleil,</w:t>
      </w:r>
    </w:p>
    <w:p w14:paraId="1B837633" w14:textId="5A73658F" w:rsidR="008921E6" w:rsidRPr="000E1F6B" w:rsidRDefault="19E30E09" w:rsidP="000E1F6B">
      <w:pPr>
        <w:pStyle w:val="ListParagraph"/>
        <w:numPr>
          <w:ilvl w:val="0"/>
          <w:numId w:val="108"/>
        </w:numPr>
        <w:rPr>
          <w:rFonts w:ascii="Raleway" w:eastAsia="Arial" w:hAnsi="Raleway" w:cs="Arial"/>
          <w:sz w:val="24"/>
          <w:szCs w:val="24"/>
          <w:lang w:val="fr-FR"/>
        </w:rPr>
      </w:pPr>
      <w:proofErr w:type="gramStart"/>
      <w:r w:rsidRPr="000E1F6B">
        <w:rPr>
          <w:rFonts w:ascii="Raleway" w:eastAsia="Arial" w:hAnsi="Raleway" w:cs="Arial"/>
          <w:sz w:val="24"/>
          <w:szCs w:val="24"/>
          <w:lang w:val="fr-FR"/>
        </w:rPr>
        <w:t>appliquez</w:t>
      </w:r>
      <w:proofErr w:type="gramEnd"/>
      <w:r w:rsidRPr="000E1F6B">
        <w:rPr>
          <w:rFonts w:ascii="Raleway" w:eastAsia="Arial" w:hAnsi="Raleway" w:cs="Arial"/>
          <w:sz w:val="24"/>
          <w:szCs w:val="24"/>
          <w:lang w:val="fr-FR"/>
        </w:rPr>
        <w:t xml:space="preserve"> régulièrement une crème solaire avec un indice de protection élevé (au moins SPF 30, idéalement 50).</w:t>
      </w:r>
    </w:p>
    <w:p w14:paraId="5003DA14" w14:textId="05D1A298" w:rsidR="008921E6" w:rsidRPr="005075E6" w:rsidRDefault="008921E6" w:rsidP="005075E6">
      <w:pPr>
        <w:rPr>
          <w:rFonts w:ascii="Raleway" w:hAnsi="Raleway"/>
          <w:sz w:val="24"/>
          <w:szCs w:val="24"/>
          <w:lang w:val="fr-FR"/>
        </w:rPr>
      </w:pPr>
    </w:p>
    <w:p w14:paraId="3F7C9190" w14:textId="2E6C80E6" w:rsidR="00C71C19" w:rsidRPr="000E1F6B" w:rsidRDefault="00332293" w:rsidP="005075E6">
      <w:pPr>
        <w:rPr>
          <w:rFonts w:ascii="Raleway" w:hAnsi="Raleway"/>
          <w:sz w:val="24"/>
          <w:szCs w:val="24"/>
          <w:lang w:val="fr-FR"/>
        </w:rPr>
      </w:pPr>
      <w:r w:rsidRPr="000E1F6B">
        <w:rPr>
          <w:rFonts w:ascii="Raleway" w:hAnsi="Raleway"/>
          <w:b/>
          <w:bCs/>
          <w:sz w:val="24"/>
          <w:szCs w:val="24"/>
          <w:lang w:val="fr-FR"/>
        </w:rPr>
        <w:t xml:space="preserve">Section 3 : </w:t>
      </w:r>
      <w:r w:rsidR="00C71C19" w:rsidRPr="000E1F6B">
        <w:rPr>
          <w:rFonts w:ascii="Raleway" w:hAnsi="Raleway"/>
          <w:b/>
          <w:bCs/>
          <w:sz w:val="24"/>
          <w:szCs w:val="24"/>
          <w:lang w:val="fr-FR"/>
        </w:rPr>
        <w:t>Type de surveillance : effets secondaires des traitements et récidive</w:t>
      </w:r>
    </w:p>
    <w:p w14:paraId="3FD8528E" w14:textId="04922819" w:rsidR="00D13996" w:rsidRPr="000E1F6B" w:rsidRDefault="00C71C19" w:rsidP="005075E6">
      <w:pPr>
        <w:rPr>
          <w:rFonts w:ascii="Raleway" w:hAnsi="Raleway"/>
          <w:b/>
          <w:bCs/>
          <w:sz w:val="24"/>
          <w:szCs w:val="24"/>
          <w:lang w:val="fr-FR"/>
        </w:rPr>
      </w:pPr>
      <w:r w:rsidRPr="000E1F6B">
        <w:rPr>
          <w:rFonts w:ascii="Raleway" w:hAnsi="Raleway"/>
          <w:b/>
          <w:bCs/>
          <w:sz w:val="24"/>
          <w:szCs w:val="24"/>
          <w:lang w:val="fr-FR"/>
        </w:rPr>
        <w:lastRenderedPageBreak/>
        <w:t xml:space="preserve">Q : </w:t>
      </w:r>
      <w:r w:rsidR="00D13996" w:rsidRPr="000E1F6B">
        <w:rPr>
          <w:rFonts w:ascii="Raleway" w:hAnsi="Raleway"/>
          <w:b/>
          <w:bCs/>
          <w:sz w:val="24"/>
          <w:szCs w:val="24"/>
          <w:lang w:val="fr-FR"/>
        </w:rPr>
        <w:t>Quel est l'intérêt de la surveillance ?</w:t>
      </w:r>
    </w:p>
    <w:p w14:paraId="15708464" w14:textId="77777777" w:rsidR="00D13996" w:rsidRPr="005075E6" w:rsidRDefault="00D13996" w:rsidP="005075E6">
      <w:pPr>
        <w:rPr>
          <w:rFonts w:ascii="Raleway" w:eastAsia="Times New Roman" w:hAnsi="Raleway" w:cstheme="minorHAnsi"/>
          <w:sz w:val="24"/>
          <w:szCs w:val="24"/>
          <w:lang w:val="fr-FR" w:eastAsia="fr-FR"/>
        </w:rPr>
      </w:pPr>
      <w:r w:rsidRPr="005075E6">
        <w:rPr>
          <w:rFonts w:ascii="Raleway" w:eastAsia="Times New Roman" w:hAnsi="Raleway" w:cstheme="minorHAnsi"/>
          <w:sz w:val="24"/>
          <w:szCs w:val="24"/>
          <w:lang w:val="fr-FR" w:eastAsia="fr-FR"/>
        </w:rPr>
        <w:t xml:space="preserve">La surveillance après un cancer du sein vise plusieurs objectifs essentiels : </w:t>
      </w:r>
    </w:p>
    <w:p w14:paraId="6DB2F5F1" w14:textId="52539C9E" w:rsidR="00D13996" w:rsidRPr="005075E6" w:rsidRDefault="00D13996" w:rsidP="005075E6">
      <w:pPr>
        <w:rPr>
          <w:rFonts w:ascii="Raleway" w:eastAsia="Times New Roman" w:hAnsi="Raleway"/>
          <w:sz w:val="24"/>
          <w:szCs w:val="24"/>
          <w:lang w:val="fr-FR" w:eastAsia="fr-FR"/>
        </w:rPr>
      </w:pPr>
      <w:r w:rsidRPr="005075E6">
        <w:rPr>
          <w:rFonts w:ascii="Raleway" w:eastAsia="Times New Roman" w:hAnsi="Raleway"/>
          <w:sz w:val="24"/>
          <w:szCs w:val="24"/>
          <w:lang w:val="fr-FR" w:eastAsia="fr-FR"/>
        </w:rPr>
        <w:t xml:space="preserve">Détecter précocement une éventuelle récidive locale ou à distance, </w:t>
      </w:r>
    </w:p>
    <w:p w14:paraId="196883AF" w14:textId="77777777" w:rsidR="00D13996" w:rsidRPr="005075E6" w:rsidRDefault="00D13996" w:rsidP="005075E6">
      <w:pPr>
        <w:rPr>
          <w:rFonts w:ascii="Raleway" w:eastAsia="Times New Roman" w:hAnsi="Raleway"/>
          <w:sz w:val="24"/>
          <w:szCs w:val="24"/>
          <w:lang w:val="fr-FR" w:eastAsia="fr-FR"/>
        </w:rPr>
      </w:pPr>
      <w:r w:rsidRPr="005075E6">
        <w:rPr>
          <w:rFonts w:ascii="Raleway" w:eastAsia="Times New Roman" w:hAnsi="Raleway"/>
          <w:sz w:val="24"/>
          <w:szCs w:val="24"/>
          <w:lang w:val="fr-FR" w:eastAsia="fr-FR"/>
        </w:rPr>
        <w:t xml:space="preserve">Identifier et prendre en charge les effets secondaires des traitements reçus, </w:t>
      </w:r>
    </w:p>
    <w:p w14:paraId="19B9264B" w14:textId="445B8844" w:rsidR="00D13996" w:rsidRPr="005075E6" w:rsidRDefault="0C170C60" w:rsidP="005075E6">
      <w:pPr>
        <w:rPr>
          <w:rFonts w:ascii="Raleway" w:eastAsia="Times New Roman" w:hAnsi="Raleway"/>
          <w:sz w:val="24"/>
          <w:szCs w:val="24"/>
          <w:lang w:val="fr-FR" w:eastAsia="fr-FR"/>
        </w:rPr>
      </w:pPr>
      <w:r w:rsidRPr="005075E6">
        <w:rPr>
          <w:rFonts w:ascii="Raleway" w:eastAsia="Times New Roman" w:hAnsi="Raleway"/>
          <w:sz w:val="24"/>
          <w:szCs w:val="24"/>
          <w:lang w:val="fr-FR" w:eastAsia="fr-FR"/>
        </w:rPr>
        <w:t>Soutenir</w:t>
      </w:r>
      <w:r w:rsidR="00D13996" w:rsidRPr="005075E6">
        <w:rPr>
          <w:rFonts w:ascii="Raleway" w:eastAsia="Times New Roman" w:hAnsi="Raleway"/>
          <w:sz w:val="24"/>
          <w:szCs w:val="24"/>
          <w:lang w:val="fr-FR" w:eastAsia="fr-FR"/>
        </w:rPr>
        <w:t xml:space="preserve"> l’adhésion aux traitements adjuvants comme l'hormonothérapie </w:t>
      </w:r>
    </w:p>
    <w:p w14:paraId="18544F7A" w14:textId="6FAB072A" w:rsidR="00837DD1" w:rsidRPr="005075E6" w:rsidRDefault="00D13996" w:rsidP="005075E6">
      <w:pPr>
        <w:rPr>
          <w:rFonts w:ascii="Raleway" w:eastAsia="Times New Roman" w:hAnsi="Raleway"/>
          <w:sz w:val="24"/>
          <w:szCs w:val="24"/>
          <w:lang w:val="fr-FR" w:eastAsia="fr-FR"/>
        </w:rPr>
      </w:pPr>
      <w:r w:rsidRPr="005075E6">
        <w:rPr>
          <w:rFonts w:ascii="Raleway" w:eastAsia="Times New Roman" w:hAnsi="Raleway"/>
          <w:sz w:val="24"/>
          <w:szCs w:val="24"/>
          <w:lang w:val="fr-FR" w:eastAsia="fr-FR"/>
        </w:rPr>
        <w:t>Évaluer les besoins en soins de support afin d’améliorer la qualité de vie des patientes.</w:t>
      </w:r>
    </w:p>
    <w:p w14:paraId="7FEBF443" w14:textId="3803499B" w:rsidR="00B22604"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001247D2" w:rsidRPr="000E1F6B">
        <w:rPr>
          <w:rFonts w:ascii="Raleway" w:hAnsi="Raleway"/>
          <w:b/>
          <w:bCs/>
          <w:sz w:val="24"/>
          <w:szCs w:val="24"/>
          <w:lang w:val="fr-FR"/>
        </w:rPr>
        <w:t xml:space="preserve">En étant sous </w:t>
      </w:r>
      <w:r w:rsidR="7DA204AF" w:rsidRPr="000E1F6B">
        <w:rPr>
          <w:rFonts w:ascii="Raleway" w:hAnsi="Raleway"/>
          <w:b/>
          <w:bCs/>
          <w:sz w:val="24"/>
          <w:szCs w:val="24"/>
          <w:lang w:val="fr-FR"/>
        </w:rPr>
        <w:t>tamoxifène</w:t>
      </w:r>
      <w:r w:rsidR="001247D2" w:rsidRPr="000E1F6B">
        <w:rPr>
          <w:rFonts w:ascii="Raleway" w:hAnsi="Raleway"/>
          <w:b/>
          <w:bCs/>
          <w:sz w:val="24"/>
          <w:szCs w:val="24"/>
          <w:lang w:val="fr-FR"/>
        </w:rPr>
        <w:t xml:space="preserve"> et </w:t>
      </w:r>
      <w:proofErr w:type="spellStart"/>
      <w:r w:rsidR="2C028CA9" w:rsidRPr="000E1F6B">
        <w:rPr>
          <w:rFonts w:ascii="Raleway" w:hAnsi="Raleway"/>
          <w:b/>
          <w:bCs/>
          <w:sz w:val="24"/>
          <w:szCs w:val="24"/>
          <w:lang w:val="fr-FR"/>
        </w:rPr>
        <w:t>decapeptyl</w:t>
      </w:r>
      <w:proofErr w:type="spellEnd"/>
      <w:r w:rsidR="2C028CA9" w:rsidRPr="000E1F6B">
        <w:rPr>
          <w:rFonts w:ascii="Raleway" w:hAnsi="Raleway"/>
          <w:b/>
          <w:bCs/>
          <w:sz w:val="24"/>
          <w:szCs w:val="24"/>
          <w:lang w:val="fr-FR"/>
        </w:rPr>
        <w:t>,</w:t>
      </w:r>
      <w:r w:rsidR="001247D2" w:rsidRPr="000E1F6B">
        <w:rPr>
          <w:rFonts w:ascii="Raleway" w:hAnsi="Raleway"/>
          <w:b/>
          <w:bCs/>
          <w:sz w:val="24"/>
          <w:szCs w:val="24"/>
          <w:lang w:val="fr-FR"/>
        </w:rPr>
        <w:t xml:space="preserve"> doit-on faire des prises de sang de manière régulière ?</w:t>
      </w:r>
    </w:p>
    <w:p w14:paraId="00A80A99" w14:textId="3A5DB931" w:rsidR="00BC5D1A" w:rsidRPr="005075E6" w:rsidRDefault="783054FA" w:rsidP="005075E6">
      <w:pPr>
        <w:rPr>
          <w:rFonts w:ascii="Raleway" w:eastAsia="Arial" w:hAnsi="Raleway" w:cs="Arial"/>
          <w:sz w:val="24"/>
          <w:szCs w:val="24"/>
          <w:lang w:val="fr-FR"/>
        </w:rPr>
      </w:pPr>
      <w:r w:rsidRPr="005075E6">
        <w:rPr>
          <w:rFonts w:ascii="Raleway" w:eastAsia="Arial" w:hAnsi="Raleway" w:cs="Arial"/>
          <w:sz w:val="24"/>
          <w:szCs w:val="24"/>
          <w:lang w:val="fr-FR"/>
        </w:rPr>
        <w:t>Oui. Lors d’un traitement par tamoxifène, un bilan lipidique et hépatique est prescrit au début du traitement et peut être renouvelé régulièrement dans le cadre du suivi.</w:t>
      </w:r>
    </w:p>
    <w:p w14:paraId="01BE380E" w14:textId="2CC244F7" w:rsidR="00B22604"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00B22604" w:rsidRPr="000E1F6B">
        <w:rPr>
          <w:rFonts w:ascii="Raleway" w:hAnsi="Raleway"/>
          <w:b/>
          <w:bCs/>
          <w:sz w:val="24"/>
          <w:szCs w:val="24"/>
          <w:lang w:val="fr-FR"/>
        </w:rPr>
        <w:t>Qu</w:t>
      </w:r>
      <w:r w:rsidR="00EE15C1" w:rsidRPr="000E1F6B">
        <w:rPr>
          <w:rFonts w:ascii="Raleway" w:hAnsi="Raleway"/>
          <w:b/>
          <w:bCs/>
          <w:sz w:val="24"/>
          <w:szCs w:val="24"/>
          <w:lang w:val="fr-FR"/>
        </w:rPr>
        <w:t xml:space="preserve">and demander les marqueurs </w:t>
      </w:r>
      <w:r w:rsidR="00B22604" w:rsidRPr="000E1F6B">
        <w:rPr>
          <w:rFonts w:ascii="Raleway" w:hAnsi="Raleway"/>
          <w:b/>
          <w:bCs/>
          <w:sz w:val="24"/>
          <w:szCs w:val="24"/>
          <w:lang w:val="fr-FR"/>
        </w:rPr>
        <w:t>?</w:t>
      </w:r>
    </w:p>
    <w:p w14:paraId="6615555A" w14:textId="5A801E19" w:rsidR="0014590E" w:rsidRPr="005075E6" w:rsidRDefault="00BD0353" w:rsidP="005075E6">
      <w:pPr>
        <w:rPr>
          <w:rFonts w:ascii="Raleway" w:eastAsia="Times New Roman" w:hAnsi="Raleway"/>
          <w:sz w:val="24"/>
          <w:szCs w:val="24"/>
          <w:lang w:val="fr-FR" w:eastAsia="fr-FR"/>
        </w:rPr>
      </w:pPr>
      <w:r w:rsidRPr="005075E6">
        <w:rPr>
          <w:rFonts w:ascii="Raleway" w:eastAsia="Times New Roman" w:hAnsi="Raleway"/>
          <w:sz w:val="24"/>
          <w:szCs w:val="24"/>
          <w:lang w:val="fr-FR" w:eastAsia="fr-FR"/>
        </w:rPr>
        <w:t>Le dosage systématique des marqueurs (ACE, CA15</w:t>
      </w:r>
      <w:r w:rsidR="27D66EFC" w:rsidRPr="005075E6">
        <w:rPr>
          <w:rFonts w:ascii="Raleway" w:eastAsia="Times New Roman" w:hAnsi="Raleway"/>
          <w:sz w:val="24"/>
          <w:szCs w:val="24"/>
          <w:lang w:val="fr-FR" w:eastAsia="fr-FR"/>
        </w:rPr>
        <w:t>.</w:t>
      </w:r>
      <w:r w:rsidRPr="005075E6">
        <w:rPr>
          <w:rFonts w:ascii="Raleway" w:eastAsia="Times New Roman" w:hAnsi="Raleway"/>
          <w:sz w:val="24"/>
          <w:szCs w:val="24"/>
          <w:lang w:val="fr-FR" w:eastAsia="fr-FR"/>
        </w:rPr>
        <w:t>3) n'est pas recommandé dans la surveillance</w:t>
      </w:r>
      <w:r w:rsidR="07910117" w:rsidRPr="005075E6">
        <w:rPr>
          <w:rFonts w:ascii="Raleway" w:eastAsia="Times New Roman" w:hAnsi="Raleway"/>
          <w:sz w:val="24"/>
          <w:szCs w:val="24"/>
          <w:lang w:val="fr-FR" w:eastAsia="fr-FR"/>
        </w:rPr>
        <w:t xml:space="preserve">, </w:t>
      </w:r>
      <w:r w:rsidR="07910117" w:rsidRPr="005075E6">
        <w:rPr>
          <w:rFonts w:ascii="Raleway" w:eastAsia="Arial" w:hAnsi="Raleway" w:cs="Arial"/>
          <w:sz w:val="24"/>
          <w:szCs w:val="24"/>
          <w:lang w:val="fr-FR"/>
        </w:rPr>
        <w:t>car il n’a pas démontré d’impact sur l’amélioration du pronostic du cancer du sein.</w:t>
      </w:r>
      <w:r w:rsidRPr="005075E6">
        <w:rPr>
          <w:rFonts w:ascii="Raleway" w:hAnsi="Raleway"/>
          <w:sz w:val="24"/>
          <w:szCs w:val="24"/>
          <w:lang w:val="fr-FR"/>
        </w:rPr>
        <w:br/>
      </w:r>
      <w:r w:rsidR="07910117" w:rsidRPr="005075E6">
        <w:rPr>
          <w:rFonts w:ascii="Raleway" w:eastAsia="Arial" w:hAnsi="Raleway" w:cs="Arial"/>
          <w:sz w:val="24"/>
          <w:szCs w:val="24"/>
          <w:lang w:val="fr-FR"/>
        </w:rPr>
        <w:t>En revanche, ces marqueurs peuvent être utiles dans le suivi d’un cancer du sein métastatique, pour évaluer l’évolution de la maladie.</w:t>
      </w:r>
    </w:p>
    <w:p w14:paraId="34FB76D4" w14:textId="2F732398" w:rsidR="00B22604"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00EE15C1" w:rsidRPr="000E1F6B">
        <w:rPr>
          <w:rFonts w:ascii="Raleway" w:hAnsi="Raleway"/>
          <w:b/>
          <w:bCs/>
          <w:sz w:val="24"/>
          <w:szCs w:val="24"/>
          <w:lang w:val="fr-FR"/>
        </w:rPr>
        <w:t>Quel examen de contrôle pour</w:t>
      </w:r>
      <w:r w:rsidR="00C42037" w:rsidRPr="000E1F6B">
        <w:rPr>
          <w:rFonts w:ascii="Raleway" w:hAnsi="Raleway"/>
          <w:b/>
          <w:bCs/>
          <w:sz w:val="24"/>
          <w:szCs w:val="24"/>
          <w:lang w:val="fr-FR"/>
        </w:rPr>
        <w:t xml:space="preserve"> </w:t>
      </w:r>
      <w:r w:rsidR="00AF261F" w:rsidRPr="000E1F6B">
        <w:rPr>
          <w:rFonts w:ascii="Raleway" w:hAnsi="Raleway"/>
          <w:b/>
          <w:bCs/>
          <w:sz w:val="24"/>
          <w:szCs w:val="24"/>
          <w:lang w:val="fr-FR"/>
        </w:rPr>
        <w:t>identifier une</w:t>
      </w:r>
      <w:r w:rsidR="00EE15C1" w:rsidRPr="000E1F6B">
        <w:rPr>
          <w:rFonts w:ascii="Raleway" w:hAnsi="Raleway"/>
          <w:b/>
          <w:bCs/>
          <w:sz w:val="24"/>
          <w:szCs w:val="24"/>
          <w:lang w:val="fr-FR"/>
        </w:rPr>
        <w:t xml:space="preserve"> récidive </w:t>
      </w:r>
      <w:r w:rsidR="00C42037" w:rsidRPr="000E1F6B">
        <w:rPr>
          <w:rFonts w:ascii="Raleway" w:hAnsi="Raleway"/>
          <w:b/>
          <w:bCs/>
          <w:sz w:val="24"/>
          <w:szCs w:val="24"/>
          <w:lang w:val="fr-FR"/>
        </w:rPr>
        <w:t xml:space="preserve">locale ou </w:t>
      </w:r>
      <w:r w:rsidR="00EE15C1" w:rsidRPr="000E1F6B">
        <w:rPr>
          <w:rFonts w:ascii="Raleway" w:hAnsi="Raleway"/>
          <w:b/>
          <w:bCs/>
          <w:sz w:val="24"/>
          <w:szCs w:val="24"/>
          <w:lang w:val="fr-FR"/>
        </w:rPr>
        <w:t>à distance ?</w:t>
      </w:r>
    </w:p>
    <w:p w14:paraId="342AE668" w14:textId="3EB235BE" w:rsidR="00AF261F" w:rsidRPr="005075E6" w:rsidRDefault="7A460D35" w:rsidP="005075E6">
      <w:pPr>
        <w:rPr>
          <w:rFonts w:ascii="Raleway" w:eastAsia="Times New Roman" w:hAnsi="Raleway"/>
          <w:sz w:val="24"/>
          <w:szCs w:val="24"/>
          <w:lang w:val="fr-FR" w:eastAsia="fr-FR"/>
        </w:rPr>
      </w:pPr>
      <w:r w:rsidRPr="005075E6">
        <w:rPr>
          <w:rFonts w:ascii="Raleway" w:eastAsia="Arial" w:hAnsi="Raleway" w:cs="Arial"/>
          <w:sz w:val="24"/>
          <w:szCs w:val="24"/>
          <w:lang w:val="fr-FR"/>
        </w:rPr>
        <w:t>La surveillance repose sur plusieurs éléments :</w:t>
      </w:r>
    </w:p>
    <w:p w14:paraId="2FE1FC9A" w14:textId="5906021A" w:rsidR="00AF261F" w:rsidRPr="005075E6" w:rsidRDefault="7A460D35" w:rsidP="005075E6">
      <w:pPr>
        <w:rPr>
          <w:rFonts w:ascii="Raleway" w:eastAsia="Arial" w:hAnsi="Raleway" w:cs="Arial"/>
          <w:sz w:val="24"/>
          <w:szCs w:val="24"/>
          <w:lang w:val="fr-FR"/>
        </w:rPr>
      </w:pPr>
      <w:r w:rsidRPr="005075E6">
        <w:rPr>
          <w:rFonts w:ascii="Raleway" w:eastAsia="Arial" w:hAnsi="Raleway" w:cs="Arial"/>
          <w:sz w:val="24"/>
          <w:szCs w:val="24"/>
          <w:lang w:val="fr-FR"/>
        </w:rPr>
        <w:t>Un interrogatoire et un examen clinique : tous les 3 à 6 mois pendant les 2 premières années, puis tous les 6 mois pendant 3 ans, puis annuellement à vie ;</w:t>
      </w:r>
    </w:p>
    <w:p w14:paraId="4555FE1B" w14:textId="44C84B3C" w:rsidR="00AF261F" w:rsidRPr="005075E6" w:rsidRDefault="7A460D35" w:rsidP="005075E6">
      <w:pPr>
        <w:rPr>
          <w:rFonts w:ascii="Raleway" w:eastAsia="Arial" w:hAnsi="Raleway" w:cs="Arial"/>
          <w:sz w:val="24"/>
          <w:szCs w:val="24"/>
          <w:lang w:val="fr-FR"/>
        </w:rPr>
      </w:pPr>
      <w:r w:rsidRPr="005075E6">
        <w:rPr>
          <w:rFonts w:ascii="Raleway" w:eastAsia="Arial" w:hAnsi="Raleway" w:cs="Arial"/>
          <w:sz w:val="24"/>
          <w:szCs w:val="24"/>
          <w:lang w:val="fr-FR"/>
        </w:rPr>
        <w:t>Une mammographie annuelle, complétée si besoin par une échographie mammaire et axillaire.</w:t>
      </w:r>
    </w:p>
    <w:p w14:paraId="3344339F" w14:textId="0C97B165" w:rsidR="00AF261F" w:rsidRPr="005075E6" w:rsidRDefault="7A460D35" w:rsidP="005075E6">
      <w:pPr>
        <w:rPr>
          <w:rFonts w:ascii="Raleway" w:hAnsi="Raleway"/>
          <w:sz w:val="24"/>
          <w:szCs w:val="24"/>
          <w:lang w:val="fr-FR"/>
        </w:rPr>
      </w:pPr>
      <w:r w:rsidRPr="005075E6">
        <w:rPr>
          <w:rFonts w:ascii="Raleway" w:eastAsia="Arial" w:hAnsi="Raleway" w:cs="Arial"/>
          <w:sz w:val="24"/>
          <w:szCs w:val="24"/>
          <w:lang w:val="fr-FR"/>
        </w:rPr>
        <w:t>A ce jour les examens d’imagerie systématiques (comme les scanners ou TEP-scanners) pour le dépistage des métastases à distance n’ont pas démontré d’impact significatif sur l’amélioration du pronostic.</w:t>
      </w:r>
    </w:p>
    <w:p w14:paraId="4C251CDC" w14:textId="4F445DB6" w:rsidR="00AF261F" w:rsidRPr="005075E6" w:rsidRDefault="7A460D35" w:rsidP="000E1F6B">
      <w:pPr>
        <w:spacing w:after="0"/>
        <w:rPr>
          <w:rFonts w:ascii="Raleway" w:hAnsi="Raleway"/>
          <w:sz w:val="24"/>
          <w:szCs w:val="24"/>
          <w:lang w:val="fr-FR"/>
        </w:rPr>
      </w:pPr>
      <w:r w:rsidRPr="005075E6">
        <w:rPr>
          <w:rFonts w:ascii="Raleway" w:eastAsia="Arial" w:hAnsi="Raleway" w:cs="Arial"/>
          <w:sz w:val="24"/>
          <w:szCs w:val="24"/>
          <w:lang w:val="fr-FR"/>
        </w:rPr>
        <w:t>En revanche, des symptômes inhabituels et persistants doivent alerter :</w:t>
      </w:r>
    </w:p>
    <w:p w14:paraId="7A389F67" w14:textId="4A3C03FB" w:rsidR="00AF261F" w:rsidRPr="000E1F6B" w:rsidRDefault="7A460D35" w:rsidP="000E1F6B">
      <w:pPr>
        <w:pStyle w:val="ListParagraph"/>
        <w:numPr>
          <w:ilvl w:val="0"/>
          <w:numId w:val="109"/>
        </w:numPr>
        <w:spacing w:after="0"/>
        <w:rPr>
          <w:rFonts w:ascii="Raleway" w:eastAsia="Arial" w:hAnsi="Raleway" w:cs="Arial"/>
          <w:sz w:val="24"/>
          <w:szCs w:val="24"/>
          <w:lang w:val="fr-FR"/>
        </w:rPr>
      </w:pPr>
      <w:proofErr w:type="gramStart"/>
      <w:r w:rsidRPr="000E1F6B">
        <w:rPr>
          <w:rFonts w:ascii="Raleway" w:eastAsia="Arial" w:hAnsi="Raleway" w:cs="Arial"/>
          <w:sz w:val="24"/>
          <w:szCs w:val="24"/>
          <w:lang w:val="fr-FR"/>
        </w:rPr>
        <w:t>douleurs</w:t>
      </w:r>
      <w:proofErr w:type="gramEnd"/>
      <w:r w:rsidRPr="000E1F6B">
        <w:rPr>
          <w:rFonts w:ascii="Raleway" w:eastAsia="Arial" w:hAnsi="Raleway" w:cs="Arial"/>
          <w:sz w:val="24"/>
          <w:szCs w:val="24"/>
          <w:lang w:val="fr-FR"/>
        </w:rPr>
        <w:t xml:space="preserve"> osseuses,</w:t>
      </w:r>
    </w:p>
    <w:p w14:paraId="10837B92" w14:textId="67DAAA45" w:rsidR="00AF261F" w:rsidRPr="000E1F6B" w:rsidRDefault="7A460D35" w:rsidP="000E1F6B">
      <w:pPr>
        <w:pStyle w:val="ListParagraph"/>
        <w:numPr>
          <w:ilvl w:val="0"/>
          <w:numId w:val="109"/>
        </w:numPr>
        <w:spacing w:after="0"/>
        <w:rPr>
          <w:rFonts w:ascii="Raleway" w:eastAsia="Arial" w:hAnsi="Raleway" w:cs="Arial"/>
          <w:sz w:val="24"/>
          <w:szCs w:val="24"/>
          <w:lang w:val="fr-FR"/>
        </w:rPr>
      </w:pPr>
      <w:proofErr w:type="gramStart"/>
      <w:r w:rsidRPr="000E1F6B">
        <w:rPr>
          <w:rFonts w:ascii="Raleway" w:eastAsia="Arial" w:hAnsi="Raleway" w:cs="Arial"/>
          <w:sz w:val="24"/>
          <w:szCs w:val="24"/>
          <w:lang w:val="fr-FR"/>
        </w:rPr>
        <w:lastRenderedPageBreak/>
        <w:t>toux</w:t>
      </w:r>
      <w:proofErr w:type="gramEnd"/>
      <w:r w:rsidRPr="000E1F6B">
        <w:rPr>
          <w:rFonts w:ascii="Raleway" w:eastAsia="Arial" w:hAnsi="Raleway" w:cs="Arial"/>
          <w:sz w:val="24"/>
          <w:szCs w:val="24"/>
          <w:lang w:val="fr-FR"/>
        </w:rPr>
        <w:t>, essoufflement,</w:t>
      </w:r>
    </w:p>
    <w:p w14:paraId="3D9821C4" w14:textId="65D30B04" w:rsidR="00AF261F" w:rsidRPr="000E1F6B" w:rsidRDefault="7A460D35" w:rsidP="000E1F6B">
      <w:pPr>
        <w:pStyle w:val="ListParagraph"/>
        <w:numPr>
          <w:ilvl w:val="0"/>
          <w:numId w:val="109"/>
        </w:numPr>
        <w:spacing w:after="0"/>
        <w:rPr>
          <w:rFonts w:ascii="Raleway" w:eastAsia="Arial" w:hAnsi="Raleway" w:cs="Arial"/>
          <w:sz w:val="24"/>
          <w:szCs w:val="24"/>
          <w:lang w:val="fr-FR"/>
        </w:rPr>
      </w:pPr>
      <w:proofErr w:type="gramStart"/>
      <w:r w:rsidRPr="000E1F6B">
        <w:rPr>
          <w:rFonts w:ascii="Raleway" w:eastAsia="Arial" w:hAnsi="Raleway" w:cs="Arial"/>
          <w:sz w:val="24"/>
          <w:szCs w:val="24"/>
          <w:lang w:val="fr-FR"/>
        </w:rPr>
        <w:t>douleurs</w:t>
      </w:r>
      <w:proofErr w:type="gramEnd"/>
      <w:r w:rsidRPr="000E1F6B">
        <w:rPr>
          <w:rFonts w:ascii="Raleway" w:eastAsia="Arial" w:hAnsi="Raleway" w:cs="Arial"/>
          <w:sz w:val="24"/>
          <w:szCs w:val="24"/>
          <w:lang w:val="fr-FR"/>
        </w:rPr>
        <w:t xml:space="preserve"> abdominales,</w:t>
      </w:r>
    </w:p>
    <w:p w14:paraId="6672F490" w14:textId="63C38DF0" w:rsidR="00AF261F" w:rsidRPr="000E1F6B" w:rsidRDefault="7A460D35" w:rsidP="000E1F6B">
      <w:pPr>
        <w:pStyle w:val="ListParagraph"/>
        <w:numPr>
          <w:ilvl w:val="0"/>
          <w:numId w:val="109"/>
        </w:numPr>
        <w:spacing w:after="0"/>
        <w:rPr>
          <w:rFonts w:ascii="Raleway" w:eastAsia="Arial" w:hAnsi="Raleway" w:cs="Arial"/>
          <w:sz w:val="24"/>
          <w:szCs w:val="24"/>
          <w:lang w:val="fr-FR"/>
        </w:rPr>
      </w:pPr>
      <w:proofErr w:type="gramStart"/>
      <w:r w:rsidRPr="000E1F6B">
        <w:rPr>
          <w:rFonts w:ascii="Raleway" w:eastAsia="Arial" w:hAnsi="Raleway" w:cs="Arial"/>
          <w:sz w:val="24"/>
          <w:szCs w:val="24"/>
          <w:lang w:val="fr-FR"/>
        </w:rPr>
        <w:t>maux</w:t>
      </w:r>
      <w:proofErr w:type="gramEnd"/>
      <w:r w:rsidRPr="000E1F6B">
        <w:rPr>
          <w:rFonts w:ascii="Raleway" w:eastAsia="Arial" w:hAnsi="Raleway" w:cs="Arial"/>
          <w:sz w:val="24"/>
          <w:szCs w:val="24"/>
          <w:lang w:val="fr-FR"/>
        </w:rPr>
        <w:t xml:space="preserve"> de tête,</w:t>
      </w:r>
    </w:p>
    <w:p w14:paraId="262A7340" w14:textId="35723196" w:rsidR="00AF261F" w:rsidRPr="000E1F6B" w:rsidRDefault="7A460D35" w:rsidP="000E1F6B">
      <w:pPr>
        <w:pStyle w:val="ListParagraph"/>
        <w:numPr>
          <w:ilvl w:val="0"/>
          <w:numId w:val="109"/>
        </w:numPr>
        <w:spacing w:after="0"/>
        <w:rPr>
          <w:rFonts w:ascii="Raleway" w:eastAsia="Arial" w:hAnsi="Raleway" w:cs="Arial"/>
          <w:sz w:val="24"/>
          <w:szCs w:val="24"/>
          <w:lang w:val="fr-FR"/>
        </w:rPr>
      </w:pPr>
      <w:proofErr w:type="gramStart"/>
      <w:r w:rsidRPr="000E1F6B">
        <w:rPr>
          <w:rFonts w:ascii="Raleway" w:eastAsia="Arial" w:hAnsi="Raleway" w:cs="Arial"/>
          <w:sz w:val="24"/>
          <w:szCs w:val="24"/>
          <w:lang w:val="fr-FR"/>
        </w:rPr>
        <w:t>troubles</w:t>
      </w:r>
      <w:proofErr w:type="gramEnd"/>
      <w:r w:rsidRPr="000E1F6B">
        <w:rPr>
          <w:rFonts w:ascii="Raleway" w:eastAsia="Arial" w:hAnsi="Raleway" w:cs="Arial"/>
          <w:sz w:val="24"/>
          <w:szCs w:val="24"/>
          <w:lang w:val="fr-FR"/>
        </w:rPr>
        <w:t xml:space="preserve"> de l’équilibre,</w:t>
      </w:r>
    </w:p>
    <w:p w14:paraId="3CCB7E56" w14:textId="75B4B9B0" w:rsidR="00AF261F" w:rsidRPr="000E1F6B" w:rsidRDefault="7A460D35" w:rsidP="000E1F6B">
      <w:pPr>
        <w:pStyle w:val="ListParagraph"/>
        <w:numPr>
          <w:ilvl w:val="0"/>
          <w:numId w:val="109"/>
        </w:numPr>
        <w:spacing w:after="0"/>
        <w:rPr>
          <w:rFonts w:ascii="Raleway" w:eastAsia="Arial" w:hAnsi="Raleway" w:cs="Arial"/>
          <w:sz w:val="24"/>
          <w:szCs w:val="24"/>
          <w:lang w:val="fr-FR"/>
        </w:rPr>
      </w:pPr>
      <w:proofErr w:type="gramStart"/>
      <w:r w:rsidRPr="000E1F6B">
        <w:rPr>
          <w:rFonts w:ascii="Raleway" w:eastAsia="Arial" w:hAnsi="Raleway" w:cs="Arial"/>
          <w:sz w:val="24"/>
          <w:szCs w:val="24"/>
          <w:lang w:val="fr-FR"/>
        </w:rPr>
        <w:t>diminution</w:t>
      </w:r>
      <w:proofErr w:type="gramEnd"/>
      <w:r w:rsidRPr="000E1F6B">
        <w:rPr>
          <w:rFonts w:ascii="Raleway" w:eastAsia="Arial" w:hAnsi="Raleway" w:cs="Arial"/>
          <w:sz w:val="24"/>
          <w:szCs w:val="24"/>
          <w:lang w:val="fr-FR"/>
        </w:rPr>
        <w:t xml:space="preserve"> de la mobilité ou de la sensibilité d’un membre…</w:t>
      </w:r>
    </w:p>
    <w:p w14:paraId="4BAD1548" w14:textId="77777777" w:rsidR="000E1F6B" w:rsidRDefault="000E1F6B" w:rsidP="005075E6">
      <w:pPr>
        <w:rPr>
          <w:rFonts w:ascii="Raleway" w:eastAsia="Arial" w:hAnsi="Raleway" w:cs="Arial"/>
          <w:sz w:val="24"/>
          <w:szCs w:val="24"/>
          <w:lang w:val="fr-FR"/>
        </w:rPr>
      </w:pPr>
    </w:p>
    <w:p w14:paraId="18928238" w14:textId="6AFECA8B" w:rsidR="00AF261F" w:rsidRPr="005075E6" w:rsidRDefault="7A460D35" w:rsidP="005075E6">
      <w:pPr>
        <w:rPr>
          <w:rFonts w:ascii="Raleway" w:hAnsi="Raleway"/>
          <w:sz w:val="24"/>
          <w:szCs w:val="24"/>
          <w:lang w:val="fr-FR"/>
        </w:rPr>
      </w:pPr>
      <w:r w:rsidRPr="005075E6">
        <w:rPr>
          <w:rFonts w:ascii="Raleway" w:eastAsia="Arial" w:hAnsi="Raleway" w:cs="Arial"/>
          <w:sz w:val="24"/>
          <w:szCs w:val="24"/>
          <w:lang w:val="fr-FR"/>
        </w:rPr>
        <w:t>En cas de doute, consultez votre médecin, qui pourra prescrire des examens complémentaires ciblés.</w:t>
      </w:r>
    </w:p>
    <w:p w14:paraId="60C40D7E" w14:textId="1B9ABD5F" w:rsidR="00B22604"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003D6DA4" w:rsidRPr="000E1F6B">
        <w:rPr>
          <w:rFonts w:ascii="Raleway" w:hAnsi="Raleway"/>
          <w:b/>
          <w:bCs/>
          <w:sz w:val="24"/>
          <w:szCs w:val="24"/>
          <w:lang w:val="fr-FR"/>
        </w:rPr>
        <w:t xml:space="preserve">Faut-il faire une IRM du sein ou mammographie tous les ans </w:t>
      </w:r>
      <w:r w:rsidR="00B22604" w:rsidRPr="000E1F6B">
        <w:rPr>
          <w:rFonts w:ascii="Raleway" w:hAnsi="Raleway"/>
          <w:b/>
          <w:bCs/>
          <w:sz w:val="24"/>
          <w:szCs w:val="24"/>
          <w:lang w:val="fr-FR"/>
        </w:rPr>
        <w:t>?</w:t>
      </w:r>
    </w:p>
    <w:p w14:paraId="0974CE76" w14:textId="7229A21F" w:rsidR="00AF261F" w:rsidRPr="005075E6" w:rsidRDefault="59E6E46A" w:rsidP="005075E6">
      <w:pPr>
        <w:rPr>
          <w:rFonts w:ascii="Raleway" w:hAnsi="Raleway"/>
          <w:sz w:val="24"/>
          <w:szCs w:val="24"/>
          <w:lang w:val="fr-FR"/>
        </w:rPr>
      </w:pPr>
      <w:r w:rsidRPr="005075E6">
        <w:rPr>
          <w:rFonts w:ascii="Raleway" w:eastAsia="Arial" w:hAnsi="Raleway" w:cs="Arial"/>
          <w:sz w:val="24"/>
          <w:szCs w:val="24"/>
          <w:lang w:val="fr-FR"/>
        </w:rPr>
        <w:t>La mammographie annuelle est recommandée après un cancer du sein.</w:t>
      </w:r>
    </w:p>
    <w:p w14:paraId="23309A86" w14:textId="742A3F9C" w:rsidR="00AF261F" w:rsidRPr="005075E6" w:rsidRDefault="59E6E46A" w:rsidP="005075E6">
      <w:pPr>
        <w:rPr>
          <w:rFonts w:ascii="Raleway" w:hAnsi="Raleway"/>
          <w:sz w:val="24"/>
          <w:szCs w:val="24"/>
          <w:lang w:val="fr-FR"/>
        </w:rPr>
      </w:pPr>
      <w:r w:rsidRPr="005075E6">
        <w:rPr>
          <w:rFonts w:ascii="Raleway" w:eastAsia="Arial" w:hAnsi="Raleway" w:cs="Arial"/>
          <w:sz w:val="24"/>
          <w:szCs w:val="24"/>
          <w:lang w:val="fr-FR"/>
        </w:rPr>
        <w:t>L’ajout d’une IRM mammaire dépend de critères individuels :</w:t>
      </w:r>
    </w:p>
    <w:p w14:paraId="1ABBE748" w14:textId="6D26A1DB" w:rsidR="00AF261F" w:rsidRPr="000E1F6B" w:rsidRDefault="59E6E46A" w:rsidP="000E1F6B">
      <w:pPr>
        <w:pStyle w:val="ListParagraph"/>
        <w:numPr>
          <w:ilvl w:val="0"/>
          <w:numId w:val="110"/>
        </w:numPr>
        <w:rPr>
          <w:rFonts w:ascii="Raleway" w:eastAsia="Arial" w:hAnsi="Raleway" w:cs="Arial"/>
          <w:sz w:val="24"/>
          <w:szCs w:val="24"/>
          <w:lang w:val="fr-FR"/>
        </w:rPr>
      </w:pPr>
      <w:proofErr w:type="gramStart"/>
      <w:r w:rsidRPr="000E1F6B">
        <w:rPr>
          <w:rFonts w:ascii="Raleway" w:eastAsia="Arial" w:hAnsi="Raleway" w:cs="Arial"/>
          <w:sz w:val="24"/>
          <w:szCs w:val="24"/>
          <w:lang w:val="fr-FR"/>
        </w:rPr>
        <w:t>âge</w:t>
      </w:r>
      <w:proofErr w:type="gramEnd"/>
      <w:r w:rsidRPr="000E1F6B">
        <w:rPr>
          <w:rFonts w:ascii="Raleway" w:eastAsia="Arial" w:hAnsi="Raleway" w:cs="Arial"/>
          <w:sz w:val="24"/>
          <w:szCs w:val="24"/>
          <w:lang w:val="fr-FR"/>
        </w:rPr>
        <w:t xml:space="preserve"> au diagnostic,</w:t>
      </w:r>
    </w:p>
    <w:p w14:paraId="2A89270E" w14:textId="6719A3DA" w:rsidR="00AF261F" w:rsidRPr="000E1F6B" w:rsidRDefault="59E6E46A" w:rsidP="000E1F6B">
      <w:pPr>
        <w:pStyle w:val="ListParagraph"/>
        <w:numPr>
          <w:ilvl w:val="0"/>
          <w:numId w:val="110"/>
        </w:numPr>
        <w:rPr>
          <w:rFonts w:ascii="Raleway" w:eastAsia="Arial" w:hAnsi="Raleway" w:cs="Arial"/>
          <w:sz w:val="24"/>
          <w:szCs w:val="24"/>
          <w:lang w:val="fr-FR"/>
        </w:rPr>
      </w:pPr>
      <w:proofErr w:type="gramStart"/>
      <w:r w:rsidRPr="000E1F6B">
        <w:rPr>
          <w:rFonts w:ascii="Raleway" w:eastAsia="Arial" w:hAnsi="Raleway" w:cs="Arial"/>
          <w:sz w:val="24"/>
          <w:szCs w:val="24"/>
          <w:lang w:val="fr-FR"/>
        </w:rPr>
        <w:t>densité</w:t>
      </w:r>
      <w:proofErr w:type="gramEnd"/>
      <w:r w:rsidRPr="000E1F6B">
        <w:rPr>
          <w:rFonts w:ascii="Raleway" w:eastAsia="Arial" w:hAnsi="Raleway" w:cs="Arial"/>
          <w:sz w:val="24"/>
          <w:szCs w:val="24"/>
          <w:lang w:val="fr-FR"/>
        </w:rPr>
        <w:t xml:space="preserve"> mammaire,</w:t>
      </w:r>
    </w:p>
    <w:p w14:paraId="3CE834F3" w14:textId="396221C9" w:rsidR="00AF261F" w:rsidRPr="000E1F6B" w:rsidRDefault="59E6E46A" w:rsidP="000E1F6B">
      <w:pPr>
        <w:pStyle w:val="ListParagraph"/>
        <w:numPr>
          <w:ilvl w:val="0"/>
          <w:numId w:val="110"/>
        </w:numPr>
        <w:rPr>
          <w:rFonts w:ascii="Raleway" w:eastAsia="Arial" w:hAnsi="Raleway" w:cs="Arial"/>
          <w:sz w:val="24"/>
          <w:szCs w:val="24"/>
          <w:lang w:val="fr-FR"/>
        </w:rPr>
      </w:pPr>
      <w:proofErr w:type="gramStart"/>
      <w:r w:rsidRPr="000E1F6B">
        <w:rPr>
          <w:rFonts w:ascii="Raleway" w:eastAsia="Arial" w:hAnsi="Raleway" w:cs="Arial"/>
          <w:sz w:val="24"/>
          <w:szCs w:val="24"/>
          <w:lang w:val="fr-FR"/>
        </w:rPr>
        <w:t>antécédents</w:t>
      </w:r>
      <w:proofErr w:type="gramEnd"/>
      <w:r w:rsidRPr="000E1F6B">
        <w:rPr>
          <w:rFonts w:ascii="Raleway" w:eastAsia="Arial" w:hAnsi="Raleway" w:cs="Arial"/>
          <w:sz w:val="24"/>
          <w:szCs w:val="24"/>
          <w:lang w:val="fr-FR"/>
        </w:rPr>
        <w:t xml:space="preserve"> familiaux,</w:t>
      </w:r>
    </w:p>
    <w:p w14:paraId="663C8E73" w14:textId="34B623C3" w:rsidR="00AF261F" w:rsidRPr="000E1F6B" w:rsidRDefault="59E6E46A" w:rsidP="000E1F6B">
      <w:pPr>
        <w:pStyle w:val="ListParagraph"/>
        <w:numPr>
          <w:ilvl w:val="0"/>
          <w:numId w:val="110"/>
        </w:numPr>
        <w:rPr>
          <w:rFonts w:ascii="Raleway" w:eastAsia="Arial" w:hAnsi="Raleway" w:cs="Arial"/>
          <w:sz w:val="24"/>
          <w:szCs w:val="24"/>
          <w:lang w:val="fr-FR"/>
        </w:rPr>
      </w:pPr>
      <w:proofErr w:type="gramStart"/>
      <w:r w:rsidRPr="000E1F6B">
        <w:rPr>
          <w:rFonts w:ascii="Raleway" w:eastAsia="Arial" w:hAnsi="Raleway" w:cs="Arial"/>
          <w:sz w:val="24"/>
          <w:szCs w:val="24"/>
          <w:lang w:val="fr-FR"/>
        </w:rPr>
        <w:t>terrain</w:t>
      </w:r>
      <w:proofErr w:type="gramEnd"/>
      <w:r w:rsidRPr="000E1F6B">
        <w:rPr>
          <w:rFonts w:ascii="Raleway" w:eastAsia="Arial" w:hAnsi="Raleway" w:cs="Arial"/>
          <w:sz w:val="24"/>
          <w:szCs w:val="24"/>
          <w:lang w:val="fr-FR"/>
        </w:rPr>
        <w:t xml:space="preserve"> génétique, etc.</w:t>
      </w:r>
    </w:p>
    <w:p w14:paraId="33B93D39" w14:textId="568B5720" w:rsidR="00AF261F" w:rsidRPr="005075E6" w:rsidRDefault="59E6E46A" w:rsidP="005075E6">
      <w:pPr>
        <w:rPr>
          <w:rFonts w:ascii="Raleway" w:eastAsia="Arial" w:hAnsi="Raleway" w:cs="Arial"/>
          <w:sz w:val="24"/>
          <w:szCs w:val="24"/>
          <w:lang w:val="fr-FR"/>
        </w:rPr>
      </w:pPr>
      <w:r w:rsidRPr="005075E6">
        <w:rPr>
          <w:rFonts w:ascii="Raleway" w:eastAsia="Arial" w:hAnsi="Raleway" w:cs="Arial"/>
          <w:sz w:val="24"/>
          <w:szCs w:val="24"/>
          <w:lang w:val="fr-FR"/>
        </w:rPr>
        <w:t>Elle n’est pas systématique, mais peut être indiquée selon votre situation.</w:t>
      </w:r>
    </w:p>
    <w:p w14:paraId="5111DC72" w14:textId="62B619F9" w:rsidR="001369A7"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001369A7" w:rsidRPr="000E1F6B">
        <w:rPr>
          <w:rFonts w:ascii="Raleway" w:hAnsi="Raleway"/>
          <w:b/>
          <w:bCs/>
          <w:sz w:val="24"/>
          <w:szCs w:val="24"/>
          <w:lang w:val="fr-FR"/>
        </w:rPr>
        <w:t>Faut-il faire un</w:t>
      </w:r>
      <w:r w:rsidR="00B74D1F" w:rsidRPr="000E1F6B">
        <w:rPr>
          <w:rFonts w:ascii="Raleway" w:hAnsi="Raleway"/>
          <w:b/>
          <w:bCs/>
          <w:sz w:val="24"/>
          <w:szCs w:val="24"/>
          <w:lang w:val="fr-FR"/>
        </w:rPr>
        <w:t xml:space="preserve"> TEP-scan régulièrement </w:t>
      </w:r>
      <w:r w:rsidR="001369A7" w:rsidRPr="000E1F6B">
        <w:rPr>
          <w:rFonts w:ascii="Raleway" w:hAnsi="Raleway"/>
          <w:b/>
          <w:bCs/>
          <w:sz w:val="24"/>
          <w:szCs w:val="24"/>
          <w:lang w:val="fr-FR"/>
        </w:rPr>
        <w:t>?</w:t>
      </w:r>
    </w:p>
    <w:p w14:paraId="5A90F7C7" w14:textId="449C82D2" w:rsidR="00B74D1F" w:rsidRPr="005075E6" w:rsidRDefault="77180A00" w:rsidP="005075E6">
      <w:pPr>
        <w:rPr>
          <w:rFonts w:ascii="Raleway" w:eastAsia="Times New Roman" w:hAnsi="Raleway"/>
          <w:sz w:val="24"/>
          <w:szCs w:val="24"/>
          <w:lang w:val="fr-FR" w:eastAsia="fr-FR"/>
        </w:rPr>
      </w:pPr>
      <w:r w:rsidRPr="005075E6">
        <w:rPr>
          <w:rFonts w:ascii="Raleway" w:eastAsia="Times New Roman" w:hAnsi="Raleway"/>
          <w:sz w:val="24"/>
          <w:szCs w:val="24"/>
          <w:lang w:val="fr-FR" w:eastAsia="fr-FR"/>
        </w:rPr>
        <w:t xml:space="preserve">Non. </w:t>
      </w:r>
      <w:r w:rsidR="00B74D1F" w:rsidRPr="005075E6">
        <w:rPr>
          <w:rFonts w:ascii="Raleway" w:eastAsia="Times New Roman" w:hAnsi="Raleway"/>
          <w:sz w:val="24"/>
          <w:szCs w:val="24"/>
          <w:lang w:val="fr-FR" w:eastAsia="fr-FR"/>
        </w:rPr>
        <w:t>À ce jour, les examens d’imagerie systématique (comme un scanner ou un TEP-scanner) pour le dépistage des métastases à distance n’ont pas démontré d’impact significatif sur l’amélioration du pronostic.</w:t>
      </w:r>
      <w:r w:rsidR="00C42037" w:rsidRPr="005075E6">
        <w:rPr>
          <w:rFonts w:ascii="Raleway" w:eastAsia="Times New Roman" w:hAnsi="Raleway"/>
          <w:sz w:val="24"/>
          <w:szCs w:val="24"/>
          <w:lang w:val="fr-FR" w:eastAsia="fr-FR"/>
        </w:rPr>
        <w:t xml:space="preserve"> Ils ne sont donc pas recommandés dans le suivi.</w:t>
      </w:r>
    </w:p>
    <w:p w14:paraId="16AC746F" w14:textId="0B1DE8B1" w:rsidR="00B22604"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262CCE38" w:rsidRPr="000E1F6B">
        <w:rPr>
          <w:rFonts w:ascii="Raleway" w:hAnsi="Raleway"/>
          <w:b/>
          <w:bCs/>
          <w:sz w:val="24"/>
          <w:szCs w:val="24"/>
          <w:lang w:val="fr-FR"/>
        </w:rPr>
        <w:t>Le suivi est-il le même sous anti-aromatase + agoniste de la LH-RH que sous anti-aromatase seul ?</w:t>
      </w:r>
    </w:p>
    <w:p w14:paraId="5273A823" w14:textId="4A934DC5" w:rsidR="00B74D1F" w:rsidRPr="005075E6" w:rsidRDefault="60B23DF9" w:rsidP="00E15DD0">
      <w:pPr>
        <w:spacing w:after="0"/>
        <w:rPr>
          <w:rFonts w:ascii="Raleway" w:eastAsia="Arial" w:hAnsi="Raleway" w:cs="Arial"/>
          <w:sz w:val="24"/>
          <w:szCs w:val="24"/>
          <w:lang w:val="fr-FR"/>
        </w:rPr>
      </w:pPr>
      <w:r w:rsidRPr="005075E6">
        <w:rPr>
          <w:rFonts w:ascii="Raleway" w:eastAsia="Arial" w:hAnsi="Raleway" w:cs="Arial"/>
          <w:sz w:val="24"/>
          <w:szCs w:val="24"/>
          <w:lang w:val="fr-FR"/>
        </w:rPr>
        <w:t>Oui, le suivi est identique. Il comprend :</w:t>
      </w:r>
    </w:p>
    <w:p w14:paraId="0D1C9AA5" w14:textId="4FA70D3D" w:rsidR="00B74D1F" w:rsidRPr="000E1F6B" w:rsidRDefault="60B23DF9" w:rsidP="000E1F6B">
      <w:pPr>
        <w:pStyle w:val="ListParagraph"/>
        <w:numPr>
          <w:ilvl w:val="0"/>
          <w:numId w:val="111"/>
        </w:numPr>
        <w:spacing w:after="0"/>
        <w:rPr>
          <w:rFonts w:ascii="Raleway" w:eastAsia="Arial" w:hAnsi="Raleway" w:cs="Arial"/>
          <w:sz w:val="24"/>
          <w:szCs w:val="24"/>
          <w:lang w:val="fr-FR"/>
        </w:rPr>
      </w:pPr>
      <w:proofErr w:type="gramStart"/>
      <w:r w:rsidRPr="000E1F6B">
        <w:rPr>
          <w:rFonts w:ascii="Raleway" w:eastAsia="Arial" w:hAnsi="Raleway" w:cs="Arial"/>
          <w:sz w:val="24"/>
          <w:szCs w:val="24"/>
          <w:lang w:val="fr-FR"/>
        </w:rPr>
        <w:t>une</w:t>
      </w:r>
      <w:proofErr w:type="gramEnd"/>
      <w:r w:rsidRPr="000E1F6B">
        <w:rPr>
          <w:rFonts w:ascii="Raleway" w:eastAsia="Arial" w:hAnsi="Raleway" w:cs="Arial"/>
          <w:sz w:val="24"/>
          <w:szCs w:val="24"/>
          <w:lang w:val="fr-FR"/>
        </w:rPr>
        <w:t xml:space="preserve"> ostéodensitométrie à l’initiation du traitement (pouvant être répétée ensuite) ;</w:t>
      </w:r>
    </w:p>
    <w:p w14:paraId="2EE39BA0" w14:textId="7FFAE98F" w:rsidR="00B74D1F" w:rsidRPr="000E1F6B" w:rsidRDefault="60B23DF9" w:rsidP="000E1F6B">
      <w:pPr>
        <w:pStyle w:val="ListParagraph"/>
        <w:numPr>
          <w:ilvl w:val="0"/>
          <w:numId w:val="111"/>
        </w:numPr>
        <w:spacing w:after="0"/>
        <w:rPr>
          <w:rFonts w:ascii="Raleway" w:eastAsia="Arial" w:hAnsi="Raleway" w:cs="Arial"/>
          <w:sz w:val="24"/>
          <w:szCs w:val="24"/>
          <w:lang w:val="fr-FR"/>
        </w:rPr>
      </w:pPr>
      <w:proofErr w:type="gramStart"/>
      <w:r w:rsidRPr="000E1F6B">
        <w:rPr>
          <w:rFonts w:ascii="Raleway" w:eastAsia="Arial" w:hAnsi="Raleway" w:cs="Arial"/>
          <w:sz w:val="24"/>
          <w:szCs w:val="24"/>
          <w:lang w:val="fr-FR"/>
        </w:rPr>
        <w:t>un</w:t>
      </w:r>
      <w:proofErr w:type="gramEnd"/>
      <w:r w:rsidRPr="000E1F6B">
        <w:rPr>
          <w:rFonts w:ascii="Raleway" w:eastAsia="Arial" w:hAnsi="Raleway" w:cs="Arial"/>
          <w:sz w:val="24"/>
          <w:szCs w:val="24"/>
          <w:lang w:val="fr-FR"/>
        </w:rPr>
        <w:t xml:space="preserve"> bilan lipidique à l’initiation puis annuellement ;</w:t>
      </w:r>
    </w:p>
    <w:p w14:paraId="3A743A9A" w14:textId="0BF86D14" w:rsidR="00B74D1F" w:rsidRPr="000E1F6B" w:rsidRDefault="60B23DF9" w:rsidP="000E1F6B">
      <w:pPr>
        <w:pStyle w:val="ListParagraph"/>
        <w:numPr>
          <w:ilvl w:val="0"/>
          <w:numId w:val="111"/>
        </w:numPr>
        <w:spacing w:after="0"/>
        <w:rPr>
          <w:rFonts w:ascii="Raleway" w:eastAsia="Arial" w:hAnsi="Raleway" w:cs="Arial"/>
          <w:sz w:val="24"/>
          <w:szCs w:val="24"/>
          <w:lang w:val="fr-FR"/>
        </w:rPr>
      </w:pPr>
      <w:proofErr w:type="gramStart"/>
      <w:r w:rsidRPr="000E1F6B">
        <w:rPr>
          <w:rFonts w:ascii="Raleway" w:eastAsia="Arial" w:hAnsi="Raleway" w:cs="Arial"/>
          <w:sz w:val="24"/>
          <w:szCs w:val="24"/>
          <w:lang w:val="fr-FR"/>
        </w:rPr>
        <w:t>un</w:t>
      </w:r>
      <w:proofErr w:type="gramEnd"/>
      <w:r w:rsidRPr="000E1F6B">
        <w:rPr>
          <w:rFonts w:ascii="Raleway" w:eastAsia="Arial" w:hAnsi="Raleway" w:cs="Arial"/>
          <w:sz w:val="24"/>
          <w:szCs w:val="24"/>
          <w:lang w:val="fr-FR"/>
        </w:rPr>
        <w:t xml:space="preserve"> dosage de la vitamine D à l’initiation (pouvant être renouvelé selon les cas) ;</w:t>
      </w:r>
    </w:p>
    <w:p w14:paraId="4CA93F99" w14:textId="381CD177" w:rsidR="00D13996" w:rsidRPr="000E1F6B" w:rsidRDefault="60B23DF9" w:rsidP="000E1F6B">
      <w:pPr>
        <w:pStyle w:val="ListParagraph"/>
        <w:numPr>
          <w:ilvl w:val="0"/>
          <w:numId w:val="111"/>
        </w:numPr>
        <w:spacing w:after="0"/>
        <w:rPr>
          <w:rFonts w:ascii="Raleway" w:eastAsia="Arial" w:hAnsi="Raleway" w:cs="Arial"/>
          <w:sz w:val="24"/>
          <w:szCs w:val="24"/>
          <w:lang w:val="fr-FR"/>
        </w:rPr>
      </w:pPr>
      <w:proofErr w:type="gramStart"/>
      <w:r w:rsidRPr="000E1F6B">
        <w:rPr>
          <w:rFonts w:ascii="Raleway" w:eastAsia="Arial" w:hAnsi="Raleway" w:cs="Arial"/>
          <w:sz w:val="24"/>
          <w:szCs w:val="24"/>
          <w:lang w:val="fr-FR"/>
        </w:rPr>
        <w:t>une</w:t>
      </w:r>
      <w:proofErr w:type="gramEnd"/>
      <w:r w:rsidRPr="000E1F6B">
        <w:rPr>
          <w:rFonts w:ascii="Raleway" w:eastAsia="Arial" w:hAnsi="Raleway" w:cs="Arial"/>
          <w:sz w:val="24"/>
          <w:szCs w:val="24"/>
          <w:lang w:val="fr-FR"/>
        </w:rPr>
        <w:t xml:space="preserve"> numération formule sanguine (NFS) au début du traitement.</w:t>
      </w:r>
    </w:p>
    <w:p w14:paraId="4CABA994" w14:textId="77777777" w:rsidR="000E1F6B" w:rsidRDefault="000E1F6B" w:rsidP="005075E6">
      <w:pPr>
        <w:rPr>
          <w:rFonts w:ascii="Raleway" w:hAnsi="Raleway"/>
          <w:sz w:val="24"/>
          <w:szCs w:val="24"/>
          <w:lang w:val="fr-FR"/>
        </w:rPr>
      </w:pPr>
    </w:p>
    <w:p w14:paraId="658A83D5" w14:textId="6B7A44BB" w:rsidR="00C71C19" w:rsidRPr="000E1F6B" w:rsidRDefault="00C71C19" w:rsidP="005075E6">
      <w:pPr>
        <w:rPr>
          <w:rFonts w:ascii="Raleway" w:hAnsi="Raleway"/>
          <w:b/>
          <w:bCs/>
          <w:sz w:val="24"/>
          <w:szCs w:val="24"/>
          <w:lang w:val="fr-FR"/>
        </w:rPr>
      </w:pPr>
      <w:r w:rsidRPr="000E1F6B">
        <w:rPr>
          <w:rFonts w:ascii="Raleway" w:hAnsi="Raleway"/>
          <w:b/>
          <w:bCs/>
          <w:sz w:val="24"/>
          <w:szCs w:val="24"/>
          <w:lang w:val="fr-FR"/>
        </w:rPr>
        <w:t>Section 4 : Effets secondaires de l’hormonothérapie</w:t>
      </w:r>
    </w:p>
    <w:p w14:paraId="72019D56" w14:textId="405BAA2E" w:rsidR="00600985" w:rsidRPr="000E1F6B" w:rsidRDefault="00C71C19" w:rsidP="005075E6">
      <w:pPr>
        <w:rPr>
          <w:rFonts w:ascii="Raleway" w:hAnsi="Raleway"/>
          <w:b/>
          <w:bCs/>
          <w:sz w:val="24"/>
          <w:szCs w:val="24"/>
          <w:lang w:val="fr-FR"/>
        </w:rPr>
      </w:pPr>
      <w:r w:rsidRPr="000E1F6B">
        <w:rPr>
          <w:rFonts w:ascii="Raleway" w:hAnsi="Raleway"/>
          <w:b/>
          <w:bCs/>
          <w:sz w:val="24"/>
          <w:szCs w:val="24"/>
          <w:lang w:val="fr-FR"/>
        </w:rPr>
        <w:t>Q :</w:t>
      </w:r>
      <w:r w:rsidR="00C73FD8" w:rsidRPr="000E1F6B">
        <w:rPr>
          <w:rFonts w:ascii="Raleway" w:hAnsi="Raleway"/>
          <w:b/>
          <w:bCs/>
          <w:sz w:val="24"/>
          <w:szCs w:val="24"/>
          <w:lang w:val="fr-FR"/>
        </w:rPr>
        <w:t xml:space="preserve"> </w:t>
      </w:r>
      <w:r w:rsidR="00600985" w:rsidRPr="000E1F6B">
        <w:rPr>
          <w:rFonts w:ascii="Raleway" w:hAnsi="Raleway"/>
          <w:b/>
          <w:bCs/>
          <w:sz w:val="24"/>
          <w:szCs w:val="24"/>
          <w:lang w:val="fr-FR"/>
        </w:rPr>
        <w:t>Quels sont les effets secondaires les plus courants de l’hormonothérapie ? </w:t>
      </w:r>
    </w:p>
    <w:p w14:paraId="5599135F" w14:textId="049F262D" w:rsidR="1FAA97E0" w:rsidRPr="005075E6" w:rsidRDefault="1FAA97E0" w:rsidP="000E1F6B">
      <w:pPr>
        <w:spacing w:after="0"/>
        <w:rPr>
          <w:rFonts w:ascii="Raleway" w:hAnsi="Raleway"/>
          <w:sz w:val="24"/>
          <w:szCs w:val="24"/>
          <w:lang w:val="fr-FR"/>
        </w:rPr>
      </w:pPr>
      <w:r w:rsidRPr="005075E6">
        <w:rPr>
          <w:rFonts w:ascii="Raleway" w:eastAsia="Arial" w:hAnsi="Raleway" w:cs="Arial"/>
          <w:sz w:val="24"/>
          <w:szCs w:val="24"/>
          <w:lang w:val="fr-FR"/>
        </w:rPr>
        <w:t>Les effets secondaires les plus fréquemment rencontrés sont :</w:t>
      </w:r>
    </w:p>
    <w:p w14:paraId="444DCEE3" w14:textId="0862E9D9" w:rsidR="1FAA97E0" w:rsidRPr="000E1F6B" w:rsidRDefault="1FAA97E0" w:rsidP="000E1F6B">
      <w:pPr>
        <w:pStyle w:val="ListParagraph"/>
        <w:numPr>
          <w:ilvl w:val="0"/>
          <w:numId w:val="112"/>
        </w:numPr>
        <w:spacing w:after="0"/>
        <w:rPr>
          <w:rFonts w:ascii="Raleway" w:eastAsia="Arial" w:hAnsi="Raleway" w:cs="Arial"/>
          <w:sz w:val="24"/>
          <w:szCs w:val="24"/>
          <w:lang w:val="fr-FR"/>
        </w:rPr>
      </w:pPr>
      <w:r w:rsidRPr="000E1F6B">
        <w:rPr>
          <w:rFonts w:ascii="Raleway" w:eastAsia="Arial" w:hAnsi="Raleway" w:cs="Arial"/>
          <w:sz w:val="24"/>
          <w:szCs w:val="24"/>
          <w:lang w:val="fr-FR"/>
        </w:rPr>
        <w:t>Les bouffées de chaleur</w:t>
      </w:r>
    </w:p>
    <w:p w14:paraId="74311035" w14:textId="34F9A7F4" w:rsidR="1FAA97E0" w:rsidRPr="000E1F6B" w:rsidRDefault="1FAA97E0" w:rsidP="000E1F6B">
      <w:pPr>
        <w:pStyle w:val="ListParagraph"/>
        <w:numPr>
          <w:ilvl w:val="0"/>
          <w:numId w:val="112"/>
        </w:numPr>
        <w:spacing w:after="0"/>
        <w:rPr>
          <w:rFonts w:ascii="Raleway" w:eastAsia="Arial" w:hAnsi="Raleway" w:cs="Arial"/>
          <w:sz w:val="24"/>
          <w:szCs w:val="24"/>
          <w:lang w:val="fr-FR"/>
        </w:rPr>
      </w:pPr>
      <w:r w:rsidRPr="000E1F6B">
        <w:rPr>
          <w:rFonts w:ascii="Raleway" w:eastAsia="Arial" w:hAnsi="Raleway" w:cs="Arial"/>
          <w:sz w:val="24"/>
          <w:szCs w:val="24"/>
          <w:lang w:val="fr-FR"/>
        </w:rPr>
        <w:t>Les douleurs articulaires</w:t>
      </w:r>
    </w:p>
    <w:p w14:paraId="7C2638EC" w14:textId="7B833636" w:rsidR="1FAA97E0" w:rsidRPr="000E1F6B" w:rsidRDefault="1FAA97E0" w:rsidP="000E1F6B">
      <w:pPr>
        <w:pStyle w:val="ListParagraph"/>
        <w:numPr>
          <w:ilvl w:val="0"/>
          <w:numId w:val="112"/>
        </w:numPr>
        <w:spacing w:after="0"/>
        <w:rPr>
          <w:rFonts w:ascii="Raleway" w:eastAsia="Arial" w:hAnsi="Raleway" w:cs="Arial"/>
          <w:sz w:val="24"/>
          <w:szCs w:val="24"/>
          <w:lang w:val="fr-FR"/>
        </w:rPr>
      </w:pPr>
      <w:r w:rsidRPr="000E1F6B">
        <w:rPr>
          <w:rFonts w:ascii="Raleway" w:eastAsia="Arial" w:hAnsi="Raleway" w:cs="Arial"/>
          <w:sz w:val="24"/>
          <w:szCs w:val="24"/>
          <w:lang w:val="fr-FR"/>
        </w:rPr>
        <w:t>Les troubles de l’humeur</w:t>
      </w:r>
    </w:p>
    <w:p w14:paraId="46BFB00D" w14:textId="05B19E7D" w:rsidR="1FAA97E0" w:rsidRPr="000E1F6B" w:rsidRDefault="1FAA97E0" w:rsidP="000E1F6B">
      <w:pPr>
        <w:pStyle w:val="ListParagraph"/>
        <w:numPr>
          <w:ilvl w:val="0"/>
          <w:numId w:val="112"/>
        </w:numPr>
        <w:spacing w:after="0"/>
        <w:rPr>
          <w:rFonts w:ascii="Raleway" w:eastAsia="Arial" w:hAnsi="Raleway" w:cs="Arial"/>
          <w:sz w:val="24"/>
          <w:szCs w:val="24"/>
          <w:lang w:val="fr-FR"/>
        </w:rPr>
      </w:pPr>
      <w:r w:rsidRPr="000E1F6B">
        <w:rPr>
          <w:rFonts w:ascii="Raleway" w:eastAsia="Arial" w:hAnsi="Raleway" w:cs="Arial"/>
          <w:sz w:val="24"/>
          <w:szCs w:val="24"/>
          <w:lang w:val="fr-FR"/>
        </w:rPr>
        <w:t>La fatigue</w:t>
      </w:r>
    </w:p>
    <w:p w14:paraId="4E29E3AB" w14:textId="5095422F" w:rsidR="1FAA97E0" w:rsidRPr="000E1F6B" w:rsidRDefault="1FAA97E0" w:rsidP="000E1F6B">
      <w:pPr>
        <w:pStyle w:val="ListParagraph"/>
        <w:numPr>
          <w:ilvl w:val="0"/>
          <w:numId w:val="112"/>
        </w:numPr>
        <w:spacing w:after="0"/>
        <w:rPr>
          <w:rFonts w:ascii="Raleway" w:eastAsia="Arial" w:hAnsi="Raleway" w:cs="Arial"/>
          <w:sz w:val="24"/>
          <w:szCs w:val="24"/>
          <w:lang w:val="fr-FR"/>
        </w:rPr>
      </w:pPr>
      <w:r w:rsidRPr="000E1F6B">
        <w:rPr>
          <w:rFonts w:ascii="Raleway" w:eastAsia="Arial" w:hAnsi="Raleway" w:cs="Arial"/>
          <w:sz w:val="24"/>
          <w:szCs w:val="24"/>
          <w:lang w:val="fr-FR"/>
        </w:rPr>
        <w:t>La sécheresse vaginale</w:t>
      </w:r>
    </w:p>
    <w:p w14:paraId="6EE4E594" w14:textId="3A669EC4" w:rsidR="1FAA97E0" w:rsidRPr="000E1F6B" w:rsidRDefault="1FAA97E0" w:rsidP="000E1F6B">
      <w:pPr>
        <w:pStyle w:val="ListParagraph"/>
        <w:numPr>
          <w:ilvl w:val="0"/>
          <w:numId w:val="112"/>
        </w:numPr>
        <w:spacing w:after="0"/>
        <w:rPr>
          <w:rFonts w:ascii="Raleway" w:eastAsia="Arial" w:hAnsi="Raleway" w:cs="Arial"/>
          <w:sz w:val="24"/>
          <w:szCs w:val="24"/>
          <w:lang w:val="fr-FR"/>
        </w:rPr>
      </w:pPr>
      <w:r w:rsidRPr="000E1F6B">
        <w:rPr>
          <w:rFonts w:ascii="Raleway" w:eastAsia="Arial" w:hAnsi="Raleway" w:cs="Arial"/>
          <w:sz w:val="24"/>
          <w:szCs w:val="24"/>
          <w:lang w:val="fr-FR"/>
        </w:rPr>
        <w:t>Les troubles de la sexualité</w:t>
      </w:r>
    </w:p>
    <w:p w14:paraId="7C2FEBED" w14:textId="51E6E319" w:rsidR="1FAA97E0" w:rsidRPr="000E1F6B" w:rsidRDefault="1FAA97E0" w:rsidP="000E1F6B">
      <w:pPr>
        <w:pStyle w:val="ListParagraph"/>
        <w:numPr>
          <w:ilvl w:val="0"/>
          <w:numId w:val="112"/>
        </w:numPr>
        <w:spacing w:after="0"/>
        <w:rPr>
          <w:rFonts w:ascii="Raleway" w:eastAsia="Arial" w:hAnsi="Raleway" w:cs="Arial"/>
          <w:sz w:val="24"/>
          <w:szCs w:val="24"/>
          <w:lang w:val="fr-FR"/>
        </w:rPr>
      </w:pPr>
      <w:r w:rsidRPr="000E1F6B">
        <w:rPr>
          <w:rFonts w:ascii="Raleway" w:eastAsia="Arial" w:hAnsi="Raleway" w:cs="Arial"/>
          <w:sz w:val="24"/>
          <w:szCs w:val="24"/>
          <w:lang w:val="fr-FR"/>
        </w:rPr>
        <w:t>Les troubles cognitifs (troubles de la mémoire, de la concentration…)</w:t>
      </w:r>
    </w:p>
    <w:p w14:paraId="3A51DB2A" w14:textId="66D35031" w:rsidR="1FAA97E0" w:rsidRPr="000E1F6B" w:rsidRDefault="1FAA97E0" w:rsidP="000E1F6B">
      <w:pPr>
        <w:pStyle w:val="ListParagraph"/>
        <w:numPr>
          <w:ilvl w:val="0"/>
          <w:numId w:val="112"/>
        </w:numPr>
        <w:spacing w:after="0"/>
        <w:rPr>
          <w:rFonts w:ascii="Raleway" w:eastAsiaTheme="minorEastAsia" w:hAnsi="Raleway"/>
          <w:sz w:val="24"/>
          <w:szCs w:val="24"/>
          <w:lang w:val="fr-FR"/>
        </w:rPr>
      </w:pPr>
      <w:r w:rsidRPr="000E1F6B">
        <w:rPr>
          <w:rFonts w:ascii="Raleway" w:eastAsia="Arial" w:hAnsi="Raleway" w:cs="Arial"/>
          <w:sz w:val="24"/>
          <w:szCs w:val="24"/>
          <w:lang w:val="fr-FR"/>
        </w:rPr>
        <w:t>Les troubles du sommeil</w:t>
      </w:r>
    </w:p>
    <w:p w14:paraId="5A079374" w14:textId="3D43480B" w:rsidR="72A18F39" w:rsidRPr="000E1F6B" w:rsidRDefault="72A18F39" w:rsidP="000E1F6B">
      <w:pPr>
        <w:pStyle w:val="ListParagraph"/>
        <w:numPr>
          <w:ilvl w:val="0"/>
          <w:numId w:val="112"/>
        </w:numPr>
        <w:spacing w:after="0"/>
        <w:rPr>
          <w:rFonts w:ascii="Raleway" w:eastAsiaTheme="minorEastAsia" w:hAnsi="Raleway"/>
          <w:sz w:val="24"/>
          <w:szCs w:val="24"/>
          <w:lang w:val="fr-FR"/>
        </w:rPr>
      </w:pPr>
      <w:r w:rsidRPr="000E1F6B">
        <w:rPr>
          <w:rFonts w:ascii="Raleway" w:eastAsiaTheme="minorEastAsia" w:hAnsi="Raleway"/>
          <w:sz w:val="24"/>
          <w:szCs w:val="24"/>
          <w:lang w:val="fr-FR"/>
        </w:rPr>
        <w:t xml:space="preserve">La fragilisation de la peau, des cheveux et des ongles. </w:t>
      </w:r>
    </w:p>
    <w:p w14:paraId="12EFFDCA" w14:textId="77777777" w:rsidR="000E1F6B" w:rsidRDefault="000E1F6B" w:rsidP="005075E6">
      <w:pPr>
        <w:rPr>
          <w:rFonts w:ascii="Raleway" w:hAnsi="Raleway"/>
          <w:sz w:val="24"/>
          <w:szCs w:val="24"/>
          <w:lang w:val="fr-FR"/>
        </w:rPr>
      </w:pPr>
    </w:p>
    <w:p w14:paraId="066137AA" w14:textId="0756405E" w:rsidR="00643A08" w:rsidRPr="000E1F6B" w:rsidRDefault="00C71C19" w:rsidP="005075E6">
      <w:pPr>
        <w:rPr>
          <w:rFonts w:ascii="Raleway" w:hAnsi="Raleway"/>
          <w:b/>
          <w:bCs/>
          <w:sz w:val="24"/>
          <w:szCs w:val="24"/>
          <w:lang w:val="fr-FR"/>
        </w:rPr>
      </w:pPr>
      <w:r w:rsidRPr="000E1F6B">
        <w:rPr>
          <w:rFonts w:ascii="Raleway" w:hAnsi="Raleway"/>
          <w:b/>
          <w:bCs/>
          <w:sz w:val="24"/>
          <w:szCs w:val="24"/>
          <w:lang w:val="fr-FR"/>
        </w:rPr>
        <w:t>Q :</w:t>
      </w:r>
      <w:r w:rsidR="00C73FD8" w:rsidRPr="000E1F6B">
        <w:rPr>
          <w:rFonts w:ascii="Raleway" w:hAnsi="Raleway"/>
          <w:b/>
          <w:bCs/>
          <w:sz w:val="24"/>
          <w:szCs w:val="24"/>
          <w:lang w:val="fr-FR"/>
        </w:rPr>
        <w:t xml:space="preserve"> </w:t>
      </w:r>
      <w:r w:rsidR="00643A08" w:rsidRPr="000E1F6B">
        <w:rPr>
          <w:rFonts w:ascii="Raleway" w:hAnsi="Raleway"/>
          <w:b/>
          <w:bCs/>
          <w:sz w:val="24"/>
          <w:szCs w:val="24"/>
          <w:lang w:val="fr-FR"/>
        </w:rPr>
        <w:t>Les effets indésirables</w:t>
      </w:r>
      <w:r w:rsidR="7915958E" w:rsidRPr="000E1F6B">
        <w:rPr>
          <w:rFonts w:ascii="Raleway" w:hAnsi="Raleway"/>
          <w:b/>
          <w:bCs/>
          <w:sz w:val="24"/>
          <w:szCs w:val="24"/>
          <w:lang w:val="fr-FR"/>
        </w:rPr>
        <w:t>,</w:t>
      </w:r>
      <w:r w:rsidR="00643A08" w:rsidRPr="000E1F6B">
        <w:rPr>
          <w:rFonts w:ascii="Raleway" w:hAnsi="Raleway"/>
          <w:b/>
          <w:bCs/>
          <w:sz w:val="24"/>
          <w:szCs w:val="24"/>
          <w:lang w:val="fr-FR"/>
        </w:rPr>
        <w:t xml:space="preserve"> comme les bouffées de chaleur, durent-ils toute la durée du traitement ? </w:t>
      </w:r>
    </w:p>
    <w:p w14:paraId="77CBFA7E" w14:textId="10219F98" w:rsidR="2631F5F1" w:rsidRPr="005075E6" w:rsidRDefault="2631F5F1" w:rsidP="005075E6">
      <w:pPr>
        <w:rPr>
          <w:rFonts w:ascii="Raleway" w:hAnsi="Raleway"/>
          <w:sz w:val="24"/>
          <w:szCs w:val="24"/>
          <w:lang w:val="fr-FR"/>
        </w:rPr>
      </w:pPr>
      <w:r w:rsidRPr="005075E6">
        <w:rPr>
          <w:rFonts w:ascii="Raleway" w:eastAsia="Arial" w:hAnsi="Raleway" w:cs="Arial"/>
          <w:sz w:val="24"/>
          <w:szCs w:val="24"/>
          <w:lang w:val="fr-FR"/>
        </w:rPr>
        <w:t>Les symptômes liés à la carence en œstrogènes, comme les bouffées de chaleur, apparaissent chez environ 2/3 des patientes, un chiffre comparable à celui observé en ménopause naturelle.</w:t>
      </w:r>
      <w:r w:rsidRPr="005075E6">
        <w:rPr>
          <w:rFonts w:ascii="Raleway" w:hAnsi="Raleway"/>
          <w:sz w:val="24"/>
          <w:szCs w:val="24"/>
          <w:lang w:val="fr-FR"/>
        </w:rPr>
        <w:br/>
      </w:r>
      <w:r w:rsidRPr="005075E6">
        <w:rPr>
          <w:rFonts w:ascii="Raleway" w:eastAsia="Arial" w:hAnsi="Raleway" w:cs="Arial"/>
          <w:sz w:val="24"/>
          <w:szCs w:val="24"/>
          <w:lang w:val="fr-FR"/>
        </w:rPr>
        <w:t>Cependant, contrairement à une ménopause progressive, les traitements oncologiques (chimiothérapie, hormonothérapie) induisent une chute hormonale brutale, ce qui peut intensifier la fréquence et la sévérité des symptômes.</w:t>
      </w:r>
    </w:p>
    <w:p w14:paraId="036A5E51" w14:textId="5036473F" w:rsidR="2631F5F1" w:rsidRPr="005075E6" w:rsidRDefault="2631F5F1" w:rsidP="005075E6">
      <w:pPr>
        <w:rPr>
          <w:rFonts w:ascii="Raleway" w:hAnsi="Raleway"/>
          <w:sz w:val="24"/>
          <w:szCs w:val="24"/>
          <w:lang w:val="fr-FR"/>
        </w:rPr>
      </w:pPr>
      <w:r w:rsidRPr="005075E6">
        <w:rPr>
          <w:rFonts w:ascii="Raleway" w:eastAsia="Arial" w:hAnsi="Raleway" w:cs="Arial"/>
          <w:sz w:val="24"/>
          <w:szCs w:val="24"/>
          <w:lang w:val="fr-FR"/>
        </w:rPr>
        <w:t>Même si ces effets peuvent persister pendant toute la durée du traitement, ils tendent souvent à s’atténuer avec le temps.</w:t>
      </w:r>
    </w:p>
    <w:p w14:paraId="1B6EB542" w14:textId="344422B4" w:rsidR="00600985"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00600985" w:rsidRPr="000E1F6B">
        <w:rPr>
          <w:rFonts w:ascii="Raleway" w:hAnsi="Raleway"/>
          <w:b/>
          <w:bCs/>
          <w:sz w:val="24"/>
          <w:szCs w:val="24"/>
          <w:lang w:val="fr-FR"/>
        </w:rPr>
        <w:t>Quelles sont mes options si je ne peux pas tolérer les effets secondaires ? </w:t>
      </w:r>
    </w:p>
    <w:p w14:paraId="6CAD2448" w14:textId="6F0A961D" w:rsidR="00600985" w:rsidRPr="005075E6" w:rsidRDefault="57EBB47A" w:rsidP="005075E6">
      <w:pPr>
        <w:rPr>
          <w:rFonts w:ascii="Raleway" w:hAnsi="Raleway"/>
          <w:sz w:val="24"/>
          <w:szCs w:val="24"/>
          <w:lang w:val="fr-FR"/>
        </w:rPr>
      </w:pPr>
      <w:r w:rsidRPr="005075E6">
        <w:rPr>
          <w:rFonts w:ascii="Raleway" w:eastAsia="Arial" w:hAnsi="Raleway" w:cs="Arial"/>
          <w:sz w:val="24"/>
          <w:szCs w:val="24"/>
          <w:lang w:val="fr-FR"/>
        </w:rPr>
        <w:t>Il existe des solutions médicamenteuses et non médicamenteuses pour prévenir et atténuer les effets indésirables.</w:t>
      </w:r>
    </w:p>
    <w:p w14:paraId="667271EB" w14:textId="2859C9DB" w:rsidR="00600985" w:rsidRPr="005075E6" w:rsidRDefault="57EBB47A" w:rsidP="0033439F">
      <w:pPr>
        <w:spacing w:after="0"/>
        <w:rPr>
          <w:rFonts w:ascii="Raleway" w:hAnsi="Raleway"/>
          <w:sz w:val="24"/>
          <w:szCs w:val="24"/>
          <w:lang w:val="fr-FR"/>
        </w:rPr>
      </w:pPr>
      <w:r w:rsidRPr="005075E6">
        <w:rPr>
          <w:rFonts w:ascii="Raleway" w:eastAsia="Arial" w:hAnsi="Raleway" w:cs="Arial"/>
          <w:sz w:val="24"/>
          <w:szCs w:val="24"/>
          <w:lang w:val="fr-FR"/>
        </w:rPr>
        <w:t>Dans certains cas, votre médecin peut proposer :</w:t>
      </w:r>
    </w:p>
    <w:p w14:paraId="1F2A8B98" w14:textId="01F7B515" w:rsidR="00600985" w:rsidRPr="0033439F" w:rsidRDefault="57EBB47A" w:rsidP="0033439F">
      <w:pPr>
        <w:pStyle w:val="ListParagraph"/>
        <w:numPr>
          <w:ilvl w:val="0"/>
          <w:numId w:val="128"/>
        </w:numPr>
        <w:rPr>
          <w:rFonts w:ascii="Raleway" w:eastAsia="Arial" w:hAnsi="Raleway" w:cs="Arial"/>
          <w:sz w:val="24"/>
          <w:szCs w:val="24"/>
          <w:lang w:val="fr-FR"/>
        </w:rPr>
      </w:pPr>
      <w:r w:rsidRPr="0033439F">
        <w:rPr>
          <w:rFonts w:ascii="Raleway" w:eastAsia="Arial" w:hAnsi="Raleway" w:cs="Arial"/>
          <w:sz w:val="24"/>
          <w:szCs w:val="24"/>
          <w:lang w:val="fr-FR"/>
        </w:rPr>
        <w:t>Une pause thérapeutique</w:t>
      </w:r>
    </w:p>
    <w:p w14:paraId="6F8998F6" w14:textId="4A43733A" w:rsidR="00600985" w:rsidRPr="0033439F" w:rsidRDefault="57EBB47A" w:rsidP="0033439F">
      <w:pPr>
        <w:pStyle w:val="ListParagraph"/>
        <w:numPr>
          <w:ilvl w:val="0"/>
          <w:numId w:val="128"/>
        </w:numPr>
        <w:rPr>
          <w:rFonts w:ascii="Raleway" w:eastAsia="Arial" w:hAnsi="Raleway" w:cs="Arial"/>
          <w:sz w:val="24"/>
          <w:szCs w:val="24"/>
          <w:lang w:val="fr-FR"/>
        </w:rPr>
      </w:pPr>
      <w:r w:rsidRPr="0033439F">
        <w:rPr>
          <w:rFonts w:ascii="Raleway" w:eastAsia="Arial" w:hAnsi="Raleway" w:cs="Arial"/>
          <w:sz w:val="24"/>
          <w:szCs w:val="24"/>
          <w:lang w:val="fr-FR"/>
        </w:rPr>
        <w:t>Un changement de traitement hormonal</w:t>
      </w:r>
    </w:p>
    <w:p w14:paraId="1E865D97" w14:textId="29DC4460" w:rsidR="00600985" w:rsidRPr="005075E6" w:rsidRDefault="57EBB47A" w:rsidP="005075E6">
      <w:pPr>
        <w:rPr>
          <w:rFonts w:ascii="Raleway" w:hAnsi="Raleway"/>
          <w:sz w:val="24"/>
          <w:szCs w:val="24"/>
          <w:lang w:val="fr-FR"/>
        </w:rPr>
      </w:pPr>
      <w:r w:rsidRPr="005075E6">
        <w:rPr>
          <w:rFonts w:ascii="Raleway" w:eastAsia="Arial" w:hAnsi="Raleway" w:cs="Arial"/>
          <w:sz w:val="24"/>
          <w:szCs w:val="24"/>
          <w:lang w:val="fr-FR"/>
        </w:rPr>
        <w:lastRenderedPageBreak/>
        <w:t>L’objectif est toujours de trouver un équilibre entre efficacité du traitement et qualité de vie.</w:t>
      </w:r>
    </w:p>
    <w:p w14:paraId="22688ABD" w14:textId="159D8BF0" w:rsidR="000734F7"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000734F7" w:rsidRPr="000E1F6B">
        <w:rPr>
          <w:rFonts w:ascii="Raleway" w:hAnsi="Raleway"/>
          <w:b/>
          <w:bCs/>
          <w:sz w:val="24"/>
          <w:szCs w:val="24"/>
          <w:lang w:val="fr-FR"/>
        </w:rPr>
        <w:t>Qui contacter en cas d'effet indésirable ? </w:t>
      </w:r>
    </w:p>
    <w:p w14:paraId="01E37C7A" w14:textId="2CADC397" w:rsidR="000734F7" w:rsidRPr="005075E6" w:rsidRDefault="2AD2048C" w:rsidP="000E1F6B">
      <w:pPr>
        <w:spacing w:after="0"/>
        <w:rPr>
          <w:rFonts w:ascii="Raleway" w:hAnsi="Raleway"/>
          <w:sz w:val="24"/>
          <w:szCs w:val="24"/>
          <w:lang w:val="fr-FR"/>
        </w:rPr>
      </w:pPr>
      <w:r w:rsidRPr="005075E6">
        <w:rPr>
          <w:rFonts w:ascii="Raleway" w:eastAsia="Arial" w:hAnsi="Raleway" w:cs="Arial"/>
          <w:sz w:val="24"/>
          <w:szCs w:val="24"/>
          <w:lang w:val="fr-FR"/>
        </w:rPr>
        <w:t>Vous pouvez solliciter :</w:t>
      </w:r>
    </w:p>
    <w:p w14:paraId="586A8851" w14:textId="23234E68" w:rsidR="000734F7" w:rsidRPr="000E1F6B" w:rsidRDefault="2AD2048C" w:rsidP="000E1F6B">
      <w:pPr>
        <w:pStyle w:val="ListParagraph"/>
        <w:numPr>
          <w:ilvl w:val="0"/>
          <w:numId w:val="113"/>
        </w:numPr>
        <w:spacing w:after="0"/>
        <w:rPr>
          <w:rFonts w:ascii="Raleway" w:eastAsia="Arial" w:hAnsi="Raleway" w:cs="Arial"/>
          <w:sz w:val="24"/>
          <w:szCs w:val="24"/>
          <w:lang w:val="fr-FR"/>
        </w:rPr>
      </w:pPr>
      <w:r w:rsidRPr="000E1F6B">
        <w:rPr>
          <w:rFonts w:ascii="Raleway" w:eastAsia="Arial" w:hAnsi="Raleway" w:cs="Arial"/>
          <w:sz w:val="24"/>
          <w:szCs w:val="24"/>
          <w:lang w:val="fr-FR"/>
        </w:rPr>
        <w:t>Votre équipe médicale hospitalière</w:t>
      </w:r>
    </w:p>
    <w:p w14:paraId="19635043" w14:textId="3D81374C" w:rsidR="000734F7" w:rsidRPr="000E1F6B" w:rsidRDefault="2AD2048C" w:rsidP="000E1F6B">
      <w:pPr>
        <w:pStyle w:val="ListParagraph"/>
        <w:numPr>
          <w:ilvl w:val="0"/>
          <w:numId w:val="113"/>
        </w:numPr>
        <w:spacing w:after="0"/>
        <w:rPr>
          <w:rFonts w:ascii="Raleway" w:eastAsia="Arial" w:hAnsi="Raleway" w:cs="Arial"/>
          <w:sz w:val="24"/>
          <w:szCs w:val="24"/>
          <w:lang w:val="fr-FR"/>
        </w:rPr>
      </w:pPr>
      <w:r w:rsidRPr="000E1F6B">
        <w:rPr>
          <w:rFonts w:ascii="Raleway" w:eastAsia="Arial" w:hAnsi="Raleway" w:cs="Arial"/>
          <w:sz w:val="24"/>
          <w:szCs w:val="24"/>
          <w:lang w:val="fr-FR"/>
        </w:rPr>
        <w:t>Votre médecin généraliste</w:t>
      </w:r>
    </w:p>
    <w:p w14:paraId="4AE910D0" w14:textId="391F22F7" w:rsidR="000734F7" w:rsidRPr="000E1F6B" w:rsidRDefault="2AD2048C" w:rsidP="000E1F6B">
      <w:pPr>
        <w:pStyle w:val="ListParagraph"/>
        <w:numPr>
          <w:ilvl w:val="0"/>
          <w:numId w:val="113"/>
        </w:numPr>
        <w:spacing w:after="0"/>
        <w:rPr>
          <w:rFonts w:ascii="Raleway" w:eastAsia="Arial" w:hAnsi="Raleway" w:cs="Arial"/>
          <w:sz w:val="24"/>
          <w:szCs w:val="24"/>
          <w:lang w:val="fr-FR"/>
        </w:rPr>
      </w:pPr>
      <w:r w:rsidRPr="000E1F6B">
        <w:rPr>
          <w:rFonts w:ascii="Raleway" w:eastAsia="Arial" w:hAnsi="Raleway" w:cs="Arial"/>
          <w:sz w:val="24"/>
          <w:szCs w:val="24"/>
          <w:lang w:val="fr-FR"/>
        </w:rPr>
        <w:t>Votre gynécologue</w:t>
      </w:r>
    </w:p>
    <w:p w14:paraId="259363CE" w14:textId="34A6666C" w:rsidR="000734F7" w:rsidRDefault="2AD2048C" w:rsidP="000E1F6B">
      <w:pPr>
        <w:pStyle w:val="ListParagraph"/>
        <w:numPr>
          <w:ilvl w:val="0"/>
          <w:numId w:val="113"/>
        </w:numPr>
        <w:spacing w:after="0"/>
        <w:rPr>
          <w:rFonts w:ascii="Raleway" w:eastAsia="Arial" w:hAnsi="Raleway" w:cs="Arial"/>
          <w:sz w:val="24"/>
          <w:szCs w:val="24"/>
          <w:lang w:val="fr-FR"/>
        </w:rPr>
      </w:pPr>
      <w:r w:rsidRPr="000E1F6B">
        <w:rPr>
          <w:rFonts w:ascii="Raleway" w:eastAsia="Arial" w:hAnsi="Raleway" w:cs="Arial"/>
          <w:sz w:val="24"/>
          <w:szCs w:val="24"/>
          <w:lang w:val="fr-FR"/>
        </w:rPr>
        <w:t>Les équipes de soins de support</w:t>
      </w:r>
    </w:p>
    <w:p w14:paraId="4B3A685B" w14:textId="77777777" w:rsidR="000E1F6B" w:rsidRPr="000E1F6B" w:rsidRDefault="000E1F6B" w:rsidP="000E1F6B">
      <w:pPr>
        <w:pStyle w:val="ListParagraph"/>
        <w:spacing w:after="0"/>
        <w:rPr>
          <w:rFonts w:ascii="Raleway" w:eastAsia="Arial" w:hAnsi="Raleway" w:cs="Arial"/>
          <w:sz w:val="24"/>
          <w:szCs w:val="24"/>
          <w:lang w:val="fr-FR"/>
        </w:rPr>
      </w:pPr>
    </w:p>
    <w:p w14:paraId="23C123EE" w14:textId="33416658" w:rsidR="00600985"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00600985" w:rsidRPr="000E1F6B">
        <w:rPr>
          <w:rFonts w:ascii="Raleway" w:hAnsi="Raleway"/>
          <w:b/>
          <w:bCs/>
          <w:sz w:val="24"/>
          <w:szCs w:val="24"/>
          <w:lang w:val="fr-FR"/>
        </w:rPr>
        <w:t>Comment gérer les symptômes de la ménopause ? </w:t>
      </w:r>
    </w:p>
    <w:p w14:paraId="4132C45E" w14:textId="70A545D3" w:rsidR="0011672D" w:rsidRPr="005075E6" w:rsidRDefault="0011672D" w:rsidP="000E1F6B">
      <w:pPr>
        <w:spacing w:after="0"/>
        <w:rPr>
          <w:rFonts w:ascii="Raleway" w:hAnsi="Raleway"/>
          <w:sz w:val="24"/>
          <w:szCs w:val="24"/>
          <w:lang w:val="fr-FR"/>
        </w:rPr>
      </w:pPr>
      <w:r w:rsidRPr="005075E6">
        <w:rPr>
          <w:rFonts w:ascii="Raleway" w:hAnsi="Raleway"/>
          <w:sz w:val="24"/>
          <w:szCs w:val="24"/>
          <w:lang w:val="fr-FR"/>
        </w:rPr>
        <w:t xml:space="preserve">Concernant </w:t>
      </w:r>
      <w:r w:rsidR="002D6BC9" w:rsidRPr="005075E6">
        <w:rPr>
          <w:rFonts w:ascii="Raleway" w:hAnsi="Raleway"/>
          <w:sz w:val="24"/>
          <w:szCs w:val="24"/>
          <w:lang w:val="fr-FR"/>
        </w:rPr>
        <w:t>les bouffées</w:t>
      </w:r>
      <w:r w:rsidRPr="005075E6">
        <w:rPr>
          <w:rFonts w:ascii="Raleway" w:hAnsi="Raleway"/>
          <w:sz w:val="24"/>
          <w:szCs w:val="24"/>
          <w:lang w:val="fr-FR"/>
        </w:rPr>
        <w:t xml:space="preserve"> de chaleur : </w:t>
      </w:r>
    </w:p>
    <w:p w14:paraId="19CB5462" w14:textId="25E82483" w:rsidR="0011672D" w:rsidRPr="000E1F6B" w:rsidRDefault="054E25D3" w:rsidP="000E1F6B">
      <w:pPr>
        <w:pStyle w:val="ListParagraph"/>
        <w:numPr>
          <w:ilvl w:val="0"/>
          <w:numId w:val="114"/>
        </w:numPr>
        <w:rPr>
          <w:rFonts w:ascii="Raleway" w:eastAsia="Arial" w:hAnsi="Raleway" w:cs="Arial"/>
          <w:sz w:val="24"/>
          <w:szCs w:val="24"/>
          <w:lang w:val="fr-FR"/>
        </w:rPr>
      </w:pPr>
      <w:r w:rsidRPr="000E1F6B">
        <w:rPr>
          <w:rFonts w:ascii="Raleway" w:eastAsia="Arial" w:hAnsi="Raleway" w:cs="Arial"/>
          <w:sz w:val="24"/>
          <w:szCs w:val="24"/>
          <w:lang w:val="fr-FR"/>
        </w:rPr>
        <w:t>Pratiquer une activité physique régulière</w:t>
      </w:r>
    </w:p>
    <w:p w14:paraId="57938257" w14:textId="6EDB28BB" w:rsidR="0011672D" w:rsidRPr="000E1F6B" w:rsidRDefault="054E25D3" w:rsidP="000E1F6B">
      <w:pPr>
        <w:pStyle w:val="ListParagraph"/>
        <w:numPr>
          <w:ilvl w:val="0"/>
          <w:numId w:val="114"/>
        </w:numPr>
        <w:rPr>
          <w:rFonts w:ascii="Raleway" w:eastAsia="Arial" w:hAnsi="Raleway" w:cs="Arial"/>
          <w:sz w:val="24"/>
          <w:szCs w:val="24"/>
          <w:lang w:val="fr-FR"/>
        </w:rPr>
      </w:pPr>
      <w:r w:rsidRPr="000E1F6B">
        <w:rPr>
          <w:rFonts w:ascii="Raleway" w:eastAsia="Arial" w:hAnsi="Raleway" w:cs="Arial"/>
          <w:sz w:val="24"/>
          <w:szCs w:val="24"/>
          <w:lang w:val="fr-FR"/>
        </w:rPr>
        <w:t>Adopter une alimentation équilibrée</w:t>
      </w:r>
    </w:p>
    <w:p w14:paraId="5B6818B2" w14:textId="7887A8C4" w:rsidR="0011672D" w:rsidRPr="000E1F6B" w:rsidRDefault="054E25D3" w:rsidP="000E1F6B">
      <w:pPr>
        <w:pStyle w:val="ListParagraph"/>
        <w:numPr>
          <w:ilvl w:val="0"/>
          <w:numId w:val="114"/>
        </w:numPr>
        <w:rPr>
          <w:rFonts w:ascii="Raleway" w:eastAsia="Arial" w:hAnsi="Raleway" w:cs="Arial"/>
          <w:sz w:val="24"/>
          <w:szCs w:val="24"/>
          <w:lang w:val="fr-FR"/>
        </w:rPr>
      </w:pPr>
      <w:r w:rsidRPr="000E1F6B">
        <w:rPr>
          <w:rFonts w:ascii="Raleway" w:eastAsia="Arial" w:hAnsi="Raleway" w:cs="Arial"/>
          <w:sz w:val="24"/>
          <w:szCs w:val="24"/>
          <w:lang w:val="fr-FR"/>
        </w:rPr>
        <w:t>Contrôler le poids corporel</w:t>
      </w:r>
    </w:p>
    <w:p w14:paraId="6CA66590" w14:textId="0FB95FDE" w:rsidR="0011672D" w:rsidRPr="005075E6" w:rsidRDefault="054E25D3" w:rsidP="005075E6">
      <w:pPr>
        <w:rPr>
          <w:rFonts w:ascii="Raleway" w:eastAsia="Arial" w:hAnsi="Raleway" w:cs="Arial"/>
          <w:sz w:val="24"/>
          <w:szCs w:val="24"/>
          <w:lang w:val="fr-FR"/>
        </w:rPr>
      </w:pPr>
      <w:r w:rsidRPr="005075E6">
        <w:rPr>
          <w:rFonts w:ascii="Raleway" w:eastAsia="Arial" w:hAnsi="Raleway" w:cs="Arial"/>
          <w:sz w:val="24"/>
          <w:szCs w:val="24"/>
          <w:lang w:val="fr-FR"/>
        </w:rPr>
        <w:t>Utiliser des approches complémentaires : hypnose, acupuncture, yoga</w:t>
      </w:r>
    </w:p>
    <w:p w14:paraId="60984FB0" w14:textId="2F9D17AC" w:rsidR="0011672D" w:rsidRPr="005075E6" w:rsidRDefault="054E25D3" w:rsidP="005075E6">
      <w:pPr>
        <w:rPr>
          <w:rFonts w:ascii="Raleway" w:eastAsia="Arial" w:hAnsi="Raleway" w:cs="Arial"/>
          <w:sz w:val="24"/>
          <w:szCs w:val="24"/>
          <w:lang w:val="fr-FR"/>
        </w:rPr>
      </w:pPr>
      <w:r w:rsidRPr="005075E6">
        <w:rPr>
          <w:rFonts w:ascii="Raleway" w:eastAsia="Arial" w:hAnsi="Raleway" w:cs="Arial"/>
          <w:sz w:val="24"/>
          <w:szCs w:val="24"/>
          <w:lang w:val="fr-FR"/>
        </w:rPr>
        <w:t>Certains médicaments (ex. antidépresseurs, antiépileptiques) ont prouvé leur efficacité</w:t>
      </w:r>
    </w:p>
    <w:p w14:paraId="53E41058" w14:textId="56A19A08" w:rsidR="0011672D" w:rsidRPr="005075E6" w:rsidRDefault="0011672D" w:rsidP="005075E6">
      <w:pPr>
        <w:rPr>
          <w:rFonts w:ascii="Raleway" w:hAnsi="Raleway"/>
          <w:sz w:val="24"/>
          <w:szCs w:val="24"/>
          <w:lang w:val="fr-FR"/>
        </w:rPr>
      </w:pPr>
      <w:r w:rsidRPr="005075E6">
        <w:rPr>
          <w:rFonts w:ascii="Raleway" w:hAnsi="Raleway"/>
          <w:sz w:val="24"/>
          <w:szCs w:val="24"/>
          <w:lang w:val="fr-FR"/>
        </w:rPr>
        <w:t xml:space="preserve">Concernant la sècheresse vaginale, </w:t>
      </w:r>
    </w:p>
    <w:p w14:paraId="35A6EFCD" w14:textId="4F95195D" w:rsidR="0011672D" w:rsidRPr="005075E6" w:rsidRDefault="15FB43FA" w:rsidP="005075E6">
      <w:pPr>
        <w:rPr>
          <w:rFonts w:ascii="Raleway" w:eastAsia="Arial" w:hAnsi="Raleway" w:cs="Arial"/>
          <w:sz w:val="24"/>
          <w:szCs w:val="24"/>
          <w:lang w:val="fr-FR"/>
        </w:rPr>
      </w:pPr>
      <w:r w:rsidRPr="005075E6">
        <w:rPr>
          <w:rFonts w:ascii="Raleway" w:eastAsia="Arial" w:hAnsi="Raleway" w:cs="Arial"/>
          <w:sz w:val="24"/>
          <w:szCs w:val="24"/>
          <w:lang w:val="fr-FR"/>
        </w:rPr>
        <w:t>Appliquer régulièrement un hydratant vulvo-vaginal non hormonal (gel, crème ou ovule)</w:t>
      </w:r>
    </w:p>
    <w:p w14:paraId="204186D8" w14:textId="79EAF442" w:rsidR="0011672D" w:rsidRPr="005075E6" w:rsidRDefault="15FB43FA" w:rsidP="005075E6">
      <w:pPr>
        <w:rPr>
          <w:rFonts w:ascii="Raleway" w:hAnsi="Raleway"/>
          <w:sz w:val="24"/>
          <w:szCs w:val="24"/>
          <w:lang w:val="fr-FR"/>
        </w:rPr>
      </w:pPr>
      <w:r w:rsidRPr="005075E6">
        <w:rPr>
          <w:rFonts w:ascii="Raleway" w:eastAsia="Arial" w:hAnsi="Raleway" w:cs="Arial"/>
          <w:sz w:val="24"/>
          <w:szCs w:val="24"/>
          <w:lang w:val="fr-FR"/>
        </w:rPr>
        <w:t xml:space="preserve">Utiliser un lubrifiant avant les rapports sexuels </w:t>
      </w:r>
      <w:r w:rsidR="0011672D" w:rsidRPr="005075E6">
        <w:rPr>
          <w:rFonts w:ascii="Raleway" w:hAnsi="Raleway"/>
          <w:sz w:val="24"/>
          <w:szCs w:val="24"/>
          <w:lang w:val="fr-FR"/>
        </w:rPr>
        <w:t>en 1ere intention.</w:t>
      </w:r>
    </w:p>
    <w:p w14:paraId="11AA3ADA" w14:textId="396F29AE" w:rsidR="1359FE97" w:rsidRPr="005075E6" w:rsidRDefault="1359FE97" w:rsidP="005075E6">
      <w:pPr>
        <w:rPr>
          <w:rFonts w:ascii="Raleway" w:hAnsi="Raleway"/>
          <w:sz w:val="24"/>
          <w:szCs w:val="24"/>
          <w:lang w:val="fr-FR"/>
        </w:rPr>
      </w:pPr>
      <w:r w:rsidRPr="005075E6">
        <w:rPr>
          <w:rFonts w:ascii="Raleway" w:hAnsi="Raleway"/>
          <w:sz w:val="24"/>
          <w:szCs w:val="24"/>
          <w:lang w:val="fr-FR"/>
        </w:rPr>
        <w:t xml:space="preserve">Si cela ne suffit pas, utiliser une </w:t>
      </w:r>
      <w:proofErr w:type="spellStart"/>
      <w:r w:rsidRPr="005075E6">
        <w:rPr>
          <w:rFonts w:ascii="Raleway" w:hAnsi="Raleway"/>
          <w:sz w:val="24"/>
          <w:szCs w:val="24"/>
          <w:lang w:val="fr-FR"/>
        </w:rPr>
        <w:t>œstrogénothérapie</w:t>
      </w:r>
      <w:proofErr w:type="spellEnd"/>
      <w:r w:rsidRPr="005075E6">
        <w:rPr>
          <w:rFonts w:ascii="Raleway" w:hAnsi="Raleway"/>
          <w:sz w:val="24"/>
          <w:szCs w:val="24"/>
          <w:lang w:val="fr-FR"/>
        </w:rPr>
        <w:t xml:space="preserve"> vaginale à faible dose en 2e intention</w:t>
      </w:r>
    </w:p>
    <w:p w14:paraId="39D418E0" w14:textId="6F5F4BBC" w:rsidR="00600985"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00600985" w:rsidRPr="000E1F6B">
        <w:rPr>
          <w:rFonts w:ascii="Raleway" w:hAnsi="Raleway"/>
          <w:b/>
          <w:bCs/>
          <w:sz w:val="24"/>
          <w:szCs w:val="24"/>
          <w:lang w:val="fr-FR"/>
        </w:rPr>
        <w:t xml:space="preserve">L'hormonothérapie augmente-t-elle </w:t>
      </w:r>
      <w:r w:rsidR="23A70C9B" w:rsidRPr="000E1F6B">
        <w:rPr>
          <w:rFonts w:ascii="Raleway" w:hAnsi="Raleway"/>
          <w:b/>
          <w:bCs/>
          <w:sz w:val="24"/>
          <w:szCs w:val="24"/>
          <w:lang w:val="fr-FR"/>
        </w:rPr>
        <w:t>le</w:t>
      </w:r>
      <w:r w:rsidR="00600985" w:rsidRPr="000E1F6B">
        <w:rPr>
          <w:rFonts w:ascii="Raleway" w:hAnsi="Raleway"/>
          <w:b/>
          <w:bCs/>
          <w:sz w:val="24"/>
          <w:szCs w:val="24"/>
          <w:lang w:val="fr-FR"/>
        </w:rPr>
        <w:t xml:space="preserve"> risque d'ostéoporose ? </w:t>
      </w:r>
    </w:p>
    <w:p w14:paraId="3051C490" w14:textId="7FA486AA" w:rsidR="26BED982" w:rsidRPr="005075E6" w:rsidRDefault="26BED982" w:rsidP="005075E6">
      <w:pPr>
        <w:rPr>
          <w:rFonts w:ascii="Raleway" w:hAnsi="Raleway"/>
          <w:sz w:val="24"/>
          <w:szCs w:val="24"/>
          <w:lang w:val="fr-FR"/>
        </w:rPr>
      </w:pPr>
      <w:r w:rsidRPr="005075E6">
        <w:rPr>
          <w:rFonts w:ascii="Raleway" w:eastAsia="Arial" w:hAnsi="Raleway" w:cs="Arial"/>
          <w:sz w:val="24"/>
          <w:szCs w:val="24"/>
          <w:lang w:val="fr-FR"/>
        </w:rPr>
        <w:t>Oui, surtout les anti-aromatases et les agonistes de la LH-RH, qui peuvent entraîner une perte osseuse voire une ostéoporose.</w:t>
      </w:r>
    </w:p>
    <w:p w14:paraId="1592740E" w14:textId="1D321234" w:rsidR="26BED982" w:rsidRPr="005075E6" w:rsidRDefault="26BED982" w:rsidP="005075E6">
      <w:pPr>
        <w:rPr>
          <w:rFonts w:ascii="Raleway" w:hAnsi="Raleway"/>
          <w:sz w:val="24"/>
          <w:szCs w:val="24"/>
          <w:lang w:val="fr-FR"/>
        </w:rPr>
      </w:pPr>
      <w:r w:rsidRPr="005075E6">
        <w:rPr>
          <w:rFonts w:ascii="Raleway" w:eastAsia="Arial" w:hAnsi="Raleway" w:cs="Arial"/>
          <w:sz w:val="24"/>
          <w:szCs w:val="24"/>
          <w:lang w:val="fr-FR"/>
        </w:rPr>
        <w:t>C’est pourquoi une ostéodensitométrie est effectuée au début du traitement, puis répétée selon les besoins. En cas de densité osseuse diminuée, un traitement spécifique peut être proposé.</w:t>
      </w:r>
    </w:p>
    <w:p w14:paraId="3F29101C" w14:textId="080F3D8D" w:rsidR="26BED982" w:rsidRPr="005075E6" w:rsidRDefault="26BED982" w:rsidP="0033439F">
      <w:pPr>
        <w:spacing w:after="0"/>
        <w:rPr>
          <w:rFonts w:ascii="Raleway" w:hAnsi="Raleway"/>
          <w:sz w:val="24"/>
          <w:szCs w:val="24"/>
          <w:lang w:val="fr-FR"/>
        </w:rPr>
      </w:pPr>
      <w:r w:rsidRPr="005075E6">
        <w:rPr>
          <w:rFonts w:ascii="Raleway" w:eastAsia="Arial" w:hAnsi="Raleway" w:cs="Arial"/>
          <w:sz w:val="24"/>
          <w:szCs w:val="24"/>
          <w:lang w:val="fr-FR"/>
        </w:rPr>
        <w:lastRenderedPageBreak/>
        <w:t>Il est aussi essentiel de :</w:t>
      </w:r>
    </w:p>
    <w:p w14:paraId="79AE4C0E" w14:textId="52E88F3D" w:rsidR="26BED982" w:rsidRPr="0033439F" w:rsidRDefault="26BED982" w:rsidP="0033439F">
      <w:pPr>
        <w:pStyle w:val="ListParagraph"/>
        <w:numPr>
          <w:ilvl w:val="0"/>
          <w:numId w:val="129"/>
        </w:numPr>
        <w:rPr>
          <w:rFonts w:ascii="Raleway" w:eastAsia="Arial" w:hAnsi="Raleway" w:cs="Arial"/>
          <w:sz w:val="24"/>
          <w:szCs w:val="24"/>
          <w:lang w:val="fr-FR"/>
        </w:rPr>
      </w:pPr>
      <w:r w:rsidRPr="0033439F">
        <w:rPr>
          <w:rFonts w:ascii="Raleway" w:eastAsia="Arial" w:hAnsi="Raleway" w:cs="Arial"/>
          <w:sz w:val="24"/>
          <w:szCs w:val="24"/>
          <w:lang w:val="fr-FR"/>
        </w:rPr>
        <w:t>Corriger un éventuel déficit en vitamine D</w:t>
      </w:r>
    </w:p>
    <w:p w14:paraId="4B4BE4AF" w14:textId="1FB887AC" w:rsidR="26BED982" w:rsidRPr="0033439F" w:rsidRDefault="26BED982" w:rsidP="0033439F">
      <w:pPr>
        <w:pStyle w:val="ListParagraph"/>
        <w:numPr>
          <w:ilvl w:val="0"/>
          <w:numId w:val="129"/>
        </w:numPr>
        <w:rPr>
          <w:rFonts w:ascii="Raleway" w:eastAsia="Arial" w:hAnsi="Raleway" w:cs="Arial"/>
          <w:sz w:val="24"/>
          <w:szCs w:val="24"/>
          <w:lang w:val="fr-FR"/>
        </w:rPr>
      </w:pPr>
      <w:r w:rsidRPr="0033439F">
        <w:rPr>
          <w:rFonts w:ascii="Raleway" w:eastAsia="Arial" w:hAnsi="Raleway" w:cs="Arial"/>
          <w:sz w:val="24"/>
          <w:szCs w:val="24"/>
          <w:lang w:val="fr-FR"/>
        </w:rPr>
        <w:t>Veiller à un apport suffisant en calcium</w:t>
      </w:r>
    </w:p>
    <w:p w14:paraId="7EBD0D26" w14:textId="53C5C22A" w:rsidR="00531919"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3BC35401" w:rsidRPr="000E1F6B">
        <w:rPr>
          <w:rFonts w:ascii="Raleway" w:hAnsi="Raleway"/>
          <w:b/>
          <w:bCs/>
          <w:sz w:val="24"/>
          <w:szCs w:val="24"/>
          <w:lang w:val="fr-FR"/>
        </w:rPr>
        <w:t>Si j’ai déjà u</w:t>
      </w:r>
      <w:r w:rsidR="00531919" w:rsidRPr="000E1F6B">
        <w:rPr>
          <w:rFonts w:ascii="Raleway" w:hAnsi="Raleway"/>
          <w:b/>
          <w:bCs/>
          <w:sz w:val="24"/>
          <w:szCs w:val="24"/>
          <w:lang w:val="fr-FR"/>
        </w:rPr>
        <w:t>ne ostéoporose avant la prise d</w:t>
      </w:r>
      <w:r w:rsidR="1F9A44A7" w:rsidRPr="000E1F6B">
        <w:rPr>
          <w:rFonts w:ascii="Raleway" w:hAnsi="Raleway"/>
          <w:b/>
          <w:bCs/>
          <w:sz w:val="24"/>
          <w:szCs w:val="24"/>
          <w:lang w:val="fr-FR"/>
        </w:rPr>
        <w:t>’anti-aromatase</w:t>
      </w:r>
      <w:r w:rsidR="18B376BC" w:rsidRPr="000E1F6B">
        <w:rPr>
          <w:rFonts w:ascii="Raleway" w:hAnsi="Raleway"/>
          <w:b/>
          <w:bCs/>
          <w:sz w:val="24"/>
          <w:szCs w:val="24"/>
          <w:lang w:val="fr-FR"/>
        </w:rPr>
        <w:t>,</w:t>
      </w:r>
      <w:r w:rsidR="00531919" w:rsidRPr="000E1F6B">
        <w:rPr>
          <w:rFonts w:ascii="Raleway" w:hAnsi="Raleway"/>
          <w:b/>
          <w:bCs/>
          <w:sz w:val="24"/>
          <w:szCs w:val="24"/>
          <w:lang w:val="fr-FR"/>
        </w:rPr>
        <w:t xml:space="preserve"> </w:t>
      </w:r>
      <w:r w:rsidR="7027946C" w:rsidRPr="000E1F6B">
        <w:rPr>
          <w:rFonts w:ascii="Raleway" w:hAnsi="Raleway"/>
          <w:b/>
          <w:bCs/>
          <w:sz w:val="24"/>
          <w:szCs w:val="24"/>
          <w:lang w:val="fr-FR"/>
        </w:rPr>
        <w:t>d</w:t>
      </w:r>
      <w:r w:rsidR="00531919" w:rsidRPr="000E1F6B">
        <w:rPr>
          <w:rFonts w:ascii="Raleway" w:hAnsi="Raleway"/>
          <w:b/>
          <w:bCs/>
          <w:sz w:val="24"/>
          <w:szCs w:val="24"/>
          <w:lang w:val="fr-FR"/>
        </w:rPr>
        <w:t xml:space="preserve">ois-je </w:t>
      </w:r>
      <w:r w:rsidR="3D9691C2" w:rsidRPr="000E1F6B">
        <w:rPr>
          <w:rFonts w:ascii="Raleway" w:hAnsi="Raleway"/>
          <w:b/>
          <w:bCs/>
          <w:sz w:val="24"/>
          <w:szCs w:val="24"/>
          <w:lang w:val="fr-FR"/>
        </w:rPr>
        <w:t>obligatoirement</w:t>
      </w:r>
      <w:r w:rsidR="00531919" w:rsidRPr="000E1F6B">
        <w:rPr>
          <w:rFonts w:ascii="Raleway" w:hAnsi="Raleway"/>
          <w:b/>
          <w:bCs/>
          <w:sz w:val="24"/>
          <w:szCs w:val="24"/>
          <w:lang w:val="fr-FR"/>
        </w:rPr>
        <w:t xml:space="preserve"> prendre les </w:t>
      </w:r>
      <w:proofErr w:type="spellStart"/>
      <w:r w:rsidR="00531919" w:rsidRPr="000E1F6B">
        <w:rPr>
          <w:rFonts w:ascii="Raleway" w:hAnsi="Raleway"/>
          <w:b/>
          <w:bCs/>
          <w:sz w:val="24"/>
          <w:szCs w:val="24"/>
          <w:lang w:val="fr-FR"/>
        </w:rPr>
        <w:t>bisphosphonate</w:t>
      </w:r>
      <w:r w:rsidR="00425912" w:rsidRPr="000E1F6B">
        <w:rPr>
          <w:rFonts w:ascii="Raleway" w:hAnsi="Raleway"/>
          <w:b/>
          <w:bCs/>
          <w:sz w:val="24"/>
          <w:szCs w:val="24"/>
          <w:lang w:val="fr-FR"/>
        </w:rPr>
        <w:t>s</w:t>
      </w:r>
      <w:proofErr w:type="spellEnd"/>
      <w:r w:rsidR="00531919" w:rsidRPr="000E1F6B">
        <w:rPr>
          <w:rFonts w:ascii="Raleway" w:hAnsi="Raleway"/>
          <w:b/>
          <w:bCs/>
          <w:sz w:val="24"/>
          <w:szCs w:val="24"/>
          <w:lang w:val="fr-FR"/>
        </w:rPr>
        <w:t xml:space="preserve"> ?</w:t>
      </w:r>
    </w:p>
    <w:p w14:paraId="6036F1F8" w14:textId="160699C0" w:rsidR="00531919" w:rsidRPr="005075E6" w:rsidRDefault="00531919" w:rsidP="005075E6">
      <w:pPr>
        <w:rPr>
          <w:rFonts w:ascii="Raleway" w:hAnsi="Raleway"/>
          <w:sz w:val="24"/>
          <w:szCs w:val="24"/>
          <w:lang w:val="fr-FR"/>
        </w:rPr>
      </w:pPr>
      <w:r w:rsidRPr="005075E6">
        <w:rPr>
          <w:rFonts w:ascii="Raleway" w:hAnsi="Raleway"/>
          <w:sz w:val="24"/>
          <w:szCs w:val="24"/>
          <w:lang w:val="fr-FR"/>
        </w:rPr>
        <w:t xml:space="preserve">En cas d’ostéoporose, que ce soit avant ou pendant un traitement par anti-aromatase, il </w:t>
      </w:r>
      <w:r w:rsidR="00425912" w:rsidRPr="005075E6">
        <w:rPr>
          <w:rFonts w:ascii="Raleway" w:hAnsi="Raleway"/>
          <w:sz w:val="24"/>
          <w:szCs w:val="24"/>
          <w:lang w:val="fr-FR"/>
        </w:rPr>
        <w:t xml:space="preserve">doit être discuté un traitement </w:t>
      </w:r>
      <w:r w:rsidRPr="005075E6">
        <w:rPr>
          <w:rFonts w:ascii="Raleway" w:hAnsi="Raleway"/>
          <w:sz w:val="24"/>
          <w:szCs w:val="24"/>
          <w:lang w:val="fr-FR"/>
        </w:rPr>
        <w:t xml:space="preserve">par inhibiteurs de la résorption osseuse, tels que les </w:t>
      </w:r>
      <w:proofErr w:type="spellStart"/>
      <w:r w:rsidRPr="005075E6">
        <w:rPr>
          <w:rFonts w:ascii="Raleway" w:hAnsi="Raleway"/>
          <w:sz w:val="24"/>
          <w:szCs w:val="24"/>
          <w:lang w:val="fr-FR"/>
        </w:rPr>
        <w:t>bisphosphonates</w:t>
      </w:r>
      <w:proofErr w:type="spellEnd"/>
      <w:r w:rsidRPr="005075E6">
        <w:rPr>
          <w:rFonts w:ascii="Raleway" w:hAnsi="Raleway"/>
          <w:sz w:val="24"/>
          <w:szCs w:val="24"/>
          <w:lang w:val="fr-FR"/>
        </w:rPr>
        <w:t>. Il est également essentiel de corriger un éventuel déficit en vitamine D et de veiller à un apport suffisant en calcium. En général, les anti-aromatases, comme l’</w:t>
      </w:r>
      <w:proofErr w:type="spellStart"/>
      <w:r w:rsidRPr="005075E6">
        <w:rPr>
          <w:rFonts w:ascii="Raleway" w:hAnsi="Raleway"/>
          <w:sz w:val="24"/>
          <w:szCs w:val="24"/>
          <w:lang w:val="fr-FR"/>
        </w:rPr>
        <w:t>Arimidex</w:t>
      </w:r>
      <w:proofErr w:type="spellEnd"/>
      <w:r w:rsidRPr="005075E6">
        <w:rPr>
          <w:rFonts w:ascii="Raleway" w:hAnsi="Raleway"/>
          <w:sz w:val="24"/>
          <w:szCs w:val="24"/>
          <w:lang w:val="fr-FR"/>
        </w:rPr>
        <w:t>, peuvent accélérer la perte osseuse, d’où l’importance d’un suivi adapté.</w:t>
      </w:r>
    </w:p>
    <w:p w14:paraId="161793F4" w14:textId="4E02283E" w:rsidR="00600985"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343DC433" w:rsidRPr="000E1F6B">
        <w:rPr>
          <w:rFonts w:ascii="Raleway" w:hAnsi="Raleway"/>
          <w:b/>
          <w:bCs/>
          <w:sz w:val="24"/>
          <w:szCs w:val="24"/>
          <w:lang w:val="fr-FR"/>
        </w:rPr>
        <w:t xml:space="preserve">L'hormonothérapie nécessite-t-elle une surveillance cardiovasculaire </w:t>
      </w:r>
      <w:r w:rsidR="00600985" w:rsidRPr="000E1F6B">
        <w:rPr>
          <w:rFonts w:ascii="Raleway" w:hAnsi="Raleway"/>
          <w:b/>
          <w:bCs/>
          <w:sz w:val="24"/>
          <w:szCs w:val="24"/>
          <w:lang w:val="fr-FR"/>
        </w:rPr>
        <w:t>? </w:t>
      </w:r>
    </w:p>
    <w:p w14:paraId="0B5F0E9F" w14:textId="6F62050D" w:rsidR="001A3082" w:rsidRPr="005075E6" w:rsidRDefault="033C4A5A" w:rsidP="005075E6">
      <w:pPr>
        <w:rPr>
          <w:rFonts w:ascii="Raleway" w:hAnsi="Raleway"/>
          <w:sz w:val="24"/>
          <w:szCs w:val="24"/>
          <w:lang w:val="fr-FR"/>
        </w:rPr>
      </w:pPr>
      <w:r w:rsidRPr="005075E6">
        <w:rPr>
          <w:rFonts w:ascii="Raleway" w:eastAsia="Arial" w:hAnsi="Raleway" w:cs="Arial"/>
          <w:sz w:val="24"/>
          <w:szCs w:val="24"/>
          <w:lang w:val="fr-FR"/>
        </w:rPr>
        <w:t>Oui. Elle peut entraîner une augmentation modérée du cholestérol, de la tension artérielle, ou des troubles cardiaques.</w:t>
      </w:r>
    </w:p>
    <w:p w14:paraId="345DF615" w14:textId="32D54C39" w:rsidR="001A3082" w:rsidRPr="005075E6" w:rsidRDefault="033C4A5A" w:rsidP="0033439F">
      <w:pPr>
        <w:spacing w:after="0"/>
        <w:rPr>
          <w:rFonts w:ascii="Raleway" w:hAnsi="Raleway"/>
          <w:sz w:val="24"/>
          <w:szCs w:val="24"/>
          <w:lang w:val="fr-FR"/>
        </w:rPr>
      </w:pPr>
      <w:r w:rsidRPr="005075E6">
        <w:rPr>
          <w:rFonts w:ascii="Raleway" w:eastAsia="Arial" w:hAnsi="Raleway" w:cs="Arial"/>
          <w:sz w:val="24"/>
          <w:szCs w:val="24"/>
          <w:lang w:val="fr-FR"/>
        </w:rPr>
        <w:t>Une évaluation des facteurs de risque cardiovasculaires est donc recommandée, surtout en cas de :</w:t>
      </w:r>
    </w:p>
    <w:p w14:paraId="75B17339" w14:textId="6AAA482C" w:rsidR="001A3082" w:rsidRPr="000E1F6B" w:rsidRDefault="033C4A5A" w:rsidP="000E1F6B">
      <w:pPr>
        <w:pStyle w:val="ListParagraph"/>
        <w:numPr>
          <w:ilvl w:val="0"/>
          <w:numId w:val="115"/>
        </w:numPr>
        <w:rPr>
          <w:rFonts w:ascii="Raleway" w:eastAsia="Arial" w:hAnsi="Raleway" w:cs="Arial"/>
          <w:sz w:val="24"/>
          <w:szCs w:val="24"/>
          <w:lang w:val="fr-FR"/>
        </w:rPr>
      </w:pPr>
      <w:r w:rsidRPr="000E1F6B">
        <w:rPr>
          <w:rFonts w:ascii="Raleway" w:eastAsia="Arial" w:hAnsi="Raleway" w:cs="Arial"/>
          <w:sz w:val="24"/>
          <w:szCs w:val="24"/>
          <w:lang w:val="fr-FR"/>
        </w:rPr>
        <w:t>Surpoids</w:t>
      </w:r>
    </w:p>
    <w:p w14:paraId="389FBC2B" w14:textId="231EFBD5" w:rsidR="001A3082" w:rsidRPr="000E1F6B" w:rsidRDefault="033C4A5A" w:rsidP="000E1F6B">
      <w:pPr>
        <w:pStyle w:val="ListParagraph"/>
        <w:numPr>
          <w:ilvl w:val="0"/>
          <w:numId w:val="115"/>
        </w:numPr>
        <w:rPr>
          <w:rFonts w:ascii="Raleway" w:eastAsia="Arial" w:hAnsi="Raleway" w:cs="Arial"/>
          <w:sz w:val="24"/>
          <w:szCs w:val="24"/>
          <w:lang w:val="fr-FR"/>
        </w:rPr>
      </w:pPr>
      <w:r w:rsidRPr="000E1F6B">
        <w:rPr>
          <w:rFonts w:ascii="Raleway" w:eastAsia="Arial" w:hAnsi="Raleway" w:cs="Arial"/>
          <w:sz w:val="24"/>
          <w:szCs w:val="24"/>
          <w:lang w:val="fr-FR"/>
        </w:rPr>
        <w:t>Tabagisme</w:t>
      </w:r>
    </w:p>
    <w:p w14:paraId="63E6F86D" w14:textId="6B658B50" w:rsidR="001A3082" w:rsidRPr="000E1F6B" w:rsidRDefault="033C4A5A" w:rsidP="000E1F6B">
      <w:pPr>
        <w:pStyle w:val="ListParagraph"/>
        <w:numPr>
          <w:ilvl w:val="0"/>
          <w:numId w:val="115"/>
        </w:numPr>
        <w:rPr>
          <w:rFonts w:ascii="Raleway" w:eastAsia="Arial" w:hAnsi="Raleway" w:cs="Arial"/>
          <w:sz w:val="24"/>
          <w:szCs w:val="24"/>
          <w:lang w:val="fr-FR"/>
        </w:rPr>
      </w:pPr>
      <w:r w:rsidRPr="000E1F6B">
        <w:rPr>
          <w:rFonts w:ascii="Raleway" w:eastAsia="Arial" w:hAnsi="Raleway" w:cs="Arial"/>
          <w:sz w:val="24"/>
          <w:szCs w:val="24"/>
          <w:lang w:val="fr-FR"/>
        </w:rPr>
        <w:t>Antécédents de chimiothérapie (anthracyclines) ou de radiothérapie sur le sein/paroi gauche</w:t>
      </w:r>
    </w:p>
    <w:p w14:paraId="3E3A0A74" w14:textId="56F69779" w:rsidR="001A3082" w:rsidRPr="005075E6" w:rsidRDefault="033C4A5A" w:rsidP="005075E6">
      <w:pPr>
        <w:rPr>
          <w:rFonts w:ascii="Raleway" w:hAnsi="Raleway"/>
          <w:sz w:val="24"/>
          <w:szCs w:val="24"/>
          <w:lang w:val="fr-FR"/>
        </w:rPr>
      </w:pPr>
      <w:r w:rsidRPr="005075E6">
        <w:rPr>
          <w:rFonts w:ascii="Raleway" w:eastAsia="Arial" w:hAnsi="Raleway" w:cs="Arial"/>
          <w:sz w:val="24"/>
          <w:szCs w:val="24"/>
          <w:lang w:val="fr-FR"/>
        </w:rPr>
        <w:t>Une consultation en cardiologie peut être proposée si nécessaire.</w:t>
      </w:r>
    </w:p>
    <w:p w14:paraId="39D4EDED" w14:textId="6D2CC122" w:rsidR="00600985"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00600985" w:rsidRPr="000E1F6B">
        <w:rPr>
          <w:rFonts w:ascii="Raleway" w:hAnsi="Raleway"/>
          <w:b/>
          <w:bCs/>
          <w:sz w:val="24"/>
          <w:szCs w:val="24"/>
          <w:lang w:val="fr-FR"/>
        </w:rPr>
        <w:t>La sécheresse oculaire est-elle un effet secondaire courant ? </w:t>
      </w:r>
    </w:p>
    <w:p w14:paraId="17FCA3C2" w14:textId="488F4D38" w:rsidR="00600985" w:rsidRPr="005075E6" w:rsidRDefault="312E9B14" w:rsidP="005075E6">
      <w:pPr>
        <w:rPr>
          <w:rFonts w:ascii="Raleway" w:hAnsi="Raleway"/>
          <w:sz w:val="24"/>
          <w:szCs w:val="24"/>
          <w:lang w:val="fr-FR"/>
        </w:rPr>
      </w:pPr>
      <w:r w:rsidRPr="005075E6">
        <w:rPr>
          <w:rFonts w:ascii="Raleway" w:eastAsia="Arial" w:hAnsi="Raleway" w:cs="Arial"/>
          <w:sz w:val="24"/>
          <w:szCs w:val="24"/>
          <w:lang w:val="fr-FR"/>
        </w:rPr>
        <w:t>Elle est possible mais peu fréquente sous anti-aromatase.</w:t>
      </w:r>
      <w:r w:rsidR="00751248" w:rsidRPr="005075E6">
        <w:rPr>
          <w:rFonts w:ascii="Raleway" w:hAnsi="Raleway"/>
          <w:sz w:val="24"/>
          <w:szCs w:val="24"/>
          <w:lang w:val="fr-FR"/>
        </w:rPr>
        <w:br/>
      </w:r>
      <w:r w:rsidRPr="005075E6">
        <w:rPr>
          <w:rFonts w:ascii="Raleway" w:eastAsia="Arial" w:hAnsi="Raleway" w:cs="Arial"/>
          <w:sz w:val="24"/>
          <w:szCs w:val="24"/>
          <w:lang w:val="fr-FR"/>
        </w:rPr>
        <w:t>Cependant, la sécheresse oculaire peut avoir d’autres causes. Il est donc conseillé de consulter un ophtalmologue pour en évaluer l’origine.</w:t>
      </w:r>
    </w:p>
    <w:p w14:paraId="3116974B" w14:textId="5ECEDDD2" w:rsidR="00643A08"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1C195BF0" w:rsidRPr="000E1F6B">
        <w:rPr>
          <w:rFonts w:ascii="Raleway" w:hAnsi="Raleway"/>
          <w:b/>
          <w:bCs/>
          <w:sz w:val="24"/>
          <w:szCs w:val="24"/>
          <w:lang w:val="fr-FR"/>
        </w:rPr>
        <w:t>Y a-t-il un risque de dépression sous hormonothérapie</w:t>
      </w:r>
      <w:r w:rsidR="00643A08" w:rsidRPr="000E1F6B">
        <w:rPr>
          <w:rFonts w:ascii="Raleway" w:hAnsi="Raleway"/>
          <w:b/>
          <w:bCs/>
          <w:sz w:val="24"/>
          <w:szCs w:val="24"/>
          <w:lang w:val="fr-FR"/>
        </w:rPr>
        <w:t xml:space="preserve"> ?  </w:t>
      </w:r>
    </w:p>
    <w:p w14:paraId="4D01A4A0" w14:textId="1A6DC041" w:rsidR="726E6950" w:rsidRPr="005075E6" w:rsidRDefault="726E6950" w:rsidP="005075E6">
      <w:pPr>
        <w:rPr>
          <w:rFonts w:ascii="Raleway" w:hAnsi="Raleway"/>
          <w:sz w:val="24"/>
          <w:szCs w:val="24"/>
          <w:lang w:val="fr-FR"/>
        </w:rPr>
      </w:pPr>
      <w:r w:rsidRPr="005075E6">
        <w:rPr>
          <w:rFonts w:ascii="Raleway" w:eastAsia="Arial" w:hAnsi="Raleway" w:cs="Arial"/>
          <w:sz w:val="24"/>
          <w:szCs w:val="24"/>
          <w:lang w:val="fr-FR"/>
        </w:rPr>
        <w:t>Environ 20 % des patientes présentent des symptômes dépressifs après un cancer du sein, indépendamment de l’hormonothérapie.</w:t>
      </w:r>
    </w:p>
    <w:p w14:paraId="67E73124" w14:textId="21AC748F" w:rsidR="726E6950" w:rsidRPr="005075E6" w:rsidRDefault="726E6950" w:rsidP="005075E6">
      <w:pPr>
        <w:rPr>
          <w:rFonts w:ascii="Raleway" w:eastAsia="Arial" w:hAnsi="Raleway" w:cs="Arial"/>
          <w:sz w:val="24"/>
          <w:szCs w:val="24"/>
          <w:lang w:val="fr-FR"/>
        </w:rPr>
      </w:pPr>
      <w:r w:rsidRPr="005075E6">
        <w:rPr>
          <w:rFonts w:ascii="Raleway" w:eastAsia="Arial" w:hAnsi="Raleway" w:cs="Arial"/>
          <w:sz w:val="24"/>
          <w:szCs w:val="24"/>
          <w:lang w:val="fr-FR"/>
        </w:rPr>
        <w:t>Ces troubles sont souvent multifactoriels : fatigue, stress, douleur, antécédents personnels…</w:t>
      </w:r>
    </w:p>
    <w:p w14:paraId="48B86B67" w14:textId="1797BC88" w:rsidR="726E6950" w:rsidRPr="005075E6" w:rsidRDefault="726E6950" w:rsidP="005075E6">
      <w:pPr>
        <w:rPr>
          <w:rFonts w:ascii="Raleway" w:hAnsi="Raleway"/>
          <w:sz w:val="24"/>
          <w:szCs w:val="24"/>
          <w:lang w:val="fr-FR"/>
        </w:rPr>
      </w:pPr>
      <w:r w:rsidRPr="005075E6">
        <w:rPr>
          <w:rFonts w:ascii="Raleway" w:eastAsia="Arial" w:hAnsi="Raleway" w:cs="Arial"/>
          <w:sz w:val="24"/>
          <w:szCs w:val="24"/>
          <w:lang w:val="fr-FR"/>
        </w:rPr>
        <w:lastRenderedPageBreak/>
        <w:t>Une prise en charge adaptée (psychologique, médicamenteuse</w:t>
      </w:r>
      <w:r w:rsidR="3D4EF79F" w:rsidRPr="005075E6">
        <w:rPr>
          <w:rFonts w:ascii="Raleway" w:eastAsia="Arial" w:hAnsi="Raleway" w:cs="Arial"/>
          <w:sz w:val="24"/>
          <w:szCs w:val="24"/>
          <w:lang w:val="fr-FR"/>
        </w:rPr>
        <w:t xml:space="preserve"> via certains traitements anti-dépresseurs</w:t>
      </w:r>
      <w:r w:rsidRPr="005075E6">
        <w:rPr>
          <w:rFonts w:ascii="Raleway" w:eastAsia="Arial" w:hAnsi="Raleway" w:cs="Arial"/>
          <w:sz w:val="24"/>
          <w:szCs w:val="24"/>
          <w:lang w:val="fr-FR"/>
        </w:rPr>
        <w:t>, ou par soins de support) est essentielle.</w:t>
      </w:r>
      <w:r w:rsidR="772FC7BF" w:rsidRPr="005075E6">
        <w:rPr>
          <w:rFonts w:ascii="Raleway" w:eastAsia="Arial" w:hAnsi="Raleway" w:cs="Arial"/>
          <w:sz w:val="24"/>
          <w:szCs w:val="24"/>
          <w:lang w:val="fr-FR"/>
        </w:rPr>
        <w:t xml:space="preserve"> </w:t>
      </w:r>
    </w:p>
    <w:p w14:paraId="64D27307" w14:textId="19FEDED5" w:rsidR="726E6950" w:rsidRPr="005075E6" w:rsidRDefault="726E6950" w:rsidP="005075E6">
      <w:pPr>
        <w:rPr>
          <w:rFonts w:ascii="Raleway" w:hAnsi="Raleway"/>
          <w:sz w:val="24"/>
          <w:szCs w:val="24"/>
          <w:lang w:val="fr-FR"/>
        </w:rPr>
      </w:pPr>
      <w:r w:rsidRPr="005075E6">
        <w:rPr>
          <w:rFonts w:ascii="Raleway" w:eastAsia="Arial" w:hAnsi="Raleway" w:cs="Arial"/>
          <w:sz w:val="24"/>
          <w:szCs w:val="24"/>
          <w:lang w:val="fr-FR"/>
        </w:rPr>
        <w:t>Certains tr</w:t>
      </w:r>
      <w:r w:rsidRPr="005075E6">
        <w:rPr>
          <w:rFonts w:ascii="Raleway" w:hAnsi="Raleway"/>
          <w:sz w:val="24"/>
          <w:szCs w:val="24"/>
          <w:lang w:val="fr-FR"/>
        </w:rPr>
        <w:t>aitements anti-dépresseurs</w:t>
      </w:r>
      <w:r w:rsidR="530CBB73" w:rsidRPr="005075E6">
        <w:rPr>
          <w:rFonts w:ascii="Raleway" w:hAnsi="Raleway"/>
          <w:sz w:val="24"/>
          <w:szCs w:val="24"/>
          <w:lang w:val="fr-FR"/>
        </w:rPr>
        <w:t xml:space="preserve"> </w:t>
      </w:r>
      <w:r w:rsidRPr="005075E6">
        <w:rPr>
          <w:rFonts w:ascii="Raleway" w:eastAsia="Arial" w:hAnsi="Raleway" w:cs="Arial"/>
          <w:sz w:val="24"/>
          <w:szCs w:val="24"/>
          <w:lang w:val="fr-FR"/>
        </w:rPr>
        <w:t>peuvent interagir avec l’hormonothérapie (notamment le tamoxifène). Informez toujours votre oncologue de toute prescription.</w:t>
      </w:r>
    </w:p>
    <w:p w14:paraId="683096F2" w14:textId="1DF70F9D" w:rsidR="00600985"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55C6C7BC" w:rsidRPr="000E1F6B">
        <w:rPr>
          <w:rFonts w:ascii="Raleway" w:hAnsi="Raleway"/>
          <w:b/>
          <w:bCs/>
          <w:sz w:val="24"/>
          <w:szCs w:val="24"/>
          <w:lang w:val="fr-FR"/>
        </w:rPr>
        <w:t xml:space="preserve">Le tamoxifène a-t-il un impact osseux ou musculaire </w:t>
      </w:r>
      <w:r w:rsidR="00600985" w:rsidRPr="000E1F6B">
        <w:rPr>
          <w:rFonts w:ascii="Raleway" w:hAnsi="Raleway"/>
          <w:b/>
          <w:bCs/>
          <w:sz w:val="24"/>
          <w:szCs w:val="24"/>
          <w:lang w:val="fr-FR"/>
        </w:rPr>
        <w:t>? </w:t>
      </w:r>
    </w:p>
    <w:p w14:paraId="359FD15B" w14:textId="135764CD" w:rsidR="7979BDA7" w:rsidRPr="005075E6" w:rsidRDefault="7979BDA7" w:rsidP="005075E6">
      <w:pPr>
        <w:rPr>
          <w:rFonts w:ascii="Raleway" w:eastAsia="Arial" w:hAnsi="Raleway" w:cs="Arial"/>
          <w:sz w:val="24"/>
          <w:szCs w:val="24"/>
          <w:lang w:val="fr-FR"/>
        </w:rPr>
      </w:pPr>
      <w:r w:rsidRPr="005075E6">
        <w:rPr>
          <w:rFonts w:ascii="Raleway" w:eastAsia="Arial" w:hAnsi="Raleway" w:cs="Arial"/>
          <w:sz w:val="24"/>
          <w:szCs w:val="24"/>
          <w:lang w:val="fr-FR"/>
        </w:rPr>
        <w:t xml:space="preserve">Le tamoxifène n’a pas d’effet négatif sur la densité osseuse. </w:t>
      </w:r>
    </w:p>
    <w:p w14:paraId="3E7C78A5" w14:textId="4C0DE6B6" w:rsidR="7979BDA7" w:rsidRPr="005075E6" w:rsidRDefault="7979BDA7" w:rsidP="005075E6">
      <w:pPr>
        <w:rPr>
          <w:rFonts w:ascii="Raleway" w:hAnsi="Raleway"/>
          <w:sz w:val="24"/>
          <w:szCs w:val="24"/>
          <w:lang w:val="fr-FR"/>
        </w:rPr>
      </w:pPr>
      <w:r w:rsidRPr="005075E6">
        <w:rPr>
          <w:rFonts w:ascii="Raleway" w:eastAsia="Arial" w:hAnsi="Raleway" w:cs="Arial"/>
          <w:sz w:val="24"/>
          <w:szCs w:val="24"/>
          <w:lang w:val="fr-FR"/>
        </w:rPr>
        <w:t>Cependant, des crampes ou douleurs musculaires peuvent survenir. Ces douleurs peuvent avoir différentes causes</w:t>
      </w:r>
      <w:r w:rsidR="07B7CFD6" w:rsidRPr="005075E6">
        <w:rPr>
          <w:rFonts w:ascii="Raleway" w:hAnsi="Raleway"/>
          <w:sz w:val="24"/>
          <w:szCs w:val="24"/>
          <w:lang w:val="fr-FR"/>
        </w:rPr>
        <w:t xml:space="preserve"> et dans certains cas, un bilan peut être proposé pour en identifier la cause.</w:t>
      </w:r>
      <w:r w:rsidRPr="005075E6">
        <w:rPr>
          <w:rFonts w:ascii="Raleway" w:eastAsia="Arial" w:hAnsi="Raleway" w:cs="Arial"/>
          <w:sz w:val="24"/>
          <w:szCs w:val="24"/>
          <w:lang w:val="fr-FR"/>
        </w:rPr>
        <w:t xml:space="preserve"> </w:t>
      </w:r>
      <w:r w:rsidR="386C3AE3" w:rsidRPr="005075E6">
        <w:rPr>
          <w:rFonts w:ascii="Raleway" w:eastAsia="Arial" w:hAnsi="Raleway" w:cs="Arial"/>
          <w:sz w:val="24"/>
          <w:szCs w:val="24"/>
          <w:lang w:val="fr-FR"/>
        </w:rPr>
        <w:t xml:space="preserve">Pour aider à les prévenir, </w:t>
      </w:r>
      <w:r w:rsidRPr="005075E6">
        <w:rPr>
          <w:rFonts w:ascii="Raleway" w:eastAsia="Arial" w:hAnsi="Raleway" w:cs="Arial"/>
          <w:sz w:val="24"/>
          <w:szCs w:val="24"/>
          <w:lang w:val="fr-FR"/>
        </w:rPr>
        <w:t>une hydratation suffisante et une activité physique régulière sont recommandées. Un bilan peut être proposé en cas de gêne persistante.</w:t>
      </w:r>
    </w:p>
    <w:p w14:paraId="63343364" w14:textId="7AFDF231" w:rsidR="00600985"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00600985" w:rsidRPr="000E1F6B">
        <w:rPr>
          <w:rFonts w:ascii="Raleway" w:hAnsi="Raleway"/>
          <w:b/>
          <w:bCs/>
          <w:sz w:val="24"/>
          <w:szCs w:val="24"/>
          <w:lang w:val="fr-FR"/>
        </w:rPr>
        <w:t xml:space="preserve">L'hormonothérapie peut-elle </w:t>
      </w:r>
      <w:r w:rsidR="62078EDF" w:rsidRPr="000E1F6B">
        <w:rPr>
          <w:rFonts w:ascii="Raleway" w:hAnsi="Raleway"/>
          <w:b/>
          <w:bCs/>
          <w:sz w:val="24"/>
          <w:szCs w:val="24"/>
          <w:lang w:val="fr-FR"/>
        </w:rPr>
        <w:t>provoqu</w:t>
      </w:r>
      <w:r w:rsidR="00600985" w:rsidRPr="000E1F6B">
        <w:rPr>
          <w:rFonts w:ascii="Raleway" w:hAnsi="Raleway"/>
          <w:b/>
          <w:bCs/>
          <w:sz w:val="24"/>
          <w:szCs w:val="24"/>
          <w:lang w:val="fr-FR"/>
        </w:rPr>
        <w:t xml:space="preserve">er </w:t>
      </w:r>
      <w:r w:rsidR="2EBF8AD7" w:rsidRPr="000E1F6B">
        <w:rPr>
          <w:rFonts w:ascii="Raleway" w:hAnsi="Raleway"/>
          <w:b/>
          <w:bCs/>
          <w:sz w:val="24"/>
          <w:szCs w:val="24"/>
          <w:lang w:val="fr-FR"/>
        </w:rPr>
        <w:t>d</w:t>
      </w:r>
      <w:r w:rsidR="00600985" w:rsidRPr="000E1F6B">
        <w:rPr>
          <w:rFonts w:ascii="Raleway" w:hAnsi="Raleway"/>
          <w:b/>
          <w:bCs/>
          <w:sz w:val="24"/>
          <w:szCs w:val="24"/>
          <w:lang w:val="fr-FR"/>
        </w:rPr>
        <w:t>es troubles du sommeil ? </w:t>
      </w:r>
    </w:p>
    <w:p w14:paraId="1EA94BB5" w14:textId="6919CCDF" w:rsidR="006678CC" w:rsidRPr="005075E6" w:rsidRDefault="49754742" w:rsidP="000E1F6B">
      <w:pPr>
        <w:spacing w:after="0"/>
        <w:rPr>
          <w:rFonts w:ascii="Raleway" w:hAnsi="Raleway"/>
          <w:sz w:val="24"/>
          <w:szCs w:val="24"/>
          <w:lang w:val="fr-FR"/>
        </w:rPr>
      </w:pPr>
      <w:r w:rsidRPr="005075E6">
        <w:rPr>
          <w:rFonts w:ascii="Raleway" w:eastAsia="Arial" w:hAnsi="Raleway" w:cs="Arial"/>
          <w:sz w:val="24"/>
          <w:szCs w:val="24"/>
          <w:lang w:val="fr-FR"/>
        </w:rPr>
        <w:t>Oui, mais souvent de manière indirecte. Les troubles du sommeil peuvent être liés à :</w:t>
      </w:r>
    </w:p>
    <w:p w14:paraId="289749A8" w14:textId="49DC7EFD" w:rsidR="006678CC" w:rsidRPr="000E1F6B" w:rsidRDefault="49754742" w:rsidP="000E1F6B">
      <w:pPr>
        <w:pStyle w:val="ListParagraph"/>
        <w:numPr>
          <w:ilvl w:val="0"/>
          <w:numId w:val="116"/>
        </w:numPr>
        <w:rPr>
          <w:rFonts w:ascii="Raleway" w:eastAsia="Arial" w:hAnsi="Raleway" w:cs="Arial"/>
          <w:sz w:val="24"/>
          <w:szCs w:val="24"/>
          <w:lang w:val="fr-FR"/>
        </w:rPr>
      </w:pPr>
      <w:r w:rsidRPr="000E1F6B">
        <w:rPr>
          <w:rFonts w:ascii="Raleway" w:eastAsia="Arial" w:hAnsi="Raleway" w:cs="Arial"/>
          <w:sz w:val="24"/>
          <w:szCs w:val="24"/>
          <w:lang w:val="fr-FR"/>
        </w:rPr>
        <w:t>Les bouffées de chaleur nocturnes</w:t>
      </w:r>
    </w:p>
    <w:p w14:paraId="47BDD4B4" w14:textId="1339451C" w:rsidR="006678CC" w:rsidRPr="000E1F6B" w:rsidRDefault="49754742" w:rsidP="000E1F6B">
      <w:pPr>
        <w:pStyle w:val="ListParagraph"/>
        <w:numPr>
          <w:ilvl w:val="0"/>
          <w:numId w:val="116"/>
        </w:numPr>
        <w:rPr>
          <w:rFonts w:ascii="Raleway" w:eastAsia="Arial" w:hAnsi="Raleway" w:cs="Arial"/>
          <w:sz w:val="24"/>
          <w:szCs w:val="24"/>
          <w:lang w:val="fr-FR"/>
        </w:rPr>
      </w:pPr>
      <w:r w:rsidRPr="000E1F6B">
        <w:rPr>
          <w:rFonts w:ascii="Raleway" w:eastAsia="Arial" w:hAnsi="Raleway" w:cs="Arial"/>
          <w:sz w:val="24"/>
          <w:szCs w:val="24"/>
          <w:lang w:val="fr-FR"/>
        </w:rPr>
        <w:t>L’anxiété</w:t>
      </w:r>
    </w:p>
    <w:p w14:paraId="55D7D731" w14:textId="582FD377" w:rsidR="006678CC" w:rsidRPr="000E1F6B" w:rsidRDefault="49754742" w:rsidP="000E1F6B">
      <w:pPr>
        <w:pStyle w:val="ListParagraph"/>
        <w:numPr>
          <w:ilvl w:val="0"/>
          <w:numId w:val="116"/>
        </w:numPr>
        <w:rPr>
          <w:rFonts w:ascii="Raleway" w:eastAsia="Arial" w:hAnsi="Raleway" w:cs="Arial"/>
          <w:sz w:val="24"/>
          <w:szCs w:val="24"/>
          <w:lang w:val="fr-FR"/>
        </w:rPr>
      </w:pPr>
      <w:r w:rsidRPr="000E1F6B">
        <w:rPr>
          <w:rFonts w:ascii="Raleway" w:eastAsia="Arial" w:hAnsi="Raleway" w:cs="Arial"/>
          <w:sz w:val="24"/>
          <w:szCs w:val="24"/>
          <w:lang w:val="fr-FR"/>
        </w:rPr>
        <w:t>Une ménopause précoce</w:t>
      </w:r>
    </w:p>
    <w:p w14:paraId="60EB6AE8" w14:textId="4BAB89A0" w:rsidR="006678CC" w:rsidRPr="000E1F6B" w:rsidRDefault="49754742" w:rsidP="000E1F6B">
      <w:pPr>
        <w:pStyle w:val="ListParagraph"/>
        <w:numPr>
          <w:ilvl w:val="0"/>
          <w:numId w:val="116"/>
        </w:numPr>
        <w:rPr>
          <w:rFonts w:ascii="Raleway" w:eastAsia="Arial" w:hAnsi="Raleway" w:cs="Arial"/>
          <w:sz w:val="24"/>
          <w:szCs w:val="24"/>
          <w:lang w:val="fr-FR"/>
        </w:rPr>
      </w:pPr>
      <w:r w:rsidRPr="000E1F6B">
        <w:rPr>
          <w:rFonts w:ascii="Raleway" w:eastAsia="Arial" w:hAnsi="Raleway" w:cs="Arial"/>
          <w:sz w:val="24"/>
          <w:szCs w:val="24"/>
          <w:lang w:val="fr-FR"/>
        </w:rPr>
        <w:t>La fatigue, la douleur, ou certains médicaments</w:t>
      </w:r>
    </w:p>
    <w:p w14:paraId="6C1C3E83" w14:textId="6CF428EA" w:rsidR="006678CC" w:rsidRPr="005075E6" w:rsidRDefault="49754742" w:rsidP="000E1F6B">
      <w:pPr>
        <w:spacing w:after="0"/>
        <w:rPr>
          <w:rFonts w:ascii="Raleway" w:hAnsi="Raleway"/>
          <w:sz w:val="24"/>
          <w:szCs w:val="24"/>
          <w:lang w:val="fr-FR"/>
        </w:rPr>
      </w:pPr>
      <w:r w:rsidRPr="005075E6">
        <w:rPr>
          <w:rFonts w:ascii="Raleway" w:eastAsia="Arial" w:hAnsi="Raleway" w:cs="Arial"/>
          <w:sz w:val="24"/>
          <w:szCs w:val="24"/>
          <w:lang w:val="fr-FR"/>
        </w:rPr>
        <w:t>Conseils utiles :</w:t>
      </w:r>
    </w:p>
    <w:p w14:paraId="2713C789" w14:textId="637E1A26" w:rsidR="006678CC" w:rsidRPr="000E1F6B" w:rsidRDefault="49754742" w:rsidP="000E1F6B">
      <w:pPr>
        <w:pStyle w:val="ListParagraph"/>
        <w:numPr>
          <w:ilvl w:val="0"/>
          <w:numId w:val="117"/>
        </w:numPr>
        <w:rPr>
          <w:rFonts w:ascii="Raleway" w:eastAsia="Arial" w:hAnsi="Raleway" w:cs="Arial"/>
          <w:sz w:val="24"/>
          <w:szCs w:val="24"/>
          <w:lang w:val="fr-FR"/>
        </w:rPr>
      </w:pPr>
      <w:r w:rsidRPr="000E1F6B">
        <w:rPr>
          <w:rFonts w:ascii="Raleway" w:eastAsia="Arial" w:hAnsi="Raleway" w:cs="Arial"/>
          <w:sz w:val="24"/>
          <w:szCs w:val="24"/>
          <w:lang w:val="fr-FR"/>
        </w:rPr>
        <w:t>Maintenir une bonne hygiène de sommeil</w:t>
      </w:r>
    </w:p>
    <w:p w14:paraId="266999DA" w14:textId="2F1680D2" w:rsidR="006678CC" w:rsidRPr="000E1F6B" w:rsidRDefault="49754742" w:rsidP="000E1F6B">
      <w:pPr>
        <w:pStyle w:val="ListParagraph"/>
        <w:numPr>
          <w:ilvl w:val="0"/>
          <w:numId w:val="117"/>
        </w:numPr>
        <w:rPr>
          <w:rFonts w:ascii="Raleway" w:eastAsia="Arial" w:hAnsi="Raleway" w:cs="Arial"/>
          <w:sz w:val="24"/>
          <w:szCs w:val="24"/>
          <w:lang w:val="fr-FR"/>
        </w:rPr>
      </w:pPr>
      <w:r w:rsidRPr="000E1F6B">
        <w:rPr>
          <w:rFonts w:ascii="Raleway" w:eastAsia="Arial" w:hAnsi="Raleway" w:cs="Arial"/>
          <w:sz w:val="24"/>
          <w:szCs w:val="24"/>
          <w:lang w:val="fr-FR"/>
        </w:rPr>
        <w:t>Éviter les stimulants (café, alcool)</w:t>
      </w:r>
    </w:p>
    <w:p w14:paraId="2190F970" w14:textId="18DE4596" w:rsidR="006678CC" w:rsidRPr="000E1F6B" w:rsidRDefault="49754742" w:rsidP="000E1F6B">
      <w:pPr>
        <w:pStyle w:val="ListParagraph"/>
        <w:numPr>
          <w:ilvl w:val="0"/>
          <w:numId w:val="117"/>
        </w:numPr>
        <w:rPr>
          <w:rFonts w:ascii="Raleway" w:eastAsia="Arial" w:hAnsi="Raleway" w:cs="Arial"/>
          <w:sz w:val="24"/>
          <w:szCs w:val="24"/>
          <w:lang w:val="fr-FR"/>
        </w:rPr>
      </w:pPr>
      <w:r w:rsidRPr="000E1F6B">
        <w:rPr>
          <w:rFonts w:ascii="Raleway" w:eastAsia="Arial" w:hAnsi="Raleway" w:cs="Arial"/>
          <w:sz w:val="24"/>
          <w:szCs w:val="24"/>
          <w:lang w:val="fr-FR"/>
        </w:rPr>
        <w:t>Favoriser une activité physique adaptée</w:t>
      </w:r>
    </w:p>
    <w:p w14:paraId="296B58AC" w14:textId="430D0090" w:rsidR="006678CC" w:rsidRPr="000E1F6B" w:rsidRDefault="49754742" w:rsidP="000E1F6B">
      <w:pPr>
        <w:pStyle w:val="ListParagraph"/>
        <w:numPr>
          <w:ilvl w:val="0"/>
          <w:numId w:val="117"/>
        </w:numPr>
        <w:rPr>
          <w:rFonts w:ascii="Raleway" w:hAnsi="Raleway"/>
          <w:sz w:val="24"/>
          <w:szCs w:val="24"/>
          <w:lang w:val="fr-FR"/>
        </w:rPr>
      </w:pPr>
      <w:r w:rsidRPr="000E1F6B">
        <w:rPr>
          <w:rFonts w:ascii="Raleway" w:eastAsia="Arial" w:hAnsi="Raleway" w:cs="Arial"/>
          <w:sz w:val="24"/>
          <w:szCs w:val="24"/>
          <w:lang w:val="fr-FR"/>
        </w:rPr>
        <w:t xml:space="preserve">Recourir à des techniques de relaxation </w:t>
      </w:r>
    </w:p>
    <w:p w14:paraId="267D7B48" w14:textId="2D98A607" w:rsidR="006678CC" w:rsidRPr="005075E6" w:rsidRDefault="006678CC" w:rsidP="005075E6">
      <w:pPr>
        <w:rPr>
          <w:rFonts w:ascii="Raleway" w:hAnsi="Raleway"/>
          <w:sz w:val="24"/>
          <w:szCs w:val="24"/>
          <w:lang w:val="fr-FR"/>
        </w:rPr>
      </w:pPr>
      <w:r w:rsidRPr="005075E6">
        <w:rPr>
          <w:rFonts w:ascii="Raleway" w:hAnsi="Raleway"/>
          <w:sz w:val="24"/>
          <w:szCs w:val="24"/>
          <w:lang w:val="fr-FR"/>
        </w:rPr>
        <w:t>Dans certains cas, un traitement médicamenteux temporaire peut être envisagé.</w:t>
      </w:r>
    </w:p>
    <w:p w14:paraId="49A58896" w14:textId="1026A234" w:rsidR="0069343B"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0069343B" w:rsidRPr="000E1F6B">
        <w:rPr>
          <w:rFonts w:ascii="Raleway" w:hAnsi="Raleway"/>
          <w:b/>
          <w:bCs/>
          <w:sz w:val="24"/>
          <w:szCs w:val="24"/>
          <w:lang w:val="fr-FR"/>
        </w:rPr>
        <w:t xml:space="preserve">L'hormonothérapie affecte-t-elle </w:t>
      </w:r>
      <w:r w:rsidR="73BF41BE" w:rsidRPr="000E1F6B">
        <w:rPr>
          <w:rFonts w:ascii="Raleway" w:hAnsi="Raleway"/>
          <w:b/>
          <w:bCs/>
          <w:sz w:val="24"/>
          <w:szCs w:val="24"/>
          <w:lang w:val="fr-FR"/>
        </w:rPr>
        <w:t>la</w:t>
      </w:r>
      <w:r w:rsidR="0069343B" w:rsidRPr="000E1F6B">
        <w:rPr>
          <w:rFonts w:ascii="Raleway" w:hAnsi="Raleway"/>
          <w:b/>
          <w:bCs/>
          <w:sz w:val="24"/>
          <w:szCs w:val="24"/>
          <w:lang w:val="fr-FR"/>
        </w:rPr>
        <w:t xml:space="preserve"> libido ?  </w:t>
      </w:r>
    </w:p>
    <w:p w14:paraId="0CF5D025" w14:textId="4A75A211" w:rsidR="0069343B" w:rsidRPr="005075E6" w:rsidRDefault="0069343B" w:rsidP="005075E6">
      <w:pPr>
        <w:rPr>
          <w:rFonts w:ascii="Raleway" w:hAnsi="Raleway"/>
          <w:sz w:val="24"/>
          <w:szCs w:val="24"/>
          <w:lang w:val="fr-FR"/>
        </w:rPr>
      </w:pPr>
      <w:r w:rsidRPr="005075E6">
        <w:rPr>
          <w:rFonts w:ascii="Raleway" w:hAnsi="Raleway"/>
          <w:sz w:val="24"/>
          <w:szCs w:val="24"/>
          <w:lang w:val="fr-FR"/>
        </w:rPr>
        <w:t xml:space="preserve">La baisse de désir est fréquente chez les personnes atteintes de cancer, et elle est très souvent d’origine multifactorielle (effets secondaires des traitements, déséquilibres hormonaux, stress…). </w:t>
      </w:r>
    </w:p>
    <w:p w14:paraId="410A1215" w14:textId="4650F374" w:rsidR="179439A1" w:rsidRPr="005075E6" w:rsidRDefault="179439A1" w:rsidP="005075E6">
      <w:pPr>
        <w:rPr>
          <w:rFonts w:ascii="Raleway" w:hAnsi="Raleway"/>
          <w:sz w:val="24"/>
          <w:szCs w:val="24"/>
          <w:lang w:val="fr-FR"/>
        </w:rPr>
      </w:pPr>
      <w:r w:rsidRPr="005075E6">
        <w:rPr>
          <w:rFonts w:ascii="Raleway" w:eastAsia="Arial" w:hAnsi="Raleway" w:cs="Arial"/>
          <w:sz w:val="24"/>
          <w:szCs w:val="24"/>
          <w:lang w:val="fr-FR"/>
        </w:rPr>
        <w:lastRenderedPageBreak/>
        <w:t>Il peut être difficile de reprendre une vie sexuelle après une période de « survie ». Il est important de prendre le temps de se reconnecter à soi-même, à son corps, et à son partenaire.</w:t>
      </w:r>
    </w:p>
    <w:p w14:paraId="741D0D09" w14:textId="6DC35F7E" w:rsidR="179439A1" w:rsidRPr="005075E6" w:rsidRDefault="179439A1" w:rsidP="005075E6">
      <w:pPr>
        <w:rPr>
          <w:rFonts w:ascii="Raleway" w:hAnsi="Raleway"/>
          <w:sz w:val="24"/>
          <w:szCs w:val="24"/>
          <w:lang w:val="fr-FR"/>
        </w:rPr>
      </w:pPr>
      <w:r w:rsidRPr="005075E6">
        <w:rPr>
          <w:rFonts w:ascii="Raleway" w:eastAsia="Arial" w:hAnsi="Raleway" w:cs="Arial"/>
          <w:sz w:val="24"/>
          <w:szCs w:val="24"/>
          <w:lang w:val="fr-FR"/>
        </w:rPr>
        <w:t>La sexualité ne se limite pas au désir : elle englobe aussi l’intimité, la tendresse, la sensualité et le soin de soi.</w:t>
      </w:r>
    </w:p>
    <w:p w14:paraId="50D04102" w14:textId="17A2C1A3" w:rsidR="179439A1" w:rsidRPr="005075E6" w:rsidRDefault="179439A1" w:rsidP="005075E6">
      <w:pPr>
        <w:rPr>
          <w:rFonts w:ascii="Raleway" w:hAnsi="Raleway"/>
          <w:sz w:val="24"/>
          <w:szCs w:val="24"/>
          <w:lang w:val="fr-FR"/>
        </w:rPr>
      </w:pPr>
      <w:r w:rsidRPr="005075E6">
        <w:rPr>
          <w:rFonts w:ascii="Raleway" w:eastAsia="Arial" w:hAnsi="Raleway" w:cs="Arial"/>
          <w:sz w:val="24"/>
          <w:szCs w:val="24"/>
          <w:lang w:val="fr-FR"/>
        </w:rPr>
        <w:t>Si vous ressentez le besoin d’en parler, des consultations de santé sexuelle sont disponibles à l’Institut Curie.</w:t>
      </w:r>
    </w:p>
    <w:p w14:paraId="63DDBB16" w14:textId="10970426" w:rsidR="00F743D0"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00F743D0" w:rsidRPr="000E1F6B">
        <w:rPr>
          <w:rFonts w:ascii="Raleway" w:hAnsi="Raleway"/>
          <w:b/>
          <w:bCs/>
          <w:sz w:val="24"/>
          <w:szCs w:val="24"/>
          <w:lang w:val="fr-FR"/>
        </w:rPr>
        <w:t xml:space="preserve">Après une thrombose cérébrale, peut-on quand même reprendre du </w:t>
      </w:r>
      <w:r w:rsidR="207A174A" w:rsidRPr="000E1F6B">
        <w:rPr>
          <w:rFonts w:ascii="Raleway" w:hAnsi="Raleway"/>
          <w:b/>
          <w:bCs/>
          <w:sz w:val="24"/>
          <w:szCs w:val="24"/>
          <w:lang w:val="fr-FR"/>
        </w:rPr>
        <w:t>tamoxifène</w:t>
      </w:r>
      <w:r w:rsidR="00F743D0" w:rsidRPr="000E1F6B">
        <w:rPr>
          <w:rFonts w:ascii="Raleway" w:hAnsi="Raleway"/>
          <w:b/>
          <w:bCs/>
          <w:sz w:val="24"/>
          <w:szCs w:val="24"/>
          <w:lang w:val="fr-FR"/>
        </w:rPr>
        <w:t xml:space="preserve"> ? </w:t>
      </w:r>
    </w:p>
    <w:p w14:paraId="374BB453" w14:textId="3BB8F102" w:rsidR="00924261" w:rsidRPr="005075E6" w:rsidRDefault="20B9E769" w:rsidP="005075E6">
      <w:pPr>
        <w:rPr>
          <w:rFonts w:ascii="Raleway" w:hAnsi="Raleway"/>
          <w:sz w:val="24"/>
          <w:szCs w:val="24"/>
          <w:lang w:val="fr-FR"/>
        </w:rPr>
      </w:pPr>
      <w:r w:rsidRPr="005075E6">
        <w:rPr>
          <w:rFonts w:ascii="Raleway" w:eastAsia="Arial" w:hAnsi="Raleway" w:cs="Arial"/>
          <w:sz w:val="24"/>
          <w:szCs w:val="24"/>
          <w:lang w:val="fr-FR"/>
        </w:rPr>
        <w:t>Le tamoxifène peut augmenter le risque de thrombose, en particulier durant la première année de traitement.</w:t>
      </w:r>
    </w:p>
    <w:p w14:paraId="560ECFE7" w14:textId="0E482C35" w:rsidR="00924261" w:rsidRPr="005075E6" w:rsidRDefault="20B9E769" w:rsidP="005075E6">
      <w:pPr>
        <w:rPr>
          <w:rFonts w:ascii="Raleway" w:hAnsi="Raleway"/>
          <w:sz w:val="24"/>
          <w:szCs w:val="24"/>
          <w:lang w:val="fr-FR"/>
        </w:rPr>
      </w:pPr>
      <w:r w:rsidRPr="005075E6">
        <w:rPr>
          <w:rFonts w:ascii="Raleway" w:eastAsia="Arial" w:hAnsi="Raleway" w:cs="Arial"/>
          <w:sz w:val="24"/>
          <w:szCs w:val="24"/>
          <w:lang w:val="fr-FR"/>
        </w:rPr>
        <w:t>Un antécédent de thrombose, y compris cérébrale, n’est pas une contre-indication absolue, mais il nécessite une évaluation approfondie par un médecin spécialiste (hématologue, cardiologue ou médecin vasculaire).</w:t>
      </w:r>
    </w:p>
    <w:p w14:paraId="271107AE" w14:textId="4A2964A3" w:rsidR="00924261" w:rsidRPr="005075E6" w:rsidRDefault="005C562C" w:rsidP="005075E6">
      <w:pPr>
        <w:rPr>
          <w:rFonts w:ascii="Raleway" w:hAnsi="Raleway"/>
          <w:sz w:val="24"/>
          <w:szCs w:val="24"/>
          <w:lang w:val="fr-FR"/>
        </w:rPr>
      </w:pPr>
      <w:r w:rsidRPr="005075E6">
        <w:rPr>
          <w:rFonts w:ascii="Raleway" w:hAnsi="Raleway"/>
          <w:sz w:val="24"/>
          <w:szCs w:val="24"/>
          <w:lang w:val="fr-FR"/>
        </w:rPr>
        <w:t xml:space="preserve">Une autre hormonothérapie présentant un moindre risque thrombotique peut être proposée. </w:t>
      </w:r>
    </w:p>
    <w:p w14:paraId="0B9AE6E5" w14:textId="2C4A70D4" w:rsidR="00924261"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74F48E76" w:rsidRPr="000E1F6B">
        <w:rPr>
          <w:rFonts w:ascii="Raleway" w:hAnsi="Raleway"/>
          <w:b/>
          <w:bCs/>
          <w:sz w:val="24"/>
          <w:szCs w:val="24"/>
          <w:lang w:val="fr-FR"/>
        </w:rPr>
        <w:t xml:space="preserve">Faut-il arrêter le tamoxifène en cas de long voyage en avion </w:t>
      </w:r>
      <w:r w:rsidR="00924261" w:rsidRPr="000E1F6B">
        <w:rPr>
          <w:rFonts w:ascii="Raleway" w:hAnsi="Raleway"/>
          <w:b/>
          <w:bCs/>
          <w:sz w:val="24"/>
          <w:szCs w:val="24"/>
          <w:lang w:val="fr-FR"/>
        </w:rPr>
        <w:t xml:space="preserve">?  </w:t>
      </w:r>
    </w:p>
    <w:p w14:paraId="1430928C" w14:textId="311194D5" w:rsidR="000924DF" w:rsidRPr="005075E6" w:rsidRDefault="57EB999F" w:rsidP="005075E6">
      <w:pPr>
        <w:rPr>
          <w:rFonts w:ascii="Raleway" w:hAnsi="Raleway"/>
          <w:sz w:val="24"/>
          <w:szCs w:val="24"/>
          <w:lang w:val="fr-FR"/>
        </w:rPr>
      </w:pPr>
      <w:r w:rsidRPr="005075E6">
        <w:rPr>
          <w:rFonts w:ascii="Raleway" w:hAnsi="Raleway"/>
          <w:sz w:val="24"/>
          <w:szCs w:val="24"/>
          <w:lang w:val="fr-FR"/>
        </w:rPr>
        <w:t>Non, il n’est pas nécessaire d’arrêter le tamoxifène lors d’un vol long-courrier.</w:t>
      </w:r>
      <w:r w:rsidR="00340C49" w:rsidRPr="005075E6">
        <w:rPr>
          <w:rFonts w:ascii="Raleway" w:hAnsi="Raleway"/>
          <w:sz w:val="24"/>
          <w:szCs w:val="24"/>
          <w:lang w:val="fr-FR"/>
        </w:rPr>
        <w:br/>
      </w:r>
      <w:r w:rsidRPr="005075E6">
        <w:rPr>
          <w:rFonts w:ascii="Raleway" w:hAnsi="Raleway"/>
          <w:sz w:val="24"/>
          <w:szCs w:val="24"/>
          <w:lang w:val="fr-FR"/>
        </w:rPr>
        <w:t>Cependant, en raison du risque thrombotique accru lié à l’immobilité prolongée :</w:t>
      </w:r>
    </w:p>
    <w:p w14:paraId="2D1C4527" w14:textId="2CC2DD5F" w:rsidR="000924DF" w:rsidRPr="005075E6" w:rsidRDefault="57EB999F" w:rsidP="005075E6">
      <w:pPr>
        <w:rPr>
          <w:rFonts w:ascii="Raleway" w:hAnsi="Raleway"/>
          <w:sz w:val="24"/>
          <w:szCs w:val="24"/>
          <w:lang w:val="fr-FR"/>
        </w:rPr>
      </w:pPr>
      <w:r w:rsidRPr="005075E6">
        <w:rPr>
          <w:rFonts w:ascii="Raleway" w:hAnsi="Raleway"/>
          <w:sz w:val="24"/>
          <w:szCs w:val="24"/>
          <w:lang w:val="fr-FR"/>
        </w:rPr>
        <w:t>Portez des bas ou chaussettes de contention</w:t>
      </w:r>
    </w:p>
    <w:p w14:paraId="14C64445" w14:textId="1E02FE1D" w:rsidR="000924DF" w:rsidRPr="005075E6" w:rsidRDefault="57EB999F" w:rsidP="005075E6">
      <w:pPr>
        <w:rPr>
          <w:rFonts w:ascii="Raleway" w:hAnsi="Raleway"/>
          <w:sz w:val="24"/>
          <w:szCs w:val="24"/>
          <w:lang w:val="fr-FR"/>
        </w:rPr>
      </w:pPr>
      <w:r w:rsidRPr="005075E6">
        <w:rPr>
          <w:rFonts w:ascii="Raleway" w:hAnsi="Raleway"/>
          <w:sz w:val="24"/>
          <w:szCs w:val="24"/>
          <w:lang w:val="fr-FR"/>
        </w:rPr>
        <w:t>Levez-vous et marchez régulièrement pendant le vol</w:t>
      </w:r>
    </w:p>
    <w:p w14:paraId="1000FAAB" w14:textId="50FC52A8" w:rsidR="000924DF" w:rsidRPr="005075E6" w:rsidRDefault="57EB999F" w:rsidP="005075E6">
      <w:pPr>
        <w:rPr>
          <w:rFonts w:ascii="Raleway" w:hAnsi="Raleway"/>
          <w:sz w:val="24"/>
          <w:szCs w:val="24"/>
          <w:lang w:val="fr-FR"/>
        </w:rPr>
      </w:pPr>
      <w:r w:rsidRPr="005075E6">
        <w:rPr>
          <w:rFonts w:ascii="Raleway" w:hAnsi="Raleway"/>
          <w:sz w:val="24"/>
          <w:szCs w:val="24"/>
          <w:lang w:val="fr-FR"/>
        </w:rPr>
        <w:t xml:space="preserve">Assurez-vous de boire suffisamment d’eau </w:t>
      </w:r>
    </w:p>
    <w:p w14:paraId="5FDA8E48" w14:textId="2A12BAFD" w:rsidR="000E1F6B" w:rsidRDefault="57EB999F" w:rsidP="005075E6">
      <w:pPr>
        <w:rPr>
          <w:rFonts w:ascii="Raleway" w:hAnsi="Raleway"/>
          <w:sz w:val="24"/>
          <w:szCs w:val="24"/>
          <w:lang w:val="fr-FR"/>
        </w:rPr>
      </w:pPr>
      <w:r w:rsidRPr="005075E6">
        <w:rPr>
          <w:rFonts w:ascii="Raleway" w:hAnsi="Raleway"/>
          <w:sz w:val="24"/>
          <w:szCs w:val="24"/>
          <w:lang w:val="fr-FR"/>
        </w:rPr>
        <w:t>Ces précautions sont recommandées à toutes les patientes sous hormonothérapie, même sans antécédents de thrombose.</w:t>
      </w:r>
    </w:p>
    <w:p w14:paraId="21A9F6D2" w14:textId="6142EF13" w:rsidR="006C27F0" w:rsidRPr="000E1F6B" w:rsidRDefault="00C71C19" w:rsidP="005075E6">
      <w:pPr>
        <w:rPr>
          <w:rFonts w:ascii="Raleway" w:hAnsi="Raleway"/>
          <w:sz w:val="24"/>
          <w:szCs w:val="24"/>
          <w:lang w:val="fr-FR"/>
        </w:rPr>
      </w:pPr>
      <w:r w:rsidRPr="000E1F6B">
        <w:rPr>
          <w:rFonts w:ascii="Raleway" w:hAnsi="Raleway"/>
          <w:b/>
          <w:bCs/>
          <w:sz w:val="24"/>
          <w:szCs w:val="24"/>
          <w:lang w:val="fr-FR"/>
        </w:rPr>
        <w:t>Section 5 : Gynécologie et hormonothérapie</w:t>
      </w:r>
    </w:p>
    <w:p w14:paraId="5FE21072" w14:textId="64E7BA01" w:rsidR="00660FD6" w:rsidRPr="000E1F6B" w:rsidRDefault="00C71C19" w:rsidP="005075E6">
      <w:pPr>
        <w:rPr>
          <w:rFonts w:ascii="Raleway" w:hAnsi="Raleway"/>
          <w:b/>
          <w:bCs/>
          <w:sz w:val="24"/>
          <w:szCs w:val="24"/>
          <w:lang w:val="fr-FR" w:eastAsia="fr-FR"/>
        </w:rPr>
      </w:pPr>
      <w:r w:rsidRPr="000E1F6B">
        <w:rPr>
          <w:rFonts w:ascii="Raleway" w:hAnsi="Raleway"/>
          <w:b/>
          <w:bCs/>
          <w:sz w:val="24"/>
          <w:szCs w:val="24"/>
          <w:lang w:val="fr-FR"/>
        </w:rPr>
        <w:t xml:space="preserve">Q : </w:t>
      </w:r>
      <w:r w:rsidR="00660FD6" w:rsidRPr="000E1F6B">
        <w:rPr>
          <w:rFonts w:ascii="Raleway" w:hAnsi="Raleway"/>
          <w:b/>
          <w:bCs/>
          <w:sz w:val="24"/>
          <w:szCs w:val="24"/>
          <w:lang w:val="fr-FR" w:eastAsia="fr-FR"/>
        </w:rPr>
        <w:t xml:space="preserve">Sous </w:t>
      </w:r>
      <w:r w:rsidR="71077E3C" w:rsidRPr="000E1F6B">
        <w:rPr>
          <w:rFonts w:ascii="Raleway" w:hAnsi="Raleway"/>
          <w:b/>
          <w:bCs/>
          <w:sz w:val="24"/>
          <w:szCs w:val="24"/>
          <w:lang w:val="fr-FR" w:eastAsia="fr-FR"/>
        </w:rPr>
        <w:t>tamoxifène</w:t>
      </w:r>
      <w:r w:rsidR="00660FD6" w:rsidRPr="000E1F6B">
        <w:rPr>
          <w:rFonts w:ascii="Raleway" w:hAnsi="Raleway"/>
          <w:b/>
          <w:bCs/>
          <w:sz w:val="24"/>
          <w:szCs w:val="24"/>
          <w:lang w:val="fr-FR" w:eastAsia="fr-FR"/>
        </w:rPr>
        <w:t xml:space="preserve"> depuis 3 mois, j'ai toujours mes règles mais elles peuvent durer plus de 3 semaines : que faire ? </w:t>
      </w:r>
    </w:p>
    <w:p w14:paraId="40F870A5" w14:textId="68E959F9" w:rsidR="001F55FA" w:rsidRPr="005075E6" w:rsidRDefault="51EE1C79" w:rsidP="005075E6">
      <w:pPr>
        <w:rPr>
          <w:rFonts w:ascii="Raleway" w:hAnsi="Raleway"/>
          <w:sz w:val="24"/>
          <w:szCs w:val="24"/>
          <w:lang w:val="fr-FR"/>
        </w:rPr>
      </w:pPr>
      <w:r w:rsidRPr="005075E6">
        <w:rPr>
          <w:rFonts w:ascii="Raleway" w:eastAsia="Arial" w:hAnsi="Raleway" w:cs="Arial"/>
          <w:sz w:val="24"/>
          <w:szCs w:val="24"/>
          <w:lang w:val="fr-FR"/>
        </w:rPr>
        <w:lastRenderedPageBreak/>
        <w:t>Des saignements prolongés ou inhabituels sous tamoxifène doivent faire l’objet d’une consultation gynécologique.</w:t>
      </w:r>
    </w:p>
    <w:p w14:paraId="00EBC57E" w14:textId="52B26CC5" w:rsidR="001F55FA" w:rsidRPr="005075E6" w:rsidRDefault="51EE1C79" w:rsidP="005075E6">
      <w:pPr>
        <w:rPr>
          <w:rFonts w:ascii="Raleway" w:hAnsi="Raleway"/>
          <w:sz w:val="24"/>
          <w:szCs w:val="24"/>
          <w:lang w:val="fr-FR"/>
        </w:rPr>
      </w:pPr>
      <w:r w:rsidRPr="005075E6">
        <w:rPr>
          <w:rFonts w:ascii="Raleway" w:eastAsia="Arial" w:hAnsi="Raleway" w:cs="Arial"/>
          <w:sz w:val="24"/>
          <w:szCs w:val="24"/>
          <w:lang w:val="fr-FR"/>
        </w:rPr>
        <w:t>Il est recommandé de réaliser une échographie pelvienne, afin d’éliminer d'autres causes possibles de saignements, comme :</w:t>
      </w:r>
    </w:p>
    <w:p w14:paraId="5BF35CA7" w14:textId="44EA347A" w:rsidR="001F55FA" w:rsidRPr="000E1F6B" w:rsidRDefault="51EE1C79" w:rsidP="000E1F6B">
      <w:pPr>
        <w:pStyle w:val="ListParagraph"/>
        <w:numPr>
          <w:ilvl w:val="0"/>
          <w:numId w:val="118"/>
        </w:numPr>
        <w:rPr>
          <w:rFonts w:ascii="Raleway" w:eastAsia="Arial" w:hAnsi="Raleway" w:cs="Arial"/>
          <w:sz w:val="24"/>
          <w:szCs w:val="24"/>
          <w:lang w:val="fr-FR"/>
        </w:rPr>
      </w:pPr>
      <w:proofErr w:type="gramStart"/>
      <w:r w:rsidRPr="000E1F6B">
        <w:rPr>
          <w:rFonts w:ascii="Raleway" w:eastAsia="Arial" w:hAnsi="Raleway" w:cs="Arial"/>
          <w:sz w:val="24"/>
          <w:szCs w:val="24"/>
          <w:lang w:val="fr-FR"/>
        </w:rPr>
        <w:t>un</w:t>
      </w:r>
      <w:proofErr w:type="gramEnd"/>
      <w:r w:rsidRPr="000E1F6B">
        <w:rPr>
          <w:rFonts w:ascii="Raleway" w:eastAsia="Arial" w:hAnsi="Raleway" w:cs="Arial"/>
          <w:sz w:val="24"/>
          <w:szCs w:val="24"/>
          <w:lang w:val="fr-FR"/>
        </w:rPr>
        <w:t xml:space="preserve"> polype endométrial</w:t>
      </w:r>
    </w:p>
    <w:p w14:paraId="459E24C4" w14:textId="72A73335" w:rsidR="001F55FA" w:rsidRPr="000E1F6B" w:rsidRDefault="51EE1C79" w:rsidP="000E1F6B">
      <w:pPr>
        <w:pStyle w:val="ListParagraph"/>
        <w:numPr>
          <w:ilvl w:val="0"/>
          <w:numId w:val="118"/>
        </w:numPr>
        <w:rPr>
          <w:rFonts w:ascii="Raleway" w:eastAsia="Arial" w:hAnsi="Raleway" w:cs="Arial"/>
          <w:sz w:val="24"/>
          <w:szCs w:val="24"/>
          <w:lang w:val="fr-FR"/>
        </w:rPr>
      </w:pPr>
      <w:proofErr w:type="gramStart"/>
      <w:r w:rsidRPr="000E1F6B">
        <w:rPr>
          <w:rFonts w:ascii="Raleway" w:eastAsia="Arial" w:hAnsi="Raleway" w:cs="Arial"/>
          <w:sz w:val="24"/>
          <w:szCs w:val="24"/>
          <w:lang w:val="fr-FR"/>
        </w:rPr>
        <w:t>une</w:t>
      </w:r>
      <w:proofErr w:type="gramEnd"/>
      <w:r w:rsidRPr="000E1F6B">
        <w:rPr>
          <w:rFonts w:ascii="Raleway" w:eastAsia="Arial" w:hAnsi="Raleway" w:cs="Arial"/>
          <w:sz w:val="24"/>
          <w:szCs w:val="24"/>
          <w:lang w:val="fr-FR"/>
        </w:rPr>
        <w:t xml:space="preserve"> adénomyose</w:t>
      </w:r>
    </w:p>
    <w:p w14:paraId="56881ACB" w14:textId="795DFDFA" w:rsidR="001F55FA" w:rsidRPr="000E1F6B" w:rsidRDefault="51EE1C79" w:rsidP="000E1F6B">
      <w:pPr>
        <w:pStyle w:val="ListParagraph"/>
        <w:numPr>
          <w:ilvl w:val="0"/>
          <w:numId w:val="118"/>
        </w:numPr>
        <w:rPr>
          <w:rFonts w:ascii="Raleway" w:eastAsia="Arial" w:hAnsi="Raleway" w:cs="Arial"/>
          <w:sz w:val="24"/>
          <w:szCs w:val="24"/>
          <w:lang w:val="fr-FR"/>
        </w:rPr>
      </w:pPr>
      <w:proofErr w:type="gramStart"/>
      <w:r w:rsidRPr="000E1F6B">
        <w:rPr>
          <w:rFonts w:ascii="Raleway" w:eastAsia="Arial" w:hAnsi="Raleway" w:cs="Arial"/>
          <w:sz w:val="24"/>
          <w:szCs w:val="24"/>
          <w:lang w:val="fr-FR"/>
        </w:rPr>
        <w:t>une</w:t>
      </w:r>
      <w:proofErr w:type="gramEnd"/>
      <w:r w:rsidRPr="000E1F6B">
        <w:rPr>
          <w:rFonts w:ascii="Raleway" w:eastAsia="Arial" w:hAnsi="Raleway" w:cs="Arial"/>
          <w:sz w:val="24"/>
          <w:szCs w:val="24"/>
          <w:lang w:val="fr-FR"/>
        </w:rPr>
        <w:t xml:space="preserve"> anomalie de l’endomètre (épaississement, hyperplasie…)</w:t>
      </w:r>
    </w:p>
    <w:p w14:paraId="4738FDE9" w14:textId="4141FDDF" w:rsidR="001F55FA" w:rsidRPr="005075E6" w:rsidRDefault="51EE1C79" w:rsidP="005075E6">
      <w:pPr>
        <w:rPr>
          <w:rFonts w:ascii="Raleway" w:hAnsi="Raleway"/>
          <w:sz w:val="24"/>
          <w:szCs w:val="24"/>
          <w:lang w:val="fr-FR"/>
        </w:rPr>
      </w:pPr>
      <w:r w:rsidRPr="005075E6">
        <w:rPr>
          <w:rFonts w:ascii="Raleway" w:eastAsia="Arial" w:hAnsi="Raleway" w:cs="Arial"/>
          <w:sz w:val="24"/>
          <w:szCs w:val="24"/>
          <w:lang w:val="fr-FR"/>
        </w:rPr>
        <w:t>Le tamoxifène peut en effet agir sur l’endomètre de façon variable selon les patientes.</w:t>
      </w:r>
    </w:p>
    <w:p w14:paraId="7F4523FB" w14:textId="74B3FCA8" w:rsidR="007B3206" w:rsidRPr="000E1F6B" w:rsidRDefault="00C71C19" w:rsidP="005075E6">
      <w:pPr>
        <w:rPr>
          <w:rFonts w:ascii="Raleway" w:hAnsi="Raleway"/>
          <w:b/>
          <w:bCs/>
          <w:sz w:val="24"/>
          <w:szCs w:val="24"/>
          <w:lang w:val="fr-FR" w:eastAsia="fr-FR"/>
        </w:rPr>
      </w:pPr>
      <w:r w:rsidRPr="000E1F6B">
        <w:rPr>
          <w:rFonts w:ascii="Raleway" w:hAnsi="Raleway"/>
          <w:b/>
          <w:bCs/>
          <w:sz w:val="24"/>
          <w:szCs w:val="24"/>
          <w:lang w:val="fr-FR"/>
        </w:rPr>
        <w:t xml:space="preserve">Q : </w:t>
      </w:r>
      <w:r w:rsidR="00EC0197" w:rsidRPr="000E1F6B">
        <w:rPr>
          <w:rFonts w:ascii="Raleway" w:hAnsi="Raleway"/>
          <w:b/>
          <w:bCs/>
          <w:sz w:val="24"/>
          <w:szCs w:val="24"/>
          <w:lang w:val="fr-FR" w:eastAsia="fr-FR"/>
        </w:rPr>
        <w:t xml:space="preserve">Le </w:t>
      </w:r>
      <w:r w:rsidR="0EACA450" w:rsidRPr="000E1F6B">
        <w:rPr>
          <w:rFonts w:ascii="Raleway" w:hAnsi="Raleway"/>
          <w:b/>
          <w:bCs/>
          <w:sz w:val="24"/>
          <w:szCs w:val="24"/>
          <w:lang w:val="fr-FR" w:eastAsia="fr-FR"/>
        </w:rPr>
        <w:t>tamoxifène</w:t>
      </w:r>
      <w:r w:rsidR="00EC0197" w:rsidRPr="000E1F6B">
        <w:rPr>
          <w:rFonts w:ascii="Raleway" w:hAnsi="Raleway"/>
          <w:b/>
          <w:bCs/>
          <w:sz w:val="24"/>
          <w:szCs w:val="24"/>
          <w:lang w:val="fr-FR" w:eastAsia="fr-FR"/>
        </w:rPr>
        <w:t xml:space="preserve"> est-il contraceptif </w:t>
      </w:r>
      <w:r w:rsidR="007B3206" w:rsidRPr="000E1F6B">
        <w:rPr>
          <w:rFonts w:ascii="Raleway" w:hAnsi="Raleway"/>
          <w:b/>
          <w:bCs/>
          <w:sz w:val="24"/>
          <w:szCs w:val="24"/>
          <w:lang w:val="fr-FR" w:eastAsia="fr-FR"/>
        </w:rPr>
        <w:t xml:space="preserve">? </w:t>
      </w:r>
    </w:p>
    <w:p w14:paraId="30EC3E91" w14:textId="072E37EE" w:rsidR="282F9660" w:rsidRPr="005075E6" w:rsidRDefault="282F9660" w:rsidP="005075E6">
      <w:pPr>
        <w:rPr>
          <w:rFonts w:ascii="Raleway" w:eastAsia="Arial" w:hAnsi="Raleway" w:cs="Arial"/>
          <w:sz w:val="24"/>
          <w:szCs w:val="24"/>
          <w:lang w:val="fr-FR"/>
        </w:rPr>
      </w:pPr>
      <w:r w:rsidRPr="005075E6">
        <w:rPr>
          <w:rFonts w:ascii="Raleway" w:eastAsia="Arial" w:hAnsi="Raleway" w:cs="Arial"/>
          <w:sz w:val="24"/>
          <w:szCs w:val="24"/>
          <w:lang w:val="fr-FR"/>
        </w:rPr>
        <w:t>Non, le tamoxifène n’est pas un contraceptif.</w:t>
      </w:r>
      <w:r w:rsidR="32FE88C2" w:rsidRPr="005075E6">
        <w:rPr>
          <w:rFonts w:ascii="Raleway" w:eastAsia="Arial" w:hAnsi="Raleway" w:cs="Arial"/>
          <w:sz w:val="24"/>
          <w:szCs w:val="24"/>
          <w:lang w:val="fr-FR"/>
        </w:rPr>
        <w:t xml:space="preserve"> Il est donc nécessaire d’avoir une méthode de contraception non hormonale efficace sous tamoxifène, même en l’absence de cycles.</w:t>
      </w:r>
    </w:p>
    <w:p w14:paraId="41780D52" w14:textId="2A0D3864" w:rsidR="32FE88C2"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32FE88C2" w:rsidRPr="000E1F6B">
        <w:rPr>
          <w:rFonts w:ascii="Raleway" w:hAnsi="Raleway"/>
          <w:b/>
          <w:bCs/>
          <w:sz w:val="24"/>
          <w:szCs w:val="24"/>
          <w:lang w:val="fr-FR"/>
        </w:rPr>
        <w:t>Quels types de contraception pendant l’hormonothérapie ? </w:t>
      </w:r>
    </w:p>
    <w:p w14:paraId="6EC79AD7" w14:textId="3917F8FF" w:rsidR="32FE88C2" w:rsidRPr="005075E6" w:rsidRDefault="32FE88C2" w:rsidP="005075E6">
      <w:pPr>
        <w:rPr>
          <w:rFonts w:ascii="Raleway" w:eastAsia="Arial" w:hAnsi="Raleway" w:cs="Arial"/>
          <w:sz w:val="24"/>
          <w:szCs w:val="24"/>
          <w:lang w:val="fr-FR"/>
        </w:rPr>
      </w:pPr>
      <w:r w:rsidRPr="005075E6">
        <w:rPr>
          <w:rFonts w:ascii="Raleway" w:eastAsia="Arial" w:hAnsi="Raleway" w:cs="Arial"/>
          <w:sz w:val="24"/>
          <w:szCs w:val="24"/>
          <w:lang w:val="fr-FR"/>
        </w:rPr>
        <w:t>Les méthodes non hormonales sont recommandées, notamment :</w:t>
      </w:r>
    </w:p>
    <w:p w14:paraId="32C75CBA" w14:textId="2C98F807" w:rsidR="32FE88C2" w:rsidRPr="000E1F6B" w:rsidRDefault="32FE88C2" w:rsidP="000E1F6B">
      <w:pPr>
        <w:pStyle w:val="ListParagraph"/>
        <w:numPr>
          <w:ilvl w:val="0"/>
          <w:numId w:val="119"/>
        </w:numPr>
        <w:rPr>
          <w:rFonts w:ascii="Raleway" w:eastAsia="Arial" w:hAnsi="Raleway" w:cs="Arial"/>
          <w:sz w:val="24"/>
          <w:szCs w:val="24"/>
          <w:lang w:val="fr-FR"/>
        </w:rPr>
      </w:pPr>
      <w:r w:rsidRPr="000E1F6B">
        <w:rPr>
          <w:rFonts w:ascii="Raleway" w:eastAsia="Arial" w:hAnsi="Raleway" w:cs="Arial"/>
          <w:sz w:val="24"/>
          <w:szCs w:val="24"/>
          <w:lang w:val="fr-FR"/>
        </w:rPr>
        <w:t>Stérilet au cuivre (DIU)</w:t>
      </w:r>
    </w:p>
    <w:p w14:paraId="13576471" w14:textId="7C1BF5C8" w:rsidR="32FE88C2" w:rsidRPr="000E1F6B" w:rsidRDefault="32FE88C2" w:rsidP="000E1F6B">
      <w:pPr>
        <w:pStyle w:val="ListParagraph"/>
        <w:numPr>
          <w:ilvl w:val="0"/>
          <w:numId w:val="119"/>
        </w:numPr>
        <w:rPr>
          <w:rFonts w:ascii="Raleway" w:eastAsia="Arial" w:hAnsi="Raleway" w:cs="Arial"/>
          <w:sz w:val="24"/>
          <w:szCs w:val="24"/>
          <w:lang w:val="fr-FR"/>
        </w:rPr>
      </w:pPr>
      <w:r w:rsidRPr="000E1F6B">
        <w:rPr>
          <w:rFonts w:ascii="Raleway" w:eastAsia="Arial" w:hAnsi="Raleway" w:cs="Arial"/>
          <w:sz w:val="24"/>
          <w:szCs w:val="24"/>
          <w:lang w:val="fr-FR"/>
        </w:rPr>
        <w:t>Préservatif</w:t>
      </w:r>
    </w:p>
    <w:p w14:paraId="6CCF0AF0" w14:textId="721E98B6" w:rsidR="32FE88C2" w:rsidRPr="000E1F6B" w:rsidRDefault="32FE88C2" w:rsidP="000E1F6B">
      <w:pPr>
        <w:pStyle w:val="ListParagraph"/>
        <w:numPr>
          <w:ilvl w:val="0"/>
          <w:numId w:val="119"/>
        </w:numPr>
        <w:rPr>
          <w:rFonts w:ascii="Raleway" w:eastAsia="Arial" w:hAnsi="Raleway" w:cs="Arial"/>
          <w:sz w:val="24"/>
          <w:szCs w:val="24"/>
          <w:lang w:val="fr-FR"/>
        </w:rPr>
      </w:pPr>
      <w:r w:rsidRPr="000E1F6B">
        <w:rPr>
          <w:rFonts w:ascii="Raleway" w:eastAsia="Arial" w:hAnsi="Raleway" w:cs="Arial"/>
          <w:sz w:val="24"/>
          <w:szCs w:val="24"/>
          <w:lang w:val="fr-FR"/>
        </w:rPr>
        <w:t>Ligature des trompes</w:t>
      </w:r>
    </w:p>
    <w:p w14:paraId="0E7CABD0" w14:textId="31E1499A" w:rsidR="32FE88C2" w:rsidRPr="000E1F6B" w:rsidRDefault="32FE88C2" w:rsidP="000E1F6B">
      <w:pPr>
        <w:pStyle w:val="ListParagraph"/>
        <w:numPr>
          <w:ilvl w:val="0"/>
          <w:numId w:val="119"/>
        </w:numPr>
        <w:rPr>
          <w:rFonts w:ascii="Raleway" w:eastAsia="Arial" w:hAnsi="Raleway" w:cs="Arial"/>
          <w:sz w:val="24"/>
          <w:szCs w:val="24"/>
          <w:lang w:val="fr-FR"/>
        </w:rPr>
      </w:pPr>
      <w:r w:rsidRPr="000E1F6B">
        <w:rPr>
          <w:rFonts w:ascii="Raleway" w:eastAsia="Arial" w:hAnsi="Raleway" w:cs="Arial"/>
          <w:sz w:val="24"/>
          <w:szCs w:val="24"/>
          <w:lang w:val="fr-FR"/>
        </w:rPr>
        <w:t>Vasectomie (chez le partenaire)</w:t>
      </w:r>
    </w:p>
    <w:p w14:paraId="5854E26F" w14:textId="7F698CBD" w:rsidR="32FE88C2" w:rsidRPr="005075E6" w:rsidRDefault="32FE88C2" w:rsidP="005075E6">
      <w:pPr>
        <w:rPr>
          <w:rFonts w:ascii="Raleway" w:eastAsia="Arial" w:hAnsi="Raleway" w:cs="Arial"/>
          <w:sz w:val="24"/>
          <w:szCs w:val="24"/>
          <w:lang w:val="fr-FR"/>
        </w:rPr>
      </w:pPr>
      <w:r w:rsidRPr="005075E6">
        <w:rPr>
          <w:rFonts w:ascii="Raleway" w:eastAsia="Arial" w:hAnsi="Raleway" w:cs="Arial"/>
          <w:sz w:val="24"/>
          <w:szCs w:val="24"/>
          <w:lang w:val="fr-FR"/>
        </w:rPr>
        <w:t>Le choix dépend de votre âge, de votre projet de maternité, de votre situation personnelle et de votre préférence.</w:t>
      </w:r>
    </w:p>
    <w:p w14:paraId="049092C9" w14:textId="5AAB4C4F" w:rsidR="32FE88C2" w:rsidRPr="005075E6" w:rsidRDefault="32FE88C2" w:rsidP="005075E6">
      <w:pPr>
        <w:rPr>
          <w:rFonts w:ascii="Raleway" w:eastAsia="Arial" w:hAnsi="Raleway" w:cs="Arial"/>
          <w:sz w:val="24"/>
          <w:szCs w:val="24"/>
          <w:lang w:val="fr-FR"/>
        </w:rPr>
      </w:pPr>
      <w:r w:rsidRPr="005075E6">
        <w:rPr>
          <w:rFonts w:ascii="Raleway" w:eastAsia="Arial" w:hAnsi="Raleway" w:cs="Arial"/>
          <w:sz w:val="24"/>
          <w:szCs w:val="24"/>
          <w:lang w:val="fr-FR"/>
        </w:rPr>
        <w:t>Un accompagnement par un professionnel de santé est essentiel pour choisir la méthode la plus adaptée.</w:t>
      </w:r>
    </w:p>
    <w:p w14:paraId="3F5712D1" w14:textId="1F5796BA" w:rsidR="007B3206" w:rsidRPr="000E1F6B" w:rsidRDefault="00C71C19" w:rsidP="005075E6">
      <w:pPr>
        <w:rPr>
          <w:rFonts w:ascii="Raleway" w:hAnsi="Raleway"/>
          <w:b/>
          <w:bCs/>
          <w:sz w:val="24"/>
          <w:szCs w:val="24"/>
          <w:lang w:val="fr-FR" w:eastAsia="fr-FR"/>
        </w:rPr>
      </w:pPr>
      <w:r w:rsidRPr="000E1F6B">
        <w:rPr>
          <w:rFonts w:ascii="Raleway" w:hAnsi="Raleway"/>
          <w:b/>
          <w:bCs/>
          <w:sz w:val="24"/>
          <w:szCs w:val="24"/>
          <w:lang w:val="fr-FR"/>
        </w:rPr>
        <w:t xml:space="preserve">Q : </w:t>
      </w:r>
      <w:r w:rsidR="00EC0197" w:rsidRPr="000E1F6B">
        <w:rPr>
          <w:rFonts w:ascii="Raleway" w:hAnsi="Raleway"/>
          <w:b/>
          <w:bCs/>
          <w:sz w:val="24"/>
          <w:szCs w:val="24"/>
          <w:lang w:val="fr-FR" w:eastAsia="fr-FR"/>
        </w:rPr>
        <w:t xml:space="preserve">Le </w:t>
      </w:r>
      <w:r w:rsidR="69723CE2" w:rsidRPr="000E1F6B">
        <w:rPr>
          <w:rFonts w:ascii="Raleway" w:hAnsi="Raleway"/>
          <w:b/>
          <w:bCs/>
          <w:sz w:val="24"/>
          <w:szCs w:val="24"/>
          <w:lang w:val="fr-FR" w:eastAsia="fr-FR"/>
        </w:rPr>
        <w:t>tamoxifène</w:t>
      </w:r>
      <w:r w:rsidR="00EC0197" w:rsidRPr="000E1F6B">
        <w:rPr>
          <w:rFonts w:ascii="Raleway" w:hAnsi="Raleway"/>
          <w:b/>
          <w:bCs/>
          <w:sz w:val="24"/>
          <w:szCs w:val="24"/>
          <w:lang w:val="fr-FR" w:eastAsia="fr-FR"/>
        </w:rPr>
        <w:t xml:space="preserve"> trouble-t-il les cycles menstruels </w:t>
      </w:r>
      <w:r w:rsidR="007B3206" w:rsidRPr="000E1F6B">
        <w:rPr>
          <w:rFonts w:ascii="Raleway" w:hAnsi="Raleway"/>
          <w:b/>
          <w:bCs/>
          <w:sz w:val="24"/>
          <w:szCs w:val="24"/>
          <w:lang w:val="fr-FR" w:eastAsia="fr-FR"/>
        </w:rPr>
        <w:t xml:space="preserve">? </w:t>
      </w:r>
      <w:r w:rsidR="00713398" w:rsidRPr="000E1F6B">
        <w:rPr>
          <w:rFonts w:ascii="Raleway" w:hAnsi="Raleway"/>
          <w:b/>
          <w:bCs/>
          <w:sz w:val="24"/>
          <w:szCs w:val="24"/>
          <w:lang w:val="fr-FR" w:eastAsia="fr-FR"/>
        </w:rPr>
        <w:t>Est-ce fréquent ?</w:t>
      </w:r>
    </w:p>
    <w:p w14:paraId="6911BBF6" w14:textId="1F4186C1" w:rsidR="006C27F0" w:rsidRPr="005075E6" w:rsidRDefault="6A877838" w:rsidP="005075E6">
      <w:pPr>
        <w:rPr>
          <w:rFonts w:ascii="Raleway" w:hAnsi="Raleway"/>
          <w:sz w:val="24"/>
          <w:szCs w:val="24"/>
          <w:lang w:val="fr-FR"/>
        </w:rPr>
      </w:pPr>
      <w:r w:rsidRPr="005075E6">
        <w:rPr>
          <w:rFonts w:ascii="Raleway" w:eastAsia="Arial" w:hAnsi="Raleway" w:cs="Arial"/>
          <w:sz w:val="24"/>
          <w:szCs w:val="24"/>
          <w:lang w:val="fr-FR"/>
        </w:rPr>
        <w:t>Oui, le tamoxifène peut souvent entraîner :</w:t>
      </w:r>
    </w:p>
    <w:p w14:paraId="1EA95377" w14:textId="61105A3F" w:rsidR="006C27F0" w:rsidRPr="000E1F6B" w:rsidRDefault="6A877838" w:rsidP="000E1F6B">
      <w:pPr>
        <w:pStyle w:val="ListParagraph"/>
        <w:numPr>
          <w:ilvl w:val="0"/>
          <w:numId w:val="120"/>
        </w:numPr>
        <w:rPr>
          <w:rFonts w:ascii="Raleway" w:eastAsia="Arial" w:hAnsi="Raleway" w:cs="Arial"/>
          <w:sz w:val="24"/>
          <w:szCs w:val="24"/>
          <w:lang w:val="fr-FR"/>
        </w:rPr>
      </w:pPr>
      <w:proofErr w:type="gramStart"/>
      <w:r w:rsidRPr="000E1F6B">
        <w:rPr>
          <w:rFonts w:ascii="Raleway" w:eastAsia="Arial" w:hAnsi="Raleway" w:cs="Arial"/>
          <w:sz w:val="24"/>
          <w:szCs w:val="24"/>
          <w:lang w:val="fr-FR"/>
        </w:rPr>
        <w:t>un</w:t>
      </w:r>
      <w:proofErr w:type="gramEnd"/>
      <w:r w:rsidRPr="000E1F6B">
        <w:rPr>
          <w:rFonts w:ascii="Raleway" w:eastAsia="Arial" w:hAnsi="Raleway" w:cs="Arial"/>
          <w:sz w:val="24"/>
          <w:szCs w:val="24"/>
          <w:lang w:val="fr-FR"/>
        </w:rPr>
        <w:t xml:space="preserve"> arrêt des règles (aménorrhée)</w:t>
      </w:r>
    </w:p>
    <w:p w14:paraId="35E3E19F" w14:textId="369FC245" w:rsidR="006C27F0" w:rsidRPr="000E1F6B" w:rsidRDefault="6A877838" w:rsidP="000E1F6B">
      <w:pPr>
        <w:pStyle w:val="ListParagraph"/>
        <w:numPr>
          <w:ilvl w:val="0"/>
          <w:numId w:val="120"/>
        </w:numPr>
        <w:rPr>
          <w:rFonts w:ascii="Raleway" w:eastAsia="Arial" w:hAnsi="Raleway" w:cs="Arial"/>
          <w:sz w:val="24"/>
          <w:szCs w:val="24"/>
          <w:lang w:val="fr-FR"/>
        </w:rPr>
      </w:pPr>
      <w:proofErr w:type="gramStart"/>
      <w:r w:rsidRPr="000E1F6B">
        <w:rPr>
          <w:rFonts w:ascii="Raleway" w:eastAsia="Arial" w:hAnsi="Raleway" w:cs="Arial"/>
          <w:sz w:val="24"/>
          <w:szCs w:val="24"/>
          <w:lang w:val="fr-FR"/>
        </w:rPr>
        <w:t>des</w:t>
      </w:r>
      <w:proofErr w:type="gramEnd"/>
      <w:r w:rsidRPr="000E1F6B">
        <w:rPr>
          <w:rFonts w:ascii="Raleway" w:eastAsia="Arial" w:hAnsi="Raleway" w:cs="Arial"/>
          <w:sz w:val="24"/>
          <w:szCs w:val="24"/>
          <w:lang w:val="fr-FR"/>
        </w:rPr>
        <w:t xml:space="preserve"> cycles irréguliers</w:t>
      </w:r>
    </w:p>
    <w:p w14:paraId="304E772F" w14:textId="1990E14C" w:rsidR="006C27F0" w:rsidRPr="000E1F6B" w:rsidRDefault="6A877838" w:rsidP="000E1F6B">
      <w:pPr>
        <w:pStyle w:val="ListParagraph"/>
        <w:numPr>
          <w:ilvl w:val="0"/>
          <w:numId w:val="120"/>
        </w:numPr>
        <w:rPr>
          <w:rFonts w:ascii="Raleway" w:eastAsia="Arial" w:hAnsi="Raleway" w:cs="Arial"/>
          <w:sz w:val="24"/>
          <w:szCs w:val="24"/>
          <w:lang w:val="fr-FR"/>
        </w:rPr>
      </w:pPr>
      <w:proofErr w:type="gramStart"/>
      <w:r w:rsidRPr="000E1F6B">
        <w:rPr>
          <w:rFonts w:ascii="Raleway" w:eastAsia="Arial" w:hAnsi="Raleway" w:cs="Arial"/>
          <w:sz w:val="24"/>
          <w:szCs w:val="24"/>
          <w:lang w:val="fr-FR"/>
        </w:rPr>
        <w:t>une</w:t>
      </w:r>
      <w:proofErr w:type="gramEnd"/>
      <w:r w:rsidRPr="000E1F6B">
        <w:rPr>
          <w:rFonts w:ascii="Raleway" w:eastAsia="Arial" w:hAnsi="Raleway" w:cs="Arial"/>
          <w:sz w:val="24"/>
          <w:szCs w:val="24"/>
          <w:lang w:val="fr-FR"/>
        </w:rPr>
        <w:t xml:space="preserve"> modification de la durée ou de l’abondance des règles</w:t>
      </w:r>
    </w:p>
    <w:p w14:paraId="1243C883" w14:textId="5127E877" w:rsidR="006C27F0" w:rsidRPr="005075E6" w:rsidRDefault="6A877838" w:rsidP="005075E6">
      <w:pPr>
        <w:rPr>
          <w:rFonts w:ascii="Raleway" w:hAnsi="Raleway"/>
          <w:sz w:val="24"/>
          <w:szCs w:val="24"/>
          <w:lang w:val="fr-FR"/>
        </w:rPr>
      </w:pPr>
      <w:r w:rsidRPr="005075E6">
        <w:rPr>
          <w:rFonts w:ascii="Raleway" w:eastAsia="Arial" w:hAnsi="Raleway" w:cs="Arial"/>
          <w:sz w:val="24"/>
          <w:szCs w:val="24"/>
          <w:lang w:val="fr-FR"/>
        </w:rPr>
        <w:lastRenderedPageBreak/>
        <w:t>Cependant, certaines femmes conservent des cycles réguliers sous traitement. Ces effets varient selon l’âge, le statut hormonal de départ, et la sensibilité individuelle au traitement.</w:t>
      </w:r>
    </w:p>
    <w:p w14:paraId="79C325D8" w14:textId="2F72A11B" w:rsidR="00C71C19" w:rsidRPr="000E1F6B" w:rsidRDefault="00C71C19" w:rsidP="005075E6">
      <w:pPr>
        <w:rPr>
          <w:rFonts w:ascii="Raleway" w:hAnsi="Raleway"/>
          <w:b/>
          <w:bCs/>
          <w:sz w:val="24"/>
          <w:szCs w:val="24"/>
          <w:lang w:val="fr-FR"/>
        </w:rPr>
      </w:pPr>
      <w:r w:rsidRPr="000E1F6B">
        <w:rPr>
          <w:rFonts w:ascii="Raleway" w:hAnsi="Raleway"/>
          <w:b/>
          <w:bCs/>
          <w:sz w:val="24"/>
          <w:szCs w:val="24"/>
          <w:lang w:val="fr-FR"/>
        </w:rPr>
        <w:t>Section 6 : Hormonothérapie et désir d’enfant</w:t>
      </w:r>
    </w:p>
    <w:p w14:paraId="5DAC0DAF" w14:textId="2E34EA21" w:rsidR="001F55FA"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001F55FA" w:rsidRPr="000E1F6B">
        <w:rPr>
          <w:rFonts w:ascii="Raleway" w:hAnsi="Raleway"/>
          <w:b/>
          <w:bCs/>
          <w:sz w:val="24"/>
          <w:szCs w:val="24"/>
          <w:lang w:val="fr-FR"/>
        </w:rPr>
        <w:t>Puis-je tomber enceinte sous hormonothérapie ? </w:t>
      </w:r>
    </w:p>
    <w:p w14:paraId="36DEAF49" w14:textId="482A47B8" w:rsidR="2598FFF1" w:rsidRPr="005075E6" w:rsidRDefault="2598FFF1" w:rsidP="005075E6">
      <w:pPr>
        <w:rPr>
          <w:rFonts w:ascii="Raleway" w:hAnsi="Raleway"/>
          <w:sz w:val="24"/>
          <w:szCs w:val="24"/>
          <w:lang w:val="fr-FR"/>
        </w:rPr>
      </w:pPr>
      <w:r w:rsidRPr="005075E6">
        <w:rPr>
          <w:rFonts w:ascii="Raleway" w:eastAsia="Arial" w:hAnsi="Raleway" w:cs="Arial"/>
          <w:sz w:val="24"/>
          <w:szCs w:val="24"/>
          <w:lang w:val="fr-FR"/>
        </w:rPr>
        <w:t>Oui, une grossesse reste possible, même si vous êtes sous hormonothérapie et que vos règles ont disparu.</w:t>
      </w:r>
    </w:p>
    <w:p w14:paraId="5452E93D" w14:textId="677A33E3" w:rsidR="2598FFF1" w:rsidRPr="005075E6" w:rsidRDefault="2598FFF1" w:rsidP="005075E6">
      <w:pPr>
        <w:rPr>
          <w:rFonts w:ascii="Raleway" w:hAnsi="Raleway"/>
          <w:sz w:val="24"/>
          <w:szCs w:val="24"/>
          <w:lang w:val="fr-FR"/>
        </w:rPr>
      </w:pPr>
      <w:r w:rsidRPr="005075E6">
        <w:rPr>
          <w:rFonts w:ascii="Raleway" w:eastAsia="Arial" w:hAnsi="Raleway" w:cs="Arial"/>
          <w:sz w:val="24"/>
          <w:szCs w:val="24"/>
          <w:lang w:val="fr-FR"/>
        </w:rPr>
        <w:t>Cependant, une grossesse pendant le traitement du cancer du sein n’est pas recommandée, car certains médicaments, comme le tamoxifène, peuvent entraîner un risque de malformations congénitales (effet tératogène).</w:t>
      </w:r>
    </w:p>
    <w:p w14:paraId="104EBE36" w14:textId="37E3DE22" w:rsidR="000E1F6B" w:rsidRDefault="2598FFF1" w:rsidP="005075E6">
      <w:pPr>
        <w:rPr>
          <w:rFonts w:ascii="Raleway" w:eastAsia="Arial" w:hAnsi="Raleway" w:cs="Arial"/>
          <w:sz w:val="24"/>
          <w:szCs w:val="24"/>
          <w:lang w:val="fr-FR"/>
        </w:rPr>
      </w:pPr>
      <w:r w:rsidRPr="005075E6">
        <w:rPr>
          <w:rFonts w:ascii="Raleway" w:eastAsia="Arial" w:hAnsi="Raleway" w:cs="Arial"/>
          <w:sz w:val="24"/>
          <w:szCs w:val="24"/>
          <w:lang w:val="fr-FR"/>
        </w:rPr>
        <w:t>Une contraception non hormonale est donc fortement conseillée pendant toute la durée du traitement.</w:t>
      </w:r>
    </w:p>
    <w:p w14:paraId="6BAF662A" w14:textId="2A300C25" w:rsidR="2598FFF1" w:rsidRPr="005075E6" w:rsidRDefault="2598FFF1" w:rsidP="000E1F6B">
      <w:pPr>
        <w:spacing w:after="0"/>
        <w:rPr>
          <w:rFonts w:ascii="Raleway" w:eastAsia="Arial" w:hAnsi="Raleway" w:cs="Arial"/>
          <w:sz w:val="24"/>
          <w:szCs w:val="24"/>
          <w:lang w:val="fr-FR"/>
        </w:rPr>
      </w:pPr>
      <w:r w:rsidRPr="005075E6">
        <w:rPr>
          <w:rFonts w:ascii="Raleway" w:eastAsia="Arial" w:hAnsi="Raleway" w:cs="Arial"/>
          <w:sz w:val="24"/>
          <w:szCs w:val="24"/>
          <w:lang w:val="fr-FR"/>
        </w:rPr>
        <w:t>Par exemple :</w:t>
      </w:r>
    </w:p>
    <w:p w14:paraId="62ED8ED0" w14:textId="0FD44DA2" w:rsidR="2598FFF1" w:rsidRPr="000E1F6B" w:rsidRDefault="2598FFF1" w:rsidP="000E1F6B">
      <w:pPr>
        <w:pStyle w:val="ListParagraph"/>
        <w:numPr>
          <w:ilvl w:val="0"/>
          <w:numId w:val="121"/>
        </w:numPr>
        <w:rPr>
          <w:rFonts w:ascii="Raleway" w:eastAsia="Arial" w:hAnsi="Raleway" w:cs="Arial"/>
          <w:sz w:val="24"/>
          <w:szCs w:val="24"/>
          <w:lang w:val="fr-FR"/>
        </w:rPr>
      </w:pPr>
      <w:r w:rsidRPr="000E1F6B">
        <w:rPr>
          <w:rFonts w:ascii="Raleway" w:eastAsia="Arial" w:hAnsi="Raleway" w:cs="Arial"/>
          <w:sz w:val="24"/>
          <w:szCs w:val="24"/>
          <w:lang w:val="fr-FR"/>
        </w:rPr>
        <w:t>Stérilet au cuivre (DIU)</w:t>
      </w:r>
    </w:p>
    <w:p w14:paraId="1AF4575E" w14:textId="2339E2DF" w:rsidR="2598FFF1" w:rsidRPr="000E1F6B" w:rsidRDefault="2598FFF1" w:rsidP="000E1F6B">
      <w:pPr>
        <w:pStyle w:val="ListParagraph"/>
        <w:numPr>
          <w:ilvl w:val="0"/>
          <w:numId w:val="121"/>
        </w:numPr>
        <w:rPr>
          <w:rFonts w:ascii="Raleway" w:eastAsia="Arial" w:hAnsi="Raleway" w:cs="Arial"/>
          <w:sz w:val="24"/>
          <w:szCs w:val="24"/>
          <w:lang w:val="fr-FR"/>
        </w:rPr>
      </w:pPr>
      <w:r w:rsidRPr="000E1F6B">
        <w:rPr>
          <w:rFonts w:ascii="Raleway" w:eastAsia="Arial" w:hAnsi="Raleway" w:cs="Arial"/>
          <w:sz w:val="24"/>
          <w:szCs w:val="24"/>
          <w:lang w:val="fr-FR"/>
        </w:rPr>
        <w:t>Préservatifs</w:t>
      </w:r>
    </w:p>
    <w:p w14:paraId="082C7BE3" w14:textId="506D6062" w:rsidR="2598FFF1" w:rsidRPr="000E1F6B" w:rsidRDefault="2598FFF1" w:rsidP="000E1F6B">
      <w:pPr>
        <w:pStyle w:val="ListParagraph"/>
        <w:numPr>
          <w:ilvl w:val="0"/>
          <w:numId w:val="121"/>
        </w:numPr>
        <w:rPr>
          <w:rFonts w:ascii="Raleway" w:eastAsia="Arial" w:hAnsi="Raleway" w:cs="Arial"/>
          <w:sz w:val="24"/>
          <w:szCs w:val="24"/>
          <w:lang w:val="fr-FR"/>
        </w:rPr>
      </w:pPr>
      <w:r w:rsidRPr="000E1F6B">
        <w:rPr>
          <w:rFonts w:ascii="Raleway" w:eastAsia="Arial" w:hAnsi="Raleway" w:cs="Arial"/>
          <w:sz w:val="24"/>
          <w:szCs w:val="24"/>
          <w:lang w:val="fr-FR"/>
        </w:rPr>
        <w:t>Ligature des trompes ou vasectomie du partenaire (méthodes définitives)</w:t>
      </w:r>
    </w:p>
    <w:p w14:paraId="350BF3D7" w14:textId="6BBF1D06" w:rsidR="2598FFF1" w:rsidRPr="005075E6" w:rsidRDefault="2598FFF1" w:rsidP="005075E6">
      <w:pPr>
        <w:rPr>
          <w:rFonts w:ascii="Raleway" w:hAnsi="Raleway"/>
          <w:sz w:val="24"/>
          <w:szCs w:val="24"/>
          <w:lang w:val="fr-FR"/>
        </w:rPr>
      </w:pPr>
      <w:r w:rsidRPr="005075E6">
        <w:rPr>
          <w:rFonts w:ascii="Raleway" w:eastAsia="Arial" w:hAnsi="Raleway" w:cs="Arial"/>
          <w:sz w:val="24"/>
          <w:szCs w:val="24"/>
          <w:lang w:val="fr-FR"/>
        </w:rPr>
        <w:t>N’hésitez pas à en discuter avec votre médecin ou votre gynécologue.</w:t>
      </w:r>
    </w:p>
    <w:p w14:paraId="07BFB747" w14:textId="7EB2021F" w:rsidR="00BA3E5F"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508516BB" w:rsidRPr="000E1F6B">
        <w:rPr>
          <w:rFonts w:ascii="Raleway" w:hAnsi="Raleway"/>
          <w:b/>
          <w:bCs/>
          <w:sz w:val="24"/>
          <w:szCs w:val="24"/>
          <w:lang w:val="fr-FR"/>
        </w:rPr>
        <w:t xml:space="preserve">Est-il possible de faire une pause d’hormonothérapie pour avoir un enfant </w:t>
      </w:r>
      <w:r w:rsidR="00BA3E5F" w:rsidRPr="000E1F6B">
        <w:rPr>
          <w:rFonts w:ascii="Raleway" w:hAnsi="Raleway"/>
          <w:b/>
          <w:bCs/>
          <w:sz w:val="24"/>
          <w:szCs w:val="24"/>
          <w:lang w:val="fr-FR"/>
        </w:rPr>
        <w:t xml:space="preserve">? </w:t>
      </w:r>
      <w:r w:rsidR="009828E1" w:rsidRPr="000E1F6B">
        <w:rPr>
          <w:rFonts w:ascii="Raleway" w:hAnsi="Raleway"/>
          <w:b/>
          <w:bCs/>
          <w:sz w:val="24"/>
          <w:szCs w:val="24"/>
          <w:lang w:val="fr-FR"/>
        </w:rPr>
        <w:t xml:space="preserve">La grossesse est-elle associée à un </w:t>
      </w:r>
      <w:r w:rsidR="00B45D79" w:rsidRPr="000E1F6B">
        <w:rPr>
          <w:rFonts w:ascii="Raleway" w:hAnsi="Raleway"/>
          <w:b/>
          <w:bCs/>
          <w:sz w:val="24"/>
          <w:szCs w:val="24"/>
          <w:lang w:val="fr-FR"/>
        </w:rPr>
        <w:t>risque de rechute ?</w:t>
      </w:r>
    </w:p>
    <w:p w14:paraId="4E83C185" w14:textId="3C1737D5" w:rsidR="009828E1" w:rsidRPr="005075E6" w:rsidRDefault="69461C75" w:rsidP="005075E6">
      <w:pPr>
        <w:rPr>
          <w:rFonts w:ascii="Raleway" w:eastAsia="Times New Roman" w:hAnsi="Raleway"/>
          <w:sz w:val="24"/>
          <w:szCs w:val="24"/>
          <w:lang w:val="fr-FR" w:eastAsia="fr-FR"/>
        </w:rPr>
      </w:pPr>
      <w:r w:rsidRPr="005075E6">
        <w:rPr>
          <w:rFonts w:ascii="Raleway" w:eastAsia="Arial" w:hAnsi="Raleway" w:cs="Arial"/>
          <w:sz w:val="24"/>
          <w:szCs w:val="24"/>
          <w:lang w:val="fr-FR"/>
        </w:rPr>
        <w:t xml:space="preserve">Oui, une pause d’hormonothérapie peut être envisagée, mais uniquement en concertation avec votre oncologue. </w:t>
      </w:r>
    </w:p>
    <w:p w14:paraId="065C6405" w14:textId="5178B591" w:rsidR="009828E1" w:rsidRPr="005075E6" w:rsidRDefault="009828E1" w:rsidP="005075E6">
      <w:pPr>
        <w:rPr>
          <w:rFonts w:ascii="Raleway" w:eastAsia="Times New Roman" w:hAnsi="Raleway"/>
          <w:sz w:val="24"/>
          <w:szCs w:val="24"/>
          <w:lang w:val="fr-FR" w:eastAsia="fr-FR"/>
        </w:rPr>
      </w:pPr>
      <w:r w:rsidRPr="005075E6">
        <w:rPr>
          <w:rFonts w:ascii="Raleway" w:eastAsia="Times New Roman" w:hAnsi="Raleway"/>
          <w:sz w:val="24"/>
          <w:szCs w:val="24"/>
          <w:lang w:val="fr-FR" w:eastAsia="fr-FR"/>
        </w:rPr>
        <w:t>La grossesse n’est pas un facteur de risque de récidive</w:t>
      </w:r>
      <w:r w:rsidR="00B45D79" w:rsidRPr="005075E6">
        <w:rPr>
          <w:rFonts w:ascii="Raleway" w:eastAsia="Times New Roman" w:hAnsi="Raleway"/>
          <w:sz w:val="24"/>
          <w:szCs w:val="24"/>
          <w:lang w:val="fr-FR" w:eastAsia="fr-FR"/>
        </w:rPr>
        <w:t>.</w:t>
      </w:r>
      <w:r w:rsidRPr="005075E6">
        <w:rPr>
          <w:rFonts w:ascii="Raleway" w:eastAsia="Times New Roman" w:hAnsi="Raleway"/>
          <w:sz w:val="24"/>
          <w:szCs w:val="24"/>
          <w:lang w:val="fr-FR" w:eastAsia="fr-FR"/>
        </w:rPr>
        <w:t xml:space="preserve"> </w:t>
      </w:r>
    </w:p>
    <w:p w14:paraId="7F7C0E16" w14:textId="1FEE8583" w:rsidR="009828E1" w:rsidRPr="005075E6" w:rsidRDefault="009828E1" w:rsidP="005075E6">
      <w:pPr>
        <w:rPr>
          <w:rFonts w:ascii="Raleway" w:eastAsia="Times New Roman" w:hAnsi="Raleway"/>
          <w:sz w:val="24"/>
          <w:szCs w:val="24"/>
          <w:lang w:val="fr-FR" w:eastAsia="fr-FR"/>
        </w:rPr>
      </w:pPr>
      <w:r w:rsidRPr="005075E6">
        <w:rPr>
          <w:rFonts w:ascii="Raleway" w:eastAsia="Times New Roman" w:hAnsi="Raleway"/>
          <w:sz w:val="24"/>
          <w:szCs w:val="24"/>
          <w:lang w:val="fr-FR" w:eastAsia="fr-FR"/>
        </w:rPr>
        <w:t>Cependant, il est recommandé d’attendre entre 18 mois et 3 ans de prise d'hormonothérapie av</w:t>
      </w:r>
      <w:r w:rsidR="00B45D79" w:rsidRPr="005075E6">
        <w:rPr>
          <w:rFonts w:ascii="Raleway" w:eastAsia="Times New Roman" w:hAnsi="Raleway"/>
          <w:sz w:val="24"/>
          <w:szCs w:val="24"/>
          <w:lang w:val="fr-FR" w:eastAsia="fr-FR"/>
        </w:rPr>
        <w:t>a</w:t>
      </w:r>
      <w:r w:rsidRPr="005075E6">
        <w:rPr>
          <w:rFonts w:ascii="Raleway" w:eastAsia="Times New Roman" w:hAnsi="Raleway"/>
          <w:sz w:val="24"/>
          <w:szCs w:val="24"/>
          <w:lang w:val="fr-FR" w:eastAsia="fr-FR"/>
        </w:rPr>
        <w:t>nt d’envisager une grossesse.</w:t>
      </w:r>
    </w:p>
    <w:p w14:paraId="76B460B8" w14:textId="70A77A2B" w:rsidR="00BA3E5F" w:rsidRPr="005075E6" w:rsidRDefault="795E323E" w:rsidP="005075E6">
      <w:pPr>
        <w:rPr>
          <w:rFonts w:ascii="Raleway" w:eastAsia="Times New Roman" w:hAnsi="Raleway"/>
          <w:sz w:val="24"/>
          <w:szCs w:val="24"/>
          <w:lang w:val="fr-FR" w:eastAsia="fr-FR"/>
        </w:rPr>
      </w:pPr>
      <w:r w:rsidRPr="005075E6">
        <w:rPr>
          <w:rFonts w:ascii="Raleway" w:eastAsia="Times New Roman" w:hAnsi="Raleway"/>
          <w:sz w:val="24"/>
          <w:szCs w:val="24"/>
          <w:lang w:val="fr-FR" w:eastAsia="fr-FR"/>
        </w:rPr>
        <w:t>La pause de l’hormonothérapie doit être aussi courte que possible, avec un maximum de 2 ans. Le traitement sera repris après la grossesse, car un arrêt prématuré de l’hormonothérapie en réduit son bénéfice.</w:t>
      </w:r>
    </w:p>
    <w:p w14:paraId="0AE35FF5" w14:textId="7196B1BC" w:rsidR="00BA3E5F"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0F7C50BE" w:rsidRPr="000E1F6B">
        <w:rPr>
          <w:rFonts w:ascii="Raleway" w:hAnsi="Raleway"/>
          <w:b/>
          <w:bCs/>
          <w:sz w:val="24"/>
          <w:szCs w:val="24"/>
          <w:lang w:val="fr-FR"/>
        </w:rPr>
        <w:t>Faut-il un délai entre l’arrêt du traitement et la conception ?</w:t>
      </w:r>
    </w:p>
    <w:p w14:paraId="5699CC4A" w14:textId="5669AAB7" w:rsidR="00BA3E5F" w:rsidRPr="005075E6" w:rsidRDefault="4F885307" w:rsidP="000E1F6B">
      <w:pPr>
        <w:spacing w:after="0"/>
        <w:rPr>
          <w:rFonts w:ascii="Raleway" w:eastAsia="Arial" w:hAnsi="Raleway" w:cs="Arial"/>
          <w:sz w:val="24"/>
          <w:szCs w:val="24"/>
          <w:lang w:val="fr-FR"/>
        </w:rPr>
      </w:pPr>
      <w:r w:rsidRPr="005075E6">
        <w:rPr>
          <w:rFonts w:ascii="Raleway" w:eastAsia="Arial" w:hAnsi="Raleway" w:cs="Arial"/>
          <w:sz w:val="24"/>
          <w:szCs w:val="24"/>
          <w:lang w:val="fr-FR"/>
        </w:rPr>
        <w:t>Tamoxifène :</w:t>
      </w:r>
    </w:p>
    <w:p w14:paraId="6F854C69" w14:textId="4BEA6A44" w:rsidR="00BA3E5F" w:rsidRPr="005075E6" w:rsidRDefault="4F885307" w:rsidP="005075E6">
      <w:pPr>
        <w:rPr>
          <w:rFonts w:ascii="Raleway" w:eastAsia="Arial" w:hAnsi="Raleway" w:cs="Arial"/>
          <w:sz w:val="24"/>
          <w:szCs w:val="24"/>
          <w:lang w:val="fr-FR"/>
        </w:rPr>
      </w:pPr>
      <w:r w:rsidRPr="005075E6">
        <w:rPr>
          <w:rFonts w:ascii="Raleway" w:eastAsia="Arial" w:hAnsi="Raleway" w:cs="Arial"/>
          <w:sz w:val="24"/>
          <w:szCs w:val="24"/>
          <w:lang w:val="fr-FR"/>
        </w:rPr>
        <w:lastRenderedPageBreak/>
        <w:t>En raison de son risque tératogène et génotoxique, le tamoxifène doit être arrêté au moins 9 mois avant la conception.</w:t>
      </w:r>
    </w:p>
    <w:p w14:paraId="21A07470" w14:textId="1EFCEE09" w:rsidR="00BA3E5F" w:rsidRPr="005075E6" w:rsidRDefault="4F885307" w:rsidP="005075E6">
      <w:pPr>
        <w:rPr>
          <w:rFonts w:ascii="Raleway" w:eastAsia="Arial" w:hAnsi="Raleway" w:cs="Arial"/>
          <w:sz w:val="24"/>
          <w:szCs w:val="24"/>
          <w:lang w:val="fr-FR"/>
        </w:rPr>
      </w:pPr>
      <w:r w:rsidRPr="005075E6">
        <w:rPr>
          <w:rFonts w:ascii="Raleway" w:eastAsia="Arial" w:hAnsi="Raleway" w:cs="Arial"/>
          <w:sz w:val="24"/>
          <w:szCs w:val="24"/>
          <w:lang w:val="fr-FR"/>
        </w:rPr>
        <w:t xml:space="preserve">Un traitement alternatif peut parfois être proposé durant cette période </w:t>
      </w:r>
      <w:r w:rsidRPr="005075E6">
        <w:rPr>
          <w:rFonts w:ascii="Raleway" w:eastAsia="Times New Roman" w:hAnsi="Raleway"/>
          <w:sz w:val="24"/>
          <w:szCs w:val="24"/>
          <w:lang w:val="fr-FR" w:eastAsia="fr-FR"/>
        </w:rPr>
        <w:t>afin de limiter la durée sans traitement</w:t>
      </w:r>
      <w:r w:rsidRPr="005075E6">
        <w:rPr>
          <w:rFonts w:ascii="Raleway" w:eastAsia="Arial" w:hAnsi="Raleway" w:cs="Arial"/>
          <w:sz w:val="24"/>
          <w:szCs w:val="24"/>
          <w:lang w:val="fr-FR"/>
        </w:rPr>
        <w:t>.</w:t>
      </w:r>
    </w:p>
    <w:p w14:paraId="350D51E5" w14:textId="597ED11F" w:rsidR="00BA3E5F" w:rsidRPr="005075E6" w:rsidRDefault="4F885307" w:rsidP="000E1F6B">
      <w:pPr>
        <w:spacing w:after="0"/>
        <w:rPr>
          <w:rFonts w:ascii="Raleway" w:eastAsia="Arial" w:hAnsi="Raleway" w:cs="Arial"/>
          <w:sz w:val="24"/>
          <w:szCs w:val="24"/>
          <w:lang w:val="fr-FR"/>
        </w:rPr>
      </w:pPr>
      <w:r w:rsidRPr="005075E6">
        <w:rPr>
          <w:rFonts w:ascii="Raleway" w:eastAsia="Arial" w:hAnsi="Raleway" w:cs="Arial"/>
          <w:sz w:val="24"/>
          <w:szCs w:val="24"/>
          <w:lang w:val="fr-FR"/>
        </w:rPr>
        <w:t>Anti-aromatase :</w:t>
      </w:r>
    </w:p>
    <w:p w14:paraId="069227E0" w14:textId="57A85FAF" w:rsidR="00BA3E5F" w:rsidRPr="005075E6" w:rsidRDefault="4F885307" w:rsidP="005075E6">
      <w:pPr>
        <w:rPr>
          <w:rFonts w:ascii="Raleway" w:eastAsia="Arial" w:hAnsi="Raleway" w:cs="Arial"/>
          <w:sz w:val="24"/>
          <w:szCs w:val="24"/>
          <w:lang w:val="fr-FR"/>
        </w:rPr>
      </w:pPr>
      <w:r w:rsidRPr="005075E6">
        <w:rPr>
          <w:rFonts w:ascii="Raleway" w:eastAsia="Arial" w:hAnsi="Raleway" w:cs="Arial"/>
          <w:sz w:val="24"/>
          <w:szCs w:val="24"/>
          <w:lang w:val="fr-FR"/>
        </w:rPr>
        <w:t>Aucun délai spécifique n’est requis entre l’arrêt de ce traitement et la conception.</w:t>
      </w:r>
    </w:p>
    <w:p w14:paraId="29D71BA6" w14:textId="068BCF7D" w:rsidR="00BA3E5F" w:rsidRPr="005075E6" w:rsidRDefault="4F885307" w:rsidP="005075E6">
      <w:pPr>
        <w:rPr>
          <w:rFonts w:ascii="Raleway" w:eastAsia="Arial" w:hAnsi="Raleway" w:cs="Arial"/>
          <w:sz w:val="24"/>
          <w:szCs w:val="24"/>
          <w:lang w:val="fr-FR"/>
        </w:rPr>
      </w:pPr>
      <w:r w:rsidRPr="005075E6">
        <w:rPr>
          <w:rFonts w:ascii="Raleway" w:eastAsia="Arial" w:hAnsi="Raleway" w:cs="Arial"/>
          <w:sz w:val="24"/>
          <w:szCs w:val="24"/>
          <w:lang w:val="fr-FR"/>
        </w:rPr>
        <w:t>Toutefois, ces médicaments ne sont prescrits qu’aux femmes ménopausées, il faudra donc souvent envisager une stimulation ovarienne en parallèle d’un arrêt de traitement.</w:t>
      </w:r>
    </w:p>
    <w:p w14:paraId="48569F80" w14:textId="55D669B1" w:rsidR="00C71C19" w:rsidRPr="000E1F6B" w:rsidRDefault="00C71C19" w:rsidP="005075E6">
      <w:pPr>
        <w:rPr>
          <w:rFonts w:ascii="Raleway" w:hAnsi="Raleway"/>
          <w:sz w:val="24"/>
          <w:szCs w:val="24"/>
          <w:lang w:val="fr-FR"/>
        </w:rPr>
      </w:pPr>
      <w:r w:rsidRPr="000E1F6B">
        <w:rPr>
          <w:rFonts w:ascii="Raleway" w:hAnsi="Raleway"/>
          <w:b/>
          <w:bCs/>
          <w:sz w:val="24"/>
          <w:szCs w:val="24"/>
          <w:lang w:val="fr-FR"/>
        </w:rPr>
        <w:t>Section 7 : Hormonothérapie et alimentation</w:t>
      </w:r>
    </w:p>
    <w:p w14:paraId="0CA936E9" w14:textId="1264AEA7" w:rsidR="00BF0DF7"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00BF0DF7" w:rsidRPr="000E1F6B">
        <w:rPr>
          <w:rFonts w:ascii="Raleway" w:hAnsi="Raleway"/>
          <w:b/>
          <w:bCs/>
          <w:sz w:val="24"/>
          <w:szCs w:val="24"/>
          <w:lang w:val="fr-FR"/>
        </w:rPr>
        <w:t xml:space="preserve">Quels aliments contiennent des </w:t>
      </w:r>
      <w:proofErr w:type="spellStart"/>
      <w:r w:rsidR="00BF0DF7" w:rsidRPr="000E1F6B">
        <w:rPr>
          <w:rFonts w:ascii="Raleway" w:hAnsi="Raleway"/>
          <w:b/>
          <w:bCs/>
          <w:sz w:val="24"/>
          <w:szCs w:val="24"/>
          <w:lang w:val="fr-FR"/>
        </w:rPr>
        <w:t>phyto-œstrogènes</w:t>
      </w:r>
      <w:proofErr w:type="spellEnd"/>
      <w:r w:rsidR="00BF0DF7" w:rsidRPr="000E1F6B">
        <w:rPr>
          <w:rFonts w:ascii="Raleway" w:hAnsi="Raleway"/>
          <w:b/>
          <w:bCs/>
          <w:sz w:val="24"/>
          <w:szCs w:val="24"/>
          <w:lang w:val="fr-FR"/>
        </w:rPr>
        <w:t xml:space="preserve"> et à quelle fréquence peut-on en consommer </w:t>
      </w:r>
      <w:r w:rsidR="00526D7C" w:rsidRPr="000E1F6B">
        <w:rPr>
          <w:rFonts w:ascii="Raleway" w:hAnsi="Raleway"/>
          <w:b/>
          <w:bCs/>
          <w:sz w:val="24"/>
          <w:szCs w:val="24"/>
          <w:lang w:val="fr-FR"/>
        </w:rPr>
        <w:t>?</w:t>
      </w:r>
    </w:p>
    <w:p w14:paraId="42287955" w14:textId="341D360C" w:rsidR="597C5B45" w:rsidRPr="005075E6" w:rsidRDefault="597C5B45" w:rsidP="005075E6">
      <w:pPr>
        <w:rPr>
          <w:rFonts w:ascii="Raleway" w:hAnsi="Raleway"/>
          <w:sz w:val="24"/>
          <w:szCs w:val="24"/>
          <w:lang w:val="fr-FR"/>
        </w:rPr>
      </w:pPr>
      <w:r w:rsidRPr="005075E6">
        <w:rPr>
          <w:rFonts w:ascii="Raleway" w:eastAsia="Arial" w:hAnsi="Raleway" w:cs="Arial"/>
          <w:sz w:val="24"/>
          <w:szCs w:val="24"/>
          <w:lang w:val="fr-FR"/>
        </w:rPr>
        <w:t xml:space="preserve">Les </w:t>
      </w:r>
      <w:proofErr w:type="spellStart"/>
      <w:r w:rsidRPr="005075E6">
        <w:rPr>
          <w:rFonts w:ascii="Raleway" w:eastAsia="Arial" w:hAnsi="Raleway" w:cs="Arial"/>
          <w:sz w:val="24"/>
          <w:szCs w:val="24"/>
          <w:lang w:val="fr-FR"/>
        </w:rPr>
        <w:t>phyto-œstrogènes</w:t>
      </w:r>
      <w:proofErr w:type="spellEnd"/>
      <w:r w:rsidRPr="005075E6">
        <w:rPr>
          <w:rFonts w:ascii="Raleway" w:eastAsia="Arial" w:hAnsi="Raleway" w:cs="Arial"/>
          <w:sz w:val="24"/>
          <w:szCs w:val="24"/>
          <w:lang w:val="fr-FR"/>
        </w:rPr>
        <w:t xml:space="preserve"> sont des composés naturels présents dans certaines plantes. Leur structure chimique est proche de celle des œstrogènes, ce qui leur permet d’interagir avec les récepteurs hormonaux.</w:t>
      </w:r>
    </w:p>
    <w:p w14:paraId="2E83A931" w14:textId="73CC9DF0" w:rsidR="597C5B45" w:rsidRPr="005075E6" w:rsidRDefault="597C5B45" w:rsidP="005075E6">
      <w:pPr>
        <w:rPr>
          <w:rFonts w:ascii="Raleway" w:hAnsi="Raleway"/>
          <w:sz w:val="24"/>
          <w:szCs w:val="24"/>
          <w:lang w:val="fr-FR"/>
        </w:rPr>
      </w:pPr>
      <w:r w:rsidRPr="005075E6">
        <w:rPr>
          <w:rFonts w:ascii="Raleway" w:eastAsia="Arial" w:hAnsi="Raleway" w:cs="Arial"/>
          <w:sz w:val="24"/>
          <w:szCs w:val="24"/>
          <w:lang w:val="fr-FR"/>
        </w:rPr>
        <w:t xml:space="preserve">Les principaux types sont les isoflavones (dans le soja) et les </w:t>
      </w:r>
      <w:proofErr w:type="spellStart"/>
      <w:r w:rsidRPr="005075E6">
        <w:rPr>
          <w:rFonts w:ascii="Raleway" w:eastAsia="Arial" w:hAnsi="Raleway" w:cs="Arial"/>
          <w:sz w:val="24"/>
          <w:szCs w:val="24"/>
          <w:lang w:val="fr-FR"/>
        </w:rPr>
        <w:t>lignanes</w:t>
      </w:r>
      <w:proofErr w:type="spellEnd"/>
      <w:r w:rsidRPr="005075E6">
        <w:rPr>
          <w:rFonts w:ascii="Raleway" w:eastAsia="Arial" w:hAnsi="Raleway" w:cs="Arial"/>
          <w:sz w:val="24"/>
          <w:szCs w:val="24"/>
          <w:lang w:val="fr-FR"/>
        </w:rPr>
        <w:t xml:space="preserve"> (dans les graines de lin, la réglisse…).</w:t>
      </w:r>
    </w:p>
    <w:p w14:paraId="6DC88C09" w14:textId="223F05DC" w:rsidR="597C5B45" w:rsidRPr="005075E6" w:rsidRDefault="597C5B45" w:rsidP="005075E6">
      <w:pPr>
        <w:rPr>
          <w:rFonts w:ascii="Raleway" w:hAnsi="Raleway"/>
          <w:sz w:val="24"/>
          <w:szCs w:val="24"/>
          <w:lang w:val="fr-FR"/>
        </w:rPr>
      </w:pPr>
      <w:r w:rsidRPr="005075E6">
        <w:rPr>
          <w:rFonts w:ascii="Raleway" w:eastAsia="Arial" w:hAnsi="Raleway" w:cs="Arial"/>
          <w:sz w:val="24"/>
          <w:szCs w:val="24"/>
          <w:lang w:val="fr-FR"/>
        </w:rPr>
        <w:t xml:space="preserve">Sources principales de </w:t>
      </w:r>
      <w:proofErr w:type="spellStart"/>
      <w:r w:rsidRPr="005075E6">
        <w:rPr>
          <w:rFonts w:ascii="Raleway" w:eastAsia="Arial" w:hAnsi="Raleway" w:cs="Arial"/>
          <w:sz w:val="24"/>
          <w:szCs w:val="24"/>
          <w:lang w:val="fr-FR"/>
        </w:rPr>
        <w:t>phyto-œstrogènes</w:t>
      </w:r>
      <w:proofErr w:type="spellEnd"/>
      <w:r w:rsidRPr="005075E6">
        <w:rPr>
          <w:rFonts w:ascii="Raleway" w:eastAsia="Arial" w:hAnsi="Raleway" w:cs="Arial"/>
          <w:sz w:val="24"/>
          <w:szCs w:val="24"/>
          <w:lang w:val="fr-FR"/>
        </w:rPr>
        <w:t xml:space="preserve"> :</w:t>
      </w:r>
    </w:p>
    <w:p w14:paraId="56B5A1DC" w14:textId="5CD8DACD" w:rsidR="597C5B45" w:rsidRPr="005075E6" w:rsidRDefault="597C5B45" w:rsidP="005075E6">
      <w:pPr>
        <w:rPr>
          <w:rFonts w:ascii="Raleway" w:eastAsia="Arial" w:hAnsi="Raleway" w:cs="Arial"/>
          <w:sz w:val="24"/>
          <w:szCs w:val="24"/>
          <w:lang w:val="fr-FR"/>
        </w:rPr>
      </w:pPr>
      <w:r w:rsidRPr="005075E6">
        <w:rPr>
          <w:rFonts w:ascii="Raleway" w:eastAsia="Arial" w:hAnsi="Raleway" w:cs="Arial"/>
          <w:sz w:val="24"/>
          <w:szCs w:val="24"/>
          <w:lang w:val="fr-FR"/>
        </w:rPr>
        <w:t xml:space="preserve">Soja et ses dérivés : tofu, </w:t>
      </w:r>
      <w:proofErr w:type="spellStart"/>
      <w:r w:rsidRPr="005075E6">
        <w:rPr>
          <w:rFonts w:ascii="Raleway" w:eastAsia="Arial" w:hAnsi="Raleway" w:cs="Arial"/>
          <w:sz w:val="24"/>
          <w:szCs w:val="24"/>
          <w:lang w:val="fr-FR"/>
        </w:rPr>
        <w:t>tempeh</w:t>
      </w:r>
      <w:proofErr w:type="spellEnd"/>
      <w:r w:rsidRPr="005075E6">
        <w:rPr>
          <w:rFonts w:ascii="Raleway" w:eastAsia="Arial" w:hAnsi="Raleway" w:cs="Arial"/>
          <w:sz w:val="24"/>
          <w:szCs w:val="24"/>
          <w:lang w:val="fr-FR"/>
        </w:rPr>
        <w:t xml:space="preserve">, lait de soja, miso, </w:t>
      </w:r>
      <w:proofErr w:type="spellStart"/>
      <w:r w:rsidRPr="005075E6">
        <w:rPr>
          <w:rFonts w:ascii="Raleway" w:eastAsia="Arial" w:hAnsi="Raleway" w:cs="Arial"/>
          <w:sz w:val="24"/>
          <w:szCs w:val="24"/>
          <w:lang w:val="fr-FR"/>
        </w:rPr>
        <w:t>edamame</w:t>
      </w:r>
      <w:proofErr w:type="spellEnd"/>
      <w:r w:rsidRPr="005075E6">
        <w:rPr>
          <w:rFonts w:ascii="Raleway" w:eastAsia="Arial" w:hAnsi="Raleway" w:cs="Arial"/>
          <w:sz w:val="24"/>
          <w:szCs w:val="24"/>
          <w:lang w:val="fr-FR"/>
        </w:rPr>
        <w:t>.</w:t>
      </w:r>
    </w:p>
    <w:p w14:paraId="64ADFCBF" w14:textId="4E572E5E" w:rsidR="597C5B45" w:rsidRPr="005075E6" w:rsidRDefault="597C5B45" w:rsidP="005075E6">
      <w:pPr>
        <w:rPr>
          <w:rFonts w:ascii="Raleway" w:hAnsi="Raleway"/>
          <w:sz w:val="24"/>
          <w:szCs w:val="24"/>
          <w:lang w:val="fr-FR"/>
        </w:rPr>
      </w:pPr>
      <w:r w:rsidRPr="005075E6">
        <w:rPr>
          <w:rFonts w:ascii="Raleway" w:eastAsia="Arial" w:hAnsi="Raleway" w:cs="Arial"/>
          <w:sz w:val="24"/>
          <w:szCs w:val="24"/>
          <w:lang w:val="fr-FR"/>
        </w:rPr>
        <w:t>Recommandations :</w:t>
      </w:r>
    </w:p>
    <w:p w14:paraId="27ACC083" w14:textId="0C2A36BF" w:rsidR="597C5B45" w:rsidRPr="005075E6" w:rsidRDefault="597C5B45" w:rsidP="005075E6">
      <w:pPr>
        <w:rPr>
          <w:rFonts w:ascii="Raleway" w:eastAsia="Arial" w:hAnsi="Raleway" w:cs="Arial"/>
          <w:sz w:val="24"/>
          <w:szCs w:val="24"/>
          <w:lang w:val="fr-FR"/>
        </w:rPr>
      </w:pPr>
      <w:r w:rsidRPr="005075E6">
        <w:rPr>
          <w:rFonts w:ascii="Raleway" w:eastAsia="Arial" w:hAnsi="Raleway" w:cs="Arial"/>
          <w:sz w:val="24"/>
          <w:szCs w:val="24"/>
          <w:lang w:val="fr-FR"/>
        </w:rPr>
        <w:t>Une consommation modérée (jusqu’à une portion par jour, soit environ 50 mg d’isoflavones) semble sans risque chez les femmes ayant eu un cancer du sein hormonodépendant.</w:t>
      </w:r>
    </w:p>
    <w:p w14:paraId="6EEBE6D0" w14:textId="20A553FE" w:rsidR="597C5B45" w:rsidRPr="005075E6" w:rsidRDefault="597C5B45" w:rsidP="005075E6">
      <w:pPr>
        <w:rPr>
          <w:rFonts w:ascii="Raleway" w:eastAsia="Arial" w:hAnsi="Raleway" w:cs="Arial"/>
          <w:sz w:val="24"/>
          <w:szCs w:val="24"/>
          <w:lang w:val="fr-FR"/>
        </w:rPr>
      </w:pPr>
      <w:r w:rsidRPr="005075E6">
        <w:rPr>
          <w:rFonts w:ascii="Raleway" w:eastAsia="Arial" w:hAnsi="Raleway" w:cs="Arial"/>
          <w:sz w:val="24"/>
          <w:szCs w:val="24"/>
          <w:lang w:val="fr-FR"/>
        </w:rPr>
        <w:t>Évitez les compléments alimentaires à base de soja ou d’isoflavones.</w:t>
      </w:r>
    </w:p>
    <w:p w14:paraId="62C1C706" w14:textId="4B800683" w:rsidR="597C5B45" w:rsidRPr="005075E6" w:rsidRDefault="597C5B45" w:rsidP="005075E6">
      <w:pPr>
        <w:rPr>
          <w:rFonts w:ascii="Raleway" w:eastAsia="Arial" w:hAnsi="Raleway" w:cs="Arial"/>
          <w:sz w:val="24"/>
          <w:szCs w:val="24"/>
          <w:lang w:val="fr-FR"/>
        </w:rPr>
      </w:pPr>
      <w:r w:rsidRPr="005075E6">
        <w:rPr>
          <w:rFonts w:ascii="Raleway" w:eastAsia="Arial" w:hAnsi="Raleway" w:cs="Arial"/>
          <w:sz w:val="24"/>
          <w:szCs w:val="24"/>
          <w:lang w:val="fr-FR"/>
        </w:rPr>
        <w:t>Lire les étiquettes des produits végétaliens ou enrichis au soja pour ne pas dépasser la dose quotidienne recommandée.</w:t>
      </w:r>
    </w:p>
    <w:p w14:paraId="62893107" w14:textId="019A9E6D" w:rsidR="597C5B45" w:rsidRPr="005075E6" w:rsidRDefault="597C5B45" w:rsidP="005075E6">
      <w:pPr>
        <w:rPr>
          <w:rFonts w:ascii="Raleway" w:hAnsi="Raleway"/>
          <w:sz w:val="24"/>
          <w:szCs w:val="24"/>
          <w:lang w:val="fr-FR"/>
        </w:rPr>
      </w:pPr>
      <w:r w:rsidRPr="005075E6">
        <w:rPr>
          <w:rFonts w:ascii="Raleway" w:eastAsia="Arial" w:hAnsi="Raleway" w:cs="Arial"/>
          <w:sz w:val="24"/>
          <w:szCs w:val="24"/>
          <w:lang w:val="fr-FR"/>
        </w:rPr>
        <w:t>Produits autorisés sans risque :</w:t>
      </w:r>
    </w:p>
    <w:p w14:paraId="6F9E8DBA" w14:textId="50B09B19" w:rsidR="597C5B45" w:rsidRPr="005075E6" w:rsidRDefault="597C5B45" w:rsidP="005075E6">
      <w:pPr>
        <w:rPr>
          <w:rFonts w:ascii="Raleway" w:eastAsia="Arial" w:hAnsi="Raleway" w:cs="Arial"/>
          <w:sz w:val="24"/>
          <w:szCs w:val="24"/>
          <w:lang w:val="fr-FR"/>
        </w:rPr>
      </w:pPr>
      <w:r w:rsidRPr="005075E6">
        <w:rPr>
          <w:rFonts w:ascii="Raleway" w:eastAsia="Arial" w:hAnsi="Raleway" w:cs="Arial"/>
          <w:sz w:val="24"/>
          <w:szCs w:val="24"/>
          <w:lang w:val="fr-FR"/>
        </w:rPr>
        <w:t>Pousses de haricot mungo (souvent appelées à tort « pousses de soja »)</w:t>
      </w:r>
    </w:p>
    <w:p w14:paraId="09C787D0" w14:textId="0DD26D1F" w:rsidR="597C5B45" w:rsidRPr="005075E6" w:rsidRDefault="597C5B45" w:rsidP="005075E6">
      <w:pPr>
        <w:rPr>
          <w:rFonts w:ascii="Raleway" w:eastAsia="Arial" w:hAnsi="Raleway" w:cs="Arial"/>
          <w:sz w:val="24"/>
          <w:szCs w:val="24"/>
          <w:lang w:val="fr-FR"/>
        </w:rPr>
      </w:pPr>
      <w:r w:rsidRPr="005075E6">
        <w:rPr>
          <w:rFonts w:ascii="Raleway" w:eastAsia="Arial" w:hAnsi="Raleway" w:cs="Arial"/>
          <w:sz w:val="24"/>
          <w:szCs w:val="24"/>
          <w:lang w:val="fr-FR"/>
        </w:rPr>
        <w:lastRenderedPageBreak/>
        <w:t>Lécithine de soja, huile de soja, sauce soja, produits contenant des traces de soja</w:t>
      </w:r>
    </w:p>
    <w:p w14:paraId="05A9A923" w14:textId="29C2E328" w:rsidR="001E0825"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001E0825" w:rsidRPr="000E1F6B">
        <w:rPr>
          <w:rFonts w:ascii="Raleway" w:hAnsi="Raleway"/>
          <w:b/>
          <w:bCs/>
          <w:sz w:val="24"/>
          <w:szCs w:val="24"/>
          <w:lang w:val="fr-FR"/>
        </w:rPr>
        <w:t>Peut-on consommer du thé vert ?</w:t>
      </w:r>
    </w:p>
    <w:p w14:paraId="1E3B788B" w14:textId="75FD7871" w:rsidR="00473FFB" w:rsidRPr="005075E6" w:rsidRDefault="001E0825" w:rsidP="005075E6">
      <w:pPr>
        <w:rPr>
          <w:rFonts w:ascii="Raleway" w:eastAsia="Times New Roman" w:hAnsi="Raleway"/>
          <w:sz w:val="24"/>
          <w:szCs w:val="24"/>
          <w:lang w:val="fr-FR" w:eastAsia="fr-FR"/>
        </w:rPr>
      </w:pPr>
      <w:r w:rsidRPr="005075E6">
        <w:rPr>
          <w:rFonts w:ascii="Raleway" w:eastAsia="Times New Roman" w:hAnsi="Raleway"/>
          <w:sz w:val="24"/>
          <w:szCs w:val="24"/>
          <w:lang w:val="fr-FR" w:eastAsia="fr-FR"/>
        </w:rPr>
        <w:t xml:space="preserve">Actuellement, aucun bénéfice de la consommation de thé vert pendant un traitement contre le cancer n'est connu. </w:t>
      </w:r>
    </w:p>
    <w:p w14:paraId="6FAAC9B8" w14:textId="496E6BC1" w:rsidR="00473FFB" w:rsidRPr="005075E6" w:rsidRDefault="652ACA13" w:rsidP="005075E6">
      <w:pPr>
        <w:rPr>
          <w:rFonts w:ascii="Raleway" w:eastAsia="Arial" w:hAnsi="Raleway" w:cs="Arial"/>
          <w:sz w:val="24"/>
          <w:szCs w:val="24"/>
          <w:lang w:val="fr-FR"/>
        </w:rPr>
      </w:pPr>
      <w:r w:rsidRPr="005075E6">
        <w:rPr>
          <w:rFonts w:ascii="Raleway" w:eastAsia="Arial" w:hAnsi="Raleway" w:cs="Arial"/>
          <w:sz w:val="24"/>
          <w:szCs w:val="24"/>
          <w:lang w:val="fr-FR"/>
        </w:rPr>
        <w:t>Pendant la chimiothérapie ou la radiothérapie :</w:t>
      </w:r>
    </w:p>
    <w:p w14:paraId="5029DB19" w14:textId="1BBD54F5" w:rsidR="00473FFB" w:rsidRPr="005075E6" w:rsidRDefault="652ACA13" w:rsidP="005075E6">
      <w:pPr>
        <w:rPr>
          <w:rFonts w:ascii="Raleway" w:eastAsia="Arial" w:hAnsi="Raleway" w:cs="Arial"/>
          <w:sz w:val="24"/>
          <w:szCs w:val="24"/>
          <w:lang w:val="fr-FR"/>
        </w:rPr>
      </w:pPr>
      <w:r w:rsidRPr="005075E6">
        <w:rPr>
          <w:rFonts w:ascii="Raleway" w:eastAsia="Arial" w:hAnsi="Raleway" w:cs="Arial"/>
          <w:sz w:val="24"/>
          <w:szCs w:val="24"/>
          <w:lang w:val="fr-FR"/>
        </w:rPr>
        <w:t xml:space="preserve">Le thé vert peut interférer avec certains traitements en augmentant leur toxicité ou en diminuant leur efficacité. </w:t>
      </w:r>
    </w:p>
    <w:p w14:paraId="48D8AB95" w14:textId="3107DA5B" w:rsidR="00473FFB" w:rsidRPr="005075E6" w:rsidRDefault="652ACA13" w:rsidP="005075E6">
      <w:pPr>
        <w:rPr>
          <w:rFonts w:ascii="Raleway" w:eastAsia="Arial" w:hAnsi="Raleway" w:cs="Arial"/>
          <w:sz w:val="24"/>
          <w:szCs w:val="24"/>
          <w:lang w:val="fr-FR"/>
        </w:rPr>
      </w:pPr>
      <w:r w:rsidRPr="005075E6">
        <w:rPr>
          <w:rFonts w:ascii="Raleway" w:eastAsia="Arial" w:hAnsi="Raleway" w:cs="Arial"/>
          <w:sz w:val="24"/>
          <w:szCs w:val="24"/>
          <w:lang w:val="fr-FR"/>
        </w:rPr>
        <w:t>Il est donc conseillé de l’éviter le jour du traitement ainsi que les deux jours avant et après.</w:t>
      </w:r>
    </w:p>
    <w:p w14:paraId="01525F76" w14:textId="7D1C04AE" w:rsidR="00473FFB" w:rsidRPr="005075E6" w:rsidRDefault="652ACA13" w:rsidP="005075E6">
      <w:pPr>
        <w:rPr>
          <w:rFonts w:ascii="Raleway" w:eastAsia="Times New Roman" w:hAnsi="Raleway"/>
          <w:sz w:val="24"/>
          <w:szCs w:val="24"/>
          <w:lang w:val="fr-FR" w:eastAsia="fr-FR"/>
        </w:rPr>
      </w:pPr>
      <w:r w:rsidRPr="005075E6">
        <w:rPr>
          <w:rFonts w:ascii="Raleway" w:eastAsia="Times New Roman" w:hAnsi="Raleway"/>
          <w:sz w:val="24"/>
          <w:szCs w:val="24"/>
          <w:lang w:val="fr-FR" w:eastAsia="fr-FR"/>
        </w:rPr>
        <w:t>D'autres boissons comme le thé noir ou les tisanes sont une alternative.</w:t>
      </w:r>
    </w:p>
    <w:p w14:paraId="31BFEDE2" w14:textId="41DF4134" w:rsidR="00473FFB" w:rsidRPr="005075E6" w:rsidRDefault="652ACA13" w:rsidP="005075E6">
      <w:pPr>
        <w:rPr>
          <w:rFonts w:ascii="Raleway" w:eastAsia="Arial" w:hAnsi="Raleway" w:cs="Arial"/>
          <w:sz w:val="24"/>
          <w:szCs w:val="24"/>
          <w:lang w:val="fr-FR"/>
        </w:rPr>
      </w:pPr>
      <w:r w:rsidRPr="005075E6">
        <w:rPr>
          <w:rFonts w:ascii="Raleway" w:eastAsia="Arial" w:hAnsi="Raleway" w:cs="Arial"/>
          <w:sz w:val="24"/>
          <w:szCs w:val="24"/>
          <w:lang w:val="fr-FR"/>
        </w:rPr>
        <w:t>Pendant l’hormonothérapie (hors période active de traitement) :</w:t>
      </w:r>
    </w:p>
    <w:p w14:paraId="17A80F2B" w14:textId="69B7D520" w:rsidR="00473FFB" w:rsidRPr="005075E6" w:rsidRDefault="652ACA13" w:rsidP="005075E6">
      <w:pPr>
        <w:rPr>
          <w:rFonts w:ascii="Raleway" w:eastAsia="Arial" w:hAnsi="Raleway" w:cs="Arial"/>
          <w:sz w:val="24"/>
          <w:szCs w:val="24"/>
          <w:lang w:val="fr-FR"/>
        </w:rPr>
      </w:pPr>
      <w:r w:rsidRPr="005075E6">
        <w:rPr>
          <w:rFonts w:ascii="Raleway" w:eastAsia="Arial" w:hAnsi="Raleway" w:cs="Arial"/>
          <w:sz w:val="24"/>
          <w:szCs w:val="24"/>
          <w:lang w:val="fr-FR"/>
        </w:rPr>
        <w:t>Le thé vert peut être consommé, mais en quantités limitées (jusqu’à une tasse par jour) et en dehors des repas, car il réduit l’absorption du fer.</w:t>
      </w:r>
    </w:p>
    <w:p w14:paraId="23B3F7CA" w14:textId="73719F18" w:rsidR="00473FFB" w:rsidRPr="005075E6" w:rsidRDefault="652ACA13" w:rsidP="005075E6">
      <w:pPr>
        <w:rPr>
          <w:rFonts w:ascii="Raleway" w:hAnsi="Raleway"/>
          <w:sz w:val="24"/>
          <w:szCs w:val="24"/>
          <w:lang w:val="fr-FR"/>
        </w:rPr>
      </w:pPr>
      <w:r w:rsidRPr="005075E6">
        <w:rPr>
          <w:rFonts w:ascii="Raleway" w:eastAsia="Arial" w:hAnsi="Raleway" w:cs="Arial"/>
          <w:sz w:val="24"/>
          <w:szCs w:val="24"/>
          <w:lang w:val="fr-FR"/>
        </w:rPr>
        <w:t>Évitez de boire des boissons trop chaudes (au-delà de 65 °C) car elles augmentent le risque de cancer de l’œsophage.</w:t>
      </w:r>
    </w:p>
    <w:p w14:paraId="4F4BDA39" w14:textId="43FDF3F0" w:rsidR="00473FFB" w:rsidRPr="000E1F6B" w:rsidRDefault="00C71C19" w:rsidP="005075E6">
      <w:pPr>
        <w:rPr>
          <w:rFonts w:ascii="Raleway" w:eastAsiaTheme="minorEastAsia" w:hAnsi="Raleway"/>
          <w:b/>
          <w:bCs/>
          <w:sz w:val="24"/>
          <w:szCs w:val="24"/>
          <w:lang w:val="fr-FR"/>
        </w:rPr>
      </w:pPr>
      <w:r w:rsidRPr="000E1F6B">
        <w:rPr>
          <w:rFonts w:ascii="Raleway" w:hAnsi="Raleway"/>
          <w:b/>
          <w:bCs/>
          <w:sz w:val="24"/>
          <w:szCs w:val="24"/>
          <w:lang w:val="fr-FR"/>
        </w:rPr>
        <w:t xml:space="preserve">Q : </w:t>
      </w:r>
      <w:r w:rsidR="00473FFB" w:rsidRPr="000E1F6B">
        <w:rPr>
          <w:rFonts w:ascii="Raleway" w:hAnsi="Raleway"/>
          <w:b/>
          <w:bCs/>
          <w:sz w:val="24"/>
          <w:szCs w:val="24"/>
          <w:lang w:val="fr-FR"/>
        </w:rPr>
        <w:t>Peut-on consommer du pamplemousse ?</w:t>
      </w:r>
    </w:p>
    <w:p w14:paraId="4C4368C7" w14:textId="522AFE05" w:rsidR="00473FFB" w:rsidRPr="005075E6" w:rsidRDefault="519164D8" w:rsidP="005075E6">
      <w:pPr>
        <w:rPr>
          <w:rFonts w:ascii="Raleway" w:eastAsia="Arial" w:hAnsi="Raleway" w:cs="Arial"/>
          <w:sz w:val="24"/>
          <w:szCs w:val="24"/>
          <w:lang w:val="fr-FR"/>
        </w:rPr>
      </w:pPr>
      <w:r w:rsidRPr="005075E6">
        <w:rPr>
          <w:rFonts w:ascii="Raleway" w:hAnsi="Raleway"/>
          <w:sz w:val="24"/>
          <w:szCs w:val="24"/>
          <w:lang w:val="fr-FR"/>
        </w:rPr>
        <w:t>Non, le pamplemousse, le pomelo et les oranges amères (type Séville) sont déconseillés, car ils inhibent une enzyme (CYP3A4) impliquée dans le métabolisme de nombreux médicaments (dont hormonothérapie et chimiothérapie). Cela peut :</w:t>
      </w:r>
    </w:p>
    <w:p w14:paraId="542E3A37" w14:textId="6ECABDEB" w:rsidR="00473FFB" w:rsidRPr="005075E6" w:rsidRDefault="519164D8" w:rsidP="005075E6">
      <w:pPr>
        <w:rPr>
          <w:rFonts w:ascii="Raleway" w:eastAsia="Arial" w:hAnsi="Raleway" w:cs="Arial"/>
          <w:sz w:val="24"/>
          <w:szCs w:val="24"/>
          <w:lang w:val="fr-FR"/>
        </w:rPr>
      </w:pPr>
      <w:r w:rsidRPr="005075E6">
        <w:rPr>
          <w:rFonts w:ascii="Raleway" w:hAnsi="Raleway"/>
          <w:sz w:val="24"/>
          <w:szCs w:val="24"/>
          <w:lang w:val="fr-FR"/>
        </w:rPr>
        <w:t>Augmenter les effets secondaires</w:t>
      </w:r>
    </w:p>
    <w:p w14:paraId="64787A91" w14:textId="66180F05" w:rsidR="00473FFB" w:rsidRPr="005075E6" w:rsidRDefault="519164D8" w:rsidP="005075E6">
      <w:pPr>
        <w:rPr>
          <w:rFonts w:ascii="Raleway" w:eastAsia="Arial" w:hAnsi="Raleway" w:cs="Arial"/>
          <w:sz w:val="24"/>
          <w:szCs w:val="24"/>
          <w:lang w:val="fr-FR"/>
        </w:rPr>
      </w:pPr>
      <w:r w:rsidRPr="005075E6">
        <w:rPr>
          <w:rFonts w:ascii="Raleway" w:hAnsi="Raleway"/>
          <w:sz w:val="24"/>
          <w:szCs w:val="24"/>
          <w:lang w:val="fr-FR"/>
        </w:rPr>
        <w:t>Réduire l'efficacité des traitements</w:t>
      </w:r>
    </w:p>
    <w:p w14:paraId="3020BE2A" w14:textId="481BC787" w:rsidR="28A19880" w:rsidRPr="005075E6" w:rsidRDefault="519164D8" w:rsidP="005075E6">
      <w:pPr>
        <w:rPr>
          <w:rFonts w:ascii="Raleway" w:eastAsia="Arial" w:hAnsi="Raleway" w:cs="Arial"/>
          <w:sz w:val="24"/>
          <w:szCs w:val="24"/>
          <w:lang w:val="fr-FR"/>
        </w:rPr>
      </w:pPr>
      <w:r w:rsidRPr="005075E6">
        <w:rPr>
          <w:rFonts w:ascii="Raleway" w:eastAsia="Arial" w:hAnsi="Raleway" w:cs="Arial"/>
          <w:sz w:val="24"/>
          <w:szCs w:val="24"/>
          <w:lang w:val="fr-FR"/>
        </w:rPr>
        <w:t>Les autres agrumes (oranges douces, citron, clémentines) sont autorisés.</w:t>
      </w:r>
    </w:p>
    <w:p w14:paraId="754A66A2" w14:textId="6419930D" w:rsidR="00CE2072"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00D819C8" w:rsidRPr="000E1F6B">
        <w:rPr>
          <w:rFonts w:ascii="Raleway" w:hAnsi="Raleway"/>
          <w:b/>
          <w:bCs/>
          <w:sz w:val="24"/>
          <w:szCs w:val="24"/>
          <w:lang w:val="fr-FR"/>
        </w:rPr>
        <w:t>Y a-t-il des aliments interdits pendant le traitement ?</w:t>
      </w:r>
    </w:p>
    <w:p w14:paraId="1C962BED" w14:textId="2063F709" w:rsidR="00CE2072" w:rsidRPr="005075E6" w:rsidRDefault="7907C9BD" w:rsidP="005075E6">
      <w:pPr>
        <w:rPr>
          <w:rFonts w:ascii="Raleway" w:hAnsi="Raleway"/>
          <w:sz w:val="24"/>
          <w:szCs w:val="24"/>
          <w:lang w:val="fr-FR"/>
        </w:rPr>
      </w:pPr>
      <w:r w:rsidRPr="005075E6">
        <w:rPr>
          <w:rFonts w:ascii="Raleway" w:eastAsia="Arial" w:hAnsi="Raleway" w:cs="Arial"/>
          <w:sz w:val="24"/>
          <w:szCs w:val="24"/>
          <w:lang w:val="fr-FR"/>
        </w:rPr>
        <w:t>Non, il n’y a pas d’aliments strictement interdits, en dehors de ceux mentionnés (pamplemousse, compléments de soja, etc.).</w:t>
      </w:r>
    </w:p>
    <w:p w14:paraId="402AD7D9" w14:textId="38BA7335" w:rsidR="00CE2072" w:rsidRPr="005075E6" w:rsidRDefault="7907C9BD" w:rsidP="000E1F6B">
      <w:pPr>
        <w:spacing w:after="0"/>
        <w:rPr>
          <w:rFonts w:ascii="Raleway" w:hAnsi="Raleway"/>
          <w:sz w:val="24"/>
          <w:szCs w:val="24"/>
          <w:lang w:val="fr-FR"/>
        </w:rPr>
      </w:pPr>
      <w:r w:rsidRPr="005075E6">
        <w:rPr>
          <w:rFonts w:ascii="Raleway" w:eastAsia="Arial" w:hAnsi="Raleway" w:cs="Arial"/>
          <w:sz w:val="24"/>
          <w:szCs w:val="24"/>
          <w:lang w:val="fr-FR"/>
        </w:rPr>
        <w:t>Il est recommandé d’avoir :</w:t>
      </w:r>
    </w:p>
    <w:p w14:paraId="607EFAAD" w14:textId="4253D26B" w:rsidR="00CE2072" w:rsidRPr="000E1F6B" w:rsidRDefault="7907C9BD" w:rsidP="000E1F6B">
      <w:pPr>
        <w:pStyle w:val="ListParagraph"/>
        <w:numPr>
          <w:ilvl w:val="0"/>
          <w:numId w:val="122"/>
        </w:numPr>
        <w:spacing w:after="0"/>
        <w:rPr>
          <w:rFonts w:ascii="Raleway" w:eastAsia="Arial" w:hAnsi="Raleway" w:cs="Arial"/>
          <w:sz w:val="24"/>
          <w:szCs w:val="24"/>
          <w:lang w:val="fr-FR"/>
        </w:rPr>
      </w:pPr>
      <w:r w:rsidRPr="000E1F6B">
        <w:rPr>
          <w:rFonts w:ascii="Raleway" w:eastAsia="Arial" w:hAnsi="Raleway" w:cs="Arial"/>
          <w:sz w:val="24"/>
          <w:szCs w:val="24"/>
          <w:lang w:val="fr-FR"/>
        </w:rPr>
        <w:t>Une alimentation équilibrée</w:t>
      </w:r>
    </w:p>
    <w:p w14:paraId="27F70F28" w14:textId="7D421D22" w:rsidR="00CE2072" w:rsidRPr="000E1F6B" w:rsidRDefault="7907C9BD" w:rsidP="000E1F6B">
      <w:pPr>
        <w:pStyle w:val="ListParagraph"/>
        <w:numPr>
          <w:ilvl w:val="0"/>
          <w:numId w:val="122"/>
        </w:numPr>
        <w:spacing w:after="0"/>
        <w:rPr>
          <w:rFonts w:ascii="Raleway" w:eastAsia="Arial" w:hAnsi="Raleway" w:cs="Arial"/>
          <w:sz w:val="24"/>
          <w:szCs w:val="24"/>
          <w:lang w:val="fr-FR"/>
        </w:rPr>
      </w:pPr>
      <w:r w:rsidRPr="000E1F6B">
        <w:rPr>
          <w:rFonts w:ascii="Raleway" w:eastAsia="Arial" w:hAnsi="Raleway" w:cs="Arial"/>
          <w:sz w:val="24"/>
          <w:szCs w:val="24"/>
          <w:lang w:val="fr-FR"/>
        </w:rPr>
        <w:lastRenderedPageBreak/>
        <w:t>Une activité physique régulière</w:t>
      </w:r>
    </w:p>
    <w:p w14:paraId="1DC21882" w14:textId="33C5370E" w:rsidR="00CE2072" w:rsidRDefault="7907C9BD" w:rsidP="000E1F6B">
      <w:pPr>
        <w:pStyle w:val="ListParagraph"/>
        <w:numPr>
          <w:ilvl w:val="0"/>
          <w:numId w:val="122"/>
        </w:numPr>
        <w:spacing w:after="0"/>
        <w:rPr>
          <w:rFonts w:ascii="Raleway" w:hAnsi="Raleway"/>
          <w:sz w:val="24"/>
          <w:szCs w:val="24"/>
          <w:lang w:val="fr-FR"/>
        </w:rPr>
      </w:pPr>
      <w:r w:rsidRPr="000E1F6B">
        <w:rPr>
          <w:rFonts w:ascii="Raleway" w:eastAsia="Arial" w:hAnsi="Raleway" w:cs="Arial"/>
          <w:sz w:val="24"/>
          <w:szCs w:val="24"/>
          <w:lang w:val="fr-FR"/>
        </w:rPr>
        <w:t>Une surveillance du poids</w:t>
      </w:r>
      <w:r w:rsidR="00CE2072" w:rsidRPr="000E1F6B">
        <w:rPr>
          <w:rFonts w:ascii="Raleway" w:hAnsi="Raleway"/>
          <w:sz w:val="24"/>
          <w:szCs w:val="24"/>
          <w:lang w:val="fr-FR"/>
        </w:rPr>
        <w:t xml:space="preserve"> afin de signaler toute variation significative à votre médecin.</w:t>
      </w:r>
    </w:p>
    <w:p w14:paraId="40CB7B17" w14:textId="77777777" w:rsidR="000E1F6B" w:rsidRPr="000E1F6B" w:rsidRDefault="000E1F6B" w:rsidP="000E1F6B">
      <w:pPr>
        <w:pStyle w:val="ListParagraph"/>
        <w:spacing w:after="0"/>
        <w:rPr>
          <w:rFonts w:ascii="Raleway" w:hAnsi="Raleway"/>
          <w:sz w:val="24"/>
          <w:szCs w:val="24"/>
          <w:lang w:val="fr-FR"/>
        </w:rPr>
      </w:pPr>
    </w:p>
    <w:p w14:paraId="3F9EE49E" w14:textId="4DD259FC" w:rsidR="008F4604"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008F4604" w:rsidRPr="000E1F6B">
        <w:rPr>
          <w:rFonts w:ascii="Raleway" w:hAnsi="Raleway"/>
          <w:b/>
          <w:bCs/>
          <w:sz w:val="24"/>
          <w:szCs w:val="24"/>
          <w:lang w:val="fr-FR"/>
        </w:rPr>
        <w:t>Sous</w:t>
      </w:r>
      <w:r w:rsidR="00633A00" w:rsidRPr="000E1F6B">
        <w:rPr>
          <w:rFonts w:ascii="Raleway" w:hAnsi="Raleway"/>
          <w:b/>
          <w:bCs/>
          <w:sz w:val="24"/>
          <w:szCs w:val="24"/>
          <w:lang w:val="fr-FR"/>
        </w:rPr>
        <w:t xml:space="preserve"> </w:t>
      </w:r>
      <w:r w:rsidR="008F4604" w:rsidRPr="000E1F6B">
        <w:rPr>
          <w:rFonts w:ascii="Raleway" w:hAnsi="Raleway"/>
          <w:b/>
          <w:bCs/>
          <w:sz w:val="24"/>
          <w:szCs w:val="24"/>
          <w:lang w:val="fr-FR"/>
        </w:rPr>
        <w:t>TAMOXIFENE, puis-je ajouter du curcuma dans mes plats ?</w:t>
      </w:r>
    </w:p>
    <w:p w14:paraId="029A80B3" w14:textId="511E11C7" w:rsidR="008F4604" w:rsidRPr="005075E6" w:rsidRDefault="7D785D4A" w:rsidP="005075E6">
      <w:pPr>
        <w:rPr>
          <w:rFonts w:ascii="Raleway" w:hAnsi="Raleway"/>
          <w:sz w:val="24"/>
          <w:szCs w:val="24"/>
          <w:lang w:val="fr-FR"/>
        </w:rPr>
      </w:pPr>
      <w:r w:rsidRPr="005075E6">
        <w:rPr>
          <w:rFonts w:ascii="Raleway" w:eastAsia="Arial" w:hAnsi="Raleway" w:cs="Arial"/>
          <w:sz w:val="24"/>
          <w:szCs w:val="24"/>
          <w:lang w:val="fr-FR"/>
        </w:rPr>
        <w:t>Oui, dans les plats, à des doses culinaires habituelles.</w:t>
      </w:r>
    </w:p>
    <w:p w14:paraId="3BE34C4C" w14:textId="4F015066" w:rsidR="008F4604" w:rsidRPr="005075E6" w:rsidRDefault="7D785D4A" w:rsidP="005075E6">
      <w:pPr>
        <w:rPr>
          <w:rFonts w:ascii="Raleway" w:hAnsi="Raleway"/>
          <w:sz w:val="24"/>
          <w:szCs w:val="24"/>
          <w:lang w:val="fr-FR"/>
        </w:rPr>
      </w:pPr>
      <w:r w:rsidRPr="005075E6">
        <w:rPr>
          <w:rFonts w:ascii="Raleway" w:eastAsia="Arial" w:hAnsi="Raleway" w:cs="Arial"/>
          <w:sz w:val="24"/>
          <w:szCs w:val="24"/>
          <w:lang w:val="fr-FR"/>
        </w:rPr>
        <w:t>En revanche, les compléments alimentaires à base de curcuma (gélules, infusions concentrées, solutions buvables) sont déconseillés, car ils peuvent interagir avec les traitements.</w:t>
      </w:r>
    </w:p>
    <w:p w14:paraId="1C03B9C3" w14:textId="4C0E589F" w:rsidR="00D819C8"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00CE2072" w:rsidRPr="000E1F6B">
        <w:rPr>
          <w:rFonts w:ascii="Raleway" w:hAnsi="Raleway"/>
          <w:b/>
          <w:bCs/>
          <w:sz w:val="24"/>
          <w:szCs w:val="24"/>
          <w:lang w:val="fr-FR"/>
        </w:rPr>
        <w:t>Le jeûne thérapeutique est-il recommandé ?</w:t>
      </w:r>
    </w:p>
    <w:p w14:paraId="37DAEA83" w14:textId="77777777" w:rsidR="00BC0779" w:rsidRPr="005075E6" w:rsidRDefault="00BC0779" w:rsidP="005075E6">
      <w:pPr>
        <w:rPr>
          <w:rFonts w:ascii="Raleway" w:eastAsia="Times New Roman" w:hAnsi="Raleway"/>
          <w:sz w:val="24"/>
          <w:szCs w:val="24"/>
          <w:lang w:val="fr-FR" w:eastAsia="fr-FR"/>
        </w:rPr>
      </w:pPr>
      <w:r w:rsidRPr="005075E6">
        <w:rPr>
          <w:rFonts w:ascii="Raleway" w:eastAsia="Times New Roman" w:hAnsi="Raleway"/>
          <w:sz w:val="24"/>
          <w:szCs w:val="24"/>
          <w:lang w:val="fr-FR" w:eastAsia="fr-FR"/>
        </w:rPr>
        <w:t>Malgré une large médiatisation du jeûne et des régimes restrictifs, l'analyse des études scientifiques actuelles ne permet pas de conclure à un bénéfice en prévention ou pendant le traitement du cancer.</w:t>
      </w:r>
    </w:p>
    <w:p w14:paraId="7080C93E" w14:textId="2A0802B2" w:rsidR="00BC0779" w:rsidRPr="005075E6" w:rsidRDefault="00BC0779" w:rsidP="005075E6">
      <w:pPr>
        <w:rPr>
          <w:rFonts w:ascii="Raleway" w:eastAsia="Times New Roman" w:hAnsi="Raleway"/>
          <w:sz w:val="24"/>
          <w:szCs w:val="24"/>
          <w:lang w:val="fr-FR" w:eastAsia="fr-FR"/>
        </w:rPr>
      </w:pPr>
      <w:r w:rsidRPr="005075E6">
        <w:rPr>
          <w:rFonts w:ascii="Raleway" w:eastAsia="Times New Roman" w:hAnsi="Raleway"/>
          <w:sz w:val="24"/>
          <w:szCs w:val="24"/>
          <w:lang w:val="fr-FR" w:eastAsia="fr-FR"/>
        </w:rPr>
        <w:t xml:space="preserve">À ce jour, </w:t>
      </w:r>
      <w:r w:rsidR="11579F38" w:rsidRPr="005075E6">
        <w:rPr>
          <w:rFonts w:ascii="Raleway" w:eastAsia="Arial" w:hAnsi="Raleway" w:cs="Arial"/>
          <w:sz w:val="24"/>
          <w:szCs w:val="24"/>
          <w:lang w:val="fr-FR"/>
        </w:rPr>
        <w:t>aucune preuve scientifique ne démontre un bénéfice du jeûne ou des régimes restrictifs pendant un traitement du cancer.</w:t>
      </w:r>
    </w:p>
    <w:p w14:paraId="1044D566" w14:textId="232606B9" w:rsidR="00BC0779" w:rsidRPr="005075E6" w:rsidRDefault="11579F38" w:rsidP="005075E6">
      <w:pPr>
        <w:rPr>
          <w:rFonts w:ascii="Raleway" w:hAnsi="Raleway"/>
          <w:sz w:val="24"/>
          <w:szCs w:val="24"/>
          <w:lang w:val="fr-FR"/>
        </w:rPr>
      </w:pPr>
      <w:r w:rsidRPr="005075E6">
        <w:rPr>
          <w:rFonts w:ascii="Raleway" w:eastAsia="Arial" w:hAnsi="Raleway" w:cs="Arial"/>
          <w:sz w:val="24"/>
          <w:szCs w:val="24"/>
          <w:lang w:val="fr-FR"/>
        </w:rPr>
        <w:t>Au contraire, ces pratiques peuvent :</w:t>
      </w:r>
    </w:p>
    <w:p w14:paraId="18371F43" w14:textId="1E10E285" w:rsidR="00BC0779" w:rsidRPr="005075E6" w:rsidRDefault="11579F38" w:rsidP="005075E6">
      <w:pPr>
        <w:rPr>
          <w:rFonts w:ascii="Raleway" w:eastAsia="Arial" w:hAnsi="Raleway" w:cs="Arial"/>
          <w:sz w:val="24"/>
          <w:szCs w:val="24"/>
          <w:lang w:val="fr-FR"/>
        </w:rPr>
      </w:pPr>
      <w:r w:rsidRPr="005075E6">
        <w:rPr>
          <w:rFonts w:ascii="Raleway" w:eastAsia="Arial" w:hAnsi="Raleway" w:cs="Arial"/>
          <w:sz w:val="24"/>
          <w:szCs w:val="24"/>
          <w:lang w:val="fr-FR"/>
        </w:rPr>
        <w:t>Favoriser la dénutrition</w:t>
      </w:r>
    </w:p>
    <w:p w14:paraId="58EF29B3" w14:textId="4D46EC2B" w:rsidR="00BC0779" w:rsidRPr="005075E6" w:rsidRDefault="11579F38" w:rsidP="005075E6">
      <w:pPr>
        <w:rPr>
          <w:rFonts w:ascii="Raleway" w:eastAsia="Arial" w:hAnsi="Raleway" w:cs="Arial"/>
          <w:sz w:val="24"/>
          <w:szCs w:val="24"/>
          <w:lang w:val="fr-FR"/>
        </w:rPr>
      </w:pPr>
      <w:r w:rsidRPr="005075E6">
        <w:rPr>
          <w:rFonts w:ascii="Raleway" w:eastAsia="Arial" w:hAnsi="Raleway" w:cs="Arial"/>
          <w:sz w:val="24"/>
          <w:szCs w:val="24"/>
          <w:lang w:val="fr-FR"/>
        </w:rPr>
        <w:t>Aggraver la fatigue et la perte musculaire</w:t>
      </w:r>
    </w:p>
    <w:p w14:paraId="02E3C61F" w14:textId="4CAEC1A9" w:rsidR="00BC0779" w:rsidRPr="005075E6" w:rsidRDefault="00BC0779" w:rsidP="005075E6">
      <w:pPr>
        <w:rPr>
          <w:rFonts w:ascii="Raleway" w:eastAsia="Times New Roman" w:hAnsi="Raleway"/>
          <w:sz w:val="24"/>
          <w:szCs w:val="24"/>
          <w:lang w:val="fr-FR" w:eastAsia="fr-FR"/>
        </w:rPr>
      </w:pPr>
      <w:r w:rsidRPr="005075E6">
        <w:rPr>
          <w:rFonts w:ascii="Raleway" w:eastAsia="Times New Roman" w:hAnsi="Raleway"/>
          <w:sz w:val="24"/>
          <w:szCs w:val="24"/>
          <w:lang w:val="fr-FR" w:eastAsia="fr-FR"/>
        </w:rPr>
        <w:t xml:space="preserve">Ainsi, il est recommandé de ne pas pratiquer le jeûne ni un régime restrictif pendant les traitements. </w:t>
      </w:r>
    </w:p>
    <w:p w14:paraId="4C4E97BD" w14:textId="79F61AF9" w:rsidR="00BC0779" w:rsidRPr="005075E6" w:rsidRDefault="00BC0779" w:rsidP="005075E6">
      <w:pPr>
        <w:rPr>
          <w:rFonts w:ascii="Raleway" w:eastAsia="Times New Roman" w:hAnsi="Raleway"/>
          <w:sz w:val="24"/>
          <w:szCs w:val="24"/>
          <w:lang w:val="fr-FR" w:eastAsia="fr-FR"/>
        </w:rPr>
      </w:pPr>
      <w:r w:rsidRPr="005075E6">
        <w:rPr>
          <w:rFonts w:ascii="Raleway" w:eastAsia="Times New Roman" w:hAnsi="Raleway"/>
          <w:sz w:val="24"/>
          <w:szCs w:val="24"/>
          <w:lang w:val="fr-FR" w:eastAsia="fr-FR"/>
        </w:rPr>
        <w:t>Si vous souhaitez tout de même adopter ce type d'approche, il est essentiel d'en parler avec votre médecin traitant et votre oncologue.</w:t>
      </w:r>
    </w:p>
    <w:p w14:paraId="33A84F00" w14:textId="5E296495" w:rsidR="00D819C8"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00CE2072" w:rsidRPr="000E1F6B">
        <w:rPr>
          <w:rFonts w:ascii="Raleway" w:hAnsi="Raleway"/>
          <w:b/>
          <w:bCs/>
          <w:sz w:val="24"/>
          <w:szCs w:val="24"/>
          <w:lang w:val="fr-FR"/>
        </w:rPr>
        <w:t>Pourquoi peut-on prendre du poids malgré une alimentation équilibrée et une activité physique ?</w:t>
      </w:r>
    </w:p>
    <w:p w14:paraId="281CD936" w14:textId="554BDE49" w:rsidR="00F271E3" w:rsidRPr="005075E6" w:rsidRDefault="00C03A9E" w:rsidP="005075E6">
      <w:pPr>
        <w:rPr>
          <w:rFonts w:ascii="Raleway" w:eastAsia="Times New Roman" w:hAnsi="Raleway"/>
          <w:sz w:val="24"/>
          <w:szCs w:val="24"/>
          <w:lang w:val="fr-FR" w:eastAsia="fr-FR"/>
        </w:rPr>
      </w:pPr>
      <w:r w:rsidRPr="005075E6">
        <w:rPr>
          <w:rFonts w:ascii="Raleway" w:eastAsia="Times New Roman" w:hAnsi="Raleway"/>
          <w:sz w:val="24"/>
          <w:szCs w:val="24"/>
          <w:lang w:val="fr-FR" w:eastAsia="fr-FR"/>
        </w:rPr>
        <w:t>La prise de poids n'est pas systématique au cours d'un cancer du sein hormonodépendant.</w:t>
      </w:r>
      <w:r w:rsidR="5512FE02" w:rsidRPr="005075E6">
        <w:rPr>
          <w:rFonts w:ascii="Raleway" w:eastAsia="Times New Roman" w:hAnsi="Raleway"/>
          <w:sz w:val="24"/>
          <w:szCs w:val="24"/>
          <w:lang w:val="fr-FR" w:eastAsia="fr-FR"/>
        </w:rPr>
        <w:t xml:space="preserve"> Cependant, u</w:t>
      </w:r>
      <w:r w:rsidR="5512FE02" w:rsidRPr="005075E6">
        <w:rPr>
          <w:rFonts w:ascii="Raleway" w:eastAsia="Arial" w:hAnsi="Raleway" w:cs="Arial"/>
          <w:sz w:val="24"/>
          <w:szCs w:val="24"/>
          <w:lang w:val="fr-FR"/>
        </w:rPr>
        <w:t>ne prise de poids modérée peut survenir au cours des traitements du cancer du sein, notamment en raison de :</w:t>
      </w:r>
    </w:p>
    <w:p w14:paraId="5821BB33" w14:textId="60BED49D" w:rsidR="00F271E3" w:rsidRPr="005075E6" w:rsidRDefault="5512FE02" w:rsidP="005075E6">
      <w:pPr>
        <w:rPr>
          <w:rFonts w:ascii="Raleway" w:eastAsia="Arial" w:hAnsi="Raleway" w:cs="Arial"/>
          <w:sz w:val="24"/>
          <w:szCs w:val="24"/>
          <w:lang w:val="fr-FR"/>
        </w:rPr>
      </w:pPr>
      <w:r w:rsidRPr="005075E6">
        <w:rPr>
          <w:rFonts w:ascii="Raleway" w:eastAsia="Arial" w:hAnsi="Raleway" w:cs="Arial"/>
          <w:sz w:val="24"/>
          <w:szCs w:val="24"/>
          <w:lang w:val="fr-FR"/>
        </w:rPr>
        <w:t>La diminution de l’activité physique</w:t>
      </w:r>
    </w:p>
    <w:p w14:paraId="2DF388FC" w14:textId="045955D9" w:rsidR="00F271E3" w:rsidRPr="005075E6" w:rsidRDefault="5512FE02" w:rsidP="005075E6">
      <w:pPr>
        <w:rPr>
          <w:rFonts w:ascii="Raleway" w:eastAsia="Arial" w:hAnsi="Raleway" w:cs="Arial"/>
          <w:sz w:val="24"/>
          <w:szCs w:val="24"/>
          <w:lang w:val="fr-FR"/>
        </w:rPr>
      </w:pPr>
      <w:r w:rsidRPr="005075E6">
        <w:rPr>
          <w:rFonts w:ascii="Raleway" w:eastAsia="Arial" w:hAnsi="Raleway" w:cs="Arial"/>
          <w:sz w:val="24"/>
          <w:szCs w:val="24"/>
          <w:lang w:val="fr-FR"/>
        </w:rPr>
        <w:t>La prise de corticoïdes (durant la chimiothérapie)</w:t>
      </w:r>
    </w:p>
    <w:p w14:paraId="000BCEAC" w14:textId="7828ECB7" w:rsidR="00F271E3" w:rsidRPr="005075E6" w:rsidRDefault="5512FE02" w:rsidP="005075E6">
      <w:pPr>
        <w:rPr>
          <w:rFonts w:ascii="Raleway" w:eastAsia="Arial" w:hAnsi="Raleway" w:cs="Arial"/>
          <w:sz w:val="24"/>
          <w:szCs w:val="24"/>
          <w:lang w:val="fr-FR"/>
        </w:rPr>
      </w:pPr>
      <w:r w:rsidRPr="005075E6">
        <w:rPr>
          <w:rFonts w:ascii="Raleway" w:eastAsia="Arial" w:hAnsi="Raleway" w:cs="Arial"/>
          <w:sz w:val="24"/>
          <w:szCs w:val="24"/>
          <w:lang w:val="fr-FR"/>
        </w:rPr>
        <w:lastRenderedPageBreak/>
        <w:t>L’arrêt des règles ou la ménopause induite</w:t>
      </w:r>
    </w:p>
    <w:p w14:paraId="55F7C044" w14:textId="06CE2E34" w:rsidR="00F271E3" w:rsidRPr="005075E6" w:rsidRDefault="5512FE02" w:rsidP="005075E6">
      <w:pPr>
        <w:rPr>
          <w:rFonts w:ascii="Raleway" w:eastAsia="Arial" w:hAnsi="Raleway" w:cs="Arial"/>
          <w:sz w:val="24"/>
          <w:szCs w:val="24"/>
          <w:lang w:val="fr-FR"/>
        </w:rPr>
      </w:pPr>
      <w:r w:rsidRPr="005075E6">
        <w:rPr>
          <w:rFonts w:ascii="Raleway" w:eastAsia="Arial" w:hAnsi="Raleway" w:cs="Arial"/>
          <w:sz w:val="24"/>
          <w:szCs w:val="24"/>
          <w:lang w:val="fr-FR"/>
        </w:rPr>
        <w:t>Des modifications métaboliques hormonales</w:t>
      </w:r>
    </w:p>
    <w:p w14:paraId="2D56FC85" w14:textId="0F962085" w:rsidR="00F271E3" w:rsidRPr="005075E6" w:rsidRDefault="5512FE02" w:rsidP="005075E6">
      <w:pPr>
        <w:rPr>
          <w:rFonts w:ascii="Raleway" w:hAnsi="Raleway"/>
          <w:sz w:val="24"/>
          <w:szCs w:val="24"/>
          <w:lang w:val="fr-FR"/>
        </w:rPr>
      </w:pPr>
      <w:r w:rsidRPr="005075E6">
        <w:rPr>
          <w:rFonts w:ascii="Raleway" w:eastAsia="Arial" w:hAnsi="Raleway" w:cs="Arial"/>
          <w:sz w:val="24"/>
          <w:szCs w:val="24"/>
          <w:lang w:val="fr-FR"/>
        </w:rPr>
        <w:t>Même si cette prise de poids persiste malgré un bon équilibre de vie, il est essentiel de maintenir ces habitudes, qui améliorent globalement le pronostic.</w:t>
      </w:r>
    </w:p>
    <w:p w14:paraId="30A24788" w14:textId="5A222BCF" w:rsidR="4C7A3C00" w:rsidRPr="005075E6" w:rsidRDefault="5512FE02" w:rsidP="005075E6">
      <w:pPr>
        <w:rPr>
          <w:rFonts w:ascii="Raleway" w:hAnsi="Raleway"/>
          <w:sz w:val="24"/>
          <w:szCs w:val="24"/>
          <w:lang w:val="fr-FR"/>
        </w:rPr>
      </w:pPr>
      <w:r w:rsidRPr="005075E6">
        <w:rPr>
          <w:rFonts w:ascii="Raleway" w:eastAsia="Arial" w:hAnsi="Raleway" w:cs="Arial"/>
          <w:sz w:val="24"/>
          <w:szCs w:val="24"/>
          <w:lang w:val="fr-FR"/>
        </w:rPr>
        <w:t xml:space="preserve">Une consultation diététique (notamment via le réseau </w:t>
      </w:r>
      <w:proofErr w:type="spellStart"/>
      <w:r w:rsidRPr="005075E6">
        <w:rPr>
          <w:rFonts w:ascii="Raleway" w:eastAsia="Arial" w:hAnsi="Raleway" w:cs="Arial"/>
          <w:sz w:val="24"/>
          <w:szCs w:val="24"/>
          <w:lang w:val="fr-FR"/>
        </w:rPr>
        <w:t>OncoDiét</w:t>
      </w:r>
      <w:proofErr w:type="spellEnd"/>
      <w:r w:rsidRPr="005075E6">
        <w:rPr>
          <w:rFonts w:ascii="Raleway" w:eastAsia="Arial" w:hAnsi="Raleway" w:cs="Arial"/>
          <w:sz w:val="24"/>
          <w:szCs w:val="24"/>
          <w:lang w:val="fr-FR"/>
        </w:rPr>
        <w:t>) peut vous aider à ajuster votre alimentation et à être accompagnée de manière personnalisée.</w:t>
      </w:r>
    </w:p>
    <w:p w14:paraId="7B5B42F5" w14:textId="6BF78A19" w:rsidR="7D2F6F70"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0326B3E3" w:rsidRPr="000E1F6B">
        <w:rPr>
          <w:rFonts w:ascii="Raleway" w:hAnsi="Raleway"/>
          <w:b/>
          <w:bCs/>
          <w:sz w:val="24"/>
          <w:szCs w:val="24"/>
          <w:lang w:val="fr-FR"/>
        </w:rPr>
        <w:t>Où puis-je trouver des ressources clés sur le sujet de la nutrition ?</w:t>
      </w:r>
    </w:p>
    <w:p w14:paraId="559F09C7" w14:textId="1A0493CE" w:rsidR="0326B3E3" w:rsidRPr="005075E6" w:rsidRDefault="0326B3E3" w:rsidP="005075E6">
      <w:pPr>
        <w:rPr>
          <w:rFonts w:ascii="Raleway" w:hAnsi="Raleway"/>
          <w:sz w:val="24"/>
          <w:szCs w:val="24"/>
          <w:lang w:val="fr-FR"/>
        </w:rPr>
      </w:pPr>
      <w:r w:rsidRPr="005075E6">
        <w:rPr>
          <w:rFonts w:ascii="Raleway" w:hAnsi="Raleway"/>
          <w:sz w:val="24"/>
          <w:szCs w:val="24"/>
          <w:lang w:val="fr-FR"/>
        </w:rPr>
        <w:t xml:space="preserve">Le </w:t>
      </w:r>
      <w:r w:rsidR="1F56604A" w:rsidRPr="005075E6">
        <w:rPr>
          <w:rFonts w:ascii="Raleway" w:hAnsi="Raleway"/>
          <w:sz w:val="24"/>
          <w:szCs w:val="24"/>
          <w:lang w:val="fr-FR"/>
        </w:rPr>
        <w:t>R</w:t>
      </w:r>
      <w:r w:rsidRPr="005075E6">
        <w:rPr>
          <w:rFonts w:ascii="Raleway" w:hAnsi="Raleway"/>
          <w:sz w:val="24"/>
          <w:szCs w:val="24"/>
          <w:lang w:val="fr-FR"/>
        </w:rPr>
        <w:t xml:space="preserve">éseau </w:t>
      </w:r>
      <w:proofErr w:type="spellStart"/>
      <w:r w:rsidRPr="005075E6">
        <w:rPr>
          <w:rFonts w:ascii="Raleway" w:hAnsi="Raleway"/>
          <w:sz w:val="24"/>
          <w:szCs w:val="24"/>
          <w:lang w:val="fr-FR"/>
        </w:rPr>
        <w:t>NACRe</w:t>
      </w:r>
      <w:proofErr w:type="spellEnd"/>
      <w:r w:rsidRPr="005075E6">
        <w:rPr>
          <w:rFonts w:ascii="Raleway" w:hAnsi="Raleway"/>
          <w:sz w:val="24"/>
          <w:szCs w:val="24"/>
          <w:lang w:val="fr-FR"/>
        </w:rPr>
        <w:t xml:space="preserve"> (Nutrition Activité physique Cancer Recherche)</w:t>
      </w:r>
      <w:r w:rsidR="2CA08553" w:rsidRPr="005075E6">
        <w:rPr>
          <w:rFonts w:ascii="Raleway" w:hAnsi="Raleway"/>
          <w:sz w:val="24"/>
          <w:szCs w:val="24"/>
          <w:lang w:val="fr-FR"/>
        </w:rPr>
        <w:t xml:space="preserve"> propose plusieurs kits d’information, fiches thématiques et webinaires gratuits : </w:t>
      </w:r>
      <w:hyperlink r:id="rId11">
        <w:r w:rsidR="2CA08553" w:rsidRPr="005075E6">
          <w:rPr>
            <w:rStyle w:val="Hyperlink"/>
            <w:rFonts w:ascii="Raleway" w:hAnsi="Raleway"/>
            <w:color w:val="000000" w:themeColor="text1"/>
            <w:sz w:val="24"/>
            <w:szCs w:val="24"/>
            <w:u w:val="none"/>
            <w:lang w:val="fr-FR"/>
          </w:rPr>
          <w:t>https://www.reseaunacre.eu/</w:t>
        </w:r>
      </w:hyperlink>
    </w:p>
    <w:p w14:paraId="7A30AAC4" w14:textId="69DFE9A8" w:rsidR="5AACBADB" w:rsidRPr="005075E6" w:rsidRDefault="5AACBADB" w:rsidP="005075E6">
      <w:pPr>
        <w:rPr>
          <w:rFonts w:ascii="Raleway" w:hAnsi="Raleway"/>
          <w:sz w:val="24"/>
          <w:szCs w:val="24"/>
          <w:lang w:val="fr-FR"/>
        </w:rPr>
      </w:pPr>
      <w:r w:rsidRPr="005075E6">
        <w:rPr>
          <w:rFonts w:ascii="Raleway" w:hAnsi="Raleway"/>
          <w:sz w:val="24"/>
          <w:szCs w:val="24"/>
          <w:lang w:val="fr-FR"/>
        </w:rPr>
        <w:t>L’Institut national du cancer (</w:t>
      </w:r>
      <w:proofErr w:type="spellStart"/>
      <w:r w:rsidRPr="005075E6">
        <w:rPr>
          <w:rFonts w:ascii="Raleway" w:hAnsi="Raleway"/>
          <w:sz w:val="24"/>
          <w:szCs w:val="24"/>
          <w:lang w:val="fr-FR"/>
        </w:rPr>
        <w:t>INCa</w:t>
      </w:r>
      <w:proofErr w:type="spellEnd"/>
      <w:r w:rsidRPr="005075E6">
        <w:rPr>
          <w:rFonts w:ascii="Raleway" w:hAnsi="Raleway"/>
          <w:sz w:val="24"/>
          <w:szCs w:val="24"/>
          <w:lang w:val="fr-FR"/>
        </w:rPr>
        <w:t xml:space="preserve">) propose plusieurs ressources sur l’alimentation sur son site </w:t>
      </w:r>
      <w:hyperlink r:id="rId12">
        <w:r w:rsidRPr="005075E6">
          <w:rPr>
            <w:rStyle w:val="Hyperlink"/>
            <w:rFonts w:ascii="Raleway" w:hAnsi="Raleway"/>
            <w:color w:val="000000" w:themeColor="text1"/>
            <w:sz w:val="24"/>
            <w:szCs w:val="24"/>
            <w:u w:val="none"/>
            <w:lang w:val="fr-FR"/>
          </w:rPr>
          <w:t>cancer.fr</w:t>
        </w:r>
      </w:hyperlink>
      <w:r w:rsidRPr="005075E6">
        <w:rPr>
          <w:rFonts w:ascii="Raleway" w:hAnsi="Raleway"/>
          <w:sz w:val="24"/>
          <w:szCs w:val="24"/>
          <w:lang w:val="fr-FR"/>
        </w:rPr>
        <w:t xml:space="preserve"> </w:t>
      </w:r>
    </w:p>
    <w:p w14:paraId="231308F7" w14:textId="596EE753" w:rsidR="00C71C19" w:rsidRPr="000E1F6B" w:rsidRDefault="00C71C19" w:rsidP="005075E6">
      <w:pPr>
        <w:rPr>
          <w:rFonts w:ascii="Raleway" w:hAnsi="Raleway"/>
          <w:sz w:val="24"/>
          <w:szCs w:val="24"/>
          <w:lang w:val="fr-FR"/>
        </w:rPr>
      </w:pPr>
      <w:r w:rsidRPr="000E1F6B">
        <w:rPr>
          <w:rFonts w:ascii="Raleway" w:hAnsi="Raleway"/>
          <w:b/>
          <w:bCs/>
          <w:sz w:val="24"/>
          <w:szCs w:val="24"/>
          <w:lang w:val="fr-FR"/>
        </w:rPr>
        <w:t>Section 8 : Hormonothérapie et interactions médicamenteuses</w:t>
      </w:r>
    </w:p>
    <w:p w14:paraId="20BC2493" w14:textId="483C22AE" w:rsidR="00782B7D"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00782B7D" w:rsidRPr="000E1F6B">
        <w:rPr>
          <w:rFonts w:ascii="Raleway" w:hAnsi="Raleway"/>
          <w:b/>
          <w:bCs/>
          <w:sz w:val="24"/>
          <w:szCs w:val="24"/>
          <w:lang w:val="fr-FR"/>
        </w:rPr>
        <w:t xml:space="preserve">Qu’est-ce qu’une interaction médicamenteuse </w:t>
      </w:r>
      <w:r w:rsidR="0A229D18" w:rsidRPr="000E1F6B">
        <w:rPr>
          <w:rFonts w:ascii="Raleway" w:hAnsi="Raleway"/>
          <w:b/>
          <w:bCs/>
          <w:sz w:val="24"/>
          <w:szCs w:val="24"/>
          <w:lang w:val="fr-FR"/>
        </w:rPr>
        <w:t>?</w:t>
      </w:r>
      <w:r w:rsidR="00782B7D" w:rsidRPr="000E1F6B">
        <w:rPr>
          <w:rFonts w:ascii="Raleway" w:hAnsi="Raleway"/>
          <w:b/>
          <w:bCs/>
          <w:sz w:val="24"/>
          <w:szCs w:val="24"/>
          <w:lang w:val="fr-FR"/>
        </w:rPr>
        <w:t xml:space="preserve"> </w:t>
      </w:r>
      <w:r w:rsidR="5A772E8C" w:rsidRPr="000E1F6B">
        <w:rPr>
          <w:rFonts w:ascii="Raleway" w:hAnsi="Raleway"/>
          <w:b/>
          <w:bCs/>
          <w:sz w:val="24"/>
          <w:szCs w:val="24"/>
          <w:lang w:val="fr-FR"/>
        </w:rPr>
        <w:t>Q</w:t>
      </w:r>
      <w:r w:rsidR="00782B7D" w:rsidRPr="000E1F6B">
        <w:rPr>
          <w:rFonts w:ascii="Raleway" w:hAnsi="Raleway"/>
          <w:b/>
          <w:bCs/>
          <w:sz w:val="24"/>
          <w:szCs w:val="24"/>
          <w:lang w:val="fr-FR"/>
        </w:rPr>
        <w:t>uels en sont les risques ?</w:t>
      </w:r>
    </w:p>
    <w:p w14:paraId="32E549E7" w14:textId="5CA66D3A" w:rsidR="7B5CE626" w:rsidRPr="005075E6" w:rsidRDefault="7B5CE626" w:rsidP="005075E6">
      <w:pPr>
        <w:rPr>
          <w:rFonts w:ascii="Raleway" w:hAnsi="Raleway"/>
          <w:sz w:val="24"/>
          <w:szCs w:val="24"/>
          <w:lang w:val="fr-FR"/>
        </w:rPr>
      </w:pPr>
      <w:r w:rsidRPr="005075E6">
        <w:rPr>
          <w:rFonts w:ascii="Raleway" w:eastAsia="Arial" w:hAnsi="Raleway" w:cs="Arial"/>
          <w:sz w:val="24"/>
          <w:szCs w:val="24"/>
          <w:lang w:val="fr-FR"/>
        </w:rPr>
        <w:t>Une interaction médicamenteuse désigne la modification de l’effet d’un médicament lorsqu’il est pris en même temps qu’un autre médicament, un aliment, une plante ou une autre substance.</w:t>
      </w:r>
      <w:r w:rsidR="28BA3A3B" w:rsidRPr="005075E6">
        <w:rPr>
          <w:rFonts w:ascii="Raleway" w:eastAsia="Arial" w:hAnsi="Raleway" w:cs="Arial"/>
          <w:sz w:val="24"/>
          <w:szCs w:val="24"/>
          <w:lang w:val="fr-FR"/>
        </w:rPr>
        <w:t xml:space="preserve"> </w:t>
      </w:r>
      <w:r w:rsidRPr="005075E6">
        <w:rPr>
          <w:rFonts w:ascii="Raleway" w:eastAsia="Arial" w:hAnsi="Raleway" w:cs="Arial"/>
          <w:sz w:val="24"/>
          <w:szCs w:val="24"/>
          <w:lang w:val="fr-FR"/>
        </w:rPr>
        <w:t>Cela peut :</w:t>
      </w:r>
    </w:p>
    <w:p w14:paraId="6A7E0ED7" w14:textId="243A1D0E" w:rsidR="7B5CE626" w:rsidRPr="005075E6" w:rsidRDefault="7B5CE626" w:rsidP="005075E6">
      <w:pPr>
        <w:rPr>
          <w:rFonts w:ascii="Raleway" w:eastAsia="Arial" w:hAnsi="Raleway" w:cs="Arial"/>
          <w:sz w:val="24"/>
          <w:szCs w:val="24"/>
          <w:lang w:val="fr-FR"/>
        </w:rPr>
      </w:pPr>
      <w:r w:rsidRPr="005075E6">
        <w:rPr>
          <w:rFonts w:ascii="Raleway" w:eastAsia="Arial" w:hAnsi="Raleway" w:cs="Arial"/>
          <w:sz w:val="24"/>
          <w:szCs w:val="24"/>
          <w:lang w:val="fr-FR"/>
        </w:rPr>
        <w:t>Réduire l’efficacité du traitement ;</w:t>
      </w:r>
    </w:p>
    <w:p w14:paraId="64B72CAB" w14:textId="602A3534" w:rsidR="7B5CE626" w:rsidRPr="005075E6" w:rsidRDefault="7B5CE626" w:rsidP="005075E6">
      <w:pPr>
        <w:rPr>
          <w:rFonts w:ascii="Raleway" w:eastAsia="Arial" w:hAnsi="Raleway" w:cs="Arial"/>
          <w:sz w:val="24"/>
          <w:szCs w:val="24"/>
          <w:lang w:val="fr-FR"/>
        </w:rPr>
      </w:pPr>
      <w:r w:rsidRPr="005075E6">
        <w:rPr>
          <w:rFonts w:ascii="Raleway" w:eastAsia="Arial" w:hAnsi="Raleway" w:cs="Arial"/>
          <w:sz w:val="24"/>
          <w:szCs w:val="24"/>
          <w:lang w:val="fr-FR"/>
        </w:rPr>
        <w:t>Augmenter sa toxicité (effets secondaires plus marqués) ;</w:t>
      </w:r>
    </w:p>
    <w:p w14:paraId="24A2B4D0" w14:textId="05E728BE" w:rsidR="7B5CE626" w:rsidRPr="005075E6" w:rsidRDefault="7B5CE626" w:rsidP="005075E6">
      <w:pPr>
        <w:rPr>
          <w:rFonts w:ascii="Raleway" w:eastAsia="Arial" w:hAnsi="Raleway" w:cs="Arial"/>
          <w:sz w:val="24"/>
          <w:szCs w:val="24"/>
          <w:lang w:val="fr-FR"/>
        </w:rPr>
      </w:pPr>
      <w:r w:rsidRPr="005075E6">
        <w:rPr>
          <w:rFonts w:ascii="Raleway" w:eastAsia="Arial" w:hAnsi="Raleway" w:cs="Arial"/>
          <w:sz w:val="24"/>
          <w:szCs w:val="24"/>
          <w:lang w:val="fr-FR"/>
        </w:rPr>
        <w:t>Créer des effets imprévus.</w:t>
      </w:r>
    </w:p>
    <w:p w14:paraId="7E3E79D4" w14:textId="392D5558" w:rsidR="00BD0E20"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7B5CE626" w:rsidRPr="000E1F6B">
        <w:rPr>
          <w:rFonts w:ascii="Raleway" w:hAnsi="Raleway"/>
          <w:b/>
          <w:bCs/>
          <w:sz w:val="24"/>
          <w:szCs w:val="24"/>
          <w:lang w:val="fr-FR"/>
        </w:rPr>
        <w:t>Quels symptômes peuvent révéler une interaction</w:t>
      </w:r>
      <w:r w:rsidR="00BD0E20" w:rsidRPr="000E1F6B">
        <w:rPr>
          <w:rFonts w:ascii="Raleway" w:hAnsi="Raleway"/>
          <w:b/>
          <w:bCs/>
          <w:sz w:val="24"/>
          <w:szCs w:val="24"/>
          <w:lang w:val="fr-FR"/>
        </w:rPr>
        <w:t xml:space="preserve"> ?</w:t>
      </w:r>
    </w:p>
    <w:p w14:paraId="1AD3E3EE" w14:textId="5E9B0B31" w:rsidR="009463CA" w:rsidRPr="005075E6" w:rsidRDefault="7C35AAAE" w:rsidP="005075E6">
      <w:pPr>
        <w:rPr>
          <w:rFonts w:ascii="Raleway" w:hAnsi="Raleway"/>
          <w:sz w:val="24"/>
          <w:szCs w:val="24"/>
          <w:lang w:val="fr-FR"/>
        </w:rPr>
      </w:pPr>
      <w:r w:rsidRPr="005075E6">
        <w:rPr>
          <w:rFonts w:ascii="Raleway" w:eastAsia="Arial" w:hAnsi="Raleway" w:cs="Arial"/>
          <w:sz w:val="24"/>
          <w:szCs w:val="24"/>
          <w:lang w:val="fr-FR"/>
        </w:rPr>
        <w:t>Les interactions ne provoquent pas toujours de symptômes visibles. Elles peuvent être :</w:t>
      </w:r>
    </w:p>
    <w:p w14:paraId="3AAB8D73" w14:textId="67B7F835" w:rsidR="009463CA" w:rsidRPr="005075E6" w:rsidRDefault="7C35AAAE" w:rsidP="005075E6">
      <w:pPr>
        <w:rPr>
          <w:rFonts w:ascii="Raleway" w:eastAsia="Arial" w:hAnsi="Raleway" w:cs="Arial"/>
          <w:sz w:val="24"/>
          <w:szCs w:val="24"/>
          <w:lang w:val="fr-FR"/>
        </w:rPr>
      </w:pPr>
      <w:r w:rsidRPr="005075E6">
        <w:rPr>
          <w:rFonts w:ascii="Raleway" w:eastAsia="Arial" w:hAnsi="Raleway" w:cs="Arial"/>
          <w:sz w:val="24"/>
          <w:szCs w:val="24"/>
          <w:lang w:val="fr-FR"/>
        </w:rPr>
        <w:t>Silencieuses, et découvertes seulement lors d’un bilan sanguin (ex : anomalies hépatiques, lipidiques, etc.) ;</w:t>
      </w:r>
    </w:p>
    <w:p w14:paraId="343798A2" w14:textId="485FD8E4" w:rsidR="009463CA" w:rsidRPr="005075E6" w:rsidRDefault="7C35AAAE" w:rsidP="005075E6">
      <w:pPr>
        <w:rPr>
          <w:rFonts w:ascii="Raleway" w:eastAsia="Arial" w:hAnsi="Raleway" w:cs="Arial"/>
          <w:sz w:val="24"/>
          <w:szCs w:val="24"/>
          <w:lang w:val="fr-FR"/>
        </w:rPr>
      </w:pPr>
      <w:r w:rsidRPr="005075E6">
        <w:rPr>
          <w:rFonts w:ascii="Raleway" w:eastAsia="Arial" w:hAnsi="Raleway" w:cs="Arial"/>
          <w:sz w:val="24"/>
          <w:szCs w:val="24"/>
          <w:lang w:val="fr-FR"/>
        </w:rPr>
        <w:t>Ou bien symptomatiques : fatigue inhabituelle, maux de tête, nausées, saignements, douleurs, etc.</w:t>
      </w:r>
    </w:p>
    <w:p w14:paraId="373E9BC4" w14:textId="37B03934" w:rsidR="009463CA" w:rsidRPr="005075E6" w:rsidRDefault="7C35AAAE" w:rsidP="005075E6">
      <w:pPr>
        <w:rPr>
          <w:rFonts w:ascii="Raleway" w:hAnsi="Raleway"/>
          <w:sz w:val="24"/>
          <w:szCs w:val="24"/>
          <w:lang w:val="fr-FR"/>
        </w:rPr>
      </w:pPr>
      <w:r w:rsidRPr="005075E6">
        <w:rPr>
          <w:rFonts w:ascii="Raleway" w:eastAsia="Arial" w:hAnsi="Raleway" w:cs="Arial"/>
          <w:sz w:val="24"/>
          <w:szCs w:val="24"/>
          <w:lang w:val="fr-FR"/>
        </w:rPr>
        <w:lastRenderedPageBreak/>
        <w:t>En cas de symptômes nouveaux ou accentués, il est important d’en parler à votre médecin. Votre pharmacien peut aussi analyser vos traitements et vos habitudes alimentaires.</w:t>
      </w:r>
    </w:p>
    <w:p w14:paraId="3DD4B918" w14:textId="17E85D88" w:rsidR="00BD0E20"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775E553A" w:rsidRPr="000E1F6B">
        <w:rPr>
          <w:rFonts w:ascii="Raleway" w:hAnsi="Raleway"/>
          <w:b/>
          <w:bCs/>
          <w:sz w:val="24"/>
          <w:szCs w:val="24"/>
          <w:lang w:val="fr-FR"/>
        </w:rPr>
        <w:t>Y a-t-il un risque avec les vaccins pendant l’hormonothérapie</w:t>
      </w:r>
      <w:r w:rsidR="00BD0E20" w:rsidRPr="000E1F6B">
        <w:rPr>
          <w:rFonts w:ascii="Raleway" w:hAnsi="Raleway"/>
          <w:b/>
          <w:bCs/>
          <w:sz w:val="24"/>
          <w:szCs w:val="24"/>
          <w:lang w:val="fr-FR"/>
        </w:rPr>
        <w:t xml:space="preserve"> ? </w:t>
      </w:r>
    </w:p>
    <w:p w14:paraId="444EBBBB" w14:textId="5AA3CD6F" w:rsidR="00433E67" w:rsidRPr="005075E6" w:rsidRDefault="160E3A05" w:rsidP="005075E6">
      <w:pPr>
        <w:rPr>
          <w:rFonts w:ascii="Raleway" w:hAnsi="Raleway"/>
          <w:sz w:val="24"/>
          <w:szCs w:val="24"/>
          <w:lang w:val="fr-FR"/>
        </w:rPr>
      </w:pPr>
      <w:r w:rsidRPr="005075E6">
        <w:rPr>
          <w:rFonts w:ascii="Raleway" w:hAnsi="Raleway"/>
          <w:sz w:val="24"/>
          <w:szCs w:val="24"/>
          <w:lang w:val="fr-FR"/>
        </w:rPr>
        <w:t>Non.</w:t>
      </w:r>
      <w:r w:rsidR="12A2BBCB" w:rsidRPr="005075E6">
        <w:rPr>
          <w:rFonts w:ascii="Raleway" w:hAnsi="Raleway"/>
          <w:sz w:val="24"/>
          <w:szCs w:val="24"/>
          <w:lang w:val="fr-FR"/>
        </w:rPr>
        <w:t xml:space="preserve"> </w:t>
      </w:r>
      <w:r w:rsidR="00433E67" w:rsidRPr="005075E6">
        <w:rPr>
          <w:rFonts w:ascii="Raleway" w:hAnsi="Raleway"/>
          <w:sz w:val="24"/>
          <w:szCs w:val="24"/>
          <w:lang w:val="fr-FR"/>
        </w:rPr>
        <w:t>Il n’</w:t>
      </w:r>
      <w:r w:rsidR="62707869" w:rsidRPr="005075E6">
        <w:rPr>
          <w:rFonts w:ascii="Raleway" w:hAnsi="Raleway"/>
          <w:sz w:val="24"/>
          <w:szCs w:val="24"/>
          <w:lang w:val="fr-FR"/>
        </w:rPr>
        <w:t>existe aucune</w:t>
      </w:r>
      <w:r w:rsidR="00433E67" w:rsidRPr="005075E6">
        <w:rPr>
          <w:rFonts w:ascii="Raleway" w:hAnsi="Raleway"/>
          <w:sz w:val="24"/>
          <w:szCs w:val="24"/>
          <w:lang w:val="fr-FR"/>
        </w:rPr>
        <w:t xml:space="preserve"> contre-indication </w:t>
      </w:r>
      <w:r w:rsidR="34979DD1" w:rsidRPr="005075E6">
        <w:rPr>
          <w:rFonts w:ascii="Raleway" w:hAnsi="Raleway"/>
          <w:sz w:val="24"/>
          <w:szCs w:val="24"/>
          <w:lang w:val="fr-FR"/>
        </w:rPr>
        <w:t xml:space="preserve">connue </w:t>
      </w:r>
      <w:r w:rsidR="00433E67" w:rsidRPr="005075E6">
        <w:rPr>
          <w:rFonts w:ascii="Raleway" w:hAnsi="Raleway"/>
          <w:sz w:val="24"/>
          <w:szCs w:val="24"/>
          <w:lang w:val="fr-FR"/>
        </w:rPr>
        <w:t>entre hormonothérapie et vaccin.</w:t>
      </w:r>
      <w:r w:rsidR="00BB12F2" w:rsidRPr="005075E6">
        <w:rPr>
          <w:rFonts w:ascii="Raleway" w:hAnsi="Raleway"/>
          <w:sz w:val="24"/>
          <w:szCs w:val="24"/>
          <w:lang w:val="fr-FR"/>
        </w:rPr>
        <w:t xml:space="preserve"> </w:t>
      </w:r>
      <w:r w:rsidR="005115F4" w:rsidRPr="005075E6">
        <w:rPr>
          <w:rFonts w:ascii="Raleway" w:hAnsi="Raleway"/>
          <w:sz w:val="24"/>
          <w:szCs w:val="24"/>
          <w:lang w:val="fr-FR"/>
        </w:rPr>
        <w:t xml:space="preserve"> </w:t>
      </w:r>
    </w:p>
    <w:p w14:paraId="24CDA9F5" w14:textId="13704259" w:rsidR="00BD0E20"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00BD0E20" w:rsidRPr="000E1F6B">
        <w:rPr>
          <w:rFonts w:ascii="Raleway" w:hAnsi="Raleway"/>
          <w:b/>
          <w:bCs/>
          <w:sz w:val="24"/>
          <w:szCs w:val="24"/>
          <w:lang w:val="fr-FR"/>
        </w:rPr>
        <w:t>Peut-on prendre du magnésium avec l'hormonothérapie ?</w:t>
      </w:r>
    </w:p>
    <w:p w14:paraId="2D88E053" w14:textId="77777777" w:rsidR="000E1F6B" w:rsidRDefault="4FF2857C" w:rsidP="005075E6">
      <w:pPr>
        <w:rPr>
          <w:rFonts w:ascii="Raleway" w:eastAsia="Arial" w:hAnsi="Raleway" w:cs="Arial"/>
          <w:sz w:val="24"/>
          <w:szCs w:val="24"/>
          <w:lang w:val="fr-FR"/>
        </w:rPr>
      </w:pPr>
      <w:r w:rsidRPr="005075E6">
        <w:rPr>
          <w:rFonts w:ascii="Raleway" w:eastAsia="Arial" w:hAnsi="Raleway" w:cs="Arial"/>
          <w:sz w:val="24"/>
          <w:szCs w:val="24"/>
          <w:lang w:val="fr-FR"/>
        </w:rPr>
        <w:t xml:space="preserve">Oui, en cas de déficit </w:t>
      </w:r>
      <w:r w:rsidR="193E8BEB" w:rsidRPr="005075E6">
        <w:rPr>
          <w:rFonts w:ascii="Raleway" w:eastAsia="Arial" w:hAnsi="Raleway" w:cs="Arial"/>
          <w:sz w:val="24"/>
          <w:szCs w:val="24"/>
          <w:lang w:val="fr-FR"/>
        </w:rPr>
        <w:t xml:space="preserve">de magnésium </w:t>
      </w:r>
      <w:r w:rsidRPr="005075E6">
        <w:rPr>
          <w:rFonts w:ascii="Raleway" w:eastAsia="Arial" w:hAnsi="Raleway" w:cs="Arial"/>
          <w:sz w:val="24"/>
          <w:szCs w:val="24"/>
          <w:lang w:val="fr-FR"/>
        </w:rPr>
        <w:t xml:space="preserve">avéré (par exemple si confirmé par une prise de sang). </w:t>
      </w:r>
    </w:p>
    <w:p w14:paraId="19AD31BB" w14:textId="26A89C82" w:rsidR="4FF2857C" w:rsidRPr="005075E6" w:rsidRDefault="4FF2857C" w:rsidP="005075E6">
      <w:pPr>
        <w:rPr>
          <w:rFonts w:ascii="Raleway" w:hAnsi="Raleway"/>
          <w:sz w:val="24"/>
          <w:szCs w:val="24"/>
          <w:lang w:val="fr-FR"/>
        </w:rPr>
      </w:pPr>
      <w:r w:rsidRPr="005075E6">
        <w:rPr>
          <w:rFonts w:ascii="Raleway" w:eastAsia="Arial" w:hAnsi="Raleway" w:cs="Arial"/>
          <w:sz w:val="24"/>
          <w:szCs w:val="24"/>
          <w:lang w:val="fr-FR"/>
        </w:rPr>
        <w:t>La supplémentation en magnésium n’est pas nécessaire systématiquement, et doit être encadrée.</w:t>
      </w:r>
    </w:p>
    <w:p w14:paraId="62442DBB" w14:textId="3559FF1E" w:rsidR="4FF2857C" w:rsidRPr="005075E6" w:rsidRDefault="4FF2857C" w:rsidP="005075E6">
      <w:pPr>
        <w:rPr>
          <w:rFonts w:ascii="Raleway" w:hAnsi="Raleway"/>
          <w:sz w:val="24"/>
          <w:szCs w:val="24"/>
          <w:lang w:val="fr-FR"/>
        </w:rPr>
      </w:pPr>
      <w:r w:rsidRPr="005075E6">
        <w:rPr>
          <w:rFonts w:ascii="Raleway" w:eastAsia="Arial" w:hAnsi="Raleway" w:cs="Arial"/>
          <w:sz w:val="24"/>
          <w:szCs w:val="24"/>
          <w:lang w:val="fr-FR"/>
        </w:rPr>
        <w:t>En cas de doute, demandez l’avis de votre médecin ou de votre pharmacien.</w:t>
      </w:r>
    </w:p>
    <w:p w14:paraId="00FDE67D" w14:textId="3278F203" w:rsidR="00BD0E20"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3D65B31A" w:rsidRPr="000E1F6B">
        <w:rPr>
          <w:rFonts w:ascii="Raleway" w:hAnsi="Raleway"/>
          <w:b/>
          <w:bCs/>
          <w:sz w:val="24"/>
          <w:szCs w:val="24"/>
          <w:lang w:val="fr-FR"/>
        </w:rPr>
        <w:t>Quelles sont les précautions à prendre avec la</w:t>
      </w:r>
      <w:r w:rsidR="00941863" w:rsidRPr="000E1F6B">
        <w:rPr>
          <w:rFonts w:ascii="Raleway" w:hAnsi="Raleway"/>
          <w:b/>
          <w:bCs/>
          <w:sz w:val="24"/>
          <w:szCs w:val="24"/>
          <w:lang w:val="fr-FR"/>
        </w:rPr>
        <w:t xml:space="preserve"> </w:t>
      </w:r>
      <w:r w:rsidR="00BD0E20" w:rsidRPr="000E1F6B">
        <w:rPr>
          <w:rFonts w:ascii="Raleway" w:hAnsi="Raleway"/>
          <w:b/>
          <w:bCs/>
          <w:sz w:val="24"/>
          <w:szCs w:val="24"/>
          <w:lang w:val="fr-FR"/>
        </w:rPr>
        <w:t>phytothérapie</w:t>
      </w:r>
      <w:r w:rsidR="000A78F4" w:rsidRPr="000E1F6B">
        <w:rPr>
          <w:rFonts w:ascii="Raleway" w:hAnsi="Raleway"/>
          <w:b/>
          <w:bCs/>
          <w:sz w:val="24"/>
          <w:szCs w:val="24"/>
          <w:lang w:val="fr-FR"/>
        </w:rPr>
        <w:t xml:space="preserve"> </w:t>
      </w:r>
      <w:r w:rsidR="00BD0E20" w:rsidRPr="000E1F6B">
        <w:rPr>
          <w:rFonts w:ascii="Raleway" w:hAnsi="Raleway"/>
          <w:b/>
          <w:bCs/>
          <w:sz w:val="24"/>
          <w:szCs w:val="24"/>
          <w:lang w:val="fr-FR"/>
        </w:rPr>
        <w:t>?</w:t>
      </w:r>
    </w:p>
    <w:p w14:paraId="33FD313C" w14:textId="26B2D998" w:rsidR="07BC628A" w:rsidRPr="005075E6" w:rsidRDefault="07BC628A" w:rsidP="005075E6">
      <w:pPr>
        <w:rPr>
          <w:rFonts w:ascii="Raleway" w:hAnsi="Raleway"/>
          <w:sz w:val="24"/>
          <w:szCs w:val="24"/>
          <w:lang w:val="fr-FR"/>
        </w:rPr>
      </w:pPr>
      <w:r w:rsidRPr="005075E6">
        <w:rPr>
          <w:rFonts w:ascii="Raleway" w:eastAsia="Arial" w:hAnsi="Raleway" w:cs="Arial"/>
          <w:sz w:val="24"/>
          <w:szCs w:val="24"/>
          <w:lang w:val="fr-FR"/>
        </w:rPr>
        <w:t>Certaines plantes ou compléments dits « naturels » peuvent :</w:t>
      </w:r>
    </w:p>
    <w:p w14:paraId="48B38201" w14:textId="7BFD7014" w:rsidR="07BC628A" w:rsidRPr="005075E6" w:rsidRDefault="07BC628A" w:rsidP="005075E6">
      <w:pPr>
        <w:rPr>
          <w:rFonts w:ascii="Raleway" w:eastAsia="Arial" w:hAnsi="Raleway" w:cs="Arial"/>
          <w:sz w:val="24"/>
          <w:szCs w:val="24"/>
          <w:lang w:val="fr-FR"/>
        </w:rPr>
      </w:pPr>
      <w:r w:rsidRPr="005075E6">
        <w:rPr>
          <w:rFonts w:ascii="Raleway" w:eastAsia="Arial" w:hAnsi="Raleway" w:cs="Arial"/>
          <w:sz w:val="24"/>
          <w:szCs w:val="24"/>
          <w:lang w:val="fr-FR"/>
        </w:rPr>
        <w:t xml:space="preserve">Agir comme des </w:t>
      </w:r>
      <w:proofErr w:type="spellStart"/>
      <w:r w:rsidRPr="005075E6">
        <w:rPr>
          <w:rFonts w:ascii="Raleway" w:eastAsia="Arial" w:hAnsi="Raleway" w:cs="Arial"/>
          <w:sz w:val="24"/>
          <w:szCs w:val="24"/>
          <w:lang w:val="fr-FR"/>
        </w:rPr>
        <w:t>phyto-œstrogènes</w:t>
      </w:r>
      <w:proofErr w:type="spellEnd"/>
      <w:r w:rsidRPr="005075E6">
        <w:rPr>
          <w:rFonts w:ascii="Raleway" w:eastAsia="Arial" w:hAnsi="Raleway" w:cs="Arial"/>
          <w:sz w:val="24"/>
          <w:szCs w:val="24"/>
          <w:lang w:val="fr-FR"/>
        </w:rPr>
        <w:t xml:space="preserve"> (imitation de l’effet des œstrogènes)</w:t>
      </w:r>
    </w:p>
    <w:p w14:paraId="1A1550C5" w14:textId="693ACE3B" w:rsidR="07BC628A" w:rsidRPr="005075E6" w:rsidRDefault="07BC628A" w:rsidP="005075E6">
      <w:pPr>
        <w:rPr>
          <w:rFonts w:ascii="Raleway" w:eastAsia="Arial" w:hAnsi="Raleway" w:cs="Arial"/>
          <w:sz w:val="24"/>
          <w:szCs w:val="24"/>
          <w:lang w:val="fr-FR"/>
        </w:rPr>
      </w:pPr>
      <w:r w:rsidRPr="005075E6">
        <w:rPr>
          <w:rFonts w:ascii="Raleway" w:eastAsia="Arial" w:hAnsi="Raleway" w:cs="Arial"/>
          <w:sz w:val="24"/>
          <w:szCs w:val="24"/>
          <w:lang w:val="fr-FR"/>
        </w:rPr>
        <w:t>Interagir avec les enzymes du foie responsables de la métabolisation de vos traitements</w:t>
      </w:r>
    </w:p>
    <w:p w14:paraId="79988EF9" w14:textId="583B06EA" w:rsidR="07BC628A" w:rsidRPr="005075E6" w:rsidRDefault="07BC628A" w:rsidP="005075E6">
      <w:pPr>
        <w:rPr>
          <w:rFonts w:ascii="Raleway" w:hAnsi="Raleway"/>
          <w:sz w:val="24"/>
          <w:szCs w:val="24"/>
          <w:lang w:val="fr-FR"/>
        </w:rPr>
      </w:pPr>
      <w:r w:rsidRPr="005075E6">
        <w:rPr>
          <w:rFonts w:ascii="Raleway" w:eastAsia="Arial" w:hAnsi="Raleway" w:cs="Arial"/>
          <w:sz w:val="24"/>
          <w:szCs w:val="24"/>
          <w:lang w:val="fr-FR"/>
        </w:rPr>
        <w:t>Cela peut réduire l’efficacité de l’hormonothérapie ou augmenter ses effets indésirables.</w:t>
      </w:r>
    </w:p>
    <w:p w14:paraId="63E5DB01" w14:textId="08F5E089" w:rsidR="07BC628A" w:rsidRPr="005075E6" w:rsidRDefault="07BC628A" w:rsidP="005075E6">
      <w:pPr>
        <w:rPr>
          <w:rFonts w:ascii="Raleway" w:hAnsi="Raleway"/>
          <w:sz w:val="24"/>
          <w:szCs w:val="24"/>
          <w:lang w:val="fr-FR"/>
        </w:rPr>
      </w:pPr>
      <w:r w:rsidRPr="005075E6">
        <w:rPr>
          <w:rFonts w:ascii="Raleway" w:eastAsia="Arial" w:hAnsi="Raleway" w:cs="Arial"/>
          <w:sz w:val="24"/>
          <w:szCs w:val="24"/>
          <w:lang w:val="fr-FR"/>
        </w:rPr>
        <w:t>La mention « naturel » ne garantit pas l’innocuité. Il est impératif de consulter un professionnel de santé avant toute prise de plante médicinale.</w:t>
      </w:r>
    </w:p>
    <w:p w14:paraId="1357BADA" w14:textId="5EA00027" w:rsidR="003D2CAA" w:rsidRPr="000E1F6B" w:rsidRDefault="00C71C19" w:rsidP="005075E6">
      <w:pPr>
        <w:rPr>
          <w:rFonts w:ascii="Raleway" w:hAnsi="Raleway"/>
          <w:b/>
          <w:bCs/>
          <w:sz w:val="24"/>
          <w:szCs w:val="24"/>
          <w:lang w:val="fr-FR"/>
        </w:rPr>
      </w:pPr>
      <w:r w:rsidRPr="000E1F6B">
        <w:rPr>
          <w:rFonts w:ascii="Raleway" w:hAnsi="Raleway"/>
          <w:b/>
          <w:bCs/>
          <w:sz w:val="24"/>
          <w:szCs w:val="24"/>
          <w:lang w:val="fr-FR"/>
        </w:rPr>
        <w:t xml:space="preserve">Q : </w:t>
      </w:r>
      <w:r w:rsidR="003D2CAA" w:rsidRPr="000E1F6B">
        <w:rPr>
          <w:rFonts w:ascii="Raleway" w:hAnsi="Raleway"/>
          <w:b/>
          <w:bCs/>
          <w:sz w:val="24"/>
          <w:szCs w:val="24"/>
          <w:lang w:val="fr-FR"/>
        </w:rPr>
        <w:t>L</w:t>
      </w:r>
      <w:r w:rsidR="50D8794C" w:rsidRPr="000E1F6B">
        <w:rPr>
          <w:rFonts w:ascii="Raleway" w:hAnsi="Raleway"/>
          <w:b/>
          <w:bCs/>
          <w:sz w:val="24"/>
          <w:szCs w:val="24"/>
          <w:lang w:val="fr-FR"/>
        </w:rPr>
        <w:t>es</w:t>
      </w:r>
      <w:r w:rsidR="003D2CAA" w:rsidRPr="000E1F6B">
        <w:rPr>
          <w:rFonts w:ascii="Raleway" w:hAnsi="Raleway"/>
          <w:b/>
          <w:bCs/>
          <w:sz w:val="24"/>
          <w:szCs w:val="24"/>
          <w:lang w:val="fr-FR"/>
        </w:rPr>
        <w:t xml:space="preserve"> tisane</w:t>
      </w:r>
      <w:r w:rsidR="61D04D00" w:rsidRPr="000E1F6B">
        <w:rPr>
          <w:rFonts w:ascii="Raleway" w:hAnsi="Raleway"/>
          <w:b/>
          <w:bCs/>
          <w:sz w:val="24"/>
          <w:szCs w:val="24"/>
          <w:lang w:val="fr-FR"/>
        </w:rPr>
        <w:t>s</w:t>
      </w:r>
      <w:r w:rsidR="003D2CAA" w:rsidRPr="000E1F6B">
        <w:rPr>
          <w:rFonts w:ascii="Raleway" w:hAnsi="Raleway"/>
          <w:b/>
          <w:bCs/>
          <w:sz w:val="24"/>
          <w:szCs w:val="24"/>
          <w:lang w:val="fr-FR"/>
        </w:rPr>
        <w:t xml:space="preserve"> </w:t>
      </w:r>
      <w:r w:rsidR="72356012" w:rsidRPr="000E1F6B">
        <w:rPr>
          <w:rFonts w:ascii="Raleway" w:hAnsi="Raleway"/>
          <w:b/>
          <w:bCs/>
          <w:sz w:val="24"/>
          <w:szCs w:val="24"/>
          <w:lang w:val="fr-FR"/>
        </w:rPr>
        <w:t>sont-elles compatibles avec l’hormonothérapie</w:t>
      </w:r>
      <w:r w:rsidR="675CA1F2" w:rsidRPr="000E1F6B">
        <w:rPr>
          <w:rFonts w:ascii="Raleway" w:hAnsi="Raleway"/>
          <w:b/>
          <w:bCs/>
          <w:sz w:val="24"/>
          <w:szCs w:val="24"/>
          <w:lang w:val="fr-FR"/>
        </w:rPr>
        <w:t xml:space="preserve"> </w:t>
      </w:r>
      <w:r w:rsidR="003D2CAA" w:rsidRPr="000E1F6B">
        <w:rPr>
          <w:rFonts w:ascii="Raleway" w:hAnsi="Raleway"/>
          <w:b/>
          <w:bCs/>
          <w:sz w:val="24"/>
          <w:szCs w:val="24"/>
          <w:lang w:val="fr-FR"/>
        </w:rPr>
        <w:t>?</w:t>
      </w:r>
      <w:r w:rsidR="20AFA7E0" w:rsidRPr="000E1F6B">
        <w:rPr>
          <w:rFonts w:ascii="Raleway" w:hAnsi="Raleway"/>
          <w:b/>
          <w:bCs/>
          <w:sz w:val="24"/>
          <w:szCs w:val="24"/>
          <w:lang w:val="fr-FR"/>
        </w:rPr>
        <w:t xml:space="preserve"> </w:t>
      </w:r>
      <w:r w:rsidR="003D2CAA" w:rsidRPr="000E1F6B">
        <w:rPr>
          <w:rFonts w:ascii="Raleway" w:hAnsi="Raleway"/>
          <w:b/>
          <w:bCs/>
          <w:sz w:val="24"/>
          <w:szCs w:val="24"/>
          <w:lang w:val="fr-FR"/>
        </w:rPr>
        <w:t xml:space="preserve"> </w:t>
      </w:r>
    </w:p>
    <w:p w14:paraId="50845FFE" w14:textId="3E2A2954" w:rsidR="355C367F" w:rsidRPr="005075E6" w:rsidRDefault="355C367F" w:rsidP="005075E6">
      <w:pPr>
        <w:rPr>
          <w:rFonts w:ascii="Raleway" w:hAnsi="Raleway"/>
          <w:sz w:val="24"/>
          <w:szCs w:val="24"/>
          <w:lang w:val="fr-FR"/>
        </w:rPr>
      </w:pPr>
      <w:r w:rsidRPr="005075E6">
        <w:rPr>
          <w:rFonts w:ascii="Raleway" w:eastAsia="Arial" w:hAnsi="Raleway" w:cs="Arial"/>
          <w:sz w:val="24"/>
          <w:szCs w:val="24"/>
          <w:lang w:val="fr-FR"/>
        </w:rPr>
        <w:t>Oui, mais avec précautions.</w:t>
      </w:r>
    </w:p>
    <w:p w14:paraId="3D57990D" w14:textId="74B1E1DD" w:rsidR="355C367F" w:rsidRPr="005075E6" w:rsidRDefault="355C367F" w:rsidP="000E1F6B">
      <w:pPr>
        <w:spacing w:after="0"/>
        <w:rPr>
          <w:rFonts w:ascii="Raleway" w:hAnsi="Raleway"/>
          <w:sz w:val="24"/>
          <w:szCs w:val="24"/>
          <w:lang w:val="fr-FR"/>
        </w:rPr>
      </w:pPr>
      <w:r w:rsidRPr="005075E6">
        <w:rPr>
          <w:rFonts w:ascii="Raleway" w:eastAsia="Arial" w:hAnsi="Raleway" w:cs="Arial"/>
          <w:sz w:val="24"/>
          <w:szCs w:val="24"/>
          <w:lang w:val="fr-FR"/>
        </w:rPr>
        <w:t>La consommation de tisanes est autorisée, à condition de :</w:t>
      </w:r>
    </w:p>
    <w:p w14:paraId="044B8BC4" w14:textId="63DB219C" w:rsidR="355C367F" w:rsidRPr="00841054" w:rsidRDefault="355C367F" w:rsidP="00841054">
      <w:pPr>
        <w:pStyle w:val="ListParagraph"/>
        <w:numPr>
          <w:ilvl w:val="0"/>
          <w:numId w:val="123"/>
        </w:numPr>
        <w:rPr>
          <w:rFonts w:ascii="Raleway" w:eastAsia="Arial" w:hAnsi="Raleway" w:cs="Arial"/>
          <w:sz w:val="24"/>
          <w:szCs w:val="24"/>
          <w:lang w:val="fr-FR"/>
        </w:rPr>
      </w:pPr>
      <w:r w:rsidRPr="00841054">
        <w:rPr>
          <w:rFonts w:ascii="Raleway" w:eastAsia="Arial" w:hAnsi="Raleway" w:cs="Arial"/>
          <w:sz w:val="24"/>
          <w:szCs w:val="24"/>
          <w:lang w:val="fr-FR"/>
        </w:rPr>
        <w:t xml:space="preserve">Connaître leur composition </w:t>
      </w:r>
    </w:p>
    <w:p w14:paraId="4B68BEC0" w14:textId="5EC94120" w:rsidR="355C367F" w:rsidRPr="00841054" w:rsidRDefault="355C367F" w:rsidP="00841054">
      <w:pPr>
        <w:pStyle w:val="ListParagraph"/>
        <w:numPr>
          <w:ilvl w:val="0"/>
          <w:numId w:val="123"/>
        </w:numPr>
        <w:rPr>
          <w:rFonts w:ascii="Raleway" w:eastAsia="Arial" w:hAnsi="Raleway" w:cs="Arial"/>
          <w:sz w:val="24"/>
          <w:szCs w:val="24"/>
          <w:lang w:val="fr-FR"/>
        </w:rPr>
      </w:pPr>
      <w:r w:rsidRPr="00841054">
        <w:rPr>
          <w:rFonts w:ascii="Raleway" w:eastAsia="Arial" w:hAnsi="Raleway" w:cs="Arial"/>
          <w:sz w:val="24"/>
          <w:szCs w:val="24"/>
          <w:lang w:val="fr-FR"/>
        </w:rPr>
        <w:t>Varier les plantes utilisées (ne pas boire tous les jours la même)</w:t>
      </w:r>
    </w:p>
    <w:p w14:paraId="71E56D0C" w14:textId="758C3441" w:rsidR="355C367F" w:rsidRPr="00841054" w:rsidRDefault="355C367F" w:rsidP="00841054">
      <w:pPr>
        <w:pStyle w:val="ListParagraph"/>
        <w:numPr>
          <w:ilvl w:val="0"/>
          <w:numId w:val="123"/>
        </w:numPr>
        <w:rPr>
          <w:rFonts w:ascii="Raleway" w:eastAsia="Arial" w:hAnsi="Raleway" w:cs="Arial"/>
          <w:sz w:val="24"/>
          <w:szCs w:val="24"/>
          <w:lang w:val="fr-FR"/>
        </w:rPr>
      </w:pPr>
      <w:r w:rsidRPr="00841054">
        <w:rPr>
          <w:rFonts w:ascii="Raleway" w:eastAsia="Arial" w:hAnsi="Raleway" w:cs="Arial"/>
          <w:sz w:val="24"/>
          <w:szCs w:val="24"/>
          <w:lang w:val="fr-FR"/>
        </w:rPr>
        <w:t>Éviter certaines plantes à effet hormonal ou hépatotoxique</w:t>
      </w:r>
    </w:p>
    <w:p w14:paraId="795771FC" w14:textId="4148CADE" w:rsidR="355C367F" w:rsidRPr="005075E6" w:rsidRDefault="355C367F" w:rsidP="00841054">
      <w:pPr>
        <w:spacing w:after="0"/>
        <w:rPr>
          <w:rFonts w:ascii="Raleway" w:hAnsi="Raleway"/>
          <w:sz w:val="24"/>
          <w:szCs w:val="24"/>
          <w:lang w:val="fr-FR"/>
        </w:rPr>
      </w:pPr>
      <w:r w:rsidRPr="005075E6">
        <w:rPr>
          <w:rFonts w:ascii="Raleway" w:eastAsia="Arial" w:hAnsi="Raleway" w:cs="Arial"/>
          <w:sz w:val="24"/>
          <w:szCs w:val="24"/>
          <w:lang w:val="fr-FR"/>
        </w:rPr>
        <w:t>Tisanes/plantes à éviter absolument :</w:t>
      </w:r>
    </w:p>
    <w:p w14:paraId="519E6FCD" w14:textId="1744D1F9" w:rsidR="355C367F" w:rsidRPr="00841054" w:rsidRDefault="355C367F" w:rsidP="00841054">
      <w:pPr>
        <w:pStyle w:val="ListParagraph"/>
        <w:numPr>
          <w:ilvl w:val="0"/>
          <w:numId w:val="124"/>
        </w:numPr>
        <w:rPr>
          <w:rFonts w:ascii="Raleway" w:eastAsia="Arial" w:hAnsi="Raleway" w:cs="Arial"/>
          <w:sz w:val="24"/>
          <w:szCs w:val="24"/>
          <w:lang w:val="fr-FR"/>
        </w:rPr>
      </w:pPr>
      <w:r w:rsidRPr="00841054">
        <w:rPr>
          <w:rFonts w:ascii="Raleway" w:eastAsia="Arial" w:hAnsi="Raleway" w:cs="Arial"/>
          <w:sz w:val="24"/>
          <w:szCs w:val="24"/>
          <w:lang w:val="fr-FR"/>
        </w:rPr>
        <w:t>Millepertuis (interfère avec de nombreux médicaments)</w:t>
      </w:r>
    </w:p>
    <w:p w14:paraId="47FA29C2" w14:textId="7C0FBC94" w:rsidR="355C367F" w:rsidRPr="00841054" w:rsidRDefault="355C367F" w:rsidP="00841054">
      <w:pPr>
        <w:pStyle w:val="ListParagraph"/>
        <w:numPr>
          <w:ilvl w:val="0"/>
          <w:numId w:val="124"/>
        </w:numPr>
        <w:rPr>
          <w:rFonts w:ascii="Raleway" w:eastAsia="Arial" w:hAnsi="Raleway" w:cs="Arial"/>
          <w:sz w:val="24"/>
          <w:szCs w:val="24"/>
          <w:lang w:val="fr-FR"/>
        </w:rPr>
      </w:pPr>
      <w:proofErr w:type="spellStart"/>
      <w:r w:rsidRPr="00841054">
        <w:rPr>
          <w:rFonts w:ascii="Raleway" w:eastAsia="Arial" w:hAnsi="Raleway" w:cs="Arial"/>
          <w:sz w:val="24"/>
          <w:szCs w:val="24"/>
          <w:lang w:val="fr-FR"/>
        </w:rPr>
        <w:lastRenderedPageBreak/>
        <w:t>Cohosh</w:t>
      </w:r>
      <w:proofErr w:type="spellEnd"/>
      <w:r w:rsidRPr="00841054">
        <w:rPr>
          <w:rFonts w:ascii="Raleway" w:eastAsia="Arial" w:hAnsi="Raleway" w:cs="Arial"/>
          <w:sz w:val="24"/>
          <w:szCs w:val="24"/>
          <w:lang w:val="fr-FR"/>
        </w:rPr>
        <w:t xml:space="preserve"> noir (Actée à grappes noires)</w:t>
      </w:r>
    </w:p>
    <w:p w14:paraId="21A43250" w14:textId="0F602BBD" w:rsidR="355C367F" w:rsidRPr="00841054" w:rsidRDefault="355C367F" w:rsidP="00841054">
      <w:pPr>
        <w:pStyle w:val="ListParagraph"/>
        <w:numPr>
          <w:ilvl w:val="0"/>
          <w:numId w:val="124"/>
        </w:numPr>
        <w:rPr>
          <w:rFonts w:ascii="Raleway" w:eastAsia="Arial" w:hAnsi="Raleway" w:cs="Arial"/>
          <w:sz w:val="24"/>
          <w:szCs w:val="24"/>
          <w:lang w:val="fr-FR"/>
        </w:rPr>
      </w:pPr>
      <w:r w:rsidRPr="00841054">
        <w:rPr>
          <w:rFonts w:ascii="Raleway" w:eastAsia="Arial" w:hAnsi="Raleway" w:cs="Arial"/>
          <w:sz w:val="24"/>
          <w:szCs w:val="24"/>
          <w:lang w:val="fr-FR"/>
        </w:rPr>
        <w:t>Trèfle rouge</w:t>
      </w:r>
    </w:p>
    <w:p w14:paraId="12E660A1" w14:textId="6B833CE3" w:rsidR="355C367F" w:rsidRPr="00841054" w:rsidRDefault="355C367F" w:rsidP="00841054">
      <w:pPr>
        <w:pStyle w:val="ListParagraph"/>
        <w:numPr>
          <w:ilvl w:val="0"/>
          <w:numId w:val="124"/>
        </w:numPr>
        <w:rPr>
          <w:rFonts w:ascii="Raleway" w:eastAsia="Arial" w:hAnsi="Raleway" w:cs="Arial"/>
          <w:sz w:val="24"/>
          <w:szCs w:val="24"/>
          <w:lang w:val="fr-FR"/>
        </w:rPr>
      </w:pPr>
      <w:r w:rsidRPr="00841054">
        <w:rPr>
          <w:rFonts w:ascii="Raleway" w:eastAsia="Arial" w:hAnsi="Raleway" w:cs="Arial"/>
          <w:sz w:val="24"/>
          <w:szCs w:val="24"/>
          <w:lang w:val="fr-FR"/>
        </w:rPr>
        <w:t>Racine de réglisse</w:t>
      </w:r>
    </w:p>
    <w:p w14:paraId="2B156657" w14:textId="7F88E436" w:rsidR="355C367F" w:rsidRPr="00841054" w:rsidRDefault="355C367F" w:rsidP="00841054">
      <w:pPr>
        <w:pStyle w:val="ListParagraph"/>
        <w:numPr>
          <w:ilvl w:val="0"/>
          <w:numId w:val="124"/>
        </w:numPr>
        <w:rPr>
          <w:rFonts w:ascii="Raleway" w:eastAsia="Arial" w:hAnsi="Raleway" w:cs="Arial"/>
          <w:sz w:val="24"/>
          <w:szCs w:val="24"/>
          <w:lang w:val="fr-FR"/>
        </w:rPr>
      </w:pPr>
      <w:r w:rsidRPr="00841054">
        <w:rPr>
          <w:rFonts w:ascii="Raleway" w:eastAsia="Arial" w:hAnsi="Raleway" w:cs="Arial"/>
          <w:sz w:val="24"/>
          <w:szCs w:val="24"/>
          <w:lang w:val="fr-FR"/>
        </w:rPr>
        <w:t>Thés ou infusions à base de soja</w:t>
      </w:r>
    </w:p>
    <w:p w14:paraId="4EBC3E03" w14:textId="0ECEA9D9" w:rsidR="355C367F" w:rsidRPr="005075E6" w:rsidRDefault="355C367F" w:rsidP="005075E6">
      <w:pPr>
        <w:rPr>
          <w:rFonts w:ascii="Raleway" w:hAnsi="Raleway"/>
          <w:sz w:val="24"/>
          <w:szCs w:val="24"/>
          <w:lang w:val="fr-FR"/>
        </w:rPr>
      </w:pPr>
      <w:r w:rsidRPr="005075E6">
        <w:rPr>
          <w:rFonts w:ascii="Raleway" w:eastAsia="Arial" w:hAnsi="Raleway" w:cs="Arial"/>
          <w:sz w:val="24"/>
          <w:szCs w:val="24"/>
          <w:lang w:val="fr-FR"/>
        </w:rPr>
        <w:t>Pour toutes les autres tisanes : consommez avec modération (1 tasse par jour maximum) et demandez un avis si vous avez un doute.</w:t>
      </w:r>
    </w:p>
    <w:p w14:paraId="02C12802" w14:textId="262B22A3" w:rsidR="06408BEA" w:rsidRPr="00841054" w:rsidRDefault="00C71C19" w:rsidP="005075E6">
      <w:pPr>
        <w:rPr>
          <w:rFonts w:ascii="Raleway" w:hAnsi="Raleway"/>
          <w:b/>
          <w:bCs/>
          <w:sz w:val="24"/>
          <w:szCs w:val="24"/>
          <w:lang w:val="fr-FR"/>
        </w:rPr>
      </w:pPr>
      <w:r w:rsidRPr="00841054">
        <w:rPr>
          <w:rFonts w:ascii="Raleway" w:hAnsi="Raleway"/>
          <w:b/>
          <w:bCs/>
          <w:sz w:val="24"/>
          <w:szCs w:val="24"/>
          <w:lang w:val="fr-FR"/>
        </w:rPr>
        <w:t xml:space="preserve">Q : </w:t>
      </w:r>
      <w:r w:rsidR="06408BEA" w:rsidRPr="00841054">
        <w:rPr>
          <w:rFonts w:ascii="Raleway" w:hAnsi="Raleway"/>
          <w:b/>
          <w:bCs/>
          <w:sz w:val="24"/>
          <w:szCs w:val="24"/>
          <w:lang w:val="fr-FR"/>
        </w:rPr>
        <w:t>Thé, vitamines et compléments : que faut-il savoir pendant l’hormonothérapie ?</w:t>
      </w:r>
    </w:p>
    <w:p w14:paraId="3C56C462" w14:textId="4050C731" w:rsidR="06408BEA" w:rsidRPr="005075E6" w:rsidRDefault="06408BEA" w:rsidP="005075E6">
      <w:pPr>
        <w:rPr>
          <w:rFonts w:ascii="Raleway" w:hAnsi="Raleway"/>
          <w:sz w:val="24"/>
          <w:szCs w:val="24"/>
          <w:lang w:val="fr-FR"/>
        </w:rPr>
      </w:pPr>
      <w:r w:rsidRPr="005075E6">
        <w:rPr>
          <w:rFonts w:ascii="Raleway" w:hAnsi="Raleway"/>
          <w:sz w:val="24"/>
          <w:szCs w:val="24"/>
          <w:lang w:val="fr-FR"/>
        </w:rPr>
        <w:t>Thé noir : autorisé, pas d’interaction connue avec l’hormonothérapie.</w:t>
      </w:r>
    </w:p>
    <w:p w14:paraId="781D7CAC" w14:textId="19B4058A" w:rsidR="06408BEA" w:rsidRPr="005075E6" w:rsidRDefault="06408BEA" w:rsidP="005075E6">
      <w:pPr>
        <w:rPr>
          <w:rFonts w:ascii="Raleway" w:hAnsi="Raleway"/>
          <w:sz w:val="24"/>
          <w:szCs w:val="24"/>
          <w:lang w:val="fr-FR"/>
        </w:rPr>
      </w:pPr>
      <w:r w:rsidRPr="005075E6">
        <w:rPr>
          <w:rFonts w:ascii="Raleway" w:hAnsi="Raleway"/>
          <w:sz w:val="24"/>
          <w:szCs w:val="24"/>
          <w:lang w:val="fr-FR"/>
        </w:rPr>
        <w:t>Rooibos : autorisé en petite quantité (max. 1 tasse par jour). Une consommation excessive (ex : 2 litres/jour) pourrait altérer l’efficacité de certains traitements.</w:t>
      </w:r>
    </w:p>
    <w:p w14:paraId="0000B8A1" w14:textId="589908DA" w:rsidR="06408BEA" w:rsidRPr="005075E6" w:rsidRDefault="06408BEA" w:rsidP="005075E6">
      <w:pPr>
        <w:rPr>
          <w:rFonts w:ascii="Raleway" w:hAnsi="Raleway"/>
          <w:sz w:val="24"/>
          <w:szCs w:val="24"/>
          <w:lang w:val="fr-FR"/>
        </w:rPr>
      </w:pPr>
      <w:r w:rsidRPr="005075E6">
        <w:rPr>
          <w:rFonts w:ascii="Raleway" w:hAnsi="Raleway"/>
          <w:sz w:val="24"/>
          <w:szCs w:val="24"/>
          <w:lang w:val="fr-FR"/>
        </w:rPr>
        <w:t>Thé vert : à éviter pendant les jours de chimiothérapie ou autour de la radiothérapie. En dehors de ces périodes, 1 tasse par jour maximum, à distance des repas pour ne pas gêner l’absorption du fer.</w:t>
      </w:r>
    </w:p>
    <w:p w14:paraId="42ED597C" w14:textId="347C68A9" w:rsidR="06408BEA" w:rsidRPr="00841054" w:rsidRDefault="00841054" w:rsidP="005075E6">
      <w:pPr>
        <w:rPr>
          <w:rFonts w:ascii="Raleway" w:eastAsia="Arial" w:hAnsi="Raleway" w:cs="Arial"/>
          <w:b/>
          <w:bCs/>
          <w:sz w:val="24"/>
          <w:szCs w:val="24"/>
          <w:lang w:val="fr-FR"/>
        </w:rPr>
      </w:pPr>
      <w:r>
        <w:rPr>
          <w:rStyle w:val="Heading3Char"/>
          <w:rFonts w:ascii="Raleway" w:hAnsi="Raleway"/>
          <w:b/>
          <w:bCs/>
          <w:color w:val="000000" w:themeColor="text1"/>
          <w:lang w:val="fr-FR"/>
        </w:rPr>
        <w:t xml:space="preserve">Q : </w:t>
      </w:r>
      <w:r w:rsidR="06408BEA" w:rsidRPr="00841054">
        <w:rPr>
          <w:rStyle w:val="Heading3Char"/>
          <w:rFonts w:ascii="Raleway" w:hAnsi="Raleway"/>
          <w:b/>
          <w:bCs/>
          <w:color w:val="000000" w:themeColor="text1"/>
          <w:lang w:val="fr-FR"/>
        </w:rPr>
        <w:t>Vitamine D, C, K : peut-on les prendre ?</w:t>
      </w:r>
    </w:p>
    <w:p w14:paraId="4A605929" w14:textId="759988AE" w:rsidR="06408BEA" w:rsidRPr="005075E6" w:rsidRDefault="06408BEA" w:rsidP="005075E6">
      <w:pPr>
        <w:rPr>
          <w:rFonts w:ascii="Raleway" w:eastAsia="Arial" w:hAnsi="Raleway" w:cs="Arial"/>
          <w:sz w:val="24"/>
          <w:szCs w:val="24"/>
          <w:lang w:val="fr-FR"/>
        </w:rPr>
      </w:pPr>
      <w:r w:rsidRPr="005075E6">
        <w:rPr>
          <w:rFonts w:ascii="Raleway" w:hAnsi="Raleway"/>
          <w:sz w:val="24"/>
          <w:szCs w:val="24"/>
          <w:lang w:val="fr-FR"/>
        </w:rPr>
        <w:t>Vitamine D : importante pour la santé osseuse, souvent prescrite lors de l’hormonothérapie (surtout avec anti-aromatase). Un dosage sanguin permet d’ajuster les besoins.</w:t>
      </w:r>
    </w:p>
    <w:p w14:paraId="54B27ADF" w14:textId="026FD764" w:rsidR="06408BEA" w:rsidRPr="005075E6" w:rsidRDefault="06408BEA" w:rsidP="005075E6">
      <w:pPr>
        <w:rPr>
          <w:rFonts w:ascii="Raleway" w:eastAsia="Arial" w:hAnsi="Raleway" w:cs="Arial"/>
          <w:sz w:val="24"/>
          <w:szCs w:val="24"/>
          <w:lang w:val="fr-FR"/>
        </w:rPr>
      </w:pPr>
      <w:r w:rsidRPr="005075E6">
        <w:rPr>
          <w:rFonts w:ascii="Raleway" w:hAnsi="Raleway"/>
          <w:sz w:val="24"/>
          <w:szCs w:val="24"/>
          <w:lang w:val="fr-FR"/>
        </w:rPr>
        <w:t>Vitamine C : une alimentation équilibrée suffit généralement. Une cure ponctuelle (≤ 500 mg/j) est possible si besoin.</w:t>
      </w:r>
    </w:p>
    <w:p w14:paraId="66990A93" w14:textId="2639A19C" w:rsidR="00C71C19" w:rsidRPr="005075E6" w:rsidRDefault="06408BEA" w:rsidP="005075E6">
      <w:pPr>
        <w:rPr>
          <w:rFonts w:ascii="Raleway" w:eastAsia="Arial" w:hAnsi="Raleway" w:cs="Arial"/>
          <w:sz w:val="24"/>
          <w:szCs w:val="24"/>
          <w:lang w:val="fr-FR"/>
        </w:rPr>
      </w:pPr>
      <w:r w:rsidRPr="005075E6">
        <w:rPr>
          <w:rFonts w:ascii="Raleway" w:eastAsia="Arial" w:hAnsi="Raleway" w:cs="Arial"/>
          <w:sz w:val="24"/>
          <w:szCs w:val="24"/>
          <w:lang w:val="fr-FR"/>
        </w:rPr>
        <w:t>Vitamine K : pas recommandée en dehors de situations particulières (ex : troubles de la coagulation). Pas de supplémentation systématique.</w:t>
      </w:r>
    </w:p>
    <w:p w14:paraId="0DB8F8A2" w14:textId="03AC2AF0" w:rsidR="03F20F78" w:rsidRPr="005075E6" w:rsidRDefault="03F20F78" w:rsidP="005075E6">
      <w:pPr>
        <w:rPr>
          <w:rFonts w:ascii="Raleway" w:eastAsia="Arial" w:hAnsi="Raleway" w:cs="Arial"/>
          <w:sz w:val="24"/>
          <w:szCs w:val="24"/>
          <w:lang w:val="fr-FR"/>
        </w:rPr>
      </w:pPr>
      <w:r w:rsidRPr="005075E6">
        <w:rPr>
          <w:rFonts w:ascii="Raleway" w:eastAsia="Arial" w:hAnsi="Raleway" w:cs="Arial"/>
          <w:sz w:val="24"/>
          <w:szCs w:val="24"/>
          <w:lang w:val="fr-FR"/>
        </w:rPr>
        <w:t xml:space="preserve">Produits </w:t>
      </w:r>
      <w:r w:rsidR="3A334173" w:rsidRPr="005075E6">
        <w:rPr>
          <w:rFonts w:ascii="Raleway" w:eastAsia="Arial" w:hAnsi="Raleway" w:cs="Arial"/>
          <w:sz w:val="24"/>
          <w:szCs w:val="24"/>
          <w:lang w:val="fr-FR"/>
        </w:rPr>
        <w:t>“</w:t>
      </w:r>
      <w:r w:rsidRPr="005075E6">
        <w:rPr>
          <w:rFonts w:ascii="Raleway" w:eastAsia="Arial" w:hAnsi="Raleway" w:cs="Arial"/>
          <w:sz w:val="24"/>
          <w:szCs w:val="24"/>
          <w:lang w:val="fr-FR"/>
        </w:rPr>
        <w:t>naturels" : prudence !</w:t>
      </w:r>
    </w:p>
    <w:p w14:paraId="58B3F3F4" w14:textId="41C771D0" w:rsidR="03F20F78" w:rsidRPr="005075E6" w:rsidRDefault="03F20F78" w:rsidP="005075E6">
      <w:pPr>
        <w:rPr>
          <w:rFonts w:ascii="Raleway" w:eastAsia="Arial" w:hAnsi="Raleway" w:cs="Arial"/>
          <w:sz w:val="24"/>
          <w:szCs w:val="24"/>
          <w:lang w:val="fr-FR"/>
        </w:rPr>
      </w:pPr>
      <w:r w:rsidRPr="005075E6">
        <w:rPr>
          <w:rFonts w:ascii="Raleway" w:hAnsi="Raleway"/>
          <w:sz w:val="24"/>
          <w:szCs w:val="24"/>
          <w:lang w:val="fr-FR"/>
        </w:rPr>
        <w:t>"Naturel" ne signifie pas "sans danger" : certaines plantes ou compléments peuvent être aussi puissants qu’un médicament et entraîner des interactions.</w:t>
      </w:r>
    </w:p>
    <w:p w14:paraId="05B5B3D5" w14:textId="34006E62" w:rsidR="03F20F78" w:rsidRPr="005075E6" w:rsidRDefault="03F20F78" w:rsidP="005075E6">
      <w:pPr>
        <w:rPr>
          <w:rFonts w:ascii="Raleway" w:eastAsia="Arial" w:hAnsi="Raleway" w:cs="Arial"/>
          <w:sz w:val="24"/>
          <w:szCs w:val="24"/>
          <w:lang w:val="fr-FR"/>
        </w:rPr>
      </w:pPr>
      <w:r w:rsidRPr="005075E6">
        <w:rPr>
          <w:rFonts w:ascii="Raleway" w:hAnsi="Raleway"/>
          <w:sz w:val="24"/>
          <w:szCs w:val="24"/>
          <w:lang w:val="fr-FR"/>
        </w:rPr>
        <w:t>Toujours demander conseil à votre pharmacien ou médecin avant d’en consommer, notamment en cas de cancer hormonodépendant.</w:t>
      </w:r>
    </w:p>
    <w:p w14:paraId="45A560A3" w14:textId="2BEDC0D9" w:rsidR="00BD0E20" w:rsidRPr="004A4439" w:rsidRDefault="00C71C19" w:rsidP="005075E6">
      <w:pPr>
        <w:rPr>
          <w:rFonts w:ascii="Raleway" w:hAnsi="Raleway"/>
          <w:b/>
          <w:bCs/>
          <w:sz w:val="24"/>
          <w:szCs w:val="24"/>
          <w:lang w:val="fr-FR"/>
        </w:rPr>
      </w:pPr>
      <w:r w:rsidRPr="004A4439">
        <w:rPr>
          <w:rFonts w:ascii="Raleway" w:hAnsi="Raleway"/>
          <w:b/>
          <w:bCs/>
          <w:sz w:val="24"/>
          <w:szCs w:val="24"/>
          <w:lang w:val="fr-FR"/>
        </w:rPr>
        <w:t xml:space="preserve">Q : </w:t>
      </w:r>
      <w:r w:rsidR="00BD0E20" w:rsidRPr="004A4439">
        <w:rPr>
          <w:rFonts w:ascii="Raleway" w:hAnsi="Raleway"/>
          <w:b/>
          <w:bCs/>
          <w:sz w:val="24"/>
          <w:szCs w:val="24"/>
          <w:lang w:val="fr-FR"/>
        </w:rPr>
        <w:t>Dois-je signaler à mon médecin ou à mon pharmacien la prise de thérapies complémentaires ?</w:t>
      </w:r>
    </w:p>
    <w:p w14:paraId="243DAD70" w14:textId="3BA26E82" w:rsidR="008F4604" w:rsidRPr="005075E6" w:rsidRDefault="008F4604" w:rsidP="005075E6">
      <w:pPr>
        <w:rPr>
          <w:rFonts w:ascii="Raleway" w:hAnsi="Raleway"/>
          <w:sz w:val="24"/>
          <w:szCs w:val="24"/>
          <w:lang w:val="fr-FR"/>
        </w:rPr>
      </w:pPr>
      <w:r w:rsidRPr="005075E6">
        <w:rPr>
          <w:rFonts w:ascii="Raleway" w:hAnsi="Raleway"/>
          <w:sz w:val="24"/>
          <w:szCs w:val="24"/>
          <w:lang w:val="fr-FR"/>
        </w:rPr>
        <w:lastRenderedPageBreak/>
        <w:t>Oui, il est essentiel afin que votre pharmacien puisse vous indiquer ce qui peut être préjudiciable pour votre maladie.</w:t>
      </w:r>
    </w:p>
    <w:p w14:paraId="13F74538" w14:textId="485507CC" w:rsidR="631DE2AB" w:rsidRPr="005075E6" w:rsidRDefault="631DE2AB" w:rsidP="004A4439">
      <w:pPr>
        <w:spacing w:after="0"/>
        <w:rPr>
          <w:rFonts w:ascii="Raleway" w:hAnsi="Raleway"/>
          <w:sz w:val="24"/>
          <w:szCs w:val="24"/>
          <w:lang w:val="fr-FR"/>
        </w:rPr>
      </w:pPr>
      <w:r w:rsidRPr="005075E6">
        <w:rPr>
          <w:rFonts w:ascii="Raleway" w:eastAsia="Arial" w:hAnsi="Raleway" w:cs="Arial"/>
          <w:sz w:val="24"/>
          <w:szCs w:val="24"/>
          <w:lang w:val="fr-FR"/>
        </w:rPr>
        <w:t>Oui, absolument.</w:t>
      </w:r>
      <w:r w:rsidRPr="005075E6">
        <w:rPr>
          <w:rFonts w:ascii="Raleway" w:hAnsi="Raleway"/>
          <w:sz w:val="24"/>
          <w:szCs w:val="24"/>
          <w:lang w:val="fr-FR"/>
        </w:rPr>
        <w:br/>
      </w:r>
      <w:r w:rsidRPr="005075E6">
        <w:rPr>
          <w:rFonts w:ascii="Raleway" w:eastAsia="Arial" w:hAnsi="Raleway" w:cs="Arial"/>
          <w:sz w:val="24"/>
          <w:szCs w:val="24"/>
          <w:lang w:val="fr-FR"/>
        </w:rPr>
        <w:t xml:space="preserve">Informer votre équipe médicale permet d’éviter toute interaction entre traitement anticancer </w:t>
      </w:r>
      <w:r w:rsidR="00C71C19" w:rsidRPr="005075E6">
        <w:rPr>
          <w:rFonts w:ascii="Raleway" w:eastAsia="Arial" w:hAnsi="Raleway" w:cs="Arial"/>
          <w:sz w:val="24"/>
          <w:szCs w:val="24"/>
          <w:lang w:val="fr-FR"/>
        </w:rPr>
        <w:t>et :</w:t>
      </w:r>
    </w:p>
    <w:p w14:paraId="466D2587" w14:textId="4B59AB28" w:rsidR="631DE2AB" w:rsidRPr="004A4439" w:rsidRDefault="631DE2AB" w:rsidP="004A4439">
      <w:pPr>
        <w:pStyle w:val="ListParagraph"/>
        <w:numPr>
          <w:ilvl w:val="0"/>
          <w:numId w:val="125"/>
        </w:numPr>
        <w:rPr>
          <w:rFonts w:ascii="Raleway" w:eastAsia="Arial" w:hAnsi="Raleway" w:cs="Arial"/>
          <w:sz w:val="24"/>
          <w:szCs w:val="24"/>
          <w:lang w:val="fr-FR"/>
        </w:rPr>
      </w:pPr>
      <w:r w:rsidRPr="004A4439">
        <w:rPr>
          <w:rFonts w:ascii="Raleway" w:eastAsia="Arial" w:hAnsi="Raleway" w:cs="Arial"/>
          <w:sz w:val="24"/>
          <w:szCs w:val="24"/>
          <w:lang w:val="fr-FR"/>
        </w:rPr>
        <w:t>Phytothérapie</w:t>
      </w:r>
    </w:p>
    <w:p w14:paraId="187CBA4B" w14:textId="6EB0A86F" w:rsidR="631DE2AB" w:rsidRPr="004A4439" w:rsidRDefault="631DE2AB" w:rsidP="004A4439">
      <w:pPr>
        <w:pStyle w:val="ListParagraph"/>
        <w:numPr>
          <w:ilvl w:val="0"/>
          <w:numId w:val="125"/>
        </w:numPr>
        <w:rPr>
          <w:rFonts w:ascii="Raleway" w:eastAsia="Arial" w:hAnsi="Raleway" w:cs="Arial"/>
          <w:sz w:val="24"/>
          <w:szCs w:val="24"/>
          <w:lang w:val="fr-FR"/>
        </w:rPr>
      </w:pPr>
      <w:r w:rsidRPr="004A4439">
        <w:rPr>
          <w:rFonts w:ascii="Raleway" w:eastAsia="Arial" w:hAnsi="Raleway" w:cs="Arial"/>
          <w:sz w:val="24"/>
          <w:szCs w:val="24"/>
          <w:lang w:val="fr-FR"/>
        </w:rPr>
        <w:t>Homéopathie</w:t>
      </w:r>
    </w:p>
    <w:p w14:paraId="22BF6BBF" w14:textId="77777777" w:rsidR="004A4439" w:rsidRDefault="631DE2AB" w:rsidP="005075E6">
      <w:pPr>
        <w:pStyle w:val="ListParagraph"/>
        <w:numPr>
          <w:ilvl w:val="0"/>
          <w:numId w:val="125"/>
        </w:numPr>
        <w:rPr>
          <w:rFonts w:ascii="Raleway" w:eastAsia="Arial" w:hAnsi="Raleway" w:cs="Arial"/>
          <w:sz w:val="24"/>
          <w:szCs w:val="24"/>
          <w:lang w:val="fr-FR"/>
        </w:rPr>
      </w:pPr>
      <w:r w:rsidRPr="004A4439">
        <w:rPr>
          <w:rFonts w:ascii="Raleway" w:eastAsia="Arial" w:hAnsi="Raleway" w:cs="Arial"/>
          <w:sz w:val="24"/>
          <w:szCs w:val="24"/>
          <w:lang w:val="fr-FR"/>
        </w:rPr>
        <w:t>Compléments alimentaires</w:t>
      </w:r>
    </w:p>
    <w:p w14:paraId="44E684B1" w14:textId="78990E1D" w:rsidR="631DE2AB" w:rsidRPr="004A4439" w:rsidRDefault="631DE2AB" w:rsidP="005075E6">
      <w:pPr>
        <w:pStyle w:val="ListParagraph"/>
        <w:numPr>
          <w:ilvl w:val="0"/>
          <w:numId w:val="125"/>
        </w:numPr>
        <w:rPr>
          <w:rFonts w:ascii="Raleway" w:eastAsia="Arial" w:hAnsi="Raleway" w:cs="Arial"/>
          <w:sz w:val="24"/>
          <w:szCs w:val="24"/>
          <w:lang w:val="fr-FR"/>
        </w:rPr>
      </w:pPr>
      <w:r w:rsidRPr="004A4439">
        <w:rPr>
          <w:rFonts w:ascii="Raleway" w:eastAsia="Arial" w:hAnsi="Raleway" w:cs="Arial"/>
          <w:sz w:val="24"/>
          <w:szCs w:val="24"/>
          <w:lang w:val="fr-FR"/>
        </w:rPr>
        <w:t>Plantes ou infusions</w:t>
      </w:r>
    </w:p>
    <w:p w14:paraId="41C9C4F9" w14:textId="74CEA691" w:rsidR="0F33DA0C" w:rsidRPr="004A4439" w:rsidRDefault="00C71C19" w:rsidP="005075E6">
      <w:pPr>
        <w:rPr>
          <w:rFonts w:ascii="Raleway" w:eastAsia="Arial" w:hAnsi="Raleway" w:cs="Arial"/>
          <w:b/>
          <w:bCs/>
          <w:sz w:val="24"/>
          <w:szCs w:val="24"/>
          <w:lang w:val="fr-FR"/>
        </w:rPr>
      </w:pPr>
      <w:r w:rsidRPr="004A4439">
        <w:rPr>
          <w:rFonts w:ascii="Raleway" w:hAnsi="Raleway"/>
          <w:b/>
          <w:bCs/>
          <w:sz w:val="24"/>
          <w:szCs w:val="24"/>
          <w:lang w:val="fr-FR"/>
        </w:rPr>
        <w:t xml:space="preserve">Q : </w:t>
      </w:r>
      <w:r w:rsidR="0F33DA0C" w:rsidRPr="004A4439">
        <w:rPr>
          <w:rFonts w:ascii="Raleway" w:eastAsia="Arial" w:hAnsi="Raleway" w:cs="Arial"/>
          <w:b/>
          <w:bCs/>
          <w:sz w:val="24"/>
          <w:szCs w:val="24"/>
          <w:lang w:val="fr-FR"/>
        </w:rPr>
        <w:t xml:space="preserve">Interactions spécifiques : </w:t>
      </w:r>
      <w:r w:rsidR="774A6221" w:rsidRPr="004A4439">
        <w:rPr>
          <w:rFonts w:ascii="Raleway" w:eastAsia="Arial" w:hAnsi="Raleway" w:cs="Arial"/>
          <w:b/>
          <w:bCs/>
          <w:sz w:val="24"/>
          <w:szCs w:val="24"/>
          <w:lang w:val="fr-FR"/>
        </w:rPr>
        <w:t>tamoxifène</w:t>
      </w:r>
      <w:r w:rsidR="0F33DA0C" w:rsidRPr="004A4439">
        <w:rPr>
          <w:rFonts w:ascii="Raleway" w:eastAsia="Arial" w:hAnsi="Raleway" w:cs="Arial"/>
          <w:b/>
          <w:bCs/>
          <w:sz w:val="24"/>
          <w:szCs w:val="24"/>
          <w:lang w:val="fr-FR"/>
        </w:rPr>
        <w:t xml:space="preserve"> </w:t>
      </w:r>
      <w:r w:rsidR="0BF8641A" w:rsidRPr="004A4439">
        <w:rPr>
          <w:rFonts w:ascii="Raleway" w:eastAsia="Arial" w:hAnsi="Raleway" w:cs="Arial"/>
          <w:b/>
          <w:bCs/>
          <w:sz w:val="24"/>
          <w:szCs w:val="24"/>
          <w:lang w:val="fr-FR"/>
        </w:rPr>
        <w:t xml:space="preserve">ou </w:t>
      </w:r>
      <w:r w:rsidR="7E147168" w:rsidRPr="004A4439">
        <w:rPr>
          <w:rFonts w:ascii="Raleway" w:eastAsia="Arial" w:hAnsi="Raleway" w:cs="Arial"/>
          <w:b/>
          <w:bCs/>
          <w:sz w:val="24"/>
          <w:szCs w:val="24"/>
          <w:lang w:val="fr-FR"/>
        </w:rPr>
        <w:t>anti-aromatases (</w:t>
      </w:r>
      <w:proofErr w:type="spellStart"/>
      <w:r w:rsidR="7E147168" w:rsidRPr="004A4439">
        <w:rPr>
          <w:rFonts w:ascii="Raleway" w:eastAsia="Arial" w:hAnsi="Raleway" w:cs="Arial"/>
          <w:b/>
          <w:bCs/>
          <w:sz w:val="24"/>
          <w:szCs w:val="24"/>
          <w:lang w:val="fr-FR"/>
        </w:rPr>
        <w:t>anastrozole</w:t>
      </w:r>
      <w:proofErr w:type="spellEnd"/>
      <w:r w:rsidR="7E147168" w:rsidRPr="004A4439">
        <w:rPr>
          <w:rFonts w:ascii="Raleway" w:eastAsia="Arial" w:hAnsi="Raleway" w:cs="Arial"/>
          <w:b/>
          <w:bCs/>
          <w:sz w:val="24"/>
          <w:szCs w:val="24"/>
          <w:lang w:val="fr-FR"/>
        </w:rPr>
        <w:t xml:space="preserve">, </w:t>
      </w:r>
      <w:proofErr w:type="spellStart"/>
      <w:r w:rsidR="7E147168" w:rsidRPr="004A4439">
        <w:rPr>
          <w:rFonts w:ascii="Raleway" w:eastAsia="Arial" w:hAnsi="Raleway" w:cs="Arial"/>
          <w:b/>
          <w:bCs/>
          <w:sz w:val="24"/>
          <w:szCs w:val="24"/>
          <w:lang w:val="fr-FR"/>
        </w:rPr>
        <w:t>létrozole</w:t>
      </w:r>
      <w:proofErr w:type="spellEnd"/>
      <w:r w:rsidR="7E147168" w:rsidRPr="004A4439">
        <w:rPr>
          <w:rFonts w:ascii="Raleway" w:eastAsia="Arial" w:hAnsi="Raleway" w:cs="Arial"/>
          <w:b/>
          <w:bCs/>
          <w:sz w:val="24"/>
          <w:szCs w:val="24"/>
          <w:lang w:val="fr-FR"/>
        </w:rPr>
        <w:t xml:space="preserve">, </w:t>
      </w:r>
      <w:proofErr w:type="spellStart"/>
      <w:r w:rsidR="7E147168" w:rsidRPr="004A4439">
        <w:rPr>
          <w:rFonts w:ascii="Raleway" w:eastAsia="Arial" w:hAnsi="Raleway" w:cs="Arial"/>
          <w:b/>
          <w:bCs/>
          <w:sz w:val="24"/>
          <w:szCs w:val="24"/>
          <w:lang w:val="fr-FR"/>
        </w:rPr>
        <w:t>exemestane</w:t>
      </w:r>
      <w:proofErr w:type="spellEnd"/>
      <w:r w:rsidR="7E147168" w:rsidRPr="004A4439">
        <w:rPr>
          <w:rFonts w:ascii="Raleway" w:eastAsia="Arial" w:hAnsi="Raleway" w:cs="Arial"/>
          <w:b/>
          <w:bCs/>
          <w:sz w:val="24"/>
          <w:szCs w:val="24"/>
          <w:lang w:val="fr-FR"/>
        </w:rPr>
        <w:t>)</w:t>
      </w:r>
      <w:r w:rsidRPr="004A4439">
        <w:rPr>
          <w:rFonts w:ascii="Raleway" w:eastAsia="Arial" w:hAnsi="Raleway" w:cs="Arial"/>
          <w:b/>
          <w:bCs/>
          <w:sz w:val="24"/>
          <w:szCs w:val="24"/>
          <w:lang w:val="fr-FR"/>
        </w:rPr>
        <w:t xml:space="preserve">. </w:t>
      </w:r>
      <w:r w:rsidR="0F33DA0C" w:rsidRPr="004A4439">
        <w:rPr>
          <w:rFonts w:ascii="Raleway" w:eastAsia="Arial" w:hAnsi="Raleway" w:cs="Arial"/>
          <w:b/>
          <w:bCs/>
          <w:sz w:val="24"/>
          <w:szCs w:val="24"/>
          <w:lang w:val="fr-FR"/>
        </w:rPr>
        <w:t>Les médicaments à éviter</w:t>
      </w:r>
      <w:r w:rsidR="003785E6" w:rsidRPr="004A4439">
        <w:rPr>
          <w:rFonts w:ascii="Raleway" w:eastAsia="Arial" w:hAnsi="Raleway" w:cs="Arial"/>
          <w:b/>
          <w:bCs/>
          <w:sz w:val="24"/>
          <w:szCs w:val="24"/>
          <w:lang w:val="fr-FR"/>
        </w:rPr>
        <w:t xml:space="preserve"> </w:t>
      </w:r>
      <w:r w:rsidR="0F33DA0C" w:rsidRPr="004A4439">
        <w:rPr>
          <w:rFonts w:ascii="Raleway" w:eastAsia="Arial" w:hAnsi="Raleway" w:cs="Arial"/>
          <w:b/>
          <w:bCs/>
          <w:sz w:val="24"/>
          <w:szCs w:val="24"/>
          <w:lang w:val="fr-FR"/>
        </w:rPr>
        <w:t>sont-ils les mêmes</w:t>
      </w:r>
      <w:r w:rsidR="0D84C44F" w:rsidRPr="004A4439">
        <w:rPr>
          <w:rFonts w:ascii="Raleway" w:eastAsia="Arial" w:hAnsi="Raleway" w:cs="Arial"/>
          <w:b/>
          <w:bCs/>
          <w:sz w:val="24"/>
          <w:szCs w:val="24"/>
          <w:lang w:val="fr-FR"/>
        </w:rPr>
        <w:t xml:space="preserve"> </w:t>
      </w:r>
      <w:r w:rsidR="17FEE3AB" w:rsidRPr="004A4439">
        <w:rPr>
          <w:rFonts w:ascii="Raleway" w:eastAsia="Arial" w:hAnsi="Raleway" w:cs="Arial"/>
          <w:b/>
          <w:bCs/>
          <w:sz w:val="24"/>
          <w:szCs w:val="24"/>
          <w:lang w:val="fr-FR"/>
        </w:rPr>
        <w:t xml:space="preserve">entre tous les types d’hormonothérapie </w:t>
      </w:r>
      <w:r w:rsidR="0F33DA0C" w:rsidRPr="004A4439">
        <w:rPr>
          <w:rFonts w:ascii="Raleway" w:eastAsia="Arial" w:hAnsi="Raleway" w:cs="Arial"/>
          <w:b/>
          <w:bCs/>
          <w:sz w:val="24"/>
          <w:szCs w:val="24"/>
          <w:lang w:val="fr-FR"/>
        </w:rPr>
        <w:t>?</w:t>
      </w:r>
    </w:p>
    <w:p w14:paraId="1798285F" w14:textId="1051CF38" w:rsidR="0F33DA0C" w:rsidRPr="005075E6" w:rsidRDefault="0F33DA0C" w:rsidP="005075E6">
      <w:pPr>
        <w:rPr>
          <w:rFonts w:ascii="Raleway" w:hAnsi="Raleway"/>
          <w:sz w:val="24"/>
          <w:szCs w:val="24"/>
          <w:lang w:val="fr-FR"/>
        </w:rPr>
      </w:pPr>
      <w:r w:rsidRPr="005075E6">
        <w:rPr>
          <w:rFonts w:ascii="Raleway" w:eastAsia="Arial" w:hAnsi="Raleway" w:cs="Arial"/>
          <w:sz w:val="24"/>
          <w:szCs w:val="24"/>
          <w:lang w:val="fr-FR"/>
        </w:rPr>
        <w:t>Non, pas nécessairement.</w:t>
      </w:r>
    </w:p>
    <w:p w14:paraId="6918AEB7" w14:textId="1F03DBB1" w:rsidR="0F33DA0C" w:rsidRPr="005075E6" w:rsidRDefault="0F33DA0C" w:rsidP="005075E6">
      <w:pPr>
        <w:rPr>
          <w:rFonts w:ascii="Raleway" w:eastAsia="Arial" w:hAnsi="Raleway" w:cs="Arial"/>
          <w:sz w:val="24"/>
          <w:szCs w:val="24"/>
          <w:lang w:val="fr-FR"/>
        </w:rPr>
      </w:pPr>
      <w:r w:rsidRPr="005075E6">
        <w:rPr>
          <w:rFonts w:ascii="Raleway" w:eastAsia="Arial" w:hAnsi="Raleway" w:cs="Arial"/>
          <w:sz w:val="24"/>
          <w:szCs w:val="24"/>
          <w:lang w:val="fr-FR"/>
        </w:rPr>
        <w:t xml:space="preserve">Le </w:t>
      </w:r>
      <w:r w:rsidR="045CB11F" w:rsidRPr="005075E6">
        <w:rPr>
          <w:rFonts w:ascii="Raleway" w:eastAsia="Arial" w:hAnsi="Raleway" w:cs="Arial"/>
          <w:sz w:val="24"/>
          <w:szCs w:val="24"/>
          <w:lang w:val="fr-FR"/>
        </w:rPr>
        <w:t>t</w:t>
      </w:r>
      <w:r w:rsidRPr="005075E6">
        <w:rPr>
          <w:rFonts w:ascii="Raleway" w:eastAsia="Arial" w:hAnsi="Raleway" w:cs="Arial"/>
          <w:sz w:val="24"/>
          <w:szCs w:val="24"/>
          <w:lang w:val="fr-FR"/>
        </w:rPr>
        <w:t xml:space="preserve">amoxifène est métabolisé par l’enzyme CYP2D6 </w:t>
      </w:r>
      <w:r w:rsidRPr="005075E6">
        <w:rPr>
          <w:rFonts w:ascii="Times New Roman" w:eastAsia="Arial" w:hAnsi="Times New Roman" w:cs="Times New Roman"/>
          <w:sz w:val="24"/>
          <w:szCs w:val="24"/>
          <w:lang w:val="fr-FR"/>
        </w:rPr>
        <w:t>→</w:t>
      </w:r>
      <w:r w:rsidRPr="005075E6">
        <w:rPr>
          <w:rFonts w:ascii="Raleway" w:eastAsia="Arial" w:hAnsi="Raleway" w:cs="Arial"/>
          <w:sz w:val="24"/>
          <w:szCs w:val="24"/>
          <w:lang w:val="fr-FR"/>
        </w:rPr>
        <w:t xml:space="preserve"> attention à certains antidépresseurs (ex : paroxétine, fluoxétine) ou antinauséeux.</w:t>
      </w:r>
    </w:p>
    <w:p w14:paraId="3F2CF398" w14:textId="1E6CAA9B" w:rsidR="0F33DA0C" w:rsidRPr="005075E6" w:rsidRDefault="0F33DA0C" w:rsidP="005075E6">
      <w:pPr>
        <w:rPr>
          <w:rFonts w:ascii="Raleway" w:eastAsia="Arial" w:hAnsi="Raleway" w:cs="Arial"/>
          <w:sz w:val="24"/>
          <w:szCs w:val="24"/>
          <w:lang w:val="fr-FR"/>
        </w:rPr>
      </w:pPr>
      <w:r w:rsidRPr="005075E6">
        <w:rPr>
          <w:rFonts w:ascii="Raleway" w:eastAsia="Arial" w:hAnsi="Raleway" w:cs="Arial"/>
          <w:sz w:val="24"/>
          <w:szCs w:val="24"/>
          <w:lang w:val="fr-FR"/>
        </w:rPr>
        <w:t>Le</w:t>
      </w:r>
      <w:r w:rsidR="53E82553" w:rsidRPr="005075E6">
        <w:rPr>
          <w:rFonts w:ascii="Raleway" w:eastAsia="Arial" w:hAnsi="Raleway" w:cs="Arial"/>
          <w:sz w:val="24"/>
          <w:szCs w:val="24"/>
          <w:lang w:val="fr-FR"/>
        </w:rPr>
        <w:t xml:space="preserve">s anti-aromatase ont </w:t>
      </w:r>
      <w:r w:rsidRPr="005075E6">
        <w:rPr>
          <w:rFonts w:ascii="Raleway" w:eastAsia="Arial" w:hAnsi="Raleway" w:cs="Arial"/>
          <w:sz w:val="24"/>
          <w:szCs w:val="24"/>
          <w:lang w:val="fr-FR"/>
        </w:rPr>
        <w:t>un autre profil d’interactions.</w:t>
      </w:r>
    </w:p>
    <w:p w14:paraId="6736A2D3" w14:textId="1BEB1124" w:rsidR="28A19880" w:rsidRPr="005075E6" w:rsidRDefault="0F33DA0C" w:rsidP="005075E6">
      <w:pPr>
        <w:rPr>
          <w:rFonts w:ascii="Raleway" w:hAnsi="Raleway"/>
          <w:sz w:val="24"/>
          <w:szCs w:val="24"/>
          <w:lang w:val="fr-FR"/>
        </w:rPr>
      </w:pPr>
      <w:r w:rsidRPr="005075E6">
        <w:rPr>
          <w:rFonts w:ascii="Raleway" w:eastAsia="Arial" w:hAnsi="Raleway" w:cs="Arial"/>
          <w:sz w:val="24"/>
          <w:szCs w:val="24"/>
          <w:lang w:val="fr-FR"/>
        </w:rPr>
        <w:t xml:space="preserve">Une revue de vos traitements avec votre pharmacien est recommandée pour s’assurer </w:t>
      </w:r>
      <w:r w:rsidR="4BB53F6F" w:rsidRPr="005075E6">
        <w:rPr>
          <w:rFonts w:ascii="Raleway" w:hAnsi="Raleway"/>
          <w:sz w:val="24"/>
          <w:szCs w:val="24"/>
          <w:lang w:val="fr-FR"/>
        </w:rPr>
        <w:t>de prendre vos médicaments en toute sécurité.</w:t>
      </w:r>
    </w:p>
    <w:p w14:paraId="1F82FF0E" w14:textId="4AE8A331" w:rsidR="0F33DA0C" w:rsidRPr="004A4439" w:rsidRDefault="00C71C19" w:rsidP="005075E6">
      <w:pPr>
        <w:rPr>
          <w:rFonts w:ascii="Raleway" w:eastAsia="Arial" w:hAnsi="Raleway" w:cs="Arial"/>
          <w:b/>
          <w:bCs/>
          <w:sz w:val="24"/>
          <w:szCs w:val="24"/>
          <w:lang w:val="fr-FR"/>
        </w:rPr>
      </w:pPr>
      <w:r w:rsidRPr="004A4439">
        <w:rPr>
          <w:rFonts w:ascii="Raleway" w:hAnsi="Raleway"/>
          <w:b/>
          <w:bCs/>
          <w:sz w:val="24"/>
          <w:szCs w:val="24"/>
          <w:lang w:val="fr-FR"/>
        </w:rPr>
        <w:t xml:space="preserve">Q : </w:t>
      </w:r>
      <w:r w:rsidR="0F33DA0C" w:rsidRPr="004A4439">
        <w:rPr>
          <w:rFonts w:ascii="Raleway" w:eastAsia="Arial" w:hAnsi="Raleway" w:cs="Arial"/>
          <w:b/>
          <w:bCs/>
          <w:sz w:val="24"/>
          <w:szCs w:val="24"/>
          <w:lang w:val="fr-FR"/>
        </w:rPr>
        <w:t>Compléments particuliers</w:t>
      </w:r>
      <w:r w:rsidR="27A4AC41" w:rsidRPr="004A4439">
        <w:rPr>
          <w:rFonts w:ascii="Raleway" w:eastAsia="Arial" w:hAnsi="Raleway" w:cs="Arial"/>
          <w:b/>
          <w:bCs/>
          <w:sz w:val="24"/>
          <w:szCs w:val="24"/>
          <w:lang w:val="fr-FR"/>
        </w:rPr>
        <w:t xml:space="preserve"> : à prendre ou pas ?</w:t>
      </w:r>
    </w:p>
    <w:p w14:paraId="2DC54196" w14:textId="0D0493ED" w:rsidR="0F33DA0C" w:rsidRPr="005075E6" w:rsidRDefault="0F33DA0C" w:rsidP="004A4439">
      <w:pPr>
        <w:spacing w:after="0"/>
        <w:rPr>
          <w:rFonts w:ascii="Raleway" w:eastAsia="Arial" w:hAnsi="Raleway" w:cs="Arial"/>
          <w:sz w:val="24"/>
          <w:szCs w:val="24"/>
          <w:lang w:val="fr-FR"/>
        </w:rPr>
      </w:pPr>
      <w:r w:rsidRPr="005075E6">
        <w:rPr>
          <w:rFonts w:ascii="Raleway" w:eastAsia="Arial" w:hAnsi="Raleway" w:cs="Arial"/>
          <w:sz w:val="24"/>
          <w:szCs w:val="24"/>
          <w:lang w:val="fr-FR"/>
        </w:rPr>
        <w:t>Spiruline</w:t>
      </w:r>
      <w:r w:rsidR="00C71C19" w:rsidRPr="005075E6">
        <w:rPr>
          <w:rFonts w:ascii="Raleway" w:eastAsia="Arial" w:hAnsi="Raleway" w:cs="Arial"/>
          <w:sz w:val="24"/>
          <w:szCs w:val="24"/>
          <w:lang w:val="fr-FR"/>
        </w:rPr>
        <w:t xml:space="preserve"> : </w:t>
      </w:r>
      <w:r w:rsidR="11C0B07D" w:rsidRPr="005075E6">
        <w:rPr>
          <w:rFonts w:ascii="Raleway" w:eastAsia="Arial" w:hAnsi="Raleway" w:cs="Arial"/>
          <w:sz w:val="24"/>
          <w:szCs w:val="24"/>
          <w:lang w:val="fr-FR"/>
        </w:rPr>
        <w:t>C</w:t>
      </w:r>
      <w:r w:rsidRPr="005075E6">
        <w:rPr>
          <w:rFonts w:ascii="Raleway" w:eastAsia="Arial" w:hAnsi="Raleway" w:cs="Arial"/>
          <w:sz w:val="24"/>
          <w:szCs w:val="24"/>
          <w:lang w:val="fr-FR"/>
        </w:rPr>
        <w:t>ontre-indiquée :</w:t>
      </w:r>
    </w:p>
    <w:p w14:paraId="2D98F174" w14:textId="65DC6FC5" w:rsidR="7D0D5871" w:rsidRPr="005075E6" w:rsidRDefault="7D0D5871" w:rsidP="005075E6">
      <w:pPr>
        <w:rPr>
          <w:rFonts w:ascii="Raleway" w:eastAsia="Arial" w:hAnsi="Raleway" w:cs="Arial"/>
          <w:sz w:val="24"/>
          <w:szCs w:val="24"/>
          <w:lang w:val="fr-FR"/>
        </w:rPr>
      </w:pPr>
      <w:r w:rsidRPr="005075E6">
        <w:rPr>
          <w:rFonts w:ascii="Raleway" w:eastAsia="Arial" w:hAnsi="Raleway" w:cs="Arial"/>
          <w:sz w:val="24"/>
          <w:szCs w:val="24"/>
          <w:lang w:val="fr-FR"/>
        </w:rPr>
        <w:t>Absence de contrôle des sources de spiruline qui r</w:t>
      </w:r>
      <w:r w:rsidR="0F33DA0C" w:rsidRPr="005075E6">
        <w:rPr>
          <w:rFonts w:ascii="Raleway" w:eastAsia="Arial" w:hAnsi="Raleway" w:cs="Arial"/>
          <w:sz w:val="24"/>
          <w:szCs w:val="24"/>
          <w:lang w:val="fr-FR"/>
        </w:rPr>
        <w:t>isque</w:t>
      </w:r>
      <w:r w:rsidR="0E82FC9A" w:rsidRPr="005075E6">
        <w:rPr>
          <w:rFonts w:ascii="Raleway" w:eastAsia="Arial" w:hAnsi="Raleway" w:cs="Arial"/>
          <w:sz w:val="24"/>
          <w:szCs w:val="24"/>
          <w:lang w:val="fr-FR"/>
        </w:rPr>
        <w:t>nt de contenir</w:t>
      </w:r>
      <w:r w:rsidR="0F33DA0C" w:rsidRPr="005075E6">
        <w:rPr>
          <w:rFonts w:ascii="Raleway" w:eastAsia="Arial" w:hAnsi="Raleway" w:cs="Arial"/>
          <w:sz w:val="24"/>
          <w:szCs w:val="24"/>
          <w:lang w:val="fr-FR"/>
        </w:rPr>
        <w:t xml:space="preserve"> de</w:t>
      </w:r>
      <w:r w:rsidR="74B502E6" w:rsidRPr="005075E6">
        <w:rPr>
          <w:rFonts w:ascii="Raleway" w:eastAsia="Arial" w:hAnsi="Raleway" w:cs="Arial"/>
          <w:sz w:val="24"/>
          <w:szCs w:val="24"/>
          <w:lang w:val="fr-FR"/>
        </w:rPr>
        <w:t>s</w:t>
      </w:r>
      <w:r w:rsidR="0F33DA0C" w:rsidRPr="005075E6">
        <w:rPr>
          <w:rFonts w:ascii="Raleway" w:eastAsia="Arial" w:hAnsi="Raleway" w:cs="Arial"/>
          <w:sz w:val="24"/>
          <w:szCs w:val="24"/>
          <w:lang w:val="fr-FR"/>
        </w:rPr>
        <w:t xml:space="preserve"> contaminants (métaux lourds, pesticides)</w:t>
      </w:r>
      <w:r w:rsidR="004A4439">
        <w:rPr>
          <w:rFonts w:ascii="Raleway" w:eastAsia="Arial" w:hAnsi="Raleway" w:cs="Arial"/>
          <w:sz w:val="24"/>
          <w:szCs w:val="24"/>
          <w:lang w:val="fr-FR"/>
        </w:rPr>
        <w:t>.</w:t>
      </w:r>
    </w:p>
    <w:p w14:paraId="136BF6BF" w14:textId="49C00068" w:rsidR="28A19880" w:rsidRPr="005075E6" w:rsidRDefault="0F33DA0C" w:rsidP="005075E6">
      <w:pPr>
        <w:rPr>
          <w:rFonts w:ascii="Raleway" w:eastAsia="Arial" w:hAnsi="Raleway" w:cs="Arial"/>
          <w:sz w:val="24"/>
          <w:szCs w:val="24"/>
          <w:lang w:val="fr-FR"/>
        </w:rPr>
      </w:pPr>
      <w:r w:rsidRPr="005075E6">
        <w:rPr>
          <w:rFonts w:ascii="Raleway" w:eastAsia="Arial" w:hAnsi="Raleway" w:cs="Arial"/>
          <w:sz w:val="24"/>
          <w:szCs w:val="24"/>
          <w:lang w:val="fr-FR"/>
        </w:rPr>
        <w:t>Forte activité antioxydante, pouvant interférer avec certains traitement</w:t>
      </w:r>
      <w:r w:rsidR="004A4439">
        <w:rPr>
          <w:rFonts w:ascii="Raleway" w:eastAsia="Arial" w:hAnsi="Raleway" w:cs="Arial"/>
          <w:sz w:val="24"/>
          <w:szCs w:val="24"/>
          <w:lang w:val="fr-FR"/>
        </w:rPr>
        <w:t xml:space="preserve">s. </w:t>
      </w:r>
      <w:r w:rsidRPr="005075E6">
        <w:rPr>
          <w:rFonts w:ascii="Raleway" w:eastAsia="Arial" w:hAnsi="Raleway" w:cs="Arial"/>
          <w:sz w:val="24"/>
          <w:szCs w:val="24"/>
          <w:lang w:val="fr-FR"/>
        </w:rPr>
        <w:t>À éviter, surtout sans traçabilité claire.</w:t>
      </w:r>
    </w:p>
    <w:p w14:paraId="6B25FA39" w14:textId="0FE4BB18" w:rsidR="0F33DA0C" w:rsidRPr="005075E6" w:rsidRDefault="0F33DA0C" w:rsidP="005075E6">
      <w:pPr>
        <w:rPr>
          <w:rFonts w:ascii="Raleway" w:eastAsia="Arial" w:hAnsi="Raleway" w:cs="Arial"/>
          <w:sz w:val="24"/>
          <w:szCs w:val="24"/>
          <w:lang w:val="fr-FR"/>
        </w:rPr>
      </w:pPr>
      <w:r w:rsidRPr="005075E6">
        <w:rPr>
          <w:rFonts w:ascii="Raleway" w:eastAsia="Arial" w:hAnsi="Raleway" w:cs="Arial"/>
          <w:sz w:val="24"/>
          <w:szCs w:val="24"/>
          <w:lang w:val="fr-FR"/>
        </w:rPr>
        <w:t>Mélatonine</w:t>
      </w:r>
      <w:r w:rsidR="00C71C19" w:rsidRPr="005075E6">
        <w:rPr>
          <w:rFonts w:ascii="Raleway" w:eastAsia="Arial" w:hAnsi="Raleway" w:cs="Arial"/>
          <w:sz w:val="24"/>
          <w:szCs w:val="24"/>
          <w:lang w:val="fr-FR"/>
        </w:rPr>
        <w:t xml:space="preserve"> : </w:t>
      </w:r>
      <w:r w:rsidRPr="005075E6">
        <w:rPr>
          <w:rFonts w:ascii="Raleway" w:eastAsia="Arial" w:hAnsi="Raleway" w:cs="Arial"/>
          <w:sz w:val="24"/>
          <w:szCs w:val="24"/>
          <w:lang w:val="fr-FR"/>
        </w:rPr>
        <w:t xml:space="preserve">Compatible </w:t>
      </w:r>
    </w:p>
    <w:p w14:paraId="4A528EC5" w14:textId="545F010A" w:rsidR="0F33DA0C" w:rsidRPr="005075E6" w:rsidRDefault="0F33DA0C" w:rsidP="005075E6">
      <w:pPr>
        <w:rPr>
          <w:rFonts w:ascii="Raleway" w:eastAsia="Arial" w:hAnsi="Raleway" w:cs="Arial"/>
          <w:sz w:val="24"/>
          <w:szCs w:val="24"/>
          <w:lang w:val="fr-FR"/>
        </w:rPr>
      </w:pPr>
      <w:r w:rsidRPr="005075E6">
        <w:rPr>
          <w:rFonts w:ascii="Raleway" w:eastAsia="Arial" w:hAnsi="Raleway" w:cs="Arial"/>
          <w:sz w:val="24"/>
          <w:szCs w:val="24"/>
          <w:lang w:val="fr-FR"/>
        </w:rPr>
        <w:t xml:space="preserve">Attention : certaines interactions </w:t>
      </w:r>
      <w:r w:rsidR="4CFAA935" w:rsidRPr="005075E6">
        <w:rPr>
          <w:rFonts w:ascii="Raleway" w:eastAsia="Arial" w:hAnsi="Raleway" w:cs="Arial"/>
          <w:sz w:val="24"/>
          <w:szCs w:val="24"/>
          <w:lang w:val="fr-FR"/>
        </w:rPr>
        <w:t xml:space="preserve">sont </w:t>
      </w:r>
      <w:r w:rsidRPr="005075E6">
        <w:rPr>
          <w:rFonts w:ascii="Raleway" w:eastAsia="Arial" w:hAnsi="Raleway" w:cs="Arial"/>
          <w:sz w:val="24"/>
          <w:szCs w:val="24"/>
          <w:lang w:val="fr-FR"/>
        </w:rPr>
        <w:t xml:space="preserve">possibles </w:t>
      </w:r>
      <w:r w:rsidR="3BFF6E4C" w:rsidRPr="005075E6">
        <w:rPr>
          <w:rFonts w:ascii="Raleway" w:eastAsia="Arial" w:hAnsi="Raleway" w:cs="Arial"/>
          <w:sz w:val="24"/>
          <w:szCs w:val="24"/>
          <w:lang w:val="fr-FR"/>
        </w:rPr>
        <w:t xml:space="preserve">entre la mélatonine et </w:t>
      </w:r>
      <w:r w:rsidRPr="005075E6">
        <w:rPr>
          <w:rFonts w:ascii="Raleway" w:eastAsia="Arial" w:hAnsi="Raleway" w:cs="Arial"/>
          <w:sz w:val="24"/>
          <w:szCs w:val="24"/>
          <w:lang w:val="fr-FR"/>
        </w:rPr>
        <w:t>d’autres médicaments (hypnotiques, antidépresseurs…). Consultez un pharmacien avant usage régulier.</w:t>
      </w:r>
    </w:p>
    <w:p w14:paraId="7DBBF576" w14:textId="00D457AD" w:rsidR="0F33DA0C" w:rsidRPr="005075E6" w:rsidRDefault="0F33DA0C" w:rsidP="005075E6">
      <w:pPr>
        <w:rPr>
          <w:rFonts w:ascii="Raleway" w:eastAsia="Arial" w:hAnsi="Raleway" w:cs="Arial"/>
          <w:sz w:val="24"/>
          <w:szCs w:val="24"/>
          <w:lang w:val="fr-FR"/>
        </w:rPr>
      </w:pPr>
      <w:proofErr w:type="spellStart"/>
      <w:r w:rsidRPr="005075E6">
        <w:rPr>
          <w:rFonts w:ascii="Raleway" w:eastAsia="Arial" w:hAnsi="Raleway" w:cs="Arial"/>
          <w:sz w:val="24"/>
          <w:szCs w:val="24"/>
          <w:lang w:val="fr-FR"/>
        </w:rPr>
        <w:t>Gelsemium</w:t>
      </w:r>
      <w:proofErr w:type="spellEnd"/>
      <w:r w:rsidRPr="005075E6">
        <w:rPr>
          <w:rFonts w:ascii="Raleway" w:eastAsia="Arial" w:hAnsi="Raleway" w:cs="Arial"/>
          <w:sz w:val="24"/>
          <w:szCs w:val="24"/>
          <w:lang w:val="fr-FR"/>
        </w:rPr>
        <w:t xml:space="preserve"> (homéopathie)</w:t>
      </w:r>
      <w:r w:rsidR="00C71C19" w:rsidRPr="005075E6">
        <w:rPr>
          <w:rFonts w:ascii="Raleway" w:eastAsia="Arial" w:hAnsi="Raleway" w:cs="Arial"/>
          <w:sz w:val="24"/>
          <w:szCs w:val="24"/>
          <w:lang w:val="fr-FR"/>
        </w:rPr>
        <w:t xml:space="preserve"> : </w:t>
      </w:r>
      <w:r w:rsidR="2814F1B6" w:rsidRPr="005075E6">
        <w:rPr>
          <w:rFonts w:ascii="Raleway" w:eastAsia="Arial" w:hAnsi="Raleway" w:cs="Arial"/>
          <w:sz w:val="24"/>
          <w:szCs w:val="24"/>
          <w:lang w:val="fr-FR"/>
        </w:rPr>
        <w:t xml:space="preserve">Compatible - </w:t>
      </w:r>
      <w:r w:rsidRPr="005075E6">
        <w:rPr>
          <w:rFonts w:ascii="Raleway" w:eastAsia="Arial" w:hAnsi="Raleway" w:cs="Arial"/>
          <w:sz w:val="24"/>
          <w:szCs w:val="24"/>
          <w:lang w:val="fr-FR"/>
        </w:rPr>
        <w:t>Aucune interaction connue.</w:t>
      </w:r>
    </w:p>
    <w:p w14:paraId="4241FC8F" w14:textId="79541028" w:rsidR="0F33DA0C" w:rsidRPr="005075E6" w:rsidRDefault="0F33DA0C" w:rsidP="005075E6">
      <w:pPr>
        <w:rPr>
          <w:rFonts w:ascii="Raleway" w:eastAsia="Arial" w:hAnsi="Raleway" w:cs="Arial"/>
          <w:sz w:val="24"/>
          <w:szCs w:val="24"/>
          <w:lang w:val="fr-FR"/>
        </w:rPr>
      </w:pPr>
      <w:proofErr w:type="spellStart"/>
      <w:r w:rsidRPr="005075E6">
        <w:rPr>
          <w:rFonts w:ascii="Raleway" w:eastAsia="Arial" w:hAnsi="Raleway" w:cs="Arial"/>
          <w:sz w:val="24"/>
          <w:szCs w:val="24"/>
          <w:lang w:val="fr-FR"/>
        </w:rPr>
        <w:lastRenderedPageBreak/>
        <w:t>Minoxidil</w:t>
      </w:r>
      <w:proofErr w:type="spellEnd"/>
      <w:r w:rsidRPr="005075E6">
        <w:rPr>
          <w:rFonts w:ascii="Raleway" w:eastAsia="Arial" w:hAnsi="Raleway" w:cs="Arial"/>
          <w:sz w:val="24"/>
          <w:szCs w:val="24"/>
          <w:lang w:val="fr-FR"/>
        </w:rPr>
        <w:t xml:space="preserve"> (contre la chute des cheveux)</w:t>
      </w:r>
      <w:r w:rsidR="00C71C19" w:rsidRPr="005075E6">
        <w:rPr>
          <w:rFonts w:ascii="Raleway" w:eastAsia="Arial" w:hAnsi="Raleway" w:cs="Arial"/>
          <w:sz w:val="24"/>
          <w:szCs w:val="24"/>
          <w:lang w:val="fr-FR"/>
        </w:rPr>
        <w:t xml:space="preserve"> : </w:t>
      </w:r>
      <w:r w:rsidR="435DC091" w:rsidRPr="005075E6">
        <w:rPr>
          <w:rFonts w:ascii="Raleway" w:eastAsia="Arial" w:hAnsi="Raleway" w:cs="Arial"/>
          <w:sz w:val="24"/>
          <w:szCs w:val="24"/>
          <w:lang w:val="fr-FR"/>
        </w:rPr>
        <w:t>Compatible</w:t>
      </w:r>
      <w:r w:rsidR="2A82D8E5" w:rsidRPr="005075E6">
        <w:rPr>
          <w:rFonts w:ascii="Raleway" w:eastAsia="Arial" w:hAnsi="Raleway" w:cs="Arial"/>
          <w:sz w:val="24"/>
          <w:szCs w:val="24"/>
          <w:lang w:val="fr-FR"/>
        </w:rPr>
        <w:t xml:space="preserve"> -</w:t>
      </w:r>
      <w:r w:rsidRPr="005075E6">
        <w:rPr>
          <w:rFonts w:ascii="Raleway" w:eastAsia="Arial" w:hAnsi="Raleway" w:cs="Arial"/>
          <w:sz w:val="24"/>
          <w:szCs w:val="24"/>
          <w:lang w:val="fr-FR"/>
        </w:rPr>
        <w:t xml:space="preserve"> </w:t>
      </w:r>
      <w:r w:rsidR="32D1F026" w:rsidRPr="005075E6">
        <w:rPr>
          <w:rFonts w:ascii="Raleway" w:eastAsia="Arial" w:hAnsi="Raleway" w:cs="Arial"/>
          <w:sz w:val="24"/>
          <w:szCs w:val="24"/>
          <w:lang w:val="fr-FR"/>
        </w:rPr>
        <w:t>Aucune interaction connue</w:t>
      </w:r>
    </w:p>
    <w:p w14:paraId="551BB044" w14:textId="1E22145E" w:rsidR="008921E6" w:rsidRPr="004A4439" w:rsidRDefault="00C71C19" w:rsidP="005075E6">
      <w:pPr>
        <w:rPr>
          <w:rFonts w:ascii="Raleway" w:hAnsi="Raleway"/>
          <w:b/>
          <w:bCs/>
          <w:sz w:val="24"/>
          <w:szCs w:val="24"/>
          <w:lang w:val="fr-FR"/>
        </w:rPr>
      </w:pPr>
      <w:r w:rsidRPr="004A4439">
        <w:rPr>
          <w:rFonts w:ascii="Raleway" w:hAnsi="Raleway"/>
          <w:b/>
          <w:bCs/>
          <w:sz w:val="24"/>
          <w:szCs w:val="24"/>
          <w:lang w:val="fr-FR"/>
        </w:rPr>
        <w:t xml:space="preserve">Q : </w:t>
      </w:r>
      <w:r w:rsidR="00BD0E20" w:rsidRPr="004A4439">
        <w:rPr>
          <w:rFonts w:ascii="Raleway" w:hAnsi="Raleway"/>
          <w:b/>
          <w:bCs/>
          <w:sz w:val="24"/>
          <w:szCs w:val="24"/>
          <w:lang w:val="fr-FR"/>
        </w:rPr>
        <w:t>Est-ce que l'application locale d'huile (ricin, amande douce...) pour favoriser la repousse des cheveux est déconseillée sous hormonothérapie ?</w:t>
      </w:r>
    </w:p>
    <w:p w14:paraId="5E8481F1" w14:textId="72F8189A" w:rsidR="0024329F" w:rsidRPr="005075E6" w:rsidRDefault="3E0AB7DA" w:rsidP="005075E6">
      <w:pPr>
        <w:rPr>
          <w:rFonts w:ascii="Raleway" w:hAnsi="Raleway"/>
          <w:sz w:val="24"/>
          <w:szCs w:val="24"/>
          <w:lang w:val="fr-FR"/>
        </w:rPr>
      </w:pPr>
      <w:r w:rsidRPr="005075E6">
        <w:rPr>
          <w:rFonts w:ascii="Raleway" w:eastAsia="Arial" w:hAnsi="Raleway" w:cs="Arial"/>
          <w:sz w:val="24"/>
          <w:szCs w:val="24"/>
          <w:lang w:val="fr-FR"/>
        </w:rPr>
        <w:t>Non, l’application locale d’huiles végétales comme l’huile de ricin, d’amande douce, d’argan, ou de coco n’est pas contre-indiquée sous hormonothérapie.</w:t>
      </w:r>
    </w:p>
    <w:p w14:paraId="10B44824" w14:textId="5C70AE21" w:rsidR="0024329F" w:rsidRPr="005075E6" w:rsidRDefault="05FF4BFA" w:rsidP="005075E6">
      <w:pPr>
        <w:rPr>
          <w:rFonts w:ascii="Raleway" w:hAnsi="Raleway"/>
          <w:sz w:val="24"/>
          <w:szCs w:val="24"/>
          <w:lang w:val="fr-FR"/>
        </w:rPr>
      </w:pPr>
      <w:r w:rsidRPr="005075E6">
        <w:rPr>
          <w:rFonts w:ascii="Raleway" w:eastAsia="Arial" w:hAnsi="Raleway" w:cs="Arial"/>
          <w:sz w:val="24"/>
          <w:szCs w:val="24"/>
          <w:lang w:val="fr-FR"/>
        </w:rPr>
        <w:t>Ces huiles peuvent :</w:t>
      </w:r>
    </w:p>
    <w:p w14:paraId="01875FC2" w14:textId="2BAA62CF" w:rsidR="0024329F" w:rsidRPr="004A4439" w:rsidRDefault="05FF4BFA" w:rsidP="004A4439">
      <w:pPr>
        <w:pStyle w:val="ListParagraph"/>
        <w:numPr>
          <w:ilvl w:val="0"/>
          <w:numId w:val="126"/>
        </w:numPr>
        <w:rPr>
          <w:rFonts w:ascii="Raleway" w:eastAsia="Arial" w:hAnsi="Raleway" w:cs="Arial"/>
          <w:sz w:val="24"/>
          <w:szCs w:val="24"/>
          <w:lang w:val="fr-FR"/>
        </w:rPr>
      </w:pPr>
      <w:r w:rsidRPr="004A4439">
        <w:rPr>
          <w:rFonts w:ascii="Raleway" w:eastAsia="Arial" w:hAnsi="Raleway" w:cs="Arial"/>
          <w:sz w:val="24"/>
          <w:szCs w:val="24"/>
          <w:lang w:val="fr-FR"/>
        </w:rPr>
        <w:t>Nourrir et protéger le cuir chevelu et les cheveux secs ou fragilisés.</w:t>
      </w:r>
    </w:p>
    <w:p w14:paraId="2C0CDC58" w14:textId="2E788376" w:rsidR="0024329F" w:rsidRPr="004A4439" w:rsidRDefault="05FF4BFA" w:rsidP="004A4439">
      <w:pPr>
        <w:pStyle w:val="ListParagraph"/>
        <w:numPr>
          <w:ilvl w:val="0"/>
          <w:numId w:val="126"/>
        </w:numPr>
        <w:rPr>
          <w:rFonts w:ascii="Raleway" w:eastAsia="Arial" w:hAnsi="Raleway" w:cs="Arial"/>
          <w:sz w:val="24"/>
          <w:szCs w:val="24"/>
          <w:lang w:val="fr-FR"/>
        </w:rPr>
      </w:pPr>
      <w:r w:rsidRPr="004A4439">
        <w:rPr>
          <w:rFonts w:ascii="Raleway" w:eastAsia="Arial" w:hAnsi="Raleway" w:cs="Arial"/>
          <w:sz w:val="24"/>
          <w:szCs w:val="24"/>
          <w:lang w:val="fr-FR"/>
        </w:rPr>
        <w:t>Apaiser le cuir chevelu en cas de sécheresse ou d'irritation.</w:t>
      </w:r>
    </w:p>
    <w:p w14:paraId="3E68C3BC" w14:textId="2D9D4D42" w:rsidR="0024329F" w:rsidRPr="004A4439" w:rsidRDefault="05FF4BFA" w:rsidP="004A4439">
      <w:pPr>
        <w:pStyle w:val="ListParagraph"/>
        <w:numPr>
          <w:ilvl w:val="0"/>
          <w:numId w:val="126"/>
        </w:numPr>
        <w:rPr>
          <w:rFonts w:ascii="Raleway" w:eastAsia="Arial" w:hAnsi="Raleway" w:cs="Arial"/>
          <w:sz w:val="24"/>
          <w:szCs w:val="24"/>
          <w:lang w:val="fr-FR"/>
        </w:rPr>
      </w:pPr>
      <w:r w:rsidRPr="004A4439">
        <w:rPr>
          <w:rFonts w:ascii="Raleway" w:eastAsia="Arial" w:hAnsi="Raleway" w:cs="Arial"/>
          <w:sz w:val="24"/>
          <w:szCs w:val="24"/>
          <w:lang w:val="fr-FR"/>
        </w:rPr>
        <w:t>Favoriser la repousse de manière naturelle en stimulant la microcirculation.</w:t>
      </w:r>
    </w:p>
    <w:p w14:paraId="5EE24BC7" w14:textId="359E1B35" w:rsidR="0024329F" w:rsidRPr="005075E6" w:rsidRDefault="3E0AB7DA" w:rsidP="004A4439">
      <w:pPr>
        <w:spacing w:after="0"/>
        <w:rPr>
          <w:rFonts w:ascii="Raleway" w:hAnsi="Raleway"/>
          <w:sz w:val="24"/>
          <w:szCs w:val="24"/>
          <w:lang w:val="fr-FR"/>
        </w:rPr>
      </w:pPr>
      <w:r w:rsidRPr="005075E6">
        <w:rPr>
          <w:rFonts w:ascii="Raleway" w:hAnsi="Raleway"/>
          <w:sz w:val="24"/>
          <w:szCs w:val="24"/>
          <w:lang w:val="fr-FR"/>
        </w:rPr>
        <w:t>Précautions à respecter :</w:t>
      </w:r>
    </w:p>
    <w:p w14:paraId="25C11FB1" w14:textId="5902949A" w:rsidR="0024329F" w:rsidRPr="005075E6" w:rsidRDefault="3E0AB7DA" w:rsidP="005075E6">
      <w:pPr>
        <w:rPr>
          <w:rFonts w:ascii="Raleway" w:eastAsia="Arial" w:hAnsi="Raleway" w:cs="Arial"/>
          <w:sz w:val="24"/>
          <w:szCs w:val="24"/>
          <w:lang w:val="fr-FR"/>
        </w:rPr>
      </w:pPr>
      <w:r w:rsidRPr="005075E6">
        <w:rPr>
          <w:rFonts w:ascii="Raleway" w:eastAsia="Arial" w:hAnsi="Raleway" w:cs="Arial"/>
          <w:sz w:val="24"/>
          <w:szCs w:val="24"/>
          <w:lang w:val="fr-FR"/>
        </w:rPr>
        <w:t>Faites toujours un test allergique avant la première utilisation (1 goutte au pli du coude, surveiller pendant 48 à 72h).</w:t>
      </w:r>
    </w:p>
    <w:p w14:paraId="25C56715" w14:textId="23D1783C" w:rsidR="0024329F" w:rsidRPr="005075E6" w:rsidRDefault="3E0AB7DA" w:rsidP="005075E6">
      <w:pPr>
        <w:rPr>
          <w:rFonts w:ascii="Raleway" w:eastAsia="Arial" w:hAnsi="Raleway" w:cs="Arial"/>
          <w:sz w:val="24"/>
          <w:szCs w:val="24"/>
          <w:lang w:val="fr-FR"/>
        </w:rPr>
      </w:pPr>
      <w:r w:rsidRPr="005075E6">
        <w:rPr>
          <w:rFonts w:ascii="Raleway" w:eastAsia="Arial" w:hAnsi="Raleway" w:cs="Arial"/>
          <w:sz w:val="24"/>
          <w:szCs w:val="24"/>
          <w:lang w:val="fr-FR"/>
        </w:rPr>
        <w:t>Utilisez des huiles pures, bio si possible, sans parfum ni additif.</w:t>
      </w:r>
    </w:p>
    <w:p w14:paraId="5952929C" w14:textId="136540B7" w:rsidR="0024329F" w:rsidRPr="005075E6" w:rsidRDefault="3E0AB7DA" w:rsidP="004A4439">
      <w:pPr>
        <w:spacing w:after="0"/>
        <w:rPr>
          <w:rFonts w:ascii="Raleway" w:eastAsia="Arial" w:hAnsi="Raleway" w:cs="Arial"/>
          <w:sz w:val="24"/>
          <w:szCs w:val="24"/>
          <w:lang w:val="fr-FR"/>
        </w:rPr>
      </w:pPr>
      <w:r w:rsidRPr="005075E6">
        <w:rPr>
          <w:rFonts w:ascii="Raleway" w:hAnsi="Raleway"/>
          <w:sz w:val="24"/>
          <w:szCs w:val="24"/>
          <w:lang w:val="fr-FR"/>
        </w:rPr>
        <w:t>À éviter :</w:t>
      </w:r>
    </w:p>
    <w:p w14:paraId="28AEA6A9" w14:textId="50DEE0FE" w:rsidR="0024329F" w:rsidRPr="005075E6" w:rsidRDefault="3E0AB7DA" w:rsidP="005075E6">
      <w:pPr>
        <w:rPr>
          <w:rFonts w:ascii="Raleway" w:eastAsia="Arial" w:hAnsi="Raleway" w:cs="Arial"/>
          <w:sz w:val="24"/>
          <w:szCs w:val="24"/>
          <w:lang w:val="fr-FR"/>
        </w:rPr>
      </w:pPr>
      <w:r w:rsidRPr="005075E6">
        <w:rPr>
          <w:rFonts w:ascii="Raleway" w:eastAsia="Arial" w:hAnsi="Raleway" w:cs="Arial"/>
          <w:sz w:val="24"/>
          <w:szCs w:val="24"/>
          <w:lang w:val="fr-FR"/>
        </w:rPr>
        <w:t>Les huiles essentielles en application sur le cuir chevelu sans avis médical, car certaines ont une activité hormonale ou peuvent être irritantes.</w:t>
      </w:r>
    </w:p>
    <w:p w14:paraId="7F55EE36" w14:textId="29BB2191" w:rsidR="0024329F" w:rsidRPr="005075E6" w:rsidRDefault="3E0AB7DA" w:rsidP="005075E6">
      <w:pPr>
        <w:rPr>
          <w:rFonts w:ascii="Raleway" w:eastAsia="Arial" w:hAnsi="Raleway" w:cs="Arial"/>
          <w:sz w:val="24"/>
          <w:szCs w:val="24"/>
          <w:lang w:val="fr-FR"/>
        </w:rPr>
      </w:pPr>
      <w:r w:rsidRPr="005075E6">
        <w:rPr>
          <w:rFonts w:ascii="Raleway" w:eastAsia="Arial" w:hAnsi="Raleway" w:cs="Arial"/>
          <w:sz w:val="24"/>
          <w:szCs w:val="24"/>
          <w:lang w:val="fr-FR"/>
        </w:rPr>
        <w:t>Les compléments alimentaires à base de plantes par voie orale (ricin ou autres), sauf avis médical.</w:t>
      </w:r>
    </w:p>
    <w:p w14:paraId="2F19DA02" w14:textId="2AA32BA7" w:rsidR="0024329F" w:rsidRPr="004A4439" w:rsidRDefault="00C71C19" w:rsidP="005075E6">
      <w:pPr>
        <w:rPr>
          <w:rFonts w:ascii="Raleway" w:hAnsi="Raleway"/>
          <w:b/>
          <w:bCs/>
          <w:sz w:val="24"/>
          <w:szCs w:val="24"/>
          <w:lang w:val="fr-FR"/>
        </w:rPr>
      </w:pPr>
      <w:r w:rsidRPr="004A4439">
        <w:rPr>
          <w:rFonts w:ascii="Raleway" w:hAnsi="Raleway"/>
          <w:b/>
          <w:bCs/>
          <w:sz w:val="24"/>
          <w:szCs w:val="24"/>
          <w:lang w:val="fr-FR"/>
        </w:rPr>
        <w:t xml:space="preserve">Q : </w:t>
      </w:r>
      <w:r w:rsidR="7EF4251D" w:rsidRPr="004A4439">
        <w:rPr>
          <w:rFonts w:ascii="Raleway" w:hAnsi="Raleway"/>
          <w:b/>
          <w:bCs/>
          <w:sz w:val="24"/>
          <w:szCs w:val="24"/>
          <w:lang w:val="fr-FR"/>
        </w:rPr>
        <w:t xml:space="preserve">Est-il possible de prendre des fortifiants capillaires (type </w:t>
      </w:r>
      <w:proofErr w:type="spellStart"/>
      <w:r w:rsidR="7EF4251D" w:rsidRPr="004A4439">
        <w:rPr>
          <w:rFonts w:ascii="Raleway" w:hAnsi="Raleway"/>
          <w:b/>
          <w:bCs/>
          <w:sz w:val="24"/>
          <w:szCs w:val="24"/>
          <w:lang w:val="fr-FR"/>
        </w:rPr>
        <w:t>forcapil</w:t>
      </w:r>
      <w:proofErr w:type="spellEnd"/>
      <w:r w:rsidR="7EF4251D" w:rsidRPr="004A4439">
        <w:rPr>
          <w:rFonts w:ascii="Raleway" w:hAnsi="Raleway"/>
          <w:b/>
          <w:bCs/>
          <w:sz w:val="24"/>
          <w:szCs w:val="24"/>
          <w:lang w:val="fr-FR"/>
        </w:rPr>
        <w:t xml:space="preserve">) sous </w:t>
      </w:r>
      <w:proofErr w:type="spellStart"/>
      <w:r w:rsidR="7EF4251D" w:rsidRPr="004A4439">
        <w:rPr>
          <w:rFonts w:ascii="Raleway" w:hAnsi="Raleway"/>
          <w:b/>
          <w:bCs/>
          <w:sz w:val="24"/>
          <w:szCs w:val="24"/>
          <w:lang w:val="fr-FR"/>
        </w:rPr>
        <w:t>letrozole</w:t>
      </w:r>
      <w:proofErr w:type="spellEnd"/>
      <w:r w:rsidR="7EF4251D" w:rsidRPr="004A4439">
        <w:rPr>
          <w:rFonts w:ascii="Raleway" w:hAnsi="Raleway"/>
          <w:b/>
          <w:bCs/>
          <w:sz w:val="24"/>
          <w:szCs w:val="24"/>
          <w:lang w:val="fr-FR"/>
        </w:rPr>
        <w:t xml:space="preserve"> ?</w:t>
      </w:r>
    </w:p>
    <w:p w14:paraId="56507D46" w14:textId="63AFFF38" w:rsidR="0024329F" w:rsidRPr="005075E6" w:rsidRDefault="7EF4251D" w:rsidP="005075E6">
      <w:pPr>
        <w:rPr>
          <w:rFonts w:ascii="Raleway" w:hAnsi="Raleway"/>
          <w:sz w:val="24"/>
          <w:szCs w:val="24"/>
          <w:lang w:val="fr-FR"/>
        </w:rPr>
      </w:pPr>
      <w:r w:rsidRPr="005075E6">
        <w:rPr>
          <w:rFonts w:ascii="Raleway" w:eastAsia="Arial" w:hAnsi="Raleway" w:cs="Arial"/>
          <w:sz w:val="24"/>
          <w:szCs w:val="24"/>
          <w:lang w:val="fr-FR"/>
        </w:rPr>
        <w:t xml:space="preserve">Le </w:t>
      </w:r>
      <w:proofErr w:type="spellStart"/>
      <w:r w:rsidRPr="005075E6">
        <w:rPr>
          <w:rFonts w:ascii="Raleway" w:eastAsia="Arial" w:hAnsi="Raleway" w:cs="Arial"/>
          <w:sz w:val="24"/>
          <w:szCs w:val="24"/>
          <w:lang w:val="fr-FR"/>
        </w:rPr>
        <w:t>Forcapil</w:t>
      </w:r>
      <w:proofErr w:type="spellEnd"/>
      <w:r w:rsidRPr="005075E6">
        <w:rPr>
          <w:rFonts w:ascii="Raleway" w:eastAsia="Arial" w:hAnsi="Raleway" w:cs="Arial"/>
          <w:sz w:val="24"/>
          <w:szCs w:val="24"/>
          <w:lang w:val="fr-FR"/>
        </w:rPr>
        <w:t xml:space="preserve"> Fortifiant est compatible avec le </w:t>
      </w:r>
      <w:proofErr w:type="spellStart"/>
      <w:r w:rsidRPr="005075E6">
        <w:rPr>
          <w:rFonts w:ascii="Raleway" w:eastAsia="Arial" w:hAnsi="Raleway" w:cs="Arial"/>
          <w:sz w:val="24"/>
          <w:szCs w:val="24"/>
          <w:lang w:val="fr-FR"/>
        </w:rPr>
        <w:t>létrozole</w:t>
      </w:r>
      <w:proofErr w:type="spellEnd"/>
      <w:r w:rsidRPr="005075E6">
        <w:rPr>
          <w:rFonts w:ascii="Raleway" w:eastAsia="Arial" w:hAnsi="Raleway" w:cs="Arial"/>
          <w:sz w:val="24"/>
          <w:szCs w:val="24"/>
          <w:lang w:val="fr-FR"/>
        </w:rPr>
        <w:t xml:space="preserve">. </w:t>
      </w:r>
    </w:p>
    <w:p w14:paraId="7501E4FA" w14:textId="07650C92" w:rsidR="0024329F" w:rsidRPr="005075E6" w:rsidRDefault="7EF4251D" w:rsidP="005075E6">
      <w:pPr>
        <w:rPr>
          <w:rFonts w:ascii="Raleway" w:hAnsi="Raleway"/>
          <w:sz w:val="24"/>
          <w:szCs w:val="24"/>
          <w:lang w:val="fr-FR"/>
        </w:rPr>
      </w:pPr>
      <w:r w:rsidRPr="005075E6">
        <w:rPr>
          <w:rFonts w:ascii="Raleway" w:hAnsi="Raleway"/>
          <w:sz w:val="24"/>
          <w:szCs w:val="24"/>
          <w:lang w:val="fr-FR"/>
        </w:rPr>
        <w:t xml:space="preserve">Les soins nourrissants par application sur le cuir chevelu sont à privilégier. </w:t>
      </w:r>
    </w:p>
    <w:p w14:paraId="2477FE96" w14:textId="311A01FC" w:rsidR="00C73FD8" w:rsidRPr="005075E6" w:rsidRDefault="7EF4251D" w:rsidP="005075E6">
      <w:pPr>
        <w:rPr>
          <w:rFonts w:ascii="Raleway" w:hAnsi="Raleway"/>
          <w:sz w:val="24"/>
          <w:szCs w:val="24"/>
          <w:lang w:val="fr-FR"/>
        </w:rPr>
      </w:pPr>
      <w:r w:rsidRPr="005075E6">
        <w:rPr>
          <w:rFonts w:ascii="Raleway" w:hAnsi="Raleway"/>
          <w:sz w:val="24"/>
          <w:szCs w:val="24"/>
          <w:lang w:val="fr-FR"/>
        </w:rPr>
        <w:t>La prise de compléments alimentaires par voie orale peut être réalisée après vérification de la compatibilité avec le médicament et l'absence de phytoœstrogène. Avant chaque prise de complémentaire alimentaire, informez votre oncologue.</w:t>
      </w:r>
    </w:p>
    <w:p w14:paraId="2F1A5A64" w14:textId="07896D42" w:rsidR="00C71C19" w:rsidRPr="004A4439" w:rsidRDefault="00C71C19" w:rsidP="005075E6">
      <w:pPr>
        <w:rPr>
          <w:rFonts w:ascii="Raleway" w:hAnsi="Raleway" w:cs="Times New Roman (Body CS)"/>
          <w:b/>
          <w:bCs/>
          <w:sz w:val="24"/>
          <w:szCs w:val="24"/>
          <w:lang w:val="fr-FR"/>
        </w:rPr>
      </w:pPr>
      <w:r w:rsidRPr="004A4439">
        <w:rPr>
          <w:rFonts w:ascii="Raleway" w:hAnsi="Raleway" w:cs="Times New Roman (Body CS)"/>
          <w:b/>
          <w:bCs/>
          <w:sz w:val="24"/>
          <w:szCs w:val="24"/>
          <w:lang w:val="fr-FR"/>
        </w:rPr>
        <w:t xml:space="preserve">Section 9 : </w:t>
      </w:r>
      <w:r w:rsidR="00CB4314" w:rsidRPr="004A4439">
        <w:rPr>
          <w:rFonts w:ascii="Raleway" w:hAnsi="Raleway" w:cs="Times New Roman (Body CS)"/>
          <w:b/>
          <w:bCs/>
          <w:sz w:val="24"/>
          <w:szCs w:val="24"/>
          <w:lang w:val="fr-FR"/>
        </w:rPr>
        <w:t>P</w:t>
      </w:r>
      <w:r w:rsidRPr="004A4439">
        <w:rPr>
          <w:rFonts w:ascii="Raleway" w:hAnsi="Raleway" w:cs="Times New Roman (Body CS)"/>
          <w:b/>
          <w:bCs/>
          <w:sz w:val="24"/>
          <w:szCs w:val="24"/>
          <w:lang w:val="fr-FR"/>
        </w:rPr>
        <w:t>rise en charge de la fatigue et activité physique</w:t>
      </w:r>
    </w:p>
    <w:p w14:paraId="70BAA873" w14:textId="1B29E4FB" w:rsidR="00117724" w:rsidRPr="004A4439" w:rsidRDefault="00C71C19" w:rsidP="005075E6">
      <w:pPr>
        <w:rPr>
          <w:rFonts w:ascii="Raleway" w:hAnsi="Raleway"/>
          <w:b/>
          <w:bCs/>
          <w:sz w:val="24"/>
          <w:szCs w:val="24"/>
          <w:lang w:val="fr-FR"/>
        </w:rPr>
      </w:pPr>
      <w:r w:rsidRPr="004A4439">
        <w:rPr>
          <w:rFonts w:ascii="Raleway" w:hAnsi="Raleway"/>
          <w:b/>
          <w:bCs/>
          <w:sz w:val="24"/>
          <w:szCs w:val="24"/>
          <w:lang w:val="fr-FR"/>
        </w:rPr>
        <w:t xml:space="preserve">Q : </w:t>
      </w:r>
      <w:r w:rsidR="00117724" w:rsidRPr="004A4439">
        <w:rPr>
          <w:rFonts w:ascii="Raleway" w:hAnsi="Raleway"/>
          <w:b/>
          <w:bCs/>
          <w:sz w:val="24"/>
          <w:szCs w:val="24"/>
          <w:lang w:val="fr-FR"/>
        </w:rPr>
        <w:t>Quel est le</w:t>
      </w:r>
      <w:r w:rsidR="2E2ED355" w:rsidRPr="004A4439">
        <w:rPr>
          <w:rFonts w:ascii="Raleway" w:hAnsi="Raleway"/>
          <w:b/>
          <w:bCs/>
          <w:sz w:val="24"/>
          <w:szCs w:val="24"/>
          <w:lang w:val="fr-FR"/>
        </w:rPr>
        <w:t xml:space="preserve"> niveau recommandé</w:t>
      </w:r>
      <w:r w:rsidR="00117724" w:rsidRPr="004A4439">
        <w:rPr>
          <w:rFonts w:ascii="Raleway" w:hAnsi="Raleway"/>
          <w:b/>
          <w:bCs/>
          <w:sz w:val="24"/>
          <w:szCs w:val="24"/>
          <w:lang w:val="fr-FR"/>
        </w:rPr>
        <w:t xml:space="preserve"> d'activité physique sous hormonothérapie ?</w:t>
      </w:r>
    </w:p>
    <w:p w14:paraId="28F22712" w14:textId="614F0797" w:rsidR="00136EEA" w:rsidRPr="004A4439" w:rsidRDefault="05AF6A61" w:rsidP="005075E6">
      <w:pPr>
        <w:rPr>
          <w:rFonts w:ascii="Raleway" w:hAnsi="Raleway"/>
          <w:sz w:val="24"/>
          <w:szCs w:val="24"/>
          <w:lang w:val="fr-FR"/>
        </w:rPr>
      </w:pPr>
      <w:r w:rsidRPr="005075E6">
        <w:rPr>
          <w:rFonts w:ascii="Raleway" w:eastAsia="Arial" w:hAnsi="Raleway" w:cs="Arial"/>
          <w:sz w:val="24"/>
          <w:szCs w:val="24"/>
          <w:lang w:val="fr-FR"/>
        </w:rPr>
        <w:lastRenderedPageBreak/>
        <w:t xml:space="preserve">Il est recommandé </w:t>
      </w:r>
      <w:r w:rsidR="6D6751D0" w:rsidRPr="005075E6">
        <w:rPr>
          <w:rFonts w:ascii="Raleway" w:eastAsia="Arial" w:hAnsi="Raleway" w:cs="Arial"/>
          <w:sz w:val="24"/>
          <w:szCs w:val="24"/>
          <w:lang w:val="fr-FR"/>
        </w:rPr>
        <w:t xml:space="preserve">de rester actif quotidiennement et régulièrement, avec du cardio et du renforcement musculaire, adapté à vos besoins et votre forme. </w:t>
      </w:r>
      <w:r w:rsidR="2A377E5E" w:rsidRPr="005075E6">
        <w:rPr>
          <w:rFonts w:ascii="Raleway" w:eastAsia="Times New Roman" w:hAnsi="Raleway"/>
          <w:sz w:val="24"/>
          <w:szCs w:val="24"/>
          <w:lang w:val="fr-FR" w:eastAsia="fr-FR"/>
        </w:rPr>
        <w:t xml:space="preserve">Ceci permet de </w:t>
      </w:r>
      <w:r w:rsidR="00136EEA" w:rsidRPr="005075E6">
        <w:rPr>
          <w:rFonts w:ascii="Raleway" w:eastAsia="Times New Roman" w:hAnsi="Raleway"/>
          <w:sz w:val="24"/>
          <w:szCs w:val="24"/>
          <w:lang w:val="fr-FR" w:eastAsia="fr-FR"/>
        </w:rPr>
        <w:t xml:space="preserve">limiter les effets secondaires comme la perte de masse musculaire, la prise de poids, la perte de densité osseuse ou encore les douleurs ostéo-articulaires. </w:t>
      </w:r>
    </w:p>
    <w:p w14:paraId="0A7D90E0" w14:textId="1E16B17A" w:rsidR="00136EEA" w:rsidRPr="005075E6" w:rsidRDefault="00136EEA" w:rsidP="004A4439">
      <w:pPr>
        <w:spacing w:after="0"/>
        <w:rPr>
          <w:rFonts w:ascii="Raleway" w:eastAsia="Times New Roman" w:hAnsi="Raleway"/>
          <w:sz w:val="24"/>
          <w:szCs w:val="24"/>
          <w:lang w:val="fr-FR" w:eastAsia="fr-FR"/>
        </w:rPr>
      </w:pPr>
      <w:r w:rsidRPr="005075E6">
        <w:rPr>
          <w:rFonts w:ascii="Raleway" w:eastAsia="Times New Roman" w:hAnsi="Raleway"/>
          <w:sz w:val="24"/>
          <w:szCs w:val="24"/>
          <w:lang w:val="fr-FR" w:eastAsia="fr-FR"/>
        </w:rPr>
        <w:t xml:space="preserve">Il est recommandé de pratiquer </w:t>
      </w:r>
      <w:r w:rsidR="2D2D3BBD" w:rsidRPr="005075E6">
        <w:rPr>
          <w:rFonts w:ascii="Raleway" w:eastAsia="Times New Roman" w:hAnsi="Raleway"/>
          <w:sz w:val="24"/>
          <w:szCs w:val="24"/>
          <w:lang w:val="fr-FR" w:eastAsia="fr-FR"/>
        </w:rPr>
        <w:t>:</w:t>
      </w:r>
    </w:p>
    <w:p w14:paraId="07730B94" w14:textId="4C5272FF" w:rsidR="00136EEA" w:rsidRPr="004A4439" w:rsidRDefault="2D2D3BBD" w:rsidP="004A4439">
      <w:pPr>
        <w:pStyle w:val="ListParagraph"/>
        <w:numPr>
          <w:ilvl w:val="0"/>
          <w:numId w:val="127"/>
        </w:numPr>
        <w:rPr>
          <w:rFonts w:ascii="Raleway" w:eastAsia="Times New Roman" w:hAnsi="Raleway"/>
          <w:sz w:val="24"/>
          <w:szCs w:val="24"/>
          <w:lang w:val="fr-FR" w:eastAsia="fr-FR"/>
        </w:rPr>
      </w:pPr>
      <w:r w:rsidRPr="004A4439">
        <w:rPr>
          <w:rFonts w:ascii="Raleway" w:eastAsia="Times New Roman" w:hAnsi="Raleway"/>
          <w:sz w:val="24"/>
          <w:szCs w:val="24"/>
          <w:lang w:val="fr-FR" w:eastAsia="fr-FR"/>
        </w:rPr>
        <w:t>150 minutes par semaine d’activité modérée (marche rapide, vélo, natation)</w:t>
      </w:r>
    </w:p>
    <w:p w14:paraId="5D2DA149" w14:textId="0E266E71" w:rsidR="00136EEA" w:rsidRPr="004A4439" w:rsidRDefault="2D2D3BBD" w:rsidP="004A4439">
      <w:pPr>
        <w:pStyle w:val="ListParagraph"/>
        <w:numPr>
          <w:ilvl w:val="0"/>
          <w:numId w:val="127"/>
        </w:numPr>
        <w:rPr>
          <w:rFonts w:ascii="Raleway" w:hAnsi="Raleway"/>
          <w:sz w:val="24"/>
          <w:szCs w:val="24"/>
          <w:lang w:val="fr-FR"/>
        </w:rPr>
      </w:pPr>
      <w:r w:rsidRPr="004A4439">
        <w:rPr>
          <w:rFonts w:ascii="Raleway" w:hAnsi="Raleway"/>
          <w:sz w:val="24"/>
          <w:szCs w:val="24"/>
          <w:lang w:val="fr-FR"/>
        </w:rPr>
        <w:t>75 minutes par semaine d’activité intense (jogging, cardio plus soutenu)</w:t>
      </w:r>
    </w:p>
    <w:p w14:paraId="41363399" w14:textId="5B859BCE" w:rsidR="00136EEA" w:rsidRPr="005075E6" w:rsidRDefault="00136EEA" w:rsidP="005075E6">
      <w:pPr>
        <w:rPr>
          <w:rFonts w:ascii="Raleway" w:eastAsia="Times New Roman" w:hAnsi="Raleway"/>
          <w:sz w:val="24"/>
          <w:szCs w:val="24"/>
          <w:lang w:val="fr-FR" w:eastAsia="fr-FR"/>
        </w:rPr>
      </w:pPr>
      <w:r w:rsidRPr="005075E6">
        <w:rPr>
          <w:rFonts w:ascii="Raleway" w:eastAsia="Times New Roman" w:hAnsi="Raleway"/>
          <w:sz w:val="24"/>
          <w:szCs w:val="24"/>
          <w:lang w:val="fr-FR" w:eastAsia="fr-FR"/>
        </w:rPr>
        <w:t>Tous les comportements actifs sont les bienvenus pour être en mouvement pendant les traitements.</w:t>
      </w:r>
    </w:p>
    <w:p w14:paraId="3831AFA9" w14:textId="54623816" w:rsidR="00117724" w:rsidRPr="004A4439" w:rsidRDefault="00C71C19" w:rsidP="005075E6">
      <w:pPr>
        <w:rPr>
          <w:rFonts w:ascii="Raleway" w:hAnsi="Raleway"/>
          <w:b/>
          <w:bCs/>
          <w:sz w:val="24"/>
          <w:szCs w:val="24"/>
          <w:lang w:val="fr-FR"/>
        </w:rPr>
      </w:pPr>
      <w:r w:rsidRPr="004A4439">
        <w:rPr>
          <w:rFonts w:ascii="Raleway" w:hAnsi="Raleway"/>
          <w:b/>
          <w:bCs/>
          <w:sz w:val="24"/>
          <w:szCs w:val="24"/>
          <w:lang w:val="fr-FR"/>
        </w:rPr>
        <w:t xml:space="preserve">Q : </w:t>
      </w:r>
      <w:r w:rsidR="3A6E3155" w:rsidRPr="004A4439">
        <w:rPr>
          <w:rFonts w:ascii="Raleway" w:hAnsi="Raleway"/>
          <w:b/>
          <w:bCs/>
          <w:sz w:val="24"/>
          <w:szCs w:val="24"/>
          <w:lang w:val="fr-FR"/>
        </w:rPr>
        <w:t>Quelle</w:t>
      </w:r>
      <w:r w:rsidR="00117724" w:rsidRPr="004A4439">
        <w:rPr>
          <w:rFonts w:ascii="Raleway" w:hAnsi="Raleway"/>
          <w:b/>
          <w:bCs/>
          <w:sz w:val="24"/>
          <w:szCs w:val="24"/>
          <w:lang w:val="fr-FR"/>
        </w:rPr>
        <w:t xml:space="preserve"> activité physique </w:t>
      </w:r>
      <w:r w:rsidR="0064782E" w:rsidRPr="004A4439">
        <w:rPr>
          <w:rFonts w:ascii="Raleway" w:hAnsi="Raleway"/>
          <w:b/>
          <w:bCs/>
          <w:sz w:val="24"/>
          <w:szCs w:val="24"/>
          <w:lang w:val="fr-FR"/>
        </w:rPr>
        <w:t xml:space="preserve">en cas de fatigue et de douleurs </w:t>
      </w:r>
      <w:r w:rsidR="00117724" w:rsidRPr="004A4439">
        <w:rPr>
          <w:rFonts w:ascii="Raleway" w:hAnsi="Raleway"/>
          <w:b/>
          <w:bCs/>
          <w:sz w:val="24"/>
          <w:szCs w:val="24"/>
          <w:lang w:val="fr-FR"/>
        </w:rPr>
        <w:t>?</w:t>
      </w:r>
    </w:p>
    <w:p w14:paraId="6746AD67" w14:textId="63AF682E" w:rsidR="00136EEA" w:rsidRPr="005075E6" w:rsidRDefault="00A67EEE" w:rsidP="005075E6">
      <w:pPr>
        <w:rPr>
          <w:rFonts w:ascii="Raleway" w:eastAsia="Times New Roman" w:hAnsi="Raleway"/>
          <w:sz w:val="24"/>
          <w:szCs w:val="24"/>
          <w:lang w:val="fr-FR" w:eastAsia="fr-FR"/>
        </w:rPr>
      </w:pPr>
      <w:r w:rsidRPr="005075E6">
        <w:rPr>
          <w:rFonts w:ascii="Raleway" w:eastAsia="Times New Roman" w:hAnsi="Raleway"/>
          <w:sz w:val="24"/>
          <w:szCs w:val="24"/>
          <w:lang w:val="fr-FR" w:eastAsia="fr-FR"/>
        </w:rPr>
        <w:t>Dans cette situation, il convien</w:t>
      </w:r>
      <w:r w:rsidR="00A242BA" w:rsidRPr="005075E6">
        <w:rPr>
          <w:rFonts w:ascii="Raleway" w:eastAsia="Times New Roman" w:hAnsi="Raleway"/>
          <w:sz w:val="24"/>
          <w:szCs w:val="24"/>
          <w:lang w:val="fr-FR" w:eastAsia="fr-FR"/>
        </w:rPr>
        <w:t>t</w:t>
      </w:r>
      <w:r w:rsidRPr="005075E6">
        <w:rPr>
          <w:rFonts w:ascii="Raleway" w:eastAsia="Times New Roman" w:hAnsi="Raleway"/>
          <w:sz w:val="24"/>
          <w:szCs w:val="24"/>
          <w:lang w:val="fr-FR" w:eastAsia="fr-FR"/>
        </w:rPr>
        <w:t xml:space="preserve"> d</w:t>
      </w:r>
      <w:r w:rsidR="4C5C8BD4" w:rsidRPr="005075E6">
        <w:rPr>
          <w:rFonts w:ascii="Raleway" w:eastAsia="Times New Roman" w:hAnsi="Raleway"/>
          <w:sz w:val="24"/>
          <w:szCs w:val="24"/>
          <w:lang w:val="fr-FR" w:eastAsia="fr-FR"/>
        </w:rPr>
        <w:t>e :</w:t>
      </w:r>
    </w:p>
    <w:p w14:paraId="03760543" w14:textId="31AA2C2A" w:rsidR="00136EEA" w:rsidRPr="005075E6" w:rsidRDefault="4C5C8BD4" w:rsidP="005075E6">
      <w:pPr>
        <w:rPr>
          <w:rFonts w:ascii="Raleway" w:hAnsi="Raleway"/>
          <w:sz w:val="24"/>
          <w:szCs w:val="24"/>
          <w:lang w:val="fr-FR"/>
        </w:rPr>
      </w:pPr>
      <w:r w:rsidRPr="005075E6">
        <w:rPr>
          <w:rFonts w:ascii="Raleway" w:eastAsia="Times New Roman" w:hAnsi="Raleway"/>
          <w:sz w:val="24"/>
          <w:szCs w:val="24"/>
          <w:lang w:val="fr-FR" w:eastAsia="fr-FR"/>
        </w:rPr>
        <w:t xml:space="preserve">Rechercher et gérer les causes de fatigue plus générales </w:t>
      </w:r>
      <w:r w:rsidRPr="005075E6">
        <w:rPr>
          <w:rFonts w:ascii="Raleway" w:hAnsi="Raleway"/>
          <w:sz w:val="24"/>
          <w:szCs w:val="24"/>
          <w:lang w:val="fr-FR"/>
        </w:rPr>
        <w:t>(anémie, carences, moral)</w:t>
      </w:r>
    </w:p>
    <w:p w14:paraId="5AFE547C" w14:textId="4B7EDCDF" w:rsidR="00136EEA" w:rsidRPr="005075E6" w:rsidRDefault="4C5C8BD4" w:rsidP="005075E6">
      <w:pPr>
        <w:rPr>
          <w:rFonts w:ascii="Raleway" w:eastAsia="Times New Roman" w:hAnsi="Raleway"/>
          <w:sz w:val="24"/>
          <w:szCs w:val="24"/>
          <w:lang w:val="fr-FR" w:eastAsia="fr-FR"/>
        </w:rPr>
      </w:pPr>
      <w:r w:rsidRPr="005075E6">
        <w:rPr>
          <w:rFonts w:ascii="Raleway" w:eastAsia="Times New Roman" w:hAnsi="Raleway"/>
          <w:sz w:val="24"/>
          <w:szCs w:val="24"/>
          <w:lang w:val="fr-FR" w:eastAsia="fr-FR"/>
        </w:rPr>
        <w:t>A</w:t>
      </w:r>
      <w:r w:rsidR="00A67EEE" w:rsidRPr="005075E6">
        <w:rPr>
          <w:rFonts w:ascii="Raleway" w:eastAsia="Times New Roman" w:hAnsi="Raleway"/>
          <w:sz w:val="24"/>
          <w:szCs w:val="24"/>
          <w:lang w:val="fr-FR" w:eastAsia="fr-FR"/>
        </w:rPr>
        <w:t>voir une prise en charge spécifique pour la gestion des douleurs, en parallèle de la gestion de la fati</w:t>
      </w:r>
      <w:r w:rsidR="00055175">
        <w:rPr>
          <w:rFonts w:ascii="Raleway" w:eastAsia="Times New Roman" w:hAnsi="Raleway"/>
          <w:sz w:val="24"/>
          <w:szCs w:val="24"/>
          <w:lang w:val="fr-FR" w:eastAsia="fr-FR"/>
        </w:rPr>
        <w:t xml:space="preserve">gue. </w:t>
      </w:r>
      <w:r w:rsidR="00A67EEE" w:rsidRPr="005075E6">
        <w:rPr>
          <w:rFonts w:ascii="Raleway" w:eastAsia="Times New Roman" w:hAnsi="Raleway"/>
          <w:sz w:val="24"/>
          <w:szCs w:val="24"/>
          <w:lang w:val="fr-FR" w:eastAsia="fr-FR"/>
        </w:rPr>
        <w:t>Les traitements antalgiques</w:t>
      </w:r>
      <w:r w:rsidR="47D2FE1E" w:rsidRPr="005075E6">
        <w:rPr>
          <w:rFonts w:ascii="Raleway" w:eastAsia="Times New Roman" w:hAnsi="Raleway"/>
          <w:sz w:val="24"/>
          <w:szCs w:val="24"/>
          <w:lang w:val="fr-FR" w:eastAsia="fr-FR"/>
        </w:rPr>
        <w:t xml:space="preserve"> </w:t>
      </w:r>
      <w:r w:rsidR="00A67EEE" w:rsidRPr="005075E6">
        <w:rPr>
          <w:rFonts w:ascii="Raleway" w:eastAsia="Times New Roman" w:hAnsi="Raleway"/>
          <w:sz w:val="24"/>
          <w:szCs w:val="24"/>
          <w:lang w:val="fr-FR" w:eastAsia="fr-FR"/>
        </w:rPr>
        <w:t xml:space="preserve">et </w:t>
      </w:r>
      <w:r w:rsidR="2C07AF5C" w:rsidRPr="005075E6">
        <w:rPr>
          <w:rFonts w:ascii="Raleway" w:eastAsia="Times New Roman" w:hAnsi="Raleway"/>
          <w:sz w:val="24"/>
          <w:szCs w:val="24"/>
          <w:lang w:val="fr-FR" w:eastAsia="fr-FR"/>
        </w:rPr>
        <w:t xml:space="preserve">méthodes </w:t>
      </w:r>
      <w:r w:rsidR="00A67EEE" w:rsidRPr="005075E6">
        <w:rPr>
          <w:rFonts w:ascii="Raleway" w:eastAsia="Times New Roman" w:hAnsi="Raleway"/>
          <w:sz w:val="24"/>
          <w:szCs w:val="24"/>
          <w:lang w:val="fr-FR" w:eastAsia="fr-FR"/>
        </w:rPr>
        <w:t xml:space="preserve">non médicamenteux </w:t>
      </w:r>
      <w:r w:rsidR="00A242BA" w:rsidRPr="005075E6">
        <w:rPr>
          <w:rFonts w:ascii="Raleway" w:eastAsia="Times New Roman" w:hAnsi="Raleway"/>
          <w:sz w:val="24"/>
          <w:szCs w:val="24"/>
          <w:lang w:val="fr-FR" w:eastAsia="fr-FR"/>
        </w:rPr>
        <w:t xml:space="preserve">peuvent </w:t>
      </w:r>
      <w:r w:rsidR="00A67EEE" w:rsidRPr="005075E6">
        <w:rPr>
          <w:rFonts w:ascii="Raleway" w:eastAsia="Times New Roman" w:hAnsi="Raleway"/>
          <w:sz w:val="24"/>
          <w:szCs w:val="24"/>
          <w:lang w:val="fr-FR" w:eastAsia="fr-FR"/>
        </w:rPr>
        <w:t>soulager efficacement ces douleurs, avec un suivi par des professionnels.</w:t>
      </w:r>
    </w:p>
    <w:p w14:paraId="10E71CCD" w14:textId="02F08B05" w:rsidR="00136EEA" w:rsidRPr="005075E6" w:rsidRDefault="7F482788" w:rsidP="005075E6">
      <w:pPr>
        <w:rPr>
          <w:rFonts w:ascii="Raleway" w:hAnsi="Raleway"/>
          <w:sz w:val="24"/>
          <w:szCs w:val="24"/>
          <w:lang w:val="fr-FR"/>
        </w:rPr>
      </w:pPr>
      <w:r w:rsidRPr="005075E6">
        <w:rPr>
          <w:rFonts w:ascii="Raleway" w:hAnsi="Raleway"/>
          <w:sz w:val="24"/>
          <w:szCs w:val="24"/>
          <w:lang w:val="fr-FR"/>
        </w:rPr>
        <w:t>Adapter l’intensité et la durée de l’activité selon votre ressenti, avec des pauses si besoin.</w:t>
      </w:r>
    </w:p>
    <w:p w14:paraId="72F5E4B6" w14:textId="104FAB29" w:rsidR="00136EEA" w:rsidRPr="005075E6" w:rsidRDefault="00A67EEE" w:rsidP="005075E6">
      <w:pPr>
        <w:rPr>
          <w:rFonts w:ascii="Raleway" w:eastAsia="Times New Roman" w:hAnsi="Raleway"/>
          <w:sz w:val="24"/>
          <w:szCs w:val="24"/>
          <w:lang w:val="fr-FR" w:eastAsia="fr-FR"/>
        </w:rPr>
      </w:pPr>
      <w:r w:rsidRPr="005075E6">
        <w:rPr>
          <w:rFonts w:ascii="Raleway" w:eastAsia="Times New Roman" w:hAnsi="Raleway"/>
          <w:sz w:val="24"/>
          <w:szCs w:val="24"/>
          <w:lang w:val="fr-FR" w:eastAsia="fr-FR"/>
        </w:rPr>
        <w:t>Dans tous les cas, l'activité physique a un effet antalgique et limite l'effet de la fatigue.</w:t>
      </w:r>
      <w:r w:rsidR="00CE78BF" w:rsidRPr="005075E6">
        <w:rPr>
          <w:rFonts w:ascii="Raleway" w:hAnsi="Raleway"/>
          <w:sz w:val="24"/>
          <w:szCs w:val="24"/>
          <w:bdr w:val="none" w:sz="0" w:space="0" w:color="auto" w:frame="1"/>
          <w:lang w:val="fr-FR"/>
        </w:rPr>
        <w:t xml:space="preserve"> </w:t>
      </w:r>
    </w:p>
    <w:p w14:paraId="231EDA17" w14:textId="656ADE9B" w:rsidR="00117724" w:rsidRPr="004A4439" w:rsidRDefault="00C71C19" w:rsidP="005075E6">
      <w:pPr>
        <w:rPr>
          <w:rFonts w:ascii="Raleway" w:hAnsi="Raleway"/>
          <w:b/>
          <w:bCs/>
          <w:sz w:val="24"/>
          <w:szCs w:val="24"/>
          <w:lang w:val="fr-FR"/>
        </w:rPr>
      </w:pPr>
      <w:r w:rsidRPr="004A4439">
        <w:rPr>
          <w:rFonts w:ascii="Raleway" w:hAnsi="Raleway"/>
          <w:b/>
          <w:bCs/>
          <w:sz w:val="24"/>
          <w:szCs w:val="24"/>
          <w:lang w:val="fr-FR"/>
        </w:rPr>
        <w:t xml:space="preserve">Q : </w:t>
      </w:r>
      <w:r w:rsidR="00117724" w:rsidRPr="004A4439">
        <w:rPr>
          <w:rFonts w:ascii="Raleway" w:hAnsi="Raleway"/>
          <w:b/>
          <w:bCs/>
          <w:sz w:val="24"/>
          <w:szCs w:val="24"/>
          <w:lang w:val="fr-FR"/>
        </w:rPr>
        <w:t>Quelles activités physiques peut-on faire avec des métastases osseuses ?</w:t>
      </w:r>
    </w:p>
    <w:p w14:paraId="33DB7C78" w14:textId="1D9473E1" w:rsidR="175201DA" w:rsidRPr="005075E6" w:rsidRDefault="175201DA" w:rsidP="005075E6">
      <w:pPr>
        <w:rPr>
          <w:rFonts w:ascii="Raleway" w:eastAsia="Times New Roman" w:hAnsi="Raleway"/>
          <w:sz w:val="24"/>
          <w:szCs w:val="24"/>
          <w:lang w:val="fr-FR" w:eastAsia="fr-FR"/>
        </w:rPr>
      </w:pPr>
      <w:r w:rsidRPr="005075E6">
        <w:rPr>
          <w:rFonts w:ascii="Raleway" w:eastAsia="Arial" w:hAnsi="Raleway" w:cs="Arial"/>
          <w:sz w:val="24"/>
          <w:szCs w:val="24"/>
          <w:lang w:val="fr-FR"/>
        </w:rPr>
        <w:t xml:space="preserve">Si les métastases sont non consolidées : </w:t>
      </w:r>
      <w:r w:rsidR="45023C5C" w:rsidRPr="005075E6">
        <w:rPr>
          <w:rFonts w:ascii="Raleway" w:eastAsia="Times New Roman" w:hAnsi="Raleway"/>
          <w:sz w:val="24"/>
          <w:szCs w:val="24"/>
          <w:lang w:val="fr-FR" w:eastAsia="fr-FR"/>
        </w:rPr>
        <w:t>il convient d’abord de bénéficier d’une consolidation par une thérapie spécifique, définie par votre oncologue. Une fois fait, et après confirmation de votre oncologue, l’activité physique peut reprendre</w:t>
      </w:r>
      <w:r w:rsidR="6D458BE4" w:rsidRPr="005075E6">
        <w:rPr>
          <w:rFonts w:ascii="Raleway" w:eastAsia="Times New Roman" w:hAnsi="Raleway"/>
          <w:sz w:val="24"/>
          <w:szCs w:val="24"/>
          <w:lang w:val="fr-FR" w:eastAsia="fr-FR"/>
        </w:rPr>
        <w:t xml:space="preserve"> ou </w:t>
      </w:r>
      <w:r w:rsidR="45023C5C" w:rsidRPr="005075E6">
        <w:rPr>
          <w:rFonts w:ascii="Raleway" w:eastAsia="Times New Roman" w:hAnsi="Raleway"/>
          <w:sz w:val="24"/>
          <w:szCs w:val="24"/>
          <w:lang w:val="fr-FR" w:eastAsia="fr-FR"/>
        </w:rPr>
        <w:t xml:space="preserve">démarrer. </w:t>
      </w:r>
    </w:p>
    <w:p w14:paraId="570D7245" w14:textId="19A952A5" w:rsidR="175201DA" w:rsidRPr="005075E6" w:rsidRDefault="175201DA" w:rsidP="005075E6">
      <w:pPr>
        <w:rPr>
          <w:rFonts w:ascii="Raleway" w:eastAsia="Arial" w:hAnsi="Raleway" w:cs="Arial"/>
          <w:sz w:val="24"/>
          <w:szCs w:val="24"/>
          <w:lang w:val="fr-FR"/>
        </w:rPr>
      </w:pPr>
      <w:r w:rsidRPr="005075E6">
        <w:rPr>
          <w:rFonts w:ascii="Raleway" w:eastAsia="Arial" w:hAnsi="Raleway" w:cs="Arial"/>
          <w:sz w:val="24"/>
          <w:szCs w:val="24"/>
          <w:lang w:val="fr-FR"/>
        </w:rPr>
        <w:t xml:space="preserve">Si les métastases sont consolidées : </w:t>
      </w:r>
      <w:r w:rsidR="28A02FCE" w:rsidRPr="005075E6">
        <w:rPr>
          <w:rFonts w:ascii="Raleway" w:eastAsia="Times New Roman" w:hAnsi="Raleway"/>
          <w:sz w:val="24"/>
          <w:szCs w:val="24"/>
          <w:lang w:val="fr-FR" w:eastAsia="fr-FR"/>
        </w:rPr>
        <w:t>une prise en charge douce à modérée en activité physique adaptée peut être envisagée</w:t>
      </w:r>
      <w:r w:rsidRPr="005075E6">
        <w:rPr>
          <w:rFonts w:ascii="Raleway" w:eastAsia="Arial" w:hAnsi="Raleway" w:cs="Arial"/>
          <w:sz w:val="24"/>
          <w:szCs w:val="24"/>
          <w:lang w:val="fr-FR"/>
        </w:rPr>
        <w:t xml:space="preserve"> (natation, vélo stationnaire).</w:t>
      </w:r>
    </w:p>
    <w:p w14:paraId="4DBFC584" w14:textId="7CE0B18F" w:rsidR="2CB3A772" w:rsidRPr="005075E6" w:rsidRDefault="175201DA" w:rsidP="005075E6">
      <w:pPr>
        <w:rPr>
          <w:rFonts w:ascii="Raleway" w:eastAsia="Arial" w:hAnsi="Raleway" w:cs="Arial"/>
          <w:sz w:val="24"/>
          <w:szCs w:val="24"/>
          <w:lang w:val="fr-FR"/>
        </w:rPr>
      </w:pPr>
      <w:r w:rsidRPr="005075E6">
        <w:rPr>
          <w:rFonts w:ascii="Raleway" w:eastAsia="Arial" w:hAnsi="Raleway" w:cs="Arial"/>
          <w:sz w:val="24"/>
          <w:szCs w:val="24"/>
          <w:lang w:val="fr-FR"/>
        </w:rPr>
        <w:t>Demander à votre oncologue un programme d’activité physique adaptée.</w:t>
      </w:r>
    </w:p>
    <w:p w14:paraId="38168AC1" w14:textId="7C3EA69A" w:rsidR="00117724" w:rsidRPr="006950B9" w:rsidRDefault="00C71C19" w:rsidP="005075E6">
      <w:pPr>
        <w:rPr>
          <w:rFonts w:ascii="Raleway" w:hAnsi="Raleway"/>
          <w:b/>
          <w:bCs/>
          <w:sz w:val="24"/>
          <w:szCs w:val="24"/>
          <w:lang w:val="fr-FR"/>
        </w:rPr>
      </w:pPr>
      <w:r w:rsidRPr="006950B9">
        <w:rPr>
          <w:rFonts w:ascii="Raleway" w:hAnsi="Raleway"/>
          <w:b/>
          <w:bCs/>
          <w:sz w:val="24"/>
          <w:szCs w:val="24"/>
          <w:lang w:val="fr-FR"/>
        </w:rPr>
        <w:t xml:space="preserve">Q : </w:t>
      </w:r>
      <w:r w:rsidR="00117724" w:rsidRPr="006950B9">
        <w:rPr>
          <w:rFonts w:ascii="Raleway" w:hAnsi="Raleway"/>
          <w:b/>
          <w:bCs/>
          <w:sz w:val="24"/>
          <w:szCs w:val="24"/>
          <w:lang w:val="fr-FR"/>
        </w:rPr>
        <w:t xml:space="preserve">Peut-il y avoir des prises en charge financières par la CPAM pour faire </w:t>
      </w:r>
      <w:r w:rsidR="11031A28" w:rsidRPr="006950B9">
        <w:rPr>
          <w:rFonts w:ascii="Raleway" w:hAnsi="Raleway"/>
          <w:b/>
          <w:bCs/>
          <w:sz w:val="24"/>
          <w:szCs w:val="24"/>
          <w:lang w:val="fr-FR"/>
        </w:rPr>
        <w:t xml:space="preserve">de l’activité physique adaptée </w:t>
      </w:r>
      <w:r w:rsidR="00117724" w:rsidRPr="006950B9">
        <w:rPr>
          <w:rFonts w:ascii="Raleway" w:hAnsi="Raleway"/>
          <w:b/>
          <w:bCs/>
          <w:sz w:val="24"/>
          <w:szCs w:val="24"/>
          <w:lang w:val="fr-FR"/>
        </w:rPr>
        <w:t>? </w:t>
      </w:r>
    </w:p>
    <w:p w14:paraId="2D20DF72" w14:textId="58708168" w:rsidR="00D050A4" w:rsidRPr="005075E6" w:rsidRDefault="00D050A4" w:rsidP="005075E6">
      <w:pPr>
        <w:rPr>
          <w:rFonts w:ascii="Raleway" w:eastAsia="Times New Roman" w:hAnsi="Raleway"/>
          <w:sz w:val="24"/>
          <w:szCs w:val="24"/>
          <w:lang w:val="fr-FR" w:eastAsia="fr-FR"/>
        </w:rPr>
      </w:pPr>
      <w:r w:rsidRPr="005075E6">
        <w:rPr>
          <w:rFonts w:ascii="Raleway" w:eastAsia="Times New Roman" w:hAnsi="Raleway"/>
          <w:sz w:val="24"/>
          <w:szCs w:val="24"/>
          <w:lang w:val="fr-FR" w:eastAsia="fr-FR"/>
        </w:rPr>
        <w:lastRenderedPageBreak/>
        <w:t>Non</w:t>
      </w:r>
      <w:r w:rsidR="4AD0827C" w:rsidRPr="005075E6">
        <w:rPr>
          <w:rFonts w:ascii="Raleway" w:eastAsia="Times New Roman" w:hAnsi="Raleway"/>
          <w:sz w:val="24"/>
          <w:szCs w:val="24"/>
          <w:lang w:val="fr-FR" w:eastAsia="fr-FR"/>
        </w:rPr>
        <w:t>,</w:t>
      </w:r>
      <w:r w:rsidRPr="005075E6">
        <w:rPr>
          <w:rFonts w:ascii="Raleway" w:eastAsia="Times New Roman" w:hAnsi="Raleway"/>
          <w:sz w:val="24"/>
          <w:szCs w:val="24"/>
          <w:lang w:val="fr-FR" w:eastAsia="fr-FR"/>
        </w:rPr>
        <w:t xml:space="preserve"> l’Activité Physique Adaptée ne bénéficie pas d’un remboursement</w:t>
      </w:r>
      <w:r w:rsidR="48980E22" w:rsidRPr="005075E6">
        <w:rPr>
          <w:rFonts w:ascii="Raleway" w:eastAsia="Times New Roman" w:hAnsi="Raleway"/>
          <w:sz w:val="24"/>
          <w:szCs w:val="24"/>
          <w:lang w:val="fr-FR" w:eastAsia="fr-FR"/>
        </w:rPr>
        <w:t xml:space="preserve"> direct</w:t>
      </w:r>
      <w:r w:rsidRPr="005075E6">
        <w:rPr>
          <w:rFonts w:ascii="Raleway" w:eastAsia="Times New Roman" w:hAnsi="Raleway"/>
          <w:sz w:val="24"/>
          <w:szCs w:val="24"/>
          <w:lang w:val="fr-FR" w:eastAsia="fr-FR"/>
        </w:rPr>
        <w:t xml:space="preserve"> par la CPAM. </w:t>
      </w:r>
    </w:p>
    <w:p w14:paraId="5401C75E" w14:textId="7BD66C88" w:rsidR="00D050A4" w:rsidRPr="005075E6" w:rsidRDefault="00D050A4" w:rsidP="005075E6">
      <w:pPr>
        <w:rPr>
          <w:rFonts w:ascii="Raleway" w:eastAsia="Times New Roman" w:hAnsi="Raleway"/>
          <w:sz w:val="24"/>
          <w:szCs w:val="24"/>
          <w:lang w:val="fr-FR" w:eastAsia="fr-FR"/>
        </w:rPr>
      </w:pPr>
      <w:r w:rsidRPr="005075E6">
        <w:rPr>
          <w:rFonts w:ascii="Raleway" w:eastAsia="Times New Roman" w:hAnsi="Raleway"/>
          <w:sz w:val="24"/>
          <w:szCs w:val="24"/>
          <w:lang w:val="fr-FR" w:eastAsia="fr-FR"/>
        </w:rPr>
        <w:t>Mais des aides financières peuvent être mobilisées par certaines agences régionales de santé, collectivités territoriales,</w:t>
      </w:r>
      <w:r w:rsidR="0064782E" w:rsidRPr="005075E6">
        <w:rPr>
          <w:rFonts w:ascii="Raleway" w:eastAsia="Times New Roman" w:hAnsi="Raleway"/>
          <w:sz w:val="24"/>
          <w:szCs w:val="24"/>
          <w:lang w:val="fr-FR" w:eastAsia="fr-FR"/>
        </w:rPr>
        <w:t xml:space="preserve"> antennes de la Ligue contre le cancer de votre département,</w:t>
      </w:r>
      <w:r w:rsidRPr="005075E6">
        <w:rPr>
          <w:rFonts w:ascii="Raleway" w:eastAsia="Times New Roman" w:hAnsi="Raleway"/>
          <w:sz w:val="24"/>
          <w:szCs w:val="24"/>
          <w:lang w:val="fr-FR" w:eastAsia="fr-FR"/>
        </w:rPr>
        <w:t xml:space="preserve"> organismes complémentaires ou mutuelles</w:t>
      </w:r>
      <w:r w:rsidR="7C1C665B" w:rsidRPr="005075E6">
        <w:rPr>
          <w:rFonts w:ascii="Raleway" w:eastAsia="Times New Roman" w:hAnsi="Raleway"/>
          <w:sz w:val="24"/>
          <w:szCs w:val="24"/>
          <w:lang w:val="fr-FR" w:eastAsia="fr-FR"/>
        </w:rPr>
        <w:t>...</w:t>
      </w:r>
      <w:r w:rsidRPr="005075E6">
        <w:rPr>
          <w:rFonts w:ascii="Raleway" w:eastAsia="Times New Roman" w:hAnsi="Raleway"/>
          <w:sz w:val="24"/>
          <w:szCs w:val="24"/>
          <w:lang w:val="fr-FR" w:eastAsia="fr-FR"/>
        </w:rPr>
        <w:t xml:space="preserve"> se renseigner personnellement.</w:t>
      </w:r>
    </w:p>
    <w:p w14:paraId="55E97854" w14:textId="77CA95A8" w:rsidR="00117724" w:rsidRPr="006950B9" w:rsidRDefault="00C71C19" w:rsidP="005075E6">
      <w:pPr>
        <w:rPr>
          <w:rFonts w:ascii="Raleway" w:hAnsi="Raleway"/>
          <w:b/>
          <w:bCs/>
          <w:sz w:val="24"/>
          <w:szCs w:val="24"/>
          <w:lang w:val="fr-FR"/>
        </w:rPr>
      </w:pPr>
      <w:r w:rsidRPr="006950B9">
        <w:rPr>
          <w:rFonts w:ascii="Raleway" w:hAnsi="Raleway"/>
          <w:b/>
          <w:bCs/>
          <w:sz w:val="24"/>
          <w:szCs w:val="24"/>
          <w:lang w:val="fr-FR"/>
        </w:rPr>
        <w:t xml:space="preserve">Q : </w:t>
      </w:r>
      <w:r w:rsidR="00117724" w:rsidRPr="006950B9">
        <w:rPr>
          <w:rFonts w:ascii="Raleway" w:hAnsi="Raleway"/>
          <w:b/>
          <w:bCs/>
          <w:sz w:val="24"/>
          <w:szCs w:val="24"/>
          <w:lang w:val="fr-FR"/>
        </w:rPr>
        <w:t xml:space="preserve">La CPAM peut-elle contester le fait de </w:t>
      </w:r>
      <w:r w:rsidR="567B0948" w:rsidRPr="006950B9">
        <w:rPr>
          <w:rFonts w:ascii="Raleway" w:hAnsi="Raleway"/>
          <w:b/>
          <w:bCs/>
          <w:sz w:val="24"/>
          <w:szCs w:val="24"/>
          <w:lang w:val="fr-FR"/>
        </w:rPr>
        <w:t xml:space="preserve">pratiquer </w:t>
      </w:r>
      <w:r w:rsidR="00117724" w:rsidRPr="006950B9">
        <w:rPr>
          <w:rFonts w:ascii="Raleway" w:hAnsi="Raleway"/>
          <w:b/>
          <w:bCs/>
          <w:sz w:val="24"/>
          <w:szCs w:val="24"/>
          <w:lang w:val="fr-FR"/>
        </w:rPr>
        <w:t>du sport durant l'ALD</w:t>
      </w:r>
      <w:r w:rsidR="002B7E01" w:rsidRPr="006950B9">
        <w:rPr>
          <w:rFonts w:ascii="Raleway" w:hAnsi="Raleway"/>
          <w:b/>
          <w:bCs/>
          <w:sz w:val="24"/>
          <w:szCs w:val="24"/>
          <w:lang w:val="fr-FR"/>
        </w:rPr>
        <w:t xml:space="preserve"> </w:t>
      </w:r>
      <w:r w:rsidR="00117724" w:rsidRPr="006950B9">
        <w:rPr>
          <w:rFonts w:ascii="Raleway" w:hAnsi="Raleway"/>
          <w:b/>
          <w:bCs/>
          <w:sz w:val="24"/>
          <w:szCs w:val="24"/>
          <w:lang w:val="fr-FR"/>
        </w:rPr>
        <w:t>?</w:t>
      </w:r>
    </w:p>
    <w:p w14:paraId="4BB972EA" w14:textId="2A565E81" w:rsidR="0011429B" w:rsidRPr="005075E6" w:rsidRDefault="0011429B" w:rsidP="005075E6">
      <w:pPr>
        <w:rPr>
          <w:rFonts w:ascii="Raleway" w:eastAsia="Times New Roman" w:hAnsi="Raleway"/>
          <w:sz w:val="24"/>
          <w:szCs w:val="24"/>
          <w:lang w:val="fr-FR" w:eastAsia="fr-FR"/>
        </w:rPr>
      </w:pPr>
      <w:r w:rsidRPr="005075E6">
        <w:rPr>
          <w:rFonts w:ascii="Raleway" w:eastAsia="Times New Roman" w:hAnsi="Raleway"/>
          <w:sz w:val="24"/>
          <w:szCs w:val="24"/>
          <w:lang w:val="fr-FR" w:eastAsia="fr-FR"/>
        </w:rPr>
        <w:t>Non</w:t>
      </w:r>
      <w:r w:rsidR="4D40377D" w:rsidRPr="005075E6">
        <w:rPr>
          <w:rFonts w:ascii="Raleway" w:eastAsia="Times New Roman" w:hAnsi="Raleway"/>
          <w:sz w:val="24"/>
          <w:szCs w:val="24"/>
          <w:lang w:val="fr-FR" w:eastAsia="fr-FR"/>
        </w:rPr>
        <w:t>,</w:t>
      </w:r>
      <w:r w:rsidRPr="005075E6">
        <w:rPr>
          <w:rFonts w:ascii="Raleway" w:eastAsia="Times New Roman" w:hAnsi="Raleway"/>
          <w:sz w:val="24"/>
          <w:szCs w:val="24"/>
          <w:lang w:val="fr-FR" w:eastAsia="fr-FR"/>
        </w:rPr>
        <w:t xml:space="preserve"> car l’activité physique est prescrite et reconnue comme thérapie non médicamenteuse pour tous les patients en ALD et maladies chroniques pendant tout leur parcours de soins. </w:t>
      </w:r>
    </w:p>
    <w:p w14:paraId="58F6DF34" w14:textId="5CD80182" w:rsidR="0011429B" w:rsidRPr="005075E6" w:rsidRDefault="0011429B" w:rsidP="005075E6">
      <w:pPr>
        <w:rPr>
          <w:rFonts w:ascii="Raleway" w:eastAsia="Times New Roman" w:hAnsi="Raleway"/>
          <w:sz w:val="24"/>
          <w:szCs w:val="24"/>
          <w:lang w:val="fr-FR" w:eastAsia="fr-FR"/>
        </w:rPr>
      </w:pPr>
      <w:r w:rsidRPr="005075E6">
        <w:rPr>
          <w:rFonts w:ascii="Raleway" w:eastAsia="Times New Roman" w:hAnsi="Raleway"/>
          <w:sz w:val="24"/>
          <w:szCs w:val="24"/>
          <w:lang w:val="fr-FR" w:eastAsia="fr-FR"/>
        </w:rPr>
        <w:t xml:space="preserve">Lors d’un contrôle, il est essentiel de présenter son certificat/prescription d’activité physique comme preuve (l’Activité physique </w:t>
      </w:r>
      <w:r w:rsidR="00745BC5" w:rsidRPr="005075E6">
        <w:rPr>
          <w:rFonts w:ascii="Raleway" w:eastAsia="Times New Roman" w:hAnsi="Raleway"/>
          <w:sz w:val="24"/>
          <w:szCs w:val="24"/>
          <w:lang w:val="fr-FR" w:eastAsia="fr-FR"/>
        </w:rPr>
        <w:t>fait partie des</w:t>
      </w:r>
      <w:r w:rsidRPr="005075E6">
        <w:rPr>
          <w:rFonts w:ascii="Raleway" w:eastAsia="Times New Roman" w:hAnsi="Raleway"/>
          <w:sz w:val="24"/>
          <w:szCs w:val="24"/>
          <w:lang w:val="fr-FR" w:eastAsia="fr-FR"/>
        </w:rPr>
        <w:t xml:space="preserve"> </w:t>
      </w:r>
      <w:r w:rsidR="2DB709C3" w:rsidRPr="005075E6">
        <w:rPr>
          <w:rFonts w:ascii="Raleway" w:eastAsia="Times New Roman" w:hAnsi="Raleway"/>
          <w:sz w:val="24"/>
          <w:szCs w:val="24"/>
          <w:lang w:val="fr-FR" w:eastAsia="fr-FR"/>
        </w:rPr>
        <w:t>s</w:t>
      </w:r>
      <w:r w:rsidRPr="005075E6">
        <w:rPr>
          <w:rFonts w:ascii="Raleway" w:eastAsia="Times New Roman" w:hAnsi="Raleway"/>
          <w:sz w:val="24"/>
          <w:szCs w:val="24"/>
          <w:lang w:val="fr-FR" w:eastAsia="fr-FR"/>
        </w:rPr>
        <w:t xml:space="preserve">oins de </w:t>
      </w:r>
      <w:r w:rsidR="2D985D33" w:rsidRPr="005075E6">
        <w:rPr>
          <w:rFonts w:ascii="Raleway" w:eastAsia="Times New Roman" w:hAnsi="Raleway"/>
          <w:sz w:val="24"/>
          <w:szCs w:val="24"/>
          <w:lang w:val="fr-FR" w:eastAsia="fr-FR"/>
        </w:rPr>
        <w:t>s</w:t>
      </w:r>
      <w:r w:rsidRPr="005075E6">
        <w:rPr>
          <w:rFonts w:ascii="Raleway" w:eastAsia="Times New Roman" w:hAnsi="Raleway"/>
          <w:sz w:val="24"/>
          <w:szCs w:val="24"/>
          <w:lang w:val="fr-FR" w:eastAsia="fr-FR"/>
        </w:rPr>
        <w:t>upport).</w:t>
      </w:r>
    </w:p>
    <w:p w14:paraId="7C001D1E" w14:textId="6C22406C" w:rsidR="00AE0C20" w:rsidRPr="006950B9" w:rsidRDefault="00C71C19" w:rsidP="005075E6">
      <w:pPr>
        <w:rPr>
          <w:rFonts w:ascii="Raleway" w:hAnsi="Raleway"/>
          <w:b/>
          <w:bCs/>
          <w:sz w:val="24"/>
          <w:szCs w:val="24"/>
          <w:lang w:val="fr-FR"/>
        </w:rPr>
      </w:pPr>
      <w:r w:rsidRPr="006950B9">
        <w:rPr>
          <w:rFonts w:ascii="Raleway" w:hAnsi="Raleway"/>
          <w:b/>
          <w:bCs/>
          <w:sz w:val="24"/>
          <w:szCs w:val="24"/>
          <w:lang w:val="fr-FR"/>
        </w:rPr>
        <w:t xml:space="preserve">Q : </w:t>
      </w:r>
      <w:r w:rsidR="00117724" w:rsidRPr="006950B9">
        <w:rPr>
          <w:rFonts w:ascii="Raleway" w:hAnsi="Raleway"/>
          <w:b/>
          <w:bCs/>
          <w:sz w:val="24"/>
          <w:szCs w:val="24"/>
          <w:lang w:val="fr-FR"/>
        </w:rPr>
        <w:t xml:space="preserve">Que faire quand </w:t>
      </w:r>
      <w:r w:rsidR="7D399EF9" w:rsidRPr="006950B9">
        <w:rPr>
          <w:rFonts w:ascii="Raleway" w:hAnsi="Raleway"/>
          <w:b/>
          <w:bCs/>
          <w:sz w:val="24"/>
          <w:szCs w:val="24"/>
          <w:lang w:val="fr-FR"/>
        </w:rPr>
        <w:t>la fatigue persiste malgré l’activité physique</w:t>
      </w:r>
      <w:r w:rsidR="00117724" w:rsidRPr="006950B9">
        <w:rPr>
          <w:rFonts w:ascii="Raleway" w:hAnsi="Raleway"/>
          <w:b/>
          <w:bCs/>
          <w:sz w:val="24"/>
          <w:szCs w:val="24"/>
          <w:lang w:val="fr-FR"/>
        </w:rPr>
        <w:t xml:space="preserve"> ?</w:t>
      </w:r>
    </w:p>
    <w:p w14:paraId="3BA4BC25" w14:textId="0DC5B7C6" w:rsidR="00AE0C20" w:rsidRPr="005075E6" w:rsidRDefault="47176FF9" w:rsidP="005075E6">
      <w:pPr>
        <w:rPr>
          <w:rFonts w:ascii="Raleway" w:eastAsia="Times New Roman" w:hAnsi="Raleway"/>
          <w:sz w:val="24"/>
          <w:szCs w:val="24"/>
          <w:lang w:val="fr-FR" w:eastAsia="fr-FR"/>
        </w:rPr>
      </w:pPr>
      <w:r w:rsidRPr="005075E6">
        <w:rPr>
          <w:rFonts w:ascii="Raleway" w:eastAsia="Times New Roman" w:hAnsi="Raleway"/>
          <w:sz w:val="24"/>
          <w:szCs w:val="24"/>
          <w:lang w:val="fr-FR" w:eastAsia="fr-FR"/>
        </w:rPr>
        <w:t>I</w:t>
      </w:r>
      <w:r w:rsidR="00AE0C20" w:rsidRPr="005075E6">
        <w:rPr>
          <w:rFonts w:ascii="Raleway" w:eastAsia="Times New Roman" w:hAnsi="Raleway"/>
          <w:sz w:val="24"/>
          <w:szCs w:val="24"/>
          <w:lang w:val="fr-FR" w:eastAsia="fr-FR"/>
        </w:rPr>
        <w:t>l faut d’abord rechercher des causes associées à la fatigue</w:t>
      </w:r>
      <w:r w:rsidR="42F5C363" w:rsidRPr="005075E6">
        <w:rPr>
          <w:rFonts w:ascii="Raleway" w:eastAsia="Times New Roman" w:hAnsi="Raleway"/>
          <w:sz w:val="24"/>
          <w:szCs w:val="24"/>
          <w:lang w:val="fr-FR" w:eastAsia="fr-FR"/>
        </w:rPr>
        <w:t xml:space="preserve"> : r</w:t>
      </w:r>
      <w:r w:rsidR="00AE0C20" w:rsidRPr="005075E6">
        <w:rPr>
          <w:rFonts w:ascii="Raleway" w:eastAsia="Times New Roman" w:hAnsi="Raleway"/>
          <w:sz w:val="24"/>
          <w:szCs w:val="24"/>
          <w:lang w:val="fr-FR" w:eastAsia="fr-FR"/>
        </w:rPr>
        <w:t>echercher des carences, une anémie, des pathologies sous-jacentes déséquilibrées, une baisse du moral etc.</w:t>
      </w:r>
    </w:p>
    <w:p w14:paraId="1F4C8D9B" w14:textId="7155AF0E" w:rsidR="00AE0C20" w:rsidRPr="005075E6" w:rsidRDefault="00AE0C20" w:rsidP="005075E6">
      <w:pPr>
        <w:rPr>
          <w:rFonts w:ascii="Raleway" w:eastAsia="Times New Roman" w:hAnsi="Raleway"/>
          <w:sz w:val="24"/>
          <w:szCs w:val="24"/>
          <w:lang w:val="fr-FR" w:eastAsia="fr-FR"/>
        </w:rPr>
      </w:pPr>
      <w:r w:rsidRPr="005075E6">
        <w:rPr>
          <w:rFonts w:ascii="Raleway" w:eastAsia="Times New Roman" w:hAnsi="Raleway"/>
          <w:sz w:val="24"/>
          <w:szCs w:val="24"/>
          <w:lang w:val="fr-FR" w:eastAsia="fr-FR"/>
        </w:rPr>
        <w:t>Varier le type d'activité physique peut aussi permettre d’obtenir un regain de forme.</w:t>
      </w:r>
      <w:r w:rsidR="00B642E6" w:rsidRPr="005075E6">
        <w:rPr>
          <w:rFonts w:ascii="Raleway" w:eastAsia="Times New Roman" w:hAnsi="Raleway"/>
          <w:sz w:val="24"/>
          <w:szCs w:val="24"/>
          <w:lang w:val="fr-FR" w:eastAsia="fr-FR"/>
        </w:rPr>
        <w:t xml:space="preserve"> </w:t>
      </w:r>
    </w:p>
    <w:p w14:paraId="5AADF8B0" w14:textId="38ADDAAE" w:rsidR="00117724" w:rsidRPr="006950B9" w:rsidRDefault="00C71C19" w:rsidP="005075E6">
      <w:pPr>
        <w:rPr>
          <w:rFonts w:ascii="Raleway" w:hAnsi="Raleway"/>
          <w:b/>
          <w:bCs/>
          <w:sz w:val="24"/>
          <w:szCs w:val="24"/>
          <w:lang w:val="fr-FR"/>
        </w:rPr>
      </w:pPr>
      <w:r w:rsidRPr="006950B9">
        <w:rPr>
          <w:rFonts w:ascii="Raleway" w:hAnsi="Raleway"/>
          <w:b/>
          <w:bCs/>
          <w:sz w:val="24"/>
          <w:szCs w:val="24"/>
          <w:lang w:val="fr-FR"/>
        </w:rPr>
        <w:t xml:space="preserve">Q : </w:t>
      </w:r>
      <w:r w:rsidR="00117724" w:rsidRPr="006950B9">
        <w:rPr>
          <w:rFonts w:ascii="Raleway" w:hAnsi="Raleway"/>
          <w:b/>
          <w:bCs/>
          <w:sz w:val="24"/>
          <w:szCs w:val="24"/>
          <w:lang w:val="fr-FR"/>
        </w:rPr>
        <w:t>Est-ce que la fatigue s'atténue avec le temps ?</w:t>
      </w:r>
    </w:p>
    <w:p w14:paraId="149E4670" w14:textId="4A1D8FE1" w:rsidR="00C00497" w:rsidRPr="005075E6" w:rsidRDefault="00C00497" w:rsidP="005075E6">
      <w:pPr>
        <w:rPr>
          <w:rFonts w:ascii="Raleway" w:eastAsia="Times New Roman" w:hAnsi="Raleway"/>
          <w:sz w:val="24"/>
          <w:szCs w:val="24"/>
          <w:lang w:val="fr-FR" w:eastAsia="fr-FR"/>
        </w:rPr>
      </w:pPr>
      <w:r w:rsidRPr="005075E6">
        <w:rPr>
          <w:rFonts w:ascii="Raleway" w:eastAsia="Times New Roman" w:hAnsi="Raleway"/>
          <w:sz w:val="24"/>
          <w:szCs w:val="24"/>
          <w:lang w:val="fr-FR" w:eastAsia="fr-FR"/>
        </w:rPr>
        <w:t xml:space="preserve">La fatigue peut être régulée voire atténuée avec le temps grâce à une activité physique quotidienne qui aide à réguler le sommeil et améliorer la qualité de vie globale. </w:t>
      </w:r>
    </w:p>
    <w:p w14:paraId="26692998" w14:textId="0650DB66" w:rsidR="002B7E01" w:rsidRPr="005075E6" w:rsidRDefault="00C00497" w:rsidP="005075E6">
      <w:pPr>
        <w:rPr>
          <w:rFonts w:ascii="Raleway" w:eastAsia="Times New Roman" w:hAnsi="Raleway"/>
          <w:sz w:val="24"/>
          <w:szCs w:val="24"/>
          <w:lang w:val="fr-FR" w:eastAsia="fr-FR"/>
        </w:rPr>
      </w:pPr>
      <w:r w:rsidRPr="005075E6">
        <w:rPr>
          <w:rFonts w:ascii="Raleway" w:eastAsia="Times New Roman" w:hAnsi="Raleway"/>
          <w:sz w:val="24"/>
          <w:szCs w:val="24"/>
          <w:lang w:val="fr-FR" w:eastAsia="fr-FR"/>
        </w:rPr>
        <w:t>Ne pas hésiter à faire des pauses lors de grosses phases de fatigue, même pendant la pratique, pour permettre au corps la récupération.</w:t>
      </w:r>
    </w:p>
    <w:p w14:paraId="7E09BDE3" w14:textId="402383C6" w:rsidR="00AE2EFC" w:rsidRPr="006950B9" w:rsidRDefault="00C71C19" w:rsidP="005075E6">
      <w:pPr>
        <w:rPr>
          <w:rFonts w:ascii="Raleway" w:hAnsi="Raleway"/>
          <w:b/>
          <w:bCs/>
          <w:sz w:val="24"/>
          <w:szCs w:val="24"/>
          <w:lang w:val="fr-FR"/>
        </w:rPr>
      </w:pPr>
      <w:r w:rsidRPr="006950B9">
        <w:rPr>
          <w:rFonts w:ascii="Raleway" w:hAnsi="Raleway"/>
          <w:b/>
          <w:bCs/>
          <w:sz w:val="24"/>
          <w:szCs w:val="24"/>
          <w:lang w:val="fr-FR"/>
        </w:rPr>
        <w:t xml:space="preserve">Q : </w:t>
      </w:r>
      <w:r w:rsidR="00117724" w:rsidRPr="006950B9">
        <w:rPr>
          <w:rFonts w:ascii="Raleway" w:hAnsi="Raleway"/>
          <w:b/>
          <w:bCs/>
          <w:sz w:val="24"/>
          <w:szCs w:val="24"/>
          <w:lang w:val="fr-FR"/>
        </w:rPr>
        <w:t>Comment obtenir une prescription d'activité physique adaptée</w:t>
      </w:r>
      <w:r w:rsidR="00C00497" w:rsidRPr="006950B9">
        <w:rPr>
          <w:rFonts w:ascii="Raleway" w:hAnsi="Raleway"/>
          <w:b/>
          <w:bCs/>
          <w:sz w:val="24"/>
          <w:szCs w:val="24"/>
          <w:lang w:val="fr-FR"/>
        </w:rPr>
        <w:t xml:space="preserve"> </w:t>
      </w:r>
      <w:r w:rsidR="00117724" w:rsidRPr="006950B9">
        <w:rPr>
          <w:rFonts w:ascii="Raleway" w:hAnsi="Raleway"/>
          <w:b/>
          <w:bCs/>
          <w:sz w:val="24"/>
          <w:szCs w:val="24"/>
          <w:lang w:val="fr-FR"/>
        </w:rPr>
        <w:t>?</w:t>
      </w:r>
    </w:p>
    <w:p w14:paraId="69949075" w14:textId="40874449" w:rsidR="00BA4EAC" w:rsidRPr="005075E6" w:rsidRDefault="27A79B87" w:rsidP="005075E6">
      <w:pPr>
        <w:rPr>
          <w:rFonts w:ascii="Raleway" w:eastAsia="Times New Roman" w:hAnsi="Raleway"/>
          <w:sz w:val="24"/>
          <w:szCs w:val="24"/>
          <w:lang w:val="fr-FR" w:eastAsia="fr-FR"/>
        </w:rPr>
      </w:pPr>
      <w:r w:rsidRPr="005075E6">
        <w:rPr>
          <w:rFonts w:ascii="Raleway" w:eastAsia="Times New Roman" w:hAnsi="Raleway"/>
          <w:sz w:val="24"/>
          <w:szCs w:val="24"/>
          <w:lang w:val="fr-FR" w:eastAsia="fr-FR"/>
        </w:rPr>
        <w:t>Il est possible d’obtenir une prescription comme un soin de support</w:t>
      </w:r>
      <w:r w:rsidR="20B8B7F8" w:rsidRPr="005075E6">
        <w:rPr>
          <w:rFonts w:ascii="Raleway" w:eastAsia="Times New Roman" w:hAnsi="Raleway"/>
          <w:sz w:val="24"/>
          <w:szCs w:val="24"/>
          <w:lang w:val="fr-FR" w:eastAsia="fr-FR"/>
        </w:rPr>
        <w:t>.</w:t>
      </w:r>
    </w:p>
    <w:p w14:paraId="4E9D2752" w14:textId="53EBE6FB" w:rsidR="00BA4EAC" w:rsidRPr="005075E6" w:rsidRDefault="27A79B87" w:rsidP="005075E6">
      <w:pPr>
        <w:rPr>
          <w:rFonts w:ascii="Raleway" w:eastAsia="Times New Roman" w:hAnsi="Raleway"/>
          <w:sz w:val="24"/>
          <w:szCs w:val="24"/>
          <w:lang w:val="fr-FR" w:eastAsia="fr-FR"/>
        </w:rPr>
      </w:pPr>
      <w:r w:rsidRPr="005075E6">
        <w:rPr>
          <w:rFonts w:ascii="Raleway" w:eastAsia="Times New Roman" w:hAnsi="Raleway"/>
          <w:sz w:val="24"/>
          <w:szCs w:val="24"/>
          <w:lang w:val="fr-FR" w:eastAsia="fr-FR"/>
        </w:rPr>
        <w:t>Vous pouvez demander à votre</w:t>
      </w:r>
      <w:r w:rsidR="00BA4EAC" w:rsidRPr="005075E6">
        <w:rPr>
          <w:rFonts w:ascii="Raleway" w:eastAsia="Times New Roman" w:hAnsi="Raleway"/>
          <w:sz w:val="24"/>
          <w:szCs w:val="24"/>
          <w:lang w:val="fr-FR" w:eastAsia="fr-FR"/>
        </w:rPr>
        <w:t xml:space="preserve"> médecin traitant, oncologue, chirurgien, radiothérapeute ou tout autre médecin qui vous suit. </w:t>
      </w:r>
    </w:p>
    <w:p w14:paraId="089D401B" w14:textId="7C0A0F97" w:rsidR="00BA4EAC" w:rsidRPr="005075E6" w:rsidRDefault="00BA4EAC" w:rsidP="005075E6">
      <w:pPr>
        <w:rPr>
          <w:rFonts w:ascii="Raleway" w:eastAsia="Times New Roman" w:hAnsi="Raleway"/>
          <w:sz w:val="24"/>
          <w:szCs w:val="24"/>
          <w:lang w:val="fr-FR" w:eastAsia="fr-FR"/>
        </w:rPr>
      </w:pPr>
      <w:r w:rsidRPr="005075E6">
        <w:rPr>
          <w:rFonts w:ascii="Raleway" w:eastAsia="Times New Roman" w:hAnsi="Raleway"/>
          <w:sz w:val="24"/>
          <w:szCs w:val="24"/>
          <w:lang w:val="fr-FR" w:eastAsia="fr-FR"/>
        </w:rPr>
        <w:t>Tous les médecins peuvent prescrire de l’activité physique adaptée</w:t>
      </w:r>
      <w:r w:rsidR="2B0B8FBB" w:rsidRPr="005075E6">
        <w:rPr>
          <w:rFonts w:ascii="Raleway" w:eastAsia="Times New Roman" w:hAnsi="Raleway"/>
          <w:sz w:val="24"/>
          <w:szCs w:val="24"/>
          <w:lang w:val="fr-FR" w:eastAsia="fr-FR"/>
        </w:rPr>
        <w:t xml:space="preserve"> (</w:t>
      </w:r>
      <w:r w:rsidRPr="005075E6">
        <w:rPr>
          <w:rFonts w:ascii="Raleway" w:eastAsia="Times New Roman" w:hAnsi="Raleway"/>
          <w:sz w:val="24"/>
          <w:szCs w:val="24"/>
          <w:lang w:val="fr-FR" w:eastAsia="fr-FR"/>
        </w:rPr>
        <w:t>au même titre que la kinésithérapie par exemple</w:t>
      </w:r>
      <w:r w:rsidR="66B1FA1D" w:rsidRPr="005075E6">
        <w:rPr>
          <w:rFonts w:ascii="Raleway" w:eastAsia="Times New Roman" w:hAnsi="Raleway"/>
          <w:sz w:val="24"/>
          <w:szCs w:val="24"/>
          <w:lang w:val="fr-FR" w:eastAsia="fr-FR"/>
        </w:rPr>
        <w:t>)</w:t>
      </w:r>
      <w:r w:rsidRPr="005075E6">
        <w:rPr>
          <w:rFonts w:ascii="Raleway" w:eastAsia="Times New Roman" w:hAnsi="Raleway"/>
          <w:sz w:val="24"/>
          <w:szCs w:val="24"/>
          <w:lang w:val="fr-FR" w:eastAsia="fr-FR"/>
        </w:rPr>
        <w:t xml:space="preserve">. </w:t>
      </w:r>
    </w:p>
    <w:p w14:paraId="52D21BA7" w14:textId="582BF1F8" w:rsidR="00BA4EAC" w:rsidRPr="005075E6" w:rsidRDefault="00BA4EAC" w:rsidP="005075E6">
      <w:pPr>
        <w:rPr>
          <w:rFonts w:ascii="Raleway" w:eastAsia="Times New Roman" w:hAnsi="Raleway"/>
          <w:sz w:val="24"/>
          <w:szCs w:val="24"/>
          <w:lang w:val="fr-FR" w:eastAsia="fr-FR"/>
        </w:rPr>
      </w:pPr>
      <w:r w:rsidRPr="005075E6">
        <w:rPr>
          <w:rFonts w:ascii="Raleway" w:eastAsia="Times New Roman" w:hAnsi="Raleway"/>
          <w:sz w:val="24"/>
          <w:szCs w:val="24"/>
          <w:lang w:val="fr-FR" w:eastAsia="fr-FR"/>
        </w:rPr>
        <w:lastRenderedPageBreak/>
        <w:t xml:space="preserve">L’obtention de cette prescription s’établie à votre demande et selon </w:t>
      </w:r>
      <w:r w:rsidR="00745BC5" w:rsidRPr="005075E6">
        <w:rPr>
          <w:rFonts w:ascii="Raleway" w:eastAsia="Times New Roman" w:hAnsi="Raleway"/>
          <w:sz w:val="24"/>
          <w:szCs w:val="24"/>
          <w:lang w:val="fr-FR" w:eastAsia="fr-FR"/>
        </w:rPr>
        <w:t>la durée voulue</w:t>
      </w:r>
      <w:r w:rsidR="5FFF0538" w:rsidRPr="005075E6">
        <w:rPr>
          <w:rFonts w:ascii="Raleway" w:eastAsia="Times New Roman" w:hAnsi="Raleway"/>
          <w:sz w:val="24"/>
          <w:szCs w:val="24"/>
          <w:lang w:val="fr-FR" w:eastAsia="fr-FR"/>
        </w:rPr>
        <w:t>,</w:t>
      </w:r>
      <w:r w:rsidRPr="005075E6">
        <w:rPr>
          <w:rFonts w:ascii="Raleway" w:eastAsia="Times New Roman" w:hAnsi="Raleway"/>
          <w:sz w:val="24"/>
          <w:szCs w:val="24"/>
          <w:lang w:val="fr-FR" w:eastAsia="fr-FR"/>
        </w:rPr>
        <w:t xml:space="preserve"> avec indications des contr</w:t>
      </w:r>
      <w:r w:rsidR="00745BC5" w:rsidRPr="005075E6">
        <w:rPr>
          <w:rFonts w:ascii="Raleway" w:eastAsia="Times New Roman" w:hAnsi="Raleway"/>
          <w:sz w:val="24"/>
          <w:szCs w:val="24"/>
          <w:lang w:val="fr-FR" w:eastAsia="fr-FR"/>
        </w:rPr>
        <w:t>e-</w:t>
      </w:r>
      <w:r w:rsidRPr="005075E6">
        <w:rPr>
          <w:rFonts w:ascii="Raleway" w:eastAsia="Times New Roman" w:hAnsi="Raleway"/>
          <w:sz w:val="24"/>
          <w:szCs w:val="24"/>
          <w:lang w:val="fr-FR" w:eastAsia="fr-FR"/>
        </w:rPr>
        <w:t xml:space="preserve">indications ou spécificités de santé s’il y en a. </w:t>
      </w:r>
    </w:p>
    <w:p w14:paraId="08925F10" w14:textId="17A4DB1D" w:rsidR="1B88731C" w:rsidRPr="005075E6" w:rsidRDefault="1B88731C" w:rsidP="005075E6">
      <w:pPr>
        <w:rPr>
          <w:rFonts w:ascii="Raleway" w:eastAsia="Times New Roman" w:hAnsi="Raleway"/>
          <w:sz w:val="24"/>
          <w:szCs w:val="24"/>
          <w:lang w:val="fr-FR" w:eastAsia="fr-FR"/>
        </w:rPr>
      </w:pPr>
      <w:r w:rsidRPr="005075E6">
        <w:rPr>
          <w:rFonts w:ascii="Raleway" w:eastAsia="Times New Roman" w:hAnsi="Raleway"/>
          <w:sz w:val="24"/>
          <w:szCs w:val="24"/>
          <w:lang w:val="fr-FR" w:eastAsia="fr-FR"/>
        </w:rPr>
        <w:t>Des exemples de prescriptions sont disponibles à l’Institut Curie et utilisables par les médecins en ville.</w:t>
      </w:r>
    </w:p>
    <w:p w14:paraId="650359A0" w14:textId="4D5957A1" w:rsidR="28A19880" w:rsidRPr="005075E6" w:rsidRDefault="28A19880" w:rsidP="005075E6">
      <w:pPr>
        <w:rPr>
          <w:rFonts w:ascii="Raleway" w:eastAsia="Times New Roman" w:hAnsi="Raleway"/>
          <w:sz w:val="24"/>
          <w:szCs w:val="24"/>
          <w:lang w:val="fr-FR" w:eastAsia="fr-FR"/>
        </w:rPr>
      </w:pPr>
    </w:p>
    <w:p w14:paraId="6C0DC27E" w14:textId="4FD59D74" w:rsidR="00BA4EAC" w:rsidRPr="005075E6" w:rsidRDefault="00BA4EAC" w:rsidP="005075E6">
      <w:pPr>
        <w:rPr>
          <w:rFonts w:ascii="Raleway" w:hAnsi="Raleway"/>
          <w:sz w:val="24"/>
          <w:szCs w:val="24"/>
          <w:lang w:val="fr-FR"/>
        </w:rPr>
      </w:pPr>
    </w:p>
    <w:sectPr w:rsidR="00BA4EAC" w:rsidRPr="005075E6" w:rsidSect="00E1701A">
      <w:headerReference w:type="default" r:id="rId13"/>
      <w:footerReference w:type="default" r:id="rId14"/>
      <w:pgSz w:w="12240" w:h="15840" w:code="1"/>
      <w:pgMar w:top="1440" w:right="1440" w:bottom="1440" w:left="1440" w:header="1644"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5C4A0" w14:textId="77777777" w:rsidR="006129FF" w:rsidRDefault="006129FF">
      <w:pPr>
        <w:spacing w:after="0" w:line="240" w:lineRule="auto"/>
      </w:pPr>
      <w:r>
        <w:separator/>
      </w:r>
    </w:p>
  </w:endnote>
  <w:endnote w:type="continuationSeparator" w:id="0">
    <w:p w14:paraId="2E7ED99F" w14:textId="77777777" w:rsidR="006129FF" w:rsidRDefault="006129FF">
      <w:pPr>
        <w:spacing w:after="0" w:line="240" w:lineRule="auto"/>
      </w:pPr>
      <w:r>
        <w:continuationSeparator/>
      </w:r>
    </w:p>
  </w:endnote>
  <w:endnote w:type="continuationNotice" w:id="1">
    <w:p w14:paraId="779343E2" w14:textId="77777777" w:rsidR="006129FF" w:rsidRDefault="006129F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aleway">
    <w:panose1 w:val="00000000000000000000"/>
    <w:charset w:val="00"/>
    <w:family w:val="auto"/>
    <w:pitch w:val="variable"/>
    <w:sig w:usb0="A00002FF" w:usb1="5000205B" w:usb2="00000000" w:usb3="00000000" w:csb0="00000197" w:csb1="00000000"/>
  </w:font>
  <w:font w:name="Times New Roman (Body CS)">
    <w:altName w:val="Times New Roman"/>
    <w:panose1 w:val="020B0604020202020204"/>
    <w:charset w:val="00"/>
    <w:family w:val="roman"/>
    <w:pitch w:val="default"/>
  </w:font>
  <w:font w:name="Arial Black">
    <w:panose1 w:val="020B0A04020102020204"/>
    <w:charset w:val="00"/>
    <w:family w:val="swiss"/>
    <w:pitch w:val="variable"/>
    <w:sig w:usb0="A00002AF" w:usb1="400078FB" w:usb2="00000000" w:usb3="00000000" w:csb0="0000009F" w:csb1="00000000"/>
  </w:font>
  <w:font w:name="Times New Roman (Headings CS)">
    <w:altName w:val="Times New Roman"/>
    <w:panose1 w:val="020B06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8168695"/>
      <w:docPartObj>
        <w:docPartGallery w:val="Page Numbers (Bottom of Page)"/>
        <w:docPartUnique/>
      </w:docPartObj>
    </w:sdtPr>
    <w:sdtContent>
      <w:p w14:paraId="141C12BA" w14:textId="5EA681C8" w:rsidR="00671656" w:rsidRDefault="00671656">
        <w:pPr>
          <w:pStyle w:val="Footer"/>
          <w:jc w:val="center"/>
        </w:pPr>
        <w:r>
          <w:fldChar w:fldCharType="begin"/>
        </w:r>
        <w:r>
          <w:instrText>PAGE   \* MERGEFORMAT</w:instrText>
        </w:r>
        <w:r>
          <w:fldChar w:fldCharType="separate"/>
        </w:r>
        <w:r w:rsidR="00D5452A" w:rsidRPr="00D5452A">
          <w:rPr>
            <w:lang w:val="fr-FR"/>
          </w:rPr>
          <w:t>21</w:t>
        </w:r>
        <w:r>
          <w:fldChar w:fldCharType="end"/>
        </w:r>
      </w:p>
    </w:sdtContent>
  </w:sdt>
  <w:p w14:paraId="54DAC4B3" w14:textId="4B5B997C" w:rsidR="000B3644" w:rsidRDefault="000B3644" w:rsidP="00E170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EDD96" w14:textId="77777777" w:rsidR="006129FF" w:rsidRDefault="006129FF">
      <w:pPr>
        <w:spacing w:after="0" w:line="240" w:lineRule="auto"/>
      </w:pPr>
      <w:r>
        <w:separator/>
      </w:r>
    </w:p>
  </w:footnote>
  <w:footnote w:type="continuationSeparator" w:id="0">
    <w:p w14:paraId="77197EC6" w14:textId="77777777" w:rsidR="006129FF" w:rsidRDefault="006129FF">
      <w:pPr>
        <w:spacing w:after="0" w:line="240" w:lineRule="auto"/>
      </w:pPr>
      <w:r>
        <w:continuationSeparator/>
      </w:r>
    </w:p>
  </w:footnote>
  <w:footnote w:type="continuationNotice" w:id="1">
    <w:p w14:paraId="252A3F47" w14:textId="77777777" w:rsidR="006129FF" w:rsidRDefault="006129F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1D87D" w14:textId="0785D91C" w:rsidR="000B3644" w:rsidRDefault="000B3644" w:rsidP="00F4090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Badge Tick1 with solid fill" style="width:14.95pt;height:14.95pt;visibility:visible" o:bullet="t">
        <v:imagedata r:id="rId1" o:title="Badge Tick1 with solid fill" croptop="-2275f" cropbottom="-1821f" cropleft="-2275f" cropright="-1821f"/>
      </v:shape>
    </w:pict>
  </w:numPicBullet>
  <w:abstractNum w:abstractNumId="0" w15:restartNumberingAfterBreak="0">
    <w:nsid w:val="FFFFFF7C"/>
    <w:multiLevelType w:val="singleLevel"/>
    <w:tmpl w:val="4A24C1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3210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7C49E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E0B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54207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7AAA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E90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8A6F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7877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E3203"/>
    <w:multiLevelType w:val="hybridMultilevel"/>
    <w:tmpl w:val="291C73EC"/>
    <w:lvl w:ilvl="0" w:tplc="9C92151C">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0A457CC"/>
    <w:multiLevelType w:val="hybridMultilevel"/>
    <w:tmpl w:val="2D1CE40A"/>
    <w:lvl w:ilvl="0" w:tplc="047C55F6">
      <w:start w:val="1"/>
      <w:numFmt w:val="bullet"/>
      <w:lvlText w:val=""/>
      <w:lvlJc w:val="left"/>
      <w:pPr>
        <w:ind w:left="720" w:hanging="360"/>
      </w:pPr>
      <w:rPr>
        <w:rFonts w:ascii="Symbol" w:hAnsi="Symbol" w:hint="default"/>
      </w:rPr>
    </w:lvl>
    <w:lvl w:ilvl="1" w:tplc="1BB6773A">
      <w:start w:val="1"/>
      <w:numFmt w:val="bullet"/>
      <w:lvlText w:val="o"/>
      <w:lvlJc w:val="left"/>
      <w:pPr>
        <w:ind w:left="1440" w:hanging="360"/>
      </w:pPr>
      <w:rPr>
        <w:rFonts w:ascii="Courier New" w:hAnsi="Courier New" w:hint="default"/>
      </w:rPr>
    </w:lvl>
    <w:lvl w:ilvl="2" w:tplc="8E968176">
      <w:start w:val="1"/>
      <w:numFmt w:val="bullet"/>
      <w:lvlText w:val=""/>
      <w:lvlJc w:val="left"/>
      <w:pPr>
        <w:ind w:left="2160" w:hanging="360"/>
      </w:pPr>
      <w:rPr>
        <w:rFonts w:ascii="Wingdings" w:hAnsi="Wingdings" w:hint="default"/>
      </w:rPr>
    </w:lvl>
    <w:lvl w:ilvl="3" w:tplc="07220434">
      <w:start w:val="1"/>
      <w:numFmt w:val="bullet"/>
      <w:lvlText w:val=""/>
      <w:lvlJc w:val="left"/>
      <w:pPr>
        <w:ind w:left="2880" w:hanging="360"/>
      </w:pPr>
      <w:rPr>
        <w:rFonts w:ascii="Symbol" w:hAnsi="Symbol" w:hint="default"/>
      </w:rPr>
    </w:lvl>
    <w:lvl w:ilvl="4" w:tplc="94CCCF68">
      <w:start w:val="1"/>
      <w:numFmt w:val="bullet"/>
      <w:lvlText w:val="o"/>
      <w:lvlJc w:val="left"/>
      <w:pPr>
        <w:ind w:left="3600" w:hanging="360"/>
      </w:pPr>
      <w:rPr>
        <w:rFonts w:ascii="Courier New" w:hAnsi="Courier New" w:hint="default"/>
      </w:rPr>
    </w:lvl>
    <w:lvl w:ilvl="5" w:tplc="647AF948">
      <w:start w:val="1"/>
      <w:numFmt w:val="bullet"/>
      <w:lvlText w:val=""/>
      <w:lvlJc w:val="left"/>
      <w:pPr>
        <w:ind w:left="4320" w:hanging="360"/>
      </w:pPr>
      <w:rPr>
        <w:rFonts w:ascii="Wingdings" w:hAnsi="Wingdings" w:hint="default"/>
      </w:rPr>
    </w:lvl>
    <w:lvl w:ilvl="6" w:tplc="C38C54C0">
      <w:start w:val="1"/>
      <w:numFmt w:val="bullet"/>
      <w:lvlText w:val=""/>
      <w:lvlJc w:val="left"/>
      <w:pPr>
        <w:ind w:left="5040" w:hanging="360"/>
      </w:pPr>
      <w:rPr>
        <w:rFonts w:ascii="Symbol" w:hAnsi="Symbol" w:hint="default"/>
      </w:rPr>
    </w:lvl>
    <w:lvl w:ilvl="7" w:tplc="AAEA4940">
      <w:start w:val="1"/>
      <w:numFmt w:val="bullet"/>
      <w:lvlText w:val="o"/>
      <w:lvlJc w:val="left"/>
      <w:pPr>
        <w:ind w:left="5760" w:hanging="360"/>
      </w:pPr>
      <w:rPr>
        <w:rFonts w:ascii="Courier New" w:hAnsi="Courier New" w:hint="default"/>
      </w:rPr>
    </w:lvl>
    <w:lvl w:ilvl="8" w:tplc="A768C5BC">
      <w:start w:val="1"/>
      <w:numFmt w:val="bullet"/>
      <w:lvlText w:val=""/>
      <w:lvlJc w:val="left"/>
      <w:pPr>
        <w:ind w:left="6480" w:hanging="360"/>
      </w:pPr>
      <w:rPr>
        <w:rFonts w:ascii="Wingdings" w:hAnsi="Wingdings" w:hint="default"/>
      </w:rPr>
    </w:lvl>
  </w:abstractNum>
  <w:abstractNum w:abstractNumId="12" w15:restartNumberingAfterBreak="0">
    <w:nsid w:val="01A7F0EA"/>
    <w:multiLevelType w:val="hybridMultilevel"/>
    <w:tmpl w:val="B61E2E6A"/>
    <w:lvl w:ilvl="0" w:tplc="F5C4EB82">
      <w:start w:val="1"/>
      <w:numFmt w:val="bullet"/>
      <w:lvlText w:val=""/>
      <w:lvlJc w:val="left"/>
      <w:pPr>
        <w:ind w:left="720" w:hanging="360"/>
      </w:pPr>
      <w:rPr>
        <w:rFonts w:ascii="Symbol" w:hAnsi="Symbol" w:hint="default"/>
      </w:rPr>
    </w:lvl>
    <w:lvl w:ilvl="1" w:tplc="A0C04E6E">
      <w:start w:val="1"/>
      <w:numFmt w:val="bullet"/>
      <w:lvlText w:val="o"/>
      <w:lvlJc w:val="left"/>
      <w:pPr>
        <w:ind w:left="1440" w:hanging="360"/>
      </w:pPr>
      <w:rPr>
        <w:rFonts w:ascii="Courier New" w:hAnsi="Courier New" w:hint="default"/>
      </w:rPr>
    </w:lvl>
    <w:lvl w:ilvl="2" w:tplc="661C953A">
      <w:start w:val="1"/>
      <w:numFmt w:val="bullet"/>
      <w:lvlText w:val=""/>
      <w:lvlJc w:val="left"/>
      <w:pPr>
        <w:ind w:left="2160" w:hanging="360"/>
      </w:pPr>
      <w:rPr>
        <w:rFonts w:ascii="Wingdings" w:hAnsi="Wingdings" w:hint="default"/>
      </w:rPr>
    </w:lvl>
    <w:lvl w:ilvl="3" w:tplc="55A408C8">
      <w:start w:val="1"/>
      <w:numFmt w:val="bullet"/>
      <w:lvlText w:val=""/>
      <w:lvlJc w:val="left"/>
      <w:pPr>
        <w:ind w:left="2880" w:hanging="360"/>
      </w:pPr>
      <w:rPr>
        <w:rFonts w:ascii="Symbol" w:hAnsi="Symbol" w:hint="default"/>
      </w:rPr>
    </w:lvl>
    <w:lvl w:ilvl="4" w:tplc="5BE851C8">
      <w:start w:val="1"/>
      <w:numFmt w:val="bullet"/>
      <w:lvlText w:val="o"/>
      <w:lvlJc w:val="left"/>
      <w:pPr>
        <w:ind w:left="3600" w:hanging="360"/>
      </w:pPr>
      <w:rPr>
        <w:rFonts w:ascii="Courier New" w:hAnsi="Courier New" w:hint="default"/>
      </w:rPr>
    </w:lvl>
    <w:lvl w:ilvl="5" w:tplc="B4A83A84">
      <w:start w:val="1"/>
      <w:numFmt w:val="bullet"/>
      <w:lvlText w:val=""/>
      <w:lvlJc w:val="left"/>
      <w:pPr>
        <w:ind w:left="4320" w:hanging="360"/>
      </w:pPr>
      <w:rPr>
        <w:rFonts w:ascii="Wingdings" w:hAnsi="Wingdings" w:hint="default"/>
      </w:rPr>
    </w:lvl>
    <w:lvl w:ilvl="6" w:tplc="67E884F8">
      <w:start w:val="1"/>
      <w:numFmt w:val="bullet"/>
      <w:lvlText w:val=""/>
      <w:lvlJc w:val="left"/>
      <w:pPr>
        <w:ind w:left="5040" w:hanging="360"/>
      </w:pPr>
      <w:rPr>
        <w:rFonts w:ascii="Symbol" w:hAnsi="Symbol" w:hint="default"/>
      </w:rPr>
    </w:lvl>
    <w:lvl w:ilvl="7" w:tplc="8AA8CD22">
      <w:start w:val="1"/>
      <w:numFmt w:val="bullet"/>
      <w:lvlText w:val="o"/>
      <w:lvlJc w:val="left"/>
      <w:pPr>
        <w:ind w:left="5760" w:hanging="360"/>
      </w:pPr>
      <w:rPr>
        <w:rFonts w:ascii="Courier New" w:hAnsi="Courier New" w:hint="default"/>
      </w:rPr>
    </w:lvl>
    <w:lvl w:ilvl="8" w:tplc="370E89D0">
      <w:start w:val="1"/>
      <w:numFmt w:val="bullet"/>
      <w:lvlText w:val=""/>
      <w:lvlJc w:val="left"/>
      <w:pPr>
        <w:ind w:left="6480" w:hanging="360"/>
      </w:pPr>
      <w:rPr>
        <w:rFonts w:ascii="Wingdings" w:hAnsi="Wingdings" w:hint="default"/>
      </w:rPr>
    </w:lvl>
  </w:abstractNum>
  <w:abstractNum w:abstractNumId="13" w15:restartNumberingAfterBreak="0">
    <w:nsid w:val="0290C86F"/>
    <w:multiLevelType w:val="hybridMultilevel"/>
    <w:tmpl w:val="C27A7124"/>
    <w:lvl w:ilvl="0" w:tplc="F5882BA8">
      <w:start w:val="1"/>
      <w:numFmt w:val="bullet"/>
      <w:lvlText w:val=""/>
      <w:lvlJc w:val="left"/>
      <w:pPr>
        <w:ind w:left="720" w:hanging="360"/>
      </w:pPr>
      <w:rPr>
        <w:rFonts w:ascii="Symbol" w:hAnsi="Symbol" w:hint="default"/>
      </w:rPr>
    </w:lvl>
    <w:lvl w:ilvl="1" w:tplc="266C5D82">
      <w:start w:val="1"/>
      <w:numFmt w:val="bullet"/>
      <w:lvlText w:val="o"/>
      <w:lvlJc w:val="left"/>
      <w:pPr>
        <w:ind w:left="1440" w:hanging="360"/>
      </w:pPr>
      <w:rPr>
        <w:rFonts w:ascii="Courier New" w:hAnsi="Courier New" w:hint="default"/>
      </w:rPr>
    </w:lvl>
    <w:lvl w:ilvl="2" w:tplc="9A3A53BA">
      <w:start w:val="1"/>
      <w:numFmt w:val="bullet"/>
      <w:lvlText w:val=""/>
      <w:lvlJc w:val="left"/>
      <w:pPr>
        <w:ind w:left="2160" w:hanging="360"/>
      </w:pPr>
      <w:rPr>
        <w:rFonts w:ascii="Wingdings" w:hAnsi="Wingdings" w:hint="default"/>
      </w:rPr>
    </w:lvl>
    <w:lvl w:ilvl="3" w:tplc="58D42634">
      <w:start w:val="1"/>
      <w:numFmt w:val="bullet"/>
      <w:lvlText w:val=""/>
      <w:lvlJc w:val="left"/>
      <w:pPr>
        <w:ind w:left="2880" w:hanging="360"/>
      </w:pPr>
      <w:rPr>
        <w:rFonts w:ascii="Symbol" w:hAnsi="Symbol" w:hint="default"/>
      </w:rPr>
    </w:lvl>
    <w:lvl w:ilvl="4" w:tplc="F38AA874">
      <w:start w:val="1"/>
      <w:numFmt w:val="bullet"/>
      <w:lvlText w:val="o"/>
      <w:lvlJc w:val="left"/>
      <w:pPr>
        <w:ind w:left="3600" w:hanging="360"/>
      </w:pPr>
      <w:rPr>
        <w:rFonts w:ascii="Courier New" w:hAnsi="Courier New" w:hint="default"/>
      </w:rPr>
    </w:lvl>
    <w:lvl w:ilvl="5" w:tplc="E0AA98D8">
      <w:start w:val="1"/>
      <w:numFmt w:val="bullet"/>
      <w:lvlText w:val=""/>
      <w:lvlJc w:val="left"/>
      <w:pPr>
        <w:ind w:left="4320" w:hanging="360"/>
      </w:pPr>
      <w:rPr>
        <w:rFonts w:ascii="Wingdings" w:hAnsi="Wingdings" w:hint="default"/>
      </w:rPr>
    </w:lvl>
    <w:lvl w:ilvl="6" w:tplc="1748A48A">
      <w:start w:val="1"/>
      <w:numFmt w:val="bullet"/>
      <w:lvlText w:val=""/>
      <w:lvlJc w:val="left"/>
      <w:pPr>
        <w:ind w:left="5040" w:hanging="360"/>
      </w:pPr>
      <w:rPr>
        <w:rFonts w:ascii="Symbol" w:hAnsi="Symbol" w:hint="default"/>
      </w:rPr>
    </w:lvl>
    <w:lvl w:ilvl="7" w:tplc="C6902306">
      <w:start w:val="1"/>
      <w:numFmt w:val="bullet"/>
      <w:lvlText w:val="o"/>
      <w:lvlJc w:val="left"/>
      <w:pPr>
        <w:ind w:left="5760" w:hanging="360"/>
      </w:pPr>
      <w:rPr>
        <w:rFonts w:ascii="Courier New" w:hAnsi="Courier New" w:hint="default"/>
      </w:rPr>
    </w:lvl>
    <w:lvl w:ilvl="8" w:tplc="17380ABC">
      <w:start w:val="1"/>
      <w:numFmt w:val="bullet"/>
      <w:lvlText w:val=""/>
      <w:lvlJc w:val="left"/>
      <w:pPr>
        <w:ind w:left="6480" w:hanging="360"/>
      </w:pPr>
      <w:rPr>
        <w:rFonts w:ascii="Wingdings" w:hAnsi="Wingdings" w:hint="default"/>
      </w:rPr>
    </w:lvl>
  </w:abstractNum>
  <w:abstractNum w:abstractNumId="14" w15:restartNumberingAfterBreak="0">
    <w:nsid w:val="059E342C"/>
    <w:multiLevelType w:val="hybridMultilevel"/>
    <w:tmpl w:val="79DAF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BD582D"/>
    <w:multiLevelType w:val="hybridMultilevel"/>
    <w:tmpl w:val="E36C5F02"/>
    <w:lvl w:ilvl="0" w:tplc="FFFFFFFF">
      <w:start w:val="1"/>
      <w:numFmt w:val="decimal"/>
      <w:pStyle w:val="Heading2"/>
      <w:lvlText w:val="%1."/>
      <w:lvlJc w:val="left"/>
      <w:pPr>
        <w:tabs>
          <w:tab w:val="num" w:pos="360"/>
        </w:tabs>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78E8776"/>
    <w:multiLevelType w:val="hybridMultilevel"/>
    <w:tmpl w:val="E430A214"/>
    <w:lvl w:ilvl="0" w:tplc="4A284E64">
      <w:start w:val="1"/>
      <w:numFmt w:val="bullet"/>
      <w:lvlText w:val=""/>
      <w:lvlJc w:val="left"/>
      <w:pPr>
        <w:ind w:left="720" w:hanging="360"/>
      </w:pPr>
      <w:rPr>
        <w:rFonts w:ascii="Symbol" w:hAnsi="Symbol" w:hint="default"/>
      </w:rPr>
    </w:lvl>
    <w:lvl w:ilvl="1" w:tplc="AE4E790C">
      <w:start w:val="1"/>
      <w:numFmt w:val="bullet"/>
      <w:lvlText w:val="o"/>
      <w:lvlJc w:val="left"/>
      <w:pPr>
        <w:ind w:left="1440" w:hanging="360"/>
      </w:pPr>
      <w:rPr>
        <w:rFonts w:ascii="Courier New" w:hAnsi="Courier New" w:hint="default"/>
      </w:rPr>
    </w:lvl>
    <w:lvl w:ilvl="2" w:tplc="3CD4FF06">
      <w:start w:val="1"/>
      <w:numFmt w:val="bullet"/>
      <w:lvlText w:val=""/>
      <w:lvlJc w:val="left"/>
      <w:pPr>
        <w:ind w:left="2160" w:hanging="360"/>
      </w:pPr>
      <w:rPr>
        <w:rFonts w:ascii="Wingdings" w:hAnsi="Wingdings" w:hint="default"/>
      </w:rPr>
    </w:lvl>
    <w:lvl w:ilvl="3" w:tplc="582645AC">
      <w:start w:val="1"/>
      <w:numFmt w:val="bullet"/>
      <w:lvlText w:val=""/>
      <w:lvlJc w:val="left"/>
      <w:pPr>
        <w:ind w:left="2880" w:hanging="360"/>
      </w:pPr>
      <w:rPr>
        <w:rFonts w:ascii="Symbol" w:hAnsi="Symbol" w:hint="default"/>
      </w:rPr>
    </w:lvl>
    <w:lvl w:ilvl="4" w:tplc="22928A22">
      <w:start w:val="1"/>
      <w:numFmt w:val="bullet"/>
      <w:lvlText w:val="o"/>
      <w:lvlJc w:val="left"/>
      <w:pPr>
        <w:ind w:left="3600" w:hanging="360"/>
      </w:pPr>
      <w:rPr>
        <w:rFonts w:ascii="Courier New" w:hAnsi="Courier New" w:hint="default"/>
      </w:rPr>
    </w:lvl>
    <w:lvl w:ilvl="5" w:tplc="A27CE0DA">
      <w:start w:val="1"/>
      <w:numFmt w:val="bullet"/>
      <w:lvlText w:val=""/>
      <w:lvlJc w:val="left"/>
      <w:pPr>
        <w:ind w:left="4320" w:hanging="360"/>
      </w:pPr>
      <w:rPr>
        <w:rFonts w:ascii="Wingdings" w:hAnsi="Wingdings" w:hint="default"/>
      </w:rPr>
    </w:lvl>
    <w:lvl w:ilvl="6" w:tplc="AA748F42">
      <w:start w:val="1"/>
      <w:numFmt w:val="bullet"/>
      <w:lvlText w:val=""/>
      <w:lvlJc w:val="left"/>
      <w:pPr>
        <w:ind w:left="5040" w:hanging="360"/>
      </w:pPr>
      <w:rPr>
        <w:rFonts w:ascii="Symbol" w:hAnsi="Symbol" w:hint="default"/>
      </w:rPr>
    </w:lvl>
    <w:lvl w:ilvl="7" w:tplc="3ECEF262">
      <w:start w:val="1"/>
      <w:numFmt w:val="bullet"/>
      <w:lvlText w:val="o"/>
      <w:lvlJc w:val="left"/>
      <w:pPr>
        <w:ind w:left="5760" w:hanging="360"/>
      </w:pPr>
      <w:rPr>
        <w:rFonts w:ascii="Courier New" w:hAnsi="Courier New" w:hint="default"/>
      </w:rPr>
    </w:lvl>
    <w:lvl w:ilvl="8" w:tplc="476A2526">
      <w:start w:val="1"/>
      <w:numFmt w:val="bullet"/>
      <w:lvlText w:val=""/>
      <w:lvlJc w:val="left"/>
      <w:pPr>
        <w:ind w:left="6480" w:hanging="360"/>
      </w:pPr>
      <w:rPr>
        <w:rFonts w:ascii="Wingdings" w:hAnsi="Wingdings" w:hint="default"/>
      </w:rPr>
    </w:lvl>
  </w:abstractNum>
  <w:abstractNum w:abstractNumId="17" w15:restartNumberingAfterBreak="0">
    <w:nsid w:val="078F6227"/>
    <w:multiLevelType w:val="hybridMultilevel"/>
    <w:tmpl w:val="0F209DFE"/>
    <w:lvl w:ilvl="0" w:tplc="870E8C48">
      <w:start w:val="1"/>
      <w:numFmt w:val="bullet"/>
      <w:lvlText w:val=""/>
      <w:lvlJc w:val="left"/>
      <w:pPr>
        <w:ind w:left="720" w:hanging="360"/>
      </w:pPr>
      <w:rPr>
        <w:rFonts w:ascii="Symbol" w:hAnsi="Symbol" w:hint="default"/>
      </w:rPr>
    </w:lvl>
    <w:lvl w:ilvl="1" w:tplc="248C772E">
      <w:start w:val="1"/>
      <w:numFmt w:val="bullet"/>
      <w:lvlText w:val="o"/>
      <w:lvlJc w:val="left"/>
      <w:pPr>
        <w:ind w:left="1440" w:hanging="360"/>
      </w:pPr>
      <w:rPr>
        <w:rFonts w:ascii="Courier New" w:hAnsi="Courier New" w:hint="default"/>
      </w:rPr>
    </w:lvl>
    <w:lvl w:ilvl="2" w:tplc="B3AA1AE0">
      <w:start w:val="1"/>
      <w:numFmt w:val="bullet"/>
      <w:lvlText w:val=""/>
      <w:lvlJc w:val="left"/>
      <w:pPr>
        <w:ind w:left="2160" w:hanging="360"/>
      </w:pPr>
      <w:rPr>
        <w:rFonts w:ascii="Wingdings" w:hAnsi="Wingdings" w:hint="default"/>
      </w:rPr>
    </w:lvl>
    <w:lvl w:ilvl="3" w:tplc="41A0F29E">
      <w:start w:val="1"/>
      <w:numFmt w:val="bullet"/>
      <w:lvlText w:val=""/>
      <w:lvlJc w:val="left"/>
      <w:pPr>
        <w:ind w:left="2880" w:hanging="360"/>
      </w:pPr>
      <w:rPr>
        <w:rFonts w:ascii="Symbol" w:hAnsi="Symbol" w:hint="default"/>
      </w:rPr>
    </w:lvl>
    <w:lvl w:ilvl="4" w:tplc="3B7A15B8">
      <w:start w:val="1"/>
      <w:numFmt w:val="bullet"/>
      <w:lvlText w:val="o"/>
      <w:lvlJc w:val="left"/>
      <w:pPr>
        <w:ind w:left="3600" w:hanging="360"/>
      </w:pPr>
      <w:rPr>
        <w:rFonts w:ascii="Courier New" w:hAnsi="Courier New" w:hint="default"/>
      </w:rPr>
    </w:lvl>
    <w:lvl w:ilvl="5" w:tplc="8FF05F86">
      <w:start w:val="1"/>
      <w:numFmt w:val="bullet"/>
      <w:lvlText w:val=""/>
      <w:lvlJc w:val="left"/>
      <w:pPr>
        <w:ind w:left="4320" w:hanging="360"/>
      </w:pPr>
      <w:rPr>
        <w:rFonts w:ascii="Wingdings" w:hAnsi="Wingdings" w:hint="default"/>
      </w:rPr>
    </w:lvl>
    <w:lvl w:ilvl="6" w:tplc="1E565350">
      <w:start w:val="1"/>
      <w:numFmt w:val="bullet"/>
      <w:lvlText w:val=""/>
      <w:lvlJc w:val="left"/>
      <w:pPr>
        <w:ind w:left="5040" w:hanging="360"/>
      </w:pPr>
      <w:rPr>
        <w:rFonts w:ascii="Symbol" w:hAnsi="Symbol" w:hint="default"/>
      </w:rPr>
    </w:lvl>
    <w:lvl w:ilvl="7" w:tplc="AF68A792">
      <w:start w:val="1"/>
      <w:numFmt w:val="bullet"/>
      <w:lvlText w:val="o"/>
      <w:lvlJc w:val="left"/>
      <w:pPr>
        <w:ind w:left="5760" w:hanging="360"/>
      </w:pPr>
      <w:rPr>
        <w:rFonts w:ascii="Courier New" w:hAnsi="Courier New" w:hint="default"/>
      </w:rPr>
    </w:lvl>
    <w:lvl w:ilvl="8" w:tplc="36941B6C">
      <w:start w:val="1"/>
      <w:numFmt w:val="bullet"/>
      <w:lvlText w:val=""/>
      <w:lvlJc w:val="left"/>
      <w:pPr>
        <w:ind w:left="6480" w:hanging="360"/>
      </w:pPr>
      <w:rPr>
        <w:rFonts w:ascii="Wingdings" w:hAnsi="Wingdings" w:hint="default"/>
      </w:rPr>
    </w:lvl>
  </w:abstractNum>
  <w:abstractNum w:abstractNumId="18" w15:restartNumberingAfterBreak="0">
    <w:nsid w:val="08280A29"/>
    <w:multiLevelType w:val="multilevel"/>
    <w:tmpl w:val="E88A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C1C8AF"/>
    <w:multiLevelType w:val="hybridMultilevel"/>
    <w:tmpl w:val="9266C50E"/>
    <w:lvl w:ilvl="0" w:tplc="579A2F7E">
      <w:start w:val="1"/>
      <w:numFmt w:val="bullet"/>
      <w:lvlText w:val=""/>
      <w:lvlJc w:val="left"/>
      <w:pPr>
        <w:ind w:left="720" w:hanging="360"/>
      </w:pPr>
      <w:rPr>
        <w:rFonts w:ascii="Symbol" w:hAnsi="Symbol" w:hint="default"/>
      </w:rPr>
    </w:lvl>
    <w:lvl w:ilvl="1" w:tplc="75A6DE16">
      <w:start w:val="1"/>
      <w:numFmt w:val="bullet"/>
      <w:lvlText w:val="o"/>
      <w:lvlJc w:val="left"/>
      <w:pPr>
        <w:ind w:left="1440" w:hanging="360"/>
      </w:pPr>
      <w:rPr>
        <w:rFonts w:ascii="Courier New" w:hAnsi="Courier New" w:hint="default"/>
      </w:rPr>
    </w:lvl>
    <w:lvl w:ilvl="2" w:tplc="800E3342">
      <w:start w:val="1"/>
      <w:numFmt w:val="bullet"/>
      <w:lvlText w:val=""/>
      <w:lvlJc w:val="left"/>
      <w:pPr>
        <w:ind w:left="2160" w:hanging="360"/>
      </w:pPr>
      <w:rPr>
        <w:rFonts w:ascii="Wingdings" w:hAnsi="Wingdings" w:hint="default"/>
      </w:rPr>
    </w:lvl>
    <w:lvl w:ilvl="3" w:tplc="DB062110">
      <w:start w:val="1"/>
      <w:numFmt w:val="bullet"/>
      <w:lvlText w:val=""/>
      <w:lvlJc w:val="left"/>
      <w:pPr>
        <w:ind w:left="2880" w:hanging="360"/>
      </w:pPr>
      <w:rPr>
        <w:rFonts w:ascii="Symbol" w:hAnsi="Symbol" w:hint="default"/>
      </w:rPr>
    </w:lvl>
    <w:lvl w:ilvl="4" w:tplc="B6240D96">
      <w:start w:val="1"/>
      <w:numFmt w:val="bullet"/>
      <w:lvlText w:val="o"/>
      <w:lvlJc w:val="left"/>
      <w:pPr>
        <w:ind w:left="3600" w:hanging="360"/>
      </w:pPr>
      <w:rPr>
        <w:rFonts w:ascii="Courier New" w:hAnsi="Courier New" w:hint="default"/>
      </w:rPr>
    </w:lvl>
    <w:lvl w:ilvl="5" w:tplc="9124B702">
      <w:start w:val="1"/>
      <w:numFmt w:val="bullet"/>
      <w:lvlText w:val=""/>
      <w:lvlJc w:val="left"/>
      <w:pPr>
        <w:ind w:left="4320" w:hanging="360"/>
      </w:pPr>
      <w:rPr>
        <w:rFonts w:ascii="Wingdings" w:hAnsi="Wingdings" w:hint="default"/>
      </w:rPr>
    </w:lvl>
    <w:lvl w:ilvl="6" w:tplc="7AFA4808">
      <w:start w:val="1"/>
      <w:numFmt w:val="bullet"/>
      <w:lvlText w:val=""/>
      <w:lvlJc w:val="left"/>
      <w:pPr>
        <w:ind w:left="5040" w:hanging="360"/>
      </w:pPr>
      <w:rPr>
        <w:rFonts w:ascii="Symbol" w:hAnsi="Symbol" w:hint="default"/>
      </w:rPr>
    </w:lvl>
    <w:lvl w:ilvl="7" w:tplc="B74E9BE6">
      <w:start w:val="1"/>
      <w:numFmt w:val="bullet"/>
      <w:lvlText w:val="o"/>
      <w:lvlJc w:val="left"/>
      <w:pPr>
        <w:ind w:left="5760" w:hanging="360"/>
      </w:pPr>
      <w:rPr>
        <w:rFonts w:ascii="Courier New" w:hAnsi="Courier New" w:hint="default"/>
      </w:rPr>
    </w:lvl>
    <w:lvl w:ilvl="8" w:tplc="6D526BC6">
      <w:start w:val="1"/>
      <w:numFmt w:val="bullet"/>
      <w:lvlText w:val=""/>
      <w:lvlJc w:val="left"/>
      <w:pPr>
        <w:ind w:left="6480" w:hanging="360"/>
      </w:pPr>
      <w:rPr>
        <w:rFonts w:ascii="Wingdings" w:hAnsi="Wingdings" w:hint="default"/>
      </w:rPr>
    </w:lvl>
  </w:abstractNum>
  <w:abstractNum w:abstractNumId="20" w15:restartNumberingAfterBreak="0">
    <w:nsid w:val="0A9B1C24"/>
    <w:multiLevelType w:val="hybridMultilevel"/>
    <w:tmpl w:val="C3AC41A8"/>
    <w:lvl w:ilvl="0" w:tplc="36362CCC">
      <w:start w:val="1"/>
      <w:numFmt w:val="bullet"/>
      <w:lvlText w:val=""/>
      <w:lvlJc w:val="left"/>
      <w:pPr>
        <w:ind w:left="720" w:hanging="360"/>
      </w:pPr>
      <w:rPr>
        <w:rFonts w:ascii="Symbol" w:hAnsi="Symbol" w:hint="default"/>
      </w:rPr>
    </w:lvl>
    <w:lvl w:ilvl="1" w:tplc="E586CE0C">
      <w:start w:val="1"/>
      <w:numFmt w:val="bullet"/>
      <w:lvlText w:val="o"/>
      <w:lvlJc w:val="left"/>
      <w:pPr>
        <w:ind w:left="1440" w:hanging="360"/>
      </w:pPr>
      <w:rPr>
        <w:rFonts w:ascii="Courier New" w:hAnsi="Courier New" w:hint="default"/>
      </w:rPr>
    </w:lvl>
    <w:lvl w:ilvl="2" w:tplc="4B02FFA0">
      <w:start w:val="1"/>
      <w:numFmt w:val="bullet"/>
      <w:lvlText w:val=""/>
      <w:lvlJc w:val="left"/>
      <w:pPr>
        <w:ind w:left="2160" w:hanging="360"/>
      </w:pPr>
      <w:rPr>
        <w:rFonts w:ascii="Wingdings" w:hAnsi="Wingdings" w:hint="default"/>
      </w:rPr>
    </w:lvl>
    <w:lvl w:ilvl="3" w:tplc="540E0A2E">
      <w:start w:val="1"/>
      <w:numFmt w:val="bullet"/>
      <w:lvlText w:val=""/>
      <w:lvlJc w:val="left"/>
      <w:pPr>
        <w:ind w:left="2880" w:hanging="360"/>
      </w:pPr>
      <w:rPr>
        <w:rFonts w:ascii="Symbol" w:hAnsi="Symbol" w:hint="default"/>
      </w:rPr>
    </w:lvl>
    <w:lvl w:ilvl="4" w:tplc="E0584ED0">
      <w:start w:val="1"/>
      <w:numFmt w:val="bullet"/>
      <w:lvlText w:val="o"/>
      <w:lvlJc w:val="left"/>
      <w:pPr>
        <w:ind w:left="3600" w:hanging="360"/>
      </w:pPr>
      <w:rPr>
        <w:rFonts w:ascii="Courier New" w:hAnsi="Courier New" w:hint="default"/>
      </w:rPr>
    </w:lvl>
    <w:lvl w:ilvl="5" w:tplc="E48A2BE4">
      <w:start w:val="1"/>
      <w:numFmt w:val="bullet"/>
      <w:lvlText w:val=""/>
      <w:lvlJc w:val="left"/>
      <w:pPr>
        <w:ind w:left="4320" w:hanging="360"/>
      </w:pPr>
      <w:rPr>
        <w:rFonts w:ascii="Wingdings" w:hAnsi="Wingdings" w:hint="default"/>
      </w:rPr>
    </w:lvl>
    <w:lvl w:ilvl="6" w:tplc="1E283B1A">
      <w:start w:val="1"/>
      <w:numFmt w:val="bullet"/>
      <w:lvlText w:val=""/>
      <w:lvlJc w:val="left"/>
      <w:pPr>
        <w:ind w:left="5040" w:hanging="360"/>
      </w:pPr>
      <w:rPr>
        <w:rFonts w:ascii="Symbol" w:hAnsi="Symbol" w:hint="default"/>
      </w:rPr>
    </w:lvl>
    <w:lvl w:ilvl="7" w:tplc="9E3A8B32">
      <w:start w:val="1"/>
      <w:numFmt w:val="bullet"/>
      <w:lvlText w:val="o"/>
      <w:lvlJc w:val="left"/>
      <w:pPr>
        <w:ind w:left="5760" w:hanging="360"/>
      </w:pPr>
      <w:rPr>
        <w:rFonts w:ascii="Courier New" w:hAnsi="Courier New" w:hint="default"/>
      </w:rPr>
    </w:lvl>
    <w:lvl w:ilvl="8" w:tplc="A1606922">
      <w:start w:val="1"/>
      <w:numFmt w:val="bullet"/>
      <w:lvlText w:val=""/>
      <w:lvlJc w:val="left"/>
      <w:pPr>
        <w:ind w:left="6480" w:hanging="360"/>
      </w:pPr>
      <w:rPr>
        <w:rFonts w:ascii="Wingdings" w:hAnsi="Wingdings" w:hint="default"/>
      </w:rPr>
    </w:lvl>
  </w:abstractNum>
  <w:abstractNum w:abstractNumId="21" w15:restartNumberingAfterBreak="0">
    <w:nsid w:val="0AF20A99"/>
    <w:multiLevelType w:val="hybridMultilevel"/>
    <w:tmpl w:val="AE429016"/>
    <w:lvl w:ilvl="0" w:tplc="2C58923E">
      <w:start w:val="1"/>
      <w:numFmt w:val="bullet"/>
      <w:lvlText w:val=""/>
      <w:lvlJc w:val="left"/>
      <w:pPr>
        <w:ind w:left="720" w:hanging="360"/>
      </w:pPr>
      <w:rPr>
        <w:rFonts w:ascii="Symbol" w:hAnsi="Symbol" w:hint="default"/>
      </w:rPr>
    </w:lvl>
    <w:lvl w:ilvl="1" w:tplc="DD92B732">
      <w:start w:val="1"/>
      <w:numFmt w:val="bullet"/>
      <w:lvlText w:val="o"/>
      <w:lvlJc w:val="left"/>
      <w:pPr>
        <w:ind w:left="1440" w:hanging="360"/>
      </w:pPr>
      <w:rPr>
        <w:rFonts w:ascii="Courier New" w:hAnsi="Courier New" w:hint="default"/>
      </w:rPr>
    </w:lvl>
    <w:lvl w:ilvl="2" w:tplc="69BCE022">
      <w:start w:val="1"/>
      <w:numFmt w:val="bullet"/>
      <w:lvlText w:val=""/>
      <w:lvlJc w:val="left"/>
      <w:pPr>
        <w:ind w:left="2160" w:hanging="360"/>
      </w:pPr>
      <w:rPr>
        <w:rFonts w:ascii="Wingdings" w:hAnsi="Wingdings" w:hint="default"/>
      </w:rPr>
    </w:lvl>
    <w:lvl w:ilvl="3" w:tplc="FC864066">
      <w:start w:val="1"/>
      <w:numFmt w:val="bullet"/>
      <w:lvlText w:val=""/>
      <w:lvlJc w:val="left"/>
      <w:pPr>
        <w:ind w:left="2880" w:hanging="360"/>
      </w:pPr>
      <w:rPr>
        <w:rFonts w:ascii="Symbol" w:hAnsi="Symbol" w:hint="default"/>
      </w:rPr>
    </w:lvl>
    <w:lvl w:ilvl="4" w:tplc="01987814">
      <w:start w:val="1"/>
      <w:numFmt w:val="bullet"/>
      <w:lvlText w:val="o"/>
      <w:lvlJc w:val="left"/>
      <w:pPr>
        <w:ind w:left="3600" w:hanging="360"/>
      </w:pPr>
      <w:rPr>
        <w:rFonts w:ascii="Courier New" w:hAnsi="Courier New" w:hint="default"/>
      </w:rPr>
    </w:lvl>
    <w:lvl w:ilvl="5" w:tplc="F9CCAA50">
      <w:start w:val="1"/>
      <w:numFmt w:val="bullet"/>
      <w:lvlText w:val=""/>
      <w:lvlJc w:val="left"/>
      <w:pPr>
        <w:ind w:left="4320" w:hanging="360"/>
      </w:pPr>
      <w:rPr>
        <w:rFonts w:ascii="Wingdings" w:hAnsi="Wingdings" w:hint="default"/>
      </w:rPr>
    </w:lvl>
    <w:lvl w:ilvl="6" w:tplc="2C3EAA9C">
      <w:start w:val="1"/>
      <w:numFmt w:val="bullet"/>
      <w:lvlText w:val=""/>
      <w:lvlJc w:val="left"/>
      <w:pPr>
        <w:ind w:left="5040" w:hanging="360"/>
      </w:pPr>
      <w:rPr>
        <w:rFonts w:ascii="Symbol" w:hAnsi="Symbol" w:hint="default"/>
      </w:rPr>
    </w:lvl>
    <w:lvl w:ilvl="7" w:tplc="D08C3A8E">
      <w:start w:val="1"/>
      <w:numFmt w:val="bullet"/>
      <w:lvlText w:val="o"/>
      <w:lvlJc w:val="left"/>
      <w:pPr>
        <w:ind w:left="5760" w:hanging="360"/>
      </w:pPr>
      <w:rPr>
        <w:rFonts w:ascii="Courier New" w:hAnsi="Courier New" w:hint="default"/>
      </w:rPr>
    </w:lvl>
    <w:lvl w:ilvl="8" w:tplc="C1080B3C">
      <w:start w:val="1"/>
      <w:numFmt w:val="bullet"/>
      <w:lvlText w:val=""/>
      <w:lvlJc w:val="left"/>
      <w:pPr>
        <w:ind w:left="6480" w:hanging="360"/>
      </w:pPr>
      <w:rPr>
        <w:rFonts w:ascii="Wingdings" w:hAnsi="Wingdings" w:hint="default"/>
      </w:rPr>
    </w:lvl>
  </w:abstractNum>
  <w:abstractNum w:abstractNumId="22" w15:restartNumberingAfterBreak="0">
    <w:nsid w:val="0B21CC03"/>
    <w:multiLevelType w:val="hybridMultilevel"/>
    <w:tmpl w:val="7BB8BC9E"/>
    <w:lvl w:ilvl="0" w:tplc="B046F750">
      <w:start w:val="1"/>
      <w:numFmt w:val="bullet"/>
      <w:lvlText w:val=""/>
      <w:lvlJc w:val="left"/>
      <w:pPr>
        <w:ind w:left="720" w:hanging="360"/>
      </w:pPr>
      <w:rPr>
        <w:rFonts w:ascii="Symbol" w:hAnsi="Symbol" w:hint="default"/>
      </w:rPr>
    </w:lvl>
    <w:lvl w:ilvl="1" w:tplc="462EBD4A">
      <w:start w:val="1"/>
      <w:numFmt w:val="bullet"/>
      <w:lvlText w:val="o"/>
      <w:lvlJc w:val="left"/>
      <w:pPr>
        <w:ind w:left="1440" w:hanging="360"/>
      </w:pPr>
      <w:rPr>
        <w:rFonts w:ascii="Courier New" w:hAnsi="Courier New" w:hint="default"/>
      </w:rPr>
    </w:lvl>
    <w:lvl w:ilvl="2" w:tplc="4BDC8D48">
      <w:start w:val="1"/>
      <w:numFmt w:val="bullet"/>
      <w:lvlText w:val=""/>
      <w:lvlJc w:val="left"/>
      <w:pPr>
        <w:ind w:left="2160" w:hanging="360"/>
      </w:pPr>
      <w:rPr>
        <w:rFonts w:ascii="Wingdings" w:hAnsi="Wingdings" w:hint="default"/>
      </w:rPr>
    </w:lvl>
    <w:lvl w:ilvl="3" w:tplc="68F28778">
      <w:start w:val="1"/>
      <w:numFmt w:val="bullet"/>
      <w:lvlText w:val=""/>
      <w:lvlJc w:val="left"/>
      <w:pPr>
        <w:ind w:left="2880" w:hanging="360"/>
      </w:pPr>
      <w:rPr>
        <w:rFonts w:ascii="Symbol" w:hAnsi="Symbol" w:hint="default"/>
      </w:rPr>
    </w:lvl>
    <w:lvl w:ilvl="4" w:tplc="98C08F6A">
      <w:start w:val="1"/>
      <w:numFmt w:val="bullet"/>
      <w:lvlText w:val="o"/>
      <w:lvlJc w:val="left"/>
      <w:pPr>
        <w:ind w:left="3600" w:hanging="360"/>
      </w:pPr>
      <w:rPr>
        <w:rFonts w:ascii="Courier New" w:hAnsi="Courier New" w:hint="default"/>
      </w:rPr>
    </w:lvl>
    <w:lvl w:ilvl="5" w:tplc="809EA210">
      <w:start w:val="1"/>
      <w:numFmt w:val="bullet"/>
      <w:lvlText w:val=""/>
      <w:lvlJc w:val="left"/>
      <w:pPr>
        <w:ind w:left="4320" w:hanging="360"/>
      </w:pPr>
      <w:rPr>
        <w:rFonts w:ascii="Wingdings" w:hAnsi="Wingdings" w:hint="default"/>
      </w:rPr>
    </w:lvl>
    <w:lvl w:ilvl="6" w:tplc="CA302554">
      <w:start w:val="1"/>
      <w:numFmt w:val="bullet"/>
      <w:lvlText w:val=""/>
      <w:lvlJc w:val="left"/>
      <w:pPr>
        <w:ind w:left="5040" w:hanging="360"/>
      </w:pPr>
      <w:rPr>
        <w:rFonts w:ascii="Symbol" w:hAnsi="Symbol" w:hint="default"/>
      </w:rPr>
    </w:lvl>
    <w:lvl w:ilvl="7" w:tplc="92E2690E">
      <w:start w:val="1"/>
      <w:numFmt w:val="bullet"/>
      <w:lvlText w:val="o"/>
      <w:lvlJc w:val="left"/>
      <w:pPr>
        <w:ind w:left="5760" w:hanging="360"/>
      </w:pPr>
      <w:rPr>
        <w:rFonts w:ascii="Courier New" w:hAnsi="Courier New" w:hint="default"/>
      </w:rPr>
    </w:lvl>
    <w:lvl w:ilvl="8" w:tplc="C40EC0F0">
      <w:start w:val="1"/>
      <w:numFmt w:val="bullet"/>
      <w:lvlText w:val=""/>
      <w:lvlJc w:val="left"/>
      <w:pPr>
        <w:ind w:left="6480" w:hanging="360"/>
      </w:pPr>
      <w:rPr>
        <w:rFonts w:ascii="Wingdings" w:hAnsi="Wingdings" w:hint="default"/>
      </w:rPr>
    </w:lvl>
  </w:abstractNum>
  <w:abstractNum w:abstractNumId="23" w15:restartNumberingAfterBreak="0">
    <w:nsid w:val="0B6D0612"/>
    <w:multiLevelType w:val="hybridMultilevel"/>
    <w:tmpl w:val="466AD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E836480"/>
    <w:multiLevelType w:val="hybridMultilevel"/>
    <w:tmpl w:val="9244DC50"/>
    <w:lvl w:ilvl="0" w:tplc="25B855CC">
      <w:start w:val="6"/>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0FA55681"/>
    <w:multiLevelType w:val="hybridMultilevel"/>
    <w:tmpl w:val="C024C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03325AF"/>
    <w:multiLevelType w:val="hybridMultilevel"/>
    <w:tmpl w:val="A6884C6E"/>
    <w:lvl w:ilvl="0" w:tplc="506A4496">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0B68B54"/>
    <w:multiLevelType w:val="hybridMultilevel"/>
    <w:tmpl w:val="4AC60254"/>
    <w:lvl w:ilvl="0" w:tplc="AD66D704">
      <w:start w:val="1"/>
      <w:numFmt w:val="bullet"/>
      <w:lvlText w:val=""/>
      <w:lvlJc w:val="left"/>
      <w:pPr>
        <w:ind w:left="720" w:hanging="360"/>
      </w:pPr>
      <w:rPr>
        <w:rFonts w:ascii="Symbol" w:hAnsi="Symbol" w:hint="default"/>
      </w:rPr>
    </w:lvl>
    <w:lvl w:ilvl="1" w:tplc="60F2A936">
      <w:start w:val="1"/>
      <w:numFmt w:val="bullet"/>
      <w:lvlText w:val="o"/>
      <w:lvlJc w:val="left"/>
      <w:pPr>
        <w:ind w:left="1440" w:hanging="360"/>
      </w:pPr>
      <w:rPr>
        <w:rFonts w:ascii="Courier New" w:hAnsi="Courier New" w:hint="default"/>
      </w:rPr>
    </w:lvl>
    <w:lvl w:ilvl="2" w:tplc="1A2C6FBA">
      <w:start w:val="1"/>
      <w:numFmt w:val="bullet"/>
      <w:lvlText w:val=""/>
      <w:lvlJc w:val="left"/>
      <w:pPr>
        <w:ind w:left="2160" w:hanging="360"/>
      </w:pPr>
      <w:rPr>
        <w:rFonts w:ascii="Wingdings" w:hAnsi="Wingdings" w:hint="default"/>
      </w:rPr>
    </w:lvl>
    <w:lvl w:ilvl="3" w:tplc="CB5413B6">
      <w:start w:val="1"/>
      <w:numFmt w:val="bullet"/>
      <w:lvlText w:val=""/>
      <w:lvlJc w:val="left"/>
      <w:pPr>
        <w:ind w:left="2880" w:hanging="360"/>
      </w:pPr>
      <w:rPr>
        <w:rFonts w:ascii="Symbol" w:hAnsi="Symbol" w:hint="default"/>
      </w:rPr>
    </w:lvl>
    <w:lvl w:ilvl="4" w:tplc="A12A2EC2">
      <w:start w:val="1"/>
      <w:numFmt w:val="bullet"/>
      <w:lvlText w:val="o"/>
      <w:lvlJc w:val="left"/>
      <w:pPr>
        <w:ind w:left="3600" w:hanging="360"/>
      </w:pPr>
      <w:rPr>
        <w:rFonts w:ascii="Courier New" w:hAnsi="Courier New" w:hint="default"/>
      </w:rPr>
    </w:lvl>
    <w:lvl w:ilvl="5" w:tplc="49EE8276">
      <w:start w:val="1"/>
      <w:numFmt w:val="bullet"/>
      <w:lvlText w:val=""/>
      <w:lvlJc w:val="left"/>
      <w:pPr>
        <w:ind w:left="4320" w:hanging="360"/>
      </w:pPr>
      <w:rPr>
        <w:rFonts w:ascii="Wingdings" w:hAnsi="Wingdings" w:hint="default"/>
      </w:rPr>
    </w:lvl>
    <w:lvl w:ilvl="6" w:tplc="8786804A">
      <w:start w:val="1"/>
      <w:numFmt w:val="bullet"/>
      <w:lvlText w:val=""/>
      <w:lvlJc w:val="left"/>
      <w:pPr>
        <w:ind w:left="5040" w:hanging="360"/>
      </w:pPr>
      <w:rPr>
        <w:rFonts w:ascii="Symbol" w:hAnsi="Symbol" w:hint="default"/>
      </w:rPr>
    </w:lvl>
    <w:lvl w:ilvl="7" w:tplc="1C7C0542">
      <w:start w:val="1"/>
      <w:numFmt w:val="bullet"/>
      <w:lvlText w:val="o"/>
      <w:lvlJc w:val="left"/>
      <w:pPr>
        <w:ind w:left="5760" w:hanging="360"/>
      </w:pPr>
      <w:rPr>
        <w:rFonts w:ascii="Courier New" w:hAnsi="Courier New" w:hint="default"/>
      </w:rPr>
    </w:lvl>
    <w:lvl w:ilvl="8" w:tplc="202C960C">
      <w:start w:val="1"/>
      <w:numFmt w:val="bullet"/>
      <w:lvlText w:val=""/>
      <w:lvlJc w:val="left"/>
      <w:pPr>
        <w:ind w:left="6480" w:hanging="360"/>
      </w:pPr>
      <w:rPr>
        <w:rFonts w:ascii="Wingdings" w:hAnsi="Wingdings" w:hint="default"/>
      </w:rPr>
    </w:lvl>
  </w:abstractNum>
  <w:abstractNum w:abstractNumId="28" w15:restartNumberingAfterBreak="0">
    <w:nsid w:val="112D2B2B"/>
    <w:multiLevelType w:val="hybridMultilevel"/>
    <w:tmpl w:val="7F509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22E88BA"/>
    <w:multiLevelType w:val="hybridMultilevel"/>
    <w:tmpl w:val="2F8A21DE"/>
    <w:lvl w:ilvl="0" w:tplc="BF1AC1C4">
      <w:start w:val="1"/>
      <w:numFmt w:val="bullet"/>
      <w:lvlText w:val=""/>
      <w:lvlJc w:val="left"/>
      <w:pPr>
        <w:ind w:left="720" w:hanging="360"/>
      </w:pPr>
      <w:rPr>
        <w:rFonts w:ascii="Symbol" w:hAnsi="Symbol" w:hint="default"/>
      </w:rPr>
    </w:lvl>
    <w:lvl w:ilvl="1" w:tplc="18C21168">
      <w:start w:val="1"/>
      <w:numFmt w:val="bullet"/>
      <w:lvlText w:val="o"/>
      <w:lvlJc w:val="left"/>
      <w:pPr>
        <w:ind w:left="1440" w:hanging="360"/>
      </w:pPr>
      <w:rPr>
        <w:rFonts w:ascii="Courier New" w:hAnsi="Courier New" w:hint="default"/>
      </w:rPr>
    </w:lvl>
    <w:lvl w:ilvl="2" w:tplc="48069D8A">
      <w:start w:val="1"/>
      <w:numFmt w:val="bullet"/>
      <w:lvlText w:val=""/>
      <w:lvlJc w:val="left"/>
      <w:pPr>
        <w:ind w:left="2160" w:hanging="360"/>
      </w:pPr>
      <w:rPr>
        <w:rFonts w:ascii="Wingdings" w:hAnsi="Wingdings" w:hint="default"/>
      </w:rPr>
    </w:lvl>
    <w:lvl w:ilvl="3" w:tplc="6204D236">
      <w:start w:val="1"/>
      <w:numFmt w:val="bullet"/>
      <w:lvlText w:val=""/>
      <w:lvlJc w:val="left"/>
      <w:pPr>
        <w:ind w:left="2880" w:hanging="360"/>
      </w:pPr>
      <w:rPr>
        <w:rFonts w:ascii="Symbol" w:hAnsi="Symbol" w:hint="default"/>
      </w:rPr>
    </w:lvl>
    <w:lvl w:ilvl="4" w:tplc="EA9CE0E0">
      <w:start w:val="1"/>
      <w:numFmt w:val="bullet"/>
      <w:lvlText w:val="o"/>
      <w:lvlJc w:val="left"/>
      <w:pPr>
        <w:ind w:left="3600" w:hanging="360"/>
      </w:pPr>
      <w:rPr>
        <w:rFonts w:ascii="Courier New" w:hAnsi="Courier New" w:hint="default"/>
      </w:rPr>
    </w:lvl>
    <w:lvl w:ilvl="5" w:tplc="6EDC7DE0">
      <w:start w:val="1"/>
      <w:numFmt w:val="bullet"/>
      <w:lvlText w:val=""/>
      <w:lvlJc w:val="left"/>
      <w:pPr>
        <w:ind w:left="4320" w:hanging="360"/>
      </w:pPr>
      <w:rPr>
        <w:rFonts w:ascii="Wingdings" w:hAnsi="Wingdings" w:hint="default"/>
      </w:rPr>
    </w:lvl>
    <w:lvl w:ilvl="6" w:tplc="6414C530">
      <w:start w:val="1"/>
      <w:numFmt w:val="bullet"/>
      <w:lvlText w:val=""/>
      <w:lvlJc w:val="left"/>
      <w:pPr>
        <w:ind w:left="5040" w:hanging="360"/>
      </w:pPr>
      <w:rPr>
        <w:rFonts w:ascii="Symbol" w:hAnsi="Symbol" w:hint="default"/>
      </w:rPr>
    </w:lvl>
    <w:lvl w:ilvl="7" w:tplc="7A6CDD4C">
      <w:start w:val="1"/>
      <w:numFmt w:val="bullet"/>
      <w:lvlText w:val="o"/>
      <w:lvlJc w:val="left"/>
      <w:pPr>
        <w:ind w:left="5760" w:hanging="360"/>
      </w:pPr>
      <w:rPr>
        <w:rFonts w:ascii="Courier New" w:hAnsi="Courier New" w:hint="default"/>
      </w:rPr>
    </w:lvl>
    <w:lvl w:ilvl="8" w:tplc="52D8A9AE">
      <w:start w:val="1"/>
      <w:numFmt w:val="bullet"/>
      <w:lvlText w:val=""/>
      <w:lvlJc w:val="left"/>
      <w:pPr>
        <w:ind w:left="6480" w:hanging="360"/>
      </w:pPr>
      <w:rPr>
        <w:rFonts w:ascii="Wingdings" w:hAnsi="Wingdings" w:hint="default"/>
      </w:rPr>
    </w:lvl>
  </w:abstractNum>
  <w:abstractNum w:abstractNumId="30" w15:restartNumberingAfterBreak="0">
    <w:nsid w:val="13E117D3"/>
    <w:multiLevelType w:val="hybridMultilevel"/>
    <w:tmpl w:val="184A3BD0"/>
    <w:lvl w:ilvl="0" w:tplc="0C069E0C">
      <w:start w:val="1"/>
      <w:numFmt w:val="bullet"/>
      <w:lvlText w:val=""/>
      <w:lvlJc w:val="left"/>
      <w:pPr>
        <w:ind w:left="720" w:hanging="360"/>
      </w:pPr>
      <w:rPr>
        <w:rFonts w:ascii="Symbol" w:hAnsi="Symbol" w:hint="default"/>
      </w:rPr>
    </w:lvl>
    <w:lvl w:ilvl="1" w:tplc="DD826ED0">
      <w:start w:val="1"/>
      <w:numFmt w:val="bullet"/>
      <w:lvlText w:val="o"/>
      <w:lvlJc w:val="left"/>
      <w:pPr>
        <w:ind w:left="1440" w:hanging="360"/>
      </w:pPr>
      <w:rPr>
        <w:rFonts w:ascii="Courier New" w:hAnsi="Courier New" w:hint="default"/>
      </w:rPr>
    </w:lvl>
    <w:lvl w:ilvl="2" w:tplc="91A04DEC">
      <w:start w:val="1"/>
      <w:numFmt w:val="bullet"/>
      <w:lvlText w:val=""/>
      <w:lvlJc w:val="left"/>
      <w:pPr>
        <w:ind w:left="2160" w:hanging="360"/>
      </w:pPr>
      <w:rPr>
        <w:rFonts w:ascii="Wingdings" w:hAnsi="Wingdings" w:hint="default"/>
      </w:rPr>
    </w:lvl>
    <w:lvl w:ilvl="3" w:tplc="E6780B92">
      <w:start w:val="1"/>
      <w:numFmt w:val="bullet"/>
      <w:lvlText w:val=""/>
      <w:lvlJc w:val="left"/>
      <w:pPr>
        <w:ind w:left="2880" w:hanging="360"/>
      </w:pPr>
      <w:rPr>
        <w:rFonts w:ascii="Symbol" w:hAnsi="Symbol" w:hint="default"/>
      </w:rPr>
    </w:lvl>
    <w:lvl w:ilvl="4" w:tplc="413CEFBA">
      <w:start w:val="1"/>
      <w:numFmt w:val="bullet"/>
      <w:lvlText w:val="o"/>
      <w:lvlJc w:val="left"/>
      <w:pPr>
        <w:ind w:left="3600" w:hanging="360"/>
      </w:pPr>
      <w:rPr>
        <w:rFonts w:ascii="Courier New" w:hAnsi="Courier New" w:hint="default"/>
      </w:rPr>
    </w:lvl>
    <w:lvl w:ilvl="5" w:tplc="3B766EA8">
      <w:start w:val="1"/>
      <w:numFmt w:val="bullet"/>
      <w:lvlText w:val=""/>
      <w:lvlJc w:val="left"/>
      <w:pPr>
        <w:ind w:left="4320" w:hanging="360"/>
      </w:pPr>
      <w:rPr>
        <w:rFonts w:ascii="Wingdings" w:hAnsi="Wingdings" w:hint="default"/>
      </w:rPr>
    </w:lvl>
    <w:lvl w:ilvl="6" w:tplc="B09C04F8">
      <w:start w:val="1"/>
      <w:numFmt w:val="bullet"/>
      <w:lvlText w:val=""/>
      <w:lvlJc w:val="left"/>
      <w:pPr>
        <w:ind w:left="5040" w:hanging="360"/>
      </w:pPr>
      <w:rPr>
        <w:rFonts w:ascii="Symbol" w:hAnsi="Symbol" w:hint="default"/>
      </w:rPr>
    </w:lvl>
    <w:lvl w:ilvl="7" w:tplc="F522CBB0">
      <w:start w:val="1"/>
      <w:numFmt w:val="bullet"/>
      <w:lvlText w:val="o"/>
      <w:lvlJc w:val="left"/>
      <w:pPr>
        <w:ind w:left="5760" w:hanging="360"/>
      </w:pPr>
      <w:rPr>
        <w:rFonts w:ascii="Courier New" w:hAnsi="Courier New" w:hint="default"/>
      </w:rPr>
    </w:lvl>
    <w:lvl w:ilvl="8" w:tplc="C032C21A">
      <w:start w:val="1"/>
      <w:numFmt w:val="bullet"/>
      <w:lvlText w:val=""/>
      <w:lvlJc w:val="left"/>
      <w:pPr>
        <w:ind w:left="6480" w:hanging="360"/>
      </w:pPr>
      <w:rPr>
        <w:rFonts w:ascii="Wingdings" w:hAnsi="Wingdings" w:hint="default"/>
      </w:rPr>
    </w:lvl>
  </w:abstractNum>
  <w:abstractNum w:abstractNumId="31" w15:restartNumberingAfterBreak="0">
    <w:nsid w:val="148AC44C"/>
    <w:multiLevelType w:val="hybridMultilevel"/>
    <w:tmpl w:val="B0BA5822"/>
    <w:lvl w:ilvl="0" w:tplc="A444773A">
      <w:start w:val="1"/>
      <w:numFmt w:val="bullet"/>
      <w:lvlText w:val=""/>
      <w:lvlJc w:val="left"/>
      <w:pPr>
        <w:ind w:left="720" w:hanging="360"/>
      </w:pPr>
      <w:rPr>
        <w:rFonts w:ascii="Symbol" w:hAnsi="Symbol" w:hint="default"/>
      </w:rPr>
    </w:lvl>
    <w:lvl w:ilvl="1" w:tplc="56E29D0C">
      <w:start w:val="1"/>
      <w:numFmt w:val="bullet"/>
      <w:lvlText w:val="o"/>
      <w:lvlJc w:val="left"/>
      <w:pPr>
        <w:ind w:left="1440" w:hanging="360"/>
      </w:pPr>
      <w:rPr>
        <w:rFonts w:ascii="Courier New" w:hAnsi="Courier New" w:hint="default"/>
      </w:rPr>
    </w:lvl>
    <w:lvl w:ilvl="2" w:tplc="593AA212">
      <w:start w:val="1"/>
      <w:numFmt w:val="bullet"/>
      <w:lvlText w:val=""/>
      <w:lvlJc w:val="left"/>
      <w:pPr>
        <w:ind w:left="2160" w:hanging="360"/>
      </w:pPr>
      <w:rPr>
        <w:rFonts w:ascii="Wingdings" w:hAnsi="Wingdings" w:hint="default"/>
      </w:rPr>
    </w:lvl>
    <w:lvl w:ilvl="3" w:tplc="06C86A08">
      <w:start w:val="1"/>
      <w:numFmt w:val="bullet"/>
      <w:lvlText w:val=""/>
      <w:lvlJc w:val="left"/>
      <w:pPr>
        <w:ind w:left="2880" w:hanging="360"/>
      </w:pPr>
      <w:rPr>
        <w:rFonts w:ascii="Symbol" w:hAnsi="Symbol" w:hint="default"/>
      </w:rPr>
    </w:lvl>
    <w:lvl w:ilvl="4" w:tplc="3C2EFF6A">
      <w:start w:val="1"/>
      <w:numFmt w:val="bullet"/>
      <w:lvlText w:val="o"/>
      <w:lvlJc w:val="left"/>
      <w:pPr>
        <w:ind w:left="3600" w:hanging="360"/>
      </w:pPr>
      <w:rPr>
        <w:rFonts w:ascii="Courier New" w:hAnsi="Courier New" w:hint="default"/>
      </w:rPr>
    </w:lvl>
    <w:lvl w:ilvl="5" w:tplc="35D21240">
      <w:start w:val="1"/>
      <w:numFmt w:val="bullet"/>
      <w:lvlText w:val=""/>
      <w:lvlJc w:val="left"/>
      <w:pPr>
        <w:ind w:left="4320" w:hanging="360"/>
      </w:pPr>
      <w:rPr>
        <w:rFonts w:ascii="Wingdings" w:hAnsi="Wingdings" w:hint="default"/>
      </w:rPr>
    </w:lvl>
    <w:lvl w:ilvl="6" w:tplc="7A8E1704">
      <w:start w:val="1"/>
      <w:numFmt w:val="bullet"/>
      <w:lvlText w:val=""/>
      <w:lvlJc w:val="left"/>
      <w:pPr>
        <w:ind w:left="5040" w:hanging="360"/>
      </w:pPr>
      <w:rPr>
        <w:rFonts w:ascii="Symbol" w:hAnsi="Symbol" w:hint="default"/>
      </w:rPr>
    </w:lvl>
    <w:lvl w:ilvl="7" w:tplc="67CC8B44">
      <w:start w:val="1"/>
      <w:numFmt w:val="bullet"/>
      <w:lvlText w:val="o"/>
      <w:lvlJc w:val="left"/>
      <w:pPr>
        <w:ind w:left="5760" w:hanging="360"/>
      </w:pPr>
      <w:rPr>
        <w:rFonts w:ascii="Courier New" w:hAnsi="Courier New" w:hint="default"/>
      </w:rPr>
    </w:lvl>
    <w:lvl w:ilvl="8" w:tplc="537C14DA">
      <w:start w:val="1"/>
      <w:numFmt w:val="bullet"/>
      <w:lvlText w:val=""/>
      <w:lvlJc w:val="left"/>
      <w:pPr>
        <w:ind w:left="6480" w:hanging="360"/>
      </w:pPr>
      <w:rPr>
        <w:rFonts w:ascii="Wingdings" w:hAnsi="Wingdings" w:hint="default"/>
      </w:rPr>
    </w:lvl>
  </w:abstractNum>
  <w:abstractNum w:abstractNumId="32" w15:restartNumberingAfterBreak="0">
    <w:nsid w:val="15337D5E"/>
    <w:multiLevelType w:val="hybridMultilevel"/>
    <w:tmpl w:val="CAD4D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5C81F13"/>
    <w:multiLevelType w:val="hybridMultilevel"/>
    <w:tmpl w:val="929E5AFA"/>
    <w:lvl w:ilvl="0" w:tplc="AF7225CA">
      <w:start w:val="1"/>
      <w:numFmt w:val="decimal"/>
      <w:lvlText w:val="%1."/>
      <w:lvlJc w:val="left"/>
      <w:pPr>
        <w:ind w:left="720" w:hanging="360"/>
      </w:pPr>
    </w:lvl>
    <w:lvl w:ilvl="1" w:tplc="0390E830">
      <w:start w:val="1"/>
      <w:numFmt w:val="lowerLetter"/>
      <w:lvlText w:val="%2."/>
      <w:lvlJc w:val="left"/>
      <w:pPr>
        <w:ind w:left="1440" w:hanging="360"/>
      </w:pPr>
    </w:lvl>
    <w:lvl w:ilvl="2" w:tplc="356CFF8E">
      <w:start w:val="1"/>
      <w:numFmt w:val="lowerRoman"/>
      <w:lvlText w:val="%3."/>
      <w:lvlJc w:val="right"/>
      <w:pPr>
        <w:ind w:left="2160" w:hanging="180"/>
      </w:pPr>
    </w:lvl>
    <w:lvl w:ilvl="3" w:tplc="B568D1FC">
      <w:start w:val="1"/>
      <w:numFmt w:val="decimal"/>
      <w:lvlText w:val="%4."/>
      <w:lvlJc w:val="left"/>
      <w:pPr>
        <w:ind w:left="2880" w:hanging="360"/>
      </w:pPr>
    </w:lvl>
    <w:lvl w:ilvl="4" w:tplc="3DD6951E">
      <w:start w:val="1"/>
      <w:numFmt w:val="lowerLetter"/>
      <w:lvlText w:val="%5."/>
      <w:lvlJc w:val="left"/>
      <w:pPr>
        <w:ind w:left="3600" w:hanging="360"/>
      </w:pPr>
    </w:lvl>
    <w:lvl w:ilvl="5" w:tplc="4DFC4860">
      <w:start w:val="1"/>
      <w:numFmt w:val="lowerRoman"/>
      <w:lvlText w:val="%6."/>
      <w:lvlJc w:val="right"/>
      <w:pPr>
        <w:ind w:left="4320" w:hanging="180"/>
      </w:pPr>
    </w:lvl>
    <w:lvl w:ilvl="6" w:tplc="E5488D46">
      <w:start w:val="1"/>
      <w:numFmt w:val="decimal"/>
      <w:lvlText w:val="%7."/>
      <w:lvlJc w:val="left"/>
      <w:pPr>
        <w:ind w:left="5040" w:hanging="360"/>
      </w:pPr>
    </w:lvl>
    <w:lvl w:ilvl="7" w:tplc="49F01158">
      <w:start w:val="1"/>
      <w:numFmt w:val="lowerLetter"/>
      <w:lvlText w:val="%8."/>
      <w:lvlJc w:val="left"/>
      <w:pPr>
        <w:ind w:left="5760" w:hanging="360"/>
      </w:pPr>
    </w:lvl>
    <w:lvl w:ilvl="8" w:tplc="B7780B5C">
      <w:start w:val="1"/>
      <w:numFmt w:val="lowerRoman"/>
      <w:lvlText w:val="%9."/>
      <w:lvlJc w:val="right"/>
      <w:pPr>
        <w:ind w:left="6480" w:hanging="180"/>
      </w:pPr>
    </w:lvl>
  </w:abstractNum>
  <w:abstractNum w:abstractNumId="34" w15:restartNumberingAfterBreak="0">
    <w:nsid w:val="168306C5"/>
    <w:multiLevelType w:val="hybridMultilevel"/>
    <w:tmpl w:val="6C600872"/>
    <w:lvl w:ilvl="0" w:tplc="43AC71AC">
      <w:start w:val="1"/>
      <w:numFmt w:val="bullet"/>
      <w:lvlText w:val=""/>
      <w:lvlJc w:val="left"/>
      <w:pPr>
        <w:ind w:left="720" w:hanging="360"/>
      </w:pPr>
      <w:rPr>
        <w:rFonts w:ascii="Symbol" w:hAnsi="Symbol" w:hint="default"/>
      </w:rPr>
    </w:lvl>
    <w:lvl w:ilvl="1" w:tplc="65DAB710">
      <w:start w:val="1"/>
      <w:numFmt w:val="bullet"/>
      <w:lvlText w:val="o"/>
      <w:lvlJc w:val="left"/>
      <w:pPr>
        <w:ind w:left="1440" w:hanging="360"/>
      </w:pPr>
      <w:rPr>
        <w:rFonts w:ascii="Courier New" w:hAnsi="Courier New" w:hint="default"/>
      </w:rPr>
    </w:lvl>
    <w:lvl w:ilvl="2" w:tplc="6F9AC9D4">
      <w:start w:val="1"/>
      <w:numFmt w:val="bullet"/>
      <w:lvlText w:val=""/>
      <w:lvlJc w:val="left"/>
      <w:pPr>
        <w:ind w:left="2160" w:hanging="360"/>
      </w:pPr>
      <w:rPr>
        <w:rFonts w:ascii="Wingdings" w:hAnsi="Wingdings" w:hint="default"/>
      </w:rPr>
    </w:lvl>
    <w:lvl w:ilvl="3" w:tplc="5E988988">
      <w:start w:val="1"/>
      <w:numFmt w:val="bullet"/>
      <w:lvlText w:val=""/>
      <w:lvlJc w:val="left"/>
      <w:pPr>
        <w:ind w:left="2880" w:hanging="360"/>
      </w:pPr>
      <w:rPr>
        <w:rFonts w:ascii="Symbol" w:hAnsi="Symbol" w:hint="default"/>
      </w:rPr>
    </w:lvl>
    <w:lvl w:ilvl="4" w:tplc="944A6A12">
      <w:start w:val="1"/>
      <w:numFmt w:val="bullet"/>
      <w:lvlText w:val="o"/>
      <w:lvlJc w:val="left"/>
      <w:pPr>
        <w:ind w:left="3600" w:hanging="360"/>
      </w:pPr>
      <w:rPr>
        <w:rFonts w:ascii="Courier New" w:hAnsi="Courier New" w:hint="default"/>
      </w:rPr>
    </w:lvl>
    <w:lvl w:ilvl="5" w:tplc="9AC2748E">
      <w:start w:val="1"/>
      <w:numFmt w:val="bullet"/>
      <w:lvlText w:val=""/>
      <w:lvlJc w:val="left"/>
      <w:pPr>
        <w:ind w:left="4320" w:hanging="360"/>
      </w:pPr>
      <w:rPr>
        <w:rFonts w:ascii="Wingdings" w:hAnsi="Wingdings" w:hint="default"/>
      </w:rPr>
    </w:lvl>
    <w:lvl w:ilvl="6" w:tplc="03C4C2F4">
      <w:start w:val="1"/>
      <w:numFmt w:val="bullet"/>
      <w:lvlText w:val=""/>
      <w:lvlJc w:val="left"/>
      <w:pPr>
        <w:ind w:left="5040" w:hanging="360"/>
      </w:pPr>
      <w:rPr>
        <w:rFonts w:ascii="Symbol" w:hAnsi="Symbol" w:hint="default"/>
      </w:rPr>
    </w:lvl>
    <w:lvl w:ilvl="7" w:tplc="93D4C866">
      <w:start w:val="1"/>
      <w:numFmt w:val="bullet"/>
      <w:lvlText w:val="o"/>
      <w:lvlJc w:val="left"/>
      <w:pPr>
        <w:ind w:left="5760" w:hanging="360"/>
      </w:pPr>
      <w:rPr>
        <w:rFonts w:ascii="Courier New" w:hAnsi="Courier New" w:hint="default"/>
      </w:rPr>
    </w:lvl>
    <w:lvl w:ilvl="8" w:tplc="8C286F62">
      <w:start w:val="1"/>
      <w:numFmt w:val="bullet"/>
      <w:lvlText w:val=""/>
      <w:lvlJc w:val="left"/>
      <w:pPr>
        <w:ind w:left="6480" w:hanging="360"/>
      </w:pPr>
      <w:rPr>
        <w:rFonts w:ascii="Wingdings" w:hAnsi="Wingdings" w:hint="default"/>
      </w:rPr>
    </w:lvl>
  </w:abstractNum>
  <w:abstractNum w:abstractNumId="35" w15:restartNumberingAfterBreak="0">
    <w:nsid w:val="18466B2D"/>
    <w:multiLevelType w:val="hybridMultilevel"/>
    <w:tmpl w:val="B6160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93E3A81"/>
    <w:multiLevelType w:val="hybridMultilevel"/>
    <w:tmpl w:val="65889638"/>
    <w:lvl w:ilvl="0" w:tplc="6CE058DE">
      <w:start w:val="1"/>
      <w:numFmt w:val="bullet"/>
      <w:lvlText w:val=""/>
      <w:lvlJc w:val="left"/>
      <w:pPr>
        <w:ind w:left="720" w:hanging="360"/>
      </w:pPr>
      <w:rPr>
        <w:rFonts w:ascii="Symbol" w:hAnsi="Symbol" w:hint="default"/>
      </w:rPr>
    </w:lvl>
    <w:lvl w:ilvl="1" w:tplc="B4C2292C">
      <w:start w:val="1"/>
      <w:numFmt w:val="bullet"/>
      <w:lvlText w:val="o"/>
      <w:lvlJc w:val="left"/>
      <w:pPr>
        <w:ind w:left="1440" w:hanging="360"/>
      </w:pPr>
      <w:rPr>
        <w:rFonts w:ascii="Courier New" w:hAnsi="Courier New" w:hint="default"/>
      </w:rPr>
    </w:lvl>
    <w:lvl w:ilvl="2" w:tplc="E312E4BE">
      <w:start w:val="1"/>
      <w:numFmt w:val="bullet"/>
      <w:lvlText w:val=""/>
      <w:lvlJc w:val="left"/>
      <w:pPr>
        <w:ind w:left="2160" w:hanging="360"/>
      </w:pPr>
      <w:rPr>
        <w:rFonts w:ascii="Wingdings" w:hAnsi="Wingdings" w:hint="default"/>
      </w:rPr>
    </w:lvl>
    <w:lvl w:ilvl="3" w:tplc="D416DD1C">
      <w:start w:val="1"/>
      <w:numFmt w:val="bullet"/>
      <w:lvlText w:val=""/>
      <w:lvlJc w:val="left"/>
      <w:pPr>
        <w:ind w:left="2880" w:hanging="360"/>
      </w:pPr>
      <w:rPr>
        <w:rFonts w:ascii="Symbol" w:hAnsi="Symbol" w:hint="default"/>
      </w:rPr>
    </w:lvl>
    <w:lvl w:ilvl="4" w:tplc="1DEA0C2E">
      <w:start w:val="1"/>
      <w:numFmt w:val="bullet"/>
      <w:lvlText w:val="o"/>
      <w:lvlJc w:val="left"/>
      <w:pPr>
        <w:ind w:left="3600" w:hanging="360"/>
      </w:pPr>
      <w:rPr>
        <w:rFonts w:ascii="Courier New" w:hAnsi="Courier New" w:hint="default"/>
      </w:rPr>
    </w:lvl>
    <w:lvl w:ilvl="5" w:tplc="BF5A79C2">
      <w:start w:val="1"/>
      <w:numFmt w:val="bullet"/>
      <w:lvlText w:val=""/>
      <w:lvlJc w:val="left"/>
      <w:pPr>
        <w:ind w:left="4320" w:hanging="360"/>
      </w:pPr>
      <w:rPr>
        <w:rFonts w:ascii="Wingdings" w:hAnsi="Wingdings" w:hint="default"/>
      </w:rPr>
    </w:lvl>
    <w:lvl w:ilvl="6" w:tplc="6D58331A">
      <w:start w:val="1"/>
      <w:numFmt w:val="bullet"/>
      <w:lvlText w:val=""/>
      <w:lvlJc w:val="left"/>
      <w:pPr>
        <w:ind w:left="5040" w:hanging="360"/>
      </w:pPr>
      <w:rPr>
        <w:rFonts w:ascii="Symbol" w:hAnsi="Symbol" w:hint="default"/>
      </w:rPr>
    </w:lvl>
    <w:lvl w:ilvl="7" w:tplc="CF300C10">
      <w:start w:val="1"/>
      <w:numFmt w:val="bullet"/>
      <w:lvlText w:val="o"/>
      <w:lvlJc w:val="left"/>
      <w:pPr>
        <w:ind w:left="5760" w:hanging="360"/>
      </w:pPr>
      <w:rPr>
        <w:rFonts w:ascii="Courier New" w:hAnsi="Courier New" w:hint="default"/>
      </w:rPr>
    </w:lvl>
    <w:lvl w:ilvl="8" w:tplc="1286EDCE">
      <w:start w:val="1"/>
      <w:numFmt w:val="bullet"/>
      <w:lvlText w:val=""/>
      <w:lvlJc w:val="left"/>
      <w:pPr>
        <w:ind w:left="6480" w:hanging="360"/>
      </w:pPr>
      <w:rPr>
        <w:rFonts w:ascii="Wingdings" w:hAnsi="Wingdings" w:hint="default"/>
      </w:rPr>
    </w:lvl>
  </w:abstractNum>
  <w:abstractNum w:abstractNumId="37" w15:restartNumberingAfterBreak="0">
    <w:nsid w:val="19A23E27"/>
    <w:multiLevelType w:val="hybridMultilevel"/>
    <w:tmpl w:val="FF3E7FB2"/>
    <w:lvl w:ilvl="0" w:tplc="494C7DC4">
      <w:start w:val="1"/>
      <w:numFmt w:val="bullet"/>
      <w:lvlText w:val=""/>
      <w:lvlJc w:val="left"/>
      <w:pPr>
        <w:ind w:left="720" w:hanging="360"/>
      </w:pPr>
      <w:rPr>
        <w:rFonts w:ascii="Symbol" w:hAnsi="Symbol" w:hint="default"/>
      </w:rPr>
    </w:lvl>
    <w:lvl w:ilvl="1" w:tplc="6F2688B8">
      <w:start w:val="1"/>
      <w:numFmt w:val="bullet"/>
      <w:lvlText w:val="o"/>
      <w:lvlJc w:val="left"/>
      <w:pPr>
        <w:ind w:left="1440" w:hanging="360"/>
      </w:pPr>
      <w:rPr>
        <w:rFonts w:ascii="Courier New" w:hAnsi="Courier New" w:hint="default"/>
      </w:rPr>
    </w:lvl>
    <w:lvl w:ilvl="2" w:tplc="71149930">
      <w:start w:val="1"/>
      <w:numFmt w:val="bullet"/>
      <w:lvlText w:val=""/>
      <w:lvlJc w:val="left"/>
      <w:pPr>
        <w:ind w:left="2160" w:hanging="360"/>
      </w:pPr>
      <w:rPr>
        <w:rFonts w:ascii="Wingdings" w:hAnsi="Wingdings" w:hint="default"/>
      </w:rPr>
    </w:lvl>
    <w:lvl w:ilvl="3" w:tplc="46824C6E">
      <w:start w:val="1"/>
      <w:numFmt w:val="bullet"/>
      <w:lvlText w:val=""/>
      <w:lvlJc w:val="left"/>
      <w:pPr>
        <w:ind w:left="2880" w:hanging="360"/>
      </w:pPr>
      <w:rPr>
        <w:rFonts w:ascii="Symbol" w:hAnsi="Symbol" w:hint="default"/>
      </w:rPr>
    </w:lvl>
    <w:lvl w:ilvl="4" w:tplc="7DFA4E9E">
      <w:start w:val="1"/>
      <w:numFmt w:val="bullet"/>
      <w:lvlText w:val="o"/>
      <w:lvlJc w:val="left"/>
      <w:pPr>
        <w:ind w:left="3600" w:hanging="360"/>
      </w:pPr>
      <w:rPr>
        <w:rFonts w:ascii="Courier New" w:hAnsi="Courier New" w:hint="default"/>
      </w:rPr>
    </w:lvl>
    <w:lvl w:ilvl="5" w:tplc="51243AA8">
      <w:start w:val="1"/>
      <w:numFmt w:val="bullet"/>
      <w:lvlText w:val=""/>
      <w:lvlJc w:val="left"/>
      <w:pPr>
        <w:ind w:left="4320" w:hanging="360"/>
      </w:pPr>
      <w:rPr>
        <w:rFonts w:ascii="Wingdings" w:hAnsi="Wingdings" w:hint="default"/>
      </w:rPr>
    </w:lvl>
    <w:lvl w:ilvl="6" w:tplc="B7862C78">
      <w:start w:val="1"/>
      <w:numFmt w:val="bullet"/>
      <w:lvlText w:val=""/>
      <w:lvlJc w:val="left"/>
      <w:pPr>
        <w:ind w:left="5040" w:hanging="360"/>
      </w:pPr>
      <w:rPr>
        <w:rFonts w:ascii="Symbol" w:hAnsi="Symbol" w:hint="default"/>
      </w:rPr>
    </w:lvl>
    <w:lvl w:ilvl="7" w:tplc="6AA60298">
      <w:start w:val="1"/>
      <w:numFmt w:val="bullet"/>
      <w:lvlText w:val="o"/>
      <w:lvlJc w:val="left"/>
      <w:pPr>
        <w:ind w:left="5760" w:hanging="360"/>
      </w:pPr>
      <w:rPr>
        <w:rFonts w:ascii="Courier New" w:hAnsi="Courier New" w:hint="default"/>
      </w:rPr>
    </w:lvl>
    <w:lvl w:ilvl="8" w:tplc="F184D3F4">
      <w:start w:val="1"/>
      <w:numFmt w:val="bullet"/>
      <w:lvlText w:val=""/>
      <w:lvlJc w:val="left"/>
      <w:pPr>
        <w:ind w:left="6480" w:hanging="360"/>
      </w:pPr>
      <w:rPr>
        <w:rFonts w:ascii="Wingdings" w:hAnsi="Wingdings" w:hint="default"/>
      </w:rPr>
    </w:lvl>
  </w:abstractNum>
  <w:abstractNum w:abstractNumId="38" w15:restartNumberingAfterBreak="0">
    <w:nsid w:val="1B1079FA"/>
    <w:multiLevelType w:val="hybridMultilevel"/>
    <w:tmpl w:val="97FC15D2"/>
    <w:lvl w:ilvl="0" w:tplc="9E2C9AB4">
      <w:start w:val="1"/>
      <w:numFmt w:val="bullet"/>
      <w:lvlText w:val=""/>
      <w:lvlJc w:val="left"/>
      <w:pPr>
        <w:ind w:left="720" w:hanging="360"/>
      </w:pPr>
      <w:rPr>
        <w:rFonts w:ascii="Symbol" w:hAnsi="Symbol" w:hint="default"/>
      </w:rPr>
    </w:lvl>
    <w:lvl w:ilvl="1" w:tplc="5A76DAB0">
      <w:start w:val="1"/>
      <w:numFmt w:val="bullet"/>
      <w:lvlText w:val="o"/>
      <w:lvlJc w:val="left"/>
      <w:pPr>
        <w:ind w:left="1440" w:hanging="360"/>
      </w:pPr>
      <w:rPr>
        <w:rFonts w:ascii="Courier New" w:hAnsi="Courier New" w:hint="default"/>
      </w:rPr>
    </w:lvl>
    <w:lvl w:ilvl="2" w:tplc="2870C19E">
      <w:start w:val="1"/>
      <w:numFmt w:val="bullet"/>
      <w:lvlText w:val=""/>
      <w:lvlJc w:val="left"/>
      <w:pPr>
        <w:ind w:left="2160" w:hanging="360"/>
      </w:pPr>
      <w:rPr>
        <w:rFonts w:ascii="Wingdings" w:hAnsi="Wingdings" w:hint="default"/>
      </w:rPr>
    </w:lvl>
    <w:lvl w:ilvl="3" w:tplc="5584285E">
      <w:start w:val="1"/>
      <w:numFmt w:val="bullet"/>
      <w:lvlText w:val=""/>
      <w:lvlJc w:val="left"/>
      <w:pPr>
        <w:ind w:left="2880" w:hanging="360"/>
      </w:pPr>
      <w:rPr>
        <w:rFonts w:ascii="Symbol" w:hAnsi="Symbol" w:hint="default"/>
      </w:rPr>
    </w:lvl>
    <w:lvl w:ilvl="4" w:tplc="EBD84758">
      <w:start w:val="1"/>
      <w:numFmt w:val="bullet"/>
      <w:lvlText w:val="o"/>
      <w:lvlJc w:val="left"/>
      <w:pPr>
        <w:ind w:left="3600" w:hanging="360"/>
      </w:pPr>
      <w:rPr>
        <w:rFonts w:ascii="Courier New" w:hAnsi="Courier New" w:hint="default"/>
      </w:rPr>
    </w:lvl>
    <w:lvl w:ilvl="5" w:tplc="5EE6325A">
      <w:start w:val="1"/>
      <w:numFmt w:val="bullet"/>
      <w:lvlText w:val=""/>
      <w:lvlJc w:val="left"/>
      <w:pPr>
        <w:ind w:left="4320" w:hanging="360"/>
      </w:pPr>
      <w:rPr>
        <w:rFonts w:ascii="Wingdings" w:hAnsi="Wingdings" w:hint="default"/>
      </w:rPr>
    </w:lvl>
    <w:lvl w:ilvl="6" w:tplc="19B6E3F0">
      <w:start w:val="1"/>
      <w:numFmt w:val="bullet"/>
      <w:lvlText w:val=""/>
      <w:lvlJc w:val="left"/>
      <w:pPr>
        <w:ind w:left="5040" w:hanging="360"/>
      </w:pPr>
      <w:rPr>
        <w:rFonts w:ascii="Symbol" w:hAnsi="Symbol" w:hint="default"/>
      </w:rPr>
    </w:lvl>
    <w:lvl w:ilvl="7" w:tplc="EA987798">
      <w:start w:val="1"/>
      <w:numFmt w:val="bullet"/>
      <w:lvlText w:val="o"/>
      <w:lvlJc w:val="left"/>
      <w:pPr>
        <w:ind w:left="5760" w:hanging="360"/>
      </w:pPr>
      <w:rPr>
        <w:rFonts w:ascii="Courier New" w:hAnsi="Courier New" w:hint="default"/>
      </w:rPr>
    </w:lvl>
    <w:lvl w:ilvl="8" w:tplc="9282FF52">
      <w:start w:val="1"/>
      <w:numFmt w:val="bullet"/>
      <w:lvlText w:val=""/>
      <w:lvlJc w:val="left"/>
      <w:pPr>
        <w:ind w:left="6480" w:hanging="360"/>
      </w:pPr>
      <w:rPr>
        <w:rFonts w:ascii="Wingdings" w:hAnsi="Wingdings" w:hint="default"/>
      </w:rPr>
    </w:lvl>
  </w:abstractNum>
  <w:abstractNum w:abstractNumId="39" w15:restartNumberingAfterBreak="0">
    <w:nsid w:val="1B332C03"/>
    <w:multiLevelType w:val="hybridMultilevel"/>
    <w:tmpl w:val="9DECFF7C"/>
    <w:lvl w:ilvl="0" w:tplc="DB4213C0">
      <w:start w:val="1"/>
      <w:numFmt w:val="bullet"/>
      <w:lvlText w:val=""/>
      <w:lvlJc w:val="left"/>
      <w:pPr>
        <w:ind w:left="720" w:hanging="360"/>
      </w:pPr>
      <w:rPr>
        <w:rFonts w:ascii="Symbol" w:hAnsi="Symbol" w:hint="default"/>
      </w:rPr>
    </w:lvl>
    <w:lvl w:ilvl="1" w:tplc="065E7FF0">
      <w:start w:val="1"/>
      <w:numFmt w:val="bullet"/>
      <w:lvlText w:val="o"/>
      <w:lvlJc w:val="left"/>
      <w:pPr>
        <w:ind w:left="1440" w:hanging="360"/>
      </w:pPr>
      <w:rPr>
        <w:rFonts w:ascii="Courier New" w:hAnsi="Courier New" w:hint="default"/>
      </w:rPr>
    </w:lvl>
    <w:lvl w:ilvl="2" w:tplc="7F184AD6">
      <w:start w:val="1"/>
      <w:numFmt w:val="bullet"/>
      <w:lvlText w:val=""/>
      <w:lvlJc w:val="left"/>
      <w:pPr>
        <w:ind w:left="2160" w:hanging="360"/>
      </w:pPr>
      <w:rPr>
        <w:rFonts w:ascii="Wingdings" w:hAnsi="Wingdings" w:hint="default"/>
      </w:rPr>
    </w:lvl>
    <w:lvl w:ilvl="3" w:tplc="5124672A">
      <w:start w:val="1"/>
      <w:numFmt w:val="bullet"/>
      <w:lvlText w:val=""/>
      <w:lvlJc w:val="left"/>
      <w:pPr>
        <w:ind w:left="2880" w:hanging="360"/>
      </w:pPr>
      <w:rPr>
        <w:rFonts w:ascii="Symbol" w:hAnsi="Symbol" w:hint="default"/>
      </w:rPr>
    </w:lvl>
    <w:lvl w:ilvl="4" w:tplc="2D28C77C">
      <w:start w:val="1"/>
      <w:numFmt w:val="bullet"/>
      <w:lvlText w:val="o"/>
      <w:lvlJc w:val="left"/>
      <w:pPr>
        <w:ind w:left="3600" w:hanging="360"/>
      </w:pPr>
      <w:rPr>
        <w:rFonts w:ascii="Courier New" w:hAnsi="Courier New" w:hint="default"/>
      </w:rPr>
    </w:lvl>
    <w:lvl w:ilvl="5" w:tplc="521460BE">
      <w:start w:val="1"/>
      <w:numFmt w:val="bullet"/>
      <w:lvlText w:val=""/>
      <w:lvlJc w:val="left"/>
      <w:pPr>
        <w:ind w:left="4320" w:hanging="360"/>
      </w:pPr>
      <w:rPr>
        <w:rFonts w:ascii="Wingdings" w:hAnsi="Wingdings" w:hint="default"/>
      </w:rPr>
    </w:lvl>
    <w:lvl w:ilvl="6" w:tplc="D7067F60">
      <w:start w:val="1"/>
      <w:numFmt w:val="bullet"/>
      <w:lvlText w:val=""/>
      <w:lvlJc w:val="left"/>
      <w:pPr>
        <w:ind w:left="5040" w:hanging="360"/>
      </w:pPr>
      <w:rPr>
        <w:rFonts w:ascii="Symbol" w:hAnsi="Symbol" w:hint="default"/>
      </w:rPr>
    </w:lvl>
    <w:lvl w:ilvl="7" w:tplc="0B14757C">
      <w:start w:val="1"/>
      <w:numFmt w:val="bullet"/>
      <w:lvlText w:val="o"/>
      <w:lvlJc w:val="left"/>
      <w:pPr>
        <w:ind w:left="5760" w:hanging="360"/>
      </w:pPr>
      <w:rPr>
        <w:rFonts w:ascii="Courier New" w:hAnsi="Courier New" w:hint="default"/>
      </w:rPr>
    </w:lvl>
    <w:lvl w:ilvl="8" w:tplc="BB0683EC">
      <w:start w:val="1"/>
      <w:numFmt w:val="bullet"/>
      <w:lvlText w:val=""/>
      <w:lvlJc w:val="left"/>
      <w:pPr>
        <w:ind w:left="6480" w:hanging="360"/>
      </w:pPr>
      <w:rPr>
        <w:rFonts w:ascii="Wingdings" w:hAnsi="Wingdings" w:hint="default"/>
      </w:rPr>
    </w:lvl>
  </w:abstractNum>
  <w:abstractNum w:abstractNumId="40" w15:restartNumberingAfterBreak="0">
    <w:nsid w:val="1B4C3C0C"/>
    <w:multiLevelType w:val="hybridMultilevel"/>
    <w:tmpl w:val="B74212F0"/>
    <w:lvl w:ilvl="0" w:tplc="07AE18F6">
      <w:start w:val="1"/>
      <w:numFmt w:val="bullet"/>
      <w:lvlText w:val=""/>
      <w:lvlJc w:val="left"/>
      <w:pPr>
        <w:ind w:left="720" w:hanging="360"/>
      </w:pPr>
      <w:rPr>
        <w:rFonts w:ascii="Symbol" w:hAnsi="Symbol" w:hint="default"/>
      </w:rPr>
    </w:lvl>
    <w:lvl w:ilvl="1" w:tplc="F7B47DEC">
      <w:start w:val="1"/>
      <w:numFmt w:val="bullet"/>
      <w:lvlText w:val="o"/>
      <w:lvlJc w:val="left"/>
      <w:pPr>
        <w:ind w:left="1440" w:hanging="360"/>
      </w:pPr>
      <w:rPr>
        <w:rFonts w:ascii="Courier New" w:hAnsi="Courier New" w:hint="default"/>
      </w:rPr>
    </w:lvl>
    <w:lvl w:ilvl="2" w:tplc="6CE6466E">
      <w:start w:val="1"/>
      <w:numFmt w:val="bullet"/>
      <w:lvlText w:val=""/>
      <w:lvlJc w:val="left"/>
      <w:pPr>
        <w:ind w:left="2160" w:hanging="360"/>
      </w:pPr>
      <w:rPr>
        <w:rFonts w:ascii="Wingdings" w:hAnsi="Wingdings" w:hint="default"/>
      </w:rPr>
    </w:lvl>
    <w:lvl w:ilvl="3" w:tplc="3AD6A20A">
      <w:start w:val="1"/>
      <w:numFmt w:val="bullet"/>
      <w:lvlText w:val=""/>
      <w:lvlJc w:val="left"/>
      <w:pPr>
        <w:ind w:left="2880" w:hanging="360"/>
      </w:pPr>
      <w:rPr>
        <w:rFonts w:ascii="Symbol" w:hAnsi="Symbol" w:hint="default"/>
      </w:rPr>
    </w:lvl>
    <w:lvl w:ilvl="4" w:tplc="EFD6867E">
      <w:start w:val="1"/>
      <w:numFmt w:val="bullet"/>
      <w:lvlText w:val="o"/>
      <w:lvlJc w:val="left"/>
      <w:pPr>
        <w:ind w:left="3600" w:hanging="360"/>
      </w:pPr>
      <w:rPr>
        <w:rFonts w:ascii="Courier New" w:hAnsi="Courier New" w:hint="default"/>
      </w:rPr>
    </w:lvl>
    <w:lvl w:ilvl="5" w:tplc="FD52DC0A">
      <w:start w:val="1"/>
      <w:numFmt w:val="bullet"/>
      <w:lvlText w:val=""/>
      <w:lvlJc w:val="left"/>
      <w:pPr>
        <w:ind w:left="4320" w:hanging="360"/>
      </w:pPr>
      <w:rPr>
        <w:rFonts w:ascii="Wingdings" w:hAnsi="Wingdings" w:hint="default"/>
      </w:rPr>
    </w:lvl>
    <w:lvl w:ilvl="6" w:tplc="0BE46BCE">
      <w:start w:val="1"/>
      <w:numFmt w:val="bullet"/>
      <w:lvlText w:val=""/>
      <w:lvlJc w:val="left"/>
      <w:pPr>
        <w:ind w:left="5040" w:hanging="360"/>
      </w:pPr>
      <w:rPr>
        <w:rFonts w:ascii="Symbol" w:hAnsi="Symbol" w:hint="default"/>
      </w:rPr>
    </w:lvl>
    <w:lvl w:ilvl="7" w:tplc="42504702">
      <w:start w:val="1"/>
      <w:numFmt w:val="bullet"/>
      <w:lvlText w:val="o"/>
      <w:lvlJc w:val="left"/>
      <w:pPr>
        <w:ind w:left="5760" w:hanging="360"/>
      </w:pPr>
      <w:rPr>
        <w:rFonts w:ascii="Courier New" w:hAnsi="Courier New" w:hint="default"/>
      </w:rPr>
    </w:lvl>
    <w:lvl w:ilvl="8" w:tplc="71FE9CC6">
      <w:start w:val="1"/>
      <w:numFmt w:val="bullet"/>
      <w:lvlText w:val=""/>
      <w:lvlJc w:val="left"/>
      <w:pPr>
        <w:ind w:left="6480" w:hanging="360"/>
      </w:pPr>
      <w:rPr>
        <w:rFonts w:ascii="Wingdings" w:hAnsi="Wingdings" w:hint="default"/>
      </w:rPr>
    </w:lvl>
  </w:abstractNum>
  <w:abstractNum w:abstractNumId="41" w15:restartNumberingAfterBreak="0">
    <w:nsid w:val="1BBEAF2D"/>
    <w:multiLevelType w:val="hybridMultilevel"/>
    <w:tmpl w:val="9A66A196"/>
    <w:lvl w:ilvl="0" w:tplc="76EE2970">
      <w:start w:val="1"/>
      <w:numFmt w:val="bullet"/>
      <w:lvlText w:val=""/>
      <w:lvlJc w:val="left"/>
      <w:pPr>
        <w:ind w:left="720" w:hanging="360"/>
      </w:pPr>
      <w:rPr>
        <w:rFonts w:ascii="Symbol" w:hAnsi="Symbol" w:hint="default"/>
      </w:rPr>
    </w:lvl>
    <w:lvl w:ilvl="1" w:tplc="FA145D52">
      <w:start w:val="1"/>
      <w:numFmt w:val="bullet"/>
      <w:lvlText w:val="o"/>
      <w:lvlJc w:val="left"/>
      <w:pPr>
        <w:ind w:left="1440" w:hanging="360"/>
      </w:pPr>
      <w:rPr>
        <w:rFonts w:ascii="Courier New" w:hAnsi="Courier New" w:hint="default"/>
      </w:rPr>
    </w:lvl>
    <w:lvl w:ilvl="2" w:tplc="A23A3A34">
      <w:start w:val="1"/>
      <w:numFmt w:val="bullet"/>
      <w:lvlText w:val=""/>
      <w:lvlJc w:val="left"/>
      <w:pPr>
        <w:ind w:left="2160" w:hanging="360"/>
      </w:pPr>
      <w:rPr>
        <w:rFonts w:ascii="Wingdings" w:hAnsi="Wingdings" w:hint="default"/>
      </w:rPr>
    </w:lvl>
    <w:lvl w:ilvl="3" w:tplc="439C1608">
      <w:start w:val="1"/>
      <w:numFmt w:val="bullet"/>
      <w:lvlText w:val=""/>
      <w:lvlJc w:val="left"/>
      <w:pPr>
        <w:ind w:left="2880" w:hanging="360"/>
      </w:pPr>
      <w:rPr>
        <w:rFonts w:ascii="Symbol" w:hAnsi="Symbol" w:hint="default"/>
      </w:rPr>
    </w:lvl>
    <w:lvl w:ilvl="4" w:tplc="6DC82A12">
      <w:start w:val="1"/>
      <w:numFmt w:val="bullet"/>
      <w:lvlText w:val="o"/>
      <w:lvlJc w:val="left"/>
      <w:pPr>
        <w:ind w:left="3600" w:hanging="360"/>
      </w:pPr>
      <w:rPr>
        <w:rFonts w:ascii="Courier New" w:hAnsi="Courier New" w:hint="default"/>
      </w:rPr>
    </w:lvl>
    <w:lvl w:ilvl="5" w:tplc="748A3A20">
      <w:start w:val="1"/>
      <w:numFmt w:val="bullet"/>
      <w:lvlText w:val=""/>
      <w:lvlJc w:val="left"/>
      <w:pPr>
        <w:ind w:left="4320" w:hanging="360"/>
      </w:pPr>
      <w:rPr>
        <w:rFonts w:ascii="Wingdings" w:hAnsi="Wingdings" w:hint="default"/>
      </w:rPr>
    </w:lvl>
    <w:lvl w:ilvl="6" w:tplc="6456B7A0">
      <w:start w:val="1"/>
      <w:numFmt w:val="bullet"/>
      <w:lvlText w:val=""/>
      <w:lvlJc w:val="left"/>
      <w:pPr>
        <w:ind w:left="5040" w:hanging="360"/>
      </w:pPr>
      <w:rPr>
        <w:rFonts w:ascii="Symbol" w:hAnsi="Symbol" w:hint="default"/>
      </w:rPr>
    </w:lvl>
    <w:lvl w:ilvl="7" w:tplc="27AC3500">
      <w:start w:val="1"/>
      <w:numFmt w:val="bullet"/>
      <w:lvlText w:val="o"/>
      <w:lvlJc w:val="left"/>
      <w:pPr>
        <w:ind w:left="5760" w:hanging="360"/>
      </w:pPr>
      <w:rPr>
        <w:rFonts w:ascii="Courier New" w:hAnsi="Courier New" w:hint="default"/>
      </w:rPr>
    </w:lvl>
    <w:lvl w:ilvl="8" w:tplc="D1C02F06">
      <w:start w:val="1"/>
      <w:numFmt w:val="bullet"/>
      <w:lvlText w:val=""/>
      <w:lvlJc w:val="left"/>
      <w:pPr>
        <w:ind w:left="6480" w:hanging="360"/>
      </w:pPr>
      <w:rPr>
        <w:rFonts w:ascii="Wingdings" w:hAnsi="Wingdings" w:hint="default"/>
      </w:rPr>
    </w:lvl>
  </w:abstractNum>
  <w:abstractNum w:abstractNumId="42" w15:restartNumberingAfterBreak="0">
    <w:nsid w:val="1E41621F"/>
    <w:multiLevelType w:val="hybridMultilevel"/>
    <w:tmpl w:val="C894700E"/>
    <w:lvl w:ilvl="0" w:tplc="225EE246">
      <w:start w:val="1"/>
      <w:numFmt w:val="bullet"/>
      <w:lvlText w:val=""/>
      <w:lvlJc w:val="left"/>
      <w:pPr>
        <w:ind w:left="720" w:hanging="360"/>
      </w:pPr>
      <w:rPr>
        <w:rFonts w:ascii="Symbol" w:hAnsi="Symbol" w:hint="default"/>
      </w:rPr>
    </w:lvl>
    <w:lvl w:ilvl="1" w:tplc="3588F188">
      <w:start w:val="1"/>
      <w:numFmt w:val="bullet"/>
      <w:lvlText w:val="o"/>
      <w:lvlJc w:val="left"/>
      <w:pPr>
        <w:ind w:left="1440" w:hanging="360"/>
      </w:pPr>
      <w:rPr>
        <w:rFonts w:ascii="Courier New" w:hAnsi="Courier New" w:hint="default"/>
      </w:rPr>
    </w:lvl>
    <w:lvl w:ilvl="2" w:tplc="9F4A5BC2">
      <w:start w:val="1"/>
      <w:numFmt w:val="bullet"/>
      <w:lvlText w:val=""/>
      <w:lvlJc w:val="left"/>
      <w:pPr>
        <w:ind w:left="2160" w:hanging="360"/>
      </w:pPr>
      <w:rPr>
        <w:rFonts w:ascii="Wingdings" w:hAnsi="Wingdings" w:hint="default"/>
      </w:rPr>
    </w:lvl>
    <w:lvl w:ilvl="3" w:tplc="BA9A389E">
      <w:start w:val="1"/>
      <w:numFmt w:val="bullet"/>
      <w:lvlText w:val=""/>
      <w:lvlJc w:val="left"/>
      <w:pPr>
        <w:ind w:left="2880" w:hanging="360"/>
      </w:pPr>
      <w:rPr>
        <w:rFonts w:ascii="Symbol" w:hAnsi="Symbol" w:hint="default"/>
      </w:rPr>
    </w:lvl>
    <w:lvl w:ilvl="4" w:tplc="5B52BB44">
      <w:start w:val="1"/>
      <w:numFmt w:val="bullet"/>
      <w:lvlText w:val="o"/>
      <w:lvlJc w:val="left"/>
      <w:pPr>
        <w:ind w:left="3600" w:hanging="360"/>
      </w:pPr>
      <w:rPr>
        <w:rFonts w:ascii="Courier New" w:hAnsi="Courier New" w:hint="default"/>
      </w:rPr>
    </w:lvl>
    <w:lvl w:ilvl="5" w:tplc="B6824502">
      <w:start w:val="1"/>
      <w:numFmt w:val="bullet"/>
      <w:lvlText w:val=""/>
      <w:lvlJc w:val="left"/>
      <w:pPr>
        <w:ind w:left="4320" w:hanging="360"/>
      </w:pPr>
      <w:rPr>
        <w:rFonts w:ascii="Wingdings" w:hAnsi="Wingdings" w:hint="default"/>
      </w:rPr>
    </w:lvl>
    <w:lvl w:ilvl="6" w:tplc="DE46E15C">
      <w:start w:val="1"/>
      <w:numFmt w:val="bullet"/>
      <w:lvlText w:val=""/>
      <w:lvlJc w:val="left"/>
      <w:pPr>
        <w:ind w:left="5040" w:hanging="360"/>
      </w:pPr>
      <w:rPr>
        <w:rFonts w:ascii="Symbol" w:hAnsi="Symbol" w:hint="default"/>
      </w:rPr>
    </w:lvl>
    <w:lvl w:ilvl="7" w:tplc="3CDC390C">
      <w:start w:val="1"/>
      <w:numFmt w:val="bullet"/>
      <w:lvlText w:val="o"/>
      <w:lvlJc w:val="left"/>
      <w:pPr>
        <w:ind w:left="5760" w:hanging="360"/>
      </w:pPr>
      <w:rPr>
        <w:rFonts w:ascii="Courier New" w:hAnsi="Courier New" w:hint="default"/>
      </w:rPr>
    </w:lvl>
    <w:lvl w:ilvl="8" w:tplc="05BC5996">
      <w:start w:val="1"/>
      <w:numFmt w:val="bullet"/>
      <w:lvlText w:val=""/>
      <w:lvlJc w:val="left"/>
      <w:pPr>
        <w:ind w:left="6480" w:hanging="360"/>
      </w:pPr>
      <w:rPr>
        <w:rFonts w:ascii="Wingdings" w:hAnsi="Wingdings" w:hint="default"/>
      </w:rPr>
    </w:lvl>
  </w:abstractNum>
  <w:abstractNum w:abstractNumId="43" w15:restartNumberingAfterBreak="0">
    <w:nsid w:val="1E871893"/>
    <w:multiLevelType w:val="hybridMultilevel"/>
    <w:tmpl w:val="88C44D08"/>
    <w:lvl w:ilvl="0" w:tplc="92DEE338">
      <w:start w:val="1"/>
      <w:numFmt w:val="bullet"/>
      <w:lvlText w:val=""/>
      <w:lvlJc w:val="left"/>
      <w:pPr>
        <w:ind w:left="720" w:hanging="360"/>
      </w:pPr>
      <w:rPr>
        <w:rFonts w:ascii="Symbol" w:hAnsi="Symbol" w:hint="default"/>
      </w:rPr>
    </w:lvl>
    <w:lvl w:ilvl="1" w:tplc="706A14A4">
      <w:start w:val="1"/>
      <w:numFmt w:val="bullet"/>
      <w:lvlText w:val="o"/>
      <w:lvlJc w:val="left"/>
      <w:pPr>
        <w:ind w:left="1440" w:hanging="360"/>
      </w:pPr>
      <w:rPr>
        <w:rFonts w:ascii="Courier New" w:hAnsi="Courier New" w:hint="default"/>
      </w:rPr>
    </w:lvl>
    <w:lvl w:ilvl="2" w:tplc="3A0E72B0">
      <w:start w:val="1"/>
      <w:numFmt w:val="bullet"/>
      <w:lvlText w:val=""/>
      <w:lvlJc w:val="left"/>
      <w:pPr>
        <w:ind w:left="2160" w:hanging="360"/>
      </w:pPr>
      <w:rPr>
        <w:rFonts w:ascii="Wingdings" w:hAnsi="Wingdings" w:hint="default"/>
      </w:rPr>
    </w:lvl>
    <w:lvl w:ilvl="3" w:tplc="5B624770">
      <w:start w:val="1"/>
      <w:numFmt w:val="bullet"/>
      <w:lvlText w:val=""/>
      <w:lvlJc w:val="left"/>
      <w:pPr>
        <w:ind w:left="2880" w:hanging="360"/>
      </w:pPr>
      <w:rPr>
        <w:rFonts w:ascii="Symbol" w:hAnsi="Symbol" w:hint="default"/>
      </w:rPr>
    </w:lvl>
    <w:lvl w:ilvl="4" w:tplc="065A0418">
      <w:start w:val="1"/>
      <w:numFmt w:val="bullet"/>
      <w:lvlText w:val="o"/>
      <w:lvlJc w:val="left"/>
      <w:pPr>
        <w:ind w:left="3600" w:hanging="360"/>
      </w:pPr>
      <w:rPr>
        <w:rFonts w:ascii="Courier New" w:hAnsi="Courier New" w:hint="default"/>
      </w:rPr>
    </w:lvl>
    <w:lvl w:ilvl="5" w:tplc="44FA9BCC">
      <w:start w:val="1"/>
      <w:numFmt w:val="bullet"/>
      <w:lvlText w:val=""/>
      <w:lvlJc w:val="left"/>
      <w:pPr>
        <w:ind w:left="4320" w:hanging="360"/>
      </w:pPr>
      <w:rPr>
        <w:rFonts w:ascii="Wingdings" w:hAnsi="Wingdings" w:hint="default"/>
      </w:rPr>
    </w:lvl>
    <w:lvl w:ilvl="6" w:tplc="5A9C6A9E">
      <w:start w:val="1"/>
      <w:numFmt w:val="bullet"/>
      <w:lvlText w:val=""/>
      <w:lvlJc w:val="left"/>
      <w:pPr>
        <w:ind w:left="5040" w:hanging="360"/>
      </w:pPr>
      <w:rPr>
        <w:rFonts w:ascii="Symbol" w:hAnsi="Symbol" w:hint="default"/>
      </w:rPr>
    </w:lvl>
    <w:lvl w:ilvl="7" w:tplc="C0C6225E">
      <w:start w:val="1"/>
      <w:numFmt w:val="bullet"/>
      <w:lvlText w:val="o"/>
      <w:lvlJc w:val="left"/>
      <w:pPr>
        <w:ind w:left="5760" w:hanging="360"/>
      </w:pPr>
      <w:rPr>
        <w:rFonts w:ascii="Courier New" w:hAnsi="Courier New" w:hint="default"/>
      </w:rPr>
    </w:lvl>
    <w:lvl w:ilvl="8" w:tplc="B37C3332">
      <w:start w:val="1"/>
      <w:numFmt w:val="bullet"/>
      <w:lvlText w:val=""/>
      <w:lvlJc w:val="left"/>
      <w:pPr>
        <w:ind w:left="6480" w:hanging="360"/>
      </w:pPr>
      <w:rPr>
        <w:rFonts w:ascii="Wingdings" w:hAnsi="Wingdings" w:hint="default"/>
      </w:rPr>
    </w:lvl>
  </w:abstractNum>
  <w:abstractNum w:abstractNumId="44" w15:restartNumberingAfterBreak="0">
    <w:nsid w:val="22048106"/>
    <w:multiLevelType w:val="hybridMultilevel"/>
    <w:tmpl w:val="50484660"/>
    <w:lvl w:ilvl="0" w:tplc="60E4708A">
      <w:start w:val="1"/>
      <w:numFmt w:val="bullet"/>
      <w:lvlText w:val=""/>
      <w:lvlJc w:val="left"/>
      <w:pPr>
        <w:ind w:left="720" w:hanging="360"/>
      </w:pPr>
      <w:rPr>
        <w:rFonts w:ascii="Symbol" w:hAnsi="Symbol" w:hint="default"/>
      </w:rPr>
    </w:lvl>
    <w:lvl w:ilvl="1" w:tplc="C8EA38EE">
      <w:start w:val="1"/>
      <w:numFmt w:val="bullet"/>
      <w:lvlText w:val="o"/>
      <w:lvlJc w:val="left"/>
      <w:pPr>
        <w:ind w:left="1440" w:hanging="360"/>
      </w:pPr>
      <w:rPr>
        <w:rFonts w:ascii="Courier New" w:hAnsi="Courier New" w:hint="default"/>
      </w:rPr>
    </w:lvl>
    <w:lvl w:ilvl="2" w:tplc="80BC0D52">
      <w:start w:val="1"/>
      <w:numFmt w:val="bullet"/>
      <w:lvlText w:val=""/>
      <w:lvlJc w:val="left"/>
      <w:pPr>
        <w:ind w:left="2160" w:hanging="360"/>
      </w:pPr>
      <w:rPr>
        <w:rFonts w:ascii="Wingdings" w:hAnsi="Wingdings" w:hint="default"/>
      </w:rPr>
    </w:lvl>
    <w:lvl w:ilvl="3" w:tplc="87B6F818">
      <w:start w:val="1"/>
      <w:numFmt w:val="bullet"/>
      <w:lvlText w:val=""/>
      <w:lvlJc w:val="left"/>
      <w:pPr>
        <w:ind w:left="2880" w:hanging="360"/>
      </w:pPr>
      <w:rPr>
        <w:rFonts w:ascii="Symbol" w:hAnsi="Symbol" w:hint="default"/>
      </w:rPr>
    </w:lvl>
    <w:lvl w:ilvl="4" w:tplc="50D45B80">
      <w:start w:val="1"/>
      <w:numFmt w:val="bullet"/>
      <w:lvlText w:val="o"/>
      <w:lvlJc w:val="left"/>
      <w:pPr>
        <w:ind w:left="3600" w:hanging="360"/>
      </w:pPr>
      <w:rPr>
        <w:rFonts w:ascii="Courier New" w:hAnsi="Courier New" w:hint="default"/>
      </w:rPr>
    </w:lvl>
    <w:lvl w:ilvl="5" w:tplc="9238EA1E">
      <w:start w:val="1"/>
      <w:numFmt w:val="bullet"/>
      <w:lvlText w:val=""/>
      <w:lvlJc w:val="left"/>
      <w:pPr>
        <w:ind w:left="4320" w:hanging="360"/>
      </w:pPr>
      <w:rPr>
        <w:rFonts w:ascii="Wingdings" w:hAnsi="Wingdings" w:hint="default"/>
      </w:rPr>
    </w:lvl>
    <w:lvl w:ilvl="6" w:tplc="16808BE4">
      <w:start w:val="1"/>
      <w:numFmt w:val="bullet"/>
      <w:lvlText w:val=""/>
      <w:lvlJc w:val="left"/>
      <w:pPr>
        <w:ind w:left="5040" w:hanging="360"/>
      </w:pPr>
      <w:rPr>
        <w:rFonts w:ascii="Symbol" w:hAnsi="Symbol" w:hint="default"/>
      </w:rPr>
    </w:lvl>
    <w:lvl w:ilvl="7" w:tplc="3F3A0A24">
      <w:start w:val="1"/>
      <w:numFmt w:val="bullet"/>
      <w:lvlText w:val="o"/>
      <w:lvlJc w:val="left"/>
      <w:pPr>
        <w:ind w:left="5760" w:hanging="360"/>
      </w:pPr>
      <w:rPr>
        <w:rFonts w:ascii="Courier New" w:hAnsi="Courier New" w:hint="default"/>
      </w:rPr>
    </w:lvl>
    <w:lvl w:ilvl="8" w:tplc="58A4EB84">
      <w:start w:val="1"/>
      <w:numFmt w:val="bullet"/>
      <w:lvlText w:val=""/>
      <w:lvlJc w:val="left"/>
      <w:pPr>
        <w:ind w:left="6480" w:hanging="360"/>
      </w:pPr>
      <w:rPr>
        <w:rFonts w:ascii="Wingdings" w:hAnsi="Wingdings" w:hint="default"/>
      </w:rPr>
    </w:lvl>
  </w:abstractNum>
  <w:abstractNum w:abstractNumId="45" w15:restartNumberingAfterBreak="0">
    <w:nsid w:val="2396658B"/>
    <w:multiLevelType w:val="hybridMultilevel"/>
    <w:tmpl w:val="A6CEA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967E3F"/>
    <w:multiLevelType w:val="hybridMultilevel"/>
    <w:tmpl w:val="7302B632"/>
    <w:lvl w:ilvl="0" w:tplc="420E9174">
      <w:start w:val="1"/>
      <w:numFmt w:val="decimal"/>
      <w:lvlText w:val="%1."/>
      <w:lvlJc w:val="left"/>
      <w:pPr>
        <w:ind w:left="720" w:hanging="360"/>
      </w:pPr>
    </w:lvl>
    <w:lvl w:ilvl="1" w:tplc="8FAA0AF6">
      <w:start w:val="1"/>
      <w:numFmt w:val="lowerLetter"/>
      <w:lvlText w:val="%2."/>
      <w:lvlJc w:val="left"/>
      <w:pPr>
        <w:ind w:left="1440" w:hanging="360"/>
      </w:pPr>
    </w:lvl>
    <w:lvl w:ilvl="2" w:tplc="D730FCA4">
      <w:start w:val="1"/>
      <w:numFmt w:val="lowerRoman"/>
      <w:lvlText w:val="%3."/>
      <w:lvlJc w:val="right"/>
      <w:pPr>
        <w:ind w:left="2160" w:hanging="180"/>
      </w:pPr>
    </w:lvl>
    <w:lvl w:ilvl="3" w:tplc="B34AB7CE">
      <w:start w:val="1"/>
      <w:numFmt w:val="decimal"/>
      <w:lvlText w:val="%4."/>
      <w:lvlJc w:val="left"/>
      <w:pPr>
        <w:ind w:left="2880" w:hanging="360"/>
      </w:pPr>
    </w:lvl>
    <w:lvl w:ilvl="4" w:tplc="DC02FD78">
      <w:start w:val="1"/>
      <w:numFmt w:val="lowerLetter"/>
      <w:lvlText w:val="%5."/>
      <w:lvlJc w:val="left"/>
      <w:pPr>
        <w:ind w:left="3600" w:hanging="360"/>
      </w:pPr>
    </w:lvl>
    <w:lvl w:ilvl="5" w:tplc="6860CBDA">
      <w:start w:val="1"/>
      <w:numFmt w:val="lowerRoman"/>
      <w:lvlText w:val="%6."/>
      <w:lvlJc w:val="right"/>
      <w:pPr>
        <w:ind w:left="4320" w:hanging="180"/>
      </w:pPr>
    </w:lvl>
    <w:lvl w:ilvl="6" w:tplc="E460CA36">
      <w:start w:val="1"/>
      <w:numFmt w:val="decimal"/>
      <w:lvlText w:val="%7."/>
      <w:lvlJc w:val="left"/>
      <w:pPr>
        <w:ind w:left="5040" w:hanging="360"/>
      </w:pPr>
    </w:lvl>
    <w:lvl w:ilvl="7" w:tplc="27F40EEA">
      <w:start w:val="1"/>
      <w:numFmt w:val="lowerLetter"/>
      <w:lvlText w:val="%8."/>
      <w:lvlJc w:val="left"/>
      <w:pPr>
        <w:ind w:left="5760" w:hanging="360"/>
      </w:pPr>
    </w:lvl>
    <w:lvl w:ilvl="8" w:tplc="A148BD86">
      <w:start w:val="1"/>
      <w:numFmt w:val="lowerRoman"/>
      <w:lvlText w:val="%9."/>
      <w:lvlJc w:val="right"/>
      <w:pPr>
        <w:ind w:left="6480" w:hanging="180"/>
      </w:pPr>
    </w:lvl>
  </w:abstractNum>
  <w:abstractNum w:abstractNumId="47" w15:restartNumberingAfterBreak="0">
    <w:nsid w:val="2585E950"/>
    <w:multiLevelType w:val="hybridMultilevel"/>
    <w:tmpl w:val="CBB6BE30"/>
    <w:lvl w:ilvl="0" w:tplc="BD9E10E8">
      <w:start w:val="1"/>
      <w:numFmt w:val="decimal"/>
      <w:lvlText w:val="%1."/>
      <w:lvlJc w:val="left"/>
      <w:pPr>
        <w:ind w:left="720" w:hanging="360"/>
      </w:pPr>
    </w:lvl>
    <w:lvl w:ilvl="1" w:tplc="E1F4DD08">
      <w:start w:val="1"/>
      <w:numFmt w:val="lowerLetter"/>
      <w:lvlText w:val="%2."/>
      <w:lvlJc w:val="left"/>
      <w:pPr>
        <w:ind w:left="1440" w:hanging="360"/>
      </w:pPr>
    </w:lvl>
    <w:lvl w:ilvl="2" w:tplc="0A56CCA6">
      <w:start w:val="1"/>
      <w:numFmt w:val="lowerRoman"/>
      <w:lvlText w:val="%3."/>
      <w:lvlJc w:val="right"/>
      <w:pPr>
        <w:ind w:left="2160" w:hanging="180"/>
      </w:pPr>
    </w:lvl>
    <w:lvl w:ilvl="3" w:tplc="AEBE1D9A">
      <w:start w:val="1"/>
      <w:numFmt w:val="decimal"/>
      <w:lvlText w:val="%4."/>
      <w:lvlJc w:val="left"/>
      <w:pPr>
        <w:ind w:left="2880" w:hanging="360"/>
      </w:pPr>
    </w:lvl>
    <w:lvl w:ilvl="4" w:tplc="0CBAB280">
      <w:start w:val="1"/>
      <w:numFmt w:val="lowerLetter"/>
      <w:lvlText w:val="%5."/>
      <w:lvlJc w:val="left"/>
      <w:pPr>
        <w:ind w:left="3600" w:hanging="360"/>
      </w:pPr>
    </w:lvl>
    <w:lvl w:ilvl="5" w:tplc="8222E4DE">
      <w:start w:val="1"/>
      <w:numFmt w:val="lowerRoman"/>
      <w:lvlText w:val="%6."/>
      <w:lvlJc w:val="right"/>
      <w:pPr>
        <w:ind w:left="4320" w:hanging="180"/>
      </w:pPr>
    </w:lvl>
    <w:lvl w:ilvl="6" w:tplc="CC9291CA">
      <w:start w:val="1"/>
      <w:numFmt w:val="decimal"/>
      <w:lvlText w:val="%7."/>
      <w:lvlJc w:val="left"/>
      <w:pPr>
        <w:ind w:left="5040" w:hanging="360"/>
      </w:pPr>
    </w:lvl>
    <w:lvl w:ilvl="7" w:tplc="84DA29D0">
      <w:start w:val="1"/>
      <w:numFmt w:val="lowerLetter"/>
      <w:lvlText w:val="%8."/>
      <w:lvlJc w:val="left"/>
      <w:pPr>
        <w:ind w:left="5760" w:hanging="360"/>
      </w:pPr>
    </w:lvl>
    <w:lvl w:ilvl="8" w:tplc="8B3E4C8E">
      <w:start w:val="1"/>
      <w:numFmt w:val="lowerRoman"/>
      <w:lvlText w:val="%9."/>
      <w:lvlJc w:val="right"/>
      <w:pPr>
        <w:ind w:left="6480" w:hanging="180"/>
      </w:pPr>
    </w:lvl>
  </w:abstractNum>
  <w:abstractNum w:abstractNumId="48" w15:restartNumberingAfterBreak="0">
    <w:nsid w:val="266B1C80"/>
    <w:multiLevelType w:val="hybridMultilevel"/>
    <w:tmpl w:val="2084EF8A"/>
    <w:lvl w:ilvl="0" w:tplc="560A29F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6A5492B"/>
    <w:multiLevelType w:val="hybridMultilevel"/>
    <w:tmpl w:val="839424BC"/>
    <w:lvl w:ilvl="0" w:tplc="506A4496">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76503D9"/>
    <w:multiLevelType w:val="hybridMultilevel"/>
    <w:tmpl w:val="93E8C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AC099CA"/>
    <w:multiLevelType w:val="hybridMultilevel"/>
    <w:tmpl w:val="526688D4"/>
    <w:lvl w:ilvl="0" w:tplc="D82CA56C">
      <w:start w:val="1"/>
      <w:numFmt w:val="bullet"/>
      <w:lvlText w:val=""/>
      <w:lvlJc w:val="left"/>
      <w:pPr>
        <w:ind w:left="720" w:hanging="360"/>
      </w:pPr>
      <w:rPr>
        <w:rFonts w:ascii="Symbol" w:hAnsi="Symbol" w:hint="default"/>
      </w:rPr>
    </w:lvl>
    <w:lvl w:ilvl="1" w:tplc="AD0C38C6">
      <w:start w:val="1"/>
      <w:numFmt w:val="bullet"/>
      <w:lvlText w:val="o"/>
      <w:lvlJc w:val="left"/>
      <w:pPr>
        <w:ind w:left="1440" w:hanging="360"/>
      </w:pPr>
      <w:rPr>
        <w:rFonts w:ascii="Courier New" w:hAnsi="Courier New" w:hint="default"/>
      </w:rPr>
    </w:lvl>
    <w:lvl w:ilvl="2" w:tplc="6F185BD2">
      <w:start w:val="1"/>
      <w:numFmt w:val="bullet"/>
      <w:lvlText w:val=""/>
      <w:lvlJc w:val="left"/>
      <w:pPr>
        <w:ind w:left="2160" w:hanging="360"/>
      </w:pPr>
      <w:rPr>
        <w:rFonts w:ascii="Wingdings" w:hAnsi="Wingdings" w:hint="default"/>
      </w:rPr>
    </w:lvl>
    <w:lvl w:ilvl="3" w:tplc="119E27D0">
      <w:start w:val="1"/>
      <w:numFmt w:val="bullet"/>
      <w:lvlText w:val=""/>
      <w:lvlJc w:val="left"/>
      <w:pPr>
        <w:ind w:left="2880" w:hanging="360"/>
      </w:pPr>
      <w:rPr>
        <w:rFonts w:ascii="Symbol" w:hAnsi="Symbol" w:hint="default"/>
      </w:rPr>
    </w:lvl>
    <w:lvl w:ilvl="4" w:tplc="BD365894">
      <w:start w:val="1"/>
      <w:numFmt w:val="bullet"/>
      <w:lvlText w:val="o"/>
      <w:lvlJc w:val="left"/>
      <w:pPr>
        <w:ind w:left="3600" w:hanging="360"/>
      </w:pPr>
      <w:rPr>
        <w:rFonts w:ascii="Courier New" w:hAnsi="Courier New" w:hint="default"/>
      </w:rPr>
    </w:lvl>
    <w:lvl w:ilvl="5" w:tplc="C1A0B732">
      <w:start w:val="1"/>
      <w:numFmt w:val="bullet"/>
      <w:lvlText w:val=""/>
      <w:lvlJc w:val="left"/>
      <w:pPr>
        <w:ind w:left="4320" w:hanging="360"/>
      </w:pPr>
      <w:rPr>
        <w:rFonts w:ascii="Wingdings" w:hAnsi="Wingdings" w:hint="default"/>
      </w:rPr>
    </w:lvl>
    <w:lvl w:ilvl="6" w:tplc="86B8B9B0">
      <w:start w:val="1"/>
      <w:numFmt w:val="bullet"/>
      <w:lvlText w:val=""/>
      <w:lvlJc w:val="left"/>
      <w:pPr>
        <w:ind w:left="5040" w:hanging="360"/>
      </w:pPr>
      <w:rPr>
        <w:rFonts w:ascii="Symbol" w:hAnsi="Symbol" w:hint="default"/>
      </w:rPr>
    </w:lvl>
    <w:lvl w:ilvl="7" w:tplc="1D1C3B32">
      <w:start w:val="1"/>
      <w:numFmt w:val="bullet"/>
      <w:lvlText w:val="o"/>
      <w:lvlJc w:val="left"/>
      <w:pPr>
        <w:ind w:left="5760" w:hanging="360"/>
      </w:pPr>
      <w:rPr>
        <w:rFonts w:ascii="Courier New" w:hAnsi="Courier New" w:hint="default"/>
      </w:rPr>
    </w:lvl>
    <w:lvl w:ilvl="8" w:tplc="65F0210E">
      <w:start w:val="1"/>
      <w:numFmt w:val="bullet"/>
      <w:lvlText w:val=""/>
      <w:lvlJc w:val="left"/>
      <w:pPr>
        <w:ind w:left="6480" w:hanging="360"/>
      </w:pPr>
      <w:rPr>
        <w:rFonts w:ascii="Wingdings" w:hAnsi="Wingdings" w:hint="default"/>
      </w:rPr>
    </w:lvl>
  </w:abstractNum>
  <w:abstractNum w:abstractNumId="52" w15:restartNumberingAfterBreak="0">
    <w:nsid w:val="2BA9EC0C"/>
    <w:multiLevelType w:val="hybridMultilevel"/>
    <w:tmpl w:val="019C3814"/>
    <w:lvl w:ilvl="0" w:tplc="B6347A72">
      <w:start w:val="1"/>
      <w:numFmt w:val="bullet"/>
      <w:lvlText w:val=""/>
      <w:lvlJc w:val="left"/>
      <w:pPr>
        <w:ind w:left="720" w:hanging="360"/>
      </w:pPr>
      <w:rPr>
        <w:rFonts w:ascii="Symbol" w:hAnsi="Symbol" w:hint="default"/>
      </w:rPr>
    </w:lvl>
    <w:lvl w:ilvl="1" w:tplc="DCA432AA">
      <w:start w:val="1"/>
      <w:numFmt w:val="bullet"/>
      <w:lvlText w:val="o"/>
      <w:lvlJc w:val="left"/>
      <w:pPr>
        <w:ind w:left="1440" w:hanging="360"/>
      </w:pPr>
      <w:rPr>
        <w:rFonts w:ascii="Courier New" w:hAnsi="Courier New" w:hint="default"/>
      </w:rPr>
    </w:lvl>
    <w:lvl w:ilvl="2" w:tplc="2746F37E">
      <w:start w:val="1"/>
      <w:numFmt w:val="bullet"/>
      <w:lvlText w:val=""/>
      <w:lvlJc w:val="left"/>
      <w:pPr>
        <w:ind w:left="2160" w:hanging="360"/>
      </w:pPr>
      <w:rPr>
        <w:rFonts w:ascii="Wingdings" w:hAnsi="Wingdings" w:hint="default"/>
      </w:rPr>
    </w:lvl>
    <w:lvl w:ilvl="3" w:tplc="BF0CC3BC">
      <w:start w:val="1"/>
      <w:numFmt w:val="bullet"/>
      <w:lvlText w:val=""/>
      <w:lvlJc w:val="left"/>
      <w:pPr>
        <w:ind w:left="2880" w:hanging="360"/>
      </w:pPr>
      <w:rPr>
        <w:rFonts w:ascii="Symbol" w:hAnsi="Symbol" w:hint="default"/>
      </w:rPr>
    </w:lvl>
    <w:lvl w:ilvl="4" w:tplc="9886DA08">
      <w:start w:val="1"/>
      <w:numFmt w:val="bullet"/>
      <w:lvlText w:val="o"/>
      <w:lvlJc w:val="left"/>
      <w:pPr>
        <w:ind w:left="3600" w:hanging="360"/>
      </w:pPr>
      <w:rPr>
        <w:rFonts w:ascii="Courier New" w:hAnsi="Courier New" w:hint="default"/>
      </w:rPr>
    </w:lvl>
    <w:lvl w:ilvl="5" w:tplc="259067EE">
      <w:start w:val="1"/>
      <w:numFmt w:val="bullet"/>
      <w:lvlText w:val=""/>
      <w:lvlJc w:val="left"/>
      <w:pPr>
        <w:ind w:left="4320" w:hanging="360"/>
      </w:pPr>
      <w:rPr>
        <w:rFonts w:ascii="Wingdings" w:hAnsi="Wingdings" w:hint="default"/>
      </w:rPr>
    </w:lvl>
    <w:lvl w:ilvl="6" w:tplc="81FC435E">
      <w:start w:val="1"/>
      <w:numFmt w:val="bullet"/>
      <w:lvlText w:val=""/>
      <w:lvlJc w:val="left"/>
      <w:pPr>
        <w:ind w:left="5040" w:hanging="360"/>
      </w:pPr>
      <w:rPr>
        <w:rFonts w:ascii="Symbol" w:hAnsi="Symbol" w:hint="default"/>
      </w:rPr>
    </w:lvl>
    <w:lvl w:ilvl="7" w:tplc="03D0C496">
      <w:start w:val="1"/>
      <w:numFmt w:val="bullet"/>
      <w:lvlText w:val="o"/>
      <w:lvlJc w:val="left"/>
      <w:pPr>
        <w:ind w:left="5760" w:hanging="360"/>
      </w:pPr>
      <w:rPr>
        <w:rFonts w:ascii="Courier New" w:hAnsi="Courier New" w:hint="default"/>
      </w:rPr>
    </w:lvl>
    <w:lvl w:ilvl="8" w:tplc="6924F2B4">
      <w:start w:val="1"/>
      <w:numFmt w:val="bullet"/>
      <w:lvlText w:val=""/>
      <w:lvlJc w:val="left"/>
      <w:pPr>
        <w:ind w:left="6480" w:hanging="360"/>
      </w:pPr>
      <w:rPr>
        <w:rFonts w:ascii="Wingdings" w:hAnsi="Wingdings" w:hint="default"/>
      </w:rPr>
    </w:lvl>
  </w:abstractNum>
  <w:abstractNum w:abstractNumId="53" w15:restartNumberingAfterBreak="0">
    <w:nsid w:val="2CE06661"/>
    <w:multiLevelType w:val="hybridMultilevel"/>
    <w:tmpl w:val="C5CA6C0C"/>
    <w:lvl w:ilvl="0" w:tplc="640211C8">
      <w:start w:val="1"/>
      <w:numFmt w:val="decimal"/>
      <w:lvlText w:val="%1."/>
      <w:lvlJc w:val="left"/>
      <w:pPr>
        <w:ind w:left="360" w:hanging="360"/>
      </w:pPr>
    </w:lvl>
    <w:lvl w:ilvl="1" w:tplc="8DDCC6EC">
      <w:start w:val="1"/>
      <w:numFmt w:val="lowerLetter"/>
      <w:lvlText w:val="%2."/>
      <w:lvlJc w:val="left"/>
      <w:pPr>
        <w:ind w:left="1440" w:hanging="360"/>
      </w:pPr>
    </w:lvl>
    <w:lvl w:ilvl="2" w:tplc="C6B0EB54">
      <w:start w:val="1"/>
      <w:numFmt w:val="lowerRoman"/>
      <w:lvlText w:val="%3."/>
      <w:lvlJc w:val="right"/>
      <w:pPr>
        <w:ind w:left="2160" w:hanging="180"/>
      </w:pPr>
    </w:lvl>
    <w:lvl w:ilvl="3" w:tplc="7F6E1F5A">
      <w:start w:val="1"/>
      <w:numFmt w:val="decimal"/>
      <w:lvlText w:val="%4."/>
      <w:lvlJc w:val="left"/>
      <w:pPr>
        <w:ind w:left="2880" w:hanging="360"/>
      </w:pPr>
    </w:lvl>
    <w:lvl w:ilvl="4" w:tplc="063A622C">
      <w:start w:val="1"/>
      <w:numFmt w:val="lowerLetter"/>
      <w:lvlText w:val="%5."/>
      <w:lvlJc w:val="left"/>
      <w:pPr>
        <w:ind w:left="3600" w:hanging="360"/>
      </w:pPr>
    </w:lvl>
    <w:lvl w:ilvl="5" w:tplc="B3D6C1D4">
      <w:start w:val="1"/>
      <w:numFmt w:val="lowerRoman"/>
      <w:lvlText w:val="%6."/>
      <w:lvlJc w:val="right"/>
      <w:pPr>
        <w:ind w:left="4320" w:hanging="180"/>
      </w:pPr>
    </w:lvl>
    <w:lvl w:ilvl="6" w:tplc="8A741794">
      <w:start w:val="1"/>
      <w:numFmt w:val="decimal"/>
      <w:lvlText w:val="%7."/>
      <w:lvlJc w:val="left"/>
      <w:pPr>
        <w:ind w:left="5040" w:hanging="360"/>
      </w:pPr>
    </w:lvl>
    <w:lvl w:ilvl="7" w:tplc="1116CF7A">
      <w:start w:val="1"/>
      <w:numFmt w:val="lowerLetter"/>
      <w:lvlText w:val="%8."/>
      <w:lvlJc w:val="left"/>
      <w:pPr>
        <w:ind w:left="5760" w:hanging="360"/>
      </w:pPr>
    </w:lvl>
    <w:lvl w:ilvl="8" w:tplc="38687FFE">
      <w:start w:val="1"/>
      <w:numFmt w:val="lowerRoman"/>
      <w:lvlText w:val="%9."/>
      <w:lvlJc w:val="right"/>
      <w:pPr>
        <w:ind w:left="6480" w:hanging="180"/>
      </w:pPr>
    </w:lvl>
  </w:abstractNum>
  <w:abstractNum w:abstractNumId="54" w15:restartNumberingAfterBreak="0">
    <w:nsid w:val="2E7508FC"/>
    <w:multiLevelType w:val="hybridMultilevel"/>
    <w:tmpl w:val="A5E0F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1D2E019"/>
    <w:multiLevelType w:val="hybridMultilevel"/>
    <w:tmpl w:val="1D4A292A"/>
    <w:lvl w:ilvl="0" w:tplc="BC2C9788">
      <w:start w:val="1"/>
      <w:numFmt w:val="bullet"/>
      <w:lvlText w:val=""/>
      <w:lvlJc w:val="left"/>
      <w:pPr>
        <w:ind w:left="720" w:hanging="360"/>
      </w:pPr>
      <w:rPr>
        <w:rFonts w:ascii="Symbol" w:hAnsi="Symbol" w:hint="default"/>
      </w:rPr>
    </w:lvl>
    <w:lvl w:ilvl="1" w:tplc="CF3261B2">
      <w:start w:val="1"/>
      <w:numFmt w:val="bullet"/>
      <w:lvlText w:val="o"/>
      <w:lvlJc w:val="left"/>
      <w:pPr>
        <w:ind w:left="1440" w:hanging="360"/>
      </w:pPr>
      <w:rPr>
        <w:rFonts w:ascii="Courier New" w:hAnsi="Courier New" w:hint="default"/>
      </w:rPr>
    </w:lvl>
    <w:lvl w:ilvl="2" w:tplc="78024F02">
      <w:start w:val="1"/>
      <w:numFmt w:val="bullet"/>
      <w:lvlText w:val=""/>
      <w:lvlJc w:val="left"/>
      <w:pPr>
        <w:ind w:left="2160" w:hanging="360"/>
      </w:pPr>
      <w:rPr>
        <w:rFonts w:ascii="Wingdings" w:hAnsi="Wingdings" w:hint="default"/>
      </w:rPr>
    </w:lvl>
    <w:lvl w:ilvl="3" w:tplc="61B498D6">
      <w:start w:val="1"/>
      <w:numFmt w:val="bullet"/>
      <w:lvlText w:val=""/>
      <w:lvlJc w:val="left"/>
      <w:pPr>
        <w:ind w:left="2880" w:hanging="360"/>
      </w:pPr>
      <w:rPr>
        <w:rFonts w:ascii="Symbol" w:hAnsi="Symbol" w:hint="default"/>
      </w:rPr>
    </w:lvl>
    <w:lvl w:ilvl="4" w:tplc="ED3468E0">
      <w:start w:val="1"/>
      <w:numFmt w:val="bullet"/>
      <w:lvlText w:val="o"/>
      <w:lvlJc w:val="left"/>
      <w:pPr>
        <w:ind w:left="3600" w:hanging="360"/>
      </w:pPr>
      <w:rPr>
        <w:rFonts w:ascii="Courier New" w:hAnsi="Courier New" w:hint="default"/>
      </w:rPr>
    </w:lvl>
    <w:lvl w:ilvl="5" w:tplc="E44E3D3A">
      <w:start w:val="1"/>
      <w:numFmt w:val="bullet"/>
      <w:lvlText w:val=""/>
      <w:lvlJc w:val="left"/>
      <w:pPr>
        <w:ind w:left="4320" w:hanging="360"/>
      </w:pPr>
      <w:rPr>
        <w:rFonts w:ascii="Wingdings" w:hAnsi="Wingdings" w:hint="default"/>
      </w:rPr>
    </w:lvl>
    <w:lvl w:ilvl="6" w:tplc="283A86E2">
      <w:start w:val="1"/>
      <w:numFmt w:val="bullet"/>
      <w:lvlText w:val=""/>
      <w:lvlJc w:val="left"/>
      <w:pPr>
        <w:ind w:left="5040" w:hanging="360"/>
      </w:pPr>
      <w:rPr>
        <w:rFonts w:ascii="Symbol" w:hAnsi="Symbol" w:hint="default"/>
      </w:rPr>
    </w:lvl>
    <w:lvl w:ilvl="7" w:tplc="0E24CE9E">
      <w:start w:val="1"/>
      <w:numFmt w:val="bullet"/>
      <w:lvlText w:val="o"/>
      <w:lvlJc w:val="left"/>
      <w:pPr>
        <w:ind w:left="5760" w:hanging="360"/>
      </w:pPr>
      <w:rPr>
        <w:rFonts w:ascii="Courier New" w:hAnsi="Courier New" w:hint="default"/>
      </w:rPr>
    </w:lvl>
    <w:lvl w:ilvl="8" w:tplc="1B667360">
      <w:start w:val="1"/>
      <w:numFmt w:val="bullet"/>
      <w:lvlText w:val=""/>
      <w:lvlJc w:val="left"/>
      <w:pPr>
        <w:ind w:left="6480" w:hanging="360"/>
      </w:pPr>
      <w:rPr>
        <w:rFonts w:ascii="Wingdings" w:hAnsi="Wingdings" w:hint="default"/>
      </w:rPr>
    </w:lvl>
  </w:abstractNum>
  <w:abstractNum w:abstractNumId="56" w15:restartNumberingAfterBreak="0">
    <w:nsid w:val="371F751E"/>
    <w:multiLevelType w:val="hybridMultilevel"/>
    <w:tmpl w:val="C888C320"/>
    <w:lvl w:ilvl="0" w:tplc="3BC08ADA">
      <w:start w:val="1"/>
      <w:numFmt w:val="bullet"/>
      <w:lvlText w:val=""/>
      <w:lvlJc w:val="left"/>
      <w:pPr>
        <w:ind w:left="720" w:hanging="360"/>
      </w:pPr>
      <w:rPr>
        <w:rFonts w:ascii="Symbol" w:hAnsi="Symbol" w:hint="default"/>
      </w:rPr>
    </w:lvl>
    <w:lvl w:ilvl="1" w:tplc="48847310">
      <w:start w:val="1"/>
      <w:numFmt w:val="bullet"/>
      <w:lvlText w:val="o"/>
      <w:lvlJc w:val="left"/>
      <w:pPr>
        <w:ind w:left="1440" w:hanging="360"/>
      </w:pPr>
      <w:rPr>
        <w:rFonts w:ascii="Courier New" w:hAnsi="Courier New" w:hint="default"/>
      </w:rPr>
    </w:lvl>
    <w:lvl w:ilvl="2" w:tplc="C78E4282">
      <w:start w:val="1"/>
      <w:numFmt w:val="bullet"/>
      <w:lvlText w:val=""/>
      <w:lvlJc w:val="left"/>
      <w:pPr>
        <w:ind w:left="2160" w:hanging="360"/>
      </w:pPr>
      <w:rPr>
        <w:rFonts w:ascii="Wingdings" w:hAnsi="Wingdings" w:hint="default"/>
      </w:rPr>
    </w:lvl>
    <w:lvl w:ilvl="3" w:tplc="FFC4A332">
      <w:start w:val="1"/>
      <w:numFmt w:val="bullet"/>
      <w:lvlText w:val=""/>
      <w:lvlJc w:val="left"/>
      <w:pPr>
        <w:ind w:left="2880" w:hanging="360"/>
      </w:pPr>
      <w:rPr>
        <w:rFonts w:ascii="Symbol" w:hAnsi="Symbol" w:hint="default"/>
      </w:rPr>
    </w:lvl>
    <w:lvl w:ilvl="4" w:tplc="30604B5A">
      <w:start w:val="1"/>
      <w:numFmt w:val="bullet"/>
      <w:lvlText w:val="o"/>
      <w:lvlJc w:val="left"/>
      <w:pPr>
        <w:ind w:left="3600" w:hanging="360"/>
      </w:pPr>
      <w:rPr>
        <w:rFonts w:ascii="Courier New" w:hAnsi="Courier New" w:hint="default"/>
      </w:rPr>
    </w:lvl>
    <w:lvl w:ilvl="5" w:tplc="3BD6DE6E">
      <w:start w:val="1"/>
      <w:numFmt w:val="bullet"/>
      <w:lvlText w:val=""/>
      <w:lvlJc w:val="left"/>
      <w:pPr>
        <w:ind w:left="4320" w:hanging="360"/>
      </w:pPr>
      <w:rPr>
        <w:rFonts w:ascii="Wingdings" w:hAnsi="Wingdings" w:hint="default"/>
      </w:rPr>
    </w:lvl>
    <w:lvl w:ilvl="6" w:tplc="B53EA350">
      <w:start w:val="1"/>
      <w:numFmt w:val="bullet"/>
      <w:lvlText w:val=""/>
      <w:lvlJc w:val="left"/>
      <w:pPr>
        <w:ind w:left="5040" w:hanging="360"/>
      </w:pPr>
      <w:rPr>
        <w:rFonts w:ascii="Symbol" w:hAnsi="Symbol" w:hint="default"/>
      </w:rPr>
    </w:lvl>
    <w:lvl w:ilvl="7" w:tplc="B4884F78">
      <w:start w:val="1"/>
      <w:numFmt w:val="bullet"/>
      <w:lvlText w:val="o"/>
      <w:lvlJc w:val="left"/>
      <w:pPr>
        <w:ind w:left="5760" w:hanging="360"/>
      </w:pPr>
      <w:rPr>
        <w:rFonts w:ascii="Courier New" w:hAnsi="Courier New" w:hint="default"/>
      </w:rPr>
    </w:lvl>
    <w:lvl w:ilvl="8" w:tplc="12B2BDCC">
      <w:start w:val="1"/>
      <w:numFmt w:val="bullet"/>
      <w:lvlText w:val=""/>
      <w:lvlJc w:val="left"/>
      <w:pPr>
        <w:ind w:left="6480" w:hanging="360"/>
      </w:pPr>
      <w:rPr>
        <w:rFonts w:ascii="Wingdings" w:hAnsi="Wingdings" w:hint="default"/>
      </w:rPr>
    </w:lvl>
  </w:abstractNum>
  <w:abstractNum w:abstractNumId="57" w15:restartNumberingAfterBreak="0">
    <w:nsid w:val="377B3524"/>
    <w:multiLevelType w:val="hybridMultilevel"/>
    <w:tmpl w:val="BA4ED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7E9BA46"/>
    <w:multiLevelType w:val="hybridMultilevel"/>
    <w:tmpl w:val="5728F60E"/>
    <w:lvl w:ilvl="0" w:tplc="3E8628E2">
      <w:start w:val="1"/>
      <w:numFmt w:val="bullet"/>
      <w:lvlText w:val=""/>
      <w:lvlJc w:val="left"/>
      <w:pPr>
        <w:ind w:left="720" w:hanging="360"/>
      </w:pPr>
      <w:rPr>
        <w:rFonts w:ascii="Symbol" w:hAnsi="Symbol" w:hint="default"/>
      </w:rPr>
    </w:lvl>
    <w:lvl w:ilvl="1" w:tplc="DABAA070">
      <w:start w:val="1"/>
      <w:numFmt w:val="bullet"/>
      <w:lvlText w:val="o"/>
      <w:lvlJc w:val="left"/>
      <w:pPr>
        <w:ind w:left="1440" w:hanging="360"/>
      </w:pPr>
      <w:rPr>
        <w:rFonts w:ascii="Courier New" w:hAnsi="Courier New" w:hint="default"/>
      </w:rPr>
    </w:lvl>
    <w:lvl w:ilvl="2" w:tplc="73364AD2">
      <w:start w:val="1"/>
      <w:numFmt w:val="bullet"/>
      <w:lvlText w:val=""/>
      <w:lvlJc w:val="left"/>
      <w:pPr>
        <w:ind w:left="2160" w:hanging="360"/>
      </w:pPr>
      <w:rPr>
        <w:rFonts w:ascii="Wingdings" w:hAnsi="Wingdings" w:hint="default"/>
      </w:rPr>
    </w:lvl>
    <w:lvl w:ilvl="3" w:tplc="B9D8192E">
      <w:start w:val="1"/>
      <w:numFmt w:val="bullet"/>
      <w:lvlText w:val=""/>
      <w:lvlJc w:val="left"/>
      <w:pPr>
        <w:ind w:left="2880" w:hanging="360"/>
      </w:pPr>
      <w:rPr>
        <w:rFonts w:ascii="Symbol" w:hAnsi="Symbol" w:hint="default"/>
      </w:rPr>
    </w:lvl>
    <w:lvl w:ilvl="4" w:tplc="64CEC16C">
      <w:start w:val="1"/>
      <w:numFmt w:val="bullet"/>
      <w:lvlText w:val="o"/>
      <w:lvlJc w:val="left"/>
      <w:pPr>
        <w:ind w:left="3600" w:hanging="360"/>
      </w:pPr>
      <w:rPr>
        <w:rFonts w:ascii="Courier New" w:hAnsi="Courier New" w:hint="default"/>
      </w:rPr>
    </w:lvl>
    <w:lvl w:ilvl="5" w:tplc="CAE8E146">
      <w:start w:val="1"/>
      <w:numFmt w:val="bullet"/>
      <w:lvlText w:val=""/>
      <w:lvlJc w:val="left"/>
      <w:pPr>
        <w:ind w:left="4320" w:hanging="360"/>
      </w:pPr>
      <w:rPr>
        <w:rFonts w:ascii="Wingdings" w:hAnsi="Wingdings" w:hint="default"/>
      </w:rPr>
    </w:lvl>
    <w:lvl w:ilvl="6" w:tplc="D85008FA">
      <w:start w:val="1"/>
      <w:numFmt w:val="bullet"/>
      <w:lvlText w:val=""/>
      <w:lvlJc w:val="left"/>
      <w:pPr>
        <w:ind w:left="5040" w:hanging="360"/>
      </w:pPr>
      <w:rPr>
        <w:rFonts w:ascii="Symbol" w:hAnsi="Symbol" w:hint="default"/>
      </w:rPr>
    </w:lvl>
    <w:lvl w:ilvl="7" w:tplc="C55285B2">
      <w:start w:val="1"/>
      <w:numFmt w:val="bullet"/>
      <w:lvlText w:val="o"/>
      <w:lvlJc w:val="left"/>
      <w:pPr>
        <w:ind w:left="5760" w:hanging="360"/>
      </w:pPr>
      <w:rPr>
        <w:rFonts w:ascii="Courier New" w:hAnsi="Courier New" w:hint="default"/>
      </w:rPr>
    </w:lvl>
    <w:lvl w:ilvl="8" w:tplc="690688EA">
      <w:start w:val="1"/>
      <w:numFmt w:val="bullet"/>
      <w:lvlText w:val=""/>
      <w:lvlJc w:val="left"/>
      <w:pPr>
        <w:ind w:left="6480" w:hanging="360"/>
      </w:pPr>
      <w:rPr>
        <w:rFonts w:ascii="Wingdings" w:hAnsi="Wingdings" w:hint="default"/>
      </w:rPr>
    </w:lvl>
  </w:abstractNum>
  <w:abstractNum w:abstractNumId="59" w15:restartNumberingAfterBreak="0">
    <w:nsid w:val="389F7B3F"/>
    <w:multiLevelType w:val="hybridMultilevel"/>
    <w:tmpl w:val="E4B8F01E"/>
    <w:lvl w:ilvl="0" w:tplc="560A29F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38CF1BF4"/>
    <w:multiLevelType w:val="hybridMultilevel"/>
    <w:tmpl w:val="32AC3C58"/>
    <w:lvl w:ilvl="0" w:tplc="4914DCC0">
      <w:start w:val="1"/>
      <w:numFmt w:val="bullet"/>
      <w:lvlText w:val=""/>
      <w:lvlJc w:val="left"/>
      <w:pPr>
        <w:ind w:left="720" w:hanging="360"/>
      </w:pPr>
      <w:rPr>
        <w:rFonts w:ascii="Symbol" w:hAnsi="Symbol" w:hint="default"/>
      </w:rPr>
    </w:lvl>
    <w:lvl w:ilvl="1" w:tplc="670EEBBC">
      <w:start w:val="1"/>
      <w:numFmt w:val="bullet"/>
      <w:lvlText w:val="o"/>
      <w:lvlJc w:val="left"/>
      <w:pPr>
        <w:ind w:left="1440" w:hanging="360"/>
      </w:pPr>
      <w:rPr>
        <w:rFonts w:ascii="Courier New" w:hAnsi="Courier New" w:hint="default"/>
      </w:rPr>
    </w:lvl>
    <w:lvl w:ilvl="2" w:tplc="31FAA57E">
      <w:start w:val="1"/>
      <w:numFmt w:val="bullet"/>
      <w:lvlText w:val=""/>
      <w:lvlJc w:val="left"/>
      <w:pPr>
        <w:ind w:left="2160" w:hanging="360"/>
      </w:pPr>
      <w:rPr>
        <w:rFonts w:ascii="Wingdings" w:hAnsi="Wingdings" w:hint="default"/>
      </w:rPr>
    </w:lvl>
    <w:lvl w:ilvl="3" w:tplc="7570BCC2">
      <w:start w:val="1"/>
      <w:numFmt w:val="bullet"/>
      <w:lvlText w:val=""/>
      <w:lvlJc w:val="left"/>
      <w:pPr>
        <w:ind w:left="2880" w:hanging="360"/>
      </w:pPr>
      <w:rPr>
        <w:rFonts w:ascii="Symbol" w:hAnsi="Symbol" w:hint="default"/>
      </w:rPr>
    </w:lvl>
    <w:lvl w:ilvl="4" w:tplc="DC5431EE">
      <w:start w:val="1"/>
      <w:numFmt w:val="bullet"/>
      <w:lvlText w:val="o"/>
      <w:lvlJc w:val="left"/>
      <w:pPr>
        <w:ind w:left="3600" w:hanging="360"/>
      </w:pPr>
      <w:rPr>
        <w:rFonts w:ascii="Courier New" w:hAnsi="Courier New" w:hint="default"/>
      </w:rPr>
    </w:lvl>
    <w:lvl w:ilvl="5" w:tplc="BE4604DC">
      <w:start w:val="1"/>
      <w:numFmt w:val="bullet"/>
      <w:lvlText w:val=""/>
      <w:lvlJc w:val="left"/>
      <w:pPr>
        <w:ind w:left="4320" w:hanging="360"/>
      </w:pPr>
      <w:rPr>
        <w:rFonts w:ascii="Wingdings" w:hAnsi="Wingdings" w:hint="default"/>
      </w:rPr>
    </w:lvl>
    <w:lvl w:ilvl="6" w:tplc="C97AC10E">
      <w:start w:val="1"/>
      <w:numFmt w:val="bullet"/>
      <w:lvlText w:val=""/>
      <w:lvlJc w:val="left"/>
      <w:pPr>
        <w:ind w:left="5040" w:hanging="360"/>
      </w:pPr>
      <w:rPr>
        <w:rFonts w:ascii="Symbol" w:hAnsi="Symbol" w:hint="default"/>
      </w:rPr>
    </w:lvl>
    <w:lvl w:ilvl="7" w:tplc="C83E7F4C">
      <w:start w:val="1"/>
      <w:numFmt w:val="bullet"/>
      <w:lvlText w:val="o"/>
      <w:lvlJc w:val="left"/>
      <w:pPr>
        <w:ind w:left="5760" w:hanging="360"/>
      </w:pPr>
      <w:rPr>
        <w:rFonts w:ascii="Courier New" w:hAnsi="Courier New" w:hint="default"/>
      </w:rPr>
    </w:lvl>
    <w:lvl w:ilvl="8" w:tplc="00A0618E">
      <w:start w:val="1"/>
      <w:numFmt w:val="bullet"/>
      <w:lvlText w:val=""/>
      <w:lvlJc w:val="left"/>
      <w:pPr>
        <w:ind w:left="6480" w:hanging="360"/>
      </w:pPr>
      <w:rPr>
        <w:rFonts w:ascii="Wingdings" w:hAnsi="Wingdings" w:hint="default"/>
      </w:rPr>
    </w:lvl>
  </w:abstractNum>
  <w:abstractNum w:abstractNumId="61" w15:restartNumberingAfterBreak="0">
    <w:nsid w:val="390C47F1"/>
    <w:multiLevelType w:val="hybridMultilevel"/>
    <w:tmpl w:val="635E9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BAFF92C"/>
    <w:multiLevelType w:val="hybridMultilevel"/>
    <w:tmpl w:val="BE8C91FC"/>
    <w:lvl w:ilvl="0" w:tplc="EC52B68E">
      <w:start w:val="1"/>
      <w:numFmt w:val="bullet"/>
      <w:lvlText w:val=""/>
      <w:lvlJc w:val="left"/>
      <w:pPr>
        <w:ind w:left="720" w:hanging="360"/>
      </w:pPr>
      <w:rPr>
        <w:rFonts w:ascii="Symbol" w:hAnsi="Symbol" w:hint="default"/>
      </w:rPr>
    </w:lvl>
    <w:lvl w:ilvl="1" w:tplc="1C5A17A4">
      <w:start w:val="1"/>
      <w:numFmt w:val="bullet"/>
      <w:lvlText w:val="o"/>
      <w:lvlJc w:val="left"/>
      <w:pPr>
        <w:ind w:left="1440" w:hanging="360"/>
      </w:pPr>
      <w:rPr>
        <w:rFonts w:ascii="Courier New" w:hAnsi="Courier New" w:hint="default"/>
      </w:rPr>
    </w:lvl>
    <w:lvl w:ilvl="2" w:tplc="6B0AF976">
      <w:start w:val="1"/>
      <w:numFmt w:val="bullet"/>
      <w:lvlText w:val=""/>
      <w:lvlJc w:val="left"/>
      <w:pPr>
        <w:ind w:left="2160" w:hanging="360"/>
      </w:pPr>
      <w:rPr>
        <w:rFonts w:ascii="Wingdings" w:hAnsi="Wingdings" w:hint="default"/>
      </w:rPr>
    </w:lvl>
    <w:lvl w:ilvl="3" w:tplc="E2C094AC">
      <w:start w:val="1"/>
      <w:numFmt w:val="bullet"/>
      <w:lvlText w:val=""/>
      <w:lvlJc w:val="left"/>
      <w:pPr>
        <w:ind w:left="2880" w:hanging="360"/>
      </w:pPr>
      <w:rPr>
        <w:rFonts w:ascii="Symbol" w:hAnsi="Symbol" w:hint="default"/>
      </w:rPr>
    </w:lvl>
    <w:lvl w:ilvl="4" w:tplc="3648E208">
      <w:start w:val="1"/>
      <w:numFmt w:val="bullet"/>
      <w:lvlText w:val="o"/>
      <w:lvlJc w:val="left"/>
      <w:pPr>
        <w:ind w:left="3600" w:hanging="360"/>
      </w:pPr>
      <w:rPr>
        <w:rFonts w:ascii="Courier New" w:hAnsi="Courier New" w:hint="default"/>
      </w:rPr>
    </w:lvl>
    <w:lvl w:ilvl="5" w:tplc="F3AEEBE4">
      <w:start w:val="1"/>
      <w:numFmt w:val="bullet"/>
      <w:lvlText w:val=""/>
      <w:lvlJc w:val="left"/>
      <w:pPr>
        <w:ind w:left="4320" w:hanging="360"/>
      </w:pPr>
      <w:rPr>
        <w:rFonts w:ascii="Wingdings" w:hAnsi="Wingdings" w:hint="default"/>
      </w:rPr>
    </w:lvl>
    <w:lvl w:ilvl="6" w:tplc="32E4BD8C">
      <w:start w:val="1"/>
      <w:numFmt w:val="bullet"/>
      <w:lvlText w:val=""/>
      <w:lvlJc w:val="left"/>
      <w:pPr>
        <w:ind w:left="5040" w:hanging="360"/>
      </w:pPr>
      <w:rPr>
        <w:rFonts w:ascii="Symbol" w:hAnsi="Symbol" w:hint="default"/>
      </w:rPr>
    </w:lvl>
    <w:lvl w:ilvl="7" w:tplc="5CA21EA0">
      <w:start w:val="1"/>
      <w:numFmt w:val="bullet"/>
      <w:lvlText w:val="o"/>
      <w:lvlJc w:val="left"/>
      <w:pPr>
        <w:ind w:left="5760" w:hanging="360"/>
      </w:pPr>
      <w:rPr>
        <w:rFonts w:ascii="Courier New" w:hAnsi="Courier New" w:hint="default"/>
      </w:rPr>
    </w:lvl>
    <w:lvl w:ilvl="8" w:tplc="5246D79A">
      <w:start w:val="1"/>
      <w:numFmt w:val="bullet"/>
      <w:lvlText w:val=""/>
      <w:lvlJc w:val="left"/>
      <w:pPr>
        <w:ind w:left="6480" w:hanging="360"/>
      </w:pPr>
      <w:rPr>
        <w:rFonts w:ascii="Wingdings" w:hAnsi="Wingdings" w:hint="default"/>
      </w:rPr>
    </w:lvl>
  </w:abstractNum>
  <w:abstractNum w:abstractNumId="63" w15:restartNumberingAfterBreak="0">
    <w:nsid w:val="3BF79460"/>
    <w:multiLevelType w:val="hybridMultilevel"/>
    <w:tmpl w:val="C2803F96"/>
    <w:lvl w:ilvl="0" w:tplc="CE66AE12">
      <w:start w:val="1"/>
      <w:numFmt w:val="bullet"/>
      <w:lvlText w:val=""/>
      <w:lvlJc w:val="left"/>
      <w:pPr>
        <w:ind w:left="720" w:hanging="360"/>
      </w:pPr>
      <w:rPr>
        <w:rFonts w:ascii="Symbol" w:hAnsi="Symbol" w:hint="default"/>
      </w:rPr>
    </w:lvl>
    <w:lvl w:ilvl="1" w:tplc="953A7C94">
      <w:start w:val="1"/>
      <w:numFmt w:val="bullet"/>
      <w:lvlText w:val="o"/>
      <w:lvlJc w:val="left"/>
      <w:pPr>
        <w:ind w:left="1440" w:hanging="360"/>
      </w:pPr>
      <w:rPr>
        <w:rFonts w:ascii="Courier New" w:hAnsi="Courier New" w:hint="default"/>
      </w:rPr>
    </w:lvl>
    <w:lvl w:ilvl="2" w:tplc="D84A4FBA">
      <w:start w:val="1"/>
      <w:numFmt w:val="bullet"/>
      <w:lvlText w:val=""/>
      <w:lvlJc w:val="left"/>
      <w:pPr>
        <w:ind w:left="2160" w:hanging="360"/>
      </w:pPr>
      <w:rPr>
        <w:rFonts w:ascii="Wingdings" w:hAnsi="Wingdings" w:hint="default"/>
      </w:rPr>
    </w:lvl>
    <w:lvl w:ilvl="3" w:tplc="08FC221C">
      <w:start w:val="1"/>
      <w:numFmt w:val="bullet"/>
      <w:lvlText w:val=""/>
      <w:lvlJc w:val="left"/>
      <w:pPr>
        <w:ind w:left="2880" w:hanging="360"/>
      </w:pPr>
      <w:rPr>
        <w:rFonts w:ascii="Symbol" w:hAnsi="Symbol" w:hint="default"/>
      </w:rPr>
    </w:lvl>
    <w:lvl w:ilvl="4" w:tplc="EA1AAFA6">
      <w:start w:val="1"/>
      <w:numFmt w:val="bullet"/>
      <w:lvlText w:val="o"/>
      <w:lvlJc w:val="left"/>
      <w:pPr>
        <w:ind w:left="3600" w:hanging="360"/>
      </w:pPr>
      <w:rPr>
        <w:rFonts w:ascii="Courier New" w:hAnsi="Courier New" w:hint="default"/>
      </w:rPr>
    </w:lvl>
    <w:lvl w:ilvl="5" w:tplc="DF429E92">
      <w:start w:val="1"/>
      <w:numFmt w:val="bullet"/>
      <w:lvlText w:val=""/>
      <w:lvlJc w:val="left"/>
      <w:pPr>
        <w:ind w:left="4320" w:hanging="360"/>
      </w:pPr>
      <w:rPr>
        <w:rFonts w:ascii="Wingdings" w:hAnsi="Wingdings" w:hint="default"/>
      </w:rPr>
    </w:lvl>
    <w:lvl w:ilvl="6" w:tplc="B016BC74">
      <w:start w:val="1"/>
      <w:numFmt w:val="bullet"/>
      <w:lvlText w:val=""/>
      <w:lvlJc w:val="left"/>
      <w:pPr>
        <w:ind w:left="5040" w:hanging="360"/>
      </w:pPr>
      <w:rPr>
        <w:rFonts w:ascii="Symbol" w:hAnsi="Symbol" w:hint="default"/>
      </w:rPr>
    </w:lvl>
    <w:lvl w:ilvl="7" w:tplc="688A0B3C">
      <w:start w:val="1"/>
      <w:numFmt w:val="bullet"/>
      <w:lvlText w:val="o"/>
      <w:lvlJc w:val="left"/>
      <w:pPr>
        <w:ind w:left="5760" w:hanging="360"/>
      </w:pPr>
      <w:rPr>
        <w:rFonts w:ascii="Courier New" w:hAnsi="Courier New" w:hint="default"/>
      </w:rPr>
    </w:lvl>
    <w:lvl w:ilvl="8" w:tplc="43DCABA0">
      <w:start w:val="1"/>
      <w:numFmt w:val="bullet"/>
      <w:lvlText w:val=""/>
      <w:lvlJc w:val="left"/>
      <w:pPr>
        <w:ind w:left="6480" w:hanging="360"/>
      </w:pPr>
      <w:rPr>
        <w:rFonts w:ascii="Wingdings" w:hAnsi="Wingdings" w:hint="default"/>
      </w:rPr>
    </w:lvl>
  </w:abstractNum>
  <w:abstractNum w:abstractNumId="64" w15:restartNumberingAfterBreak="0">
    <w:nsid w:val="3D3D1535"/>
    <w:multiLevelType w:val="hybridMultilevel"/>
    <w:tmpl w:val="84AC2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08A5781"/>
    <w:multiLevelType w:val="hybridMultilevel"/>
    <w:tmpl w:val="F3BAB87A"/>
    <w:lvl w:ilvl="0" w:tplc="CE504BE4">
      <w:start w:val="1"/>
      <w:numFmt w:val="bullet"/>
      <w:lvlText w:val=""/>
      <w:lvlJc w:val="left"/>
      <w:pPr>
        <w:ind w:left="720" w:hanging="360"/>
      </w:pPr>
      <w:rPr>
        <w:rFonts w:ascii="Symbol" w:hAnsi="Symbol" w:hint="default"/>
      </w:rPr>
    </w:lvl>
    <w:lvl w:ilvl="1" w:tplc="FEDE3D80">
      <w:start w:val="1"/>
      <w:numFmt w:val="bullet"/>
      <w:lvlText w:val="o"/>
      <w:lvlJc w:val="left"/>
      <w:pPr>
        <w:ind w:left="1440" w:hanging="360"/>
      </w:pPr>
      <w:rPr>
        <w:rFonts w:ascii="Courier New" w:hAnsi="Courier New" w:hint="default"/>
      </w:rPr>
    </w:lvl>
    <w:lvl w:ilvl="2" w:tplc="B4D4DEA0">
      <w:start w:val="1"/>
      <w:numFmt w:val="bullet"/>
      <w:lvlText w:val=""/>
      <w:lvlJc w:val="left"/>
      <w:pPr>
        <w:ind w:left="2160" w:hanging="360"/>
      </w:pPr>
      <w:rPr>
        <w:rFonts w:ascii="Wingdings" w:hAnsi="Wingdings" w:hint="default"/>
      </w:rPr>
    </w:lvl>
    <w:lvl w:ilvl="3" w:tplc="37CE4F16">
      <w:start w:val="1"/>
      <w:numFmt w:val="bullet"/>
      <w:lvlText w:val=""/>
      <w:lvlJc w:val="left"/>
      <w:pPr>
        <w:ind w:left="2880" w:hanging="360"/>
      </w:pPr>
      <w:rPr>
        <w:rFonts w:ascii="Symbol" w:hAnsi="Symbol" w:hint="default"/>
      </w:rPr>
    </w:lvl>
    <w:lvl w:ilvl="4" w:tplc="82A8CED4">
      <w:start w:val="1"/>
      <w:numFmt w:val="bullet"/>
      <w:lvlText w:val="o"/>
      <w:lvlJc w:val="left"/>
      <w:pPr>
        <w:ind w:left="3600" w:hanging="360"/>
      </w:pPr>
      <w:rPr>
        <w:rFonts w:ascii="Courier New" w:hAnsi="Courier New" w:hint="default"/>
      </w:rPr>
    </w:lvl>
    <w:lvl w:ilvl="5" w:tplc="3F760736">
      <w:start w:val="1"/>
      <w:numFmt w:val="bullet"/>
      <w:lvlText w:val=""/>
      <w:lvlJc w:val="left"/>
      <w:pPr>
        <w:ind w:left="4320" w:hanging="360"/>
      </w:pPr>
      <w:rPr>
        <w:rFonts w:ascii="Wingdings" w:hAnsi="Wingdings" w:hint="default"/>
      </w:rPr>
    </w:lvl>
    <w:lvl w:ilvl="6" w:tplc="0750C854">
      <w:start w:val="1"/>
      <w:numFmt w:val="bullet"/>
      <w:lvlText w:val=""/>
      <w:lvlJc w:val="left"/>
      <w:pPr>
        <w:ind w:left="5040" w:hanging="360"/>
      </w:pPr>
      <w:rPr>
        <w:rFonts w:ascii="Symbol" w:hAnsi="Symbol" w:hint="default"/>
      </w:rPr>
    </w:lvl>
    <w:lvl w:ilvl="7" w:tplc="F4F62726">
      <w:start w:val="1"/>
      <w:numFmt w:val="bullet"/>
      <w:lvlText w:val="o"/>
      <w:lvlJc w:val="left"/>
      <w:pPr>
        <w:ind w:left="5760" w:hanging="360"/>
      </w:pPr>
      <w:rPr>
        <w:rFonts w:ascii="Courier New" w:hAnsi="Courier New" w:hint="default"/>
      </w:rPr>
    </w:lvl>
    <w:lvl w:ilvl="8" w:tplc="2BCCB018">
      <w:start w:val="1"/>
      <w:numFmt w:val="bullet"/>
      <w:lvlText w:val=""/>
      <w:lvlJc w:val="left"/>
      <w:pPr>
        <w:ind w:left="6480" w:hanging="360"/>
      </w:pPr>
      <w:rPr>
        <w:rFonts w:ascii="Wingdings" w:hAnsi="Wingdings" w:hint="default"/>
      </w:rPr>
    </w:lvl>
  </w:abstractNum>
  <w:abstractNum w:abstractNumId="66" w15:restartNumberingAfterBreak="0">
    <w:nsid w:val="419C3CF6"/>
    <w:multiLevelType w:val="hybridMultilevel"/>
    <w:tmpl w:val="3C749DE8"/>
    <w:lvl w:ilvl="0" w:tplc="6186EB66">
      <w:start w:val="1"/>
      <w:numFmt w:val="bullet"/>
      <w:lvlText w:val=""/>
      <w:lvlJc w:val="left"/>
      <w:pPr>
        <w:ind w:left="720" w:hanging="360"/>
      </w:pPr>
      <w:rPr>
        <w:rFonts w:ascii="Symbol" w:hAnsi="Symbol" w:hint="default"/>
      </w:rPr>
    </w:lvl>
    <w:lvl w:ilvl="1" w:tplc="5B123210">
      <w:start w:val="1"/>
      <w:numFmt w:val="bullet"/>
      <w:lvlText w:val="o"/>
      <w:lvlJc w:val="left"/>
      <w:pPr>
        <w:ind w:left="1440" w:hanging="360"/>
      </w:pPr>
      <w:rPr>
        <w:rFonts w:ascii="Courier New" w:hAnsi="Courier New" w:hint="default"/>
      </w:rPr>
    </w:lvl>
    <w:lvl w:ilvl="2" w:tplc="F4B09F1E">
      <w:start w:val="1"/>
      <w:numFmt w:val="bullet"/>
      <w:lvlText w:val=""/>
      <w:lvlJc w:val="left"/>
      <w:pPr>
        <w:ind w:left="2160" w:hanging="360"/>
      </w:pPr>
      <w:rPr>
        <w:rFonts w:ascii="Wingdings" w:hAnsi="Wingdings" w:hint="default"/>
      </w:rPr>
    </w:lvl>
    <w:lvl w:ilvl="3" w:tplc="D286ECF2">
      <w:start w:val="1"/>
      <w:numFmt w:val="bullet"/>
      <w:lvlText w:val=""/>
      <w:lvlJc w:val="left"/>
      <w:pPr>
        <w:ind w:left="2880" w:hanging="360"/>
      </w:pPr>
      <w:rPr>
        <w:rFonts w:ascii="Symbol" w:hAnsi="Symbol" w:hint="default"/>
      </w:rPr>
    </w:lvl>
    <w:lvl w:ilvl="4" w:tplc="AAC24476">
      <w:start w:val="1"/>
      <w:numFmt w:val="bullet"/>
      <w:lvlText w:val="o"/>
      <w:lvlJc w:val="left"/>
      <w:pPr>
        <w:ind w:left="3600" w:hanging="360"/>
      </w:pPr>
      <w:rPr>
        <w:rFonts w:ascii="Courier New" w:hAnsi="Courier New" w:hint="default"/>
      </w:rPr>
    </w:lvl>
    <w:lvl w:ilvl="5" w:tplc="C052929C">
      <w:start w:val="1"/>
      <w:numFmt w:val="bullet"/>
      <w:lvlText w:val=""/>
      <w:lvlJc w:val="left"/>
      <w:pPr>
        <w:ind w:left="4320" w:hanging="360"/>
      </w:pPr>
      <w:rPr>
        <w:rFonts w:ascii="Wingdings" w:hAnsi="Wingdings" w:hint="default"/>
      </w:rPr>
    </w:lvl>
    <w:lvl w:ilvl="6" w:tplc="DD441C40">
      <w:start w:val="1"/>
      <w:numFmt w:val="bullet"/>
      <w:lvlText w:val=""/>
      <w:lvlJc w:val="left"/>
      <w:pPr>
        <w:ind w:left="5040" w:hanging="360"/>
      </w:pPr>
      <w:rPr>
        <w:rFonts w:ascii="Symbol" w:hAnsi="Symbol" w:hint="default"/>
      </w:rPr>
    </w:lvl>
    <w:lvl w:ilvl="7" w:tplc="19505014">
      <w:start w:val="1"/>
      <w:numFmt w:val="bullet"/>
      <w:lvlText w:val="o"/>
      <w:lvlJc w:val="left"/>
      <w:pPr>
        <w:ind w:left="5760" w:hanging="360"/>
      </w:pPr>
      <w:rPr>
        <w:rFonts w:ascii="Courier New" w:hAnsi="Courier New" w:hint="default"/>
      </w:rPr>
    </w:lvl>
    <w:lvl w:ilvl="8" w:tplc="764E0D9A">
      <w:start w:val="1"/>
      <w:numFmt w:val="bullet"/>
      <w:lvlText w:val=""/>
      <w:lvlJc w:val="left"/>
      <w:pPr>
        <w:ind w:left="6480" w:hanging="360"/>
      </w:pPr>
      <w:rPr>
        <w:rFonts w:ascii="Wingdings" w:hAnsi="Wingdings" w:hint="default"/>
      </w:rPr>
    </w:lvl>
  </w:abstractNum>
  <w:abstractNum w:abstractNumId="67" w15:restartNumberingAfterBreak="0">
    <w:nsid w:val="4289391C"/>
    <w:multiLevelType w:val="hybridMultilevel"/>
    <w:tmpl w:val="2E083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64B3D3F"/>
    <w:multiLevelType w:val="hybridMultilevel"/>
    <w:tmpl w:val="DFC87FAE"/>
    <w:lvl w:ilvl="0" w:tplc="9DE28094">
      <w:start w:val="1"/>
      <w:numFmt w:val="decimal"/>
      <w:lvlText w:val="%1."/>
      <w:lvlJc w:val="left"/>
      <w:pPr>
        <w:ind w:left="720" w:hanging="360"/>
      </w:pPr>
    </w:lvl>
    <w:lvl w:ilvl="1" w:tplc="2BC0E484">
      <w:start w:val="1"/>
      <w:numFmt w:val="lowerLetter"/>
      <w:lvlText w:val="%2."/>
      <w:lvlJc w:val="left"/>
      <w:pPr>
        <w:ind w:left="1440" w:hanging="360"/>
      </w:pPr>
    </w:lvl>
    <w:lvl w:ilvl="2" w:tplc="5DE44B18">
      <w:start w:val="1"/>
      <w:numFmt w:val="lowerRoman"/>
      <w:lvlText w:val="%3."/>
      <w:lvlJc w:val="right"/>
      <w:pPr>
        <w:ind w:left="2160" w:hanging="180"/>
      </w:pPr>
    </w:lvl>
    <w:lvl w:ilvl="3" w:tplc="496C0AB4">
      <w:start w:val="1"/>
      <w:numFmt w:val="decimal"/>
      <w:lvlText w:val="%4."/>
      <w:lvlJc w:val="left"/>
      <w:pPr>
        <w:ind w:left="2880" w:hanging="360"/>
      </w:pPr>
    </w:lvl>
    <w:lvl w:ilvl="4" w:tplc="15E0B72C">
      <w:start w:val="1"/>
      <w:numFmt w:val="lowerLetter"/>
      <w:lvlText w:val="%5."/>
      <w:lvlJc w:val="left"/>
      <w:pPr>
        <w:ind w:left="3600" w:hanging="360"/>
      </w:pPr>
    </w:lvl>
    <w:lvl w:ilvl="5" w:tplc="C254B4AA">
      <w:start w:val="1"/>
      <w:numFmt w:val="lowerRoman"/>
      <w:lvlText w:val="%6."/>
      <w:lvlJc w:val="right"/>
      <w:pPr>
        <w:ind w:left="4320" w:hanging="180"/>
      </w:pPr>
    </w:lvl>
    <w:lvl w:ilvl="6" w:tplc="8A124A96">
      <w:start w:val="1"/>
      <w:numFmt w:val="decimal"/>
      <w:lvlText w:val="%7."/>
      <w:lvlJc w:val="left"/>
      <w:pPr>
        <w:ind w:left="5040" w:hanging="360"/>
      </w:pPr>
    </w:lvl>
    <w:lvl w:ilvl="7" w:tplc="E0640C7C">
      <w:start w:val="1"/>
      <w:numFmt w:val="lowerLetter"/>
      <w:lvlText w:val="%8."/>
      <w:lvlJc w:val="left"/>
      <w:pPr>
        <w:ind w:left="5760" w:hanging="360"/>
      </w:pPr>
    </w:lvl>
    <w:lvl w:ilvl="8" w:tplc="7638E0BC">
      <w:start w:val="1"/>
      <w:numFmt w:val="lowerRoman"/>
      <w:lvlText w:val="%9."/>
      <w:lvlJc w:val="right"/>
      <w:pPr>
        <w:ind w:left="6480" w:hanging="180"/>
      </w:pPr>
    </w:lvl>
  </w:abstractNum>
  <w:abstractNum w:abstractNumId="69" w15:restartNumberingAfterBreak="0">
    <w:nsid w:val="46B67667"/>
    <w:multiLevelType w:val="hybridMultilevel"/>
    <w:tmpl w:val="2C425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73636F3"/>
    <w:multiLevelType w:val="multilevel"/>
    <w:tmpl w:val="B364768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756058E"/>
    <w:multiLevelType w:val="hybridMultilevel"/>
    <w:tmpl w:val="F6909A32"/>
    <w:lvl w:ilvl="0" w:tplc="0A2ECDAA">
      <w:start w:val="1"/>
      <w:numFmt w:val="bullet"/>
      <w:lvlText w:val=""/>
      <w:lvlJc w:val="left"/>
      <w:pPr>
        <w:ind w:left="720" w:hanging="360"/>
      </w:pPr>
      <w:rPr>
        <w:rFonts w:ascii="Wingdings" w:hAnsi="Wingdings" w:hint="default"/>
      </w:rPr>
    </w:lvl>
    <w:lvl w:ilvl="1" w:tplc="8730B71E">
      <w:start w:val="1"/>
      <w:numFmt w:val="bullet"/>
      <w:lvlText w:val="o"/>
      <w:lvlJc w:val="left"/>
      <w:pPr>
        <w:ind w:left="1440" w:hanging="360"/>
      </w:pPr>
      <w:rPr>
        <w:rFonts w:ascii="Courier New" w:hAnsi="Courier New" w:hint="default"/>
      </w:rPr>
    </w:lvl>
    <w:lvl w:ilvl="2" w:tplc="753E6C82">
      <w:start w:val="1"/>
      <w:numFmt w:val="bullet"/>
      <w:lvlText w:val=""/>
      <w:lvlJc w:val="left"/>
      <w:pPr>
        <w:ind w:left="2160" w:hanging="360"/>
      </w:pPr>
      <w:rPr>
        <w:rFonts w:ascii="Wingdings" w:hAnsi="Wingdings" w:hint="default"/>
      </w:rPr>
    </w:lvl>
    <w:lvl w:ilvl="3" w:tplc="372021FE">
      <w:start w:val="1"/>
      <w:numFmt w:val="bullet"/>
      <w:lvlText w:val=""/>
      <w:lvlJc w:val="left"/>
      <w:pPr>
        <w:ind w:left="2880" w:hanging="360"/>
      </w:pPr>
      <w:rPr>
        <w:rFonts w:ascii="Symbol" w:hAnsi="Symbol" w:hint="default"/>
      </w:rPr>
    </w:lvl>
    <w:lvl w:ilvl="4" w:tplc="91D4194C">
      <w:start w:val="1"/>
      <w:numFmt w:val="bullet"/>
      <w:lvlText w:val="o"/>
      <w:lvlJc w:val="left"/>
      <w:pPr>
        <w:ind w:left="3600" w:hanging="360"/>
      </w:pPr>
      <w:rPr>
        <w:rFonts w:ascii="Courier New" w:hAnsi="Courier New" w:hint="default"/>
      </w:rPr>
    </w:lvl>
    <w:lvl w:ilvl="5" w:tplc="CB3C3442">
      <w:start w:val="1"/>
      <w:numFmt w:val="bullet"/>
      <w:lvlText w:val=""/>
      <w:lvlJc w:val="left"/>
      <w:pPr>
        <w:ind w:left="4320" w:hanging="360"/>
      </w:pPr>
      <w:rPr>
        <w:rFonts w:ascii="Wingdings" w:hAnsi="Wingdings" w:hint="default"/>
      </w:rPr>
    </w:lvl>
    <w:lvl w:ilvl="6" w:tplc="4D5EA73C">
      <w:start w:val="1"/>
      <w:numFmt w:val="bullet"/>
      <w:lvlText w:val=""/>
      <w:lvlJc w:val="left"/>
      <w:pPr>
        <w:ind w:left="5040" w:hanging="360"/>
      </w:pPr>
      <w:rPr>
        <w:rFonts w:ascii="Symbol" w:hAnsi="Symbol" w:hint="default"/>
      </w:rPr>
    </w:lvl>
    <w:lvl w:ilvl="7" w:tplc="5470A246">
      <w:start w:val="1"/>
      <w:numFmt w:val="bullet"/>
      <w:lvlText w:val="o"/>
      <w:lvlJc w:val="left"/>
      <w:pPr>
        <w:ind w:left="5760" w:hanging="360"/>
      </w:pPr>
      <w:rPr>
        <w:rFonts w:ascii="Courier New" w:hAnsi="Courier New" w:hint="default"/>
      </w:rPr>
    </w:lvl>
    <w:lvl w:ilvl="8" w:tplc="F1A4B4A0">
      <w:start w:val="1"/>
      <w:numFmt w:val="bullet"/>
      <w:lvlText w:val=""/>
      <w:lvlJc w:val="left"/>
      <w:pPr>
        <w:ind w:left="6480" w:hanging="360"/>
      </w:pPr>
      <w:rPr>
        <w:rFonts w:ascii="Wingdings" w:hAnsi="Wingdings" w:hint="default"/>
      </w:rPr>
    </w:lvl>
  </w:abstractNum>
  <w:abstractNum w:abstractNumId="72" w15:restartNumberingAfterBreak="0">
    <w:nsid w:val="47958A91"/>
    <w:multiLevelType w:val="hybridMultilevel"/>
    <w:tmpl w:val="65282810"/>
    <w:lvl w:ilvl="0" w:tplc="59D46DCA">
      <w:start w:val="1"/>
      <w:numFmt w:val="bullet"/>
      <w:lvlText w:val=""/>
      <w:lvlJc w:val="left"/>
      <w:pPr>
        <w:ind w:left="720" w:hanging="360"/>
      </w:pPr>
      <w:rPr>
        <w:rFonts w:ascii="Symbol" w:hAnsi="Symbol" w:hint="default"/>
      </w:rPr>
    </w:lvl>
    <w:lvl w:ilvl="1" w:tplc="68FE6EC4">
      <w:start w:val="1"/>
      <w:numFmt w:val="bullet"/>
      <w:lvlText w:val="o"/>
      <w:lvlJc w:val="left"/>
      <w:pPr>
        <w:ind w:left="1440" w:hanging="360"/>
      </w:pPr>
      <w:rPr>
        <w:rFonts w:ascii="Courier New" w:hAnsi="Courier New" w:hint="default"/>
      </w:rPr>
    </w:lvl>
    <w:lvl w:ilvl="2" w:tplc="F31ADB30">
      <w:start w:val="1"/>
      <w:numFmt w:val="bullet"/>
      <w:lvlText w:val=""/>
      <w:lvlJc w:val="left"/>
      <w:pPr>
        <w:ind w:left="2160" w:hanging="360"/>
      </w:pPr>
      <w:rPr>
        <w:rFonts w:ascii="Wingdings" w:hAnsi="Wingdings" w:hint="default"/>
      </w:rPr>
    </w:lvl>
    <w:lvl w:ilvl="3" w:tplc="4906B942">
      <w:start w:val="1"/>
      <w:numFmt w:val="bullet"/>
      <w:lvlText w:val=""/>
      <w:lvlJc w:val="left"/>
      <w:pPr>
        <w:ind w:left="2880" w:hanging="360"/>
      </w:pPr>
      <w:rPr>
        <w:rFonts w:ascii="Symbol" w:hAnsi="Symbol" w:hint="default"/>
      </w:rPr>
    </w:lvl>
    <w:lvl w:ilvl="4" w:tplc="C350509E">
      <w:start w:val="1"/>
      <w:numFmt w:val="bullet"/>
      <w:lvlText w:val="o"/>
      <w:lvlJc w:val="left"/>
      <w:pPr>
        <w:ind w:left="3600" w:hanging="360"/>
      </w:pPr>
      <w:rPr>
        <w:rFonts w:ascii="Courier New" w:hAnsi="Courier New" w:hint="default"/>
      </w:rPr>
    </w:lvl>
    <w:lvl w:ilvl="5" w:tplc="56D0F446">
      <w:start w:val="1"/>
      <w:numFmt w:val="bullet"/>
      <w:lvlText w:val=""/>
      <w:lvlJc w:val="left"/>
      <w:pPr>
        <w:ind w:left="4320" w:hanging="360"/>
      </w:pPr>
      <w:rPr>
        <w:rFonts w:ascii="Wingdings" w:hAnsi="Wingdings" w:hint="default"/>
      </w:rPr>
    </w:lvl>
    <w:lvl w:ilvl="6" w:tplc="B60A438C">
      <w:start w:val="1"/>
      <w:numFmt w:val="bullet"/>
      <w:lvlText w:val=""/>
      <w:lvlJc w:val="left"/>
      <w:pPr>
        <w:ind w:left="5040" w:hanging="360"/>
      </w:pPr>
      <w:rPr>
        <w:rFonts w:ascii="Symbol" w:hAnsi="Symbol" w:hint="default"/>
      </w:rPr>
    </w:lvl>
    <w:lvl w:ilvl="7" w:tplc="C9B815F4">
      <w:start w:val="1"/>
      <w:numFmt w:val="bullet"/>
      <w:lvlText w:val="o"/>
      <w:lvlJc w:val="left"/>
      <w:pPr>
        <w:ind w:left="5760" w:hanging="360"/>
      </w:pPr>
      <w:rPr>
        <w:rFonts w:ascii="Courier New" w:hAnsi="Courier New" w:hint="default"/>
      </w:rPr>
    </w:lvl>
    <w:lvl w:ilvl="8" w:tplc="746E15A0">
      <w:start w:val="1"/>
      <w:numFmt w:val="bullet"/>
      <w:lvlText w:val=""/>
      <w:lvlJc w:val="left"/>
      <w:pPr>
        <w:ind w:left="6480" w:hanging="360"/>
      </w:pPr>
      <w:rPr>
        <w:rFonts w:ascii="Wingdings" w:hAnsi="Wingdings" w:hint="default"/>
      </w:rPr>
    </w:lvl>
  </w:abstractNum>
  <w:abstractNum w:abstractNumId="73" w15:restartNumberingAfterBreak="0">
    <w:nsid w:val="47ACD7B1"/>
    <w:multiLevelType w:val="hybridMultilevel"/>
    <w:tmpl w:val="E08E3F22"/>
    <w:lvl w:ilvl="0" w:tplc="82EE75E6">
      <w:start w:val="1"/>
      <w:numFmt w:val="decimal"/>
      <w:lvlText w:val="%1."/>
      <w:lvlJc w:val="left"/>
      <w:pPr>
        <w:ind w:left="720" w:hanging="360"/>
      </w:pPr>
    </w:lvl>
    <w:lvl w:ilvl="1" w:tplc="9A4861EA">
      <w:start w:val="1"/>
      <w:numFmt w:val="lowerLetter"/>
      <w:lvlText w:val="%2."/>
      <w:lvlJc w:val="left"/>
      <w:pPr>
        <w:ind w:left="1440" w:hanging="360"/>
      </w:pPr>
    </w:lvl>
    <w:lvl w:ilvl="2" w:tplc="C0AE5234">
      <w:start w:val="1"/>
      <w:numFmt w:val="lowerRoman"/>
      <w:lvlText w:val="%3."/>
      <w:lvlJc w:val="right"/>
      <w:pPr>
        <w:ind w:left="2160" w:hanging="180"/>
      </w:pPr>
    </w:lvl>
    <w:lvl w:ilvl="3" w:tplc="1DF47CA4">
      <w:start w:val="1"/>
      <w:numFmt w:val="decimal"/>
      <w:lvlText w:val="%4."/>
      <w:lvlJc w:val="left"/>
      <w:pPr>
        <w:ind w:left="2880" w:hanging="360"/>
      </w:pPr>
    </w:lvl>
    <w:lvl w:ilvl="4" w:tplc="0FE044BA">
      <w:start w:val="1"/>
      <w:numFmt w:val="lowerLetter"/>
      <w:lvlText w:val="%5."/>
      <w:lvlJc w:val="left"/>
      <w:pPr>
        <w:ind w:left="3600" w:hanging="360"/>
      </w:pPr>
    </w:lvl>
    <w:lvl w:ilvl="5" w:tplc="FED616DC">
      <w:start w:val="1"/>
      <w:numFmt w:val="lowerRoman"/>
      <w:lvlText w:val="%6."/>
      <w:lvlJc w:val="right"/>
      <w:pPr>
        <w:ind w:left="4320" w:hanging="180"/>
      </w:pPr>
    </w:lvl>
    <w:lvl w:ilvl="6" w:tplc="36302C26">
      <w:start w:val="1"/>
      <w:numFmt w:val="decimal"/>
      <w:lvlText w:val="%7."/>
      <w:lvlJc w:val="left"/>
      <w:pPr>
        <w:ind w:left="5040" w:hanging="360"/>
      </w:pPr>
    </w:lvl>
    <w:lvl w:ilvl="7" w:tplc="2EA83AB0">
      <w:start w:val="1"/>
      <w:numFmt w:val="lowerLetter"/>
      <w:lvlText w:val="%8."/>
      <w:lvlJc w:val="left"/>
      <w:pPr>
        <w:ind w:left="5760" w:hanging="360"/>
      </w:pPr>
    </w:lvl>
    <w:lvl w:ilvl="8" w:tplc="F76A5DE0">
      <w:start w:val="1"/>
      <w:numFmt w:val="lowerRoman"/>
      <w:lvlText w:val="%9."/>
      <w:lvlJc w:val="right"/>
      <w:pPr>
        <w:ind w:left="6480" w:hanging="180"/>
      </w:pPr>
    </w:lvl>
  </w:abstractNum>
  <w:abstractNum w:abstractNumId="74" w15:restartNumberingAfterBreak="0">
    <w:nsid w:val="497F59BD"/>
    <w:multiLevelType w:val="hybridMultilevel"/>
    <w:tmpl w:val="BEC643DE"/>
    <w:lvl w:ilvl="0" w:tplc="9C92151C">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4B05C6FD"/>
    <w:multiLevelType w:val="hybridMultilevel"/>
    <w:tmpl w:val="B0308E30"/>
    <w:lvl w:ilvl="0" w:tplc="60D8A7B6">
      <w:start w:val="1"/>
      <w:numFmt w:val="bullet"/>
      <w:lvlText w:val=""/>
      <w:lvlJc w:val="left"/>
      <w:pPr>
        <w:ind w:left="720" w:hanging="360"/>
      </w:pPr>
      <w:rPr>
        <w:rFonts w:ascii="Symbol" w:hAnsi="Symbol" w:hint="default"/>
      </w:rPr>
    </w:lvl>
    <w:lvl w:ilvl="1" w:tplc="7A86D632">
      <w:start w:val="1"/>
      <w:numFmt w:val="bullet"/>
      <w:lvlText w:val="o"/>
      <w:lvlJc w:val="left"/>
      <w:pPr>
        <w:ind w:left="1440" w:hanging="360"/>
      </w:pPr>
      <w:rPr>
        <w:rFonts w:ascii="Courier New" w:hAnsi="Courier New" w:hint="default"/>
      </w:rPr>
    </w:lvl>
    <w:lvl w:ilvl="2" w:tplc="E7E038EC">
      <w:start w:val="1"/>
      <w:numFmt w:val="bullet"/>
      <w:lvlText w:val=""/>
      <w:lvlJc w:val="left"/>
      <w:pPr>
        <w:ind w:left="2160" w:hanging="360"/>
      </w:pPr>
      <w:rPr>
        <w:rFonts w:ascii="Wingdings" w:hAnsi="Wingdings" w:hint="default"/>
      </w:rPr>
    </w:lvl>
    <w:lvl w:ilvl="3" w:tplc="21F05016">
      <w:start w:val="1"/>
      <w:numFmt w:val="bullet"/>
      <w:lvlText w:val=""/>
      <w:lvlJc w:val="left"/>
      <w:pPr>
        <w:ind w:left="2880" w:hanging="360"/>
      </w:pPr>
      <w:rPr>
        <w:rFonts w:ascii="Symbol" w:hAnsi="Symbol" w:hint="default"/>
      </w:rPr>
    </w:lvl>
    <w:lvl w:ilvl="4" w:tplc="B810D536">
      <w:start w:val="1"/>
      <w:numFmt w:val="bullet"/>
      <w:lvlText w:val="o"/>
      <w:lvlJc w:val="left"/>
      <w:pPr>
        <w:ind w:left="3600" w:hanging="360"/>
      </w:pPr>
      <w:rPr>
        <w:rFonts w:ascii="Courier New" w:hAnsi="Courier New" w:hint="default"/>
      </w:rPr>
    </w:lvl>
    <w:lvl w:ilvl="5" w:tplc="0218C776">
      <w:start w:val="1"/>
      <w:numFmt w:val="bullet"/>
      <w:lvlText w:val=""/>
      <w:lvlJc w:val="left"/>
      <w:pPr>
        <w:ind w:left="4320" w:hanging="360"/>
      </w:pPr>
      <w:rPr>
        <w:rFonts w:ascii="Wingdings" w:hAnsi="Wingdings" w:hint="default"/>
      </w:rPr>
    </w:lvl>
    <w:lvl w:ilvl="6" w:tplc="86C829D2">
      <w:start w:val="1"/>
      <w:numFmt w:val="bullet"/>
      <w:lvlText w:val=""/>
      <w:lvlJc w:val="left"/>
      <w:pPr>
        <w:ind w:left="5040" w:hanging="360"/>
      </w:pPr>
      <w:rPr>
        <w:rFonts w:ascii="Symbol" w:hAnsi="Symbol" w:hint="default"/>
      </w:rPr>
    </w:lvl>
    <w:lvl w:ilvl="7" w:tplc="9FFAC536">
      <w:start w:val="1"/>
      <w:numFmt w:val="bullet"/>
      <w:lvlText w:val="o"/>
      <w:lvlJc w:val="left"/>
      <w:pPr>
        <w:ind w:left="5760" w:hanging="360"/>
      </w:pPr>
      <w:rPr>
        <w:rFonts w:ascii="Courier New" w:hAnsi="Courier New" w:hint="default"/>
      </w:rPr>
    </w:lvl>
    <w:lvl w:ilvl="8" w:tplc="6442A150">
      <w:start w:val="1"/>
      <w:numFmt w:val="bullet"/>
      <w:lvlText w:val=""/>
      <w:lvlJc w:val="left"/>
      <w:pPr>
        <w:ind w:left="6480" w:hanging="360"/>
      </w:pPr>
      <w:rPr>
        <w:rFonts w:ascii="Wingdings" w:hAnsi="Wingdings" w:hint="default"/>
      </w:rPr>
    </w:lvl>
  </w:abstractNum>
  <w:abstractNum w:abstractNumId="76" w15:restartNumberingAfterBreak="0">
    <w:nsid w:val="4BE3EA05"/>
    <w:multiLevelType w:val="hybridMultilevel"/>
    <w:tmpl w:val="3F2AB0EA"/>
    <w:lvl w:ilvl="0" w:tplc="8F88F1BA">
      <w:start w:val="1"/>
      <w:numFmt w:val="bullet"/>
      <w:lvlText w:val=""/>
      <w:lvlJc w:val="left"/>
      <w:pPr>
        <w:ind w:left="720" w:hanging="360"/>
      </w:pPr>
      <w:rPr>
        <w:rFonts w:ascii="Symbol" w:hAnsi="Symbol" w:hint="default"/>
      </w:rPr>
    </w:lvl>
    <w:lvl w:ilvl="1" w:tplc="30A8251E">
      <w:start w:val="1"/>
      <w:numFmt w:val="bullet"/>
      <w:lvlText w:val="o"/>
      <w:lvlJc w:val="left"/>
      <w:pPr>
        <w:ind w:left="1440" w:hanging="360"/>
      </w:pPr>
      <w:rPr>
        <w:rFonts w:ascii="Courier New" w:hAnsi="Courier New" w:hint="default"/>
      </w:rPr>
    </w:lvl>
    <w:lvl w:ilvl="2" w:tplc="5838E9C2">
      <w:start w:val="1"/>
      <w:numFmt w:val="bullet"/>
      <w:lvlText w:val=""/>
      <w:lvlJc w:val="left"/>
      <w:pPr>
        <w:ind w:left="2160" w:hanging="360"/>
      </w:pPr>
      <w:rPr>
        <w:rFonts w:ascii="Wingdings" w:hAnsi="Wingdings" w:hint="default"/>
      </w:rPr>
    </w:lvl>
    <w:lvl w:ilvl="3" w:tplc="79A4F752">
      <w:start w:val="1"/>
      <w:numFmt w:val="bullet"/>
      <w:lvlText w:val=""/>
      <w:lvlJc w:val="left"/>
      <w:pPr>
        <w:ind w:left="2880" w:hanging="360"/>
      </w:pPr>
      <w:rPr>
        <w:rFonts w:ascii="Symbol" w:hAnsi="Symbol" w:hint="default"/>
      </w:rPr>
    </w:lvl>
    <w:lvl w:ilvl="4" w:tplc="A01E5140">
      <w:start w:val="1"/>
      <w:numFmt w:val="bullet"/>
      <w:lvlText w:val="o"/>
      <w:lvlJc w:val="left"/>
      <w:pPr>
        <w:ind w:left="3600" w:hanging="360"/>
      </w:pPr>
      <w:rPr>
        <w:rFonts w:ascii="Courier New" w:hAnsi="Courier New" w:hint="default"/>
      </w:rPr>
    </w:lvl>
    <w:lvl w:ilvl="5" w:tplc="5E84761E">
      <w:start w:val="1"/>
      <w:numFmt w:val="bullet"/>
      <w:lvlText w:val=""/>
      <w:lvlJc w:val="left"/>
      <w:pPr>
        <w:ind w:left="4320" w:hanging="360"/>
      </w:pPr>
      <w:rPr>
        <w:rFonts w:ascii="Wingdings" w:hAnsi="Wingdings" w:hint="default"/>
      </w:rPr>
    </w:lvl>
    <w:lvl w:ilvl="6" w:tplc="F39C6A86">
      <w:start w:val="1"/>
      <w:numFmt w:val="bullet"/>
      <w:lvlText w:val=""/>
      <w:lvlJc w:val="left"/>
      <w:pPr>
        <w:ind w:left="5040" w:hanging="360"/>
      </w:pPr>
      <w:rPr>
        <w:rFonts w:ascii="Symbol" w:hAnsi="Symbol" w:hint="default"/>
      </w:rPr>
    </w:lvl>
    <w:lvl w:ilvl="7" w:tplc="FFAC3428">
      <w:start w:val="1"/>
      <w:numFmt w:val="bullet"/>
      <w:lvlText w:val="o"/>
      <w:lvlJc w:val="left"/>
      <w:pPr>
        <w:ind w:left="5760" w:hanging="360"/>
      </w:pPr>
      <w:rPr>
        <w:rFonts w:ascii="Courier New" w:hAnsi="Courier New" w:hint="default"/>
      </w:rPr>
    </w:lvl>
    <w:lvl w:ilvl="8" w:tplc="4984A09C">
      <w:start w:val="1"/>
      <w:numFmt w:val="bullet"/>
      <w:lvlText w:val=""/>
      <w:lvlJc w:val="left"/>
      <w:pPr>
        <w:ind w:left="6480" w:hanging="360"/>
      </w:pPr>
      <w:rPr>
        <w:rFonts w:ascii="Wingdings" w:hAnsi="Wingdings" w:hint="default"/>
      </w:rPr>
    </w:lvl>
  </w:abstractNum>
  <w:abstractNum w:abstractNumId="77" w15:restartNumberingAfterBreak="0">
    <w:nsid w:val="4E5255E9"/>
    <w:multiLevelType w:val="hybridMultilevel"/>
    <w:tmpl w:val="320C3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F3D183B"/>
    <w:multiLevelType w:val="hybridMultilevel"/>
    <w:tmpl w:val="A9967D16"/>
    <w:lvl w:ilvl="0" w:tplc="57E07F34">
      <w:start w:val="1"/>
      <w:numFmt w:val="bullet"/>
      <w:lvlText w:val=""/>
      <w:lvlJc w:val="left"/>
      <w:pPr>
        <w:ind w:left="720" w:hanging="360"/>
      </w:pPr>
      <w:rPr>
        <w:rFonts w:ascii="Symbol" w:hAnsi="Symbol" w:hint="default"/>
      </w:rPr>
    </w:lvl>
    <w:lvl w:ilvl="1" w:tplc="5A4A4E20">
      <w:start w:val="1"/>
      <w:numFmt w:val="bullet"/>
      <w:lvlText w:val="o"/>
      <w:lvlJc w:val="left"/>
      <w:pPr>
        <w:ind w:left="1440" w:hanging="360"/>
      </w:pPr>
      <w:rPr>
        <w:rFonts w:ascii="Courier New" w:hAnsi="Courier New" w:hint="default"/>
      </w:rPr>
    </w:lvl>
    <w:lvl w:ilvl="2" w:tplc="779073D0">
      <w:start w:val="1"/>
      <w:numFmt w:val="bullet"/>
      <w:lvlText w:val=""/>
      <w:lvlJc w:val="left"/>
      <w:pPr>
        <w:ind w:left="2160" w:hanging="360"/>
      </w:pPr>
      <w:rPr>
        <w:rFonts w:ascii="Wingdings" w:hAnsi="Wingdings" w:hint="default"/>
      </w:rPr>
    </w:lvl>
    <w:lvl w:ilvl="3" w:tplc="5E3EF2C6">
      <w:start w:val="1"/>
      <w:numFmt w:val="bullet"/>
      <w:lvlText w:val=""/>
      <w:lvlJc w:val="left"/>
      <w:pPr>
        <w:ind w:left="2880" w:hanging="360"/>
      </w:pPr>
      <w:rPr>
        <w:rFonts w:ascii="Symbol" w:hAnsi="Symbol" w:hint="default"/>
      </w:rPr>
    </w:lvl>
    <w:lvl w:ilvl="4" w:tplc="541E6AE0">
      <w:start w:val="1"/>
      <w:numFmt w:val="bullet"/>
      <w:lvlText w:val="o"/>
      <w:lvlJc w:val="left"/>
      <w:pPr>
        <w:ind w:left="3600" w:hanging="360"/>
      </w:pPr>
      <w:rPr>
        <w:rFonts w:ascii="Courier New" w:hAnsi="Courier New" w:hint="default"/>
      </w:rPr>
    </w:lvl>
    <w:lvl w:ilvl="5" w:tplc="8CE2572E">
      <w:start w:val="1"/>
      <w:numFmt w:val="bullet"/>
      <w:lvlText w:val=""/>
      <w:lvlJc w:val="left"/>
      <w:pPr>
        <w:ind w:left="4320" w:hanging="360"/>
      </w:pPr>
      <w:rPr>
        <w:rFonts w:ascii="Wingdings" w:hAnsi="Wingdings" w:hint="default"/>
      </w:rPr>
    </w:lvl>
    <w:lvl w:ilvl="6" w:tplc="051E97FE">
      <w:start w:val="1"/>
      <w:numFmt w:val="bullet"/>
      <w:lvlText w:val=""/>
      <w:lvlJc w:val="left"/>
      <w:pPr>
        <w:ind w:left="5040" w:hanging="360"/>
      </w:pPr>
      <w:rPr>
        <w:rFonts w:ascii="Symbol" w:hAnsi="Symbol" w:hint="default"/>
      </w:rPr>
    </w:lvl>
    <w:lvl w:ilvl="7" w:tplc="6E70611C">
      <w:start w:val="1"/>
      <w:numFmt w:val="bullet"/>
      <w:lvlText w:val="o"/>
      <w:lvlJc w:val="left"/>
      <w:pPr>
        <w:ind w:left="5760" w:hanging="360"/>
      </w:pPr>
      <w:rPr>
        <w:rFonts w:ascii="Courier New" w:hAnsi="Courier New" w:hint="default"/>
      </w:rPr>
    </w:lvl>
    <w:lvl w:ilvl="8" w:tplc="FF447FD0">
      <w:start w:val="1"/>
      <w:numFmt w:val="bullet"/>
      <w:lvlText w:val=""/>
      <w:lvlJc w:val="left"/>
      <w:pPr>
        <w:ind w:left="6480" w:hanging="360"/>
      </w:pPr>
      <w:rPr>
        <w:rFonts w:ascii="Wingdings" w:hAnsi="Wingdings" w:hint="default"/>
      </w:rPr>
    </w:lvl>
  </w:abstractNum>
  <w:abstractNum w:abstractNumId="79" w15:restartNumberingAfterBreak="0">
    <w:nsid w:val="4F787987"/>
    <w:multiLevelType w:val="multilevel"/>
    <w:tmpl w:val="DBDC0512"/>
    <w:lvl w:ilvl="0">
      <w:start w:val="1"/>
      <w:numFmt w:val="decimal"/>
      <w:pStyle w:val="ListNumber"/>
      <w:lvlText w:val="%1."/>
      <w:lvlJc w:val="left"/>
      <w:pPr>
        <w:tabs>
          <w:tab w:val="num" w:pos="360"/>
        </w:tabs>
        <w:ind w:left="360" w:hanging="360"/>
      </w:pPr>
      <w:rPr>
        <w:rFonts w:hint="default"/>
        <w:color w:val="16395A" w:themeColor="accent1" w:themeShade="BF"/>
      </w:rPr>
    </w:lvl>
    <w:lvl w:ilvl="1">
      <w:start w:val="1"/>
      <w:numFmt w:val="decimal"/>
      <w:lvlText w:val="%2."/>
      <w:lvlJc w:val="left"/>
      <w:pPr>
        <w:ind w:left="1440" w:hanging="360"/>
      </w:pPr>
      <w:rPr>
        <w:rFonts w:hint="default"/>
        <w:color w:val="16395A" w:themeColor="accent1" w:themeShade="BF"/>
      </w:rPr>
    </w:lvl>
    <w:lvl w:ilvl="2">
      <w:start w:val="1"/>
      <w:numFmt w:val="decimal"/>
      <w:lvlText w:val="%3."/>
      <w:lvlJc w:val="right"/>
      <w:pPr>
        <w:ind w:left="2160" w:hanging="180"/>
      </w:pPr>
      <w:rPr>
        <w:rFonts w:hint="default"/>
        <w:color w:val="16395A" w:themeColor="accent1" w:themeShade="BF"/>
      </w:rPr>
    </w:lvl>
    <w:lvl w:ilvl="3">
      <w:start w:val="1"/>
      <w:numFmt w:val="decimal"/>
      <w:lvlText w:val="%4."/>
      <w:lvlJc w:val="left"/>
      <w:pPr>
        <w:ind w:left="2880" w:hanging="360"/>
      </w:pPr>
      <w:rPr>
        <w:rFonts w:hint="default"/>
        <w:color w:val="16395A" w:themeColor="accent1" w:themeShade="BF"/>
      </w:rPr>
    </w:lvl>
    <w:lvl w:ilvl="4">
      <w:start w:val="1"/>
      <w:numFmt w:val="decimal"/>
      <w:lvlText w:val="%5."/>
      <w:lvlJc w:val="left"/>
      <w:pPr>
        <w:ind w:left="3600" w:hanging="360"/>
      </w:pPr>
      <w:rPr>
        <w:rFonts w:hint="default"/>
        <w:color w:val="16395A" w:themeColor="accent1" w:themeShade="BF"/>
      </w:rPr>
    </w:lvl>
    <w:lvl w:ilvl="5">
      <w:start w:val="1"/>
      <w:numFmt w:val="decimal"/>
      <w:lvlText w:val="%6."/>
      <w:lvlJc w:val="right"/>
      <w:pPr>
        <w:ind w:left="4320" w:hanging="180"/>
      </w:pPr>
      <w:rPr>
        <w:rFonts w:hint="default"/>
        <w:color w:val="16395A" w:themeColor="accent1" w:themeShade="BF"/>
      </w:rPr>
    </w:lvl>
    <w:lvl w:ilvl="6">
      <w:start w:val="1"/>
      <w:numFmt w:val="decimal"/>
      <w:lvlText w:val="%7."/>
      <w:lvlJc w:val="left"/>
      <w:pPr>
        <w:ind w:left="5040" w:hanging="360"/>
      </w:pPr>
      <w:rPr>
        <w:rFonts w:hint="default"/>
        <w:color w:val="16395A" w:themeColor="accent1" w:themeShade="BF"/>
      </w:rPr>
    </w:lvl>
    <w:lvl w:ilvl="7">
      <w:start w:val="1"/>
      <w:numFmt w:val="decimal"/>
      <w:lvlText w:val="%8."/>
      <w:lvlJc w:val="left"/>
      <w:pPr>
        <w:ind w:left="5760" w:hanging="360"/>
      </w:pPr>
      <w:rPr>
        <w:rFonts w:hint="default"/>
        <w:color w:val="16395A" w:themeColor="accent1" w:themeShade="BF"/>
      </w:rPr>
    </w:lvl>
    <w:lvl w:ilvl="8">
      <w:start w:val="1"/>
      <w:numFmt w:val="decimal"/>
      <w:lvlText w:val="%9."/>
      <w:lvlJc w:val="right"/>
      <w:pPr>
        <w:ind w:left="6480" w:hanging="180"/>
      </w:pPr>
      <w:rPr>
        <w:rFonts w:hint="default"/>
        <w:color w:val="16395A" w:themeColor="accent1" w:themeShade="BF"/>
      </w:rPr>
    </w:lvl>
  </w:abstractNum>
  <w:abstractNum w:abstractNumId="80" w15:restartNumberingAfterBreak="0">
    <w:nsid w:val="4F89116C"/>
    <w:multiLevelType w:val="hybridMultilevel"/>
    <w:tmpl w:val="08B2F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0EEA22C"/>
    <w:multiLevelType w:val="hybridMultilevel"/>
    <w:tmpl w:val="3702C60A"/>
    <w:lvl w:ilvl="0" w:tplc="1C401832">
      <w:start w:val="1"/>
      <w:numFmt w:val="decimal"/>
      <w:lvlText w:val="%1."/>
      <w:lvlJc w:val="left"/>
      <w:pPr>
        <w:ind w:left="720" w:hanging="360"/>
      </w:pPr>
    </w:lvl>
    <w:lvl w:ilvl="1" w:tplc="A322C0D4">
      <w:start w:val="1"/>
      <w:numFmt w:val="lowerLetter"/>
      <w:lvlText w:val="%2."/>
      <w:lvlJc w:val="left"/>
      <w:pPr>
        <w:ind w:left="1440" w:hanging="360"/>
      </w:pPr>
    </w:lvl>
    <w:lvl w:ilvl="2" w:tplc="239A535C">
      <w:start w:val="1"/>
      <w:numFmt w:val="lowerRoman"/>
      <w:lvlText w:val="%3."/>
      <w:lvlJc w:val="right"/>
      <w:pPr>
        <w:ind w:left="2160" w:hanging="180"/>
      </w:pPr>
    </w:lvl>
    <w:lvl w:ilvl="3" w:tplc="63E01FFC">
      <w:start w:val="1"/>
      <w:numFmt w:val="decimal"/>
      <w:lvlText w:val="%4."/>
      <w:lvlJc w:val="left"/>
      <w:pPr>
        <w:ind w:left="2880" w:hanging="360"/>
      </w:pPr>
    </w:lvl>
    <w:lvl w:ilvl="4" w:tplc="5D7E0F04">
      <w:start w:val="1"/>
      <w:numFmt w:val="lowerLetter"/>
      <w:lvlText w:val="%5."/>
      <w:lvlJc w:val="left"/>
      <w:pPr>
        <w:ind w:left="3600" w:hanging="360"/>
      </w:pPr>
    </w:lvl>
    <w:lvl w:ilvl="5" w:tplc="68306264">
      <w:start w:val="1"/>
      <w:numFmt w:val="lowerRoman"/>
      <w:lvlText w:val="%6."/>
      <w:lvlJc w:val="right"/>
      <w:pPr>
        <w:ind w:left="4320" w:hanging="180"/>
      </w:pPr>
    </w:lvl>
    <w:lvl w:ilvl="6" w:tplc="20C6AF0E">
      <w:start w:val="1"/>
      <w:numFmt w:val="decimal"/>
      <w:lvlText w:val="%7."/>
      <w:lvlJc w:val="left"/>
      <w:pPr>
        <w:ind w:left="5040" w:hanging="360"/>
      </w:pPr>
    </w:lvl>
    <w:lvl w:ilvl="7" w:tplc="426EDED4">
      <w:start w:val="1"/>
      <w:numFmt w:val="lowerLetter"/>
      <w:lvlText w:val="%8."/>
      <w:lvlJc w:val="left"/>
      <w:pPr>
        <w:ind w:left="5760" w:hanging="360"/>
      </w:pPr>
    </w:lvl>
    <w:lvl w:ilvl="8" w:tplc="FBFA6FB2">
      <w:start w:val="1"/>
      <w:numFmt w:val="lowerRoman"/>
      <w:lvlText w:val="%9."/>
      <w:lvlJc w:val="right"/>
      <w:pPr>
        <w:ind w:left="6480" w:hanging="180"/>
      </w:pPr>
    </w:lvl>
  </w:abstractNum>
  <w:abstractNum w:abstractNumId="82" w15:restartNumberingAfterBreak="0">
    <w:nsid w:val="54051580"/>
    <w:multiLevelType w:val="hybridMultilevel"/>
    <w:tmpl w:val="2AD8F64A"/>
    <w:lvl w:ilvl="0" w:tplc="506A4496">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57A114FD"/>
    <w:multiLevelType w:val="hybridMultilevel"/>
    <w:tmpl w:val="F64EAA7C"/>
    <w:lvl w:ilvl="0" w:tplc="25B855CC">
      <w:start w:val="6"/>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59DFC2AE"/>
    <w:multiLevelType w:val="hybridMultilevel"/>
    <w:tmpl w:val="8FA08DC4"/>
    <w:lvl w:ilvl="0" w:tplc="397A8DDA">
      <w:start w:val="1"/>
      <w:numFmt w:val="bullet"/>
      <w:lvlText w:val=""/>
      <w:lvlJc w:val="left"/>
      <w:pPr>
        <w:ind w:left="720" w:hanging="360"/>
      </w:pPr>
      <w:rPr>
        <w:rFonts w:ascii="Symbol" w:hAnsi="Symbol" w:hint="default"/>
      </w:rPr>
    </w:lvl>
    <w:lvl w:ilvl="1" w:tplc="5D68D4BC">
      <w:start w:val="1"/>
      <w:numFmt w:val="bullet"/>
      <w:lvlText w:val="o"/>
      <w:lvlJc w:val="left"/>
      <w:pPr>
        <w:ind w:left="1440" w:hanging="360"/>
      </w:pPr>
      <w:rPr>
        <w:rFonts w:ascii="Courier New" w:hAnsi="Courier New" w:hint="default"/>
      </w:rPr>
    </w:lvl>
    <w:lvl w:ilvl="2" w:tplc="BCD49296">
      <w:start w:val="1"/>
      <w:numFmt w:val="bullet"/>
      <w:lvlText w:val=""/>
      <w:lvlJc w:val="left"/>
      <w:pPr>
        <w:ind w:left="2160" w:hanging="360"/>
      </w:pPr>
      <w:rPr>
        <w:rFonts w:ascii="Wingdings" w:hAnsi="Wingdings" w:hint="default"/>
      </w:rPr>
    </w:lvl>
    <w:lvl w:ilvl="3" w:tplc="18DE7FA4">
      <w:start w:val="1"/>
      <w:numFmt w:val="bullet"/>
      <w:lvlText w:val=""/>
      <w:lvlJc w:val="left"/>
      <w:pPr>
        <w:ind w:left="2880" w:hanging="360"/>
      </w:pPr>
      <w:rPr>
        <w:rFonts w:ascii="Symbol" w:hAnsi="Symbol" w:hint="default"/>
      </w:rPr>
    </w:lvl>
    <w:lvl w:ilvl="4" w:tplc="3D0C731C">
      <w:start w:val="1"/>
      <w:numFmt w:val="bullet"/>
      <w:lvlText w:val="o"/>
      <w:lvlJc w:val="left"/>
      <w:pPr>
        <w:ind w:left="3600" w:hanging="360"/>
      </w:pPr>
      <w:rPr>
        <w:rFonts w:ascii="Courier New" w:hAnsi="Courier New" w:hint="default"/>
      </w:rPr>
    </w:lvl>
    <w:lvl w:ilvl="5" w:tplc="8A5A01C0">
      <w:start w:val="1"/>
      <w:numFmt w:val="bullet"/>
      <w:lvlText w:val=""/>
      <w:lvlJc w:val="left"/>
      <w:pPr>
        <w:ind w:left="4320" w:hanging="360"/>
      </w:pPr>
      <w:rPr>
        <w:rFonts w:ascii="Wingdings" w:hAnsi="Wingdings" w:hint="default"/>
      </w:rPr>
    </w:lvl>
    <w:lvl w:ilvl="6" w:tplc="680E522A">
      <w:start w:val="1"/>
      <w:numFmt w:val="bullet"/>
      <w:lvlText w:val=""/>
      <w:lvlJc w:val="left"/>
      <w:pPr>
        <w:ind w:left="5040" w:hanging="360"/>
      </w:pPr>
      <w:rPr>
        <w:rFonts w:ascii="Symbol" w:hAnsi="Symbol" w:hint="default"/>
      </w:rPr>
    </w:lvl>
    <w:lvl w:ilvl="7" w:tplc="71A8B3D6">
      <w:start w:val="1"/>
      <w:numFmt w:val="bullet"/>
      <w:lvlText w:val="o"/>
      <w:lvlJc w:val="left"/>
      <w:pPr>
        <w:ind w:left="5760" w:hanging="360"/>
      </w:pPr>
      <w:rPr>
        <w:rFonts w:ascii="Courier New" w:hAnsi="Courier New" w:hint="default"/>
      </w:rPr>
    </w:lvl>
    <w:lvl w:ilvl="8" w:tplc="B45A79E0">
      <w:start w:val="1"/>
      <w:numFmt w:val="bullet"/>
      <w:lvlText w:val=""/>
      <w:lvlJc w:val="left"/>
      <w:pPr>
        <w:ind w:left="6480" w:hanging="360"/>
      </w:pPr>
      <w:rPr>
        <w:rFonts w:ascii="Wingdings" w:hAnsi="Wingdings" w:hint="default"/>
      </w:rPr>
    </w:lvl>
  </w:abstractNum>
  <w:abstractNum w:abstractNumId="85" w15:restartNumberingAfterBreak="0">
    <w:nsid w:val="5A77D59C"/>
    <w:multiLevelType w:val="hybridMultilevel"/>
    <w:tmpl w:val="6DFAA712"/>
    <w:lvl w:ilvl="0" w:tplc="0FBE4436">
      <w:start w:val="1"/>
      <w:numFmt w:val="decimal"/>
      <w:lvlText w:val="%1."/>
      <w:lvlJc w:val="left"/>
      <w:pPr>
        <w:ind w:left="720" w:hanging="360"/>
      </w:pPr>
    </w:lvl>
    <w:lvl w:ilvl="1" w:tplc="4790C734">
      <w:start w:val="1"/>
      <w:numFmt w:val="lowerLetter"/>
      <w:lvlText w:val="%2."/>
      <w:lvlJc w:val="left"/>
      <w:pPr>
        <w:ind w:left="1440" w:hanging="360"/>
      </w:pPr>
    </w:lvl>
    <w:lvl w:ilvl="2" w:tplc="B3240D86">
      <w:start w:val="1"/>
      <w:numFmt w:val="lowerRoman"/>
      <w:lvlText w:val="%3."/>
      <w:lvlJc w:val="right"/>
      <w:pPr>
        <w:ind w:left="2160" w:hanging="180"/>
      </w:pPr>
    </w:lvl>
    <w:lvl w:ilvl="3" w:tplc="4770F33A">
      <w:start w:val="1"/>
      <w:numFmt w:val="decimal"/>
      <w:lvlText w:val="%4."/>
      <w:lvlJc w:val="left"/>
      <w:pPr>
        <w:ind w:left="2880" w:hanging="360"/>
      </w:pPr>
    </w:lvl>
    <w:lvl w:ilvl="4" w:tplc="92C2A2D0">
      <w:start w:val="1"/>
      <w:numFmt w:val="lowerLetter"/>
      <w:lvlText w:val="%5."/>
      <w:lvlJc w:val="left"/>
      <w:pPr>
        <w:ind w:left="3600" w:hanging="360"/>
      </w:pPr>
    </w:lvl>
    <w:lvl w:ilvl="5" w:tplc="91781538">
      <w:start w:val="1"/>
      <w:numFmt w:val="lowerRoman"/>
      <w:lvlText w:val="%6."/>
      <w:lvlJc w:val="right"/>
      <w:pPr>
        <w:ind w:left="4320" w:hanging="180"/>
      </w:pPr>
    </w:lvl>
    <w:lvl w:ilvl="6" w:tplc="5A7E123A">
      <w:start w:val="1"/>
      <w:numFmt w:val="decimal"/>
      <w:lvlText w:val="%7."/>
      <w:lvlJc w:val="left"/>
      <w:pPr>
        <w:ind w:left="5040" w:hanging="360"/>
      </w:pPr>
    </w:lvl>
    <w:lvl w:ilvl="7" w:tplc="84B81B58">
      <w:start w:val="1"/>
      <w:numFmt w:val="lowerLetter"/>
      <w:lvlText w:val="%8."/>
      <w:lvlJc w:val="left"/>
      <w:pPr>
        <w:ind w:left="5760" w:hanging="360"/>
      </w:pPr>
    </w:lvl>
    <w:lvl w:ilvl="8" w:tplc="426C7B08">
      <w:start w:val="1"/>
      <w:numFmt w:val="lowerRoman"/>
      <w:lvlText w:val="%9."/>
      <w:lvlJc w:val="right"/>
      <w:pPr>
        <w:ind w:left="6480" w:hanging="180"/>
      </w:pPr>
    </w:lvl>
  </w:abstractNum>
  <w:abstractNum w:abstractNumId="86" w15:restartNumberingAfterBreak="0">
    <w:nsid w:val="5AAAE199"/>
    <w:multiLevelType w:val="hybridMultilevel"/>
    <w:tmpl w:val="B2086F76"/>
    <w:lvl w:ilvl="0" w:tplc="71FEA9FA">
      <w:start w:val="1"/>
      <w:numFmt w:val="bullet"/>
      <w:lvlText w:val=""/>
      <w:lvlJc w:val="left"/>
      <w:pPr>
        <w:ind w:left="720" w:hanging="360"/>
      </w:pPr>
      <w:rPr>
        <w:rFonts w:ascii="Symbol" w:hAnsi="Symbol" w:hint="default"/>
      </w:rPr>
    </w:lvl>
    <w:lvl w:ilvl="1" w:tplc="8A8CB22E">
      <w:start w:val="1"/>
      <w:numFmt w:val="bullet"/>
      <w:lvlText w:val="o"/>
      <w:lvlJc w:val="left"/>
      <w:pPr>
        <w:ind w:left="1440" w:hanging="360"/>
      </w:pPr>
      <w:rPr>
        <w:rFonts w:ascii="Courier New" w:hAnsi="Courier New" w:hint="default"/>
      </w:rPr>
    </w:lvl>
    <w:lvl w:ilvl="2" w:tplc="FCAABC64">
      <w:start w:val="1"/>
      <w:numFmt w:val="bullet"/>
      <w:lvlText w:val=""/>
      <w:lvlJc w:val="left"/>
      <w:pPr>
        <w:ind w:left="2160" w:hanging="360"/>
      </w:pPr>
      <w:rPr>
        <w:rFonts w:ascii="Wingdings" w:hAnsi="Wingdings" w:hint="default"/>
      </w:rPr>
    </w:lvl>
    <w:lvl w:ilvl="3" w:tplc="C7C2FE1A">
      <w:start w:val="1"/>
      <w:numFmt w:val="bullet"/>
      <w:lvlText w:val=""/>
      <w:lvlJc w:val="left"/>
      <w:pPr>
        <w:ind w:left="2880" w:hanging="360"/>
      </w:pPr>
      <w:rPr>
        <w:rFonts w:ascii="Symbol" w:hAnsi="Symbol" w:hint="default"/>
      </w:rPr>
    </w:lvl>
    <w:lvl w:ilvl="4" w:tplc="B022B35A">
      <w:start w:val="1"/>
      <w:numFmt w:val="bullet"/>
      <w:lvlText w:val="o"/>
      <w:lvlJc w:val="left"/>
      <w:pPr>
        <w:ind w:left="3600" w:hanging="360"/>
      </w:pPr>
      <w:rPr>
        <w:rFonts w:ascii="Courier New" w:hAnsi="Courier New" w:hint="default"/>
      </w:rPr>
    </w:lvl>
    <w:lvl w:ilvl="5" w:tplc="026ADEFC">
      <w:start w:val="1"/>
      <w:numFmt w:val="bullet"/>
      <w:lvlText w:val=""/>
      <w:lvlJc w:val="left"/>
      <w:pPr>
        <w:ind w:left="4320" w:hanging="360"/>
      </w:pPr>
      <w:rPr>
        <w:rFonts w:ascii="Wingdings" w:hAnsi="Wingdings" w:hint="default"/>
      </w:rPr>
    </w:lvl>
    <w:lvl w:ilvl="6" w:tplc="F2B83A8A">
      <w:start w:val="1"/>
      <w:numFmt w:val="bullet"/>
      <w:lvlText w:val=""/>
      <w:lvlJc w:val="left"/>
      <w:pPr>
        <w:ind w:left="5040" w:hanging="360"/>
      </w:pPr>
      <w:rPr>
        <w:rFonts w:ascii="Symbol" w:hAnsi="Symbol" w:hint="default"/>
      </w:rPr>
    </w:lvl>
    <w:lvl w:ilvl="7" w:tplc="2DD0E01C">
      <w:start w:val="1"/>
      <w:numFmt w:val="bullet"/>
      <w:lvlText w:val="o"/>
      <w:lvlJc w:val="left"/>
      <w:pPr>
        <w:ind w:left="5760" w:hanging="360"/>
      </w:pPr>
      <w:rPr>
        <w:rFonts w:ascii="Courier New" w:hAnsi="Courier New" w:hint="default"/>
      </w:rPr>
    </w:lvl>
    <w:lvl w:ilvl="8" w:tplc="180AA71C">
      <w:start w:val="1"/>
      <w:numFmt w:val="bullet"/>
      <w:lvlText w:val=""/>
      <w:lvlJc w:val="left"/>
      <w:pPr>
        <w:ind w:left="6480" w:hanging="360"/>
      </w:pPr>
      <w:rPr>
        <w:rFonts w:ascii="Wingdings" w:hAnsi="Wingdings" w:hint="default"/>
      </w:rPr>
    </w:lvl>
  </w:abstractNum>
  <w:abstractNum w:abstractNumId="87" w15:restartNumberingAfterBreak="0">
    <w:nsid w:val="5AEA7A70"/>
    <w:multiLevelType w:val="hybridMultilevel"/>
    <w:tmpl w:val="DCB24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B63F5A3"/>
    <w:multiLevelType w:val="hybridMultilevel"/>
    <w:tmpl w:val="B4469784"/>
    <w:lvl w:ilvl="0" w:tplc="43E037C2">
      <w:start w:val="1"/>
      <w:numFmt w:val="decimal"/>
      <w:lvlText w:val="%1."/>
      <w:lvlJc w:val="left"/>
      <w:pPr>
        <w:ind w:left="720" w:hanging="360"/>
      </w:pPr>
    </w:lvl>
    <w:lvl w:ilvl="1" w:tplc="9112C952">
      <w:start w:val="1"/>
      <w:numFmt w:val="lowerLetter"/>
      <w:lvlText w:val="%2."/>
      <w:lvlJc w:val="left"/>
      <w:pPr>
        <w:ind w:left="1440" w:hanging="360"/>
      </w:pPr>
    </w:lvl>
    <w:lvl w:ilvl="2" w:tplc="FC00299E">
      <w:start w:val="1"/>
      <w:numFmt w:val="lowerRoman"/>
      <w:lvlText w:val="%3."/>
      <w:lvlJc w:val="right"/>
      <w:pPr>
        <w:ind w:left="2160" w:hanging="180"/>
      </w:pPr>
    </w:lvl>
    <w:lvl w:ilvl="3" w:tplc="02C6C18A">
      <w:start w:val="1"/>
      <w:numFmt w:val="decimal"/>
      <w:lvlText w:val="%4."/>
      <w:lvlJc w:val="left"/>
      <w:pPr>
        <w:ind w:left="2880" w:hanging="360"/>
      </w:pPr>
    </w:lvl>
    <w:lvl w:ilvl="4" w:tplc="667E826C">
      <w:start w:val="1"/>
      <w:numFmt w:val="lowerLetter"/>
      <w:lvlText w:val="%5."/>
      <w:lvlJc w:val="left"/>
      <w:pPr>
        <w:ind w:left="3600" w:hanging="360"/>
      </w:pPr>
    </w:lvl>
    <w:lvl w:ilvl="5" w:tplc="0E9AAA68">
      <w:start w:val="1"/>
      <w:numFmt w:val="lowerRoman"/>
      <w:lvlText w:val="%6."/>
      <w:lvlJc w:val="right"/>
      <w:pPr>
        <w:ind w:left="4320" w:hanging="180"/>
      </w:pPr>
    </w:lvl>
    <w:lvl w:ilvl="6" w:tplc="D5F844F8">
      <w:start w:val="1"/>
      <w:numFmt w:val="decimal"/>
      <w:lvlText w:val="%7."/>
      <w:lvlJc w:val="left"/>
      <w:pPr>
        <w:ind w:left="5040" w:hanging="360"/>
      </w:pPr>
    </w:lvl>
    <w:lvl w:ilvl="7" w:tplc="753846FC">
      <w:start w:val="1"/>
      <w:numFmt w:val="lowerLetter"/>
      <w:lvlText w:val="%8."/>
      <w:lvlJc w:val="left"/>
      <w:pPr>
        <w:ind w:left="5760" w:hanging="360"/>
      </w:pPr>
    </w:lvl>
    <w:lvl w:ilvl="8" w:tplc="8DD006A2">
      <w:start w:val="1"/>
      <w:numFmt w:val="lowerRoman"/>
      <w:lvlText w:val="%9."/>
      <w:lvlJc w:val="right"/>
      <w:pPr>
        <w:ind w:left="6480" w:hanging="180"/>
      </w:pPr>
    </w:lvl>
  </w:abstractNum>
  <w:abstractNum w:abstractNumId="89" w15:restartNumberingAfterBreak="0">
    <w:nsid w:val="5E98367D"/>
    <w:multiLevelType w:val="hybridMultilevel"/>
    <w:tmpl w:val="23ACE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F980F9B"/>
    <w:multiLevelType w:val="hybridMultilevel"/>
    <w:tmpl w:val="D68E8B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61453754"/>
    <w:multiLevelType w:val="hybridMultilevel"/>
    <w:tmpl w:val="D5F82D96"/>
    <w:lvl w:ilvl="0" w:tplc="488C7E64">
      <w:start w:val="1"/>
      <w:numFmt w:val="bullet"/>
      <w:lvlText w:val=""/>
      <w:lvlJc w:val="left"/>
      <w:pPr>
        <w:ind w:left="720" w:hanging="360"/>
      </w:pPr>
      <w:rPr>
        <w:rFonts w:ascii="Symbol" w:hAnsi="Symbol" w:hint="default"/>
      </w:rPr>
    </w:lvl>
    <w:lvl w:ilvl="1" w:tplc="415A7E1E">
      <w:start w:val="1"/>
      <w:numFmt w:val="bullet"/>
      <w:lvlText w:val="o"/>
      <w:lvlJc w:val="left"/>
      <w:pPr>
        <w:ind w:left="1440" w:hanging="360"/>
      </w:pPr>
      <w:rPr>
        <w:rFonts w:ascii="Courier New" w:hAnsi="Courier New" w:hint="default"/>
      </w:rPr>
    </w:lvl>
    <w:lvl w:ilvl="2" w:tplc="D1BA44B2">
      <w:start w:val="1"/>
      <w:numFmt w:val="bullet"/>
      <w:lvlText w:val=""/>
      <w:lvlJc w:val="left"/>
      <w:pPr>
        <w:ind w:left="2160" w:hanging="360"/>
      </w:pPr>
      <w:rPr>
        <w:rFonts w:ascii="Wingdings" w:hAnsi="Wingdings" w:hint="default"/>
      </w:rPr>
    </w:lvl>
    <w:lvl w:ilvl="3" w:tplc="C510A494">
      <w:start w:val="1"/>
      <w:numFmt w:val="bullet"/>
      <w:lvlText w:val=""/>
      <w:lvlJc w:val="left"/>
      <w:pPr>
        <w:ind w:left="2880" w:hanging="360"/>
      </w:pPr>
      <w:rPr>
        <w:rFonts w:ascii="Symbol" w:hAnsi="Symbol" w:hint="default"/>
      </w:rPr>
    </w:lvl>
    <w:lvl w:ilvl="4" w:tplc="51D49982">
      <w:start w:val="1"/>
      <w:numFmt w:val="bullet"/>
      <w:lvlText w:val="o"/>
      <w:lvlJc w:val="left"/>
      <w:pPr>
        <w:ind w:left="3600" w:hanging="360"/>
      </w:pPr>
      <w:rPr>
        <w:rFonts w:ascii="Courier New" w:hAnsi="Courier New" w:hint="default"/>
      </w:rPr>
    </w:lvl>
    <w:lvl w:ilvl="5" w:tplc="8C924C88">
      <w:start w:val="1"/>
      <w:numFmt w:val="bullet"/>
      <w:lvlText w:val=""/>
      <w:lvlJc w:val="left"/>
      <w:pPr>
        <w:ind w:left="4320" w:hanging="360"/>
      </w:pPr>
      <w:rPr>
        <w:rFonts w:ascii="Wingdings" w:hAnsi="Wingdings" w:hint="default"/>
      </w:rPr>
    </w:lvl>
    <w:lvl w:ilvl="6" w:tplc="8DE06950">
      <w:start w:val="1"/>
      <w:numFmt w:val="bullet"/>
      <w:lvlText w:val=""/>
      <w:lvlJc w:val="left"/>
      <w:pPr>
        <w:ind w:left="5040" w:hanging="360"/>
      </w:pPr>
      <w:rPr>
        <w:rFonts w:ascii="Symbol" w:hAnsi="Symbol" w:hint="default"/>
      </w:rPr>
    </w:lvl>
    <w:lvl w:ilvl="7" w:tplc="7820F100">
      <w:start w:val="1"/>
      <w:numFmt w:val="bullet"/>
      <w:lvlText w:val="o"/>
      <w:lvlJc w:val="left"/>
      <w:pPr>
        <w:ind w:left="5760" w:hanging="360"/>
      </w:pPr>
      <w:rPr>
        <w:rFonts w:ascii="Courier New" w:hAnsi="Courier New" w:hint="default"/>
      </w:rPr>
    </w:lvl>
    <w:lvl w:ilvl="8" w:tplc="17B276A0">
      <w:start w:val="1"/>
      <w:numFmt w:val="bullet"/>
      <w:lvlText w:val=""/>
      <w:lvlJc w:val="left"/>
      <w:pPr>
        <w:ind w:left="6480" w:hanging="360"/>
      </w:pPr>
      <w:rPr>
        <w:rFonts w:ascii="Wingdings" w:hAnsi="Wingdings" w:hint="default"/>
      </w:rPr>
    </w:lvl>
  </w:abstractNum>
  <w:abstractNum w:abstractNumId="92" w15:restartNumberingAfterBreak="0">
    <w:nsid w:val="61F80409"/>
    <w:multiLevelType w:val="hybridMultilevel"/>
    <w:tmpl w:val="5910286E"/>
    <w:lvl w:ilvl="0" w:tplc="4F3ABDC4">
      <w:start w:val="1"/>
      <w:numFmt w:val="bullet"/>
      <w:lvlText w:val=""/>
      <w:lvlJc w:val="left"/>
      <w:pPr>
        <w:ind w:left="720" w:hanging="360"/>
      </w:pPr>
      <w:rPr>
        <w:rFonts w:ascii="Symbol" w:hAnsi="Symbol" w:hint="default"/>
      </w:rPr>
    </w:lvl>
    <w:lvl w:ilvl="1" w:tplc="8864FF0A">
      <w:start w:val="1"/>
      <w:numFmt w:val="bullet"/>
      <w:lvlText w:val="o"/>
      <w:lvlJc w:val="left"/>
      <w:pPr>
        <w:ind w:left="1440" w:hanging="360"/>
      </w:pPr>
      <w:rPr>
        <w:rFonts w:ascii="Courier New" w:hAnsi="Courier New" w:hint="default"/>
      </w:rPr>
    </w:lvl>
    <w:lvl w:ilvl="2" w:tplc="C122E9C4">
      <w:start w:val="1"/>
      <w:numFmt w:val="bullet"/>
      <w:lvlText w:val=""/>
      <w:lvlJc w:val="left"/>
      <w:pPr>
        <w:ind w:left="2160" w:hanging="360"/>
      </w:pPr>
      <w:rPr>
        <w:rFonts w:ascii="Wingdings" w:hAnsi="Wingdings" w:hint="default"/>
      </w:rPr>
    </w:lvl>
    <w:lvl w:ilvl="3" w:tplc="BA7CC3B8">
      <w:start w:val="1"/>
      <w:numFmt w:val="bullet"/>
      <w:lvlText w:val=""/>
      <w:lvlJc w:val="left"/>
      <w:pPr>
        <w:ind w:left="2880" w:hanging="360"/>
      </w:pPr>
      <w:rPr>
        <w:rFonts w:ascii="Symbol" w:hAnsi="Symbol" w:hint="default"/>
      </w:rPr>
    </w:lvl>
    <w:lvl w:ilvl="4" w:tplc="EE98E678">
      <w:start w:val="1"/>
      <w:numFmt w:val="bullet"/>
      <w:lvlText w:val="o"/>
      <w:lvlJc w:val="left"/>
      <w:pPr>
        <w:ind w:left="3600" w:hanging="360"/>
      </w:pPr>
      <w:rPr>
        <w:rFonts w:ascii="Courier New" w:hAnsi="Courier New" w:hint="default"/>
      </w:rPr>
    </w:lvl>
    <w:lvl w:ilvl="5" w:tplc="23A02DD2">
      <w:start w:val="1"/>
      <w:numFmt w:val="bullet"/>
      <w:lvlText w:val=""/>
      <w:lvlJc w:val="left"/>
      <w:pPr>
        <w:ind w:left="4320" w:hanging="360"/>
      </w:pPr>
      <w:rPr>
        <w:rFonts w:ascii="Wingdings" w:hAnsi="Wingdings" w:hint="default"/>
      </w:rPr>
    </w:lvl>
    <w:lvl w:ilvl="6" w:tplc="1FDCBB56">
      <w:start w:val="1"/>
      <w:numFmt w:val="bullet"/>
      <w:lvlText w:val=""/>
      <w:lvlJc w:val="left"/>
      <w:pPr>
        <w:ind w:left="5040" w:hanging="360"/>
      </w:pPr>
      <w:rPr>
        <w:rFonts w:ascii="Symbol" w:hAnsi="Symbol" w:hint="default"/>
      </w:rPr>
    </w:lvl>
    <w:lvl w:ilvl="7" w:tplc="41CA3768">
      <w:start w:val="1"/>
      <w:numFmt w:val="bullet"/>
      <w:lvlText w:val="o"/>
      <w:lvlJc w:val="left"/>
      <w:pPr>
        <w:ind w:left="5760" w:hanging="360"/>
      </w:pPr>
      <w:rPr>
        <w:rFonts w:ascii="Courier New" w:hAnsi="Courier New" w:hint="default"/>
      </w:rPr>
    </w:lvl>
    <w:lvl w:ilvl="8" w:tplc="1754660A">
      <w:start w:val="1"/>
      <w:numFmt w:val="bullet"/>
      <w:lvlText w:val=""/>
      <w:lvlJc w:val="left"/>
      <w:pPr>
        <w:ind w:left="6480" w:hanging="360"/>
      </w:pPr>
      <w:rPr>
        <w:rFonts w:ascii="Wingdings" w:hAnsi="Wingdings" w:hint="default"/>
      </w:rPr>
    </w:lvl>
  </w:abstractNum>
  <w:abstractNum w:abstractNumId="93" w15:restartNumberingAfterBreak="0">
    <w:nsid w:val="62AC1CAD"/>
    <w:multiLevelType w:val="hybridMultilevel"/>
    <w:tmpl w:val="AC2ECED4"/>
    <w:lvl w:ilvl="0" w:tplc="560A29F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632E259D"/>
    <w:multiLevelType w:val="hybridMultilevel"/>
    <w:tmpl w:val="A0AC5248"/>
    <w:lvl w:ilvl="0" w:tplc="112E94A6">
      <w:start w:val="1"/>
      <w:numFmt w:val="bullet"/>
      <w:lvlText w:val=""/>
      <w:lvlJc w:val="left"/>
      <w:pPr>
        <w:ind w:left="720" w:hanging="360"/>
      </w:pPr>
      <w:rPr>
        <w:rFonts w:ascii="Symbol" w:hAnsi="Symbol" w:hint="default"/>
      </w:rPr>
    </w:lvl>
    <w:lvl w:ilvl="1" w:tplc="0E1A6DD8">
      <w:start w:val="1"/>
      <w:numFmt w:val="bullet"/>
      <w:lvlText w:val="o"/>
      <w:lvlJc w:val="left"/>
      <w:pPr>
        <w:ind w:left="1440" w:hanging="360"/>
      </w:pPr>
      <w:rPr>
        <w:rFonts w:ascii="Courier New" w:hAnsi="Courier New" w:hint="default"/>
      </w:rPr>
    </w:lvl>
    <w:lvl w:ilvl="2" w:tplc="51A80EFA">
      <w:start w:val="1"/>
      <w:numFmt w:val="bullet"/>
      <w:lvlText w:val=""/>
      <w:lvlJc w:val="left"/>
      <w:pPr>
        <w:ind w:left="2160" w:hanging="360"/>
      </w:pPr>
      <w:rPr>
        <w:rFonts w:ascii="Wingdings" w:hAnsi="Wingdings" w:hint="default"/>
      </w:rPr>
    </w:lvl>
    <w:lvl w:ilvl="3" w:tplc="F8C08696">
      <w:start w:val="1"/>
      <w:numFmt w:val="bullet"/>
      <w:lvlText w:val=""/>
      <w:lvlJc w:val="left"/>
      <w:pPr>
        <w:ind w:left="2880" w:hanging="360"/>
      </w:pPr>
      <w:rPr>
        <w:rFonts w:ascii="Symbol" w:hAnsi="Symbol" w:hint="default"/>
      </w:rPr>
    </w:lvl>
    <w:lvl w:ilvl="4" w:tplc="88B65356">
      <w:start w:val="1"/>
      <w:numFmt w:val="bullet"/>
      <w:lvlText w:val="o"/>
      <w:lvlJc w:val="left"/>
      <w:pPr>
        <w:ind w:left="3600" w:hanging="360"/>
      </w:pPr>
      <w:rPr>
        <w:rFonts w:ascii="Courier New" w:hAnsi="Courier New" w:hint="default"/>
      </w:rPr>
    </w:lvl>
    <w:lvl w:ilvl="5" w:tplc="686C673E">
      <w:start w:val="1"/>
      <w:numFmt w:val="bullet"/>
      <w:lvlText w:val=""/>
      <w:lvlJc w:val="left"/>
      <w:pPr>
        <w:ind w:left="4320" w:hanging="360"/>
      </w:pPr>
      <w:rPr>
        <w:rFonts w:ascii="Wingdings" w:hAnsi="Wingdings" w:hint="default"/>
      </w:rPr>
    </w:lvl>
    <w:lvl w:ilvl="6" w:tplc="34D40688">
      <w:start w:val="1"/>
      <w:numFmt w:val="bullet"/>
      <w:lvlText w:val=""/>
      <w:lvlJc w:val="left"/>
      <w:pPr>
        <w:ind w:left="5040" w:hanging="360"/>
      </w:pPr>
      <w:rPr>
        <w:rFonts w:ascii="Symbol" w:hAnsi="Symbol" w:hint="default"/>
      </w:rPr>
    </w:lvl>
    <w:lvl w:ilvl="7" w:tplc="0A8E5C28">
      <w:start w:val="1"/>
      <w:numFmt w:val="bullet"/>
      <w:lvlText w:val="o"/>
      <w:lvlJc w:val="left"/>
      <w:pPr>
        <w:ind w:left="5760" w:hanging="360"/>
      </w:pPr>
      <w:rPr>
        <w:rFonts w:ascii="Courier New" w:hAnsi="Courier New" w:hint="default"/>
      </w:rPr>
    </w:lvl>
    <w:lvl w:ilvl="8" w:tplc="BFC68BDE">
      <w:start w:val="1"/>
      <w:numFmt w:val="bullet"/>
      <w:lvlText w:val=""/>
      <w:lvlJc w:val="left"/>
      <w:pPr>
        <w:ind w:left="6480" w:hanging="360"/>
      </w:pPr>
      <w:rPr>
        <w:rFonts w:ascii="Wingdings" w:hAnsi="Wingdings" w:hint="default"/>
      </w:rPr>
    </w:lvl>
  </w:abstractNum>
  <w:abstractNum w:abstractNumId="95" w15:restartNumberingAfterBreak="0">
    <w:nsid w:val="63CBA7F4"/>
    <w:multiLevelType w:val="hybridMultilevel"/>
    <w:tmpl w:val="A11C3D00"/>
    <w:lvl w:ilvl="0" w:tplc="8E7CBEC6">
      <w:start w:val="1"/>
      <w:numFmt w:val="bullet"/>
      <w:lvlText w:val=""/>
      <w:lvlJc w:val="left"/>
      <w:pPr>
        <w:ind w:left="720" w:hanging="360"/>
      </w:pPr>
      <w:rPr>
        <w:rFonts w:ascii="Symbol" w:hAnsi="Symbol" w:hint="default"/>
      </w:rPr>
    </w:lvl>
    <w:lvl w:ilvl="1" w:tplc="4F387A9A">
      <w:start w:val="1"/>
      <w:numFmt w:val="bullet"/>
      <w:lvlText w:val="o"/>
      <w:lvlJc w:val="left"/>
      <w:pPr>
        <w:ind w:left="1440" w:hanging="360"/>
      </w:pPr>
      <w:rPr>
        <w:rFonts w:ascii="Courier New" w:hAnsi="Courier New" w:hint="default"/>
      </w:rPr>
    </w:lvl>
    <w:lvl w:ilvl="2" w:tplc="0784A166">
      <w:start w:val="1"/>
      <w:numFmt w:val="bullet"/>
      <w:lvlText w:val=""/>
      <w:lvlJc w:val="left"/>
      <w:pPr>
        <w:ind w:left="2160" w:hanging="360"/>
      </w:pPr>
      <w:rPr>
        <w:rFonts w:ascii="Wingdings" w:hAnsi="Wingdings" w:hint="default"/>
      </w:rPr>
    </w:lvl>
    <w:lvl w:ilvl="3" w:tplc="3780BBC4">
      <w:start w:val="1"/>
      <w:numFmt w:val="bullet"/>
      <w:lvlText w:val=""/>
      <w:lvlJc w:val="left"/>
      <w:pPr>
        <w:ind w:left="2880" w:hanging="360"/>
      </w:pPr>
      <w:rPr>
        <w:rFonts w:ascii="Symbol" w:hAnsi="Symbol" w:hint="default"/>
      </w:rPr>
    </w:lvl>
    <w:lvl w:ilvl="4" w:tplc="DAEC1072">
      <w:start w:val="1"/>
      <w:numFmt w:val="bullet"/>
      <w:lvlText w:val="o"/>
      <w:lvlJc w:val="left"/>
      <w:pPr>
        <w:ind w:left="3600" w:hanging="360"/>
      </w:pPr>
      <w:rPr>
        <w:rFonts w:ascii="Courier New" w:hAnsi="Courier New" w:hint="default"/>
      </w:rPr>
    </w:lvl>
    <w:lvl w:ilvl="5" w:tplc="5AC22588">
      <w:start w:val="1"/>
      <w:numFmt w:val="bullet"/>
      <w:lvlText w:val=""/>
      <w:lvlJc w:val="left"/>
      <w:pPr>
        <w:ind w:left="4320" w:hanging="360"/>
      </w:pPr>
      <w:rPr>
        <w:rFonts w:ascii="Wingdings" w:hAnsi="Wingdings" w:hint="default"/>
      </w:rPr>
    </w:lvl>
    <w:lvl w:ilvl="6" w:tplc="2C24CA1C">
      <w:start w:val="1"/>
      <w:numFmt w:val="bullet"/>
      <w:lvlText w:val=""/>
      <w:lvlJc w:val="left"/>
      <w:pPr>
        <w:ind w:left="5040" w:hanging="360"/>
      </w:pPr>
      <w:rPr>
        <w:rFonts w:ascii="Symbol" w:hAnsi="Symbol" w:hint="default"/>
      </w:rPr>
    </w:lvl>
    <w:lvl w:ilvl="7" w:tplc="4CE0B2FA">
      <w:start w:val="1"/>
      <w:numFmt w:val="bullet"/>
      <w:lvlText w:val="o"/>
      <w:lvlJc w:val="left"/>
      <w:pPr>
        <w:ind w:left="5760" w:hanging="360"/>
      </w:pPr>
      <w:rPr>
        <w:rFonts w:ascii="Courier New" w:hAnsi="Courier New" w:hint="default"/>
      </w:rPr>
    </w:lvl>
    <w:lvl w:ilvl="8" w:tplc="D27C6052">
      <w:start w:val="1"/>
      <w:numFmt w:val="bullet"/>
      <w:lvlText w:val=""/>
      <w:lvlJc w:val="left"/>
      <w:pPr>
        <w:ind w:left="6480" w:hanging="360"/>
      </w:pPr>
      <w:rPr>
        <w:rFonts w:ascii="Wingdings" w:hAnsi="Wingdings" w:hint="default"/>
      </w:rPr>
    </w:lvl>
  </w:abstractNum>
  <w:abstractNum w:abstractNumId="96" w15:restartNumberingAfterBreak="0">
    <w:nsid w:val="657E5D71"/>
    <w:multiLevelType w:val="multilevel"/>
    <w:tmpl w:val="5F92E4C4"/>
    <w:lvl w:ilvl="0">
      <w:start w:val="1"/>
      <w:numFmt w:val="bullet"/>
      <w:pStyle w:val="ListBullet"/>
      <w:lvlText w:val=""/>
      <w:lvlJc w:val="left"/>
      <w:pPr>
        <w:tabs>
          <w:tab w:val="num" w:pos="360"/>
        </w:tabs>
        <w:ind w:left="432" w:hanging="288"/>
      </w:pPr>
      <w:rPr>
        <w:rFonts w:ascii="Symbol" w:hAnsi="Symbol" w:hint="default"/>
        <w:color w:val="16395A" w:themeColor="accent1" w:themeShade="BF"/>
      </w:rPr>
    </w:lvl>
    <w:lvl w:ilvl="1">
      <w:start w:val="1"/>
      <w:numFmt w:val="bullet"/>
      <w:lvlText w:val="o"/>
      <w:lvlJc w:val="left"/>
      <w:pPr>
        <w:ind w:left="1440" w:hanging="360"/>
      </w:pPr>
      <w:rPr>
        <w:rFonts w:ascii="Courier New" w:hAnsi="Courier New" w:hint="default"/>
        <w:color w:val="16395A" w:themeColor="accent1" w:themeShade="BF"/>
      </w:rPr>
    </w:lvl>
    <w:lvl w:ilvl="2">
      <w:start w:val="1"/>
      <w:numFmt w:val="bullet"/>
      <w:lvlText w:val=""/>
      <w:lvlJc w:val="left"/>
      <w:pPr>
        <w:ind w:left="2160" w:hanging="360"/>
      </w:pPr>
      <w:rPr>
        <w:rFonts w:ascii="Wingdings" w:hAnsi="Wingdings" w:hint="default"/>
        <w:color w:val="16395A" w:themeColor="accent1" w:themeShade="BF"/>
      </w:rPr>
    </w:lvl>
    <w:lvl w:ilvl="3">
      <w:start w:val="1"/>
      <w:numFmt w:val="bullet"/>
      <w:lvlText w:val=""/>
      <w:lvlJc w:val="left"/>
      <w:pPr>
        <w:ind w:left="2880" w:hanging="360"/>
      </w:pPr>
      <w:rPr>
        <w:rFonts w:ascii="Symbol" w:hAnsi="Symbol" w:hint="default"/>
        <w:color w:val="16395A" w:themeColor="accent1" w:themeShade="BF"/>
      </w:rPr>
    </w:lvl>
    <w:lvl w:ilvl="4">
      <w:start w:val="1"/>
      <w:numFmt w:val="bullet"/>
      <w:lvlText w:val="o"/>
      <w:lvlJc w:val="left"/>
      <w:pPr>
        <w:ind w:left="3600" w:hanging="360"/>
      </w:pPr>
      <w:rPr>
        <w:rFonts w:ascii="Courier New" w:hAnsi="Courier New" w:hint="default"/>
        <w:color w:val="16395A" w:themeColor="accent1" w:themeShade="BF"/>
      </w:rPr>
    </w:lvl>
    <w:lvl w:ilvl="5">
      <w:start w:val="1"/>
      <w:numFmt w:val="bullet"/>
      <w:lvlText w:val=""/>
      <w:lvlJc w:val="left"/>
      <w:pPr>
        <w:ind w:left="4320" w:hanging="360"/>
      </w:pPr>
      <w:rPr>
        <w:rFonts w:ascii="Wingdings" w:hAnsi="Wingdings" w:hint="default"/>
        <w:color w:val="16395A" w:themeColor="accent1" w:themeShade="BF"/>
      </w:rPr>
    </w:lvl>
    <w:lvl w:ilvl="6">
      <w:start w:val="1"/>
      <w:numFmt w:val="bullet"/>
      <w:lvlText w:val=""/>
      <w:lvlJc w:val="left"/>
      <w:pPr>
        <w:ind w:left="5040" w:hanging="360"/>
      </w:pPr>
      <w:rPr>
        <w:rFonts w:ascii="Symbol" w:hAnsi="Symbol" w:hint="default"/>
        <w:color w:val="16395A" w:themeColor="accent1" w:themeShade="BF"/>
      </w:rPr>
    </w:lvl>
    <w:lvl w:ilvl="7">
      <w:start w:val="1"/>
      <w:numFmt w:val="bullet"/>
      <w:lvlText w:val="o"/>
      <w:lvlJc w:val="left"/>
      <w:pPr>
        <w:ind w:left="5760" w:hanging="360"/>
      </w:pPr>
      <w:rPr>
        <w:rFonts w:ascii="Courier New" w:hAnsi="Courier New" w:hint="default"/>
        <w:color w:val="16395A" w:themeColor="accent1" w:themeShade="BF"/>
      </w:rPr>
    </w:lvl>
    <w:lvl w:ilvl="8">
      <w:start w:val="1"/>
      <w:numFmt w:val="bullet"/>
      <w:lvlText w:val=""/>
      <w:lvlJc w:val="left"/>
      <w:pPr>
        <w:ind w:left="6480" w:hanging="360"/>
      </w:pPr>
      <w:rPr>
        <w:rFonts w:ascii="Wingdings" w:hAnsi="Wingdings" w:hint="default"/>
        <w:color w:val="16395A" w:themeColor="accent1" w:themeShade="BF"/>
      </w:rPr>
    </w:lvl>
  </w:abstractNum>
  <w:abstractNum w:abstractNumId="97" w15:restartNumberingAfterBreak="0">
    <w:nsid w:val="660476CE"/>
    <w:multiLevelType w:val="multilevel"/>
    <w:tmpl w:val="0F6E371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88FD5A9"/>
    <w:multiLevelType w:val="hybridMultilevel"/>
    <w:tmpl w:val="7D382B72"/>
    <w:lvl w:ilvl="0" w:tplc="268E9B8E">
      <w:start w:val="1"/>
      <w:numFmt w:val="bullet"/>
      <w:lvlText w:val=""/>
      <w:lvlJc w:val="left"/>
      <w:pPr>
        <w:ind w:left="720" w:hanging="360"/>
      </w:pPr>
      <w:rPr>
        <w:rFonts w:ascii="Symbol" w:hAnsi="Symbol" w:hint="default"/>
      </w:rPr>
    </w:lvl>
    <w:lvl w:ilvl="1" w:tplc="42FE7818">
      <w:start w:val="1"/>
      <w:numFmt w:val="bullet"/>
      <w:lvlText w:val="o"/>
      <w:lvlJc w:val="left"/>
      <w:pPr>
        <w:ind w:left="1440" w:hanging="360"/>
      </w:pPr>
      <w:rPr>
        <w:rFonts w:ascii="Courier New" w:hAnsi="Courier New" w:hint="default"/>
      </w:rPr>
    </w:lvl>
    <w:lvl w:ilvl="2" w:tplc="CF543FEC">
      <w:start w:val="1"/>
      <w:numFmt w:val="bullet"/>
      <w:lvlText w:val=""/>
      <w:lvlJc w:val="left"/>
      <w:pPr>
        <w:ind w:left="2160" w:hanging="360"/>
      </w:pPr>
      <w:rPr>
        <w:rFonts w:ascii="Wingdings" w:hAnsi="Wingdings" w:hint="default"/>
      </w:rPr>
    </w:lvl>
    <w:lvl w:ilvl="3" w:tplc="C59C8B5E">
      <w:start w:val="1"/>
      <w:numFmt w:val="bullet"/>
      <w:lvlText w:val=""/>
      <w:lvlJc w:val="left"/>
      <w:pPr>
        <w:ind w:left="2880" w:hanging="360"/>
      </w:pPr>
      <w:rPr>
        <w:rFonts w:ascii="Symbol" w:hAnsi="Symbol" w:hint="default"/>
      </w:rPr>
    </w:lvl>
    <w:lvl w:ilvl="4" w:tplc="378A30D2">
      <w:start w:val="1"/>
      <w:numFmt w:val="bullet"/>
      <w:lvlText w:val="o"/>
      <w:lvlJc w:val="left"/>
      <w:pPr>
        <w:ind w:left="3600" w:hanging="360"/>
      </w:pPr>
      <w:rPr>
        <w:rFonts w:ascii="Courier New" w:hAnsi="Courier New" w:hint="default"/>
      </w:rPr>
    </w:lvl>
    <w:lvl w:ilvl="5" w:tplc="586C7934">
      <w:start w:val="1"/>
      <w:numFmt w:val="bullet"/>
      <w:lvlText w:val=""/>
      <w:lvlJc w:val="left"/>
      <w:pPr>
        <w:ind w:left="4320" w:hanging="360"/>
      </w:pPr>
      <w:rPr>
        <w:rFonts w:ascii="Wingdings" w:hAnsi="Wingdings" w:hint="default"/>
      </w:rPr>
    </w:lvl>
    <w:lvl w:ilvl="6" w:tplc="45FC35D8">
      <w:start w:val="1"/>
      <w:numFmt w:val="bullet"/>
      <w:lvlText w:val=""/>
      <w:lvlJc w:val="left"/>
      <w:pPr>
        <w:ind w:left="5040" w:hanging="360"/>
      </w:pPr>
      <w:rPr>
        <w:rFonts w:ascii="Symbol" w:hAnsi="Symbol" w:hint="default"/>
      </w:rPr>
    </w:lvl>
    <w:lvl w:ilvl="7" w:tplc="095C6E4E">
      <w:start w:val="1"/>
      <w:numFmt w:val="bullet"/>
      <w:lvlText w:val="o"/>
      <w:lvlJc w:val="left"/>
      <w:pPr>
        <w:ind w:left="5760" w:hanging="360"/>
      </w:pPr>
      <w:rPr>
        <w:rFonts w:ascii="Courier New" w:hAnsi="Courier New" w:hint="default"/>
      </w:rPr>
    </w:lvl>
    <w:lvl w:ilvl="8" w:tplc="402AF108">
      <w:start w:val="1"/>
      <w:numFmt w:val="bullet"/>
      <w:lvlText w:val=""/>
      <w:lvlJc w:val="left"/>
      <w:pPr>
        <w:ind w:left="6480" w:hanging="360"/>
      </w:pPr>
      <w:rPr>
        <w:rFonts w:ascii="Wingdings" w:hAnsi="Wingdings" w:hint="default"/>
      </w:rPr>
    </w:lvl>
  </w:abstractNum>
  <w:abstractNum w:abstractNumId="99" w15:restartNumberingAfterBreak="0">
    <w:nsid w:val="69757A03"/>
    <w:multiLevelType w:val="hybridMultilevel"/>
    <w:tmpl w:val="0E7C2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9EA1152"/>
    <w:multiLevelType w:val="hybridMultilevel"/>
    <w:tmpl w:val="45368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A254AD3"/>
    <w:multiLevelType w:val="hybridMultilevel"/>
    <w:tmpl w:val="6FDCD31C"/>
    <w:lvl w:ilvl="0" w:tplc="506A4496">
      <w:start w:val="1"/>
      <w:numFmt w:val="bullet"/>
      <w:lvlText w:val=""/>
      <w:lvlJc w:val="left"/>
      <w:pPr>
        <w:tabs>
          <w:tab w:val="num" w:pos="360"/>
        </w:tabs>
        <w:ind w:left="360" w:hanging="360"/>
      </w:pPr>
      <w:rPr>
        <w:rFonts w:ascii="Symbol" w:hAnsi="Symbol" w:hint="default"/>
      </w:rPr>
    </w:lvl>
    <w:lvl w:ilvl="1" w:tplc="8BAE10C2" w:tentative="1">
      <w:start w:val="1"/>
      <w:numFmt w:val="bullet"/>
      <w:lvlText w:val=""/>
      <w:lvlJc w:val="left"/>
      <w:pPr>
        <w:tabs>
          <w:tab w:val="num" w:pos="1080"/>
        </w:tabs>
        <w:ind w:left="1080" w:hanging="360"/>
      </w:pPr>
      <w:rPr>
        <w:rFonts w:ascii="Symbol" w:hAnsi="Symbol" w:hint="default"/>
      </w:rPr>
    </w:lvl>
    <w:lvl w:ilvl="2" w:tplc="3B60289E" w:tentative="1">
      <w:start w:val="1"/>
      <w:numFmt w:val="bullet"/>
      <w:lvlText w:val=""/>
      <w:lvlJc w:val="left"/>
      <w:pPr>
        <w:tabs>
          <w:tab w:val="num" w:pos="1800"/>
        </w:tabs>
        <w:ind w:left="1800" w:hanging="360"/>
      </w:pPr>
      <w:rPr>
        <w:rFonts w:ascii="Symbol" w:hAnsi="Symbol" w:hint="default"/>
      </w:rPr>
    </w:lvl>
    <w:lvl w:ilvl="3" w:tplc="9EEE7FE6" w:tentative="1">
      <w:start w:val="1"/>
      <w:numFmt w:val="bullet"/>
      <w:lvlText w:val=""/>
      <w:lvlJc w:val="left"/>
      <w:pPr>
        <w:tabs>
          <w:tab w:val="num" w:pos="2520"/>
        </w:tabs>
        <w:ind w:left="2520" w:hanging="360"/>
      </w:pPr>
      <w:rPr>
        <w:rFonts w:ascii="Symbol" w:hAnsi="Symbol" w:hint="default"/>
      </w:rPr>
    </w:lvl>
    <w:lvl w:ilvl="4" w:tplc="2E501D0C" w:tentative="1">
      <w:start w:val="1"/>
      <w:numFmt w:val="bullet"/>
      <w:lvlText w:val=""/>
      <w:lvlJc w:val="left"/>
      <w:pPr>
        <w:tabs>
          <w:tab w:val="num" w:pos="3240"/>
        </w:tabs>
        <w:ind w:left="3240" w:hanging="360"/>
      </w:pPr>
      <w:rPr>
        <w:rFonts w:ascii="Symbol" w:hAnsi="Symbol" w:hint="default"/>
      </w:rPr>
    </w:lvl>
    <w:lvl w:ilvl="5" w:tplc="DEFC0AFA" w:tentative="1">
      <w:start w:val="1"/>
      <w:numFmt w:val="bullet"/>
      <w:lvlText w:val=""/>
      <w:lvlJc w:val="left"/>
      <w:pPr>
        <w:tabs>
          <w:tab w:val="num" w:pos="3960"/>
        </w:tabs>
        <w:ind w:left="3960" w:hanging="360"/>
      </w:pPr>
      <w:rPr>
        <w:rFonts w:ascii="Symbol" w:hAnsi="Symbol" w:hint="default"/>
      </w:rPr>
    </w:lvl>
    <w:lvl w:ilvl="6" w:tplc="5ED6D024" w:tentative="1">
      <w:start w:val="1"/>
      <w:numFmt w:val="bullet"/>
      <w:lvlText w:val=""/>
      <w:lvlJc w:val="left"/>
      <w:pPr>
        <w:tabs>
          <w:tab w:val="num" w:pos="4680"/>
        </w:tabs>
        <w:ind w:left="4680" w:hanging="360"/>
      </w:pPr>
      <w:rPr>
        <w:rFonts w:ascii="Symbol" w:hAnsi="Symbol" w:hint="default"/>
      </w:rPr>
    </w:lvl>
    <w:lvl w:ilvl="7" w:tplc="B532BB12" w:tentative="1">
      <w:start w:val="1"/>
      <w:numFmt w:val="bullet"/>
      <w:lvlText w:val=""/>
      <w:lvlJc w:val="left"/>
      <w:pPr>
        <w:tabs>
          <w:tab w:val="num" w:pos="5400"/>
        </w:tabs>
        <w:ind w:left="5400" w:hanging="360"/>
      </w:pPr>
      <w:rPr>
        <w:rFonts w:ascii="Symbol" w:hAnsi="Symbol" w:hint="default"/>
      </w:rPr>
    </w:lvl>
    <w:lvl w:ilvl="8" w:tplc="53182AF2" w:tentative="1">
      <w:start w:val="1"/>
      <w:numFmt w:val="bullet"/>
      <w:lvlText w:val=""/>
      <w:lvlJc w:val="left"/>
      <w:pPr>
        <w:tabs>
          <w:tab w:val="num" w:pos="6120"/>
        </w:tabs>
        <w:ind w:left="6120" w:hanging="360"/>
      </w:pPr>
      <w:rPr>
        <w:rFonts w:ascii="Symbol" w:hAnsi="Symbol" w:hint="default"/>
      </w:rPr>
    </w:lvl>
  </w:abstractNum>
  <w:abstractNum w:abstractNumId="102" w15:restartNumberingAfterBreak="0">
    <w:nsid w:val="6B416BFB"/>
    <w:multiLevelType w:val="hybridMultilevel"/>
    <w:tmpl w:val="EF6CC58A"/>
    <w:lvl w:ilvl="0" w:tplc="FCA4B006">
      <w:start w:val="1"/>
      <w:numFmt w:val="bullet"/>
      <w:lvlText w:val=""/>
      <w:lvlJc w:val="left"/>
      <w:pPr>
        <w:ind w:left="720" w:hanging="360"/>
      </w:pPr>
      <w:rPr>
        <w:rFonts w:ascii="Symbol" w:hAnsi="Symbol" w:hint="default"/>
      </w:rPr>
    </w:lvl>
    <w:lvl w:ilvl="1" w:tplc="761EEED6">
      <w:start w:val="1"/>
      <w:numFmt w:val="bullet"/>
      <w:lvlText w:val="o"/>
      <w:lvlJc w:val="left"/>
      <w:pPr>
        <w:ind w:left="1440" w:hanging="360"/>
      </w:pPr>
      <w:rPr>
        <w:rFonts w:ascii="Courier New" w:hAnsi="Courier New" w:hint="default"/>
      </w:rPr>
    </w:lvl>
    <w:lvl w:ilvl="2" w:tplc="09AA3E4C">
      <w:start w:val="1"/>
      <w:numFmt w:val="bullet"/>
      <w:lvlText w:val=""/>
      <w:lvlJc w:val="left"/>
      <w:pPr>
        <w:ind w:left="2160" w:hanging="360"/>
      </w:pPr>
      <w:rPr>
        <w:rFonts w:ascii="Wingdings" w:hAnsi="Wingdings" w:hint="default"/>
      </w:rPr>
    </w:lvl>
    <w:lvl w:ilvl="3" w:tplc="4070538C">
      <w:start w:val="1"/>
      <w:numFmt w:val="bullet"/>
      <w:lvlText w:val=""/>
      <w:lvlJc w:val="left"/>
      <w:pPr>
        <w:ind w:left="2880" w:hanging="360"/>
      </w:pPr>
      <w:rPr>
        <w:rFonts w:ascii="Symbol" w:hAnsi="Symbol" w:hint="default"/>
      </w:rPr>
    </w:lvl>
    <w:lvl w:ilvl="4" w:tplc="BDB8B378">
      <w:start w:val="1"/>
      <w:numFmt w:val="bullet"/>
      <w:lvlText w:val="o"/>
      <w:lvlJc w:val="left"/>
      <w:pPr>
        <w:ind w:left="3600" w:hanging="360"/>
      </w:pPr>
      <w:rPr>
        <w:rFonts w:ascii="Courier New" w:hAnsi="Courier New" w:hint="default"/>
      </w:rPr>
    </w:lvl>
    <w:lvl w:ilvl="5" w:tplc="92D2FE66">
      <w:start w:val="1"/>
      <w:numFmt w:val="bullet"/>
      <w:lvlText w:val=""/>
      <w:lvlJc w:val="left"/>
      <w:pPr>
        <w:ind w:left="4320" w:hanging="360"/>
      </w:pPr>
      <w:rPr>
        <w:rFonts w:ascii="Wingdings" w:hAnsi="Wingdings" w:hint="default"/>
      </w:rPr>
    </w:lvl>
    <w:lvl w:ilvl="6" w:tplc="519E8E90">
      <w:start w:val="1"/>
      <w:numFmt w:val="bullet"/>
      <w:lvlText w:val=""/>
      <w:lvlJc w:val="left"/>
      <w:pPr>
        <w:ind w:left="5040" w:hanging="360"/>
      </w:pPr>
      <w:rPr>
        <w:rFonts w:ascii="Symbol" w:hAnsi="Symbol" w:hint="default"/>
      </w:rPr>
    </w:lvl>
    <w:lvl w:ilvl="7" w:tplc="BA501478">
      <w:start w:val="1"/>
      <w:numFmt w:val="bullet"/>
      <w:lvlText w:val="o"/>
      <w:lvlJc w:val="left"/>
      <w:pPr>
        <w:ind w:left="5760" w:hanging="360"/>
      </w:pPr>
      <w:rPr>
        <w:rFonts w:ascii="Courier New" w:hAnsi="Courier New" w:hint="default"/>
      </w:rPr>
    </w:lvl>
    <w:lvl w:ilvl="8" w:tplc="832CC388">
      <w:start w:val="1"/>
      <w:numFmt w:val="bullet"/>
      <w:lvlText w:val=""/>
      <w:lvlJc w:val="left"/>
      <w:pPr>
        <w:ind w:left="6480" w:hanging="360"/>
      </w:pPr>
      <w:rPr>
        <w:rFonts w:ascii="Wingdings" w:hAnsi="Wingdings" w:hint="default"/>
      </w:rPr>
    </w:lvl>
  </w:abstractNum>
  <w:abstractNum w:abstractNumId="103" w15:restartNumberingAfterBreak="0">
    <w:nsid w:val="6B8B33CB"/>
    <w:multiLevelType w:val="hybridMultilevel"/>
    <w:tmpl w:val="6C1C0BC4"/>
    <w:lvl w:ilvl="0" w:tplc="AF72210E">
      <w:start w:val="1"/>
      <w:numFmt w:val="decimal"/>
      <w:lvlText w:val="%1."/>
      <w:lvlJc w:val="left"/>
      <w:pPr>
        <w:ind w:left="720" w:hanging="360"/>
      </w:pPr>
    </w:lvl>
    <w:lvl w:ilvl="1" w:tplc="60004EDE">
      <w:start w:val="1"/>
      <w:numFmt w:val="lowerLetter"/>
      <w:lvlText w:val="%2."/>
      <w:lvlJc w:val="left"/>
      <w:pPr>
        <w:ind w:left="1440" w:hanging="360"/>
      </w:pPr>
    </w:lvl>
    <w:lvl w:ilvl="2" w:tplc="2DB4DA2C">
      <w:start w:val="1"/>
      <w:numFmt w:val="lowerRoman"/>
      <w:lvlText w:val="%3."/>
      <w:lvlJc w:val="right"/>
      <w:pPr>
        <w:ind w:left="2160" w:hanging="180"/>
      </w:pPr>
    </w:lvl>
    <w:lvl w:ilvl="3" w:tplc="7D5EF968">
      <w:start w:val="1"/>
      <w:numFmt w:val="decimal"/>
      <w:lvlText w:val="%4."/>
      <w:lvlJc w:val="left"/>
      <w:pPr>
        <w:ind w:left="2880" w:hanging="360"/>
      </w:pPr>
    </w:lvl>
    <w:lvl w:ilvl="4" w:tplc="B568F8EC">
      <w:start w:val="1"/>
      <w:numFmt w:val="lowerLetter"/>
      <w:lvlText w:val="%5."/>
      <w:lvlJc w:val="left"/>
      <w:pPr>
        <w:ind w:left="3600" w:hanging="360"/>
      </w:pPr>
    </w:lvl>
    <w:lvl w:ilvl="5" w:tplc="259AFB0E">
      <w:start w:val="1"/>
      <w:numFmt w:val="lowerRoman"/>
      <w:lvlText w:val="%6."/>
      <w:lvlJc w:val="right"/>
      <w:pPr>
        <w:ind w:left="4320" w:hanging="180"/>
      </w:pPr>
    </w:lvl>
    <w:lvl w:ilvl="6" w:tplc="D916A2EA">
      <w:start w:val="1"/>
      <w:numFmt w:val="decimal"/>
      <w:lvlText w:val="%7."/>
      <w:lvlJc w:val="left"/>
      <w:pPr>
        <w:ind w:left="5040" w:hanging="360"/>
      </w:pPr>
    </w:lvl>
    <w:lvl w:ilvl="7" w:tplc="73B45420">
      <w:start w:val="1"/>
      <w:numFmt w:val="lowerLetter"/>
      <w:lvlText w:val="%8."/>
      <w:lvlJc w:val="left"/>
      <w:pPr>
        <w:ind w:left="5760" w:hanging="360"/>
      </w:pPr>
    </w:lvl>
    <w:lvl w:ilvl="8" w:tplc="D50CBBA6">
      <w:start w:val="1"/>
      <w:numFmt w:val="lowerRoman"/>
      <w:lvlText w:val="%9."/>
      <w:lvlJc w:val="right"/>
      <w:pPr>
        <w:ind w:left="6480" w:hanging="180"/>
      </w:pPr>
    </w:lvl>
  </w:abstractNum>
  <w:abstractNum w:abstractNumId="104" w15:restartNumberingAfterBreak="0">
    <w:nsid w:val="6C4B453F"/>
    <w:multiLevelType w:val="hybridMultilevel"/>
    <w:tmpl w:val="CC8C8C6C"/>
    <w:lvl w:ilvl="0" w:tplc="9D16EDF6">
      <w:start w:val="1"/>
      <w:numFmt w:val="bullet"/>
      <w:lvlText w:val=""/>
      <w:lvlJc w:val="left"/>
      <w:pPr>
        <w:ind w:left="720" w:hanging="360"/>
      </w:pPr>
      <w:rPr>
        <w:rFonts w:ascii="Symbol" w:hAnsi="Symbol" w:hint="default"/>
      </w:rPr>
    </w:lvl>
    <w:lvl w:ilvl="1" w:tplc="C01EED7C">
      <w:start w:val="1"/>
      <w:numFmt w:val="bullet"/>
      <w:lvlText w:val="o"/>
      <w:lvlJc w:val="left"/>
      <w:pPr>
        <w:ind w:left="1440" w:hanging="360"/>
      </w:pPr>
      <w:rPr>
        <w:rFonts w:ascii="Courier New" w:hAnsi="Courier New" w:hint="default"/>
      </w:rPr>
    </w:lvl>
    <w:lvl w:ilvl="2" w:tplc="65F26F8A">
      <w:start w:val="1"/>
      <w:numFmt w:val="bullet"/>
      <w:lvlText w:val=""/>
      <w:lvlJc w:val="left"/>
      <w:pPr>
        <w:ind w:left="2160" w:hanging="360"/>
      </w:pPr>
      <w:rPr>
        <w:rFonts w:ascii="Wingdings" w:hAnsi="Wingdings" w:hint="default"/>
      </w:rPr>
    </w:lvl>
    <w:lvl w:ilvl="3" w:tplc="5E5ED440">
      <w:start w:val="1"/>
      <w:numFmt w:val="bullet"/>
      <w:lvlText w:val=""/>
      <w:lvlJc w:val="left"/>
      <w:pPr>
        <w:ind w:left="2880" w:hanging="360"/>
      </w:pPr>
      <w:rPr>
        <w:rFonts w:ascii="Symbol" w:hAnsi="Symbol" w:hint="default"/>
      </w:rPr>
    </w:lvl>
    <w:lvl w:ilvl="4" w:tplc="5958EE56">
      <w:start w:val="1"/>
      <w:numFmt w:val="bullet"/>
      <w:lvlText w:val="o"/>
      <w:lvlJc w:val="left"/>
      <w:pPr>
        <w:ind w:left="3600" w:hanging="360"/>
      </w:pPr>
      <w:rPr>
        <w:rFonts w:ascii="Courier New" w:hAnsi="Courier New" w:hint="default"/>
      </w:rPr>
    </w:lvl>
    <w:lvl w:ilvl="5" w:tplc="108AD8B0">
      <w:start w:val="1"/>
      <w:numFmt w:val="bullet"/>
      <w:lvlText w:val=""/>
      <w:lvlJc w:val="left"/>
      <w:pPr>
        <w:ind w:left="4320" w:hanging="360"/>
      </w:pPr>
      <w:rPr>
        <w:rFonts w:ascii="Wingdings" w:hAnsi="Wingdings" w:hint="default"/>
      </w:rPr>
    </w:lvl>
    <w:lvl w:ilvl="6" w:tplc="7826DE64">
      <w:start w:val="1"/>
      <w:numFmt w:val="bullet"/>
      <w:lvlText w:val=""/>
      <w:lvlJc w:val="left"/>
      <w:pPr>
        <w:ind w:left="5040" w:hanging="360"/>
      </w:pPr>
      <w:rPr>
        <w:rFonts w:ascii="Symbol" w:hAnsi="Symbol" w:hint="default"/>
      </w:rPr>
    </w:lvl>
    <w:lvl w:ilvl="7" w:tplc="30300D58">
      <w:start w:val="1"/>
      <w:numFmt w:val="bullet"/>
      <w:lvlText w:val="o"/>
      <w:lvlJc w:val="left"/>
      <w:pPr>
        <w:ind w:left="5760" w:hanging="360"/>
      </w:pPr>
      <w:rPr>
        <w:rFonts w:ascii="Courier New" w:hAnsi="Courier New" w:hint="default"/>
      </w:rPr>
    </w:lvl>
    <w:lvl w:ilvl="8" w:tplc="2C46CD24">
      <w:start w:val="1"/>
      <w:numFmt w:val="bullet"/>
      <w:lvlText w:val=""/>
      <w:lvlJc w:val="left"/>
      <w:pPr>
        <w:ind w:left="6480" w:hanging="360"/>
      </w:pPr>
      <w:rPr>
        <w:rFonts w:ascii="Wingdings" w:hAnsi="Wingdings" w:hint="default"/>
      </w:rPr>
    </w:lvl>
  </w:abstractNum>
  <w:abstractNum w:abstractNumId="105" w15:restartNumberingAfterBreak="0">
    <w:nsid w:val="6DF80C16"/>
    <w:multiLevelType w:val="hybridMultilevel"/>
    <w:tmpl w:val="B8005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F1699D5"/>
    <w:multiLevelType w:val="hybridMultilevel"/>
    <w:tmpl w:val="1C82F7C0"/>
    <w:lvl w:ilvl="0" w:tplc="106421B0">
      <w:start w:val="1"/>
      <w:numFmt w:val="bullet"/>
      <w:lvlText w:val=""/>
      <w:lvlJc w:val="left"/>
      <w:pPr>
        <w:ind w:left="720" w:hanging="360"/>
      </w:pPr>
      <w:rPr>
        <w:rFonts w:ascii="Symbol" w:hAnsi="Symbol" w:hint="default"/>
      </w:rPr>
    </w:lvl>
    <w:lvl w:ilvl="1" w:tplc="BB842636">
      <w:start w:val="1"/>
      <w:numFmt w:val="bullet"/>
      <w:lvlText w:val="o"/>
      <w:lvlJc w:val="left"/>
      <w:pPr>
        <w:ind w:left="1440" w:hanging="360"/>
      </w:pPr>
      <w:rPr>
        <w:rFonts w:ascii="Courier New" w:hAnsi="Courier New" w:hint="default"/>
      </w:rPr>
    </w:lvl>
    <w:lvl w:ilvl="2" w:tplc="344A8B60">
      <w:start w:val="1"/>
      <w:numFmt w:val="bullet"/>
      <w:lvlText w:val=""/>
      <w:lvlJc w:val="left"/>
      <w:pPr>
        <w:ind w:left="2160" w:hanging="360"/>
      </w:pPr>
      <w:rPr>
        <w:rFonts w:ascii="Wingdings" w:hAnsi="Wingdings" w:hint="default"/>
      </w:rPr>
    </w:lvl>
    <w:lvl w:ilvl="3" w:tplc="872620A4">
      <w:start w:val="1"/>
      <w:numFmt w:val="bullet"/>
      <w:lvlText w:val=""/>
      <w:lvlJc w:val="left"/>
      <w:pPr>
        <w:ind w:left="2880" w:hanging="360"/>
      </w:pPr>
      <w:rPr>
        <w:rFonts w:ascii="Symbol" w:hAnsi="Symbol" w:hint="default"/>
      </w:rPr>
    </w:lvl>
    <w:lvl w:ilvl="4" w:tplc="938A8084">
      <w:start w:val="1"/>
      <w:numFmt w:val="bullet"/>
      <w:lvlText w:val="o"/>
      <w:lvlJc w:val="left"/>
      <w:pPr>
        <w:ind w:left="3600" w:hanging="360"/>
      </w:pPr>
      <w:rPr>
        <w:rFonts w:ascii="Courier New" w:hAnsi="Courier New" w:hint="default"/>
      </w:rPr>
    </w:lvl>
    <w:lvl w:ilvl="5" w:tplc="D6C25960">
      <w:start w:val="1"/>
      <w:numFmt w:val="bullet"/>
      <w:lvlText w:val=""/>
      <w:lvlJc w:val="left"/>
      <w:pPr>
        <w:ind w:left="4320" w:hanging="360"/>
      </w:pPr>
      <w:rPr>
        <w:rFonts w:ascii="Wingdings" w:hAnsi="Wingdings" w:hint="default"/>
      </w:rPr>
    </w:lvl>
    <w:lvl w:ilvl="6" w:tplc="48125C70">
      <w:start w:val="1"/>
      <w:numFmt w:val="bullet"/>
      <w:lvlText w:val=""/>
      <w:lvlJc w:val="left"/>
      <w:pPr>
        <w:ind w:left="5040" w:hanging="360"/>
      </w:pPr>
      <w:rPr>
        <w:rFonts w:ascii="Symbol" w:hAnsi="Symbol" w:hint="default"/>
      </w:rPr>
    </w:lvl>
    <w:lvl w:ilvl="7" w:tplc="A2C4D88E">
      <w:start w:val="1"/>
      <w:numFmt w:val="bullet"/>
      <w:lvlText w:val="o"/>
      <w:lvlJc w:val="left"/>
      <w:pPr>
        <w:ind w:left="5760" w:hanging="360"/>
      </w:pPr>
      <w:rPr>
        <w:rFonts w:ascii="Courier New" w:hAnsi="Courier New" w:hint="default"/>
      </w:rPr>
    </w:lvl>
    <w:lvl w:ilvl="8" w:tplc="54B65F72">
      <w:start w:val="1"/>
      <w:numFmt w:val="bullet"/>
      <w:lvlText w:val=""/>
      <w:lvlJc w:val="left"/>
      <w:pPr>
        <w:ind w:left="6480" w:hanging="360"/>
      </w:pPr>
      <w:rPr>
        <w:rFonts w:ascii="Wingdings" w:hAnsi="Wingdings" w:hint="default"/>
      </w:rPr>
    </w:lvl>
  </w:abstractNum>
  <w:abstractNum w:abstractNumId="107" w15:restartNumberingAfterBreak="0">
    <w:nsid w:val="702C178B"/>
    <w:multiLevelType w:val="hybridMultilevel"/>
    <w:tmpl w:val="A0A08FEE"/>
    <w:lvl w:ilvl="0" w:tplc="560A29F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71F29C60"/>
    <w:multiLevelType w:val="hybridMultilevel"/>
    <w:tmpl w:val="8CD084E8"/>
    <w:lvl w:ilvl="0" w:tplc="22FA201E">
      <w:start w:val="1"/>
      <w:numFmt w:val="bullet"/>
      <w:lvlText w:val=""/>
      <w:lvlJc w:val="left"/>
      <w:pPr>
        <w:ind w:left="720" w:hanging="360"/>
      </w:pPr>
      <w:rPr>
        <w:rFonts w:ascii="Symbol" w:hAnsi="Symbol" w:hint="default"/>
      </w:rPr>
    </w:lvl>
    <w:lvl w:ilvl="1" w:tplc="7CEE5666">
      <w:start w:val="1"/>
      <w:numFmt w:val="bullet"/>
      <w:lvlText w:val="o"/>
      <w:lvlJc w:val="left"/>
      <w:pPr>
        <w:ind w:left="1440" w:hanging="360"/>
      </w:pPr>
      <w:rPr>
        <w:rFonts w:ascii="Courier New" w:hAnsi="Courier New" w:hint="default"/>
      </w:rPr>
    </w:lvl>
    <w:lvl w:ilvl="2" w:tplc="207E09F0">
      <w:start w:val="1"/>
      <w:numFmt w:val="bullet"/>
      <w:lvlText w:val=""/>
      <w:lvlJc w:val="left"/>
      <w:pPr>
        <w:ind w:left="2160" w:hanging="360"/>
      </w:pPr>
      <w:rPr>
        <w:rFonts w:ascii="Wingdings" w:hAnsi="Wingdings" w:hint="default"/>
      </w:rPr>
    </w:lvl>
    <w:lvl w:ilvl="3" w:tplc="7AD49EE2">
      <w:start w:val="1"/>
      <w:numFmt w:val="bullet"/>
      <w:lvlText w:val=""/>
      <w:lvlJc w:val="left"/>
      <w:pPr>
        <w:ind w:left="2880" w:hanging="360"/>
      </w:pPr>
      <w:rPr>
        <w:rFonts w:ascii="Symbol" w:hAnsi="Symbol" w:hint="default"/>
      </w:rPr>
    </w:lvl>
    <w:lvl w:ilvl="4" w:tplc="E47E484C">
      <w:start w:val="1"/>
      <w:numFmt w:val="bullet"/>
      <w:lvlText w:val="o"/>
      <w:lvlJc w:val="left"/>
      <w:pPr>
        <w:ind w:left="3600" w:hanging="360"/>
      </w:pPr>
      <w:rPr>
        <w:rFonts w:ascii="Courier New" w:hAnsi="Courier New" w:hint="default"/>
      </w:rPr>
    </w:lvl>
    <w:lvl w:ilvl="5" w:tplc="210661BA">
      <w:start w:val="1"/>
      <w:numFmt w:val="bullet"/>
      <w:lvlText w:val=""/>
      <w:lvlJc w:val="left"/>
      <w:pPr>
        <w:ind w:left="4320" w:hanging="360"/>
      </w:pPr>
      <w:rPr>
        <w:rFonts w:ascii="Wingdings" w:hAnsi="Wingdings" w:hint="default"/>
      </w:rPr>
    </w:lvl>
    <w:lvl w:ilvl="6" w:tplc="B97C619C">
      <w:start w:val="1"/>
      <w:numFmt w:val="bullet"/>
      <w:lvlText w:val=""/>
      <w:lvlJc w:val="left"/>
      <w:pPr>
        <w:ind w:left="5040" w:hanging="360"/>
      </w:pPr>
      <w:rPr>
        <w:rFonts w:ascii="Symbol" w:hAnsi="Symbol" w:hint="default"/>
      </w:rPr>
    </w:lvl>
    <w:lvl w:ilvl="7" w:tplc="FFA63C88">
      <w:start w:val="1"/>
      <w:numFmt w:val="bullet"/>
      <w:lvlText w:val="o"/>
      <w:lvlJc w:val="left"/>
      <w:pPr>
        <w:ind w:left="5760" w:hanging="360"/>
      </w:pPr>
      <w:rPr>
        <w:rFonts w:ascii="Courier New" w:hAnsi="Courier New" w:hint="default"/>
      </w:rPr>
    </w:lvl>
    <w:lvl w:ilvl="8" w:tplc="87D21E50">
      <w:start w:val="1"/>
      <w:numFmt w:val="bullet"/>
      <w:lvlText w:val=""/>
      <w:lvlJc w:val="left"/>
      <w:pPr>
        <w:ind w:left="6480" w:hanging="360"/>
      </w:pPr>
      <w:rPr>
        <w:rFonts w:ascii="Wingdings" w:hAnsi="Wingdings" w:hint="default"/>
      </w:rPr>
    </w:lvl>
  </w:abstractNum>
  <w:abstractNum w:abstractNumId="109" w15:restartNumberingAfterBreak="0">
    <w:nsid w:val="72D44CD9"/>
    <w:multiLevelType w:val="hybridMultilevel"/>
    <w:tmpl w:val="6D8C2198"/>
    <w:lvl w:ilvl="0" w:tplc="24C61620">
      <w:start w:val="1"/>
      <w:numFmt w:val="bullet"/>
      <w:lvlText w:val=""/>
      <w:lvlJc w:val="left"/>
      <w:pPr>
        <w:ind w:left="720" w:hanging="360"/>
      </w:pPr>
      <w:rPr>
        <w:rFonts w:ascii="Symbol" w:hAnsi="Symbol" w:hint="default"/>
      </w:rPr>
    </w:lvl>
    <w:lvl w:ilvl="1" w:tplc="35FC87A0">
      <w:start w:val="1"/>
      <w:numFmt w:val="bullet"/>
      <w:lvlText w:val="o"/>
      <w:lvlJc w:val="left"/>
      <w:pPr>
        <w:ind w:left="1440" w:hanging="360"/>
      </w:pPr>
      <w:rPr>
        <w:rFonts w:ascii="Courier New" w:hAnsi="Courier New" w:hint="default"/>
      </w:rPr>
    </w:lvl>
    <w:lvl w:ilvl="2" w:tplc="ABE4FA66">
      <w:start w:val="1"/>
      <w:numFmt w:val="bullet"/>
      <w:lvlText w:val=""/>
      <w:lvlJc w:val="left"/>
      <w:pPr>
        <w:ind w:left="2160" w:hanging="360"/>
      </w:pPr>
      <w:rPr>
        <w:rFonts w:ascii="Wingdings" w:hAnsi="Wingdings" w:hint="default"/>
      </w:rPr>
    </w:lvl>
    <w:lvl w:ilvl="3" w:tplc="D010A33C">
      <w:start w:val="1"/>
      <w:numFmt w:val="bullet"/>
      <w:lvlText w:val=""/>
      <w:lvlJc w:val="left"/>
      <w:pPr>
        <w:ind w:left="2880" w:hanging="360"/>
      </w:pPr>
      <w:rPr>
        <w:rFonts w:ascii="Symbol" w:hAnsi="Symbol" w:hint="default"/>
      </w:rPr>
    </w:lvl>
    <w:lvl w:ilvl="4" w:tplc="B6846B7A">
      <w:start w:val="1"/>
      <w:numFmt w:val="bullet"/>
      <w:lvlText w:val="o"/>
      <w:lvlJc w:val="left"/>
      <w:pPr>
        <w:ind w:left="3600" w:hanging="360"/>
      </w:pPr>
      <w:rPr>
        <w:rFonts w:ascii="Courier New" w:hAnsi="Courier New" w:hint="default"/>
      </w:rPr>
    </w:lvl>
    <w:lvl w:ilvl="5" w:tplc="9A38C808">
      <w:start w:val="1"/>
      <w:numFmt w:val="bullet"/>
      <w:lvlText w:val=""/>
      <w:lvlJc w:val="left"/>
      <w:pPr>
        <w:ind w:left="4320" w:hanging="360"/>
      </w:pPr>
      <w:rPr>
        <w:rFonts w:ascii="Wingdings" w:hAnsi="Wingdings" w:hint="default"/>
      </w:rPr>
    </w:lvl>
    <w:lvl w:ilvl="6" w:tplc="6D34F01A">
      <w:start w:val="1"/>
      <w:numFmt w:val="bullet"/>
      <w:lvlText w:val=""/>
      <w:lvlJc w:val="left"/>
      <w:pPr>
        <w:ind w:left="5040" w:hanging="360"/>
      </w:pPr>
      <w:rPr>
        <w:rFonts w:ascii="Symbol" w:hAnsi="Symbol" w:hint="default"/>
      </w:rPr>
    </w:lvl>
    <w:lvl w:ilvl="7" w:tplc="C4C0A04E">
      <w:start w:val="1"/>
      <w:numFmt w:val="bullet"/>
      <w:lvlText w:val="o"/>
      <w:lvlJc w:val="left"/>
      <w:pPr>
        <w:ind w:left="5760" w:hanging="360"/>
      </w:pPr>
      <w:rPr>
        <w:rFonts w:ascii="Courier New" w:hAnsi="Courier New" w:hint="default"/>
      </w:rPr>
    </w:lvl>
    <w:lvl w:ilvl="8" w:tplc="5C1C1DD8">
      <w:start w:val="1"/>
      <w:numFmt w:val="bullet"/>
      <w:lvlText w:val=""/>
      <w:lvlJc w:val="left"/>
      <w:pPr>
        <w:ind w:left="6480" w:hanging="360"/>
      </w:pPr>
      <w:rPr>
        <w:rFonts w:ascii="Wingdings" w:hAnsi="Wingdings" w:hint="default"/>
      </w:rPr>
    </w:lvl>
  </w:abstractNum>
  <w:abstractNum w:abstractNumId="110" w15:restartNumberingAfterBreak="0">
    <w:nsid w:val="73503FC4"/>
    <w:multiLevelType w:val="hybridMultilevel"/>
    <w:tmpl w:val="E5DCE4AE"/>
    <w:lvl w:ilvl="0" w:tplc="ABDC9FC4">
      <w:start w:val="1"/>
      <w:numFmt w:val="decimal"/>
      <w:lvlText w:val="%1."/>
      <w:lvlJc w:val="left"/>
      <w:pPr>
        <w:ind w:left="720" w:hanging="360"/>
      </w:pPr>
    </w:lvl>
    <w:lvl w:ilvl="1" w:tplc="912A936A">
      <w:start w:val="1"/>
      <w:numFmt w:val="lowerLetter"/>
      <w:lvlText w:val="%2."/>
      <w:lvlJc w:val="left"/>
      <w:pPr>
        <w:ind w:left="1440" w:hanging="360"/>
      </w:pPr>
    </w:lvl>
    <w:lvl w:ilvl="2" w:tplc="D9681B1E">
      <w:start w:val="1"/>
      <w:numFmt w:val="lowerRoman"/>
      <w:lvlText w:val="%3."/>
      <w:lvlJc w:val="right"/>
      <w:pPr>
        <w:ind w:left="2160" w:hanging="180"/>
      </w:pPr>
    </w:lvl>
    <w:lvl w:ilvl="3" w:tplc="B5B442C0">
      <w:start w:val="1"/>
      <w:numFmt w:val="decimal"/>
      <w:lvlText w:val="%4."/>
      <w:lvlJc w:val="left"/>
      <w:pPr>
        <w:ind w:left="2880" w:hanging="360"/>
      </w:pPr>
    </w:lvl>
    <w:lvl w:ilvl="4" w:tplc="410CC900">
      <w:start w:val="1"/>
      <w:numFmt w:val="lowerLetter"/>
      <w:lvlText w:val="%5."/>
      <w:lvlJc w:val="left"/>
      <w:pPr>
        <w:ind w:left="3600" w:hanging="360"/>
      </w:pPr>
    </w:lvl>
    <w:lvl w:ilvl="5" w:tplc="BF50DAF0">
      <w:start w:val="1"/>
      <w:numFmt w:val="lowerRoman"/>
      <w:lvlText w:val="%6."/>
      <w:lvlJc w:val="right"/>
      <w:pPr>
        <w:ind w:left="4320" w:hanging="180"/>
      </w:pPr>
    </w:lvl>
    <w:lvl w:ilvl="6" w:tplc="D5F6CB44">
      <w:start w:val="1"/>
      <w:numFmt w:val="decimal"/>
      <w:lvlText w:val="%7."/>
      <w:lvlJc w:val="left"/>
      <w:pPr>
        <w:ind w:left="5040" w:hanging="360"/>
      </w:pPr>
    </w:lvl>
    <w:lvl w:ilvl="7" w:tplc="75B8840C">
      <w:start w:val="1"/>
      <w:numFmt w:val="lowerLetter"/>
      <w:lvlText w:val="%8."/>
      <w:lvlJc w:val="left"/>
      <w:pPr>
        <w:ind w:left="5760" w:hanging="360"/>
      </w:pPr>
    </w:lvl>
    <w:lvl w:ilvl="8" w:tplc="5E00A38E">
      <w:start w:val="1"/>
      <w:numFmt w:val="lowerRoman"/>
      <w:lvlText w:val="%9."/>
      <w:lvlJc w:val="right"/>
      <w:pPr>
        <w:ind w:left="6480" w:hanging="180"/>
      </w:pPr>
    </w:lvl>
  </w:abstractNum>
  <w:abstractNum w:abstractNumId="111" w15:restartNumberingAfterBreak="0">
    <w:nsid w:val="74BB519C"/>
    <w:multiLevelType w:val="hybridMultilevel"/>
    <w:tmpl w:val="6672A2F6"/>
    <w:lvl w:ilvl="0" w:tplc="2DB6EEF8">
      <w:start w:val="1"/>
      <w:numFmt w:val="bullet"/>
      <w:lvlText w:val=""/>
      <w:lvlJc w:val="left"/>
      <w:pPr>
        <w:ind w:left="720" w:hanging="360"/>
      </w:pPr>
      <w:rPr>
        <w:rFonts w:ascii="Symbol" w:hAnsi="Symbol" w:hint="default"/>
      </w:rPr>
    </w:lvl>
    <w:lvl w:ilvl="1" w:tplc="26AC1150">
      <w:start w:val="1"/>
      <w:numFmt w:val="bullet"/>
      <w:lvlText w:val="o"/>
      <w:lvlJc w:val="left"/>
      <w:pPr>
        <w:ind w:left="1440" w:hanging="360"/>
      </w:pPr>
      <w:rPr>
        <w:rFonts w:ascii="Courier New" w:hAnsi="Courier New" w:hint="default"/>
      </w:rPr>
    </w:lvl>
    <w:lvl w:ilvl="2" w:tplc="6D221834">
      <w:start w:val="1"/>
      <w:numFmt w:val="bullet"/>
      <w:lvlText w:val=""/>
      <w:lvlJc w:val="left"/>
      <w:pPr>
        <w:ind w:left="2160" w:hanging="360"/>
      </w:pPr>
      <w:rPr>
        <w:rFonts w:ascii="Wingdings" w:hAnsi="Wingdings" w:hint="default"/>
      </w:rPr>
    </w:lvl>
    <w:lvl w:ilvl="3" w:tplc="F1AC0666">
      <w:start w:val="1"/>
      <w:numFmt w:val="bullet"/>
      <w:lvlText w:val=""/>
      <w:lvlJc w:val="left"/>
      <w:pPr>
        <w:ind w:left="2880" w:hanging="360"/>
      </w:pPr>
      <w:rPr>
        <w:rFonts w:ascii="Symbol" w:hAnsi="Symbol" w:hint="default"/>
      </w:rPr>
    </w:lvl>
    <w:lvl w:ilvl="4" w:tplc="ED22FAF2">
      <w:start w:val="1"/>
      <w:numFmt w:val="bullet"/>
      <w:lvlText w:val="o"/>
      <w:lvlJc w:val="left"/>
      <w:pPr>
        <w:ind w:left="3600" w:hanging="360"/>
      </w:pPr>
      <w:rPr>
        <w:rFonts w:ascii="Courier New" w:hAnsi="Courier New" w:hint="default"/>
      </w:rPr>
    </w:lvl>
    <w:lvl w:ilvl="5" w:tplc="DB68E3E6">
      <w:start w:val="1"/>
      <w:numFmt w:val="bullet"/>
      <w:lvlText w:val=""/>
      <w:lvlJc w:val="left"/>
      <w:pPr>
        <w:ind w:left="4320" w:hanging="360"/>
      </w:pPr>
      <w:rPr>
        <w:rFonts w:ascii="Wingdings" w:hAnsi="Wingdings" w:hint="default"/>
      </w:rPr>
    </w:lvl>
    <w:lvl w:ilvl="6" w:tplc="B38E02B4">
      <w:start w:val="1"/>
      <w:numFmt w:val="bullet"/>
      <w:lvlText w:val=""/>
      <w:lvlJc w:val="left"/>
      <w:pPr>
        <w:ind w:left="5040" w:hanging="360"/>
      </w:pPr>
      <w:rPr>
        <w:rFonts w:ascii="Symbol" w:hAnsi="Symbol" w:hint="default"/>
      </w:rPr>
    </w:lvl>
    <w:lvl w:ilvl="7" w:tplc="2A8CA098">
      <w:start w:val="1"/>
      <w:numFmt w:val="bullet"/>
      <w:lvlText w:val="o"/>
      <w:lvlJc w:val="left"/>
      <w:pPr>
        <w:ind w:left="5760" w:hanging="360"/>
      </w:pPr>
      <w:rPr>
        <w:rFonts w:ascii="Courier New" w:hAnsi="Courier New" w:hint="default"/>
      </w:rPr>
    </w:lvl>
    <w:lvl w:ilvl="8" w:tplc="97EEFD9A">
      <w:start w:val="1"/>
      <w:numFmt w:val="bullet"/>
      <w:lvlText w:val=""/>
      <w:lvlJc w:val="left"/>
      <w:pPr>
        <w:ind w:left="6480" w:hanging="360"/>
      </w:pPr>
      <w:rPr>
        <w:rFonts w:ascii="Wingdings" w:hAnsi="Wingdings" w:hint="default"/>
      </w:rPr>
    </w:lvl>
  </w:abstractNum>
  <w:abstractNum w:abstractNumId="112" w15:restartNumberingAfterBreak="0">
    <w:nsid w:val="760DCA07"/>
    <w:multiLevelType w:val="hybridMultilevel"/>
    <w:tmpl w:val="27486544"/>
    <w:lvl w:ilvl="0" w:tplc="4C1AFE34">
      <w:start w:val="1"/>
      <w:numFmt w:val="bullet"/>
      <w:lvlText w:val=""/>
      <w:lvlJc w:val="left"/>
      <w:pPr>
        <w:ind w:left="720" w:hanging="360"/>
      </w:pPr>
      <w:rPr>
        <w:rFonts w:ascii="Symbol" w:hAnsi="Symbol" w:hint="default"/>
      </w:rPr>
    </w:lvl>
    <w:lvl w:ilvl="1" w:tplc="D3D06BE2">
      <w:start w:val="1"/>
      <w:numFmt w:val="bullet"/>
      <w:lvlText w:val="o"/>
      <w:lvlJc w:val="left"/>
      <w:pPr>
        <w:ind w:left="1440" w:hanging="360"/>
      </w:pPr>
      <w:rPr>
        <w:rFonts w:ascii="Courier New" w:hAnsi="Courier New" w:hint="default"/>
      </w:rPr>
    </w:lvl>
    <w:lvl w:ilvl="2" w:tplc="2828F88C">
      <w:start w:val="1"/>
      <w:numFmt w:val="bullet"/>
      <w:lvlText w:val=""/>
      <w:lvlJc w:val="left"/>
      <w:pPr>
        <w:ind w:left="2160" w:hanging="360"/>
      </w:pPr>
      <w:rPr>
        <w:rFonts w:ascii="Wingdings" w:hAnsi="Wingdings" w:hint="default"/>
      </w:rPr>
    </w:lvl>
    <w:lvl w:ilvl="3" w:tplc="C338E104">
      <w:start w:val="1"/>
      <w:numFmt w:val="bullet"/>
      <w:lvlText w:val=""/>
      <w:lvlJc w:val="left"/>
      <w:pPr>
        <w:ind w:left="2880" w:hanging="360"/>
      </w:pPr>
      <w:rPr>
        <w:rFonts w:ascii="Symbol" w:hAnsi="Symbol" w:hint="default"/>
      </w:rPr>
    </w:lvl>
    <w:lvl w:ilvl="4" w:tplc="1C926470">
      <w:start w:val="1"/>
      <w:numFmt w:val="bullet"/>
      <w:lvlText w:val="o"/>
      <w:lvlJc w:val="left"/>
      <w:pPr>
        <w:ind w:left="3600" w:hanging="360"/>
      </w:pPr>
      <w:rPr>
        <w:rFonts w:ascii="Courier New" w:hAnsi="Courier New" w:hint="default"/>
      </w:rPr>
    </w:lvl>
    <w:lvl w:ilvl="5" w:tplc="7876E27C">
      <w:start w:val="1"/>
      <w:numFmt w:val="bullet"/>
      <w:lvlText w:val=""/>
      <w:lvlJc w:val="left"/>
      <w:pPr>
        <w:ind w:left="4320" w:hanging="360"/>
      </w:pPr>
      <w:rPr>
        <w:rFonts w:ascii="Wingdings" w:hAnsi="Wingdings" w:hint="default"/>
      </w:rPr>
    </w:lvl>
    <w:lvl w:ilvl="6" w:tplc="2E642C18">
      <w:start w:val="1"/>
      <w:numFmt w:val="bullet"/>
      <w:lvlText w:val=""/>
      <w:lvlJc w:val="left"/>
      <w:pPr>
        <w:ind w:left="5040" w:hanging="360"/>
      </w:pPr>
      <w:rPr>
        <w:rFonts w:ascii="Symbol" w:hAnsi="Symbol" w:hint="default"/>
      </w:rPr>
    </w:lvl>
    <w:lvl w:ilvl="7" w:tplc="184680A0">
      <w:start w:val="1"/>
      <w:numFmt w:val="bullet"/>
      <w:lvlText w:val="o"/>
      <w:lvlJc w:val="left"/>
      <w:pPr>
        <w:ind w:left="5760" w:hanging="360"/>
      </w:pPr>
      <w:rPr>
        <w:rFonts w:ascii="Courier New" w:hAnsi="Courier New" w:hint="default"/>
      </w:rPr>
    </w:lvl>
    <w:lvl w:ilvl="8" w:tplc="22F8FAF6">
      <w:start w:val="1"/>
      <w:numFmt w:val="bullet"/>
      <w:lvlText w:val=""/>
      <w:lvlJc w:val="left"/>
      <w:pPr>
        <w:ind w:left="6480" w:hanging="360"/>
      </w:pPr>
      <w:rPr>
        <w:rFonts w:ascii="Wingdings" w:hAnsi="Wingdings" w:hint="default"/>
      </w:rPr>
    </w:lvl>
  </w:abstractNum>
  <w:abstractNum w:abstractNumId="113" w15:restartNumberingAfterBreak="0">
    <w:nsid w:val="768E6545"/>
    <w:multiLevelType w:val="hybridMultilevel"/>
    <w:tmpl w:val="C0285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9D856A2"/>
    <w:multiLevelType w:val="hybridMultilevel"/>
    <w:tmpl w:val="CF5A4BA6"/>
    <w:lvl w:ilvl="0" w:tplc="AE766C2C">
      <w:start w:val="1"/>
      <w:numFmt w:val="bullet"/>
      <w:lvlText w:val=""/>
      <w:lvlJc w:val="left"/>
      <w:pPr>
        <w:ind w:left="720" w:hanging="360"/>
      </w:pPr>
      <w:rPr>
        <w:rFonts w:ascii="Symbol" w:hAnsi="Symbol" w:hint="default"/>
      </w:rPr>
    </w:lvl>
    <w:lvl w:ilvl="1" w:tplc="59E88E6E">
      <w:start w:val="1"/>
      <w:numFmt w:val="bullet"/>
      <w:lvlText w:val="o"/>
      <w:lvlJc w:val="left"/>
      <w:pPr>
        <w:ind w:left="1440" w:hanging="360"/>
      </w:pPr>
      <w:rPr>
        <w:rFonts w:ascii="Courier New" w:hAnsi="Courier New" w:hint="default"/>
      </w:rPr>
    </w:lvl>
    <w:lvl w:ilvl="2" w:tplc="ADBC9EA0">
      <w:start w:val="1"/>
      <w:numFmt w:val="bullet"/>
      <w:lvlText w:val=""/>
      <w:lvlJc w:val="left"/>
      <w:pPr>
        <w:ind w:left="2160" w:hanging="360"/>
      </w:pPr>
      <w:rPr>
        <w:rFonts w:ascii="Wingdings" w:hAnsi="Wingdings" w:hint="default"/>
      </w:rPr>
    </w:lvl>
    <w:lvl w:ilvl="3" w:tplc="C84A4AEA">
      <w:start w:val="1"/>
      <w:numFmt w:val="bullet"/>
      <w:lvlText w:val=""/>
      <w:lvlJc w:val="left"/>
      <w:pPr>
        <w:ind w:left="2880" w:hanging="360"/>
      </w:pPr>
      <w:rPr>
        <w:rFonts w:ascii="Symbol" w:hAnsi="Symbol" w:hint="default"/>
      </w:rPr>
    </w:lvl>
    <w:lvl w:ilvl="4" w:tplc="5932341E">
      <w:start w:val="1"/>
      <w:numFmt w:val="bullet"/>
      <w:lvlText w:val="o"/>
      <w:lvlJc w:val="left"/>
      <w:pPr>
        <w:ind w:left="3600" w:hanging="360"/>
      </w:pPr>
      <w:rPr>
        <w:rFonts w:ascii="Courier New" w:hAnsi="Courier New" w:hint="default"/>
      </w:rPr>
    </w:lvl>
    <w:lvl w:ilvl="5" w:tplc="E772BDD2">
      <w:start w:val="1"/>
      <w:numFmt w:val="bullet"/>
      <w:lvlText w:val=""/>
      <w:lvlJc w:val="left"/>
      <w:pPr>
        <w:ind w:left="4320" w:hanging="360"/>
      </w:pPr>
      <w:rPr>
        <w:rFonts w:ascii="Wingdings" w:hAnsi="Wingdings" w:hint="default"/>
      </w:rPr>
    </w:lvl>
    <w:lvl w:ilvl="6" w:tplc="C88C3D0E">
      <w:start w:val="1"/>
      <w:numFmt w:val="bullet"/>
      <w:lvlText w:val=""/>
      <w:lvlJc w:val="left"/>
      <w:pPr>
        <w:ind w:left="5040" w:hanging="360"/>
      </w:pPr>
      <w:rPr>
        <w:rFonts w:ascii="Symbol" w:hAnsi="Symbol" w:hint="default"/>
      </w:rPr>
    </w:lvl>
    <w:lvl w:ilvl="7" w:tplc="8ED06CCC">
      <w:start w:val="1"/>
      <w:numFmt w:val="bullet"/>
      <w:lvlText w:val="o"/>
      <w:lvlJc w:val="left"/>
      <w:pPr>
        <w:ind w:left="5760" w:hanging="360"/>
      </w:pPr>
      <w:rPr>
        <w:rFonts w:ascii="Courier New" w:hAnsi="Courier New" w:hint="default"/>
      </w:rPr>
    </w:lvl>
    <w:lvl w:ilvl="8" w:tplc="2A38057E">
      <w:start w:val="1"/>
      <w:numFmt w:val="bullet"/>
      <w:lvlText w:val=""/>
      <w:lvlJc w:val="left"/>
      <w:pPr>
        <w:ind w:left="6480" w:hanging="360"/>
      </w:pPr>
      <w:rPr>
        <w:rFonts w:ascii="Wingdings" w:hAnsi="Wingdings" w:hint="default"/>
      </w:rPr>
    </w:lvl>
  </w:abstractNum>
  <w:abstractNum w:abstractNumId="115" w15:restartNumberingAfterBreak="0">
    <w:nsid w:val="7C76D718"/>
    <w:multiLevelType w:val="hybridMultilevel"/>
    <w:tmpl w:val="F3B27F70"/>
    <w:lvl w:ilvl="0" w:tplc="65504D92">
      <w:start w:val="1"/>
      <w:numFmt w:val="bullet"/>
      <w:lvlText w:val=""/>
      <w:lvlJc w:val="left"/>
      <w:pPr>
        <w:ind w:left="720" w:hanging="360"/>
      </w:pPr>
      <w:rPr>
        <w:rFonts w:ascii="Symbol" w:hAnsi="Symbol" w:hint="default"/>
      </w:rPr>
    </w:lvl>
    <w:lvl w:ilvl="1" w:tplc="33C09A7A">
      <w:start w:val="1"/>
      <w:numFmt w:val="bullet"/>
      <w:lvlText w:val="o"/>
      <w:lvlJc w:val="left"/>
      <w:pPr>
        <w:ind w:left="1440" w:hanging="360"/>
      </w:pPr>
      <w:rPr>
        <w:rFonts w:ascii="Courier New" w:hAnsi="Courier New" w:hint="default"/>
      </w:rPr>
    </w:lvl>
    <w:lvl w:ilvl="2" w:tplc="A98CF924">
      <w:start w:val="1"/>
      <w:numFmt w:val="bullet"/>
      <w:lvlText w:val=""/>
      <w:lvlJc w:val="left"/>
      <w:pPr>
        <w:ind w:left="2160" w:hanging="360"/>
      </w:pPr>
      <w:rPr>
        <w:rFonts w:ascii="Wingdings" w:hAnsi="Wingdings" w:hint="default"/>
      </w:rPr>
    </w:lvl>
    <w:lvl w:ilvl="3" w:tplc="7BE200EA">
      <w:start w:val="1"/>
      <w:numFmt w:val="bullet"/>
      <w:lvlText w:val=""/>
      <w:lvlJc w:val="left"/>
      <w:pPr>
        <w:ind w:left="2880" w:hanging="360"/>
      </w:pPr>
      <w:rPr>
        <w:rFonts w:ascii="Symbol" w:hAnsi="Symbol" w:hint="default"/>
      </w:rPr>
    </w:lvl>
    <w:lvl w:ilvl="4" w:tplc="8C6A4E1E">
      <w:start w:val="1"/>
      <w:numFmt w:val="bullet"/>
      <w:lvlText w:val="o"/>
      <w:lvlJc w:val="left"/>
      <w:pPr>
        <w:ind w:left="3600" w:hanging="360"/>
      </w:pPr>
      <w:rPr>
        <w:rFonts w:ascii="Courier New" w:hAnsi="Courier New" w:hint="default"/>
      </w:rPr>
    </w:lvl>
    <w:lvl w:ilvl="5" w:tplc="3E64CD62">
      <w:start w:val="1"/>
      <w:numFmt w:val="bullet"/>
      <w:lvlText w:val=""/>
      <w:lvlJc w:val="left"/>
      <w:pPr>
        <w:ind w:left="4320" w:hanging="360"/>
      </w:pPr>
      <w:rPr>
        <w:rFonts w:ascii="Wingdings" w:hAnsi="Wingdings" w:hint="default"/>
      </w:rPr>
    </w:lvl>
    <w:lvl w:ilvl="6" w:tplc="D52A51DE">
      <w:start w:val="1"/>
      <w:numFmt w:val="bullet"/>
      <w:lvlText w:val=""/>
      <w:lvlJc w:val="left"/>
      <w:pPr>
        <w:ind w:left="5040" w:hanging="360"/>
      </w:pPr>
      <w:rPr>
        <w:rFonts w:ascii="Symbol" w:hAnsi="Symbol" w:hint="default"/>
      </w:rPr>
    </w:lvl>
    <w:lvl w:ilvl="7" w:tplc="14D0E654">
      <w:start w:val="1"/>
      <w:numFmt w:val="bullet"/>
      <w:lvlText w:val="o"/>
      <w:lvlJc w:val="left"/>
      <w:pPr>
        <w:ind w:left="5760" w:hanging="360"/>
      </w:pPr>
      <w:rPr>
        <w:rFonts w:ascii="Courier New" w:hAnsi="Courier New" w:hint="default"/>
      </w:rPr>
    </w:lvl>
    <w:lvl w:ilvl="8" w:tplc="B052A92A">
      <w:start w:val="1"/>
      <w:numFmt w:val="bullet"/>
      <w:lvlText w:val=""/>
      <w:lvlJc w:val="left"/>
      <w:pPr>
        <w:ind w:left="6480" w:hanging="360"/>
      </w:pPr>
      <w:rPr>
        <w:rFonts w:ascii="Wingdings" w:hAnsi="Wingdings" w:hint="default"/>
      </w:rPr>
    </w:lvl>
  </w:abstractNum>
  <w:abstractNum w:abstractNumId="116" w15:restartNumberingAfterBreak="0">
    <w:nsid w:val="7E0C6073"/>
    <w:multiLevelType w:val="hybridMultilevel"/>
    <w:tmpl w:val="D9D665BA"/>
    <w:lvl w:ilvl="0" w:tplc="560A29F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7F4E44F6"/>
    <w:multiLevelType w:val="hybridMultilevel"/>
    <w:tmpl w:val="2674A974"/>
    <w:lvl w:ilvl="0" w:tplc="6FA6C3A8">
      <w:start w:val="1"/>
      <w:numFmt w:val="bullet"/>
      <w:lvlText w:val=""/>
      <w:lvlJc w:val="left"/>
      <w:pPr>
        <w:ind w:left="720" w:hanging="360"/>
      </w:pPr>
      <w:rPr>
        <w:rFonts w:ascii="Symbol" w:hAnsi="Symbol" w:hint="default"/>
      </w:rPr>
    </w:lvl>
    <w:lvl w:ilvl="1" w:tplc="8F120BEA">
      <w:start w:val="1"/>
      <w:numFmt w:val="bullet"/>
      <w:lvlText w:val="o"/>
      <w:lvlJc w:val="left"/>
      <w:pPr>
        <w:ind w:left="1440" w:hanging="360"/>
      </w:pPr>
      <w:rPr>
        <w:rFonts w:ascii="Courier New" w:hAnsi="Courier New" w:hint="default"/>
      </w:rPr>
    </w:lvl>
    <w:lvl w:ilvl="2" w:tplc="59BCE70E">
      <w:start w:val="1"/>
      <w:numFmt w:val="bullet"/>
      <w:lvlText w:val=""/>
      <w:lvlJc w:val="left"/>
      <w:pPr>
        <w:ind w:left="2160" w:hanging="360"/>
      </w:pPr>
      <w:rPr>
        <w:rFonts w:ascii="Wingdings" w:hAnsi="Wingdings" w:hint="default"/>
      </w:rPr>
    </w:lvl>
    <w:lvl w:ilvl="3" w:tplc="A106DAB8">
      <w:start w:val="1"/>
      <w:numFmt w:val="bullet"/>
      <w:lvlText w:val=""/>
      <w:lvlJc w:val="left"/>
      <w:pPr>
        <w:ind w:left="2880" w:hanging="360"/>
      </w:pPr>
      <w:rPr>
        <w:rFonts w:ascii="Symbol" w:hAnsi="Symbol" w:hint="default"/>
      </w:rPr>
    </w:lvl>
    <w:lvl w:ilvl="4" w:tplc="50761B82">
      <w:start w:val="1"/>
      <w:numFmt w:val="bullet"/>
      <w:lvlText w:val="o"/>
      <w:lvlJc w:val="left"/>
      <w:pPr>
        <w:ind w:left="3600" w:hanging="360"/>
      </w:pPr>
      <w:rPr>
        <w:rFonts w:ascii="Courier New" w:hAnsi="Courier New" w:hint="default"/>
      </w:rPr>
    </w:lvl>
    <w:lvl w:ilvl="5" w:tplc="9D2E7A6A">
      <w:start w:val="1"/>
      <w:numFmt w:val="bullet"/>
      <w:lvlText w:val=""/>
      <w:lvlJc w:val="left"/>
      <w:pPr>
        <w:ind w:left="4320" w:hanging="360"/>
      </w:pPr>
      <w:rPr>
        <w:rFonts w:ascii="Wingdings" w:hAnsi="Wingdings" w:hint="default"/>
      </w:rPr>
    </w:lvl>
    <w:lvl w:ilvl="6" w:tplc="9F76F5E4">
      <w:start w:val="1"/>
      <w:numFmt w:val="bullet"/>
      <w:lvlText w:val=""/>
      <w:lvlJc w:val="left"/>
      <w:pPr>
        <w:ind w:left="5040" w:hanging="360"/>
      </w:pPr>
      <w:rPr>
        <w:rFonts w:ascii="Symbol" w:hAnsi="Symbol" w:hint="default"/>
      </w:rPr>
    </w:lvl>
    <w:lvl w:ilvl="7" w:tplc="CB88AF7E">
      <w:start w:val="1"/>
      <w:numFmt w:val="bullet"/>
      <w:lvlText w:val="o"/>
      <w:lvlJc w:val="left"/>
      <w:pPr>
        <w:ind w:left="5760" w:hanging="360"/>
      </w:pPr>
      <w:rPr>
        <w:rFonts w:ascii="Courier New" w:hAnsi="Courier New" w:hint="default"/>
      </w:rPr>
    </w:lvl>
    <w:lvl w:ilvl="8" w:tplc="F45053C2">
      <w:start w:val="1"/>
      <w:numFmt w:val="bullet"/>
      <w:lvlText w:val=""/>
      <w:lvlJc w:val="left"/>
      <w:pPr>
        <w:ind w:left="6480" w:hanging="360"/>
      </w:pPr>
      <w:rPr>
        <w:rFonts w:ascii="Wingdings" w:hAnsi="Wingdings" w:hint="default"/>
      </w:rPr>
    </w:lvl>
  </w:abstractNum>
  <w:num w:numId="1" w16cid:durableId="743142620">
    <w:abstractNumId w:val="73"/>
  </w:num>
  <w:num w:numId="2" w16cid:durableId="179710616">
    <w:abstractNumId w:val="88"/>
  </w:num>
  <w:num w:numId="3" w16cid:durableId="184561436">
    <w:abstractNumId w:val="31"/>
  </w:num>
  <w:num w:numId="4" w16cid:durableId="1836724728">
    <w:abstractNumId w:val="92"/>
  </w:num>
  <w:num w:numId="5" w16cid:durableId="2035229647">
    <w:abstractNumId w:val="103"/>
  </w:num>
  <w:num w:numId="6" w16cid:durableId="805052302">
    <w:abstractNumId w:val="33"/>
  </w:num>
  <w:num w:numId="7" w16cid:durableId="642974038">
    <w:abstractNumId w:val="81"/>
  </w:num>
  <w:num w:numId="8" w16cid:durableId="1090665757">
    <w:abstractNumId w:val="85"/>
  </w:num>
  <w:num w:numId="9" w16cid:durableId="1113129436">
    <w:abstractNumId w:val="47"/>
  </w:num>
  <w:num w:numId="10" w16cid:durableId="1767268306">
    <w:abstractNumId w:val="110"/>
  </w:num>
  <w:num w:numId="11" w16cid:durableId="1593969959">
    <w:abstractNumId w:val="46"/>
  </w:num>
  <w:num w:numId="12" w16cid:durableId="1414006737">
    <w:abstractNumId w:val="68"/>
  </w:num>
  <w:num w:numId="13" w16cid:durableId="723018981">
    <w:abstractNumId w:val="111"/>
  </w:num>
  <w:num w:numId="14" w16cid:durableId="2061589610">
    <w:abstractNumId w:val="102"/>
  </w:num>
  <w:num w:numId="15" w16cid:durableId="435757340">
    <w:abstractNumId w:val="94"/>
  </w:num>
  <w:num w:numId="16" w16cid:durableId="1728456492">
    <w:abstractNumId w:val="71"/>
  </w:num>
  <w:num w:numId="17" w16cid:durableId="426583179">
    <w:abstractNumId w:val="22"/>
  </w:num>
  <w:num w:numId="18" w16cid:durableId="844974512">
    <w:abstractNumId w:val="34"/>
  </w:num>
  <w:num w:numId="19" w16cid:durableId="1945651362">
    <w:abstractNumId w:val="36"/>
  </w:num>
  <w:num w:numId="20" w16cid:durableId="1143691501">
    <w:abstractNumId w:val="20"/>
  </w:num>
  <w:num w:numId="21" w16cid:durableId="459693384">
    <w:abstractNumId w:val="41"/>
  </w:num>
  <w:num w:numId="22" w16cid:durableId="530265396">
    <w:abstractNumId w:val="62"/>
  </w:num>
  <w:num w:numId="23" w16cid:durableId="1161505936">
    <w:abstractNumId w:val="11"/>
  </w:num>
  <w:num w:numId="24" w16cid:durableId="1384675039">
    <w:abstractNumId w:val="44"/>
  </w:num>
  <w:num w:numId="25" w16cid:durableId="137961244">
    <w:abstractNumId w:val="30"/>
  </w:num>
  <w:num w:numId="26" w16cid:durableId="1866674756">
    <w:abstractNumId w:val="98"/>
  </w:num>
  <w:num w:numId="27" w16cid:durableId="1943957379">
    <w:abstractNumId w:val="27"/>
  </w:num>
  <w:num w:numId="28" w16cid:durableId="2050298042">
    <w:abstractNumId w:val="75"/>
  </w:num>
  <w:num w:numId="29" w16cid:durableId="2078088784">
    <w:abstractNumId w:val="112"/>
  </w:num>
  <w:num w:numId="30" w16cid:durableId="746920200">
    <w:abstractNumId w:val="114"/>
  </w:num>
  <w:num w:numId="31" w16cid:durableId="1434394441">
    <w:abstractNumId w:val="78"/>
  </w:num>
  <w:num w:numId="32" w16cid:durableId="897127232">
    <w:abstractNumId w:val="16"/>
  </w:num>
  <w:num w:numId="33" w16cid:durableId="1556233898">
    <w:abstractNumId w:val="86"/>
  </w:num>
  <w:num w:numId="34" w16cid:durableId="1510826933">
    <w:abstractNumId w:val="91"/>
  </w:num>
  <w:num w:numId="35" w16cid:durableId="1721242548">
    <w:abstractNumId w:val="109"/>
  </w:num>
  <w:num w:numId="36" w16cid:durableId="1063943489">
    <w:abstractNumId w:val="115"/>
  </w:num>
  <w:num w:numId="37" w16cid:durableId="1052341656">
    <w:abstractNumId w:val="58"/>
  </w:num>
  <w:num w:numId="38" w16cid:durableId="2011173650">
    <w:abstractNumId w:val="42"/>
  </w:num>
  <w:num w:numId="39" w16cid:durableId="2021739800">
    <w:abstractNumId w:val="104"/>
  </w:num>
  <w:num w:numId="40" w16cid:durableId="146629983">
    <w:abstractNumId w:val="12"/>
  </w:num>
  <w:num w:numId="41" w16cid:durableId="1345209737">
    <w:abstractNumId w:val="76"/>
  </w:num>
  <w:num w:numId="42" w16cid:durableId="1066104785">
    <w:abstractNumId w:val="53"/>
  </w:num>
  <w:num w:numId="43" w16cid:durableId="1242451100">
    <w:abstractNumId w:val="21"/>
  </w:num>
  <w:num w:numId="44" w16cid:durableId="1246763841">
    <w:abstractNumId w:val="117"/>
  </w:num>
  <w:num w:numId="45" w16cid:durableId="1778059296">
    <w:abstractNumId w:val="39"/>
  </w:num>
  <w:num w:numId="46" w16cid:durableId="1518348719">
    <w:abstractNumId w:val="56"/>
  </w:num>
  <w:num w:numId="47" w16cid:durableId="2041201265">
    <w:abstractNumId w:val="63"/>
  </w:num>
  <w:num w:numId="48" w16cid:durableId="771243297">
    <w:abstractNumId w:val="55"/>
  </w:num>
  <w:num w:numId="49" w16cid:durableId="336230208">
    <w:abstractNumId w:val="52"/>
  </w:num>
  <w:num w:numId="50" w16cid:durableId="1533885765">
    <w:abstractNumId w:val="17"/>
  </w:num>
  <w:num w:numId="51" w16cid:durableId="1742754422">
    <w:abstractNumId w:val="108"/>
  </w:num>
  <w:num w:numId="52" w16cid:durableId="1781800757">
    <w:abstractNumId w:val="40"/>
  </w:num>
  <w:num w:numId="53" w16cid:durableId="1781023086">
    <w:abstractNumId w:val="37"/>
  </w:num>
  <w:num w:numId="54" w16cid:durableId="566845886">
    <w:abstractNumId w:val="84"/>
  </w:num>
  <w:num w:numId="55" w16cid:durableId="1672640860">
    <w:abstractNumId w:val="95"/>
  </w:num>
  <w:num w:numId="56" w16cid:durableId="1459908243">
    <w:abstractNumId w:val="106"/>
  </w:num>
  <w:num w:numId="57" w16cid:durableId="685714261">
    <w:abstractNumId w:val="72"/>
  </w:num>
  <w:num w:numId="58" w16cid:durableId="1405567005">
    <w:abstractNumId w:val="19"/>
  </w:num>
  <w:num w:numId="59" w16cid:durableId="736976422">
    <w:abstractNumId w:val="38"/>
  </w:num>
  <w:num w:numId="60" w16cid:durableId="1482621353">
    <w:abstractNumId w:val="43"/>
  </w:num>
  <w:num w:numId="61" w16cid:durableId="1085495804">
    <w:abstractNumId w:val="13"/>
  </w:num>
  <w:num w:numId="62" w16cid:durableId="1586458577">
    <w:abstractNumId w:val="66"/>
  </w:num>
  <w:num w:numId="63" w16cid:durableId="1264262765">
    <w:abstractNumId w:val="65"/>
  </w:num>
  <w:num w:numId="64" w16cid:durableId="1500347331">
    <w:abstractNumId w:val="29"/>
  </w:num>
  <w:num w:numId="65" w16cid:durableId="1689871464">
    <w:abstractNumId w:val="51"/>
  </w:num>
  <w:num w:numId="66" w16cid:durableId="813567908">
    <w:abstractNumId w:val="60"/>
  </w:num>
  <w:num w:numId="67" w16cid:durableId="1566648890">
    <w:abstractNumId w:val="9"/>
  </w:num>
  <w:num w:numId="68" w16cid:durableId="35086773">
    <w:abstractNumId w:val="96"/>
  </w:num>
  <w:num w:numId="69" w16cid:durableId="695235016">
    <w:abstractNumId w:val="96"/>
    <w:lvlOverride w:ilvl="0">
      <w:startOverride w:val="1"/>
    </w:lvlOverride>
  </w:num>
  <w:num w:numId="70" w16cid:durableId="1061556808">
    <w:abstractNumId w:val="15"/>
  </w:num>
  <w:num w:numId="71" w16cid:durableId="1573157493">
    <w:abstractNumId w:val="7"/>
  </w:num>
  <w:num w:numId="72" w16cid:durableId="1464695992">
    <w:abstractNumId w:val="6"/>
  </w:num>
  <w:num w:numId="73" w16cid:durableId="1384212458">
    <w:abstractNumId w:val="5"/>
  </w:num>
  <w:num w:numId="74" w16cid:durableId="1495144942">
    <w:abstractNumId w:val="4"/>
  </w:num>
  <w:num w:numId="75" w16cid:durableId="2017803667">
    <w:abstractNumId w:val="8"/>
  </w:num>
  <w:num w:numId="76" w16cid:durableId="1412890942">
    <w:abstractNumId w:val="3"/>
  </w:num>
  <w:num w:numId="77" w16cid:durableId="541483606">
    <w:abstractNumId w:val="2"/>
  </w:num>
  <w:num w:numId="78" w16cid:durableId="1752507264">
    <w:abstractNumId w:val="1"/>
  </w:num>
  <w:num w:numId="79" w16cid:durableId="932394589">
    <w:abstractNumId w:val="0"/>
  </w:num>
  <w:num w:numId="80" w16cid:durableId="2099404497">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2114595148">
    <w:abstractNumId w:val="79"/>
  </w:num>
  <w:num w:numId="82" w16cid:durableId="994407730">
    <w:abstractNumId w:val="101"/>
  </w:num>
  <w:num w:numId="83" w16cid:durableId="2143885019">
    <w:abstractNumId w:val="49"/>
  </w:num>
  <w:num w:numId="84" w16cid:durableId="403769053">
    <w:abstractNumId w:val="15"/>
  </w:num>
  <w:num w:numId="85" w16cid:durableId="186530511">
    <w:abstractNumId w:val="15"/>
  </w:num>
  <w:num w:numId="86" w16cid:durableId="929773322">
    <w:abstractNumId w:val="82"/>
  </w:num>
  <w:num w:numId="87" w16cid:durableId="1361011410">
    <w:abstractNumId w:val="26"/>
  </w:num>
  <w:num w:numId="88" w16cid:durableId="2046172628">
    <w:abstractNumId w:val="107"/>
  </w:num>
  <w:num w:numId="89" w16cid:durableId="2511483">
    <w:abstractNumId w:val="48"/>
  </w:num>
  <w:num w:numId="90" w16cid:durableId="979579660">
    <w:abstractNumId w:val="116"/>
  </w:num>
  <w:num w:numId="91" w16cid:durableId="1010184765">
    <w:abstractNumId w:val="93"/>
  </w:num>
  <w:num w:numId="92" w16cid:durableId="735708555">
    <w:abstractNumId w:val="15"/>
  </w:num>
  <w:num w:numId="93" w16cid:durableId="1611939166">
    <w:abstractNumId w:val="15"/>
  </w:num>
  <w:num w:numId="94" w16cid:durableId="821045203">
    <w:abstractNumId w:val="59"/>
  </w:num>
  <w:num w:numId="95" w16cid:durableId="350837567">
    <w:abstractNumId w:val="83"/>
  </w:num>
  <w:num w:numId="96" w16cid:durableId="1224024039">
    <w:abstractNumId w:val="15"/>
  </w:num>
  <w:num w:numId="97" w16cid:durableId="1057897504">
    <w:abstractNumId w:val="24"/>
  </w:num>
  <w:num w:numId="98" w16cid:durableId="1403404607">
    <w:abstractNumId w:val="15"/>
  </w:num>
  <w:num w:numId="99" w16cid:durableId="572933654">
    <w:abstractNumId w:val="15"/>
  </w:num>
  <w:num w:numId="100" w16cid:durableId="1303732020">
    <w:abstractNumId w:val="15"/>
  </w:num>
  <w:num w:numId="101" w16cid:durableId="1741445835">
    <w:abstractNumId w:val="15"/>
  </w:num>
  <w:num w:numId="102" w16cid:durableId="718742284">
    <w:abstractNumId w:val="18"/>
  </w:num>
  <w:num w:numId="103" w16cid:durableId="4023284">
    <w:abstractNumId w:val="10"/>
  </w:num>
  <w:num w:numId="104" w16cid:durableId="2145996849">
    <w:abstractNumId w:val="74"/>
  </w:num>
  <w:num w:numId="105" w16cid:durableId="31541979">
    <w:abstractNumId w:val="97"/>
  </w:num>
  <w:num w:numId="106" w16cid:durableId="1969429001">
    <w:abstractNumId w:val="70"/>
  </w:num>
  <w:num w:numId="107" w16cid:durableId="371655228">
    <w:abstractNumId w:val="90"/>
  </w:num>
  <w:num w:numId="108" w16cid:durableId="496187960">
    <w:abstractNumId w:val="57"/>
  </w:num>
  <w:num w:numId="109" w16cid:durableId="2108042895">
    <w:abstractNumId w:val="100"/>
  </w:num>
  <w:num w:numId="110" w16cid:durableId="112209012">
    <w:abstractNumId w:val="23"/>
  </w:num>
  <w:num w:numId="111" w16cid:durableId="623778797">
    <w:abstractNumId w:val="28"/>
  </w:num>
  <w:num w:numId="112" w16cid:durableId="726413817">
    <w:abstractNumId w:val="77"/>
  </w:num>
  <w:num w:numId="113" w16cid:durableId="2055621123">
    <w:abstractNumId w:val="25"/>
  </w:num>
  <w:num w:numId="114" w16cid:durableId="1839926658">
    <w:abstractNumId w:val="105"/>
  </w:num>
  <w:num w:numId="115" w16cid:durableId="1676809935">
    <w:abstractNumId w:val="61"/>
  </w:num>
  <w:num w:numId="116" w16cid:durableId="18048688">
    <w:abstractNumId w:val="69"/>
  </w:num>
  <w:num w:numId="117" w16cid:durableId="806357758">
    <w:abstractNumId w:val="99"/>
  </w:num>
  <w:num w:numId="118" w16cid:durableId="579676902">
    <w:abstractNumId w:val="113"/>
  </w:num>
  <w:num w:numId="119" w16cid:durableId="1603684702">
    <w:abstractNumId w:val="89"/>
  </w:num>
  <w:num w:numId="120" w16cid:durableId="382951838">
    <w:abstractNumId w:val="64"/>
  </w:num>
  <w:num w:numId="121" w16cid:durableId="647050427">
    <w:abstractNumId w:val="32"/>
  </w:num>
  <w:num w:numId="122" w16cid:durableId="1666516395">
    <w:abstractNumId w:val="35"/>
  </w:num>
  <w:num w:numId="123" w16cid:durableId="783574899">
    <w:abstractNumId w:val="14"/>
  </w:num>
  <w:num w:numId="124" w16cid:durableId="345913318">
    <w:abstractNumId w:val="50"/>
  </w:num>
  <w:num w:numId="125" w16cid:durableId="311258834">
    <w:abstractNumId w:val="54"/>
  </w:num>
  <w:num w:numId="126" w16cid:durableId="2102791936">
    <w:abstractNumId w:val="45"/>
  </w:num>
  <w:num w:numId="127" w16cid:durableId="1454330520">
    <w:abstractNumId w:val="87"/>
  </w:num>
  <w:num w:numId="128" w16cid:durableId="1128475729">
    <w:abstractNumId w:val="80"/>
  </w:num>
  <w:num w:numId="129" w16cid:durableId="227616728">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AE6"/>
    <w:rsid w:val="00003914"/>
    <w:rsid w:val="00011571"/>
    <w:rsid w:val="00022B31"/>
    <w:rsid w:val="000232EA"/>
    <w:rsid w:val="00023DA4"/>
    <w:rsid w:val="000277C5"/>
    <w:rsid w:val="0004017E"/>
    <w:rsid w:val="0004739A"/>
    <w:rsid w:val="000478CB"/>
    <w:rsid w:val="00055175"/>
    <w:rsid w:val="000734F7"/>
    <w:rsid w:val="0007397D"/>
    <w:rsid w:val="00083B37"/>
    <w:rsid w:val="000924DF"/>
    <w:rsid w:val="000A0612"/>
    <w:rsid w:val="000A3A69"/>
    <w:rsid w:val="000A73A3"/>
    <w:rsid w:val="000A78F4"/>
    <w:rsid w:val="000B207A"/>
    <w:rsid w:val="000B3644"/>
    <w:rsid w:val="000B3A2F"/>
    <w:rsid w:val="000B3ABF"/>
    <w:rsid w:val="000B4CCC"/>
    <w:rsid w:val="000C694C"/>
    <w:rsid w:val="000C7B20"/>
    <w:rsid w:val="000D593C"/>
    <w:rsid w:val="000D7A73"/>
    <w:rsid w:val="000D7ABF"/>
    <w:rsid w:val="000E1CA2"/>
    <w:rsid w:val="000E1F6B"/>
    <w:rsid w:val="000E3526"/>
    <w:rsid w:val="000F0CE5"/>
    <w:rsid w:val="001067A1"/>
    <w:rsid w:val="0011247A"/>
    <w:rsid w:val="0011429B"/>
    <w:rsid w:val="0011672D"/>
    <w:rsid w:val="00117724"/>
    <w:rsid w:val="00123694"/>
    <w:rsid w:val="001247D2"/>
    <w:rsid w:val="0013094B"/>
    <w:rsid w:val="00132BCA"/>
    <w:rsid w:val="00134F22"/>
    <w:rsid w:val="001369A7"/>
    <w:rsid w:val="00136EEA"/>
    <w:rsid w:val="0014590E"/>
    <w:rsid w:val="00175DE0"/>
    <w:rsid w:val="00185BA0"/>
    <w:rsid w:val="001960C5"/>
    <w:rsid w:val="001A153F"/>
    <w:rsid w:val="001A3082"/>
    <w:rsid w:val="001A728E"/>
    <w:rsid w:val="001C1EBE"/>
    <w:rsid w:val="001C3405"/>
    <w:rsid w:val="001D3121"/>
    <w:rsid w:val="001D6FD9"/>
    <w:rsid w:val="001E042A"/>
    <w:rsid w:val="001E07E4"/>
    <w:rsid w:val="001E0825"/>
    <w:rsid w:val="001E4076"/>
    <w:rsid w:val="001F55FA"/>
    <w:rsid w:val="002022DF"/>
    <w:rsid w:val="002027CD"/>
    <w:rsid w:val="00206A9A"/>
    <w:rsid w:val="0021229F"/>
    <w:rsid w:val="00222646"/>
    <w:rsid w:val="002228A6"/>
    <w:rsid w:val="00225505"/>
    <w:rsid w:val="002339F7"/>
    <w:rsid w:val="00237EA9"/>
    <w:rsid w:val="0024329F"/>
    <w:rsid w:val="00246F73"/>
    <w:rsid w:val="002651E4"/>
    <w:rsid w:val="002713E0"/>
    <w:rsid w:val="002A34A6"/>
    <w:rsid w:val="002A7832"/>
    <w:rsid w:val="002B392A"/>
    <w:rsid w:val="002B7E01"/>
    <w:rsid w:val="002D2530"/>
    <w:rsid w:val="002D6BC9"/>
    <w:rsid w:val="002E1B26"/>
    <w:rsid w:val="002E7709"/>
    <w:rsid w:val="002F6C71"/>
    <w:rsid w:val="00302D15"/>
    <w:rsid w:val="00325DA6"/>
    <w:rsid w:val="003312ED"/>
    <w:rsid w:val="00332293"/>
    <w:rsid w:val="0033439F"/>
    <w:rsid w:val="00340C49"/>
    <w:rsid w:val="003606D5"/>
    <w:rsid w:val="00364667"/>
    <w:rsid w:val="00366032"/>
    <w:rsid w:val="00371135"/>
    <w:rsid w:val="00376AB0"/>
    <w:rsid w:val="003785E6"/>
    <w:rsid w:val="003848F5"/>
    <w:rsid w:val="00385CDF"/>
    <w:rsid w:val="00385F38"/>
    <w:rsid w:val="00396139"/>
    <w:rsid w:val="003B144E"/>
    <w:rsid w:val="003B34E2"/>
    <w:rsid w:val="003B53BB"/>
    <w:rsid w:val="003C191E"/>
    <w:rsid w:val="003C6FA1"/>
    <w:rsid w:val="003D29BB"/>
    <w:rsid w:val="003D2CAA"/>
    <w:rsid w:val="003D6DA4"/>
    <w:rsid w:val="003F6CA2"/>
    <w:rsid w:val="004018C1"/>
    <w:rsid w:val="0040799E"/>
    <w:rsid w:val="0042158C"/>
    <w:rsid w:val="004220EF"/>
    <w:rsid w:val="00425912"/>
    <w:rsid w:val="00431243"/>
    <w:rsid w:val="00433E67"/>
    <w:rsid w:val="00434239"/>
    <w:rsid w:val="00446879"/>
    <w:rsid w:val="0046347F"/>
    <w:rsid w:val="004727F4"/>
    <w:rsid w:val="00473FFB"/>
    <w:rsid w:val="00474609"/>
    <w:rsid w:val="0047771A"/>
    <w:rsid w:val="0047E307"/>
    <w:rsid w:val="00483993"/>
    <w:rsid w:val="00483BF7"/>
    <w:rsid w:val="00486866"/>
    <w:rsid w:val="00486CF9"/>
    <w:rsid w:val="00495908"/>
    <w:rsid w:val="004A0A8D"/>
    <w:rsid w:val="004A4439"/>
    <w:rsid w:val="004A6743"/>
    <w:rsid w:val="004A7FF2"/>
    <w:rsid w:val="004B11C7"/>
    <w:rsid w:val="004C4CB5"/>
    <w:rsid w:val="004C5EC7"/>
    <w:rsid w:val="004E0A03"/>
    <w:rsid w:val="004E0E4E"/>
    <w:rsid w:val="004E17E6"/>
    <w:rsid w:val="004F5185"/>
    <w:rsid w:val="004F5612"/>
    <w:rsid w:val="00503D07"/>
    <w:rsid w:val="005071CA"/>
    <w:rsid w:val="005075E6"/>
    <w:rsid w:val="005115F4"/>
    <w:rsid w:val="00526D7C"/>
    <w:rsid w:val="00527C1A"/>
    <w:rsid w:val="00531919"/>
    <w:rsid w:val="00535D67"/>
    <w:rsid w:val="00546565"/>
    <w:rsid w:val="00554960"/>
    <w:rsid w:val="00557C57"/>
    <w:rsid w:val="00561DE4"/>
    <w:rsid w:val="00567456"/>
    <w:rsid w:val="00575B92"/>
    <w:rsid w:val="00590436"/>
    <w:rsid w:val="005914F4"/>
    <w:rsid w:val="0059554A"/>
    <w:rsid w:val="005A2562"/>
    <w:rsid w:val="005A31AA"/>
    <w:rsid w:val="005A6745"/>
    <w:rsid w:val="005A6D41"/>
    <w:rsid w:val="005B1481"/>
    <w:rsid w:val="005C2566"/>
    <w:rsid w:val="005C562C"/>
    <w:rsid w:val="005D22B8"/>
    <w:rsid w:val="005D4DC9"/>
    <w:rsid w:val="005D7073"/>
    <w:rsid w:val="005E0519"/>
    <w:rsid w:val="005F5E1F"/>
    <w:rsid w:val="005F7999"/>
    <w:rsid w:val="00600512"/>
    <w:rsid w:val="00600985"/>
    <w:rsid w:val="00605A1A"/>
    <w:rsid w:val="006129FF"/>
    <w:rsid w:val="00626EDA"/>
    <w:rsid w:val="00633A00"/>
    <w:rsid w:val="00633F91"/>
    <w:rsid w:val="0063680F"/>
    <w:rsid w:val="006401F4"/>
    <w:rsid w:val="00643A08"/>
    <w:rsid w:val="0064782E"/>
    <w:rsid w:val="00660FD6"/>
    <w:rsid w:val="0066216F"/>
    <w:rsid w:val="00664AB7"/>
    <w:rsid w:val="006678CC"/>
    <w:rsid w:val="00670CDC"/>
    <w:rsid w:val="00671656"/>
    <w:rsid w:val="00672857"/>
    <w:rsid w:val="006802D1"/>
    <w:rsid w:val="00680E37"/>
    <w:rsid w:val="0069343B"/>
    <w:rsid w:val="006950B9"/>
    <w:rsid w:val="006C025B"/>
    <w:rsid w:val="006C1AA8"/>
    <w:rsid w:val="006C27F0"/>
    <w:rsid w:val="006C3A7B"/>
    <w:rsid w:val="006C6045"/>
    <w:rsid w:val="006D60F4"/>
    <w:rsid w:val="006D7FF8"/>
    <w:rsid w:val="006F131A"/>
    <w:rsid w:val="00702CAE"/>
    <w:rsid w:val="00704472"/>
    <w:rsid w:val="00713398"/>
    <w:rsid w:val="007141DD"/>
    <w:rsid w:val="007362F1"/>
    <w:rsid w:val="007421F8"/>
    <w:rsid w:val="00745BC5"/>
    <w:rsid w:val="007470E8"/>
    <w:rsid w:val="00751248"/>
    <w:rsid w:val="00753DE4"/>
    <w:rsid w:val="00763234"/>
    <w:rsid w:val="00782B7D"/>
    <w:rsid w:val="00785118"/>
    <w:rsid w:val="00791457"/>
    <w:rsid w:val="0079318E"/>
    <w:rsid w:val="007B3206"/>
    <w:rsid w:val="007C0931"/>
    <w:rsid w:val="007D1315"/>
    <w:rsid w:val="007F25A0"/>
    <w:rsid w:val="007F372E"/>
    <w:rsid w:val="00825001"/>
    <w:rsid w:val="008344A8"/>
    <w:rsid w:val="00837DD1"/>
    <w:rsid w:val="00841054"/>
    <w:rsid w:val="00844282"/>
    <w:rsid w:val="008471C0"/>
    <w:rsid w:val="00850BF6"/>
    <w:rsid w:val="00851D99"/>
    <w:rsid w:val="0085265B"/>
    <w:rsid w:val="00870C36"/>
    <w:rsid w:val="008724BA"/>
    <w:rsid w:val="00873EC5"/>
    <w:rsid w:val="0087771F"/>
    <w:rsid w:val="008803E2"/>
    <w:rsid w:val="0088098E"/>
    <w:rsid w:val="00881FCA"/>
    <w:rsid w:val="008921E6"/>
    <w:rsid w:val="008A68C6"/>
    <w:rsid w:val="008B0476"/>
    <w:rsid w:val="008B781E"/>
    <w:rsid w:val="008D434A"/>
    <w:rsid w:val="008D5E06"/>
    <w:rsid w:val="008D6D77"/>
    <w:rsid w:val="008E15DC"/>
    <w:rsid w:val="008E482F"/>
    <w:rsid w:val="008E5649"/>
    <w:rsid w:val="008E631E"/>
    <w:rsid w:val="008F4604"/>
    <w:rsid w:val="00905300"/>
    <w:rsid w:val="00914873"/>
    <w:rsid w:val="00921405"/>
    <w:rsid w:val="00924261"/>
    <w:rsid w:val="0092507C"/>
    <w:rsid w:val="00941863"/>
    <w:rsid w:val="009463CA"/>
    <w:rsid w:val="00954BFF"/>
    <w:rsid w:val="00961AAC"/>
    <w:rsid w:val="00963CF3"/>
    <w:rsid w:val="00964511"/>
    <w:rsid w:val="00971F80"/>
    <w:rsid w:val="00974AEC"/>
    <w:rsid w:val="00980957"/>
    <w:rsid w:val="009828E1"/>
    <w:rsid w:val="00985FED"/>
    <w:rsid w:val="00987BC3"/>
    <w:rsid w:val="00993C05"/>
    <w:rsid w:val="009A0FBB"/>
    <w:rsid w:val="009A1CF0"/>
    <w:rsid w:val="009B1731"/>
    <w:rsid w:val="009C0227"/>
    <w:rsid w:val="009C3816"/>
    <w:rsid w:val="009D4A56"/>
    <w:rsid w:val="009E07C4"/>
    <w:rsid w:val="009E2B16"/>
    <w:rsid w:val="009E4985"/>
    <w:rsid w:val="00A1218E"/>
    <w:rsid w:val="00A1573D"/>
    <w:rsid w:val="00A17928"/>
    <w:rsid w:val="00A22DE9"/>
    <w:rsid w:val="00A242BA"/>
    <w:rsid w:val="00A3662B"/>
    <w:rsid w:val="00A47A0B"/>
    <w:rsid w:val="00A67AE6"/>
    <w:rsid w:val="00A67EEE"/>
    <w:rsid w:val="00A72C4E"/>
    <w:rsid w:val="00A839F5"/>
    <w:rsid w:val="00A9213F"/>
    <w:rsid w:val="00AA05AB"/>
    <w:rsid w:val="00AA316B"/>
    <w:rsid w:val="00AB4D5F"/>
    <w:rsid w:val="00AB7EB0"/>
    <w:rsid w:val="00AD79CA"/>
    <w:rsid w:val="00AE0C20"/>
    <w:rsid w:val="00AE2EFC"/>
    <w:rsid w:val="00AE4460"/>
    <w:rsid w:val="00AF261F"/>
    <w:rsid w:val="00AF62B3"/>
    <w:rsid w:val="00B00E3E"/>
    <w:rsid w:val="00B04D5B"/>
    <w:rsid w:val="00B05004"/>
    <w:rsid w:val="00B10D6A"/>
    <w:rsid w:val="00B11E60"/>
    <w:rsid w:val="00B14819"/>
    <w:rsid w:val="00B22604"/>
    <w:rsid w:val="00B31F08"/>
    <w:rsid w:val="00B41CE2"/>
    <w:rsid w:val="00B45D79"/>
    <w:rsid w:val="00B47BCC"/>
    <w:rsid w:val="00B57E4F"/>
    <w:rsid w:val="00B63854"/>
    <w:rsid w:val="00B63F37"/>
    <w:rsid w:val="00B642E6"/>
    <w:rsid w:val="00B71D63"/>
    <w:rsid w:val="00B74D1F"/>
    <w:rsid w:val="00B80D0D"/>
    <w:rsid w:val="00B82812"/>
    <w:rsid w:val="00B92FC4"/>
    <w:rsid w:val="00BA3E5F"/>
    <w:rsid w:val="00BA4EAC"/>
    <w:rsid w:val="00BB12F2"/>
    <w:rsid w:val="00BC0779"/>
    <w:rsid w:val="00BC1FD2"/>
    <w:rsid w:val="00BC5D1A"/>
    <w:rsid w:val="00BD0353"/>
    <w:rsid w:val="00BD0E20"/>
    <w:rsid w:val="00BD5812"/>
    <w:rsid w:val="00BD7D71"/>
    <w:rsid w:val="00BE3695"/>
    <w:rsid w:val="00BF0DF7"/>
    <w:rsid w:val="00BF377C"/>
    <w:rsid w:val="00BF5B78"/>
    <w:rsid w:val="00C00497"/>
    <w:rsid w:val="00C01645"/>
    <w:rsid w:val="00C03A9E"/>
    <w:rsid w:val="00C132AF"/>
    <w:rsid w:val="00C13CBC"/>
    <w:rsid w:val="00C174FC"/>
    <w:rsid w:val="00C216F4"/>
    <w:rsid w:val="00C244A1"/>
    <w:rsid w:val="00C305F6"/>
    <w:rsid w:val="00C413C7"/>
    <w:rsid w:val="00C42037"/>
    <w:rsid w:val="00C44318"/>
    <w:rsid w:val="00C46523"/>
    <w:rsid w:val="00C46D90"/>
    <w:rsid w:val="00C478C1"/>
    <w:rsid w:val="00C6329D"/>
    <w:rsid w:val="00C71C19"/>
    <w:rsid w:val="00C721A9"/>
    <w:rsid w:val="00C73FD8"/>
    <w:rsid w:val="00C76CE4"/>
    <w:rsid w:val="00C82244"/>
    <w:rsid w:val="00C843F0"/>
    <w:rsid w:val="00C91B37"/>
    <w:rsid w:val="00C92C41"/>
    <w:rsid w:val="00C94B82"/>
    <w:rsid w:val="00CA22D1"/>
    <w:rsid w:val="00CA3723"/>
    <w:rsid w:val="00CB4314"/>
    <w:rsid w:val="00CD2A16"/>
    <w:rsid w:val="00CE2072"/>
    <w:rsid w:val="00CE733F"/>
    <w:rsid w:val="00CE78BF"/>
    <w:rsid w:val="00D0242A"/>
    <w:rsid w:val="00D03451"/>
    <w:rsid w:val="00D0414E"/>
    <w:rsid w:val="00D050A4"/>
    <w:rsid w:val="00D13996"/>
    <w:rsid w:val="00D212E6"/>
    <w:rsid w:val="00D42A38"/>
    <w:rsid w:val="00D442B8"/>
    <w:rsid w:val="00D50009"/>
    <w:rsid w:val="00D5452A"/>
    <w:rsid w:val="00D57E3E"/>
    <w:rsid w:val="00D7168C"/>
    <w:rsid w:val="00D819C8"/>
    <w:rsid w:val="00DA7EFC"/>
    <w:rsid w:val="00DB24CB"/>
    <w:rsid w:val="00DC1466"/>
    <w:rsid w:val="00DF1EC3"/>
    <w:rsid w:val="00DF5013"/>
    <w:rsid w:val="00E15DD0"/>
    <w:rsid w:val="00E1701A"/>
    <w:rsid w:val="00E218A3"/>
    <w:rsid w:val="00E3092A"/>
    <w:rsid w:val="00E41C52"/>
    <w:rsid w:val="00E42E37"/>
    <w:rsid w:val="00E50BA6"/>
    <w:rsid w:val="00E55B3E"/>
    <w:rsid w:val="00E61861"/>
    <w:rsid w:val="00E61BEE"/>
    <w:rsid w:val="00E61F55"/>
    <w:rsid w:val="00E66C70"/>
    <w:rsid w:val="00E70463"/>
    <w:rsid w:val="00E72D4C"/>
    <w:rsid w:val="00E73126"/>
    <w:rsid w:val="00E75A53"/>
    <w:rsid w:val="00E75E66"/>
    <w:rsid w:val="00E86996"/>
    <w:rsid w:val="00E91B95"/>
    <w:rsid w:val="00E95FD0"/>
    <w:rsid w:val="00E9640A"/>
    <w:rsid w:val="00EB1171"/>
    <w:rsid w:val="00EB5ABF"/>
    <w:rsid w:val="00EB74C3"/>
    <w:rsid w:val="00EC0197"/>
    <w:rsid w:val="00EC55D3"/>
    <w:rsid w:val="00ED37A7"/>
    <w:rsid w:val="00ED4D76"/>
    <w:rsid w:val="00ED6A8F"/>
    <w:rsid w:val="00ED7DC4"/>
    <w:rsid w:val="00EE15C1"/>
    <w:rsid w:val="00EE5913"/>
    <w:rsid w:val="00EE5D08"/>
    <w:rsid w:val="00EF0FF8"/>
    <w:rsid w:val="00F0813A"/>
    <w:rsid w:val="00F1586E"/>
    <w:rsid w:val="00F271E3"/>
    <w:rsid w:val="00F33A33"/>
    <w:rsid w:val="00F37B71"/>
    <w:rsid w:val="00F40908"/>
    <w:rsid w:val="00F45A1B"/>
    <w:rsid w:val="00F62449"/>
    <w:rsid w:val="00F643BC"/>
    <w:rsid w:val="00F64C70"/>
    <w:rsid w:val="00F743D0"/>
    <w:rsid w:val="00F76855"/>
    <w:rsid w:val="00F82036"/>
    <w:rsid w:val="00F84B8C"/>
    <w:rsid w:val="00F86BC9"/>
    <w:rsid w:val="00FA0BF1"/>
    <w:rsid w:val="00FA25EA"/>
    <w:rsid w:val="00FA61AF"/>
    <w:rsid w:val="00FB1D6F"/>
    <w:rsid w:val="00FB568E"/>
    <w:rsid w:val="00FB7AF7"/>
    <w:rsid w:val="00FD1F76"/>
    <w:rsid w:val="01138198"/>
    <w:rsid w:val="014AC08B"/>
    <w:rsid w:val="0177073D"/>
    <w:rsid w:val="018EDF40"/>
    <w:rsid w:val="01A9B3F3"/>
    <w:rsid w:val="01FD0C54"/>
    <w:rsid w:val="02049B2B"/>
    <w:rsid w:val="024EE398"/>
    <w:rsid w:val="02E4B9DD"/>
    <w:rsid w:val="0326B3E3"/>
    <w:rsid w:val="033C4A5A"/>
    <w:rsid w:val="0385EF0B"/>
    <w:rsid w:val="03DF66A8"/>
    <w:rsid w:val="03E1514A"/>
    <w:rsid w:val="03F20F78"/>
    <w:rsid w:val="04171851"/>
    <w:rsid w:val="044698AA"/>
    <w:rsid w:val="045CB11F"/>
    <w:rsid w:val="047ED323"/>
    <w:rsid w:val="0483D62D"/>
    <w:rsid w:val="05372515"/>
    <w:rsid w:val="053F9F16"/>
    <w:rsid w:val="0545C460"/>
    <w:rsid w:val="054E25D3"/>
    <w:rsid w:val="05AF6A61"/>
    <w:rsid w:val="05FF4BFA"/>
    <w:rsid w:val="06408BEA"/>
    <w:rsid w:val="0645E2BB"/>
    <w:rsid w:val="0653770A"/>
    <w:rsid w:val="070CF77D"/>
    <w:rsid w:val="070FAFE4"/>
    <w:rsid w:val="07366825"/>
    <w:rsid w:val="07748151"/>
    <w:rsid w:val="0781DBCF"/>
    <w:rsid w:val="07910117"/>
    <w:rsid w:val="07AAC7E8"/>
    <w:rsid w:val="07AE77A2"/>
    <w:rsid w:val="07B7CFD6"/>
    <w:rsid w:val="07BC628A"/>
    <w:rsid w:val="07C24FDF"/>
    <w:rsid w:val="0886A676"/>
    <w:rsid w:val="0950474F"/>
    <w:rsid w:val="09E556BF"/>
    <w:rsid w:val="0A229D18"/>
    <w:rsid w:val="0A29DCBB"/>
    <w:rsid w:val="0A4C4F6C"/>
    <w:rsid w:val="0A9711A4"/>
    <w:rsid w:val="0AD3D8E6"/>
    <w:rsid w:val="0BBE6EA0"/>
    <w:rsid w:val="0BF18907"/>
    <w:rsid w:val="0BF8641A"/>
    <w:rsid w:val="0BFBCE54"/>
    <w:rsid w:val="0C170C60"/>
    <w:rsid w:val="0C29A3EE"/>
    <w:rsid w:val="0C2E1F12"/>
    <w:rsid w:val="0CDA7FEB"/>
    <w:rsid w:val="0CEA5728"/>
    <w:rsid w:val="0CF37261"/>
    <w:rsid w:val="0D12A449"/>
    <w:rsid w:val="0D84C44F"/>
    <w:rsid w:val="0D9D085F"/>
    <w:rsid w:val="0DB89276"/>
    <w:rsid w:val="0DFE21C5"/>
    <w:rsid w:val="0E08C634"/>
    <w:rsid w:val="0E0BA1C1"/>
    <w:rsid w:val="0E3FA726"/>
    <w:rsid w:val="0E7526C8"/>
    <w:rsid w:val="0E82FC9A"/>
    <w:rsid w:val="0EA6E631"/>
    <w:rsid w:val="0EACA450"/>
    <w:rsid w:val="0EB77721"/>
    <w:rsid w:val="0EC2B991"/>
    <w:rsid w:val="0EE509B9"/>
    <w:rsid w:val="0EE7DD32"/>
    <w:rsid w:val="0F33DA0C"/>
    <w:rsid w:val="0F4D6955"/>
    <w:rsid w:val="0F7C50BE"/>
    <w:rsid w:val="0F7CE183"/>
    <w:rsid w:val="0F92B2FF"/>
    <w:rsid w:val="0FE23FE5"/>
    <w:rsid w:val="1041CC47"/>
    <w:rsid w:val="10F485B4"/>
    <w:rsid w:val="11031A28"/>
    <w:rsid w:val="11579F38"/>
    <w:rsid w:val="116E760E"/>
    <w:rsid w:val="11C0B07D"/>
    <w:rsid w:val="122C99CF"/>
    <w:rsid w:val="123F98CA"/>
    <w:rsid w:val="12460583"/>
    <w:rsid w:val="1275C61B"/>
    <w:rsid w:val="12824C27"/>
    <w:rsid w:val="12A2BBCB"/>
    <w:rsid w:val="12A7E4D9"/>
    <w:rsid w:val="12B78F4C"/>
    <w:rsid w:val="12EFEA28"/>
    <w:rsid w:val="132DE31C"/>
    <w:rsid w:val="1359FE97"/>
    <w:rsid w:val="13612D23"/>
    <w:rsid w:val="137B21F2"/>
    <w:rsid w:val="13B30BC4"/>
    <w:rsid w:val="13BFAFD8"/>
    <w:rsid w:val="13C71CD7"/>
    <w:rsid w:val="13F6F30F"/>
    <w:rsid w:val="1422E92E"/>
    <w:rsid w:val="145C7488"/>
    <w:rsid w:val="14AF6FD2"/>
    <w:rsid w:val="14CE6E6A"/>
    <w:rsid w:val="14DF6CFC"/>
    <w:rsid w:val="1541A8C6"/>
    <w:rsid w:val="15F722FF"/>
    <w:rsid w:val="15FB43FA"/>
    <w:rsid w:val="160E3A05"/>
    <w:rsid w:val="1643BB61"/>
    <w:rsid w:val="1688096D"/>
    <w:rsid w:val="175201DA"/>
    <w:rsid w:val="176BF210"/>
    <w:rsid w:val="179439A1"/>
    <w:rsid w:val="17FEE3AB"/>
    <w:rsid w:val="18B0736C"/>
    <w:rsid w:val="18B376BC"/>
    <w:rsid w:val="193E8BEB"/>
    <w:rsid w:val="196E2B57"/>
    <w:rsid w:val="198CC03F"/>
    <w:rsid w:val="19E30E09"/>
    <w:rsid w:val="19E5D36C"/>
    <w:rsid w:val="19FA6120"/>
    <w:rsid w:val="1A01A99B"/>
    <w:rsid w:val="1A70F6EB"/>
    <w:rsid w:val="1A8BE583"/>
    <w:rsid w:val="1B88731C"/>
    <w:rsid w:val="1BBBC72D"/>
    <w:rsid w:val="1C195BF0"/>
    <w:rsid w:val="1C302459"/>
    <w:rsid w:val="1C73ED72"/>
    <w:rsid w:val="1CDE2671"/>
    <w:rsid w:val="1CE94367"/>
    <w:rsid w:val="1CEA563E"/>
    <w:rsid w:val="1CF730F4"/>
    <w:rsid w:val="1CF94AD2"/>
    <w:rsid w:val="1E561DAA"/>
    <w:rsid w:val="1E5CBBD8"/>
    <w:rsid w:val="1F36496D"/>
    <w:rsid w:val="1F3DCF37"/>
    <w:rsid w:val="1F56604A"/>
    <w:rsid w:val="1F9A44A7"/>
    <w:rsid w:val="1FAA97E0"/>
    <w:rsid w:val="1FE1A28A"/>
    <w:rsid w:val="2010FBE5"/>
    <w:rsid w:val="20298F1F"/>
    <w:rsid w:val="20558385"/>
    <w:rsid w:val="207A174A"/>
    <w:rsid w:val="20A77ABA"/>
    <w:rsid w:val="20AFA7E0"/>
    <w:rsid w:val="20B8B7F8"/>
    <w:rsid w:val="20B9E769"/>
    <w:rsid w:val="2111340B"/>
    <w:rsid w:val="21F68ECD"/>
    <w:rsid w:val="21FD7CB8"/>
    <w:rsid w:val="21FF001E"/>
    <w:rsid w:val="2242733D"/>
    <w:rsid w:val="225AB3B5"/>
    <w:rsid w:val="22E1FD38"/>
    <w:rsid w:val="23078DD4"/>
    <w:rsid w:val="233D4526"/>
    <w:rsid w:val="237CBA49"/>
    <w:rsid w:val="238189B7"/>
    <w:rsid w:val="238C7FE1"/>
    <w:rsid w:val="23A70C9B"/>
    <w:rsid w:val="24BB0AB3"/>
    <w:rsid w:val="24CFA073"/>
    <w:rsid w:val="24FDB18D"/>
    <w:rsid w:val="250CFAE3"/>
    <w:rsid w:val="25294910"/>
    <w:rsid w:val="25785E82"/>
    <w:rsid w:val="257F7856"/>
    <w:rsid w:val="2589CA79"/>
    <w:rsid w:val="2598FFF1"/>
    <w:rsid w:val="25FE2CFE"/>
    <w:rsid w:val="260B87D1"/>
    <w:rsid w:val="262CCE38"/>
    <w:rsid w:val="2631F5F1"/>
    <w:rsid w:val="26450A25"/>
    <w:rsid w:val="2662D411"/>
    <w:rsid w:val="266BE758"/>
    <w:rsid w:val="26BED982"/>
    <w:rsid w:val="26DC996D"/>
    <w:rsid w:val="26E0A07D"/>
    <w:rsid w:val="26F689F8"/>
    <w:rsid w:val="27133239"/>
    <w:rsid w:val="27A4AC41"/>
    <w:rsid w:val="27A79B87"/>
    <w:rsid w:val="27C0A240"/>
    <w:rsid w:val="27CAAFCB"/>
    <w:rsid w:val="27D66EFC"/>
    <w:rsid w:val="27FDF136"/>
    <w:rsid w:val="2814F1B6"/>
    <w:rsid w:val="282F9660"/>
    <w:rsid w:val="289C2EA7"/>
    <w:rsid w:val="28A02FCE"/>
    <w:rsid w:val="28A19880"/>
    <w:rsid w:val="28BA3A3B"/>
    <w:rsid w:val="28C48849"/>
    <w:rsid w:val="2962697C"/>
    <w:rsid w:val="29B4D49F"/>
    <w:rsid w:val="29D7DD1B"/>
    <w:rsid w:val="2A051B7F"/>
    <w:rsid w:val="2A2241DE"/>
    <w:rsid w:val="2A377E5E"/>
    <w:rsid w:val="2A82D8E5"/>
    <w:rsid w:val="2A8AB126"/>
    <w:rsid w:val="2AD2048C"/>
    <w:rsid w:val="2B0B8FBB"/>
    <w:rsid w:val="2B3CC637"/>
    <w:rsid w:val="2B7B82EB"/>
    <w:rsid w:val="2C028CA9"/>
    <w:rsid w:val="2C07AF5C"/>
    <w:rsid w:val="2C262CF9"/>
    <w:rsid w:val="2C5D4A31"/>
    <w:rsid w:val="2C87423B"/>
    <w:rsid w:val="2CA08553"/>
    <w:rsid w:val="2CA21406"/>
    <w:rsid w:val="2CB3A772"/>
    <w:rsid w:val="2CB57B87"/>
    <w:rsid w:val="2CF4A0A3"/>
    <w:rsid w:val="2D2A25F4"/>
    <w:rsid w:val="2D2D3BBD"/>
    <w:rsid w:val="2D6D2436"/>
    <w:rsid w:val="2D985D33"/>
    <w:rsid w:val="2D9F4CBA"/>
    <w:rsid w:val="2DAB9D95"/>
    <w:rsid w:val="2DB3ED9C"/>
    <w:rsid w:val="2DB709C3"/>
    <w:rsid w:val="2DDF671C"/>
    <w:rsid w:val="2E29A9AB"/>
    <w:rsid w:val="2E2DDF19"/>
    <w:rsid w:val="2E2ED355"/>
    <w:rsid w:val="2E3AEC9D"/>
    <w:rsid w:val="2EBF8AD7"/>
    <w:rsid w:val="2EE0F8C6"/>
    <w:rsid w:val="2F1B2A72"/>
    <w:rsid w:val="2F4583EE"/>
    <w:rsid w:val="2F548AE3"/>
    <w:rsid w:val="2F75801A"/>
    <w:rsid w:val="2F9D6E90"/>
    <w:rsid w:val="2FEB2040"/>
    <w:rsid w:val="3004B0AF"/>
    <w:rsid w:val="30178A45"/>
    <w:rsid w:val="305A4D49"/>
    <w:rsid w:val="307C3D5F"/>
    <w:rsid w:val="31159BA9"/>
    <w:rsid w:val="312E9B14"/>
    <w:rsid w:val="313F757A"/>
    <w:rsid w:val="31553CCB"/>
    <w:rsid w:val="31B2ACFA"/>
    <w:rsid w:val="31B68BC1"/>
    <w:rsid w:val="31D6A84B"/>
    <w:rsid w:val="32091CEF"/>
    <w:rsid w:val="32D1F026"/>
    <w:rsid w:val="32FE88C2"/>
    <w:rsid w:val="335546EE"/>
    <w:rsid w:val="33686436"/>
    <w:rsid w:val="33D67D73"/>
    <w:rsid w:val="33EAE192"/>
    <w:rsid w:val="33EEDD6D"/>
    <w:rsid w:val="343DC433"/>
    <w:rsid w:val="34979DD1"/>
    <w:rsid w:val="355C367F"/>
    <w:rsid w:val="35CD2D30"/>
    <w:rsid w:val="36211FB8"/>
    <w:rsid w:val="368C02AD"/>
    <w:rsid w:val="36C4D977"/>
    <w:rsid w:val="36D47787"/>
    <w:rsid w:val="36F5AAB7"/>
    <w:rsid w:val="386C3AE3"/>
    <w:rsid w:val="3886211D"/>
    <w:rsid w:val="399E0D58"/>
    <w:rsid w:val="3A1DFC51"/>
    <w:rsid w:val="3A2C6EBA"/>
    <w:rsid w:val="3A334173"/>
    <w:rsid w:val="3A4D880B"/>
    <w:rsid w:val="3A6E3155"/>
    <w:rsid w:val="3A852C91"/>
    <w:rsid w:val="3A936417"/>
    <w:rsid w:val="3A9DB6D9"/>
    <w:rsid w:val="3B96AF56"/>
    <w:rsid w:val="3B9E7C31"/>
    <w:rsid w:val="3BC35401"/>
    <w:rsid w:val="3BFF6E4C"/>
    <w:rsid w:val="3C01936C"/>
    <w:rsid w:val="3C930C7A"/>
    <w:rsid w:val="3CA4B57F"/>
    <w:rsid w:val="3D4267F6"/>
    <w:rsid w:val="3D4EF79F"/>
    <w:rsid w:val="3D65B31A"/>
    <w:rsid w:val="3D7792BE"/>
    <w:rsid w:val="3D939986"/>
    <w:rsid w:val="3D9691C2"/>
    <w:rsid w:val="3DE52D38"/>
    <w:rsid w:val="3DF755B2"/>
    <w:rsid w:val="3E0AB7DA"/>
    <w:rsid w:val="3E20E8DA"/>
    <w:rsid w:val="3EC818DE"/>
    <w:rsid w:val="3F1CCF17"/>
    <w:rsid w:val="3F298A3D"/>
    <w:rsid w:val="3F781D26"/>
    <w:rsid w:val="3FA465BC"/>
    <w:rsid w:val="3FB2F8B5"/>
    <w:rsid w:val="40069CEB"/>
    <w:rsid w:val="4014589E"/>
    <w:rsid w:val="402FCB94"/>
    <w:rsid w:val="40508E33"/>
    <w:rsid w:val="405A12F9"/>
    <w:rsid w:val="405DEC4F"/>
    <w:rsid w:val="41019F33"/>
    <w:rsid w:val="41310801"/>
    <w:rsid w:val="418BEF0B"/>
    <w:rsid w:val="41A5136C"/>
    <w:rsid w:val="41E6B52A"/>
    <w:rsid w:val="423C54C0"/>
    <w:rsid w:val="42511EE7"/>
    <w:rsid w:val="42904946"/>
    <w:rsid w:val="4293163F"/>
    <w:rsid w:val="42CD9F25"/>
    <w:rsid w:val="42F5C363"/>
    <w:rsid w:val="435DC091"/>
    <w:rsid w:val="4363D9AB"/>
    <w:rsid w:val="436DEECF"/>
    <w:rsid w:val="43CC281D"/>
    <w:rsid w:val="43EC90B6"/>
    <w:rsid w:val="44190106"/>
    <w:rsid w:val="44D7F699"/>
    <w:rsid w:val="45023C5C"/>
    <w:rsid w:val="45329AB0"/>
    <w:rsid w:val="45BCC635"/>
    <w:rsid w:val="45DBC027"/>
    <w:rsid w:val="468D9298"/>
    <w:rsid w:val="47176FF9"/>
    <w:rsid w:val="4747DE8A"/>
    <w:rsid w:val="4762DA6E"/>
    <w:rsid w:val="47AFFD6E"/>
    <w:rsid w:val="47D2FE1E"/>
    <w:rsid w:val="47F97C78"/>
    <w:rsid w:val="4810A0DA"/>
    <w:rsid w:val="482422BE"/>
    <w:rsid w:val="48375163"/>
    <w:rsid w:val="4887BBCB"/>
    <w:rsid w:val="48980E22"/>
    <w:rsid w:val="4899AACC"/>
    <w:rsid w:val="48D68E94"/>
    <w:rsid w:val="49458B1D"/>
    <w:rsid w:val="49754742"/>
    <w:rsid w:val="49AACDB2"/>
    <w:rsid w:val="49D8E704"/>
    <w:rsid w:val="4A4D3D6A"/>
    <w:rsid w:val="4A7D576A"/>
    <w:rsid w:val="4AD0827C"/>
    <w:rsid w:val="4B0789A0"/>
    <w:rsid w:val="4B274A77"/>
    <w:rsid w:val="4B8B3D0D"/>
    <w:rsid w:val="4BB53F6F"/>
    <w:rsid w:val="4BFCE5B8"/>
    <w:rsid w:val="4C5C8BD4"/>
    <w:rsid w:val="4C670C90"/>
    <w:rsid w:val="4C700D05"/>
    <w:rsid w:val="4C7A3C00"/>
    <w:rsid w:val="4CFAA935"/>
    <w:rsid w:val="4D1CCF8F"/>
    <w:rsid w:val="4D265671"/>
    <w:rsid w:val="4D40377D"/>
    <w:rsid w:val="4D8272BF"/>
    <w:rsid w:val="4DAD506B"/>
    <w:rsid w:val="4DAF212A"/>
    <w:rsid w:val="4DE44CFA"/>
    <w:rsid w:val="4E384045"/>
    <w:rsid w:val="4E40ADDA"/>
    <w:rsid w:val="4E96A3E5"/>
    <w:rsid w:val="4EAAE8E5"/>
    <w:rsid w:val="4EC85F2A"/>
    <w:rsid w:val="4ECB8313"/>
    <w:rsid w:val="4F09DB4E"/>
    <w:rsid w:val="4F3134B6"/>
    <w:rsid w:val="4F3DFF39"/>
    <w:rsid w:val="4F7CDE39"/>
    <w:rsid w:val="4F885307"/>
    <w:rsid w:val="4FF2857C"/>
    <w:rsid w:val="4FF5633C"/>
    <w:rsid w:val="5062D29A"/>
    <w:rsid w:val="508516BB"/>
    <w:rsid w:val="508F6F2D"/>
    <w:rsid w:val="50C4CC1C"/>
    <w:rsid w:val="50C7CAE4"/>
    <w:rsid w:val="50D8794C"/>
    <w:rsid w:val="519164D8"/>
    <w:rsid w:val="51C045A1"/>
    <w:rsid w:val="51DB8FB7"/>
    <w:rsid w:val="51EE1C79"/>
    <w:rsid w:val="5240ED5F"/>
    <w:rsid w:val="52460DDB"/>
    <w:rsid w:val="52B01CCC"/>
    <w:rsid w:val="52F73C6E"/>
    <w:rsid w:val="530CBB73"/>
    <w:rsid w:val="53550672"/>
    <w:rsid w:val="53E82553"/>
    <w:rsid w:val="53FD4E4C"/>
    <w:rsid w:val="54FE9A78"/>
    <w:rsid w:val="5512FE02"/>
    <w:rsid w:val="554C417E"/>
    <w:rsid w:val="555C798A"/>
    <w:rsid w:val="559FDDFB"/>
    <w:rsid w:val="55C6C7BC"/>
    <w:rsid w:val="567B0948"/>
    <w:rsid w:val="56A7B3B3"/>
    <w:rsid w:val="572E7994"/>
    <w:rsid w:val="575E479F"/>
    <w:rsid w:val="578B746E"/>
    <w:rsid w:val="57E4A86E"/>
    <w:rsid w:val="57EB999F"/>
    <w:rsid w:val="57EBB47A"/>
    <w:rsid w:val="57F42513"/>
    <w:rsid w:val="57F52664"/>
    <w:rsid w:val="58306F42"/>
    <w:rsid w:val="587B18A8"/>
    <w:rsid w:val="58A6E4F3"/>
    <w:rsid w:val="58CD5093"/>
    <w:rsid w:val="58ECDDA0"/>
    <w:rsid w:val="592332D9"/>
    <w:rsid w:val="592F9346"/>
    <w:rsid w:val="5936BE54"/>
    <w:rsid w:val="597B356D"/>
    <w:rsid w:val="597C5B45"/>
    <w:rsid w:val="5995201E"/>
    <w:rsid w:val="59E6E46A"/>
    <w:rsid w:val="59E8CE26"/>
    <w:rsid w:val="59EAEA7B"/>
    <w:rsid w:val="59FFEFBA"/>
    <w:rsid w:val="5A12CB22"/>
    <w:rsid w:val="5A6E66C8"/>
    <w:rsid w:val="5A726BD1"/>
    <w:rsid w:val="5A772E8C"/>
    <w:rsid w:val="5A7F151A"/>
    <w:rsid w:val="5AACBADB"/>
    <w:rsid w:val="5AE3406C"/>
    <w:rsid w:val="5B3C0EF7"/>
    <w:rsid w:val="5B6408DD"/>
    <w:rsid w:val="5B78552C"/>
    <w:rsid w:val="5BBA1839"/>
    <w:rsid w:val="5BBA87D2"/>
    <w:rsid w:val="5C295621"/>
    <w:rsid w:val="5C34A196"/>
    <w:rsid w:val="5C3C0133"/>
    <w:rsid w:val="5C7D8BB4"/>
    <w:rsid w:val="5C92CF75"/>
    <w:rsid w:val="5CB2772F"/>
    <w:rsid w:val="5DCE4783"/>
    <w:rsid w:val="5F6B44C3"/>
    <w:rsid w:val="5FABDCA1"/>
    <w:rsid w:val="5FFF0538"/>
    <w:rsid w:val="60555863"/>
    <w:rsid w:val="6058B6BC"/>
    <w:rsid w:val="606E3E8D"/>
    <w:rsid w:val="60898900"/>
    <w:rsid w:val="60B23DF9"/>
    <w:rsid w:val="60F362E9"/>
    <w:rsid w:val="61C94230"/>
    <w:rsid w:val="61D04D00"/>
    <w:rsid w:val="62078EDF"/>
    <w:rsid w:val="62707869"/>
    <w:rsid w:val="628FDD19"/>
    <w:rsid w:val="62E52225"/>
    <w:rsid w:val="631DE2AB"/>
    <w:rsid w:val="63783AC3"/>
    <w:rsid w:val="63D507B7"/>
    <w:rsid w:val="63FF891D"/>
    <w:rsid w:val="644F2C73"/>
    <w:rsid w:val="64727555"/>
    <w:rsid w:val="64B59AE4"/>
    <w:rsid w:val="64D1AF66"/>
    <w:rsid w:val="652ACA13"/>
    <w:rsid w:val="659C4BC3"/>
    <w:rsid w:val="660D31F3"/>
    <w:rsid w:val="66451CDA"/>
    <w:rsid w:val="6698C2A0"/>
    <w:rsid w:val="66A8B9F1"/>
    <w:rsid w:val="66B1FA1D"/>
    <w:rsid w:val="6741AD03"/>
    <w:rsid w:val="675CA1F2"/>
    <w:rsid w:val="679B87CD"/>
    <w:rsid w:val="67D822C3"/>
    <w:rsid w:val="684246ED"/>
    <w:rsid w:val="6869F4FE"/>
    <w:rsid w:val="686AF3D0"/>
    <w:rsid w:val="68D65B69"/>
    <w:rsid w:val="693622AC"/>
    <w:rsid w:val="69461C75"/>
    <w:rsid w:val="69723CE2"/>
    <w:rsid w:val="69759229"/>
    <w:rsid w:val="6A1A982E"/>
    <w:rsid w:val="6A877838"/>
    <w:rsid w:val="6B31F72E"/>
    <w:rsid w:val="6B36B785"/>
    <w:rsid w:val="6B487EA6"/>
    <w:rsid w:val="6B50D974"/>
    <w:rsid w:val="6B82819B"/>
    <w:rsid w:val="6BF7DE0A"/>
    <w:rsid w:val="6C0EF141"/>
    <w:rsid w:val="6C7A50FC"/>
    <w:rsid w:val="6CF4F190"/>
    <w:rsid w:val="6D0D507F"/>
    <w:rsid w:val="6D3605C6"/>
    <w:rsid w:val="6D458BE4"/>
    <w:rsid w:val="6D6751D0"/>
    <w:rsid w:val="6D763AFC"/>
    <w:rsid w:val="6D7D6F95"/>
    <w:rsid w:val="6D9CBA6C"/>
    <w:rsid w:val="6E7A5B0F"/>
    <w:rsid w:val="6EEA2E85"/>
    <w:rsid w:val="6EFC603F"/>
    <w:rsid w:val="6F194BF5"/>
    <w:rsid w:val="6F257EA4"/>
    <w:rsid w:val="6F48AB32"/>
    <w:rsid w:val="6F63FCAA"/>
    <w:rsid w:val="6FD7FD4C"/>
    <w:rsid w:val="7008D160"/>
    <w:rsid w:val="701B2BFF"/>
    <w:rsid w:val="7027946C"/>
    <w:rsid w:val="70F5A716"/>
    <w:rsid w:val="71077E3C"/>
    <w:rsid w:val="7113EA24"/>
    <w:rsid w:val="7143357D"/>
    <w:rsid w:val="71D84FD8"/>
    <w:rsid w:val="722A3945"/>
    <w:rsid w:val="72356012"/>
    <w:rsid w:val="726E6950"/>
    <w:rsid w:val="728A9D3A"/>
    <w:rsid w:val="72A18F39"/>
    <w:rsid w:val="72E2CFCE"/>
    <w:rsid w:val="72F60F82"/>
    <w:rsid w:val="7357CE07"/>
    <w:rsid w:val="73BF41BE"/>
    <w:rsid w:val="73D2E3C9"/>
    <w:rsid w:val="7458D4A9"/>
    <w:rsid w:val="746A6941"/>
    <w:rsid w:val="747DF680"/>
    <w:rsid w:val="7498F374"/>
    <w:rsid w:val="749C800B"/>
    <w:rsid w:val="74B502E6"/>
    <w:rsid w:val="74F48E76"/>
    <w:rsid w:val="7519FE18"/>
    <w:rsid w:val="7537D8A8"/>
    <w:rsid w:val="753AA16E"/>
    <w:rsid w:val="75B3F75B"/>
    <w:rsid w:val="75D5BECB"/>
    <w:rsid w:val="766EB524"/>
    <w:rsid w:val="767EF561"/>
    <w:rsid w:val="76C3F2C7"/>
    <w:rsid w:val="76C4CF93"/>
    <w:rsid w:val="76E593BF"/>
    <w:rsid w:val="77180A00"/>
    <w:rsid w:val="772C502E"/>
    <w:rsid w:val="772FC7BF"/>
    <w:rsid w:val="77328033"/>
    <w:rsid w:val="774A6221"/>
    <w:rsid w:val="775E553A"/>
    <w:rsid w:val="77D4F471"/>
    <w:rsid w:val="783054FA"/>
    <w:rsid w:val="7843F9C8"/>
    <w:rsid w:val="789A6428"/>
    <w:rsid w:val="78C8E0D1"/>
    <w:rsid w:val="7907C9BD"/>
    <w:rsid w:val="7915958E"/>
    <w:rsid w:val="795E323E"/>
    <w:rsid w:val="7979BDA7"/>
    <w:rsid w:val="79FA95E5"/>
    <w:rsid w:val="7A460D35"/>
    <w:rsid w:val="7A768434"/>
    <w:rsid w:val="7A97B21E"/>
    <w:rsid w:val="7ABE84C7"/>
    <w:rsid w:val="7AD52B07"/>
    <w:rsid w:val="7AEFFC9E"/>
    <w:rsid w:val="7AF8FF85"/>
    <w:rsid w:val="7B5CE626"/>
    <w:rsid w:val="7BFBA3A4"/>
    <w:rsid w:val="7C1C665B"/>
    <w:rsid w:val="7C35AAAE"/>
    <w:rsid w:val="7C495244"/>
    <w:rsid w:val="7C541500"/>
    <w:rsid w:val="7D0D5871"/>
    <w:rsid w:val="7D2F6F70"/>
    <w:rsid w:val="7D399EF9"/>
    <w:rsid w:val="7D785D4A"/>
    <w:rsid w:val="7D7C964C"/>
    <w:rsid w:val="7DA204AF"/>
    <w:rsid w:val="7DE27834"/>
    <w:rsid w:val="7E147168"/>
    <w:rsid w:val="7E2F7224"/>
    <w:rsid w:val="7E53430A"/>
    <w:rsid w:val="7EBC7C27"/>
    <w:rsid w:val="7ED97563"/>
    <w:rsid w:val="7EF4251D"/>
    <w:rsid w:val="7F482788"/>
    <w:rsid w:val="7FEEA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C6956D"/>
  <w15:chartTrackingRefBased/>
  <w15:docId w15:val="{42E39CEA-C35C-4752-BBB4-AF43C931F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E4E"/>
    <w:rPr>
      <w:color w:val="000000" w:themeColor="text1"/>
    </w:rPr>
  </w:style>
  <w:style w:type="paragraph" w:styleId="Heading1">
    <w:name w:val="heading 1"/>
    <w:basedOn w:val="Normal"/>
    <w:next w:val="Normal"/>
    <w:link w:val="Heading1Char"/>
    <w:uiPriority w:val="9"/>
    <w:qFormat/>
    <w:rsid w:val="00785118"/>
    <w:pPr>
      <w:keepNext/>
      <w:keepLines/>
      <w:spacing w:before="600" w:after="240" w:line="240" w:lineRule="auto"/>
      <w:outlineLvl w:val="0"/>
    </w:pPr>
    <w:rPr>
      <w:rFonts w:ascii="Raleway" w:hAnsi="Raleway" w:cs="Times New Roman (Body CS)"/>
      <w:bCs/>
      <w:caps/>
      <w:color w:val="3CB2C7"/>
      <w:spacing w:val="10"/>
      <w:sz w:val="28"/>
    </w:rPr>
  </w:style>
  <w:style w:type="paragraph" w:styleId="Heading2">
    <w:name w:val="heading 2"/>
    <w:basedOn w:val="Normal"/>
    <w:next w:val="Normal"/>
    <w:link w:val="Heading2Char"/>
    <w:uiPriority w:val="9"/>
    <w:unhideWhenUsed/>
    <w:qFormat/>
    <w:rsid w:val="00785118"/>
    <w:pPr>
      <w:keepNext/>
      <w:keepLines/>
      <w:numPr>
        <w:numId w:val="70"/>
      </w:numPr>
      <w:spacing w:before="360" w:after="120" w:line="240" w:lineRule="auto"/>
      <w:outlineLvl w:val="1"/>
    </w:pPr>
    <w:rPr>
      <w:rFonts w:cs="Times New Roman (Body CS)"/>
      <w:b/>
      <w:bCs/>
      <w:color w:val="E94887"/>
      <w:spacing w:val="10"/>
      <w:sz w:val="24"/>
    </w:rPr>
  </w:style>
  <w:style w:type="paragraph" w:styleId="Heading3">
    <w:name w:val="heading 3"/>
    <w:basedOn w:val="Normal"/>
    <w:next w:val="Normal"/>
    <w:link w:val="Heading3Char"/>
    <w:uiPriority w:val="9"/>
    <w:unhideWhenUsed/>
    <w:qFormat/>
    <w:rsid w:val="008D5E06"/>
    <w:pPr>
      <w:keepNext/>
      <w:keepLines/>
      <w:spacing w:before="40" w:after="0"/>
      <w:outlineLvl w:val="2"/>
    </w:pPr>
    <w:rPr>
      <w:rFonts w:asciiTheme="majorHAnsi" w:eastAsiaTheme="majorEastAsia" w:hAnsiTheme="majorHAnsi" w:cstheme="majorBidi"/>
      <w:color w:val="0F263C" w:themeColor="accent1" w:themeShade="7F"/>
      <w:sz w:val="24"/>
      <w:szCs w:val="24"/>
    </w:rPr>
  </w:style>
  <w:style w:type="paragraph" w:styleId="Heading4">
    <w:name w:val="heading 4"/>
    <w:basedOn w:val="Normal"/>
    <w:next w:val="Normal"/>
    <w:link w:val="Heading4Char"/>
    <w:uiPriority w:val="9"/>
    <w:semiHidden/>
    <w:unhideWhenUsed/>
    <w:qFormat/>
    <w:rsid w:val="008D5E06"/>
    <w:pPr>
      <w:keepNext/>
      <w:keepLines/>
      <w:spacing w:before="40" w:after="0"/>
      <w:outlineLvl w:val="3"/>
    </w:pPr>
    <w:rPr>
      <w:rFonts w:asciiTheme="majorHAnsi" w:eastAsiaTheme="majorEastAsia" w:hAnsiTheme="majorHAnsi" w:cstheme="majorBidi"/>
      <w:i/>
      <w:iCs/>
      <w:color w:val="16395A" w:themeColor="accent1" w:themeShade="BF"/>
    </w:rPr>
  </w:style>
  <w:style w:type="paragraph" w:styleId="Heading5">
    <w:name w:val="heading 5"/>
    <w:basedOn w:val="Normal"/>
    <w:next w:val="Normal"/>
    <w:link w:val="Heading5Char"/>
    <w:uiPriority w:val="9"/>
    <w:semiHidden/>
    <w:unhideWhenUsed/>
    <w:qFormat/>
    <w:rsid w:val="008D5E06"/>
    <w:pPr>
      <w:keepNext/>
      <w:keepLines/>
      <w:spacing w:before="40" w:after="0"/>
      <w:outlineLvl w:val="4"/>
    </w:pPr>
    <w:rPr>
      <w:rFonts w:asciiTheme="majorHAnsi" w:eastAsiaTheme="majorEastAsia" w:hAnsiTheme="majorHAnsi" w:cstheme="majorBidi"/>
      <w:color w:val="16395A" w:themeColor="accent1" w:themeShade="BF"/>
    </w:rPr>
  </w:style>
  <w:style w:type="paragraph" w:styleId="Heading8">
    <w:name w:val="heading 8"/>
    <w:basedOn w:val="Normal"/>
    <w:next w:val="Normal"/>
    <w:link w:val="Heading8Char"/>
    <w:uiPriority w:val="9"/>
    <w:semiHidden/>
    <w:unhideWhenUsed/>
    <w:qFormat/>
    <w:rsid w:val="008D5E0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D5E0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785118"/>
    <w:pPr>
      <w:spacing w:after="0" w:line="420" w:lineRule="exact"/>
    </w:pPr>
    <w:rPr>
      <w:rFonts w:ascii="Raleway" w:eastAsiaTheme="majorEastAsia" w:hAnsi="Raleway" w:cs="Times New Roman (Headings CS)"/>
      <w:b/>
      <w:color w:val="E94887"/>
      <w:spacing w:val="10"/>
      <w:kern w:val="28"/>
      <w:sz w:val="40"/>
    </w:rPr>
  </w:style>
  <w:style w:type="character" w:customStyle="1" w:styleId="TitleChar">
    <w:name w:val="Title Char"/>
    <w:basedOn w:val="DefaultParagraphFont"/>
    <w:link w:val="Title"/>
    <w:uiPriority w:val="1"/>
    <w:rsid w:val="00785118"/>
    <w:rPr>
      <w:rFonts w:ascii="Raleway" w:eastAsiaTheme="majorEastAsia" w:hAnsi="Raleway" w:cs="Times New Roman (Headings CS)"/>
      <w:b/>
      <w:color w:val="E94887"/>
      <w:spacing w:val="10"/>
      <w:kern w:val="28"/>
      <w:sz w:val="40"/>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2"/>
    <w:qFormat/>
    <w:rsid w:val="00785118"/>
    <w:pPr>
      <w:numPr>
        <w:ilvl w:val="1"/>
      </w:numPr>
      <w:spacing w:before="80" w:after="0" w:line="280" w:lineRule="exact"/>
    </w:pPr>
    <w:rPr>
      <w:rFonts w:ascii="Raleway" w:hAnsi="Raleway" w:cs="Times New Roman (Body CS)"/>
      <w:b/>
      <w:bCs/>
      <w:color w:val="595959" w:themeColor="text1" w:themeTint="A6"/>
      <w:spacing w:val="10"/>
      <w:sz w:val="24"/>
    </w:rPr>
  </w:style>
  <w:style w:type="character" w:customStyle="1" w:styleId="SubtitleChar">
    <w:name w:val="Subtitle Char"/>
    <w:basedOn w:val="DefaultParagraphFont"/>
    <w:link w:val="Subtitle"/>
    <w:uiPriority w:val="2"/>
    <w:rsid w:val="00785118"/>
    <w:rPr>
      <w:rFonts w:ascii="Raleway" w:hAnsi="Raleway" w:cs="Times New Roman (Body CS)"/>
      <w:b/>
      <w:bCs/>
      <w:color w:val="595959" w:themeColor="text1" w:themeTint="A6"/>
      <w:spacing w:val="10"/>
      <w:sz w:val="24"/>
    </w:rPr>
  </w:style>
  <w:style w:type="character" w:customStyle="1" w:styleId="Heading1Char">
    <w:name w:val="Heading 1 Char"/>
    <w:basedOn w:val="DefaultParagraphFont"/>
    <w:link w:val="Heading1"/>
    <w:uiPriority w:val="9"/>
    <w:rsid w:val="00785118"/>
    <w:rPr>
      <w:rFonts w:ascii="Raleway" w:hAnsi="Raleway" w:cs="Times New Roman (Body CS)"/>
      <w:bCs/>
      <w:caps/>
      <w:color w:val="3CB2C7"/>
      <w:spacing w:val="10"/>
      <w:sz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C5DBF0" w:themeFill="accent1" w:themeFillTint="33"/>
    </w:tcPr>
    <w:tblStylePr w:type="firstCol">
      <w:pPr>
        <w:wordWrap/>
        <w:jc w:val="center"/>
      </w:pPr>
    </w:tblStylePr>
  </w:style>
  <w:style w:type="paragraph" w:customStyle="1" w:styleId="TipText">
    <w:name w:val="Tip Text"/>
    <w:basedOn w:val="Normal"/>
    <w:uiPriority w:val="19"/>
    <w:rsid w:val="008D5E06"/>
    <w:pPr>
      <w:spacing w:after="160" w:line="264" w:lineRule="auto"/>
      <w:ind w:right="576"/>
    </w:pPr>
    <w:rPr>
      <w:i/>
      <w:iCs/>
      <w:color w:val="595959" w:themeColor="text1" w:themeTint="A6"/>
      <w:sz w:val="16"/>
    </w:rPr>
  </w:style>
  <w:style w:type="character" w:styleId="PlaceholderText">
    <w:name w:val="Placeholder Text"/>
    <w:basedOn w:val="DefaultParagraphFont"/>
    <w:uiPriority w:val="99"/>
    <w:semiHidden/>
    <w:rPr>
      <w:color w:val="808080"/>
    </w:rPr>
  </w:style>
  <w:style w:type="character" w:customStyle="1" w:styleId="Heading3Char">
    <w:name w:val="Heading 3 Char"/>
    <w:basedOn w:val="DefaultParagraphFont"/>
    <w:link w:val="Heading3"/>
    <w:uiPriority w:val="9"/>
    <w:rsid w:val="008D5E06"/>
    <w:rPr>
      <w:rFonts w:asciiTheme="majorHAnsi" w:eastAsiaTheme="majorEastAsia" w:hAnsiTheme="majorHAnsi" w:cstheme="majorBidi"/>
      <w:color w:val="0F263C" w:themeColor="accent1" w:themeShade="7F"/>
      <w:sz w:val="24"/>
      <w:szCs w:val="24"/>
    </w:rPr>
  </w:style>
  <w:style w:type="character" w:customStyle="1" w:styleId="Heading2Char">
    <w:name w:val="Heading 2 Char"/>
    <w:basedOn w:val="DefaultParagraphFont"/>
    <w:link w:val="Heading2"/>
    <w:uiPriority w:val="9"/>
    <w:rsid w:val="00785118"/>
    <w:rPr>
      <w:rFonts w:cs="Times New Roman (Body CS)"/>
      <w:b/>
      <w:bCs/>
      <w:color w:val="E94887"/>
      <w:spacing w:val="10"/>
      <w:sz w:val="24"/>
    </w:rPr>
  </w:style>
  <w:style w:type="paragraph" w:styleId="ListBullet">
    <w:name w:val="List Bullet"/>
    <w:basedOn w:val="Normal"/>
    <w:uiPriority w:val="11"/>
    <w:unhideWhenUsed/>
    <w:qFormat/>
    <w:pPr>
      <w:numPr>
        <w:numId w:val="68"/>
      </w:numPr>
      <w:spacing w:after="6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1E042A"/>
    <w:pPr>
      <w:spacing w:before="200" w:after="0" w:line="240" w:lineRule="auto"/>
      <w:ind w:left="-216"/>
      <w:contextualSpacing/>
    </w:pPr>
    <w:rPr>
      <w:rFonts w:asciiTheme="majorHAnsi" w:eastAsiaTheme="majorEastAsia" w:hAnsiTheme="majorHAnsi" w:cstheme="majorBidi"/>
      <w:noProof/>
      <w:color w:val="0F263C" w:themeColor="accent1" w:themeShade="80"/>
      <w:sz w:val="20"/>
    </w:rPr>
  </w:style>
  <w:style w:type="character" w:customStyle="1" w:styleId="FooterChar">
    <w:name w:val="Footer Char"/>
    <w:basedOn w:val="DefaultParagraphFont"/>
    <w:link w:val="Footer"/>
    <w:uiPriority w:val="99"/>
    <w:rsid w:val="001E042A"/>
    <w:rPr>
      <w:rFonts w:asciiTheme="majorHAnsi" w:eastAsiaTheme="majorEastAsia" w:hAnsiTheme="majorHAnsi" w:cstheme="majorBidi"/>
      <w:noProof/>
      <w:color w:val="0F263C" w:themeColor="accent1" w:themeShade="80"/>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5294D4" w:themeColor="accent1" w:themeTint="99"/>
        <w:left w:val="single" w:sz="4" w:space="0" w:color="5294D4" w:themeColor="accent1" w:themeTint="99"/>
        <w:bottom w:val="single" w:sz="4" w:space="0" w:color="5294D4" w:themeColor="accent1" w:themeTint="99"/>
        <w:right w:val="single" w:sz="4" w:space="0" w:color="5294D4" w:themeColor="accent1" w:themeTint="99"/>
        <w:insideH w:val="single" w:sz="4" w:space="0" w:color="5294D4" w:themeColor="accent1" w:themeTint="99"/>
        <w:insideV w:val="single" w:sz="4" w:space="0" w:color="5294D4" w:themeColor="accent1" w:themeTint="99"/>
      </w:tblBorders>
      <w:tblCellMar>
        <w:top w:w="29" w:type="dxa"/>
        <w:bottom w:w="29" w:type="dxa"/>
      </w:tblCellMar>
    </w:tblPr>
    <w:tblStylePr w:type="firstRow">
      <w:rPr>
        <w:b/>
        <w:bCs/>
        <w:color w:val="FFFFFF" w:themeColor="background1"/>
      </w:rPr>
      <w:tblPr/>
      <w:tcPr>
        <w:tcBorders>
          <w:top w:val="single" w:sz="4" w:space="0" w:color="1E4D79" w:themeColor="accent1"/>
          <w:left w:val="single" w:sz="4" w:space="0" w:color="1E4D79" w:themeColor="accent1"/>
          <w:bottom w:val="single" w:sz="4" w:space="0" w:color="1E4D79" w:themeColor="accent1"/>
          <w:right w:val="single" w:sz="4" w:space="0" w:color="1E4D79" w:themeColor="accent1"/>
          <w:insideH w:val="nil"/>
          <w:insideV w:val="nil"/>
        </w:tcBorders>
        <w:shd w:val="clear" w:color="auto" w:fill="1E4D79" w:themeFill="accent1"/>
      </w:tcPr>
    </w:tblStylePr>
    <w:tblStylePr w:type="lastRow">
      <w:rPr>
        <w:b/>
        <w:bCs/>
      </w:rPr>
      <w:tblPr/>
      <w:tcPr>
        <w:tcBorders>
          <w:top w:val="double" w:sz="4" w:space="0" w:color="1E4D79" w:themeColor="accent1"/>
        </w:tcBorders>
      </w:tcPr>
    </w:tblStylePr>
    <w:tblStylePr w:type="firstCol">
      <w:rPr>
        <w:b/>
        <w:bCs/>
      </w:rPr>
    </w:tblStylePr>
    <w:tblStylePr w:type="lastCol">
      <w:rPr>
        <w:b/>
        <w:bCs/>
      </w:rPr>
    </w:tblStylePr>
    <w:tblStylePr w:type="band1Vert">
      <w:tblPr/>
      <w:tcPr>
        <w:shd w:val="clear" w:color="auto" w:fill="C5DBF0" w:themeFill="accent1" w:themeFillTint="33"/>
      </w:tcPr>
    </w:tblStylePr>
    <w:tblStylePr w:type="band1Horz">
      <w:tblPr/>
      <w:tcPr>
        <w:shd w:val="clear" w:color="auto" w:fill="C5DBF0"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pPr>
      <w:spacing w:before="120" w:after="120" w:line="240" w:lineRule="auto"/>
    </w:pPr>
    <w:tblPr>
      <w:tblBorders>
        <w:top w:val="single" w:sz="4" w:space="0" w:color="1E4D79" w:themeColor="accent1"/>
        <w:left w:val="single" w:sz="4" w:space="0" w:color="1E4D79" w:themeColor="accent1"/>
        <w:bottom w:val="single" w:sz="4" w:space="0" w:color="1E4D79" w:themeColor="accent1"/>
        <w:right w:val="single" w:sz="4" w:space="0" w:color="1E4D79" w:themeColor="accent1"/>
        <w:insideH w:val="single" w:sz="4" w:space="0" w:color="1E4D79" w:themeColor="accent1"/>
        <w:insideV w:val="single" w:sz="4" w:space="0" w:color="1E4D79" w:themeColor="accent1"/>
      </w:tblBorders>
      <w:tblCellMar>
        <w:left w:w="144" w:type="dxa"/>
        <w:right w:w="144" w:type="dxa"/>
      </w:tblCellMar>
    </w:tblPr>
    <w:tblStylePr w:type="firstRow">
      <w:pPr>
        <w:keepNext/>
        <w:wordWrap/>
      </w:pPr>
      <w:rPr>
        <w:b/>
      </w:rPr>
      <w:tblPr/>
      <w:tcPr>
        <w:shd w:val="clear" w:color="auto" w:fill="C5DBF0" w:themeFill="accent1" w:themeFillTint="33"/>
        <w:vAlign w:val="bottom"/>
      </w:tcPr>
    </w:tblStylePr>
    <w:tblStylePr w:type="lastRow">
      <w:rPr>
        <w:b/>
        <w:color w:val="FFFFFF" w:themeColor="background1"/>
      </w:rPr>
      <w:tblPr/>
      <w:tcPr>
        <w:shd w:val="clear" w:color="auto" w:fill="1E4D79" w:themeFill="accent1"/>
      </w:tcPr>
    </w:tblStylePr>
  </w:style>
  <w:style w:type="character" w:customStyle="1" w:styleId="Heading4Char">
    <w:name w:val="Heading 4 Char"/>
    <w:basedOn w:val="DefaultParagraphFont"/>
    <w:link w:val="Heading4"/>
    <w:uiPriority w:val="9"/>
    <w:semiHidden/>
    <w:rsid w:val="008D5E06"/>
    <w:rPr>
      <w:rFonts w:asciiTheme="majorHAnsi" w:eastAsiaTheme="majorEastAsia" w:hAnsiTheme="majorHAnsi" w:cstheme="majorBidi"/>
      <w:i/>
      <w:iCs/>
      <w:color w:val="16395A" w:themeColor="accent1" w:themeShade="BF"/>
    </w:rPr>
  </w:style>
  <w:style w:type="character" w:customStyle="1" w:styleId="Heading5Char">
    <w:name w:val="Heading 5 Char"/>
    <w:basedOn w:val="DefaultParagraphFont"/>
    <w:link w:val="Heading5"/>
    <w:uiPriority w:val="9"/>
    <w:semiHidden/>
    <w:rsid w:val="008D5E06"/>
    <w:rPr>
      <w:rFonts w:asciiTheme="majorHAnsi" w:eastAsiaTheme="majorEastAsia" w:hAnsiTheme="majorHAnsi" w:cstheme="majorBidi"/>
      <w:color w:val="16395A" w:themeColor="accent1" w:themeShade="BF"/>
    </w:rPr>
  </w:style>
  <w:style w:type="character" w:customStyle="1" w:styleId="Heading8Char">
    <w:name w:val="Heading 8 Char"/>
    <w:basedOn w:val="DefaultParagraphFont"/>
    <w:link w:val="Heading8"/>
    <w:uiPriority w:val="9"/>
    <w:semiHidden/>
    <w:rsid w:val="008D5E0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8D5E06"/>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8D5E06"/>
    <w:rPr>
      <w:i/>
      <w:iCs/>
      <w:color w:val="16395A" w:themeColor="accent1" w:themeShade="BF"/>
    </w:rPr>
  </w:style>
  <w:style w:type="paragraph" w:styleId="IntenseQuote">
    <w:name w:val="Intense Quote"/>
    <w:basedOn w:val="Normal"/>
    <w:next w:val="Normal"/>
    <w:link w:val="IntenseQuoteChar"/>
    <w:uiPriority w:val="30"/>
    <w:semiHidden/>
    <w:unhideWhenUsed/>
    <w:qFormat/>
    <w:rsid w:val="008D5E06"/>
    <w:pPr>
      <w:pBdr>
        <w:top w:val="single" w:sz="4" w:space="10" w:color="16395A" w:themeColor="accent1" w:themeShade="BF"/>
        <w:bottom w:val="single" w:sz="4" w:space="10" w:color="16395A" w:themeColor="accent1" w:themeShade="BF"/>
      </w:pBdr>
      <w:spacing w:before="360" w:after="360"/>
      <w:ind w:left="864" w:right="864"/>
      <w:jc w:val="center"/>
    </w:pPr>
    <w:rPr>
      <w:i/>
      <w:iCs/>
      <w:color w:val="16395A" w:themeColor="accent1" w:themeShade="BF"/>
    </w:rPr>
  </w:style>
  <w:style w:type="character" w:customStyle="1" w:styleId="IntenseQuoteChar">
    <w:name w:val="Intense Quote Char"/>
    <w:basedOn w:val="DefaultParagraphFont"/>
    <w:link w:val="IntenseQuote"/>
    <w:uiPriority w:val="30"/>
    <w:semiHidden/>
    <w:rsid w:val="008D5E06"/>
    <w:rPr>
      <w:i/>
      <w:iCs/>
      <w:color w:val="16395A" w:themeColor="accent1" w:themeShade="BF"/>
    </w:rPr>
  </w:style>
  <w:style w:type="character" w:styleId="IntenseReference">
    <w:name w:val="Intense Reference"/>
    <w:basedOn w:val="DefaultParagraphFont"/>
    <w:uiPriority w:val="32"/>
    <w:semiHidden/>
    <w:unhideWhenUsed/>
    <w:qFormat/>
    <w:rsid w:val="008D5E06"/>
    <w:rPr>
      <w:b/>
      <w:bCs/>
      <w:caps w:val="0"/>
      <w:smallCaps/>
      <w:color w:val="16395A" w:themeColor="accent1" w:themeShade="BF"/>
      <w:spacing w:val="5"/>
    </w:rPr>
  </w:style>
  <w:style w:type="paragraph" w:styleId="BlockText">
    <w:name w:val="Block Text"/>
    <w:basedOn w:val="Normal"/>
    <w:uiPriority w:val="99"/>
    <w:semiHidden/>
    <w:unhideWhenUsed/>
    <w:rsid w:val="008D5E06"/>
    <w:pPr>
      <w:pBdr>
        <w:top w:val="single" w:sz="2" w:space="10" w:color="16395A" w:themeColor="accent1" w:themeShade="BF"/>
        <w:left w:val="single" w:sz="2" w:space="10" w:color="16395A" w:themeColor="accent1" w:themeShade="BF"/>
        <w:bottom w:val="single" w:sz="2" w:space="10" w:color="16395A" w:themeColor="accent1" w:themeShade="BF"/>
        <w:right w:val="single" w:sz="2" w:space="10" w:color="16395A" w:themeColor="accent1" w:themeShade="BF"/>
      </w:pBdr>
      <w:ind w:left="1152" w:right="1152"/>
    </w:pPr>
    <w:rPr>
      <w:rFonts w:eastAsiaTheme="minorEastAsia"/>
      <w:i/>
      <w:iCs/>
      <w:color w:val="16395A" w:themeColor="accent1" w:themeShade="BF"/>
    </w:rPr>
  </w:style>
  <w:style w:type="character" w:styleId="Hyperlink">
    <w:name w:val="Hyperlink"/>
    <w:basedOn w:val="DefaultParagraphFont"/>
    <w:uiPriority w:val="99"/>
    <w:unhideWhenUsed/>
    <w:rsid w:val="008D5E06"/>
    <w:rPr>
      <w:color w:val="EB450E" w:themeColor="accent6" w:themeShade="BF"/>
      <w:u w:val="single"/>
    </w:rPr>
  </w:style>
  <w:style w:type="character" w:customStyle="1" w:styleId="UnresolvedMention1">
    <w:name w:val="Unresolved Mention1"/>
    <w:basedOn w:val="DefaultParagraphFont"/>
    <w:uiPriority w:val="99"/>
    <w:semiHidden/>
    <w:unhideWhenUsed/>
    <w:rsid w:val="008D5E06"/>
    <w:rPr>
      <w:color w:val="595959" w:themeColor="text1" w:themeTint="A6"/>
      <w:shd w:val="clear" w:color="auto" w:fill="E1DFDD"/>
    </w:rPr>
  </w:style>
  <w:style w:type="paragraph" w:styleId="ListNumber">
    <w:name w:val="List Number"/>
    <w:basedOn w:val="Normal"/>
    <w:uiPriority w:val="11"/>
    <w:rsid w:val="00704472"/>
    <w:pPr>
      <w:numPr>
        <w:numId w:val="81"/>
      </w:numPr>
      <w:contextualSpacing/>
    </w:pPr>
  </w:style>
  <w:style w:type="table" w:styleId="PlainTable4">
    <w:name w:val="Plain Table 4"/>
    <w:basedOn w:val="TableNormal"/>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nfo">
    <w:name w:val="Info"/>
    <w:basedOn w:val="Normal"/>
    <w:qFormat/>
    <w:rsid w:val="009C0227"/>
    <w:pPr>
      <w:keepNext/>
      <w:spacing w:before="120" w:after="120" w:line="240" w:lineRule="auto"/>
    </w:pPr>
  </w:style>
  <w:style w:type="character" w:styleId="Emphasis">
    <w:name w:val="Emphasis"/>
    <w:uiPriority w:val="20"/>
    <w:qFormat/>
    <w:rsid w:val="004E0E4E"/>
    <w:rPr>
      <w:b/>
      <w:i w:val="0"/>
      <w:iCs/>
      <w:color w:val="auto"/>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color w:val="000000" w:themeColor="text1"/>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unhideWhenUsed/>
    <w:qFormat/>
    <w:rsid w:val="00AA05AB"/>
    <w:pPr>
      <w:ind w:left="720"/>
      <w:contextualSpacing/>
    </w:pPr>
  </w:style>
  <w:style w:type="paragraph" w:styleId="CommentSubject">
    <w:name w:val="annotation subject"/>
    <w:basedOn w:val="CommentText"/>
    <w:next w:val="CommentText"/>
    <w:link w:val="CommentSubjectChar"/>
    <w:uiPriority w:val="99"/>
    <w:semiHidden/>
    <w:unhideWhenUsed/>
    <w:rsid w:val="00AE4460"/>
    <w:rPr>
      <w:b/>
      <w:bCs/>
    </w:rPr>
  </w:style>
  <w:style w:type="character" w:customStyle="1" w:styleId="CommentSubjectChar">
    <w:name w:val="Comment Subject Char"/>
    <w:basedOn w:val="CommentTextChar"/>
    <w:link w:val="CommentSubject"/>
    <w:uiPriority w:val="99"/>
    <w:semiHidden/>
    <w:rsid w:val="00AE4460"/>
    <w:rPr>
      <w:b/>
      <w:bCs/>
      <w:color w:val="000000" w:themeColor="text1"/>
      <w:sz w:val="20"/>
      <w:szCs w:val="20"/>
    </w:rPr>
  </w:style>
  <w:style w:type="paragraph" w:customStyle="1" w:styleId="paragraph">
    <w:name w:val="paragraph"/>
    <w:basedOn w:val="Normal"/>
    <w:rsid w:val="00FB7AF7"/>
    <w:pPr>
      <w:spacing w:before="100" w:beforeAutospacing="1" w:after="100" w:afterAutospacing="1" w:line="240" w:lineRule="auto"/>
    </w:pPr>
    <w:rPr>
      <w:rFonts w:ascii="Times New Roman" w:eastAsia="Times New Roman" w:hAnsi="Times New Roman" w:cs="Times New Roman"/>
      <w:color w:val="auto"/>
      <w:sz w:val="24"/>
      <w:szCs w:val="24"/>
      <w:lang w:val="fr-FR" w:eastAsia="fr-FR"/>
    </w:rPr>
  </w:style>
  <w:style w:type="character" w:customStyle="1" w:styleId="normaltextrun">
    <w:name w:val="normaltextrun"/>
    <w:basedOn w:val="DefaultParagraphFont"/>
    <w:rsid w:val="00FB7AF7"/>
  </w:style>
  <w:style w:type="character" w:customStyle="1" w:styleId="eop">
    <w:name w:val="eop"/>
    <w:basedOn w:val="DefaultParagraphFont"/>
    <w:rsid w:val="00FB7AF7"/>
  </w:style>
  <w:style w:type="paragraph" w:styleId="TOCHeading">
    <w:name w:val="TOC Heading"/>
    <w:basedOn w:val="Heading1"/>
    <w:next w:val="Normal"/>
    <w:uiPriority w:val="39"/>
    <w:unhideWhenUsed/>
    <w:qFormat/>
    <w:rsid w:val="00881FCA"/>
    <w:pPr>
      <w:spacing w:before="240" w:after="0" w:line="259" w:lineRule="auto"/>
      <w:outlineLvl w:val="9"/>
    </w:pPr>
    <w:rPr>
      <w:rFonts w:asciiTheme="majorHAnsi" w:eastAsiaTheme="majorEastAsia" w:hAnsiTheme="majorHAnsi" w:cstheme="majorBidi"/>
      <w:bCs w:val="0"/>
      <w:caps w:val="0"/>
      <w:color w:val="16395A" w:themeColor="accent1" w:themeShade="BF"/>
      <w:spacing w:val="0"/>
      <w:sz w:val="32"/>
      <w:szCs w:val="32"/>
      <w:lang w:val="fr-FR" w:eastAsia="fr-FR"/>
    </w:rPr>
  </w:style>
  <w:style w:type="paragraph" w:styleId="TOC1">
    <w:name w:val="toc 1"/>
    <w:basedOn w:val="Normal"/>
    <w:next w:val="Normal"/>
    <w:autoRedefine/>
    <w:uiPriority w:val="39"/>
    <w:unhideWhenUsed/>
    <w:rsid w:val="00881FCA"/>
    <w:pPr>
      <w:spacing w:after="100"/>
    </w:pPr>
  </w:style>
  <w:style w:type="paragraph" w:styleId="TOC2">
    <w:name w:val="toc 2"/>
    <w:basedOn w:val="Normal"/>
    <w:next w:val="Normal"/>
    <w:autoRedefine/>
    <w:uiPriority w:val="39"/>
    <w:unhideWhenUsed/>
    <w:rsid w:val="00881FCA"/>
    <w:pPr>
      <w:spacing w:after="100"/>
      <w:ind w:left="180"/>
    </w:pPr>
  </w:style>
  <w:style w:type="character" w:customStyle="1" w:styleId="font251">
    <w:name w:val="font251"/>
    <w:basedOn w:val="DefaultParagraphFont"/>
    <w:rsid w:val="00D050A4"/>
    <w:rPr>
      <w:rFonts w:ascii="Calibri Light" w:hAnsi="Calibri Light" w:cs="Calibri Light" w:hint="default"/>
      <w:b/>
      <w:bCs/>
      <w:i w:val="0"/>
      <w:iCs w:val="0"/>
      <w:strike w:val="0"/>
      <w:dstrike w:val="0"/>
      <w:color w:val="000000"/>
      <w:sz w:val="32"/>
      <w:szCs w:val="32"/>
      <w:u w:val="none"/>
      <w:effect w:val="none"/>
    </w:rPr>
  </w:style>
  <w:style w:type="character" w:customStyle="1" w:styleId="font231">
    <w:name w:val="font231"/>
    <w:basedOn w:val="DefaultParagraphFont"/>
    <w:rsid w:val="00D050A4"/>
    <w:rPr>
      <w:rFonts w:ascii="Calibri Light" w:hAnsi="Calibri Light" w:cs="Calibri Light" w:hint="default"/>
      <w:b w:val="0"/>
      <w:bCs w:val="0"/>
      <w:i w:val="0"/>
      <w:iCs w:val="0"/>
      <w:strike w:val="0"/>
      <w:dstrike w:val="0"/>
      <w:color w:val="000000"/>
      <w:sz w:val="32"/>
      <w:szCs w:val="32"/>
      <w:u w:val="none"/>
      <w:effect w:val="none"/>
    </w:rPr>
  </w:style>
  <w:style w:type="paragraph" w:styleId="BalloonText">
    <w:name w:val="Balloon Text"/>
    <w:basedOn w:val="Normal"/>
    <w:link w:val="BalloonTextChar"/>
    <w:uiPriority w:val="99"/>
    <w:semiHidden/>
    <w:unhideWhenUsed/>
    <w:rsid w:val="008344A8"/>
    <w:pPr>
      <w:spacing w:after="0" w:line="240" w:lineRule="auto"/>
    </w:pPr>
    <w:rPr>
      <w:rFonts w:ascii="Times New Roman" w:hAnsi="Times New Roman" w:cs="Times New Roman"/>
    </w:rPr>
  </w:style>
  <w:style w:type="character" w:customStyle="1" w:styleId="BalloonTextChar">
    <w:name w:val="Balloon Text Char"/>
    <w:basedOn w:val="DefaultParagraphFont"/>
    <w:link w:val="BalloonText"/>
    <w:uiPriority w:val="99"/>
    <w:semiHidden/>
    <w:rsid w:val="008344A8"/>
    <w:rPr>
      <w:rFonts w:ascii="Times New Roman" w:hAnsi="Times New Roman" w:cs="Times New Roman"/>
      <w:color w:val="000000" w:themeColor="text1"/>
    </w:rPr>
  </w:style>
  <w:style w:type="character" w:styleId="Strong">
    <w:name w:val="Strong"/>
    <w:basedOn w:val="DefaultParagraphFont"/>
    <w:uiPriority w:val="22"/>
    <w:qFormat/>
    <w:rsid w:val="000B3644"/>
    <w:rPr>
      <w:b/>
      <w:bCs/>
    </w:rPr>
  </w:style>
  <w:style w:type="paragraph" w:styleId="Revision">
    <w:name w:val="Revision"/>
    <w:hidden/>
    <w:uiPriority w:val="99"/>
    <w:semiHidden/>
    <w:rsid w:val="00E61F55"/>
    <w:pPr>
      <w:spacing w:after="0" w:line="240" w:lineRule="auto"/>
    </w:pPr>
    <w:rPr>
      <w:color w:val="000000" w:themeColor="text1"/>
    </w:rPr>
  </w:style>
  <w:style w:type="paragraph" w:styleId="TOC3">
    <w:name w:val="toc 3"/>
    <w:basedOn w:val="Normal"/>
    <w:next w:val="Normal"/>
    <w:autoRedefine/>
    <w:uiPriority w:val="39"/>
    <w:unhideWhenUsed/>
    <w:rsid w:val="00B41CE2"/>
    <w:pPr>
      <w:spacing w:after="100" w:line="278" w:lineRule="auto"/>
      <w:ind w:left="480"/>
    </w:pPr>
    <w:rPr>
      <w:rFonts w:eastAsiaTheme="minorEastAsia"/>
      <w:color w:val="auto"/>
      <w:kern w:val="2"/>
      <w:sz w:val="24"/>
      <w:szCs w:val="24"/>
      <w:lang w:val="fr-FR" w:eastAsia="fr-FR"/>
      <w14:ligatures w14:val="standardContextual"/>
    </w:rPr>
  </w:style>
  <w:style w:type="paragraph" w:styleId="TOC4">
    <w:name w:val="toc 4"/>
    <w:basedOn w:val="Normal"/>
    <w:next w:val="Normal"/>
    <w:autoRedefine/>
    <w:uiPriority w:val="39"/>
    <w:unhideWhenUsed/>
    <w:rsid w:val="00B41CE2"/>
    <w:pPr>
      <w:spacing w:after="100" w:line="278" w:lineRule="auto"/>
      <w:ind w:left="720"/>
    </w:pPr>
    <w:rPr>
      <w:rFonts w:eastAsiaTheme="minorEastAsia"/>
      <w:color w:val="auto"/>
      <w:kern w:val="2"/>
      <w:sz w:val="24"/>
      <w:szCs w:val="24"/>
      <w:lang w:val="fr-FR" w:eastAsia="fr-FR"/>
      <w14:ligatures w14:val="standardContextual"/>
    </w:rPr>
  </w:style>
  <w:style w:type="paragraph" w:styleId="TOC5">
    <w:name w:val="toc 5"/>
    <w:basedOn w:val="Normal"/>
    <w:next w:val="Normal"/>
    <w:autoRedefine/>
    <w:uiPriority w:val="39"/>
    <w:unhideWhenUsed/>
    <w:rsid w:val="00B41CE2"/>
    <w:pPr>
      <w:spacing w:after="100" w:line="278" w:lineRule="auto"/>
      <w:ind w:left="960"/>
    </w:pPr>
    <w:rPr>
      <w:rFonts w:eastAsiaTheme="minorEastAsia"/>
      <w:color w:val="auto"/>
      <w:kern w:val="2"/>
      <w:sz w:val="24"/>
      <w:szCs w:val="24"/>
      <w:lang w:val="fr-FR" w:eastAsia="fr-FR"/>
      <w14:ligatures w14:val="standardContextual"/>
    </w:rPr>
  </w:style>
  <w:style w:type="paragraph" w:styleId="TOC6">
    <w:name w:val="toc 6"/>
    <w:basedOn w:val="Normal"/>
    <w:next w:val="Normal"/>
    <w:autoRedefine/>
    <w:uiPriority w:val="39"/>
    <w:unhideWhenUsed/>
    <w:rsid w:val="00B41CE2"/>
    <w:pPr>
      <w:spacing w:after="100" w:line="278" w:lineRule="auto"/>
      <w:ind w:left="1200"/>
    </w:pPr>
    <w:rPr>
      <w:rFonts w:eastAsiaTheme="minorEastAsia"/>
      <w:color w:val="auto"/>
      <w:kern w:val="2"/>
      <w:sz w:val="24"/>
      <w:szCs w:val="24"/>
      <w:lang w:val="fr-FR" w:eastAsia="fr-FR"/>
      <w14:ligatures w14:val="standardContextual"/>
    </w:rPr>
  </w:style>
  <w:style w:type="paragraph" w:styleId="TOC7">
    <w:name w:val="toc 7"/>
    <w:basedOn w:val="Normal"/>
    <w:next w:val="Normal"/>
    <w:autoRedefine/>
    <w:uiPriority w:val="39"/>
    <w:unhideWhenUsed/>
    <w:rsid w:val="00B41CE2"/>
    <w:pPr>
      <w:spacing w:after="100" w:line="278" w:lineRule="auto"/>
      <w:ind w:left="1440"/>
    </w:pPr>
    <w:rPr>
      <w:rFonts w:eastAsiaTheme="minorEastAsia"/>
      <w:color w:val="auto"/>
      <w:kern w:val="2"/>
      <w:sz w:val="24"/>
      <w:szCs w:val="24"/>
      <w:lang w:val="fr-FR" w:eastAsia="fr-FR"/>
      <w14:ligatures w14:val="standardContextual"/>
    </w:rPr>
  </w:style>
  <w:style w:type="paragraph" w:styleId="TOC8">
    <w:name w:val="toc 8"/>
    <w:basedOn w:val="Normal"/>
    <w:next w:val="Normal"/>
    <w:autoRedefine/>
    <w:uiPriority w:val="39"/>
    <w:unhideWhenUsed/>
    <w:rsid w:val="00B41CE2"/>
    <w:pPr>
      <w:spacing w:after="100" w:line="278" w:lineRule="auto"/>
      <w:ind w:left="1680"/>
    </w:pPr>
    <w:rPr>
      <w:rFonts w:eastAsiaTheme="minorEastAsia"/>
      <w:color w:val="auto"/>
      <w:kern w:val="2"/>
      <w:sz w:val="24"/>
      <w:szCs w:val="24"/>
      <w:lang w:val="fr-FR" w:eastAsia="fr-FR"/>
      <w14:ligatures w14:val="standardContextual"/>
    </w:rPr>
  </w:style>
  <w:style w:type="paragraph" w:styleId="TOC9">
    <w:name w:val="toc 9"/>
    <w:basedOn w:val="Normal"/>
    <w:next w:val="Normal"/>
    <w:autoRedefine/>
    <w:uiPriority w:val="39"/>
    <w:unhideWhenUsed/>
    <w:rsid w:val="00B41CE2"/>
    <w:pPr>
      <w:spacing w:after="100" w:line="278" w:lineRule="auto"/>
      <w:ind w:left="1920"/>
    </w:pPr>
    <w:rPr>
      <w:rFonts w:eastAsiaTheme="minorEastAsia"/>
      <w:color w:val="auto"/>
      <w:kern w:val="2"/>
      <w:sz w:val="24"/>
      <w:szCs w:val="24"/>
      <w:lang w:val="fr-FR" w:eastAsia="fr-FR"/>
      <w14:ligatures w14:val="standardContextual"/>
    </w:rPr>
  </w:style>
  <w:style w:type="character" w:customStyle="1" w:styleId="Mentionnonrsolue1">
    <w:name w:val="Mention non résolue1"/>
    <w:basedOn w:val="DefaultParagraphFont"/>
    <w:uiPriority w:val="99"/>
    <w:semiHidden/>
    <w:unhideWhenUsed/>
    <w:rsid w:val="00B41C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292266">
      <w:bodyDiv w:val="1"/>
      <w:marLeft w:val="0"/>
      <w:marRight w:val="0"/>
      <w:marTop w:val="0"/>
      <w:marBottom w:val="0"/>
      <w:divBdr>
        <w:top w:val="none" w:sz="0" w:space="0" w:color="auto"/>
        <w:left w:val="none" w:sz="0" w:space="0" w:color="auto"/>
        <w:bottom w:val="none" w:sz="0" w:space="0" w:color="auto"/>
        <w:right w:val="none" w:sz="0" w:space="0" w:color="auto"/>
      </w:divBdr>
      <w:divsChild>
        <w:div w:id="174001423">
          <w:marLeft w:val="0"/>
          <w:marRight w:val="0"/>
          <w:marTop w:val="0"/>
          <w:marBottom w:val="0"/>
          <w:divBdr>
            <w:top w:val="none" w:sz="0" w:space="0" w:color="auto"/>
            <w:left w:val="none" w:sz="0" w:space="0" w:color="auto"/>
            <w:bottom w:val="none" w:sz="0" w:space="0" w:color="auto"/>
            <w:right w:val="none" w:sz="0" w:space="0" w:color="auto"/>
          </w:divBdr>
        </w:div>
        <w:div w:id="367921630">
          <w:marLeft w:val="0"/>
          <w:marRight w:val="0"/>
          <w:marTop w:val="0"/>
          <w:marBottom w:val="0"/>
          <w:divBdr>
            <w:top w:val="none" w:sz="0" w:space="0" w:color="auto"/>
            <w:left w:val="none" w:sz="0" w:space="0" w:color="auto"/>
            <w:bottom w:val="none" w:sz="0" w:space="0" w:color="auto"/>
            <w:right w:val="none" w:sz="0" w:space="0" w:color="auto"/>
          </w:divBdr>
        </w:div>
        <w:div w:id="392974218">
          <w:marLeft w:val="0"/>
          <w:marRight w:val="0"/>
          <w:marTop w:val="0"/>
          <w:marBottom w:val="0"/>
          <w:divBdr>
            <w:top w:val="none" w:sz="0" w:space="0" w:color="auto"/>
            <w:left w:val="none" w:sz="0" w:space="0" w:color="auto"/>
            <w:bottom w:val="none" w:sz="0" w:space="0" w:color="auto"/>
            <w:right w:val="none" w:sz="0" w:space="0" w:color="auto"/>
          </w:divBdr>
        </w:div>
        <w:div w:id="1259558949">
          <w:marLeft w:val="0"/>
          <w:marRight w:val="0"/>
          <w:marTop w:val="0"/>
          <w:marBottom w:val="0"/>
          <w:divBdr>
            <w:top w:val="none" w:sz="0" w:space="0" w:color="auto"/>
            <w:left w:val="none" w:sz="0" w:space="0" w:color="auto"/>
            <w:bottom w:val="none" w:sz="0" w:space="0" w:color="auto"/>
            <w:right w:val="none" w:sz="0" w:space="0" w:color="auto"/>
          </w:divBdr>
        </w:div>
        <w:div w:id="2122071830">
          <w:marLeft w:val="0"/>
          <w:marRight w:val="0"/>
          <w:marTop w:val="0"/>
          <w:marBottom w:val="0"/>
          <w:divBdr>
            <w:top w:val="none" w:sz="0" w:space="0" w:color="auto"/>
            <w:left w:val="none" w:sz="0" w:space="0" w:color="auto"/>
            <w:bottom w:val="none" w:sz="0" w:space="0" w:color="auto"/>
            <w:right w:val="none" w:sz="0" w:space="0" w:color="auto"/>
          </w:divBdr>
        </w:div>
      </w:divsChild>
    </w:div>
    <w:div w:id="208877670">
      <w:bodyDiv w:val="1"/>
      <w:marLeft w:val="0"/>
      <w:marRight w:val="0"/>
      <w:marTop w:val="0"/>
      <w:marBottom w:val="0"/>
      <w:divBdr>
        <w:top w:val="none" w:sz="0" w:space="0" w:color="auto"/>
        <w:left w:val="none" w:sz="0" w:space="0" w:color="auto"/>
        <w:bottom w:val="none" w:sz="0" w:space="0" w:color="auto"/>
        <w:right w:val="none" w:sz="0" w:space="0" w:color="auto"/>
      </w:divBdr>
      <w:divsChild>
        <w:div w:id="88894879">
          <w:marLeft w:val="0"/>
          <w:marRight w:val="0"/>
          <w:marTop w:val="0"/>
          <w:marBottom w:val="0"/>
          <w:divBdr>
            <w:top w:val="none" w:sz="0" w:space="0" w:color="auto"/>
            <w:left w:val="none" w:sz="0" w:space="0" w:color="auto"/>
            <w:bottom w:val="none" w:sz="0" w:space="0" w:color="auto"/>
            <w:right w:val="none" w:sz="0" w:space="0" w:color="auto"/>
          </w:divBdr>
        </w:div>
      </w:divsChild>
    </w:div>
    <w:div w:id="222564676">
      <w:bodyDiv w:val="1"/>
      <w:marLeft w:val="0"/>
      <w:marRight w:val="0"/>
      <w:marTop w:val="0"/>
      <w:marBottom w:val="0"/>
      <w:divBdr>
        <w:top w:val="none" w:sz="0" w:space="0" w:color="auto"/>
        <w:left w:val="none" w:sz="0" w:space="0" w:color="auto"/>
        <w:bottom w:val="none" w:sz="0" w:space="0" w:color="auto"/>
        <w:right w:val="none" w:sz="0" w:space="0" w:color="auto"/>
      </w:divBdr>
    </w:div>
    <w:div w:id="246235894">
      <w:bodyDiv w:val="1"/>
      <w:marLeft w:val="0"/>
      <w:marRight w:val="0"/>
      <w:marTop w:val="0"/>
      <w:marBottom w:val="0"/>
      <w:divBdr>
        <w:top w:val="none" w:sz="0" w:space="0" w:color="auto"/>
        <w:left w:val="none" w:sz="0" w:space="0" w:color="auto"/>
        <w:bottom w:val="none" w:sz="0" w:space="0" w:color="auto"/>
        <w:right w:val="none" w:sz="0" w:space="0" w:color="auto"/>
      </w:divBdr>
      <w:divsChild>
        <w:div w:id="1162820959">
          <w:marLeft w:val="0"/>
          <w:marRight w:val="0"/>
          <w:marTop w:val="0"/>
          <w:marBottom w:val="0"/>
          <w:divBdr>
            <w:top w:val="none" w:sz="0" w:space="0" w:color="auto"/>
            <w:left w:val="none" w:sz="0" w:space="0" w:color="auto"/>
            <w:bottom w:val="none" w:sz="0" w:space="0" w:color="auto"/>
            <w:right w:val="none" w:sz="0" w:space="0" w:color="auto"/>
          </w:divBdr>
        </w:div>
      </w:divsChild>
    </w:div>
    <w:div w:id="272135238">
      <w:bodyDiv w:val="1"/>
      <w:marLeft w:val="0"/>
      <w:marRight w:val="0"/>
      <w:marTop w:val="0"/>
      <w:marBottom w:val="0"/>
      <w:divBdr>
        <w:top w:val="none" w:sz="0" w:space="0" w:color="auto"/>
        <w:left w:val="none" w:sz="0" w:space="0" w:color="auto"/>
        <w:bottom w:val="none" w:sz="0" w:space="0" w:color="auto"/>
        <w:right w:val="none" w:sz="0" w:space="0" w:color="auto"/>
      </w:divBdr>
      <w:divsChild>
        <w:div w:id="1888561716">
          <w:marLeft w:val="0"/>
          <w:marRight w:val="0"/>
          <w:marTop w:val="0"/>
          <w:marBottom w:val="0"/>
          <w:divBdr>
            <w:top w:val="none" w:sz="0" w:space="0" w:color="auto"/>
            <w:left w:val="none" w:sz="0" w:space="0" w:color="auto"/>
            <w:bottom w:val="none" w:sz="0" w:space="0" w:color="auto"/>
            <w:right w:val="none" w:sz="0" w:space="0" w:color="auto"/>
          </w:divBdr>
        </w:div>
      </w:divsChild>
    </w:div>
    <w:div w:id="357396644">
      <w:bodyDiv w:val="1"/>
      <w:marLeft w:val="0"/>
      <w:marRight w:val="0"/>
      <w:marTop w:val="0"/>
      <w:marBottom w:val="0"/>
      <w:divBdr>
        <w:top w:val="none" w:sz="0" w:space="0" w:color="auto"/>
        <w:left w:val="none" w:sz="0" w:space="0" w:color="auto"/>
        <w:bottom w:val="none" w:sz="0" w:space="0" w:color="auto"/>
        <w:right w:val="none" w:sz="0" w:space="0" w:color="auto"/>
      </w:divBdr>
      <w:divsChild>
        <w:div w:id="38750704">
          <w:marLeft w:val="0"/>
          <w:marRight w:val="0"/>
          <w:marTop w:val="0"/>
          <w:marBottom w:val="0"/>
          <w:divBdr>
            <w:top w:val="none" w:sz="0" w:space="0" w:color="auto"/>
            <w:left w:val="none" w:sz="0" w:space="0" w:color="auto"/>
            <w:bottom w:val="none" w:sz="0" w:space="0" w:color="auto"/>
            <w:right w:val="none" w:sz="0" w:space="0" w:color="auto"/>
          </w:divBdr>
        </w:div>
        <w:div w:id="146097876">
          <w:marLeft w:val="0"/>
          <w:marRight w:val="0"/>
          <w:marTop w:val="0"/>
          <w:marBottom w:val="0"/>
          <w:divBdr>
            <w:top w:val="none" w:sz="0" w:space="0" w:color="auto"/>
            <w:left w:val="none" w:sz="0" w:space="0" w:color="auto"/>
            <w:bottom w:val="none" w:sz="0" w:space="0" w:color="auto"/>
            <w:right w:val="none" w:sz="0" w:space="0" w:color="auto"/>
          </w:divBdr>
        </w:div>
        <w:div w:id="176703146">
          <w:marLeft w:val="0"/>
          <w:marRight w:val="0"/>
          <w:marTop w:val="0"/>
          <w:marBottom w:val="0"/>
          <w:divBdr>
            <w:top w:val="none" w:sz="0" w:space="0" w:color="auto"/>
            <w:left w:val="none" w:sz="0" w:space="0" w:color="auto"/>
            <w:bottom w:val="none" w:sz="0" w:space="0" w:color="auto"/>
            <w:right w:val="none" w:sz="0" w:space="0" w:color="auto"/>
          </w:divBdr>
        </w:div>
        <w:div w:id="386301443">
          <w:marLeft w:val="0"/>
          <w:marRight w:val="0"/>
          <w:marTop w:val="0"/>
          <w:marBottom w:val="0"/>
          <w:divBdr>
            <w:top w:val="none" w:sz="0" w:space="0" w:color="auto"/>
            <w:left w:val="none" w:sz="0" w:space="0" w:color="auto"/>
            <w:bottom w:val="none" w:sz="0" w:space="0" w:color="auto"/>
            <w:right w:val="none" w:sz="0" w:space="0" w:color="auto"/>
          </w:divBdr>
        </w:div>
        <w:div w:id="1289777210">
          <w:marLeft w:val="0"/>
          <w:marRight w:val="0"/>
          <w:marTop w:val="0"/>
          <w:marBottom w:val="0"/>
          <w:divBdr>
            <w:top w:val="none" w:sz="0" w:space="0" w:color="auto"/>
            <w:left w:val="none" w:sz="0" w:space="0" w:color="auto"/>
            <w:bottom w:val="none" w:sz="0" w:space="0" w:color="auto"/>
            <w:right w:val="none" w:sz="0" w:space="0" w:color="auto"/>
          </w:divBdr>
        </w:div>
        <w:div w:id="1725372998">
          <w:marLeft w:val="0"/>
          <w:marRight w:val="0"/>
          <w:marTop w:val="0"/>
          <w:marBottom w:val="0"/>
          <w:divBdr>
            <w:top w:val="none" w:sz="0" w:space="0" w:color="auto"/>
            <w:left w:val="none" w:sz="0" w:space="0" w:color="auto"/>
            <w:bottom w:val="none" w:sz="0" w:space="0" w:color="auto"/>
            <w:right w:val="none" w:sz="0" w:space="0" w:color="auto"/>
          </w:divBdr>
        </w:div>
      </w:divsChild>
    </w:div>
    <w:div w:id="409813972">
      <w:bodyDiv w:val="1"/>
      <w:marLeft w:val="0"/>
      <w:marRight w:val="0"/>
      <w:marTop w:val="0"/>
      <w:marBottom w:val="0"/>
      <w:divBdr>
        <w:top w:val="none" w:sz="0" w:space="0" w:color="auto"/>
        <w:left w:val="none" w:sz="0" w:space="0" w:color="auto"/>
        <w:bottom w:val="none" w:sz="0" w:space="0" w:color="auto"/>
        <w:right w:val="none" w:sz="0" w:space="0" w:color="auto"/>
      </w:divBdr>
      <w:divsChild>
        <w:div w:id="153842555">
          <w:marLeft w:val="0"/>
          <w:marRight w:val="0"/>
          <w:marTop w:val="0"/>
          <w:marBottom w:val="0"/>
          <w:divBdr>
            <w:top w:val="none" w:sz="0" w:space="0" w:color="auto"/>
            <w:left w:val="none" w:sz="0" w:space="0" w:color="auto"/>
            <w:bottom w:val="none" w:sz="0" w:space="0" w:color="auto"/>
            <w:right w:val="none" w:sz="0" w:space="0" w:color="auto"/>
          </w:divBdr>
        </w:div>
        <w:div w:id="428622296">
          <w:marLeft w:val="0"/>
          <w:marRight w:val="0"/>
          <w:marTop w:val="0"/>
          <w:marBottom w:val="0"/>
          <w:divBdr>
            <w:top w:val="none" w:sz="0" w:space="0" w:color="auto"/>
            <w:left w:val="none" w:sz="0" w:space="0" w:color="auto"/>
            <w:bottom w:val="none" w:sz="0" w:space="0" w:color="auto"/>
            <w:right w:val="none" w:sz="0" w:space="0" w:color="auto"/>
          </w:divBdr>
        </w:div>
        <w:div w:id="1295021141">
          <w:marLeft w:val="0"/>
          <w:marRight w:val="0"/>
          <w:marTop w:val="0"/>
          <w:marBottom w:val="0"/>
          <w:divBdr>
            <w:top w:val="none" w:sz="0" w:space="0" w:color="auto"/>
            <w:left w:val="none" w:sz="0" w:space="0" w:color="auto"/>
            <w:bottom w:val="none" w:sz="0" w:space="0" w:color="auto"/>
            <w:right w:val="none" w:sz="0" w:space="0" w:color="auto"/>
          </w:divBdr>
        </w:div>
        <w:div w:id="1356424240">
          <w:marLeft w:val="0"/>
          <w:marRight w:val="0"/>
          <w:marTop w:val="0"/>
          <w:marBottom w:val="0"/>
          <w:divBdr>
            <w:top w:val="none" w:sz="0" w:space="0" w:color="auto"/>
            <w:left w:val="none" w:sz="0" w:space="0" w:color="auto"/>
            <w:bottom w:val="none" w:sz="0" w:space="0" w:color="auto"/>
            <w:right w:val="none" w:sz="0" w:space="0" w:color="auto"/>
          </w:divBdr>
        </w:div>
        <w:div w:id="1559897860">
          <w:marLeft w:val="0"/>
          <w:marRight w:val="0"/>
          <w:marTop w:val="0"/>
          <w:marBottom w:val="0"/>
          <w:divBdr>
            <w:top w:val="none" w:sz="0" w:space="0" w:color="auto"/>
            <w:left w:val="none" w:sz="0" w:space="0" w:color="auto"/>
            <w:bottom w:val="none" w:sz="0" w:space="0" w:color="auto"/>
            <w:right w:val="none" w:sz="0" w:space="0" w:color="auto"/>
          </w:divBdr>
        </w:div>
      </w:divsChild>
    </w:div>
    <w:div w:id="434908269">
      <w:bodyDiv w:val="1"/>
      <w:marLeft w:val="0"/>
      <w:marRight w:val="0"/>
      <w:marTop w:val="0"/>
      <w:marBottom w:val="0"/>
      <w:divBdr>
        <w:top w:val="none" w:sz="0" w:space="0" w:color="auto"/>
        <w:left w:val="none" w:sz="0" w:space="0" w:color="auto"/>
        <w:bottom w:val="none" w:sz="0" w:space="0" w:color="auto"/>
        <w:right w:val="none" w:sz="0" w:space="0" w:color="auto"/>
      </w:divBdr>
    </w:div>
    <w:div w:id="453405362">
      <w:bodyDiv w:val="1"/>
      <w:marLeft w:val="0"/>
      <w:marRight w:val="0"/>
      <w:marTop w:val="0"/>
      <w:marBottom w:val="0"/>
      <w:divBdr>
        <w:top w:val="none" w:sz="0" w:space="0" w:color="auto"/>
        <w:left w:val="none" w:sz="0" w:space="0" w:color="auto"/>
        <w:bottom w:val="none" w:sz="0" w:space="0" w:color="auto"/>
        <w:right w:val="none" w:sz="0" w:space="0" w:color="auto"/>
      </w:divBdr>
      <w:divsChild>
        <w:div w:id="284626680">
          <w:marLeft w:val="0"/>
          <w:marRight w:val="0"/>
          <w:marTop w:val="0"/>
          <w:marBottom w:val="0"/>
          <w:divBdr>
            <w:top w:val="none" w:sz="0" w:space="0" w:color="auto"/>
            <w:left w:val="none" w:sz="0" w:space="0" w:color="auto"/>
            <w:bottom w:val="none" w:sz="0" w:space="0" w:color="auto"/>
            <w:right w:val="none" w:sz="0" w:space="0" w:color="auto"/>
          </w:divBdr>
        </w:div>
        <w:div w:id="1570656693">
          <w:marLeft w:val="0"/>
          <w:marRight w:val="0"/>
          <w:marTop w:val="0"/>
          <w:marBottom w:val="0"/>
          <w:divBdr>
            <w:top w:val="none" w:sz="0" w:space="0" w:color="auto"/>
            <w:left w:val="none" w:sz="0" w:space="0" w:color="auto"/>
            <w:bottom w:val="none" w:sz="0" w:space="0" w:color="auto"/>
            <w:right w:val="none" w:sz="0" w:space="0" w:color="auto"/>
          </w:divBdr>
        </w:div>
      </w:divsChild>
    </w:div>
    <w:div w:id="516627455">
      <w:bodyDiv w:val="1"/>
      <w:marLeft w:val="0"/>
      <w:marRight w:val="0"/>
      <w:marTop w:val="0"/>
      <w:marBottom w:val="0"/>
      <w:divBdr>
        <w:top w:val="none" w:sz="0" w:space="0" w:color="auto"/>
        <w:left w:val="none" w:sz="0" w:space="0" w:color="auto"/>
        <w:bottom w:val="none" w:sz="0" w:space="0" w:color="auto"/>
        <w:right w:val="none" w:sz="0" w:space="0" w:color="auto"/>
      </w:divBdr>
      <w:divsChild>
        <w:div w:id="755830275">
          <w:marLeft w:val="0"/>
          <w:marRight w:val="0"/>
          <w:marTop w:val="0"/>
          <w:marBottom w:val="0"/>
          <w:divBdr>
            <w:top w:val="none" w:sz="0" w:space="0" w:color="auto"/>
            <w:left w:val="none" w:sz="0" w:space="0" w:color="auto"/>
            <w:bottom w:val="none" w:sz="0" w:space="0" w:color="auto"/>
            <w:right w:val="none" w:sz="0" w:space="0" w:color="auto"/>
          </w:divBdr>
        </w:div>
      </w:divsChild>
    </w:div>
    <w:div w:id="523978109">
      <w:bodyDiv w:val="1"/>
      <w:marLeft w:val="0"/>
      <w:marRight w:val="0"/>
      <w:marTop w:val="0"/>
      <w:marBottom w:val="0"/>
      <w:divBdr>
        <w:top w:val="none" w:sz="0" w:space="0" w:color="auto"/>
        <w:left w:val="none" w:sz="0" w:space="0" w:color="auto"/>
        <w:bottom w:val="none" w:sz="0" w:space="0" w:color="auto"/>
        <w:right w:val="none" w:sz="0" w:space="0" w:color="auto"/>
      </w:divBdr>
      <w:divsChild>
        <w:div w:id="27534563">
          <w:marLeft w:val="0"/>
          <w:marRight w:val="0"/>
          <w:marTop w:val="0"/>
          <w:marBottom w:val="0"/>
          <w:divBdr>
            <w:top w:val="none" w:sz="0" w:space="0" w:color="auto"/>
            <w:left w:val="none" w:sz="0" w:space="0" w:color="auto"/>
            <w:bottom w:val="none" w:sz="0" w:space="0" w:color="auto"/>
            <w:right w:val="none" w:sz="0" w:space="0" w:color="auto"/>
          </w:divBdr>
        </w:div>
        <w:div w:id="72239406">
          <w:marLeft w:val="0"/>
          <w:marRight w:val="0"/>
          <w:marTop w:val="0"/>
          <w:marBottom w:val="0"/>
          <w:divBdr>
            <w:top w:val="none" w:sz="0" w:space="0" w:color="auto"/>
            <w:left w:val="none" w:sz="0" w:space="0" w:color="auto"/>
            <w:bottom w:val="none" w:sz="0" w:space="0" w:color="auto"/>
            <w:right w:val="none" w:sz="0" w:space="0" w:color="auto"/>
          </w:divBdr>
        </w:div>
        <w:div w:id="205920188">
          <w:marLeft w:val="0"/>
          <w:marRight w:val="0"/>
          <w:marTop w:val="0"/>
          <w:marBottom w:val="0"/>
          <w:divBdr>
            <w:top w:val="none" w:sz="0" w:space="0" w:color="auto"/>
            <w:left w:val="none" w:sz="0" w:space="0" w:color="auto"/>
            <w:bottom w:val="none" w:sz="0" w:space="0" w:color="auto"/>
            <w:right w:val="none" w:sz="0" w:space="0" w:color="auto"/>
          </w:divBdr>
        </w:div>
        <w:div w:id="208611635">
          <w:marLeft w:val="0"/>
          <w:marRight w:val="0"/>
          <w:marTop w:val="0"/>
          <w:marBottom w:val="0"/>
          <w:divBdr>
            <w:top w:val="none" w:sz="0" w:space="0" w:color="auto"/>
            <w:left w:val="none" w:sz="0" w:space="0" w:color="auto"/>
            <w:bottom w:val="none" w:sz="0" w:space="0" w:color="auto"/>
            <w:right w:val="none" w:sz="0" w:space="0" w:color="auto"/>
          </w:divBdr>
        </w:div>
        <w:div w:id="212739652">
          <w:marLeft w:val="0"/>
          <w:marRight w:val="0"/>
          <w:marTop w:val="0"/>
          <w:marBottom w:val="0"/>
          <w:divBdr>
            <w:top w:val="none" w:sz="0" w:space="0" w:color="auto"/>
            <w:left w:val="none" w:sz="0" w:space="0" w:color="auto"/>
            <w:bottom w:val="none" w:sz="0" w:space="0" w:color="auto"/>
            <w:right w:val="none" w:sz="0" w:space="0" w:color="auto"/>
          </w:divBdr>
        </w:div>
        <w:div w:id="434134578">
          <w:marLeft w:val="0"/>
          <w:marRight w:val="0"/>
          <w:marTop w:val="0"/>
          <w:marBottom w:val="0"/>
          <w:divBdr>
            <w:top w:val="none" w:sz="0" w:space="0" w:color="auto"/>
            <w:left w:val="none" w:sz="0" w:space="0" w:color="auto"/>
            <w:bottom w:val="none" w:sz="0" w:space="0" w:color="auto"/>
            <w:right w:val="none" w:sz="0" w:space="0" w:color="auto"/>
          </w:divBdr>
        </w:div>
        <w:div w:id="497354463">
          <w:marLeft w:val="0"/>
          <w:marRight w:val="0"/>
          <w:marTop w:val="0"/>
          <w:marBottom w:val="0"/>
          <w:divBdr>
            <w:top w:val="none" w:sz="0" w:space="0" w:color="auto"/>
            <w:left w:val="none" w:sz="0" w:space="0" w:color="auto"/>
            <w:bottom w:val="none" w:sz="0" w:space="0" w:color="auto"/>
            <w:right w:val="none" w:sz="0" w:space="0" w:color="auto"/>
          </w:divBdr>
        </w:div>
        <w:div w:id="588736856">
          <w:marLeft w:val="0"/>
          <w:marRight w:val="0"/>
          <w:marTop w:val="0"/>
          <w:marBottom w:val="0"/>
          <w:divBdr>
            <w:top w:val="none" w:sz="0" w:space="0" w:color="auto"/>
            <w:left w:val="none" w:sz="0" w:space="0" w:color="auto"/>
            <w:bottom w:val="none" w:sz="0" w:space="0" w:color="auto"/>
            <w:right w:val="none" w:sz="0" w:space="0" w:color="auto"/>
          </w:divBdr>
        </w:div>
        <w:div w:id="589658832">
          <w:marLeft w:val="0"/>
          <w:marRight w:val="0"/>
          <w:marTop w:val="0"/>
          <w:marBottom w:val="0"/>
          <w:divBdr>
            <w:top w:val="none" w:sz="0" w:space="0" w:color="auto"/>
            <w:left w:val="none" w:sz="0" w:space="0" w:color="auto"/>
            <w:bottom w:val="none" w:sz="0" w:space="0" w:color="auto"/>
            <w:right w:val="none" w:sz="0" w:space="0" w:color="auto"/>
          </w:divBdr>
        </w:div>
        <w:div w:id="646663669">
          <w:marLeft w:val="0"/>
          <w:marRight w:val="0"/>
          <w:marTop w:val="0"/>
          <w:marBottom w:val="0"/>
          <w:divBdr>
            <w:top w:val="none" w:sz="0" w:space="0" w:color="auto"/>
            <w:left w:val="none" w:sz="0" w:space="0" w:color="auto"/>
            <w:bottom w:val="none" w:sz="0" w:space="0" w:color="auto"/>
            <w:right w:val="none" w:sz="0" w:space="0" w:color="auto"/>
          </w:divBdr>
        </w:div>
        <w:div w:id="655063612">
          <w:marLeft w:val="0"/>
          <w:marRight w:val="0"/>
          <w:marTop w:val="0"/>
          <w:marBottom w:val="0"/>
          <w:divBdr>
            <w:top w:val="none" w:sz="0" w:space="0" w:color="auto"/>
            <w:left w:val="none" w:sz="0" w:space="0" w:color="auto"/>
            <w:bottom w:val="none" w:sz="0" w:space="0" w:color="auto"/>
            <w:right w:val="none" w:sz="0" w:space="0" w:color="auto"/>
          </w:divBdr>
        </w:div>
        <w:div w:id="710228855">
          <w:marLeft w:val="0"/>
          <w:marRight w:val="0"/>
          <w:marTop w:val="0"/>
          <w:marBottom w:val="0"/>
          <w:divBdr>
            <w:top w:val="none" w:sz="0" w:space="0" w:color="auto"/>
            <w:left w:val="none" w:sz="0" w:space="0" w:color="auto"/>
            <w:bottom w:val="none" w:sz="0" w:space="0" w:color="auto"/>
            <w:right w:val="none" w:sz="0" w:space="0" w:color="auto"/>
          </w:divBdr>
        </w:div>
        <w:div w:id="760754921">
          <w:marLeft w:val="0"/>
          <w:marRight w:val="0"/>
          <w:marTop w:val="0"/>
          <w:marBottom w:val="0"/>
          <w:divBdr>
            <w:top w:val="none" w:sz="0" w:space="0" w:color="auto"/>
            <w:left w:val="none" w:sz="0" w:space="0" w:color="auto"/>
            <w:bottom w:val="none" w:sz="0" w:space="0" w:color="auto"/>
            <w:right w:val="none" w:sz="0" w:space="0" w:color="auto"/>
          </w:divBdr>
        </w:div>
        <w:div w:id="849291906">
          <w:marLeft w:val="0"/>
          <w:marRight w:val="0"/>
          <w:marTop w:val="0"/>
          <w:marBottom w:val="0"/>
          <w:divBdr>
            <w:top w:val="none" w:sz="0" w:space="0" w:color="auto"/>
            <w:left w:val="none" w:sz="0" w:space="0" w:color="auto"/>
            <w:bottom w:val="none" w:sz="0" w:space="0" w:color="auto"/>
            <w:right w:val="none" w:sz="0" w:space="0" w:color="auto"/>
          </w:divBdr>
        </w:div>
        <w:div w:id="912281507">
          <w:marLeft w:val="0"/>
          <w:marRight w:val="0"/>
          <w:marTop w:val="0"/>
          <w:marBottom w:val="0"/>
          <w:divBdr>
            <w:top w:val="none" w:sz="0" w:space="0" w:color="auto"/>
            <w:left w:val="none" w:sz="0" w:space="0" w:color="auto"/>
            <w:bottom w:val="none" w:sz="0" w:space="0" w:color="auto"/>
            <w:right w:val="none" w:sz="0" w:space="0" w:color="auto"/>
          </w:divBdr>
        </w:div>
        <w:div w:id="930510287">
          <w:marLeft w:val="0"/>
          <w:marRight w:val="0"/>
          <w:marTop w:val="0"/>
          <w:marBottom w:val="0"/>
          <w:divBdr>
            <w:top w:val="none" w:sz="0" w:space="0" w:color="auto"/>
            <w:left w:val="none" w:sz="0" w:space="0" w:color="auto"/>
            <w:bottom w:val="none" w:sz="0" w:space="0" w:color="auto"/>
            <w:right w:val="none" w:sz="0" w:space="0" w:color="auto"/>
          </w:divBdr>
        </w:div>
        <w:div w:id="1003895606">
          <w:marLeft w:val="0"/>
          <w:marRight w:val="0"/>
          <w:marTop w:val="0"/>
          <w:marBottom w:val="0"/>
          <w:divBdr>
            <w:top w:val="none" w:sz="0" w:space="0" w:color="auto"/>
            <w:left w:val="none" w:sz="0" w:space="0" w:color="auto"/>
            <w:bottom w:val="none" w:sz="0" w:space="0" w:color="auto"/>
            <w:right w:val="none" w:sz="0" w:space="0" w:color="auto"/>
          </w:divBdr>
        </w:div>
        <w:div w:id="1051270529">
          <w:marLeft w:val="0"/>
          <w:marRight w:val="0"/>
          <w:marTop w:val="0"/>
          <w:marBottom w:val="0"/>
          <w:divBdr>
            <w:top w:val="none" w:sz="0" w:space="0" w:color="auto"/>
            <w:left w:val="none" w:sz="0" w:space="0" w:color="auto"/>
            <w:bottom w:val="none" w:sz="0" w:space="0" w:color="auto"/>
            <w:right w:val="none" w:sz="0" w:space="0" w:color="auto"/>
          </w:divBdr>
        </w:div>
        <w:div w:id="1150944863">
          <w:marLeft w:val="0"/>
          <w:marRight w:val="0"/>
          <w:marTop w:val="0"/>
          <w:marBottom w:val="0"/>
          <w:divBdr>
            <w:top w:val="none" w:sz="0" w:space="0" w:color="auto"/>
            <w:left w:val="none" w:sz="0" w:space="0" w:color="auto"/>
            <w:bottom w:val="none" w:sz="0" w:space="0" w:color="auto"/>
            <w:right w:val="none" w:sz="0" w:space="0" w:color="auto"/>
          </w:divBdr>
        </w:div>
        <w:div w:id="1236089027">
          <w:marLeft w:val="0"/>
          <w:marRight w:val="0"/>
          <w:marTop w:val="0"/>
          <w:marBottom w:val="0"/>
          <w:divBdr>
            <w:top w:val="none" w:sz="0" w:space="0" w:color="auto"/>
            <w:left w:val="none" w:sz="0" w:space="0" w:color="auto"/>
            <w:bottom w:val="none" w:sz="0" w:space="0" w:color="auto"/>
            <w:right w:val="none" w:sz="0" w:space="0" w:color="auto"/>
          </w:divBdr>
        </w:div>
        <w:div w:id="1249271310">
          <w:marLeft w:val="0"/>
          <w:marRight w:val="0"/>
          <w:marTop w:val="0"/>
          <w:marBottom w:val="0"/>
          <w:divBdr>
            <w:top w:val="none" w:sz="0" w:space="0" w:color="auto"/>
            <w:left w:val="none" w:sz="0" w:space="0" w:color="auto"/>
            <w:bottom w:val="none" w:sz="0" w:space="0" w:color="auto"/>
            <w:right w:val="none" w:sz="0" w:space="0" w:color="auto"/>
          </w:divBdr>
        </w:div>
        <w:div w:id="1280380481">
          <w:marLeft w:val="0"/>
          <w:marRight w:val="0"/>
          <w:marTop w:val="0"/>
          <w:marBottom w:val="0"/>
          <w:divBdr>
            <w:top w:val="none" w:sz="0" w:space="0" w:color="auto"/>
            <w:left w:val="none" w:sz="0" w:space="0" w:color="auto"/>
            <w:bottom w:val="none" w:sz="0" w:space="0" w:color="auto"/>
            <w:right w:val="none" w:sz="0" w:space="0" w:color="auto"/>
          </w:divBdr>
        </w:div>
        <w:div w:id="1347753011">
          <w:marLeft w:val="0"/>
          <w:marRight w:val="0"/>
          <w:marTop w:val="0"/>
          <w:marBottom w:val="0"/>
          <w:divBdr>
            <w:top w:val="none" w:sz="0" w:space="0" w:color="auto"/>
            <w:left w:val="none" w:sz="0" w:space="0" w:color="auto"/>
            <w:bottom w:val="none" w:sz="0" w:space="0" w:color="auto"/>
            <w:right w:val="none" w:sz="0" w:space="0" w:color="auto"/>
          </w:divBdr>
        </w:div>
        <w:div w:id="1392653768">
          <w:marLeft w:val="0"/>
          <w:marRight w:val="0"/>
          <w:marTop w:val="0"/>
          <w:marBottom w:val="0"/>
          <w:divBdr>
            <w:top w:val="none" w:sz="0" w:space="0" w:color="auto"/>
            <w:left w:val="none" w:sz="0" w:space="0" w:color="auto"/>
            <w:bottom w:val="none" w:sz="0" w:space="0" w:color="auto"/>
            <w:right w:val="none" w:sz="0" w:space="0" w:color="auto"/>
          </w:divBdr>
        </w:div>
        <w:div w:id="1401293708">
          <w:marLeft w:val="0"/>
          <w:marRight w:val="0"/>
          <w:marTop w:val="0"/>
          <w:marBottom w:val="0"/>
          <w:divBdr>
            <w:top w:val="none" w:sz="0" w:space="0" w:color="auto"/>
            <w:left w:val="none" w:sz="0" w:space="0" w:color="auto"/>
            <w:bottom w:val="none" w:sz="0" w:space="0" w:color="auto"/>
            <w:right w:val="none" w:sz="0" w:space="0" w:color="auto"/>
          </w:divBdr>
        </w:div>
        <w:div w:id="1412921225">
          <w:marLeft w:val="0"/>
          <w:marRight w:val="0"/>
          <w:marTop w:val="0"/>
          <w:marBottom w:val="0"/>
          <w:divBdr>
            <w:top w:val="none" w:sz="0" w:space="0" w:color="auto"/>
            <w:left w:val="none" w:sz="0" w:space="0" w:color="auto"/>
            <w:bottom w:val="none" w:sz="0" w:space="0" w:color="auto"/>
            <w:right w:val="none" w:sz="0" w:space="0" w:color="auto"/>
          </w:divBdr>
        </w:div>
        <w:div w:id="1443113561">
          <w:marLeft w:val="0"/>
          <w:marRight w:val="0"/>
          <w:marTop w:val="0"/>
          <w:marBottom w:val="0"/>
          <w:divBdr>
            <w:top w:val="none" w:sz="0" w:space="0" w:color="auto"/>
            <w:left w:val="none" w:sz="0" w:space="0" w:color="auto"/>
            <w:bottom w:val="none" w:sz="0" w:space="0" w:color="auto"/>
            <w:right w:val="none" w:sz="0" w:space="0" w:color="auto"/>
          </w:divBdr>
        </w:div>
        <w:div w:id="1478062801">
          <w:marLeft w:val="0"/>
          <w:marRight w:val="0"/>
          <w:marTop w:val="0"/>
          <w:marBottom w:val="0"/>
          <w:divBdr>
            <w:top w:val="none" w:sz="0" w:space="0" w:color="auto"/>
            <w:left w:val="none" w:sz="0" w:space="0" w:color="auto"/>
            <w:bottom w:val="none" w:sz="0" w:space="0" w:color="auto"/>
            <w:right w:val="none" w:sz="0" w:space="0" w:color="auto"/>
          </w:divBdr>
        </w:div>
        <w:div w:id="1494953910">
          <w:marLeft w:val="0"/>
          <w:marRight w:val="0"/>
          <w:marTop w:val="0"/>
          <w:marBottom w:val="0"/>
          <w:divBdr>
            <w:top w:val="none" w:sz="0" w:space="0" w:color="auto"/>
            <w:left w:val="none" w:sz="0" w:space="0" w:color="auto"/>
            <w:bottom w:val="none" w:sz="0" w:space="0" w:color="auto"/>
            <w:right w:val="none" w:sz="0" w:space="0" w:color="auto"/>
          </w:divBdr>
        </w:div>
        <w:div w:id="1584877300">
          <w:marLeft w:val="0"/>
          <w:marRight w:val="0"/>
          <w:marTop w:val="0"/>
          <w:marBottom w:val="0"/>
          <w:divBdr>
            <w:top w:val="none" w:sz="0" w:space="0" w:color="auto"/>
            <w:left w:val="none" w:sz="0" w:space="0" w:color="auto"/>
            <w:bottom w:val="none" w:sz="0" w:space="0" w:color="auto"/>
            <w:right w:val="none" w:sz="0" w:space="0" w:color="auto"/>
          </w:divBdr>
        </w:div>
        <w:div w:id="1591088437">
          <w:marLeft w:val="0"/>
          <w:marRight w:val="0"/>
          <w:marTop w:val="0"/>
          <w:marBottom w:val="0"/>
          <w:divBdr>
            <w:top w:val="none" w:sz="0" w:space="0" w:color="auto"/>
            <w:left w:val="none" w:sz="0" w:space="0" w:color="auto"/>
            <w:bottom w:val="none" w:sz="0" w:space="0" w:color="auto"/>
            <w:right w:val="none" w:sz="0" w:space="0" w:color="auto"/>
          </w:divBdr>
        </w:div>
        <w:div w:id="1591355387">
          <w:marLeft w:val="0"/>
          <w:marRight w:val="0"/>
          <w:marTop w:val="0"/>
          <w:marBottom w:val="0"/>
          <w:divBdr>
            <w:top w:val="none" w:sz="0" w:space="0" w:color="auto"/>
            <w:left w:val="none" w:sz="0" w:space="0" w:color="auto"/>
            <w:bottom w:val="none" w:sz="0" w:space="0" w:color="auto"/>
            <w:right w:val="none" w:sz="0" w:space="0" w:color="auto"/>
          </w:divBdr>
        </w:div>
        <w:div w:id="1599799552">
          <w:marLeft w:val="0"/>
          <w:marRight w:val="0"/>
          <w:marTop w:val="0"/>
          <w:marBottom w:val="0"/>
          <w:divBdr>
            <w:top w:val="none" w:sz="0" w:space="0" w:color="auto"/>
            <w:left w:val="none" w:sz="0" w:space="0" w:color="auto"/>
            <w:bottom w:val="none" w:sz="0" w:space="0" w:color="auto"/>
            <w:right w:val="none" w:sz="0" w:space="0" w:color="auto"/>
          </w:divBdr>
        </w:div>
        <w:div w:id="1674142617">
          <w:marLeft w:val="0"/>
          <w:marRight w:val="0"/>
          <w:marTop w:val="0"/>
          <w:marBottom w:val="0"/>
          <w:divBdr>
            <w:top w:val="none" w:sz="0" w:space="0" w:color="auto"/>
            <w:left w:val="none" w:sz="0" w:space="0" w:color="auto"/>
            <w:bottom w:val="none" w:sz="0" w:space="0" w:color="auto"/>
            <w:right w:val="none" w:sz="0" w:space="0" w:color="auto"/>
          </w:divBdr>
        </w:div>
        <w:div w:id="1707018992">
          <w:marLeft w:val="0"/>
          <w:marRight w:val="0"/>
          <w:marTop w:val="0"/>
          <w:marBottom w:val="0"/>
          <w:divBdr>
            <w:top w:val="none" w:sz="0" w:space="0" w:color="auto"/>
            <w:left w:val="none" w:sz="0" w:space="0" w:color="auto"/>
            <w:bottom w:val="none" w:sz="0" w:space="0" w:color="auto"/>
            <w:right w:val="none" w:sz="0" w:space="0" w:color="auto"/>
          </w:divBdr>
        </w:div>
        <w:div w:id="1928348342">
          <w:marLeft w:val="0"/>
          <w:marRight w:val="0"/>
          <w:marTop w:val="0"/>
          <w:marBottom w:val="0"/>
          <w:divBdr>
            <w:top w:val="none" w:sz="0" w:space="0" w:color="auto"/>
            <w:left w:val="none" w:sz="0" w:space="0" w:color="auto"/>
            <w:bottom w:val="none" w:sz="0" w:space="0" w:color="auto"/>
            <w:right w:val="none" w:sz="0" w:space="0" w:color="auto"/>
          </w:divBdr>
        </w:div>
        <w:div w:id="1938980652">
          <w:marLeft w:val="0"/>
          <w:marRight w:val="0"/>
          <w:marTop w:val="0"/>
          <w:marBottom w:val="0"/>
          <w:divBdr>
            <w:top w:val="none" w:sz="0" w:space="0" w:color="auto"/>
            <w:left w:val="none" w:sz="0" w:space="0" w:color="auto"/>
            <w:bottom w:val="none" w:sz="0" w:space="0" w:color="auto"/>
            <w:right w:val="none" w:sz="0" w:space="0" w:color="auto"/>
          </w:divBdr>
        </w:div>
        <w:div w:id="1947302235">
          <w:marLeft w:val="0"/>
          <w:marRight w:val="0"/>
          <w:marTop w:val="0"/>
          <w:marBottom w:val="0"/>
          <w:divBdr>
            <w:top w:val="none" w:sz="0" w:space="0" w:color="auto"/>
            <w:left w:val="none" w:sz="0" w:space="0" w:color="auto"/>
            <w:bottom w:val="none" w:sz="0" w:space="0" w:color="auto"/>
            <w:right w:val="none" w:sz="0" w:space="0" w:color="auto"/>
          </w:divBdr>
        </w:div>
        <w:div w:id="1974020073">
          <w:marLeft w:val="0"/>
          <w:marRight w:val="0"/>
          <w:marTop w:val="0"/>
          <w:marBottom w:val="0"/>
          <w:divBdr>
            <w:top w:val="none" w:sz="0" w:space="0" w:color="auto"/>
            <w:left w:val="none" w:sz="0" w:space="0" w:color="auto"/>
            <w:bottom w:val="none" w:sz="0" w:space="0" w:color="auto"/>
            <w:right w:val="none" w:sz="0" w:space="0" w:color="auto"/>
          </w:divBdr>
        </w:div>
        <w:div w:id="2042972511">
          <w:marLeft w:val="0"/>
          <w:marRight w:val="0"/>
          <w:marTop w:val="0"/>
          <w:marBottom w:val="0"/>
          <w:divBdr>
            <w:top w:val="none" w:sz="0" w:space="0" w:color="auto"/>
            <w:left w:val="none" w:sz="0" w:space="0" w:color="auto"/>
            <w:bottom w:val="none" w:sz="0" w:space="0" w:color="auto"/>
            <w:right w:val="none" w:sz="0" w:space="0" w:color="auto"/>
          </w:divBdr>
        </w:div>
        <w:div w:id="2144493893">
          <w:marLeft w:val="0"/>
          <w:marRight w:val="0"/>
          <w:marTop w:val="0"/>
          <w:marBottom w:val="0"/>
          <w:divBdr>
            <w:top w:val="none" w:sz="0" w:space="0" w:color="auto"/>
            <w:left w:val="none" w:sz="0" w:space="0" w:color="auto"/>
            <w:bottom w:val="none" w:sz="0" w:space="0" w:color="auto"/>
            <w:right w:val="none" w:sz="0" w:space="0" w:color="auto"/>
          </w:divBdr>
        </w:div>
      </w:divsChild>
    </w:div>
    <w:div w:id="560333144">
      <w:bodyDiv w:val="1"/>
      <w:marLeft w:val="0"/>
      <w:marRight w:val="0"/>
      <w:marTop w:val="0"/>
      <w:marBottom w:val="0"/>
      <w:divBdr>
        <w:top w:val="none" w:sz="0" w:space="0" w:color="auto"/>
        <w:left w:val="none" w:sz="0" w:space="0" w:color="auto"/>
        <w:bottom w:val="none" w:sz="0" w:space="0" w:color="auto"/>
        <w:right w:val="none" w:sz="0" w:space="0" w:color="auto"/>
      </w:divBdr>
      <w:divsChild>
        <w:div w:id="920455389">
          <w:marLeft w:val="0"/>
          <w:marRight w:val="0"/>
          <w:marTop w:val="0"/>
          <w:marBottom w:val="0"/>
          <w:divBdr>
            <w:top w:val="none" w:sz="0" w:space="0" w:color="auto"/>
            <w:left w:val="none" w:sz="0" w:space="0" w:color="auto"/>
            <w:bottom w:val="none" w:sz="0" w:space="0" w:color="auto"/>
            <w:right w:val="none" w:sz="0" w:space="0" w:color="auto"/>
          </w:divBdr>
        </w:div>
        <w:div w:id="1504197484">
          <w:marLeft w:val="0"/>
          <w:marRight w:val="0"/>
          <w:marTop w:val="0"/>
          <w:marBottom w:val="0"/>
          <w:divBdr>
            <w:top w:val="none" w:sz="0" w:space="0" w:color="auto"/>
            <w:left w:val="none" w:sz="0" w:space="0" w:color="auto"/>
            <w:bottom w:val="none" w:sz="0" w:space="0" w:color="auto"/>
            <w:right w:val="none" w:sz="0" w:space="0" w:color="auto"/>
          </w:divBdr>
        </w:div>
      </w:divsChild>
    </w:div>
    <w:div w:id="573517616">
      <w:bodyDiv w:val="1"/>
      <w:marLeft w:val="0"/>
      <w:marRight w:val="0"/>
      <w:marTop w:val="0"/>
      <w:marBottom w:val="0"/>
      <w:divBdr>
        <w:top w:val="none" w:sz="0" w:space="0" w:color="auto"/>
        <w:left w:val="none" w:sz="0" w:space="0" w:color="auto"/>
        <w:bottom w:val="none" w:sz="0" w:space="0" w:color="auto"/>
        <w:right w:val="none" w:sz="0" w:space="0" w:color="auto"/>
      </w:divBdr>
    </w:div>
    <w:div w:id="583076565">
      <w:bodyDiv w:val="1"/>
      <w:marLeft w:val="0"/>
      <w:marRight w:val="0"/>
      <w:marTop w:val="0"/>
      <w:marBottom w:val="0"/>
      <w:divBdr>
        <w:top w:val="none" w:sz="0" w:space="0" w:color="auto"/>
        <w:left w:val="none" w:sz="0" w:space="0" w:color="auto"/>
        <w:bottom w:val="none" w:sz="0" w:space="0" w:color="auto"/>
        <w:right w:val="none" w:sz="0" w:space="0" w:color="auto"/>
      </w:divBdr>
    </w:div>
    <w:div w:id="618528769">
      <w:bodyDiv w:val="1"/>
      <w:marLeft w:val="0"/>
      <w:marRight w:val="0"/>
      <w:marTop w:val="0"/>
      <w:marBottom w:val="0"/>
      <w:divBdr>
        <w:top w:val="none" w:sz="0" w:space="0" w:color="auto"/>
        <w:left w:val="none" w:sz="0" w:space="0" w:color="auto"/>
        <w:bottom w:val="none" w:sz="0" w:space="0" w:color="auto"/>
        <w:right w:val="none" w:sz="0" w:space="0" w:color="auto"/>
      </w:divBdr>
      <w:divsChild>
        <w:div w:id="561596957">
          <w:marLeft w:val="0"/>
          <w:marRight w:val="0"/>
          <w:marTop w:val="0"/>
          <w:marBottom w:val="0"/>
          <w:divBdr>
            <w:top w:val="none" w:sz="0" w:space="0" w:color="auto"/>
            <w:left w:val="none" w:sz="0" w:space="0" w:color="auto"/>
            <w:bottom w:val="none" w:sz="0" w:space="0" w:color="auto"/>
            <w:right w:val="none" w:sz="0" w:space="0" w:color="auto"/>
          </w:divBdr>
        </w:div>
        <w:div w:id="1409300793">
          <w:marLeft w:val="0"/>
          <w:marRight w:val="0"/>
          <w:marTop w:val="0"/>
          <w:marBottom w:val="0"/>
          <w:divBdr>
            <w:top w:val="none" w:sz="0" w:space="0" w:color="auto"/>
            <w:left w:val="none" w:sz="0" w:space="0" w:color="auto"/>
            <w:bottom w:val="none" w:sz="0" w:space="0" w:color="auto"/>
            <w:right w:val="none" w:sz="0" w:space="0" w:color="auto"/>
          </w:divBdr>
        </w:div>
        <w:div w:id="1644190504">
          <w:marLeft w:val="0"/>
          <w:marRight w:val="0"/>
          <w:marTop w:val="0"/>
          <w:marBottom w:val="0"/>
          <w:divBdr>
            <w:top w:val="none" w:sz="0" w:space="0" w:color="auto"/>
            <w:left w:val="none" w:sz="0" w:space="0" w:color="auto"/>
            <w:bottom w:val="none" w:sz="0" w:space="0" w:color="auto"/>
            <w:right w:val="none" w:sz="0" w:space="0" w:color="auto"/>
          </w:divBdr>
        </w:div>
        <w:div w:id="1791393267">
          <w:marLeft w:val="0"/>
          <w:marRight w:val="0"/>
          <w:marTop w:val="0"/>
          <w:marBottom w:val="0"/>
          <w:divBdr>
            <w:top w:val="none" w:sz="0" w:space="0" w:color="auto"/>
            <w:left w:val="none" w:sz="0" w:space="0" w:color="auto"/>
            <w:bottom w:val="none" w:sz="0" w:space="0" w:color="auto"/>
            <w:right w:val="none" w:sz="0" w:space="0" w:color="auto"/>
          </w:divBdr>
        </w:div>
        <w:div w:id="1887065923">
          <w:marLeft w:val="0"/>
          <w:marRight w:val="0"/>
          <w:marTop w:val="0"/>
          <w:marBottom w:val="0"/>
          <w:divBdr>
            <w:top w:val="none" w:sz="0" w:space="0" w:color="auto"/>
            <w:left w:val="none" w:sz="0" w:space="0" w:color="auto"/>
            <w:bottom w:val="none" w:sz="0" w:space="0" w:color="auto"/>
            <w:right w:val="none" w:sz="0" w:space="0" w:color="auto"/>
          </w:divBdr>
        </w:div>
      </w:divsChild>
    </w:div>
    <w:div w:id="657612462">
      <w:bodyDiv w:val="1"/>
      <w:marLeft w:val="0"/>
      <w:marRight w:val="0"/>
      <w:marTop w:val="0"/>
      <w:marBottom w:val="0"/>
      <w:divBdr>
        <w:top w:val="none" w:sz="0" w:space="0" w:color="auto"/>
        <w:left w:val="none" w:sz="0" w:space="0" w:color="auto"/>
        <w:bottom w:val="none" w:sz="0" w:space="0" w:color="auto"/>
        <w:right w:val="none" w:sz="0" w:space="0" w:color="auto"/>
      </w:divBdr>
      <w:divsChild>
        <w:div w:id="1304118568">
          <w:marLeft w:val="0"/>
          <w:marRight w:val="0"/>
          <w:marTop w:val="0"/>
          <w:marBottom w:val="0"/>
          <w:divBdr>
            <w:top w:val="none" w:sz="0" w:space="0" w:color="auto"/>
            <w:left w:val="none" w:sz="0" w:space="0" w:color="auto"/>
            <w:bottom w:val="none" w:sz="0" w:space="0" w:color="auto"/>
            <w:right w:val="none" w:sz="0" w:space="0" w:color="auto"/>
          </w:divBdr>
        </w:div>
      </w:divsChild>
    </w:div>
    <w:div w:id="663357091">
      <w:bodyDiv w:val="1"/>
      <w:marLeft w:val="0"/>
      <w:marRight w:val="0"/>
      <w:marTop w:val="0"/>
      <w:marBottom w:val="0"/>
      <w:divBdr>
        <w:top w:val="none" w:sz="0" w:space="0" w:color="auto"/>
        <w:left w:val="none" w:sz="0" w:space="0" w:color="auto"/>
        <w:bottom w:val="none" w:sz="0" w:space="0" w:color="auto"/>
        <w:right w:val="none" w:sz="0" w:space="0" w:color="auto"/>
      </w:divBdr>
      <w:divsChild>
        <w:div w:id="1284382213">
          <w:marLeft w:val="0"/>
          <w:marRight w:val="0"/>
          <w:marTop w:val="0"/>
          <w:marBottom w:val="0"/>
          <w:divBdr>
            <w:top w:val="none" w:sz="0" w:space="0" w:color="auto"/>
            <w:left w:val="none" w:sz="0" w:space="0" w:color="auto"/>
            <w:bottom w:val="none" w:sz="0" w:space="0" w:color="auto"/>
            <w:right w:val="none" w:sz="0" w:space="0" w:color="auto"/>
          </w:divBdr>
        </w:div>
      </w:divsChild>
    </w:div>
    <w:div w:id="719087195">
      <w:bodyDiv w:val="1"/>
      <w:marLeft w:val="0"/>
      <w:marRight w:val="0"/>
      <w:marTop w:val="0"/>
      <w:marBottom w:val="0"/>
      <w:divBdr>
        <w:top w:val="none" w:sz="0" w:space="0" w:color="auto"/>
        <w:left w:val="none" w:sz="0" w:space="0" w:color="auto"/>
        <w:bottom w:val="none" w:sz="0" w:space="0" w:color="auto"/>
        <w:right w:val="none" w:sz="0" w:space="0" w:color="auto"/>
      </w:divBdr>
      <w:divsChild>
        <w:div w:id="504784741">
          <w:marLeft w:val="0"/>
          <w:marRight w:val="0"/>
          <w:marTop w:val="0"/>
          <w:marBottom w:val="0"/>
          <w:divBdr>
            <w:top w:val="none" w:sz="0" w:space="0" w:color="auto"/>
            <w:left w:val="none" w:sz="0" w:space="0" w:color="auto"/>
            <w:bottom w:val="none" w:sz="0" w:space="0" w:color="auto"/>
            <w:right w:val="none" w:sz="0" w:space="0" w:color="auto"/>
          </w:divBdr>
        </w:div>
      </w:divsChild>
    </w:div>
    <w:div w:id="739910654">
      <w:bodyDiv w:val="1"/>
      <w:marLeft w:val="0"/>
      <w:marRight w:val="0"/>
      <w:marTop w:val="0"/>
      <w:marBottom w:val="0"/>
      <w:divBdr>
        <w:top w:val="none" w:sz="0" w:space="0" w:color="auto"/>
        <w:left w:val="none" w:sz="0" w:space="0" w:color="auto"/>
        <w:bottom w:val="none" w:sz="0" w:space="0" w:color="auto"/>
        <w:right w:val="none" w:sz="0" w:space="0" w:color="auto"/>
      </w:divBdr>
      <w:divsChild>
        <w:div w:id="955671193">
          <w:marLeft w:val="0"/>
          <w:marRight w:val="0"/>
          <w:marTop w:val="0"/>
          <w:marBottom w:val="0"/>
          <w:divBdr>
            <w:top w:val="none" w:sz="0" w:space="0" w:color="auto"/>
            <w:left w:val="none" w:sz="0" w:space="0" w:color="auto"/>
            <w:bottom w:val="none" w:sz="0" w:space="0" w:color="auto"/>
            <w:right w:val="none" w:sz="0" w:space="0" w:color="auto"/>
          </w:divBdr>
        </w:div>
        <w:div w:id="1945571737">
          <w:marLeft w:val="0"/>
          <w:marRight w:val="0"/>
          <w:marTop w:val="0"/>
          <w:marBottom w:val="0"/>
          <w:divBdr>
            <w:top w:val="none" w:sz="0" w:space="0" w:color="auto"/>
            <w:left w:val="none" w:sz="0" w:space="0" w:color="auto"/>
            <w:bottom w:val="none" w:sz="0" w:space="0" w:color="auto"/>
            <w:right w:val="none" w:sz="0" w:space="0" w:color="auto"/>
          </w:divBdr>
        </w:div>
      </w:divsChild>
    </w:div>
    <w:div w:id="824201318">
      <w:bodyDiv w:val="1"/>
      <w:marLeft w:val="0"/>
      <w:marRight w:val="0"/>
      <w:marTop w:val="0"/>
      <w:marBottom w:val="0"/>
      <w:divBdr>
        <w:top w:val="none" w:sz="0" w:space="0" w:color="auto"/>
        <w:left w:val="none" w:sz="0" w:space="0" w:color="auto"/>
        <w:bottom w:val="none" w:sz="0" w:space="0" w:color="auto"/>
        <w:right w:val="none" w:sz="0" w:space="0" w:color="auto"/>
      </w:divBdr>
      <w:divsChild>
        <w:div w:id="16078981">
          <w:marLeft w:val="0"/>
          <w:marRight w:val="0"/>
          <w:marTop w:val="0"/>
          <w:marBottom w:val="0"/>
          <w:divBdr>
            <w:top w:val="none" w:sz="0" w:space="0" w:color="auto"/>
            <w:left w:val="none" w:sz="0" w:space="0" w:color="auto"/>
            <w:bottom w:val="none" w:sz="0" w:space="0" w:color="auto"/>
            <w:right w:val="none" w:sz="0" w:space="0" w:color="auto"/>
          </w:divBdr>
        </w:div>
        <w:div w:id="51975911">
          <w:marLeft w:val="0"/>
          <w:marRight w:val="0"/>
          <w:marTop w:val="0"/>
          <w:marBottom w:val="0"/>
          <w:divBdr>
            <w:top w:val="none" w:sz="0" w:space="0" w:color="auto"/>
            <w:left w:val="none" w:sz="0" w:space="0" w:color="auto"/>
            <w:bottom w:val="none" w:sz="0" w:space="0" w:color="auto"/>
            <w:right w:val="none" w:sz="0" w:space="0" w:color="auto"/>
          </w:divBdr>
        </w:div>
        <w:div w:id="64108468">
          <w:marLeft w:val="0"/>
          <w:marRight w:val="0"/>
          <w:marTop w:val="0"/>
          <w:marBottom w:val="0"/>
          <w:divBdr>
            <w:top w:val="none" w:sz="0" w:space="0" w:color="auto"/>
            <w:left w:val="none" w:sz="0" w:space="0" w:color="auto"/>
            <w:bottom w:val="none" w:sz="0" w:space="0" w:color="auto"/>
            <w:right w:val="none" w:sz="0" w:space="0" w:color="auto"/>
          </w:divBdr>
        </w:div>
        <w:div w:id="85199823">
          <w:marLeft w:val="0"/>
          <w:marRight w:val="0"/>
          <w:marTop w:val="0"/>
          <w:marBottom w:val="0"/>
          <w:divBdr>
            <w:top w:val="none" w:sz="0" w:space="0" w:color="auto"/>
            <w:left w:val="none" w:sz="0" w:space="0" w:color="auto"/>
            <w:bottom w:val="none" w:sz="0" w:space="0" w:color="auto"/>
            <w:right w:val="none" w:sz="0" w:space="0" w:color="auto"/>
          </w:divBdr>
        </w:div>
        <w:div w:id="122119974">
          <w:marLeft w:val="0"/>
          <w:marRight w:val="0"/>
          <w:marTop w:val="0"/>
          <w:marBottom w:val="0"/>
          <w:divBdr>
            <w:top w:val="none" w:sz="0" w:space="0" w:color="auto"/>
            <w:left w:val="none" w:sz="0" w:space="0" w:color="auto"/>
            <w:bottom w:val="none" w:sz="0" w:space="0" w:color="auto"/>
            <w:right w:val="none" w:sz="0" w:space="0" w:color="auto"/>
          </w:divBdr>
        </w:div>
        <w:div w:id="172845623">
          <w:marLeft w:val="0"/>
          <w:marRight w:val="0"/>
          <w:marTop w:val="0"/>
          <w:marBottom w:val="0"/>
          <w:divBdr>
            <w:top w:val="none" w:sz="0" w:space="0" w:color="auto"/>
            <w:left w:val="none" w:sz="0" w:space="0" w:color="auto"/>
            <w:bottom w:val="none" w:sz="0" w:space="0" w:color="auto"/>
            <w:right w:val="none" w:sz="0" w:space="0" w:color="auto"/>
          </w:divBdr>
        </w:div>
        <w:div w:id="221141310">
          <w:marLeft w:val="0"/>
          <w:marRight w:val="0"/>
          <w:marTop w:val="0"/>
          <w:marBottom w:val="0"/>
          <w:divBdr>
            <w:top w:val="none" w:sz="0" w:space="0" w:color="auto"/>
            <w:left w:val="none" w:sz="0" w:space="0" w:color="auto"/>
            <w:bottom w:val="none" w:sz="0" w:space="0" w:color="auto"/>
            <w:right w:val="none" w:sz="0" w:space="0" w:color="auto"/>
          </w:divBdr>
        </w:div>
        <w:div w:id="235827771">
          <w:marLeft w:val="0"/>
          <w:marRight w:val="0"/>
          <w:marTop w:val="0"/>
          <w:marBottom w:val="0"/>
          <w:divBdr>
            <w:top w:val="none" w:sz="0" w:space="0" w:color="auto"/>
            <w:left w:val="none" w:sz="0" w:space="0" w:color="auto"/>
            <w:bottom w:val="none" w:sz="0" w:space="0" w:color="auto"/>
            <w:right w:val="none" w:sz="0" w:space="0" w:color="auto"/>
          </w:divBdr>
        </w:div>
        <w:div w:id="296424403">
          <w:marLeft w:val="0"/>
          <w:marRight w:val="0"/>
          <w:marTop w:val="0"/>
          <w:marBottom w:val="0"/>
          <w:divBdr>
            <w:top w:val="none" w:sz="0" w:space="0" w:color="auto"/>
            <w:left w:val="none" w:sz="0" w:space="0" w:color="auto"/>
            <w:bottom w:val="none" w:sz="0" w:space="0" w:color="auto"/>
            <w:right w:val="none" w:sz="0" w:space="0" w:color="auto"/>
          </w:divBdr>
        </w:div>
        <w:div w:id="314604434">
          <w:marLeft w:val="0"/>
          <w:marRight w:val="0"/>
          <w:marTop w:val="0"/>
          <w:marBottom w:val="0"/>
          <w:divBdr>
            <w:top w:val="none" w:sz="0" w:space="0" w:color="auto"/>
            <w:left w:val="none" w:sz="0" w:space="0" w:color="auto"/>
            <w:bottom w:val="none" w:sz="0" w:space="0" w:color="auto"/>
            <w:right w:val="none" w:sz="0" w:space="0" w:color="auto"/>
          </w:divBdr>
        </w:div>
        <w:div w:id="494272516">
          <w:marLeft w:val="0"/>
          <w:marRight w:val="0"/>
          <w:marTop w:val="0"/>
          <w:marBottom w:val="0"/>
          <w:divBdr>
            <w:top w:val="none" w:sz="0" w:space="0" w:color="auto"/>
            <w:left w:val="none" w:sz="0" w:space="0" w:color="auto"/>
            <w:bottom w:val="none" w:sz="0" w:space="0" w:color="auto"/>
            <w:right w:val="none" w:sz="0" w:space="0" w:color="auto"/>
          </w:divBdr>
        </w:div>
        <w:div w:id="577515740">
          <w:marLeft w:val="0"/>
          <w:marRight w:val="0"/>
          <w:marTop w:val="0"/>
          <w:marBottom w:val="0"/>
          <w:divBdr>
            <w:top w:val="none" w:sz="0" w:space="0" w:color="auto"/>
            <w:left w:val="none" w:sz="0" w:space="0" w:color="auto"/>
            <w:bottom w:val="none" w:sz="0" w:space="0" w:color="auto"/>
            <w:right w:val="none" w:sz="0" w:space="0" w:color="auto"/>
          </w:divBdr>
        </w:div>
        <w:div w:id="604003367">
          <w:marLeft w:val="0"/>
          <w:marRight w:val="0"/>
          <w:marTop w:val="0"/>
          <w:marBottom w:val="0"/>
          <w:divBdr>
            <w:top w:val="none" w:sz="0" w:space="0" w:color="auto"/>
            <w:left w:val="none" w:sz="0" w:space="0" w:color="auto"/>
            <w:bottom w:val="none" w:sz="0" w:space="0" w:color="auto"/>
            <w:right w:val="none" w:sz="0" w:space="0" w:color="auto"/>
          </w:divBdr>
        </w:div>
        <w:div w:id="719212908">
          <w:marLeft w:val="0"/>
          <w:marRight w:val="0"/>
          <w:marTop w:val="0"/>
          <w:marBottom w:val="0"/>
          <w:divBdr>
            <w:top w:val="none" w:sz="0" w:space="0" w:color="auto"/>
            <w:left w:val="none" w:sz="0" w:space="0" w:color="auto"/>
            <w:bottom w:val="none" w:sz="0" w:space="0" w:color="auto"/>
            <w:right w:val="none" w:sz="0" w:space="0" w:color="auto"/>
          </w:divBdr>
        </w:div>
        <w:div w:id="768113456">
          <w:marLeft w:val="0"/>
          <w:marRight w:val="0"/>
          <w:marTop w:val="0"/>
          <w:marBottom w:val="0"/>
          <w:divBdr>
            <w:top w:val="none" w:sz="0" w:space="0" w:color="auto"/>
            <w:left w:val="none" w:sz="0" w:space="0" w:color="auto"/>
            <w:bottom w:val="none" w:sz="0" w:space="0" w:color="auto"/>
            <w:right w:val="none" w:sz="0" w:space="0" w:color="auto"/>
          </w:divBdr>
        </w:div>
        <w:div w:id="798036658">
          <w:marLeft w:val="0"/>
          <w:marRight w:val="0"/>
          <w:marTop w:val="0"/>
          <w:marBottom w:val="0"/>
          <w:divBdr>
            <w:top w:val="none" w:sz="0" w:space="0" w:color="auto"/>
            <w:left w:val="none" w:sz="0" w:space="0" w:color="auto"/>
            <w:bottom w:val="none" w:sz="0" w:space="0" w:color="auto"/>
            <w:right w:val="none" w:sz="0" w:space="0" w:color="auto"/>
          </w:divBdr>
        </w:div>
        <w:div w:id="856314062">
          <w:marLeft w:val="0"/>
          <w:marRight w:val="0"/>
          <w:marTop w:val="0"/>
          <w:marBottom w:val="0"/>
          <w:divBdr>
            <w:top w:val="none" w:sz="0" w:space="0" w:color="auto"/>
            <w:left w:val="none" w:sz="0" w:space="0" w:color="auto"/>
            <w:bottom w:val="none" w:sz="0" w:space="0" w:color="auto"/>
            <w:right w:val="none" w:sz="0" w:space="0" w:color="auto"/>
          </w:divBdr>
        </w:div>
        <w:div w:id="933132653">
          <w:marLeft w:val="0"/>
          <w:marRight w:val="0"/>
          <w:marTop w:val="0"/>
          <w:marBottom w:val="0"/>
          <w:divBdr>
            <w:top w:val="none" w:sz="0" w:space="0" w:color="auto"/>
            <w:left w:val="none" w:sz="0" w:space="0" w:color="auto"/>
            <w:bottom w:val="none" w:sz="0" w:space="0" w:color="auto"/>
            <w:right w:val="none" w:sz="0" w:space="0" w:color="auto"/>
          </w:divBdr>
        </w:div>
        <w:div w:id="942030913">
          <w:marLeft w:val="0"/>
          <w:marRight w:val="0"/>
          <w:marTop w:val="0"/>
          <w:marBottom w:val="0"/>
          <w:divBdr>
            <w:top w:val="none" w:sz="0" w:space="0" w:color="auto"/>
            <w:left w:val="none" w:sz="0" w:space="0" w:color="auto"/>
            <w:bottom w:val="none" w:sz="0" w:space="0" w:color="auto"/>
            <w:right w:val="none" w:sz="0" w:space="0" w:color="auto"/>
          </w:divBdr>
        </w:div>
        <w:div w:id="960451110">
          <w:marLeft w:val="0"/>
          <w:marRight w:val="0"/>
          <w:marTop w:val="0"/>
          <w:marBottom w:val="0"/>
          <w:divBdr>
            <w:top w:val="none" w:sz="0" w:space="0" w:color="auto"/>
            <w:left w:val="none" w:sz="0" w:space="0" w:color="auto"/>
            <w:bottom w:val="none" w:sz="0" w:space="0" w:color="auto"/>
            <w:right w:val="none" w:sz="0" w:space="0" w:color="auto"/>
          </w:divBdr>
        </w:div>
        <w:div w:id="967055556">
          <w:marLeft w:val="0"/>
          <w:marRight w:val="0"/>
          <w:marTop w:val="0"/>
          <w:marBottom w:val="0"/>
          <w:divBdr>
            <w:top w:val="none" w:sz="0" w:space="0" w:color="auto"/>
            <w:left w:val="none" w:sz="0" w:space="0" w:color="auto"/>
            <w:bottom w:val="none" w:sz="0" w:space="0" w:color="auto"/>
            <w:right w:val="none" w:sz="0" w:space="0" w:color="auto"/>
          </w:divBdr>
        </w:div>
        <w:div w:id="973682378">
          <w:marLeft w:val="0"/>
          <w:marRight w:val="0"/>
          <w:marTop w:val="0"/>
          <w:marBottom w:val="0"/>
          <w:divBdr>
            <w:top w:val="none" w:sz="0" w:space="0" w:color="auto"/>
            <w:left w:val="none" w:sz="0" w:space="0" w:color="auto"/>
            <w:bottom w:val="none" w:sz="0" w:space="0" w:color="auto"/>
            <w:right w:val="none" w:sz="0" w:space="0" w:color="auto"/>
          </w:divBdr>
        </w:div>
        <w:div w:id="1040083383">
          <w:marLeft w:val="0"/>
          <w:marRight w:val="0"/>
          <w:marTop w:val="0"/>
          <w:marBottom w:val="0"/>
          <w:divBdr>
            <w:top w:val="none" w:sz="0" w:space="0" w:color="auto"/>
            <w:left w:val="none" w:sz="0" w:space="0" w:color="auto"/>
            <w:bottom w:val="none" w:sz="0" w:space="0" w:color="auto"/>
            <w:right w:val="none" w:sz="0" w:space="0" w:color="auto"/>
          </w:divBdr>
        </w:div>
        <w:div w:id="1092971068">
          <w:marLeft w:val="0"/>
          <w:marRight w:val="0"/>
          <w:marTop w:val="0"/>
          <w:marBottom w:val="0"/>
          <w:divBdr>
            <w:top w:val="none" w:sz="0" w:space="0" w:color="auto"/>
            <w:left w:val="none" w:sz="0" w:space="0" w:color="auto"/>
            <w:bottom w:val="none" w:sz="0" w:space="0" w:color="auto"/>
            <w:right w:val="none" w:sz="0" w:space="0" w:color="auto"/>
          </w:divBdr>
        </w:div>
        <w:div w:id="1102723702">
          <w:marLeft w:val="0"/>
          <w:marRight w:val="0"/>
          <w:marTop w:val="0"/>
          <w:marBottom w:val="0"/>
          <w:divBdr>
            <w:top w:val="none" w:sz="0" w:space="0" w:color="auto"/>
            <w:left w:val="none" w:sz="0" w:space="0" w:color="auto"/>
            <w:bottom w:val="none" w:sz="0" w:space="0" w:color="auto"/>
            <w:right w:val="none" w:sz="0" w:space="0" w:color="auto"/>
          </w:divBdr>
        </w:div>
        <w:div w:id="1292130542">
          <w:marLeft w:val="0"/>
          <w:marRight w:val="0"/>
          <w:marTop w:val="0"/>
          <w:marBottom w:val="0"/>
          <w:divBdr>
            <w:top w:val="none" w:sz="0" w:space="0" w:color="auto"/>
            <w:left w:val="none" w:sz="0" w:space="0" w:color="auto"/>
            <w:bottom w:val="none" w:sz="0" w:space="0" w:color="auto"/>
            <w:right w:val="none" w:sz="0" w:space="0" w:color="auto"/>
          </w:divBdr>
        </w:div>
        <w:div w:id="1356080300">
          <w:marLeft w:val="0"/>
          <w:marRight w:val="0"/>
          <w:marTop w:val="0"/>
          <w:marBottom w:val="0"/>
          <w:divBdr>
            <w:top w:val="none" w:sz="0" w:space="0" w:color="auto"/>
            <w:left w:val="none" w:sz="0" w:space="0" w:color="auto"/>
            <w:bottom w:val="none" w:sz="0" w:space="0" w:color="auto"/>
            <w:right w:val="none" w:sz="0" w:space="0" w:color="auto"/>
          </w:divBdr>
        </w:div>
        <w:div w:id="1371763266">
          <w:marLeft w:val="0"/>
          <w:marRight w:val="0"/>
          <w:marTop w:val="0"/>
          <w:marBottom w:val="0"/>
          <w:divBdr>
            <w:top w:val="none" w:sz="0" w:space="0" w:color="auto"/>
            <w:left w:val="none" w:sz="0" w:space="0" w:color="auto"/>
            <w:bottom w:val="none" w:sz="0" w:space="0" w:color="auto"/>
            <w:right w:val="none" w:sz="0" w:space="0" w:color="auto"/>
          </w:divBdr>
        </w:div>
        <w:div w:id="1451825612">
          <w:marLeft w:val="0"/>
          <w:marRight w:val="0"/>
          <w:marTop w:val="0"/>
          <w:marBottom w:val="0"/>
          <w:divBdr>
            <w:top w:val="none" w:sz="0" w:space="0" w:color="auto"/>
            <w:left w:val="none" w:sz="0" w:space="0" w:color="auto"/>
            <w:bottom w:val="none" w:sz="0" w:space="0" w:color="auto"/>
            <w:right w:val="none" w:sz="0" w:space="0" w:color="auto"/>
          </w:divBdr>
        </w:div>
        <w:div w:id="1470049803">
          <w:marLeft w:val="0"/>
          <w:marRight w:val="0"/>
          <w:marTop w:val="0"/>
          <w:marBottom w:val="0"/>
          <w:divBdr>
            <w:top w:val="none" w:sz="0" w:space="0" w:color="auto"/>
            <w:left w:val="none" w:sz="0" w:space="0" w:color="auto"/>
            <w:bottom w:val="none" w:sz="0" w:space="0" w:color="auto"/>
            <w:right w:val="none" w:sz="0" w:space="0" w:color="auto"/>
          </w:divBdr>
        </w:div>
        <w:div w:id="1599559583">
          <w:marLeft w:val="0"/>
          <w:marRight w:val="0"/>
          <w:marTop w:val="0"/>
          <w:marBottom w:val="0"/>
          <w:divBdr>
            <w:top w:val="none" w:sz="0" w:space="0" w:color="auto"/>
            <w:left w:val="none" w:sz="0" w:space="0" w:color="auto"/>
            <w:bottom w:val="none" w:sz="0" w:space="0" w:color="auto"/>
            <w:right w:val="none" w:sz="0" w:space="0" w:color="auto"/>
          </w:divBdr>
        </w:div>
        <w:div w:id="1617060964">
          <w:marLeft w:val="0"/>
          <w:marRight w:val="0"/>
          <w:marTop w:val="0"/>
          <w:marBottom w:val="0"/>
          <w:divBdr>
            <w:top w:val="none" w:sz="0" w:space="0" w:color="auto"/>
            <w:left w:val="none" w:sz="0" w:space="0" w:color="auto"/>
            <w:bottom w:val="none" w:sz="0" w:space="0" w:color="auto"/>
            <w:right w:val="none" w:sz="0" w:space="0" w:color="auto"/>
          </w:divBdr>
        </w:div>
        <w:div w:id="1620448653">
          <w:marLeft w:val="0"/>
          <w:marRight w:val="0"/>
          <w:marTop w:val="0"/>
          <w:marBottom w:val="0"/>
          <w:divBdr>
            <w:top w:val="none" w:sz="0" w:space="0" w:color="auto"/>
            <w:left w:val="none" w:sz="0" w:space="0" w:color="auto"/>
            <w:bottom w:val="none" w:sz="0" w:space="0" w:color="auto"/>
            <w:right w:val="none" w:sz="0" w:space="0" w:color="auto"/>
          </w:divBdr>
        </w:div>
        <w:div w:id="1636526559">
          <w:marLeft w:val="0"/>
          <w:marRight w:val="0"/>
          <w:marTop w:val="0"/>
          <w:marBottom w:val="0"/>
          <w:divBdr>
            <w:top w:val="none" w:sz="0" w:space="0" w:color="auto"/>
            <w:left w:val="none" w:sz="0" w:space="0" w:color="auto"/>
            <w:bottom w:val="none" w:sz="0" w:space="0" w:color="auto"/>
            <w:right w:val="none" w:sz="0" w:space="0" w:color="auto"/>
          </w:divBdr>
        </w:div>
        <w:div w:id="1656032531">
          <w:marLeft w:val="0"/>
          <w:marRight w:val="0"/>
          <w:marTop w:val="0"/>
          <w:marBottom w:val="0"/>
          <w:divBdr>
            <w:top w:val="none" w:sz="0" w:space="0" w:color="auto"/>
            <w:left w:val="none" w:sz="0" w:space="0" w:color="auto"/>
            <w:bottom w:val="none" w:sz="0" w:space="0" w:color="auto"/>
            <w:right w:val="none" w:sz="0" w:space="0" w:color="auto"/>
          </w:divBdr>
        </w:div>
        <w:div w:id="1757625793">
          <w:marLeft w:val="0"/>
          <w:marRight w:val="0"/>
          <w:marTop w:val="0"/>
          <w:marBottom w:val="0"/>
          <w:divBdr>
            <w:top w:val="none" w:sz="0" w:space="0" w:color="auto"/>
            <w:left w:val="none" w:sz="0" w:space="0" w:color="auto"/>
            <w:bottom w:val="none" w:sz="0" w:space="0" w:color="auto"/>
            <w:right w:val="none" w:sz="0" w:space="0" w:color="auto"/>
          </w:divBdr>
        </w:div>
        <w:div w:id="1858613681">
          <w:marLeft w:val="0"/>
          <w:marRight w:val="0"/>
          <w:marTop w:val="0"/>
          <w:marBottom w:val="0"/>
          <w:divBdr>
            <w:top w:val="none" w:sz="0" w:space="0" w:color="auto"/>
            <w:left w:val="none" w:sz="0" w:space="0" w:color="auto"/>
            <w:bottom w:val="none" w:sz="0" w:space="0" w:color="auto"/>
            <w:right w:val="none" w:sz="0" w:space="0" w:color="auto"/>
          </w:divBdr>
        </w:div>
        <w:div w:id="1865898613">
          <w:marLeft w:val="0"/>
          <w:marRight w:val="0"/>
          <w:marTop w:val="0"/>
          <w:marBottom w:val="0"/>
          <w:divBdr>
            <w:top w:val="none" w:sz="0" w:space="0" w:color="auto"/>
            <w:left w:val="none" w:sz="0" w:space="0" w:color="auto"/>
            <w:bottom w:val="none" w:sz="0" w:space="0" w:color="auto"/>
            <w:right w:val="none" w:sz="0" w:space="0" w:color="auto"/>
          </w:divBdr>
        </w:div>
        <w:div w:id="1898978852">
          <w:marLeft w:val="0"/>
          <w:marRight w:val="0"/>
          <w:marTop w:val="0"/>
          <w:marBottom w:val="0"/>
          <w:divBdr>
            <w:top w:val="none" w:sz="0" w:space="0" w:color="auto"/>
            <w:left w:val="none" w:sz="0" w:space="0" w:color="auto"/>
            <w:bottom w:val="none" w:sz="0" w:space="0" w:color="auto"/>
            <w:right w:val="none" w:sz="0" w:space="0" w:color="auto"/>
          </w:divBdr>
        </w:div>
        <w:div w:id="2000423520">
          <w:marLeft w:val="0"/>
          <w:marRight w:val="0"/>
          <w:marTop w:val="0"/>
          <w:marBottom w:val="0"/>
          <w:divBdr>
            <w:top w:val="none" w:sz="0" w:space="0" w:color="auto"/>
            <w:left w:val="none" w:sz="0" w:space="0" w:color="auto"/>
            <w:bottom w:val="none" w:sz="0" w:space="0" w:color="auto"/>
            <w:right w:val="none" w:sz="0" w:space="0" w:color="auto"/>
          </w:divBdr>
        </w:div>
        <w:div w:id="2100829851">
          <w:marLeft w:val="0"/>
          <w:marRight w:val="0"/>
          <w:marTop w:val="0"/>
          <w:marBottom w:val="0"/>
          <w:divBdr>
            <w:top w:val="none" w:sz="0" w:space="0" w:color="auto"/>
            <w:left w:val="none" w:sz="0" w:space="0" w:color="auto"/>
            <w:bottom w:val="none" w:sz="0" w:space="0" w:color="auto"/>
            <w:right w:val="none" w:sz="0" w:space="0" w:color="auto"/>
          </w:divBdr>
        </w:div>
      </w:divsChild>
    </w:div>
    <w:div w:id="858933035">
      <w:bodyDiv w:val="1"/>
      <w:marLeft w:val="0"/>
      <w:marRight w:val="0"/>
      <w:marTop w:val="0"/>
      <w:marBottom w:val="0"/>
      <w:divBdr>
        <w:top w:val="none" w:sz="0" w:space="0" w:color="auto"/>
        <w:left w:val="none" w:sz="0" w:space="0" w:color="auto"/>
        <w:bottom w:val="none" w:sz="0" w:space="0" w:color="auto"/>
        <w:right w:val="none" w:sz="0" w:space="0" w:color="auto"/>
      </w:divBdr>
      <w:divsChild>
        <w:div w:id="322785220">
          <w:marLeft w:val="0"/>
          <w:marRight w:val="0"/>
          <w:marTop w:val="0"/>
          <w:marBottom w:val="0"/>
          <w:divBdr>
            <w:top w:val="none" w:sz="0" w:space="0" w:color="auto"/>
            <w:left w:val="none" w:sz="0" w:space="0" w:color="auto"/>
            <w:bottom w:val="none" w:sz="0" w:space="0" w:color="auto"/>
            <w:right w:val="none" w:sz="0" w:space="0" w:color="auto"/>
          </w:divBdr>
        </w:div>
        <w:div w:id="1158033449">
          <w:marLeft w:val="0"/>
          <w:marRight w:val="0"/>
          <w:marTop w:val="0"/>
          <w:marBottom w:val="0"/>
          <w:divBdr>
            <w:top w:val="none" w:sz="0" w:space="0" w:color="auto"/>
            <w:left w:val="none" w:sz="0" w:space="0" w:color="auto"/>
            <w:bottom w:val="none" w:sz="0" w:space="0" w:color="auto"/>
            <w:right w:val="none" w:sz="0" w:space="0" w:color="auto"/>
          </w:divBdr>
        </w:div>
      </w:divsChild>
    </w:div>
    <w:div w:id="881550851">
      <w:bodyDiv w:val="1"/>
      <w:marLeft w:val="0"/>
      <w:marRight w:val="0"/>
      <w:marTop w:val="0"/>
      <w:marBottom w:val="0"/>
      <w:divBdr>
        <w:top w:val="none" w:sz="0" w:space="0" w:color="auto"/>
        <w:left w:val="none" w:sz="0" w:space="0" w:color="auto"/>
        <w:bottom w:val="none" w:sz="0" w:space="0" w:color="auto"/>
        <w:right w:val="none" w:sz="0" w:space="0" w:color="auto"/>
      </w:divBdr>
      <w:divsChild>
        <w:div w:id="85469361">
          <w:marLeft w:val="0"/>
          <w:marRight w:val="0"/>
          <w:marTop w:val="0"/>
          <w:marBottom w:val="0"/>
          <w:divBdr>
            <w:top w:val="none" w:sz="0" w:space="0" w:color="auto"/>
            <w:left w:val="none" w:sz="0" w:space="0" w:color="auto"/>
            <w:bottom w:val="none" w:sz="0" w:space="0" w:color="auto"/>
            <w:right w:val="none" w:sz="0" w:space="0" w:color="auto"/>
          </w:divBdr>
        </w:div>
      </w:divsChild>
    </w:div>
    <w:div w:id="904727470">
      <w:bodyDiv w:val="1"/>
      <w:marLeft w:val="0"/>
      <w:marRight w:val="0"/>
      <w:marTop w:val="0"/>
      <w:marBottom w:val="0"/>
      <w:divBdr>
        <w:top w:val="none" w:sz="0" w:space="0" w:color="auto"/>
        <w:left w:val="none" w:sz="0" w:space="0" w:color="auto"/>
        <w:bottom w:val="none" w:sz="0" w:space="0" w:color="auto"/>
        <w:right w:val="none" w:sz="0" w:space="0" w:color="auto"/>
      </w:divBdr>
      <w:divsChild>
        <w:div w:id="1253275998">
          <w:marLeft w:val="0"/>
          <w:marRight w:val="0"/>
          <w:marTop w:val="0"/>
          <w:marBottom w:val="0"/>
          <w:divBdr>
            <w:top w:val="none" w:sz="0" w:space="0" w:color="auto"/>
            <w:left w:val="none" w:sz="0" w:space="0" w:color="auto"/>
            <w:bottom w:val="none" w:sz="0" w:space="0" w:color="auto"/>
            <w:right w:val="none" w:sz="0" w:space="0" w:color="auto"/>
          </w:divBdr>
        </w:div>
      </w:divsChild>
    </w:div>
    <w:div w:id="969899151">
      <w:bodyDiv w:val="1"/>
      <w:marLeft w:val="0"/>
      <w:marRight w:val="0"/>
      <w:marTop w:val="0"/>
      <w:marBottom w:val="0"/>
      <w:divBdr>
        <w:top w:val="none" w:sz="0" w:space="0" w:color="auto"/>
        <w:left w:val="none" w:sz="0" w:space="0" w:color="auto"/>
        <w:bottom w:val="none" w:sz="0" w:space="0" w:color="auto"/>
        <w:right w:val="none" w:sz="0" w:space="0" w:color="auto"/>
      </w:divBdr>
    </w:div>
    <w:div w:id="1024475987">
      <w:bodyDiv w:val="1"/>
      <w:marLeft w:val="0"/>
      <w:marRight w:val="0"/>
      <w:marTop w:val="0"/>
      <w:marBottom w:val="0"/>
      <w:divBdr>
        <w:top w:val="none" w:sz="0" w:space="0" w:color="auto"/>
        <w:left w:val="none" w:sz="0" w:space="0" w:color="auto"/>
        <w:bottom w:val="none" w:sz="0" w:space="0" w:color="auto"/>
        <w:right w:val="none" w:sz="0" w:space="0" w:color="auto"/>
      </w:divBdr>
      <w:divsChild>
        <w:div w:id="431436378">
          <w:marLeft w:val="0"/>
          <w:marRight w:val="0"/>
          <w:marTop w:val="0"/>
          <w:marBottom w:val="0"/>
          <w:divBdr>
            <w:top w:val="none" w:sz="0" w:space="0" w:color="auto"/>
            <w:left w:val="none" w:sz="0" w:space="0" w:color="auto"/>
            <w:bottom w:val="none" w:sz="0" w:space="0" w:color="auto"/>
            <w:right w:val="none" w:sz="0" w:space="0" w:color="auto"/>
          </w:divBdr>
        </w:div>
      </w:divsChild>
    </w:div>
    <w:div w:id="1038823404">
      <w:bodyDiv w:val="1"/>
      <w:marLeft w:val="0"/>
      <w:marRight w:val="0"/>
      <w:marTop w:val="0"/>
      <w:marBottom w:val="0"/>
      <w:divBdr>
        <w:top w:val="none" w:sz="0" w:space="0" w:color="auto"/>
        <w:left w:val="none" w:sz="0" w:space="0" w:color="auto"/>
        <w:bottom w:val="none" w:sz="0" w:space="0" w:color="auto"/>
        <w:right w:val="none" w:sz="0" w:space="0" w:color="auto"/>
      </w:divBdr>
    </w:div>
    <w:div w:id="1083188133">
      <w:bodyDiv w:val="1"/>
      <w:marLeft w:val="0"/>
      <w:marRight w:val="0"/>
      <w:marTop w:val="0"/>
      <w:marBottom w:val="0"/>
      <w:divBdr>
        <w:top w:val="none" w:sz="0" w:space="0" w:color="auto"/>
        <w:left w:val="none" w:sz="0" w:space="0" w:color="auto"/>
        <w:bottom w:val="none" w:sz="0" w:space="0" w:color="auto"/>
        <w:right w:val="none" w:sz="0" w:space="0" w:color="auto"/>
      </w:divBdr>
      <w:divsChild>
        <w:div w:id="777338315">
          <w:marLeft w:val="0"/>
          <w:marRight w:val="0"/>
          <w:marTop w:val="0"/>
          <w:marBottom w:val="0"/>
          <w:divBdr>
            <w:top w:val="none" w:sz="0" w:space="0" w:color="auto"/>
            <w:left w:val="none" w:sz="0" w:space="0" w:color="auto"/>
            <w:bottom w:val="none" w:sz="0" w:space="0" w:color="auto"/>
            <w:right w:val="none" w:sz="0" w:space="0" w:color="auto"/>
          </w:divBdr>
        </w:div>
      </w:divsChild>
    </w:div>
    <w:div w:id="1109161805">
      <w:bodyDiv w:val="1"/>
      <w:marLeft w:val="0"/>
      <w:marRight w:val="0"/>
      <w:marTop w:val="0"/>
      <w:marBottom w:val="0"/>
      <w:divBdr>
        <w:top w:val="none" w:sz="0" w:space="0" w:color="auto"/>
        <w:left w:val="none" w:sz="0" w:space="0" w:color="auto"/>
        <w:bottom w:val="none" w:sz="0" w:space="0" w:color="auto"/>
        <w:right w:val="none" w:sz="0" w:space="0" w:color="auto"/>
      </w:divBdr>
      <w:divsChild>
        <w:div w:id="1110473154">
          <w:marLeft w:val="0"/>
          <w:marRight w:val="0"/>
          <w:marTop w:val="0"/>
          <w:marBottom w:val="0"/>
          <w:divBdr>
            <w:top w:val="none" w:sz="0" w:space="0" w:color="auto"/>
            <w:left w:val="none" w:sz="0" w:space="0" w:color="auto"/>
            <w:bottom w:val="none" w:sz="0" w:space="0" w:color="auto"/>
            <w:right w:val="none" w:sz="0" w:space="0" w:color="auto"/>
          </w:divBdr>
        </w:div>
      </w:divsChild>
    </w:div>
    <w:div w:id="1141996712">
      <w:bodyDiv w:val="1"/>
      <w:marLeft w:val="0"/>
      <w:marRight w:val="0"/>
      <w:marTop w:val="0"/>
      <w:marBottom w:val="0"/>
      <w:divBdr>
        <w:top w:val="none" w:sz="0" w:space="0" w:color="auto"/>
        <w:left w:val="none" w:sz="0" w:space="0" w:color="auto"/>
        <w:bottom w:val="none" w:sz="0" w:space="0" w:color="auto"/>
        <w:right w:val="none" w:sz="0" w:space="0" w:color="auto"/>
      </w:divBdr>
      <w:divsChild>
        <w:div w:id="775557179">
          <w:marLeft w:val="0"/>
          <w:marRight w:val="0"/>
          <w:marTop w:val="0"/>
          <w:marBottom w:val="0"/>
          <w:divBdr>
            <w:top w:val="none" w:sz="0" w:space="0" w:color="auto"/>
            <w:left w:val="none" w:sz="0" w:space="0" w:color="auto"/>
            <w:bottom w:val="none" w:sz="0" w:space="0" w:color="auto"/>
            <w:right w:val="none" w:sz="0" w:space="0" w:color="auto"/>
          </w:divBdr>
        </w:div>
      </w:divsChild>
    </w:div>
    <w:div w:id="1268005574">
      <w:bodyDiv w:val="1"/>
      <w:marLeft w:val="0"/>
      <w:marRight w:val="0"/>
      <w:marTop w:val="0"/>
      <w:marBottom w:val="0"/>
      <w:divBdr>
        <w:top w:val="none" w:sz="0" w:space="0" w:color="auto"/>
        <w:left w:val="none" w:sz="0" w:space="0" w:color="auto"/>
        <w:bottom w:val="none" w:sz="0" w:space="0" w:color="auto"/>
        <w:right w:val="none" w:sz="0" w:space="0" w:color="auto"/>
      </w:divBdr>
      <w:divsChild>
        <w:div w:id="832329776">
          <w:marLeft w:val="0"/>
          <w:marRight w:val="0"/>
          <w:marTop w:val="0"/>
          <w:marBottom w:val="0"/>
          <w:divBdr>
            <w:top w:val="none" w:sz="0" w:space="0" w:color="auto"/>
            <w:left w:val="none" w:sz="0" w:space="0" w:color="auto"/>
            <w:bottom w:val="none" w:sz="0" w:space="0" w:color="auto"/>
            <w:right w:val="none" w:sz="0" w:space="0" w:color="auto"/>
          </w:divBdr>
        </w:div>
      </w:divsChild>
    </w:div>
    <w:div w:id="1297293912">
      <w:bodyDiv w:val="1"/>
      <w:marLeft w:val="0"/>
      <w:marRight w:val="0"/>
      <w:marTop w:val="0"/>
      <w:marBottom w:val="0"/>
      <w:divBdr>
        <w:top w:val="none" w:sz="0" w:space="0" w:color="auto"/>
        <w:left w:val="none" w:sz="0" w:space="0" w:color="auto"/>
        <w:bottom w:val="none" w:sz="0" w:space="0" w:color="auto"/>
        <w:right w:val="none" w:sz="0" w:space="0" w:color="auto"/>
      </w:divBdr>
      <w:divsChild>
        <w:div w:id="1403672841">
          <w:marLeft w:val="0"/>
          <w:marRight w:val="0"/>
          <w:marTop w:val="0"/>
          <w:marBottom w:val="0"/>
          <w:divBdr>
            <w:top w:val="none" w:sz="0" w:space="0" w:color="auto"/>
            <w:left w:val="none" w:sz="0" w:space="0" w:color="auto"/>
            <w:bottom w:val="none" w:sz="0" w:space="0" w:color="auto"/>
            <w:right w:val="none" w:sz="0" w:space="0" w:color="auto"/>
          </w:divBdr>
        </w:div>
      </w:divsChild>
    </w:div>
    <w:div w:id="1306088582">
      <w:bodyDiv w:val="1"/>
      <w:marLeft w:val="0"/>
      <w:marRight w:val="0"/>
      <w:marTop w:val="0"/>
      <w:marBottom w:val="0"/>
      <w:divBdr>
        <w:top w:val="none" w:sz="0" w:space="0" w:color="auto"/>
        <w:left w:val="none" w:sz="0" w:space="0" w:color="auto"/>
        <w:bottom w:val="none" w:sz="0" w:space="0" w:color="auto"/>
        <w:right w:val="none" w:sz="0" w:space="0" w:color="auto"/>
      </w:divBdr>
      <w:divsChild>
        <w:div w:id="1635134312">
          <w:marLeft w:val="0"/>
          <w:marRight w:val="0"/>
          <w:marTop w:val="0"/>
          <w:marBottom w:val="0"/>
          <w:divBdr>
            <w:top w:val="none" w:sz="0" w:space="0" w:color="auto"/>
            <w:left w:val="none" w:sz="0" w:space="0" w:color="auto"/>
            <w:bottom w:val="none" w:sz="0" w:space="0" w:color="auto"/>
            <w:right w:val="none" w:sz="0" w:space="0" w:color="auto"/>
          </w:divBdr>
        </w:div>
      </w:divsChild>
    </w:div>
    <w:div w:id="1327397916">
      <w:bodyDiv w:val="1"/>
      <w:marLeft w:val="0"/>
      <w:marRight w:val="0"/>
      <w:marTop w:val="0"/>
      <w:marBottom w:val="0"/>
      <w:divBdr>
        <w:top w:val="none" w:sz="0" w:space="0" w:color="auto"/>
        <w:left w:val="none" w:sz="0" w:space="0" w:color="auto"/>
        <w:bottom w:val="none" w:sz="0" w:space="0" w:color="auto"/>
        <w:right w:val="none" w:sz="0" w:space="0" w:color="auto"/>
      </w:divBdr>
      <w:divsChild>
        <w:div w:id="21711528">
          <w:marLeft w:val="0"/>
          <w:marRight w:val="0"/>
          <w:marTop w:val="0"/>
          <w:marBottom w:val="0"/>
          <w:divBdr>
            <w:top w:val="none" w:sz="0" w:space="0" w:color="auto"/>
            <w:left w:val="none" w:sz="0" w:space="0" w:color="auto"/>
            <w:bottom w:val="none" w:sz="0" w:space="0" w:color="auto"/>
            <w:right w:val="none" w:sz="0" w:space="0" w:color="auto"/>
          </w:divBdr>
        </w:div>
        <w:div w:id="68773107">
          <w:marLeft w:val="0"/>
          <w:marRight w:val="0"/>
          <w:marTop w:val="0"/>
          <w:marBottom w:val="0"/>
          <w:divBdr>
            <w:top w:val="none" w:sz="0" w:space="0" w:color="auto"/>
            <w:left w:val="none" w:sz="0" w:space="0" w:color="auto"/>
            <w:bottom w:val="none" w:sz="0" w:space="0" w:color="auto"/>
            <w:right w:val="none" w:sz="0" w:space="0" w:color="auto"/>
          </w:divBdr>
        </w:div>
        <w:div w:id="1081025368">
          <w:marLeft w:val="0"/>
          <w:marRight w:val="0"/>
          <w:marTop w:val="0"/>
          <w:marBottom w:val="0"/>
          <w:divBdr>
            <w:top w:val="none" w:sz="0" w:space="0" w:color="auto"/>
            <w:left w:val="none" w:sz="0" w:space="0" w:color="auto"/>
            <w:bottom w:val="none" w:sz="0" w:space="0" w:color="auto"/>
            <w:right w:val="none" w:sz="0" w:space="0" w:color="auto"/>
          </w:divBdr>
        </w:div>
        <w:div w:id="1969582348">
          <w:marLeft w:val="0"/>
          <w:marRight w:val="0"/>
          <w:marTop w:val="0"/>
          <w:marBottom w:val="0"/>
          <w:divBdr>
            <w:top w:val="none" w:sz="0" w:space="0" w:color="auto"/>
            <w:left w:val="none" w:sz="0" w:space="0" w:color="auto"/>
            <w:bottom w:val="none" w:sz="0" w:space="0" w:color="auto"/>
            <w:right w:val="none" w:sz="0" w:space="0" w:color="auto"/>
          </w:divBdr>
        </w:div>
      </w:divsChild>
    </w:div>
    <w:div w:id="1386832062">
      <w:bodyDiv w:val="1"/>
      <w:marLeft w:val="0"/>
      <w:marRight w:val="0"/>
      <w:marTop w:val="0"/>
      <w:marBottom w:val="0"/>
      <w:divBdr>
        <w:top w:val="none" w:sz="0" w:space="0" w:color="auto"/>
        <w:left w:val="none" w:sz="0" w:space="0" w:color="auto"/>
        <w:bottom w:val="none" w:sz="0" w:space="0" w:color="auto"/>
        <w:right w:val="none" w:sz="0" w:space="0" w:color="auto"/>
      </w:divBdr>
      <w:divsChild>
        <w:div w:id="272589780">
          <w:marLeft w:val="0"/>
          <w:marRight w:val="0"/>
          <w:marTop w:val="0"/>
          <w:marBottom w:val="0"/>
          <w:divBdr>
            <w:top w:val="none" w:sz="0" w:space="0" w:color="auto"/>
            <w:left w:val="none" w:sz="0" w:space="0" w:color="auto"/>
            <w:bottom w:val="none" w:sz="0" w:space="0" w:color="auto"/>
            <w:right w:val="none" w:sz="0" w:space="0" w:color="auto"/>
          </w:divBdr>
        </w:div>
      </w:divsChild>
    </w:div>
    <w:div w:id="1455369267">
      <w:bodyDiv w:val="1"/>
      <w:marLeft w:val="0"/>
      <w:marRight w:val="0"/>
      <w:marTop w:val="0"/>
      <w:marBottom w:val="0"/>
      <w:divBdr>
        <w:top w:val="none" w:sz="0" w:space="0" w:color="auto"/>
        <w:left w:val="none" w:sz="0" w:space="0" w:color="auto"/>
        <w:bottom w:val="none" w:sz="0" w:space="0" w:color="auto"/>
        <w:right w:val="none" w:sz="0" w:space="0" w:color="auto"/>
      </w:divBdr>
      <w:divsChild>
        <w:div w:id="263657559">
          <w:marLeft w:val="0"/>
          <w:marRight w:val="0"/>
          <w:marTop w:val="0"/>
          <w:marBottom w:val="0"/>
          <w:divBdr>
            <w:top w:val="none" w:sz="0" w:space="0" w:color="auto"/>
            <w:left w:val="none" w:sz="0" w:space="0" w:color="auto"/>
            <w:bottom w:val="none" w:sz="0" w:space="0" w:color="auto"/>
            <w:right w:val="none" w:sz="0" w:space="0" w:color="auto"/>
          </w:divBdr>
        </w:div>
        <w:div w:id="1167595497">
          <w:marLeft w:val="0"/>
          <w:marRight w:val="0"/>
          <w:marTop w:val="0"/>
          <w:marBottom w:val="0"/>
          <w:divBdr>
            <w:top w:val="none" w:sz="0" w:space="0" w:color="auto"/>
            <w:left w:val="none" w:sz="0" w:space="0" w:color="auto"/>
            <w:bottom w:val="none" w:sz="0" w:space="0" w:color="auto"/>
            <w:right w:val="none" w:sz="0" w:space="0" w:color="auto"/>
          </w:divBdr>
        </w:div>
        <w:div w:id="1775397369">
          <w:marLeft w:val="0"/>
          <w:marRight w:val="0"/>
          <w:marTop w:val="0"/>
          <w:marBottom w:val="0"/>
          <w:divBdr>
            <w:top w:val="none" w:sz="0" w:space="0" w:color="auto"/>
            <w:left w:val="none" w:sz="0" w:space="0" w:color="auto"/>
            <w:bottom w:val="none" w:sz="0" w:space="0" w:color="auto"/>
            <w:right w:val="none" w:sz="0" w:space="0" w:color="auto"/>
          </w:divBdr>
        </w:div>
        <w:div w:id="1863131565">
          <w:marLeft w:val="0"/>
          <w:marRight w:val="0"/>
          <w:marTop w:val="0"/>
          <w:marBottom w:val="0"/>
          <w:divBdr>
            <w:top w:val="none" w:sz="0" w:space="0" w:color="auto"/>
            <w:left w:val="none" w:sz="0" w:space="0" w:color="auto"/>
            <w:bottom w:val="none" w:sz="0" w:space="0" w:color="auto"/>
            <w:right w:val="none" w:sz="0" w:space="0" w:color="auto"/>
          </w:divBdr>
        </w:div>
      </w:divsChild>
    </w:div>
    <w:div w:id="1467352357">
      <w:bodyDiv w:val="1"/>
      <w:marLeft w:val="0"/>
      <w:marRight w:val="0"/>
      <w:marTop w:val="0"/>
      <w:marBottom w:val="0"/>
      <w:divBdr>
        <w:top w:val="none" w:sz="0" w:space="0" w:color="auto"/>
        <w:left w:val="none" w:sz="0" w:space="0" w:color="auto"/>
        <w:bottom w:val="none" w:sz="0" w:space="0" w:color="auto"/>
        <w:right w:val="none" w:sz="0" w:space="0" w:color="auto"/>
      </w:divBdr>
      <w:divsChild>
        <w:div w:id="1352145817">
          <w:marLeft w:val="0"/>
          <w:marRight w:val="0"/>
          <w:marTop w:val="0"/>
          <w:marBottom w:val="0"/>
          <w:divBdr>
            <w:top w:val="none" w:sz="0" w:space="0" w:color="auto"/>
            <w:left w:val="none" w:sz="0" w:space="0" w:color="auto"/>
            <w:bottom w:val="none" w:sz="0" w:space="0" w:color="auto"/>
            <w:right w:val="none" w:sz="0" w:space="0" w:color="auto"/>
          </w:divBdr>
        </w:div>
      </w:divsChild>
    </w:div>
    <w:div w:id="1541280147">
      <w:bodyDiv w:val="1"/>
      <w:marLeft w:val="0"/>
      <w:marRight w:val="0"/>
      <w:marTop w:val="0"/>
      <w:marBottom w:val="0"/>
      <w:divBdr>
        <w:top w:val="none" w:sz="0" w:space="0" w:color="auto"/>
        <w:left w:val="none" w:sz="0" w:space="0" w:color="auto"/>
        <w:bottom w:val="none" w:sz="0" w:space="0" w:color="auto"/>
        <w:right w:val="none" w:sz="0" w:space="0" w:color="auto"/>
      </w:divBdr>
      <w:divsChild>
        <w:div w:id="118453024">
          <w:marLeft w:val="0"/>
          <w:marRight w:val="0"/>
          <w:marTop w:val="0"/>
          <w:marBottom w:val="0"/>
          <w:divBdr>
            <w:top w:val="none" w:sz="0" w:space="0" w:color="auto"/>
            <w:left w:val="none" w:sz="0" w:space="0" w:color="auto"/>
            <w:bottom w:val="none" w:sz="0" w:space="0" w:color="auto"/>
            <w:right w:val="none" w:sz="0" w:space="0" w:color="auto"/>
          </w:divBdr>
        </w:div>
        <w:div w:id="275916333">
          <w:marLeft w:val="0"/>
          <w:marRight w:val="0"/>
          <w:marTop w:val="0"/>
          <w:marBottom w:val="0"/>
          <w:divBdr>
            <w:top w:val="none" w:sz="0" w:space="0" w:color="auto"/>
            <w:left w:val="none" w:sz="0" w:space="0" w:color="auto"/>
            <w:bottom w:val="none" w:sz="0" w:space="0" w:color="auto"/>
            <w:right w:val="none" w:sz="0" w:space="0" w:color="auto"/>
          </w:divBdr>
        </w:div>
        <w:div w:id="381947741">
          <w:marLeft w:val="0"/>
          <w:marRight w:val="0"/>
          <w:marTop w:val="0"/>
          <w:marBottom w:val="0"/>
          <w:divBdr>
            <w:top w:val="none" w:sz="0" w:space="0" w:color="auto"/>
            <w:left w:val="none" w:sz="0" w:space="0" w:color="auto"/>
            <w:bottom w:val="none" w:sz="0" w:space="0" w:color="auto"/>
            <w:right w:val="none" w:sz="0" w:space="0" w:color="auto"/>
          </w:divBdr>
        </w:div>
        <w:div w:id="519708905">
          <w:marLeft w:val="0"/>
          <w:marRight w:val="0"/>
          <w:marTop w:val="0"/>
          <w:marBottom w:val="0"/>
          <w:divBdr>
            <w:top w:val="none" w:sz="0" w:space="0" w:color="auto"/>
            <w:left w:val="none" w:sz="0" w:space="0" w:color="auto"/>
            <w:bottom w:val="none" w:sz="0" w:space="0" w:color="auto"/>
            <w:right w:val="none" w:sz="0" w:space="0" w:color="auto"/>
          </w:divBdr>
        </w:div>
        <w:div w:id="622885812">
          <w:marLeft w:val="0"/>
          <w:marRight w:val="0"/>
          <w:marTop w:val="0"/>
          <w:marBottom w:val="0"/>
          <w:divBdr>
            <w:top w:val="none" w:sz="0" w:space="0" w:color="auto"/>
            <w:left w:val="none" w:sz="0" w:space="0" w:color="auto"/>
            <w:bottom w:val="none" w:sz="0" w:space="0" w:color="auto"/>
            <w:right w:val="none" w:sz="0" w:space="0" w:color="auto"/>
          </w:divBdr>
        </w:div>
        <w:div w:id="672221710">
          <w:marLeft w:val="0"/>
          <w:marRight w:val="0"/>
          <w:marTop w:val="0"/>
          <w:marBottom w:val="0"/>
          <w:divBdr>
            <w:top w:val="none" w:sz="0" w:space="0" w:color="auto"/>
            <w:left w:val="none" w:sz="0" w:space="0" w:color="auto"/>
            <w:bottom w:val="none" w:sz="0" w:space="0" w:color="auto"/>
            <w:right w:val="none" w:sz="0" w:space="0" w:color="auto"/>
          </w:divBdr>
        </w:div>
        <w:div w:id="1315141312">
          <w:marLeft w:val="0"/>
          <w:marRight w:val="0"/>
          <w:marTop w:val="0"/>
          <w:marBottom w:val="0"/>
          <w:divBdr>
            <w:top w:val="none" w:sz="0" w:space="0" w:color="auto"/>
            <w:left w:val="none" w:sz="0" w:space="0" w:color="auto"/>
            <w:bottom w:val="none" w:sz="0" w:space="0" w:color="auto"/>
            <w:right w:val="none" w:sz="0" w:space="0" w:color="auto"/>
          </w:divBdr>
        </w:div>
        <w:div w:id="1362974513">
          <w:marLeft w:val="0"/>
          <w:marRight w:val="0"/>
          <w:marTop w:val="0"/>
          <w:marBottom w:val="0"/>
          <w:divBdr>
            <w:top w:val="none" w:sz="0" w:space="0" w:color="auto"/>
            <w:left w:val="none" w:sz="0" w:space="0" w:color="auto"/>
            <w:bottom w:val="none" w:sz="0" w:space="0" w:color="auto"/>
            <w:right w:val="none" w:sz="0" w:space="0" w:color="auto"/>
          </w:divBdr>
        </w:div>
        <w:div w:id="1780488463">
          <w:marLeft w:val="0"/>
          <w:marRight w:val="0"/>
          <w:marTop w:val="0"/>
          <w:marBottom w:val="0"/>
          <w:divBdr>
            <w:top w:val="none" w:sz="0" w:space="0" w:color="auto"/>
            <w:left w:val="none" w:sz="0" w:space="0" w:color="auto"/>
            <w:bottom w:val="none" w:sz="0" w:space="0" w:color="auto"/>
            <w:right w:val="none" w:sz="0" w:space="0" w:color="auto"/>
          </w:divBdr>
        </w:div>
        <w:div w:id="1988630666">
          <w:marLeft w:val="0"/>
          <w:marRight w:val="0"/>
          <w:marTop w:val="0"/>
          <w:marBottom w:val="0"/>
          <w:divBdr>
            <w:top w:val="none" w:sz="0" w:space="0" w:color="auto"/>
            <w:left w:val="none" w:sz="0" w:space="0" w:color="auto"/>
            <w:bottom w:val="none" w:sz="0" w:space="0" w:color="auto"/>
            <w:right w:val="none" w:sz="0" w:space="0" w:color="auto"/>
          </w:divBdr>
        </w:div>
      </w:divsChild>
    </w:div>
    <w:div w:id="1580210536">
      <w:bodyDiv w:val="1"/>
      <w:marLeft w:val="0"/>
      <w:marRight w:val="0"/>
      <w:marTop w:val="0"/>
      <w:marBottom w:val="0"/>
      <w:divBdr>
        <w:top w:val="none" w:sz="0" w:space="0" w:color="auto"/>
        <w:left w:val="none" w:sz="0" w:space="0" w:color="auto"/>
        <w:bottom w:val="none" w:sz="0" w:space="0" w:color="auto"/>
        <w:right w:val="none" w:sz="0" w:space="0" w:color="auto"/>
      </w:divBdr>
      <w:divsChild>
        <w:div w:id="19010133">
          <w:marLeft w:val="0"/>
          <w:marRight w:val="0"/>
          <w:marTop w:val="0"/>
          <w:marBottom w:val="0"/>
          <w:divBdr>
            <w:top w:val="none" w:sz="0" w:space="0" w:color="auto"/>
            <w:left w:val="none" w:sz="0" w:space="0" w:color="auto"/>
            <w:bottom w:val="none" w:sz="0" w:space="0" w:color="auto"/>
            <w:right w:val="none" w:sz="0" w:space="0" w:color="auto"/>
          </w:divBdr>
        </w:div>
      </w:divsChild>
    </w:div>
    <w:div w:id="1629705785">
      <w:bodyDiv w:val="1"/>
      <w:marLeft w:val="0"/>
      <w:marRight w:val="0"/>
      <w:marTop w:val="0"/>
      <w:marBottom w:val="0"/>
      <w:divBdr>
        <w:top w:val="none" w:sz="0" w:space="0" w:color="auto"/>
        <w:left w:val="none" w:sz="0" w:space="0" w:color="auto"/>
        <w:bottom w:val="none" w:sz="0" w:space="0" w:color="auto"/>
        <w:right w:val="none" w:sz="0" w:space="0" w:color="auto"/>
      </w:divBdr>
    </w:div>
    <w:div w:id="1655795132">
      <w:bodyDiv w:val="1"/>
      <w:marLeft w:val="0"/>
      <w:marRight w:val="0"/>
      <w:marTop w:val="0"/>
      <w:marBottom w:val="0"/>
      <w:divBdr>
        <w:top w:val="none" w:sz="0" w:space="0" w:color="auto"/>
        <w:left w:val="none" w:sz="0" w:space="0" w:color="auto"/>
        <w:bottom w:val="none" w:sz="0" w:space="0" w:color="auto"/>
        <w:right w:val="none" w:sz="0" w:space="0" w:color="auto"/>
      </w:divBdr>
      <w:divsChild>
        <w:div w:id="315230484">
          <w:marLeft w:val="0"/>
          <w:marRight w:val="0"/>
          <w:marTop w:val="0"/>
          <w:marBottom w:val="0"/>
          <w:divBdr>
            <w:top w:val="none" w:sz="0" w:space="0" w:color="auto"/>
            <w:left w:val="none" w:sz="0" w:space="0" w:color="auto"/>
            <w:bottom w:val="none" w:sz="0" w:space="0" w:color="auto"/>
            <w:right w:val="none" w:sz="0" w:space="0" w:color="auto"/>
          </w:divBdr>
        </w:div>
        <w:div w:id="616110121">
          <w:marLeft w:val="0"/>
          <w:marRight w:val="0"/>
          <w:marTop w:val="0"/>
          <w:marBottom w:val="0"/>
          <w:divBdr>
            <w:top w:val="none" w:sz="0" w:space="0" w:color="auto"/>
            <w:left w:val="none" w:sz="0" w:space="0" w:color="auto"/>
            <w:bottom w:val="none" w:sz="0" w:space="0" w:color="auto"/>
            <w:right w:val="none" w:sz="0" w:space="0" w:color="auto"/>
          </w:divBdr>
        </w:div>
        <w:div w:id="1026949286">
          <w:marLeft w:val="0"/>
          <w:marRight w:val="0"/>
          <w:marTop w:val="0"/>
          <w:marBottom w:val="0"/>
          <w:divBdr>
            <w:top w:val="none" w:sz="0" w:space="0" w:color="auto"/>
            <w:left w:val="none" w:sz="0" w:space="0" w:color="auto"/>
            <w:bottom w:val="none" w:sz="0" w:space="0" w:color="auto"/>
            <w:right w:val="none" w:sz="0" w:space="0" w:color="auto"/>
          </w:divBdr>
        </w:div>
        <w:div w:id="1257131968">
          <w:marLeft w:val="0"/>
          <w:marRight w:val="0"/>
          <w:marTop w:val="0"/>
          <w:marBottom w:val="0"/>
          <w:divBdr>
            <w:top w:val="none" w:sz="0" w:space="0" w:color="auto"/>
            <w:left w:val="none" w:sz="0" w:space="0" w:color="auto"/>
            <w:bottom w:val="none" w:sz="0" w:space="0" w:color="auto"/>
            <w:right w:val="none" w:sz="0" w:space="0" w:color="auto"/>
          </w:divBdr>
        </w:div>
        <w:div w:id="1608537765">
          <w:marLeft w:val="0"/>
          <w:marRight w:val="0"/>
          <w:marTop w:val="0"/>
          <w:marBottom w:val="0"/>
          <w:divBdr>
            <w:top w:val="none" w:sz="0" w:space="0" w:color="auto"/>
            <w:left w:val="none" w:sz="0" w:space="0" w:color="auto"/>
            <w:bottom w:val="none" w:sz="0" w:space="0" w:color="auto"/>
            <w:right w:val="none" w:sz="0" w:space="0" w:color="auto"/>
          </w:divBdr>
        </w:div>
        <w:div w:id="1740788210">
          <w:marLeft w:val="0"/>
          <w:marRight w:val="0"/>
          <w:marTop w:val="0"/>
          <w:marBottom w:val="0"/>
          <w:divBdr>
            <w:top w:val="none" w:sz="0" w:space="0" w:color="auto"/>
            <w:left w:val="none" w:sz="0" w:space="0" w:color="auto"/>
            <w:bottom w:val="none" w:sz="0" w:space="0" w:color="auto"/>
            <w:right w:val="none" w:sz="0" w:space="0" w:color="auto"/>
          </w:divBdr>
        </w:div>
      </w:divsChild>
    </w:div>
    <w:div w:id="1735615542">
      <w:bodyDiv w:val="1"/>
      <w:marLeft w:val="0"/>
      <w:marRight w:val="0"/>
      <w:marTop w:val="0"/>
      <w:marBottom w:val="0"/>
      <w:divBdr>
        <w:top w:val="none" w:sz="0" w:space="0" w:color="auto"/>
        <w:left w:val="none" w:sz="0" w:space="0" w:color="auto"/>
        <w:bottom w:val="none" w:sz="0" w:space="0" w:color="auto"/>
        <w:right w:val="none" w:sz="0" w:space="0" w:color="auto"/>
      </w:divBdr>
      <w:divsChild>
        <w:div w:id="1600409488">
          <w:marLeft w:val="0"/>
          <w:marRight w:val="0"/>
          <w:marTop w:val="0"/>
          <w:marBottom w:val="0"/>
          <w:divBdr>
            <w:top w:val="none" w:sz="0" w:space="0" w:color="auto"/>
            <w:left w:val="none" w:sz="0" w:space="0" w:color="auto"/>
            <w:bottom w:val="none" w:sz="0" w:space="0" w:color="auto"/>
            <w:right w:val="none" w:sz="0" w:space="0" w:color="auto"/>
          </w:divBdr>
        </w:div>
        <w:div w:id="1844394801">
          <w:marLeft w:val="0"/>
          <w:marRight w:val="0"/>
          <w:marTop w:val="0"/>
          <w:marBottom w:val="0"/>
          <w:divBdr>
            <w:top w:val="none" w:sz="0" w:space="0" w:color="auto"/>
            <w:left w:val="none" w:sz="0" w:space="0" w:color="auto"/>
            <w:bottom w:val="none" w:sz="0" w:space="0" w:color="auto"/>
            <w:right w:val="none" w:sz="0" w:space="0" w:color="auto"/>
          </w:divBdr>
        </w:div>
      </w:divsChild>
    </w:div>
    <w:div w:id="1743915433">
      <w:bodyDiv w:val="1"/>
      <w:marLeft w:val="0"/>
      <w:marRight w:val="0"/>
      <w:marTop w:val="0"/>
      <w:marBottom w:val="0"/>
      <w:divBdr>
        <w:top w:val="none" w:sz="0" w:space="0" w:color="auto"/>
        <w:left w:val="none" w:sz="0" w:space="0" w:color="auto"/>
        <w:bottom w:val="none" w:sz="0" w:space="0" w:color="auto"/>
        <w:right w:val="none" w:sz="0" w:space="0" w:color="auto"/>
      </w:divBdr>
      <w:divsChild>
        <w:div w:id="1432160112">
          <w:marLeft w:val="0"/>
          <w:marRight w:val="0"/>
          <w:marTop w:val="0"/>
          <w:marBottom w:val="0"/>
          <w:divBdr>
            <w:top w:val="none" w:sz="0" w:space="0" w:color="auto"/>
            <w:left w:val="none" w:sz="0" w:space="0" w:color="auto"/>
            <w:bottom w:val="none" w:sz="0" w:space="0" w:color="auto"/>
            <w:right w:val="none" w:sz="0" w:space="0" w:color="auto"/>
          </w:divBdr>
        </w:div>
      </w:divsChild>
    </w:div>
    <w:div w:id="1757171082">
      <w:bodyDiv w:val="1"/>
      <w:marLeft w:val="0"/>
      <w:marRight w:val="0"/>
      <w:marTop w:val="0"/>
      <w:marBottom w:val="0"/>
      <w:divBdr>
        <w:top w:val="none" w:sz="0" w:space="0" w:color="auto"/>
        <w:left w:val="none" w:sz="0" w:space="0" w:color="auto"/>
        <w:bottom w:val="none" w:sz="0" w:space="0" w:color="auto"/>
        <w:right w:val="none" w:sz="0" w:space="0" w:color="auto"/>
      </w:divBdr>
      <w:divsChild>
        <w:div w:id="37512028">
          <w:marLeft w:val="0"/>
          <w:marRight w:val="0"/>
          <w:marTop w:val="0"/>
          <w:marBottom w:val="0"/>
          <w:divBdr>
            <w:top w:val="none" w:sz="0" w:space="0" w:color="auto"/>
            <w:left w:val="none" w:sz="0" w:space="0" w:color="auto"/>
            <w:bottom w:val="none" w:sz="0" w:space="0" w:color="auto"/>
            <w:right w:val="none" w:sz="0" w:space="0" w:color="auto"/>
          </w:divBdr>
        </w:div>
        <w:div w:id="333529277">
          <w:marLeft w:val="0"/>
          <w:marRight w:val="0"/>
          <w:marTop w:val="0"/>
          <w:marBottom w:val="0"/>
          <w:divBdr>
            <w:top w:val="none" w:sz="0" w:space="0" w:color="auto"/>
            <w:left w:val="none" w:sz="0" w:space="0" w:color="auto"/>
            <w:bottom w:val="none" w:sz="0" w:space="0" w:color="auto"/>
            <w:right w:val="none" w:sz="0" w:space="0" w:color="auto"/>
          </w:divBdr>
        </w:div>
        <w:div w:id="463890255">
          <w:marLeft w:val="0"/>
          <w:marRight w:val="0"/>
          <w:marTop w:val="0"/>
          <w:marBottom w:val="0"/>
          <w:divBdr>
            <w:top w:val="none" w:sz="0" w:space="0" w:color="auto"/>
            <w:left w:val="none" w:sz="0" w:space="0" w:color="auto"/>
            <w:bottom w:val="none" w:sz="0" w:space="0" w:color="auto"/>
            <w:right w:val="none" w:sz="0" w:space="0" w:color="auto"/>
          </w:divBdr>
        </w:div>
        <w:div w:id="1336152322">
          <w:marLeft w:val="0"/>
          <w:marRight w:val="0"/>
          <w:marTop w:val="0"/>
          <w:marBottom w:val="0"/>
          <w:divBdr>
            <w:top w:val="none" w:sz="0" w:space="0" w:color="auto"/>
            <w:left w:val="none" w:sz="0" w:space="0" w:color="auto"/>
            <w:bottom w:val="none" w:sz="0" w:space="0" w:color="auto"/>
            <w:right w:val="none" w:sz="0" w:space="0" w:color="auto"/>
          </w:divBdr>
        </w:div>
        <w:div w:id="1665861638">
          <w:marLeft w:val="0"/>
          <w:marRight w:val="0"/>
          <w:marTop w:val="0"/>
          <w:marBottom w:val="0"/>
          <w:divBdr>
            <w:top w:val="none" w:sz="0" w:space="0" w:color="auto"/>
            <w:left w:val="none" w:sz="0" w:space="0" w:color="auto"/>
            <w:bottom w:val="none" w:sz="0" w:space="0" w:color="auto"/>
            <w:right w:val="none" w:sz="0" w:space="0" w:color="auto"/>
          </w:divBdr>
        </w:div>
      </w:divsChild>
    </w:div>
    <w:div w:id="1846285218">
      <w:bodyDiv w:val="1"/>
      <w:marLeft w:val="0"/>
      <w:marRight w:val="0"/>
      <w:marTop w:val="0"/>
      <w:marBottom w:val="0"/>
      <w:divBdr>
        <w:top w:val="none" w:sz="0" w:space="0" w:color="auto"/>
        <w:left w:val="none" w:sz="0" w:space="0" w:color="auto"/>
        <w:bottom w:val="none" w:sz="0" w:space="0" w:color="auto"/>
        <w:right w:val="none" w:sz="0" w:space="0" w:color="auto"/>
      </w:divBdr>
      <w:divsChild>
        <w:div w:id="796800999">
          <w:marLeft w:val="0"/>
          <w:marRight w:val="0"/>
          <w:marTop w:val="0"/>
          <w:marBottom w:val="0"/>
          <w:divBdr>
            <w:top w:val="none" w:sz="0" w:space="0" w:color="auto"/>
            <w:left w:val="none" w:sz="0" w:space="0" w:color="auto"/>
            <w:bottom w:val="none" w:sz="0" w:space="0" w:color="auto"/>
            <w:right w:val="none" w:sz="0" w:space="0" w:color="auto"/>
          </w:divBdr>
        </w:div>
        <w:div w:id="942033296">
          <w:marLeft w:val="0"/>
          <w:marRight w:val="0"/>
          <w:marTop w:val="0"/>
          <w:marBottom w:val="0"/>
          <w:divBdr>
            <w:top w:val="none" w:sz="0" w:space="0" w:color="auto"/>
            <w:left w:val="none" w:sz="0" w:space="0" w:color="auto"/>
            <w:bottom w:val="none" w:sz="0" w:space="0" w:color="auto"/>
            <w:right w:val="none" w:sz="0" w:space="0" w:color="auto"/>
          </w:divBdr>
        </w:div>
        <w:div w:id="1035812346">
          <w:marLeft w:val="0"/>
          <w:marRight w:val="0"/>
          <w:marTop w:val="0"/>
          <w:marBottom w:val="0"/>
          <w:divBdr>
            <w:top w:val="none" w:sz="0" w:space="0" w:color="auto"/>
            <w:left w:val="none" w:sz="0" w:space="0" w:color="auto"/>
            <w:bottom w:val="none" w:sz="0" w:space="0" w:color="auto"/>
            <w:right w:val="none" w:sz="0" w:space="0" w:color="auto"/>
          </w:divBdr>
        </w:div>
        <w:div w:id="1119059865">
          <w:marLeft w:val="0"/>
          <w:marRight w:val="0"/>
          <w:marTop w:val="0"/>
          <w:marBottom w:val="0"/>
          <w:divBdr>
            <w:top w:val="none" w:sz="0" w:space="0" w:color="auto"/>
            <w:left w:val="none" w:sz="0" w:space="0" w:color="auto"/>
            <w:bottom w:val="none" w:sz="0" w:space="0" w:color="auto"/>
            <w:right w:val="none" w:sz="0" w:space="0" w:color="auto"/>
          </w:divBdr>
        </w:div>
      </w:divsChild>
    </w:div>
    <w:div w:id="1888956101">
      <w:bodyDiv w:val="1"/>
      <w:marLeft w:val="0"/>
      <w:marRight w:val="0"/>
      <w:marTop w:val="0"/>
      <w:marBottom w:val="0"/>
      <w:divBdr>
        <w:top w:val="none" w:sz="0" w:space="0" w:color="auto"/>
        <w:left w:val="none" w:sz="0" w:space="0" w:color="auto"/>
        <w:bottom w:val="none" w:sz="0" w:space="0" w:color="auto"/>
        <w:right w:val="none" w:sz="0" w:space="0" w:color="auto"/>
      </w:divBdr>
      <w:divsChild>
        <w:div w:id="222452400">
          <w:marLeft w:val="0"/>
          <w:marRight w:val="0"/>
          <w:marTop w:val="0"/>
          <w:marBottom w:val="0"/>
          <w:divBdr>
            <w:top w:val="none" w:sz="0" w:space="0" w:color="auto"/>
            <w:left w:val="none" w:sz="0" w:space="0" w:color="auto"/>
            <w:bottom w:val="none" w:sz="0" w:space="0" w:color="auto"/>
            <w:right w:val="none" w:sz="0" w:space="0" w:color="auto"/>
          </w:divBdr>
        </w:div>
        <w:div w:id="409468929">
          <w:marLeft w:val="0"/>
          <w:marRight w:val="0"/>
          <w:marTop w:val="0"/>
          <w:marBottom w:val="0"/>
          <w:divBdr>
            <w:top w:val="none" w:sz="0" w:space="0" w:color="auto"/>
            <w:left w:val="none" w:sz="0" w:space="0" w:color="auto"/>
            <w:bottom w:val="none" w:sz="0" w:space="0" w:color="auto"/>
            <w:right w:val="none" w:sz="0" w:space="0" w:color="auto"/>
          </w:divBdr>
        </w:div>
        <w:div w:id="839153966">
          <w:marLeft w:val="0"/>
          <w:marRight w:val="0"/>
          <w:marTop w:val="0"/>
          <w:marBottom w:val="0"/>
          <w:divBdr>
            <w:top w:val="none" w:sz="0" w:space="0" w:color="auto"/>
            <w:left w:val="none" w:sz="0" w:space="0" w:color="auto"/>
            <w:bottom w:val="none" w:sz="0" w:space="0" w:color="auto"/>
            <w:right w:val="none" w:sz="0" w:space="0" w:color="auto"/>
          </w:divBdr>
        </w:div>
        <w:div w:id="891111274">
          <w:marLeft w:val="0"/>
          <w:marRight w:val="0"/>
          <w:marTop w:val="0"/>
          <w:marBottom w:val="0"/>
          <w:divBdr>
            <w:top w:val="none" w:sz="0" w:space="0" w:color="auto"/>
            <w:left w:val="none" w:sz="0" w:space="0" w:color="auto"/>
            <w:bottom w:val="none" w:sz="0" w:space="0" w:color="auto"/>
            <w:right w:val="none" w:sz="0" w:space="0" w:color="auto"/>
          </w:divBdr>
        </w:div>
        <w:div w:id="1050810553">
          <w:marLeft w:val="0"/>
          <w:marRight w:val="0"/>
          <w:marTop w:val="0"/>
          <w:marBottom w:val="0"/>
          <w:divBdr>
            <w:top w:val="none" w:sz="0" w:space="0" w:color="auto"/>
            <w:left w:val="none" w:sz="0" w:space="0" w:color="auto"/>
            <w:bottom w:val="none" w:sz="0" w:space="0" w:color="auto"/>
            <w:right w:val="none" w:sz="0" w:space="0" w:color="auto"/>
          </w:divBdr>
        </w:div>
        <w:div w:id="1057776129">
          <w:marLeft w:val="0"/>
          <w:marRight w:val="0"/>
          <w:marTop w:val="0"/>
          <w:marBottom w:val="0"/>
          <w:divBdr>
            <w:top w:val="none" w:sz="0" w:space="0" w:color="auto"/>
            <w:left w:val="none" w:sz="0" w:space="0" w:color="auto"/>
            <w:bottom w:val="none" w:sz="0" w:space="0" w:color="auto"/>
            <w:right w:val="none" w:sz="0" w:space="0" w:color="auto"/>
          </w:divBdr>
        </w:div>
        <w:div w:id="1423531494">
          <w:marLeft w:val="0"/>
          <w:marRight w:val="0"/>
          <w:marTop w:val="0"/>
          <w:marBottom w:val="0"/>
          <w:divBdr>
            <w:top w:val="none" w:sz="0" w:space="0" w:color="auto"/>
            <w:left w:val="none" w:sz="0" w:space="0" w:color="auto"/>
            <w:bottom w:val="none" w:sz="0" w:space="0" w:color="auto"/>
            <w:right w:val="none" w:sz="0" w:space="0" w:color="auto"/>
          </w:divBdr>
        </w:div>
        <w:div w:id="1791968909">
          <w:marLeft w:val="0"/>
          <w:marRight w:val="0"/>
          <w:marTop w:val="0"/>
          <w:marBottom w:val="0"/>
          <w:divBdr>
            <w:top w:val="none" w:sz="0" w:space="0" w:color="auto"/>
            <w:left w:val="none" w:sz="0" w:space="0" w:color="auto"/>
            <w:bottom w:val="none" w:sz="0" w:space="0" w:color="auto"/>
            <w:right w:val="none" w:sz="0" w:space="0" w:color="auto"/>
          </w:divBdr>
        </w:div>
        <w:div w:id="1938714471">
          <w:marLeft w:val="0"/>
          <w:marRight w:val="0"/>
          <w:marTop w:val="0"/>
          <w:marBottom w:val="0"/>
          <w:divBdr>
            <w:top w:val="none" w:sz="0" w:space="0" w:color="auto"/>
            <w:left w:val="none" w:sz="0" w:space="0" w:color="auto"/>
            <w:bottom w:val="none" w:sz="0" w:space="0" w:color="auto"/>
            <w:right w:val="none" w:sz="0" w:space="0" w:color="auto"/>
          </w:divBdr>
        </w:div>
        <w:div w:id="2017264294">
          <w:marLeft w:val="0"/>
          <w:marRight w:val="0"/>
          <w:marTop w:val="0"/>
          <w:marBottom w:val="0"/>
          <w:divBdr>
            <w:top w:val="none" w:sz="0" w:space="0" w:color="auto"/>
            <w:left w:val="none" w:sz="0" w:space="0" w:color="auto"/>
            <w:bottom w:val="none" w:sz="0" w:space="0" w:color="auto"/>
            <w:right w:val="none" w:sz="0" w:space="0" w:color="auto"/>
          </w:divBdr>
        </w:div>
      </w:divsChild>
    </w:div>
    <w:div w:id="1923903889">
      <w:bodyDiv w:val="1"/>
      <w:marLeft w:val="0"/>
      <w:marRight w:val="0"/>
      <w:marTop w:val="0"/>
      <w:marBottom w:val="0"/>
      <w:divBdr>
        <w:top w:val="none" w:sz="0" w:space="0" w:color="auto"/>
        <w:left w:val="none" w:sz="0" w:space="0" w:color="auto"/>
        <w:bottom w:val="none" w:sz="0" w:space="0" w:color="auto"/>
        <w:right w:val="none" w:sz="0" w:space="0" w:color="auto"/>
      </w:divBdr>
    </w:div>
    <w:div w:id="1938632114">
      <w:bodyDiv w:val="1"/>
      <w:marLeft w:val="0"/>
      <w:marRight w:val="0"/>
      <w:marTop w:val="0"/>
      <w:marBottom w:val="0"/>
      <w:divBdr>
        <w:top w:val="none" w:sz="0" w:space="0" w:color="auto"/>
        <w:left w:val="none" w:sz="0" w:space="0" w:color="auto"/>
        <w:bottom w:val="none" w:sz="0" w:space="0" w:color="auto"/>
        <w:right w:val="none" w:sz="0" w:space="0" w:color="auto"/>
      </w:divBdr>
      <w:divsChild>
        <w:div w:id="1841121438">
          <w:marLeft w:val="0"/>
          <w:marRight w:val="0"/>
          <w:marTop w:val="0"/>
          <w:marBottom w:val="0"/>
          <w:divBdr>
            <w:top w:val="none" w:sz="0" w:space="0" w:color="auto"/>
            <w:left w:val="none" w:sz="0" w:space="0" w:color="auto"/>
            <w:bottom w:val="none" w:sz="0" w:space="0" w:color="auto"/>
            <w:right w:val="none" w:sz="0" w:space="0" w:color="auto"/>
          </w:divBdr>
        </w:div>
      </w:divsChild>
    </w:div>
    <w:div w:id="1942494712">
      <w:bodyDiv w:val="1"/>
      <w:marLeft w:val="0"/>
      <w:marRight w:val="0"/>
      <w:marTop w:val="0"/>
      <w:marBottom w:val="0"/>
      <w:divBdr>
        <w:top w:val="none" w:sz="0" w:space="0" w:color="auto"/>
        <w:left w:val="none" w:sz="0" w:space="0" w:color="auto"/>
        <w:bottom w:val="none" w:sz="0" w:space="0" w:color="auto"/>
        <w:right w:val="none" w:sz="0" w:space="0" w:color="auto"/>
      </w:divBdr>
    </w:div>
    <w:div w:id="1988044426">
      <w:bodyDiv w:val="1"/>
      <w:marLeft w:val="0"/>
      <w:marRight w:val="0"/>
      <w:marTop w:val="0"/>
      <w:marBottom w:val="0"/>
      <w:divBdr>
        <w:top w:val="none" w:sz="0" w:space="0" w:color="auto"/>
        <w:left w:val="none" w:sz="0" w:space="0" w:color="auto"/>
        <w:bottom w:val="none" w:sz="0" w:space="0" w:color="auto"/>
        <w:right w:val="none" w:sz="0" w:space="0" w:color="auto"/>
      </w:divBdr>
      <w:divsChild>
        <w:div w:id="400761945">
          <w:marLeft w:val="0"/>
          <w:marRight w:val="0"/>
          <w:marTop w:val="0"/>
          <w:marBottom w:val="0"/>
          <w:divBdr>
            <w:top w:val="none" w:sz="0" w:space="0" w:color="auto"/>
            <w:left w:val="none" w:sz="0" w:space="0" w:color="auto"/>
            <w:bottom w:val="none" w:sz="0" w:space="0" w:color="auto"/>
            <w:right w:val="none" w:sz="0" w:space="0" w:color="auto"/>
          </w:divBdr>
        </w:div>
      </w:divsChild>
    </w:div>
    <w:div w:id="2008164363">
      <w:bodyDiv w:val="1"/>
      <w:marLeft w:val="0"/>
      <w:marRight w:val="0"/>
      <w:marTop w:val="0"/>
      <w:marBottom w:val="0"/>
      <w:divBdr>
        <w:top w:val="none" w:sz="0" w:space="0" w:color="auto"/>
        <w:left w:val="none" w:sz="0" w:space="0" w:color="auto"/>
        <w:bottom w:val="none" w:sz="0" w:space="0" w:color="auto"/>
        <w:right w:val="none" w:sz="0" w:space="0" w:color="auto"/>
      </w:divBdr>
      <w:divsChild>
        <w:div w:id="103500862">
          <w:marLeft w:val="0"/>
          <w:marRight w:val="0"/>
          <w:marTop w:val="0"/>
          <w:marBottom w:val="0"/>
          <w:divBdr>
            <w:top w:val="none" w:sz="0" w:space="0" w:color="auto"/>
            <w:left w:val="none" w:sz="0" w:space="0" w:color="auto"/>
            <w:bottom w:val="none" w:sz="0" w:space="0" w:color="auto"/>
            <w:right w:val="none" w:sz="0" w:space="0" w:color="auto"/>
          </w:divBdr>
        </w:div>
        <w:div w:id="348216655">
          <w:marLeft w:val="0"/>
          <w:marRight w:val="0"/>
          <w:marTop w:val="0"/>
          <w:marBottom w:val="0"/>
          <w:divBdr>
            <w:top w:val="none" w:sz="0" w:space="0" w:color="auto"/>
            <w:left w:val="none" w:sz="0" w:space="0" w:color="auto"/>
            <w:bottom w:val="none" w:sz="0" w:space="0" w:color="auto"/>
            <w:right w:val="none" w:sz="0" w:space="0" w:color="auto"/>
          </w:divBdr>
        </w:div>
        <w:div w:id="967051397">
          <w:marLeft w:val="0"/>
          <w:marRight w:val="0"/>
          <w:marTop w:val="0"/>
          <w:marBottom w:val="0"/>
          <w:divBdr>
            <w:top w:val="none" w:sz="0" w:space="0" w:color="auto"/>
            <w:left w:val="none" w:sz="0" w:space="0" w:color="auto"/>
            <w:bottom w:val="none" w:sz="0" w:space="0" w:color="auto"/>
            <w:right w:val="none" w:sz="0" w:space="0" w:color="auto"/>
          </w:divBdr>
        </w:div>
        <w:div w:id="1708798950">
          <w:marLeft w:val="0"/>
          <w:marRight w:val="0"/>
          <w:marTop w:val="0"/>
          <w:marBottom w:val="0"/>
          <w:divBdr>
            <w:top w:val="none" w:sz="0" w:space="0" w:color="auto"/>
            <w:left w:val="none" w:sz="0" w:space="0" w:color="auto"/>
            <w:bottom w:val="none" w:sz="0" w:space="0" w:color="auto"/>
            <w:right w:val="none" w:sz="0" w:space="0" w:color="auto"/>
          </w:divBdr>
        </w:div>
      </w:divsChild>
    </w:div>
    <w:div w:id="2035037836">
      <w:bodyDiv w:val="1"/>
      <w:marLeft w:val="0"/>
      <w:marRight w:val="0"/>
      <w:marTop w:val="0"/>
      <w:marBottom w:val="0"/>
      <w:divBdr>
        <w:top w:val="none" w:sz="0" w:space="0" w:color="auto"/>
        <w:left w:val="none" w:sz="0" w:space="0" w:color="auto"/>
        <w:bottom w:val="none" w:sz="0" w:space="0" w:color="auto"/>
        <w:right w:val="none" w:sz="0" w:space="0" w:color="auto"/>
      </w:divBdr>
      <w:divsChild>
        <w:div w:id="313803597">
          <w:marLeft w:val="0"/>
          <w:marRight w:val="0"/>
          <w:marTop w:val="0"/>
          <w:marBottom w:val="0"/>
          <w:divBdr>
            <w:top w:val="none" w:sz="0" w:space="0" w:color="auto"/>
            <w:left w:val="none" w:sz="0" w:space="0" w:color="auto"/>
            <w:bottom w:val="none" w:sz="0" w:space="0" w:color="auto"/>
            <w:right w:val="none" w:sz="0" w:space="0" w:color="auto"/>
          </w:divBdr>
        </w:div>
      </w:divsChild>
    </w:div>
    <w:div w:id="2067993571">
      <w:bodyDiv w:val="1"/>
      <w:marLeft w:val="0"/>
      <w:marRight w:val="0"/>
      <w:marTop w:val="0"/>
      <w:marBottom w:val="0"/>
      <w:divBdr>
        <w:top w:val="none" w:sz="0" w:space="0" w:color="auto"/>
        <w:left w:val="none" w:sz="0" w:space="0" w:color="auto"/>
        <w:bottom w:val="none" w:sz="0" w:space="0" w:color="auto"/>
        <w:right w:val="none" w:sz="0" w:space="0" w:color="auto"/>
      </w:divBdr>
      <w:divsChild>
        <w:div w:id="895048650">
          <w:marLeft w:val="0"/>
          <w:marRight w:val="0"/>
          <w:marTop w:val="0"/>
          <w:marBottom w:val="0"/>
          <w:divBdr>
            <w:top w:val="none" w:sz="0" w:space="0" w:color="auto"/>
            <w:left w:val="none" w:sz="0" w:space="0" w:color="auto"/>
            <w:bottom w:val="none" w:sz="0" w:space="0" w:color="auto"/>
            <w:right w:val="none" w:sz="0" w:space="0" w:color="auto"/>
          </w:divBdr>
        </w:div>
      </w:divsChild>
    </w:div>
    <w:div w:id="2110928720">
      <w:bodyDiv w:val="1"/>
      <w:marLeft w:val="0"/>
      <w:marRight w:val="0"/>
      <w:marTop w:val="0"/>
      <w:marBottom w:val="0"/>
      <w:divBdr>
        <w:top w:val="none" w:sz="0" w:space="0" w:color="auto"/>
        <w:left w:val="none" w:sz="0" w:space="0" w:color="auto"/>
        <w:bottom w:val="none" w:sz="0" w:space="0" w:color="auto"/>
        <w:right w:val="none" w:sz="0" w:space="0" w:color="auto"/>
      </w:divBdr>
      <w:divsChild>
        <w:div w:id="15574702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cancer.fr/personnes-malades"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reseaunacre.eu/"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B7250E3A-61FA-41D6-B5C1-645DB7E360A4}">
    <t:Anchor>
      <t:Comment id="2130436070"/>
    </t:Anchor>
    <t:History>
      <t:Event id="{0184DBFE-DCDD-4E9B-AAB6-783596237F1B}" time="2025-06-13T08:36:56.654Z">
        <t:Attribution userId="S::clara.guillemin@curie.fr::71646d81-dea5-42a7-a6ca-17de89eeb268" userProvider="AD" userName="Guillemin Clara"/>
        <t:Anchor>
          <t:Comment id="2130436070"/>
        </t:Anchor>
        <t:Create/>
      </t:Event>
      <t:Event id="{80652949-C302-40A5-B745-BBD87B30671B}" time="2025-06-13T08:36:56.654Z">
        <t:Attribution userId="S::clara.guillemin@curie.fr::71646d81-dea5-42a7-a6ca-17de89eeb268" userProvider="AD" userName="Guillemin Clara"/>
        <t:Anchor>
          <t:Comment id="2130436070"/>
        </t:Anchor>
        <t:Assign userId="S::sophie.simandoux@curie.fr::90ac5dc1-f930-4311-8f8c-f9a4e8ac80a2" userProvider="AD" userName="Simandoux Sophie"/>
      </t:Event>
      <t:Event id="{81786B93-C3F4-48A4-A0B9-3551607CF7D0}" time="2025-06-13T08:36:56.654Z">
        <t:Attribution userId="S::clara.guillemin@curie.fr::71646d81-dea5-42a7-a6ca-17de89eeb268" userProvider="AD" userName="Guillemin Clara"/>
        <t:Anchor>
          <t:Comment id="2130436070"/>
        </t:Anchor>
        <t:SetTitle title="a vérifier avec florence @Simandoux Sophie"/>
      </t:Event>
      <t:Event id="{2A582FEC-6E18-4A34-9A73-2E0750BFB377}" time="2025-06-26T14:47:13.873Z">
        <t:Attribution userId="S::clara.guillemin@curie.fr::71646d81-dea5-42a7-a6ca-17de89eeb268" userProvider="AD" userName="Guillemin Clar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0C72FC1D54464BAC3875F5C17D4548"/>
        <w:category>
          <w:name w:val="General"/>
          <w:gallery w:val="placeholder"/>
        </w:category>
        <w:types>
          <w:type w:val="bbPlcHdr"/>
        </w:types>
        <w:behaviors>
          <w:behavior w:val="content"/>
        </w:behaviors>
        <w:guid w:val="{8E7FCF2F-6BAA-4C65-A3A2-BB0C56F685CF}"/>
      </w:docPartPr>
      <w:docPartBody>
        <w:p w:rsidR="00E42E37" w:rsidRDefault="00E42E37">
          <w:r w:rsidRPr="00D42A38">
            <w:t>Project background and description</w:t>
          </w:r>
        </w:p>
      </w:docPartBody>
    </w:docPart>
    <w:docPart>
      <w:docPartPr>
        <w:name w:val="5EAD440AA2A2408CA80335F4F1DB8393"/>
        <w:category>
          <w:name w:val="General"/>
          <w:gallery w:val="placeholder"/>
        </w:category>
        <w:types>
          <w:type w:val="bbPlcHdr"/>
        </w:types>
        <w:behaviors>
          <w:behavior w:val="content"/>
        </w:behaviors>
        <w:guid w:val="{9D462608-FA8A-4B80-A91B-EA812807D509}"/>
      </w:docPartPr>
      <w:docPartBody>
        <w:p w:rsidR="00E42E37" w:rsidRDefault="00E42E37">
          <w:r w:rsidRPr="00D42A38">
            <w:t>Project scope</w:t>
          </w:r>
        </w:p>
      </w:docPartBody>
    </w:docPart>
    <w:docPart>
      <w:docPartPr>
        <w:name w:val="8737DF34A5764DBEB5FCEAD900A5527F"/>
        <w:category>
          <w:name w:val="General"/>
          <w:gallery w:val="placeholder"/>
        </w:category>
        <w:types>
          <w:type w:val="bbPlcHdr"/>
        </w:types>
        <w:behaviors>
          <w:behavior w:val="content"/>
        </w:behaviors>
        <w:guid w:val="{53F6B6FC-B90D-498C-9806-D8FCB608F535}"/>
      </w:docPartPr>
      <w:docPartBody>
        <w:p w:rsidR="00E42E37" w:rsidRDefault="00E42E37">
          <w:r w:rsidRPr="00D42A38">
            <w:t>High-level requirements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aleway">
    <w:panose1 w:val="00000000000000000000"/>
    <w:charset w:val="00"/>
    <w:family w:val="auto"/>
    <w:pitch w:val="variable"/>
    <w:sig w:usb0="A00002FF" w:usb1="5000205B" w:usb2="00000000" w:usb3="00000000" w:csb0="00000197" w:csb1="00000000"/>
  </w:font>
  <w:font w:name="Times New Roman (Body CS)">
    <w:altName w:val="Times New Roman"/>
    <w:panose1 w:val="020B0604020202020204"/>
    <w:charset w:val="00"/>
    <w:family w:val="roman"/>
    <w:pitch w:val="default"/>
  </w:font>
  <w:font w:name="Arial Black">
    <w:panose1 w:val="020B0A04020102020204"/>
    <w:charset w:val="00"/>
    <w:family w:val="swiss"/>
    <w:pitch w:val="variable"/>
    <w:sig w:usb0="A00002AF" w:usb1="400078FB" w:usb2="00000000" w:usb3="00000000" w:csb0="0000009F" w:csb1="00000000"/>
  </w:font>
  <w:font w:name="Times New Roman (Headings CS)">
    <w:altName w:val="Times New Roman"/>
    <w:panose1 w:val="020B06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E22"/>
    <w:rsid w:val="000A0268"/>
    <w:rsid w:val="00192128"/>
    <w:rsid w:val="00237EA9"/>
    <w:rsid w:val="0035163B"/>
    <w:rsid w:val="003C28A0"/>
    <w:rsid w:val="003F66B8"/>
    <w:rsid w:val="00477446"/>
    <w:rsid w:val="00483232"/>
    <w:rsid w:val="004F5185"/>
    <w:rsid w:val="00516E21"/>
    <w:rsid w:val="00574B07"/>
    <w:rsid w:val="00643BB8"/>
    <w:rsid w:val="00720912"/>
    <w:rsid w:val="0076520B"/>
    <w:rsid w:val="007E5871"/>
    <w:rsid w:val="008A68C6"/>
    <w:rsid w:val="008B0476"/>
    <w:rsid w:val="00934A44"/>
    <w:rsid w:val="00980957"/>
    <w:rsid w:val="00AD58AF"/>
    <w:rsid w:val="00B00E3E"/>
    <w:rsid w:val="00B11E60"/>
    <w:rsid w:val="00B90A80"/>
    <w:rsid w:val="00C145EF"/>
    <w:rsid w:val="00C36162"/>
    <w:rsid w:val="00CA60B9"/>
    <w:rsid w:val="00D0414E"/>
    <w:rsid w:val="00D346D0"/>
    <w:rsid w:val="00D52027"/>
    <w:rsid w:val="00D95038"/>
    <w:rsid w:val="00DB3E22"/>
    <w:rsid w:val="00E028C1"/>
    <w:rsid w:val="00E42E37"/>
    <w:rsid w:val="00E660C8"/>
    <w:rsid w:val="00E91B95"/>
    <w:rsid w:val="00ED3F06"/>
    <w:rsid w:val="00EE5913"/>
    <w:rsid w:val="00FE20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42E37"/>
    <w:rPr>
      <w:color w:val="808080"/>
    </w:rPr>
  </w:style>
  <w:style w:type="character" w:styleId="Emphasis">
    <w:name w:val="Emphasis"/>
    <w:uiPriority w:val="20"/>
    <w:qFormat/>
    <w:rsid w:val="00E42E37"/>
    <w:rPr>
      <w:b/>
      <w:i w:val="0"/>
      <w:iCs/>
      <w:color w:val="auto"/>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TM02927813">
      <a:dk1>
        <a:srgbClr val="000000"/>
      </a:dk1>
      <a:lt1>
        <a:srgbClr val="FFFFFF"/>
      </a:lt1>
      <a:dk2>
        <a:srgbClr val="44546A"/>
      </a:dk2>
      <a:lt2>
        <a:srgbClr val="E7E6E6"/>
      </a:lt2>
      <a:accent1>
        <a:srgbClr val="1E4D79"/>
      </a:accent1>
      <a:accent2>
        <a:srgbClr val="C3A71D"/>
      </a:accent2>
      <a:accent3>
        <a:srgbClr val="DDEAF6"/>
      </a:accent3>
      <a:accent4>
        <a:srgbClr val="5363FA"/>
      </a:accent4>
      <a:accent5>
        <a:srgbClr val="87A5A8"/>
      </a:accent5>
      <a:accent6>
        <a:srgbClr val="F58059"/>
      </a:accent6>
      <a:hlink>
        <a:srgbClr val="0563C1"/>
      </a:hlink>
      <a:folHlink>
        <a:srgbClr val="954F72"/>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19C65F8BE8BC14895E9CF732C85C605" ma:contentTypeVersion="17" ma:contentTypeDescription="Crée un document." ma:contentTypeScope="" ma:versionID="c71ecfc9d871ff2ac9ce01927f97c60f">
  <xsd:schema xmlns:xsd="http://www.w3.org/2001/XMLSchema" xmlns:xs="http://www.w3.org/2001/XMLSchema" xmlns:p="http://schemas.microsoft.com/office/2006/metadata/properties" xmlns:ns2="67446d91-7a82-4877-b4e7-f3c56f00fde8" xmlns:ns3="92af7825-bb31-4850-a71f-d5faef5901c0" targetNamespace="http://schemas.microsoft.com/office/2006/metadata/properties" ma:root="true" ma:fieldsID="f7131582d0514b4fa0e9e3592075c28a" ns2:_="" ns3:_="">
    <xsd:import namespace="67446d91-7a82-4877-b4e7-f3c56f00fde8"/>
    <xsd:import namespace="92af7825-bb31-4850-a71f-d5faef5901c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446d91-7a82-4877-b4e7-f3c56f00fd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72d59c0-2df5-4876-ac93-1567968c72e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2af7825-bb31-4850-a71f-d5faef5901c0"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4" nillable="true" ma:displayName="Taxonomy Catch All Column" ma:hidden="true" ma:list="{367b969e-abe0-476a-a2da-548ddb8d968b}" ma:internalName="TaxCatchAll" ma:showField="CatchAllData" ma:web="92af7825-bb31-4850-a71f-d5faef5901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92af7825-bb31-4850-a71f-d5faef5901c0" xsi:nil="true"/>
    <MediaServiceKeyPoints xmlns="67446d91-7a82-4877-b4e7-f3c56f00fde8" xsi:nil="true"/>
    <lcf76f155ced4ddcb4097134ff3c332f xmlns="67446d91-7a82-4877-b4e7-f3c56f00fd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D1228-205F-4B5E-93DC-95BDD112F3EC}">
  <ds:schemaRefs>
    <ds:schemaRef ds:uri="http://schemas.microsoft.com/sharepoint/v3/contenttype/forms"/>
  </ds:schemaRefs>
</ds:datastoreItem>
</file>

<file path=customXml/itemProps2.xml><?xml version="1.0" encoding="utf-8"?>
<ds:datastoreItem xmlns:ds="http://schemas.openxmlformats.org/officeDocument/2006/customXml" ds:itemID="{EB934A46-E69E-44C7-816A-180832B2ED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446d91-7a82-4877-b4e7-f3c56f00fde8"/>
    <ds:schemaRef ds:uri="92af7825-bb31-4850-a71f-d5faef5901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E85361-92F9-4E96-BCAC-ED2959F29719}">
  <ds:schemaRefs>
    <ds:schemaRef ds:uri="http://schemas.openxmlformats.org/officeDocument/2006/bibliography"/>
  </ds:schemaRefs>
</ds:datastoreItem>
</file>

<file path=customXml/itemProps4.xml><?xml version="1.0" encoding="utf-8"?>
<ds:datastoreItem xmlns:ds="http://schemas.openxmlformats.org/officeDocument/2006/customXml" ds:itemID="{5BC64F0E-02A2-48CB-8562-4E8DB07921E8}">
  <ds:schemaRefs>
    <ds:schemaRef ds:uri="http://schemas.microsoft.com/office/2006/metadata/properties"/>
    <ds:schemaRef ds:uri="http://schemas.microsoft.com/office/infopath/2007/PartnerControls"/>
    <ds:schemaRef ds:uri="92af7825-bb31-4850-a71f-d5faef5901c0"/>
    <ds:schemaRef ds:uri="67446d91-7a82-4877-b4e7-f3c56f00fde8"/>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31</TotalTime>
  <Pages>23</Pages>
  <Words>5389</Words>
  <Characters>30720</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Guillemin Clara</dc:creator>
  <cp:keywords/>
  <dc:description/>
  <cp:lastModifiedBy>Dina Zielinski</cp:lastModifiedBy>
  <cp:revision>19</cp:revision>
  <dcterms:created xsi:type="dcterms:W3CDTF">2025-05-21T13:05:00Z</dcterms:created>
  <dcterms:modified xsi:type="dcterms:W3CDTF">2026-01-01T22:01:00Z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0x010100019C65F8BE8BC14895E9CF732C85C605</vt:lpwstr>
  </property>
  <property fmtid="{D5CDD505-2E9C-101B-9397-08002B2CF9AE}" pid="3" name="MediaServiceImageTags">
    <vt:lpwstr/>
  </property>
</Properties>
</file>