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8084"/>
      </w:tblGrid>
      <w:tr w:rsidR="006D301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6D3016" w:rsidRDefault="00845D70">
            <w:pPr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800100" cy="771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3016" w:rsidRDefault="006D30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 ESTADUAL DE MARINGÁ</w:t>
            </w:r>
          </w:p>
          <w:p w:rsidR="006D3016" w:rsidRDefault="006D30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PRÓ-REITORIA DE ENSINO</w:t>
            </w:r>
          </w:p>
        </w:tc>
      </w:tr>
    </w:tbl>
    <w:p w:rsidR="006D3016" w:rsidRDefault="006D3016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PROGRAMA DE DISCIPLINA</w:t>
      </w:r>
    </w:p>
    <w:p w:rsidR="006D3016" w:rsidRDefault="006D3016">
      <w:pPr>
        <w:rPr>
          <w:rFonts w:ascii="Bookman Old Style" w:hAnsi="Bookman Old Style"/>
          <w:sz w:val="22"/>
        </w:rPr>
      </w:pPr>
    </w:p>
    <w:tbl>
      <w:tblPr>
        <w:tblW w:w="96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64"/>
        <w:gridCol w:w="1413"/>
        <w:gridCol w:w="3402"/>
        <w:gridCol w:w="284"/>
        <w:gridCol w:w="709"/>
        <w:gridCol w:w="499"/>
        <w:gridCol w:w="1784"/>
      </w:tblGrid>
      <w:tr w:rsidR="0010577F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64" w:type="dxa"/>
            <w:vAlign w:val="center"/>
          </w:tcPr>
          <w:p w:rsidR="0010577F" w:rsidRDefault="0010577F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Curso:</w:t>
            </w:r>
          </w:p>
        </w:tc>
        <w:tc>
          <w:tcPr>
            <w:tcW w:w="4815" w:type="dxa"/>
            <w:gridSpan w:val="2"/>
          </w:tcPr>
          <w:p w:rsidR="0010577F" w:rsidRDefault="00E636E7" w:rsidP="00E636E7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Design</w:t>
            </w:r>
          </w:p>
        </w:tc>
        <w:tc>
          <w:tcPr>
            <w:tcW w:w="993" w:type="dxa"/>
            <w:gridSpan w:val="2"/>
            <w:vAlign w:val="center"/>
          </w:tcPr>
          <w:p w:rsidR="0010577F" w:rsidRPr="0010577F" w:rsidRDefault="0010577F" w:rsidP="0010577F">
            <w:pPr>
              <w:spacing w:before="60" w:after="60"/>
              <w:rPr>
                <w:rFonts w:ascii="Bookman Old Style" w:hAnsi="Bookman Old Style"/>
                <w:sz w:val="18"/>
                <w:szCs w:val="18"/>
              </w:rPr>
            </w:pPr>
            <w:r w:rsidRPr="0010577F">
              <w:rPr>
                <w:rFonts w:ascii="Bookman Old Style" w:hAnsi="Bookman Old Style"/>
                <w:sz w:val="18"/>
                <w:szCs w:val="18"/>
              </w:rPr>
              <w:t>Campus:</w:t>
            </w:r>
          </w:p>
        </w:tc>
        <w:tc>
          <w:tcPr>
            <w:tcW w:w="2283" w:type="dxa"/>
            <w:gridSpan w:val="2"/>
          </w:tcPr>
          <w:p w:rsidR="0010577F" w:rsidRDefault="009C6AE7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CRC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64" w:type="dxa"/>
            <w:vAlign w:val="center"/>
          </w:tcPr>
          <w:p w:rsidR="006D3016" w:rsidRDefault="006D301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Departamento:</w:t>
            </w:r>
          </w:p>
        </w:tc>
        <w:tc>
          <w:tcPr>
            <w:tcW w:w="8091" w:type="dxa"/>
            <w:gridSpan w:val="6"/>
          </w:tcPr>
          <w:p w:rsidR="006D3016" w:rsidRDefault="00E636E7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DDM – Departamento de Design e Moda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64" w:type="dxa"/>
            <w:vAlign w:val="center"/>
          </w:tcPr>
          <w:p w:rsidR="006D3016" w:rsidRDefault="006D3016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Centro:</w:t>
            </w:r>
          </w:p>
        </w:tc>
        <w:tc>
          <w:tcPr>
            <w:tcW w:w="8091" w:type="dxa"/>
            <w:gridSpan w:val="6"/>
          </w:tcPr>
          <w:p w:rsidR="006D3016" w:rsidRDefault="00E636E7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CTC – Centro de Tecnologia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55" w:type="dxa"/>
            <w:gridSpan w:val="7"/>
          </w:tcPr>
          <w:p w:rsidR="006D3016" w:rsidRDefault="006D3016">
            <w:pPr>
              <w:spacing w:before="120" w:after="120"/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COMPONENTE CURRICULAR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7871" w:type="dxa"/>
            <w:gridSpan w:val="6"/>
            <w:vAlign w:val="center"/>
          </w:tcPr>
          <w:p w:rsidR="006D3016" w:rsidRDefault="006D3016" w:rsidP="00400F7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Nome:</w:t>
            </w:r>
            <w:r w:rsidR="00E636E7">
              <w:rPr>
                <w:rFonts w:ascii="Bookman Old Style" w:hAnsi="Bookman Old Style"/>
                <w:sz w:val="18"/>
              </w:rPr>
              <w:t xml:space="preserve"> </w:t>
            </w:r>
            <w:r w:rsidR="00400F76">
              <w:rPr>
                <w:rFonts w:ascii="Bookman Old Style" w:hAnsi="Bookman Old Style"/>
                <w:sz w:val="18"/>
              </w:rPr>
              <w:t>Representação Digital I</w:t>
            </w:r>
          </w:p>
        </w:tc>
        <w:tc>
          <w:tcPr>
            <w:tcW w:w="1784" w:type="dxa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Código:</w:t>
            </w:r>
            <w:r w:rsidR="00E31033">
              <w:rPr>
                <w:rFonts w:ascii="Bookman Old Style" w:hAnsi="Bookman Old Style"/>
                <w:sz w:val="18"/>
              </w:rPr>
              <w:t xml:space="preserve"> 8382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977" w:type="dxa"/>
            <w:gridSpan w:val="2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Carga Horária:</w:t>
            </w:r>
            <w:r w:rsidR="00E636E7">
              <w:rPr>
                <w:rFonts w:ascii="Bookman Old Style" w:hAnsi="Bookman Old Style"/>
                <w:sz w:val="18"/>
              </w:rPr>
              <w:t xml:space="preserve"> 68</w:t>
            </w:r>
          </w:p>
        </w:tc>
        <w:tc>
          <w:tcPr>
            <w:tcW w:w="3686" w:type="dxa"/>
            <w:gridSpan w:val="2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Periodicidade:</w:t>
            </w:r>
            <w:r w:rsidR="00E636E7">
              <w:rPr>
                <w:rFonts w:ascii="Bookman Old Style" w:hAnsi="Bookman Old Style"/>
                <w:sz w:val="18"/>
              </w:rPr>
              <w:t xml:space="preserve"> Semestral</w:t>
            </w:r>
            <w:r w:rsidR="00880CFB">
              <w:rPr>
                <w:rFonts w:ascii="Bookman Old Style" w:hAnsi="Bookman Old Style"/>
                <w:sz w:val="18"/>
              </w:rPr>
              <w:t xml:space="preserve"> </w:t>
            </w:r>
          </w:p>
        </w:tc>
        <w:tc>
          <w:tcPr>
            <w:tcW w:w="2992" w:type="dxa"/>
            <w:gridSpan w:val="3"/>
            <w:vAlign w:val="center"/>
          </w:tcPr>
          <w:p w:rsidR="006D3016" w:rsidRDefault="006D3016" w:rsidP="00880CFB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Ano de Implantação:</w:t>
            </w:r>
            <w:r w:rsidR="00E636E7">
              <w:rPr>
                <w:rFonts w:ascii="Bookman Old Style" w:hAnsi="Bookman Old Style"/>
                <w:sz w:val="18"/>
              </w:rPr>
              <w:t xml:space="preserve"> 201</w:t>
            </w:r>
            <w:r w:rsidR="00880CFB">
              <w:rPr>
                <w:rFonts w:ascii="Bookman Old Style" w:hAnsi="Bookman Old Style"/>
                <w:sz w:val="18"/>
              </w:rPr>
              <w:t>4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55" w:type="dxa"/>
            <w:gridSpan w:val="7"/>
            <w:vAlign w:val="center"/>
          </w:tcPr>
          <w:p w:rsidR="006D3016" w:rsidRDefault="006D3016">
            <w:pPr>
              <w:spacing w:before="60" w:after="60"/>
              <w:rPr>
                <w:rFonts w:ascii="Bookman Old Style" w:hAnsi="Bookman Old Style"/>
                <w:sz w:val="22"/>
              </w:rPr>
            </w:pPr>
          </w:p>
        </w:tc>
      </w:tr>
      <w:tr w:rsidR="006D3016" w:rsidRPr="00145074">
        <w:tblPrEx>
          <w:tblCellMar>
            <w:top w:w="0" w:type="dxa"/>
            <w:bottom w:w="0" w:type="dxa"/>
          </w:tblCellMar>
        </w:tblPrEx>
        <w:tc>
          <w:tcPr>
            <w:tcW w:w="9655" w:type="dxa"/>
            <w:gridSpan w:val="7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>1. EMENTA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55" w:type="dxa"/>
            <w:gridSpan w:val="7"/>
          </w:tcPr>
          <w:p w:rsidR="006D3016" w:rsidRDefault="00446494">
            <w:pPr>
              <w:jc w:val="both"/>
              <w:rPr>
                <w:rFonts w:ascii="Calibri" w:hAnsi="Calibri" w:cs="Arial"/>
              </w:rPr>
            </w:pPr>
            <w:r w:rsidRPr="009A3977">
              <w:rPr>
                <w:rFonts w:ascii="Calibri" w:hAnsi="Calibri" w:cs="Arial"/>
              </w:rPr>
              <w:t>Aplicação de técnicas de geometria em software específico em representação digital de produtos.</w:t>
            </w:r>
            <w:r w:rsidR="00E31033">
              <w:rPr>
                <w:rFonts w:ascii="Calibri" w:hAnsi="Calibri" w:cs="Arial"/>
              </w:rPr>
              <w:t xml:space="preserve"> </w:t>
            </w:r>
            <w:r w:rsidR="00E31033">
              <w:rPr>
                <w:rFonts w:ascii="Bookman Old Style" w:hAnsi="Bookman Old Style"/>
                <w:sz w:val="18"/>
              </w:rPr>
              <w:t>(Res. nº 218/2013-CI/CTC)</w:t>
            </w:r>
          </w:p>
          <w:p w:rsidR="00446494" w:rsidRDefault="00446494">
            <w:pPr>
              <w:jc w:val="both"/>
              <w:rPr>
                <w:rFonts w:ascii="Bookman Old Style" w:hAnsi="Bookman Old Style"/>
              </w:rPr>
            </w:pPr>
          </w:p>
        </w:tc>
      </w:tr>
      <w:tr w:rsidR="006D3016" w:rsidRPr="00145074">
        <w:tblPrEx>
          <w:tblCellMar>
            <w:top w:w="0" w:type="dxa"/>
            <w:bottom w:w="0" w:type="dxa"/>
          </w:tblCellMar>
        </w:tblPrEx>
        <w:tc>
          <w:tcPr>
            <w:tcW w:w="9655" w:type="dxa"/>
            <w:gridSpan w:val="7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>2. OBJETIVOS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55" w:type="dxa"/>
            <w:gridSpan w:val="7"/>
          </w:tcPr>
          <w:p w:rsidR="006D3016" w:rsidRDefault="00446494" w:rsidP="00880CFB">
            <w:pPr>
              <w:jc w:val="both"/>
              <w:rPr>
                <w:rFonts w:ascii="Calibri" w:hAnsi="Calibri" w:cs="Arial"/>
              </w:rPr>
            </w:pPr>
            <w:r w:rsidRPr="009A3977">
              <w:rPr>
                <w:rFonts w:ascii="Calibri" w:hAnsi="Calibri" w:cs="Arial"/>
              </w:rPr>
              <w:t>Fornecer ao aluno o repertório necessário a compreensão e percepção do espaço tridimensional virtual.</w:t>
            </w:r>
            <w:r>
              <w:rPr>
                <w:rFonts w:ascii="Calibri" w:hAnsi="Calibri" w:cs="Arial"/>
              </w:rPr>
              <w:t xml:space="preserve"> </w:t>
            </w:r>
            <w:r w:rsidR="00E31033">
              <w:rPr>
                <w:rFonts w:ascii="Calibri" w:hAnsi="Calibri" w:cs="Arial"/>
              </w:rPr>
              <w:t xml:space="preserve"> </w:t>
            </w:r>
            <w:r w:rsidR="00E31033">
              <w:rPr>
                <w:rFonts w:ascii="Bookman Old Style" w:hAnsi="Bookman Old Style"/>
                <w:sz w:val="18"/>
              </w:rPr>
              <w:t>(Res. nº 218/2013-CI/CTC)</w:t>
            </w:r>
          </w:p>
          <w:p w:rsidR="00446494" w:rsidRDefault="00446494" w:rsidP="00880CFB">
            <w:pPr>
              <w:jc w:val="both"/>
              <w:rPr>
                <w:rFonts w:ascii="Bookman Old Style" w:hAnsi="Bookman Old Style"/>
              </w:rPr>
            </w:pPr>
          </w:p>
        </w:tc>
      </w:tr>
    </w:tbl>
    <w:p w:rsidR="006D3016" w:rsidRDefault="006D3016">
      <w:pPr>
        <w:jc w:val="both"/>
        <w:rPr>
          <w:rFonts w:ascii="Bookman Old Style" w:hAnsi="Bookman Old Style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06"/>
      </w:tblGrid>
      <w:tr w:rsidR="006D3016" w:rsidRPr="00145074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 xml:space="preserve">3. </w:t>
            </w:r>
            <w:r w:rsidR="00714011">
              <w:rPr>
                <w:rFonts w:ascii="Bookman Old Style" w:hAnsi="Bookman Old Style"/>
                <w:sz w:val="24"/>
              </w:rPr>
              <w:t>CONTEÚDO PROGRAMÁTICO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400F76" w:rsidRPr="00A433FB" w:rsidRDefault="00400F76" w:rsidP="00400F76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r w:rsidRPr="00A433FB">
              <w:rPr>
                <w:rFonts w:ascii="Calibri" w:hAnsi="Calibri"/>
                <w:bCs/>
                <w:sz w:val="24"/>
                <w:szCs w:val="24"/>
              </w:rPr>
              <w:t>Desenho e expressão</w:t>
            </w:r>
          </w:p>
          <w:p w:rsidR="00400F76" w:rsidRPr="00A433FB" w:rsidRDefault="00400F76" w:rsidP="00400F76">
            <w:pPr>
              <w:numPr>
                <w:ilvl w:val="1"/>
                <w:numId w:val="4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r w:rsidRPr="00A433FB">
              <w:rPr>
                <w:rFonts w:ascii="Calibri" w:hAnsi="Calibri"/>
                <w:sz w:val="24"/>
                <w:szCs w:val="24"/>
              </w:rPr>
              <w:t>Utilização de softwares para o desenvolvimento de representações digitais bidimensionais;</w:t>
            </w:r>
          </w:p>
          <w:p w:rsidR="00400F76" w:rsidRDefault="00400F76" w:rsidP="00400F76">
            <w:pPr>
              <w:numPr>
                <w:ilvl w:val="1"/>
                <w:numId w:val="4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r w:rsidRPr="00A433FB">
              <w:rPr>
                <w:rFonts w:ascii="Calibri" w:hAnsi="Calibri"/>
                <w:sz w:val="24"/>
                <w:szCs w:val="24"/>
              </w:rPr>
              <w:t>Utilização de softwares para o desenvolvimento de representações digitais tridimensionais.</w:t>
            </w:r>
          </w:p>
          <w:p w:rsidR="006D3016" w:rsidRDefault="006D3016" w:rsidP="00CF4E93">
            <w:pPr>
              <w:ind w:left="360"/>
              <w:jc w:val="both"/>
              <w:rPr>
                <w:rFonts w:ascii="Bookman Old Style" w:hAnsi="Bookman Old Style"/>
              </w:rPr>
            </w:pPr>
          </w:p>
        </w:tc>
      </w:tr>
      <w:tr w:rsidR="006D3016" w:rsidRPr="00145074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6D3016" w:rsidRPr="00145074" w:rsidRDefault="006D3016">
            <w:pPr>
              <w:jc w:val="both"/>
              <w:rPr>
                <w:rFonts w:ascii="Bookman Old Style" w:hAnsi="Bookman Old Style"/>
                <w:sz w:val="24"/>
              </w:rPr>
            </w:pPr>
            <w:r w:rsidRPr="00145074">
              <w:rPr>
                <w:rFonts w:ascii="Bookman Old Style" w:hAnsi="Bookman Old Style"/>
                <w:sz w:val="24"/>
              </w:rPr>
              <w:t xml:space="preserve">4. </w:t>
            </w:r>
            <w:r w:rsidR="00652A04" w:rsidRPr="00145074">
              <w:rPr>
                <w:rFonts w:ascii="Bookman Old Style" w:hAnsi="Bookman Old Style"/>
                <w:sz w:val="24"/>
              </w:rPr>
              <w:t>REFERÊNCIAS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6D3016" w:rsidRDefault="006D301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4.1- Básica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 xml:space="preserve"> (Disponibilizada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 xml:space="preserve"> na Biblioteca ou aquisiç</w:t>
            </w:r>
            <w:r w:rsidR="006F1321">
              <w:rPr>
                <w:rFonts w:ascii="Bookman Old Style" w:hAnsi="Bookman Old Style"/>
              </w:rPr>
              <w:t>ões</w:t>
            </w:r>
            <w:r>
              <w:rPr>
                <w:rFonts w:ascii="Bookman Old Style" w:hAnsi="Bookman Old Style"/>
              </w:rPr>
              <w:t xml:space="preserve"> recomendada</w:t>
            </w:r>
            <w:r w:rsidR="006F1321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400F76" w:rsidRPr="00A433FB" w:rsidRDefault="00400F76" w:rsidP="000859E6">
            <w:pPr>
              <w:jc w:val="both"/>
              <w:rPr>
                <w:rFonts w:ascii="Calibri" w:hAnsi="Calibri"/>
                <w:sz w:val="24"/>
              </w:rPr>
            </w:pPr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APARECIDO H. PEDRO &amp; ROSA KATORI - </w:t>
            </w:r>
            <w:proofErr w:type="spellStart"/>
            <w:r w:rsidRPr="00A433FB">
              <w:rPr>
                <w:rFonts w:ascii="Calibri" w:hAnsi="Calibri" w:cs="Times-Roman"/>
                <w:i/>
                <w:iCs/>
                <w:sz w:val="24"/>
                <w:szCs w:val="24"/>
              </w:rPr>
              <w:t>Rhinoceros</w:t>
            </w:r>
            <w:proofErr w:type="spellEnd"/>
            <w:r w:rsidRPr="00A433FB">
              <w:rPr>
                <w:rFonts w:ascii="Calibri" w:hAnsi="Calibri" w:cs="Times-Roman"/>
                <w:i/>
                <w:iCs/>
                <w:sz w:val="24"/>
                <w:szCs w:val="24"/>
              </w:rPr>
              <w:t xml:space="preserve"> 3.0: Modele Suas Idéias em 3D</w:t>
            </w:r>
            <w:r w:rsidRPr="00A433FB">
              <w:rPr>
                <w:rFonts w:ascii="Calibri" w:hAnsi="Calibri" w:cs="Times-Roman"/>
                <w:sz w:val="24"/>
                <w:szCs w:val="24"/>
              </w:rPr>
              <w:t>. Érica, 2003.</w:t>
            </w:r>
          </w:p>
          <w:p w:rsidR="00400F76" w:rsidRPr="00A433FB" w:rsidRDefault="00400F76" w:rsidP="000859E6">
            <w:pPr>
              <w:jc w:val="both"/>
              <w:rPr>
                <w:rFonts w:ascii="Calibri" w:hAnsi="Calibri"/>
                <w:sz w:val="24"/>
              </w:rPr>
            </w:pPr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FIALHO, </w:t>
            </w:r>
            <w:proofErr w:type="spellStart"/>
            <w:r w:rsidRPr="00A433FB">
              <w:rPr>
                <w:rFonts w:ascii="Calibri" w:hAnsi="Calibri" w:cs="Times-Roman"/>
                <w:sz w:val="24"/>
                <w:szCs w:val="24"/>
              </w:rPr>
              <w:t>Arivelto</w:t>
            </w:r>
            <w:proofErr w:type="spellEnd"/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 B., </w:t>
            </w:r>
            <w:proofErr w:type="spellStart"/>
            <w:r w:rsidRPr="00A433FB">
              <w:rPr>
                <w:rFonts w:ascii="Calibri" w:hAnsi="Calibri" w:cs="Times-Roman"/>
                <w:i/>
                <w:iCs/>
                <w:sz w:val="24"/>
                <w:szCs w:val="24"/>
              </w:rPr>
              <w:t>SolidWorks</w:t>
            </w:r>
            <w:proofErr w:type="spellEnd"/>
            <w:r w:rsidRPr="00A433FB">
              <w:rPr>
                <w:rFonts w:ascii="Calibri" w:hAnsi="Calibri" w:cs="Times-Roman"/>
                <w:i/>
                <w:iCs/>
                <w:sz w:val="24"/>
                <w:szCs w:val="24"/>
              </w:rPr>
              <w:t xml:space="preserve"> Office Premium 2008 - Teoria e Prática no Desenvolvimento de Produtos</w:t>
            </w:r>
            <w:r w:rsidRPr="00A433FB">
              <w:rPr>
                <w:rFonts w:ascii="Calibri" w:hAnsi="Calibri" w:cs="Times-Roman"/>
                <w:sz w:val="24"/>
                <w:szCs w:val="24"/>
              </w:rPr>
              <w:t>. Érica, 2007.</w:t>
            </w:r>
          </w:p>
          <w:p w:rsidR="000859E6" w:rsidRPr="000859E6" w:rsidRDefault="00400F76" w:rsidP="00C31503">
            <w:pPr>
              <w:jc w:val="both"/>
              <w:rPr>
                <w:rFonts w:ascii="Calibri" w:hAnsi="Calibri" w:cs="Times-Roman"/>
                <w:sz w:val="24"/>
                <w:szCs w:val="24"/>
              </w:rPr>
            </w:pPr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WONG, </w:t>
            </w:r>
            <w:proofErr w:type="spellStart"/>
            <w:r w:rsidRPr="00A433FB">
              <w:rPr>
                <w:rFonts w:ascii="Calibri" w:hAnsi="Calibri" w:cs="Times-Roman"/>
                <w:sz w:val="24"/>
                <w:szCs w:val="24"/>
              </w:rPr>
              <w:t>Wucius</w:t>
            </w:r>
            <w:proofErr w:type="spellEnd"/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. </w:t>
            </w:r>
            <w:proofErr w:type="spellStart"/>
            <w:r w:rsidRPr="00A433FB">
              <w:rPr>
                <w:rFonts w:ascii="Calibri" w:hAnsi="Calibri" w:cs="Times-Roman"/>
                <w:sz w:val="24"/>
                <w:szCs w:val="24"/>
              </w:rPr>
              <w:t>Diseño</w:t>
            </w:r>
            <w:proofErr w:type="spellEnd"/>
            <w:r w:rsidRPr="00A433FB">
              <w:rPr>
                <w:rFonts w:ascii="Calibri" w:hAnsi="Calibri" w:cs="Times-Roman"/>
                <w:sz w:val="24"/>
                <w:szCs w:val="24"/>
              </w:rPr>
              <w:t xml:space="preserve"> gráfico digital. Barcelona: GG, 2004</w:t>
            </w:r>
            <w:r w:rsidR="000859E6">
              <w:rPr>
                <w:rFonts w:ascii="Calibri" w:hAnsi="Calibri" w:cs="Times-Roman"/>
                <w:sz w:val="24"/>
                <w:szCs w:val="24"/>
              </w:rPr>
              <w:t>.</w:t>
            </w:r>
          </w:p>
          <w:p w:rsidR="000859E6" w:rsidRDefault="000859E6" w:rsidP="000859E6">
            <w:pPr>
              <w:ind w:left="284"/>
              <w:jc w:val="both"/>
              <w:rPr>
                <w:rFonts w:ascii="Bookman Old Style" w:hAnsi="Bookman Old Style"/>
              </w:rPr>
            </w:pPr>
          </w:p>
        </w:tc>
      </w:tr>
      <w:tr w:rsidR="006D3016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6D3016" w:rsidRDefault="006D301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4.2- Complementar</w:t>
            </w:r>
            <w:r w:rsidR="006F1321">
              <w:rPr>
                <w:rFonts w:ascii="Bookman Old Style" w:hAnsi="Bookman Old Style"/>
              </w:rPr>
              <w:t>es</w:t>
            </w:r>
          </w:p>
        </w:tc>
      </w:tr>
      <w:tr w:rsidR="006D3016" w:rsidRPr="00A942DA">
        <w:tblPrEx>
          <w:tblCellMar>
            <w:top w:w="0" w:type="dxa"/>
            <w:bottom w:w="0" w:type="dxa"/>
          </w:tblCellMar>
        </w:tblPrEx>
        <w:tc>
          <w:tcPr>
            <w:tcW w:w="9606" w:type="dxa"/>
          </w:tcPr>
          <w:p w:rsidR="00400F76" w:rsidRPr="000859E6" w:rsidRDefault="00400F76" w:rsidP="000859E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942DA">
              <w:rPr>
                <w:rFonts w:ascii="Calibri" w:hAnsi="Calibri"/>
                <w:sz w:val="24"/>
                <w:szCs w:val="24"/>
              </w:rPr>
              <w:t xml:space="preserve">COLLARO, Antônio C. </w:t>
            </w:r>
            <w:r w:rsidRPr="00A942DA">
              <w:rPr>
                <w:rFonts w:ascii="Calibri" w:hAnsi="Calibri"/>
                <w:i/>
                <w:sz w:val="24"/>
                <w:szCs w:val="24"/>
              </w:rPr>
              <w:t>Projeto Gráfico</w:t>
            </w:r>
            <w:r w:rsidRPr="00A942DA">
              <w:rPr>
                <w:rFonts w:ascii="Calibri" w:hAnsi="Calibri"/>
                <w:sz w:val="24"/>
                <w:szCs w:val="24"/>
              </w:rPr>
              <w:t xml:space="preserve">. </w:t>
            </w:r>
            <w:r w:rsidRPr="000859E6">
              <w:rPr>
                <w:rFonts w:ascii="Calibri" w:hAnsi="Calibri"/>
                <w:sz w:val="24"/>
                <w:szCs w:val="24"/>
              </w:rPr>
              <w:t xml:space="preserve">São Paulo: </w:t>
            </w:r>
            <w:proofErr w:type="spellStart"/>
            <w:r w:rsidRPr="000859E6">
              <w:rPr>
                <w:rFonts w:ascii="Calibri" w:hAnsi="Calibri"/>
                <w:sz w:val="24"/>
                <w:szCs w:val="24"/>
              </w:rPr>
              <w:t>Summus</w:t>
            </w:r>
            <w:proofErr w:type="spellEnd"/>
            <w:r w:rsidRPr="000859E6">
              <w:rPr>
                <w:rFonts w:ascii="Calibri" w:hAnsi="Calibri"/>
                <w:sz w:val="24"/>
                <w:szCs w:val="24"/>
              </w:rPr>
              <w:t>, 2000.</w:t>
            </w:r>
          </w:p>
          <w:p w:rsidR="00400F76" w:rsidRPr="00A433FB" w:rsidRDefault="00400F76" w:rsidP="000859E6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HEARN, Donald;  BAKER, Pauline.  </w:t>
            </w:r>
            <w:r w:rsidRPr="00A433FB">
              <w:rPr>
                <w:rFonts w:ascii="Calibri" w:hAnsi="Calibri"/>
                <w:i/>
                <w:sz w:val="24"/>
                <w:szCs w:val="24"/>
                <w:lang w:val="en-US"/>
              </w:rPr>
              <w:t>COMPUTER GRAPHICS C version</w:t>
            </w:r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A433FB">
                  <w:rPr>
                    <w:rFonts w:ascii="Calibri" w:hAnsi="Calibri"/>
                    <w:sz w:val="24"/>
                    <w:szCs w:val="24"/>
                    <w:lang w:val="en-US"/>
                  </w:rPr>
                  <w:t>New Jersey</w:t>
                </w:r>
              </w:smartTag>
            </w:smartTag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>Printice</w:t>
            </w:r>
            <w:proofErr w:type="spellEnd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 Hall, 1994.</w:t>
            </w:r>
          </w:p>
          <w:p w:rsidR="00400F76" w:rsidRPr="00A433FB" w:rsidRDefault="00400F76" w:rsidP="000859E6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>McCONNELL</w:t>
            </w:r>
            <w:proofErr w:type="spellEnd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, Jeffrey.  </w:t>
            </w:r>
            <w:r w:rsidRPr="00A433FB">
              <w:rPr>
                <w:rFonts w:ascii="Calibri" w:hAnsi="Calibri"/>
                <w:i/>
                <w:sz w:val="24"/>
                <w:szCs w:val="24"/>
                <w:lang w:val="en-US"/>
              </w:rPr>
              <w:t xml:space="preserve">COMPUTER GRAPHICS: Theory into </w:t>
            </w:r>
            <w:proofErr w:type="spellStart"/>
            <w:r w:rsidRPr="00A433FB">
              <w:rPr>
                <w:rFonts w:ascii="Calibri" w:hAnsi="Calibri"/>
                <w:i/>
                <w:sz w:val="24"/>
                <w:szCs w:val="24"/>
                <w:lang w:val="en-US"/>
              </w:rPr>
              <w:t>pratice</w:t>
            </w:r>
            <w:proofErr w:type="spellEnd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>Massachussetts</w:t>
            </w:r>
            <w:proofErr w:type="spellEnd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: Jones and </w:t>
            </w:r>
            <w:proofErr w:type="spellStart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>Barlett</w:t>
            </w:r>
            <w:proofErr w:type="spellEnd"/>
            <w:r w:rsidRPr="00A433FB">
              <w:rPr>
                <w:rFonts w:ascii="Calibri" w:hAnsi="Calibri"/>
                <w:sz w:val="24"/>
                <w:szCs w:val="24"/>
                <w:lang w:val="en-US"/>
              </w:rPr>
              <w:t xml:space="preserve"> Publishers, Inc.  2006.</w:t>
            </w:r>
          </w:p>
          <w:p w:rsidR="004C49EA" w:rsidRPr="00A942DA" w:rsidRDefault="004C49EA" w:rsidP="000859E6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</w:tr>
    </w:tbl>
    <w:p w:rsidR="006D3016" w:rsidRPr="00A942DA" w:rsidRDefault="006D3016">
      <w:pPr>
        <w:jc w:val="both"/>
        <w:rPr>
          <w:rFonts w:ascii="Bookman Old Style" w:hAnsi="Bookman Old Style"/>
          <w:lang w:val="en-US"/>
        </w:rPr>
      </w:pPr>
      <w:bookmarkStart w:id="0" w:name="_GoBack"/>
      <w:bookmarkEnd w:id="0"/>
    </w:p>
    <w:p w:rsidR="006D3016" w:rsidRPr="00A942DA" w:rsidRDefault="006D3016">
      <w:pPr>
        <w:jc w:val="both"/>
        <w:rPr>
          <w:rFonts w:ascii="Bookman Old Style" w:hAnsi="Bookman Old Style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6D3016">
        <w:tblPrEx>
          <w:tblCellMar>
            <w:top w:w="0" w:type="dxa"/>
            <w:bottom w:w="0" w:type="dxa"/>
          </w:tblCellMar>
        </w:tblPrEx>
        <w:tc>
          <w:tcPr>
            <w:tcW w:w="4772" w:type="dxa"/>
          </w:tcPr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___________________________________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APROVAÇÃO DO DEPARTAMENTO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772" w:type="dxa"/>
          </w:tcPr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_______________________________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APROVAÇÃO DO CO</w:t>
            </w:r>
            <w:r w:rsidR="00641A68">
              <w:rPr>
                <w:rFonts w:ascii="Bookman Old Style" w:hAnsi="Bookman Old Style"/>
              </w:rPr>
              <w:t>NSELHO ACADÊMICO</w:t>
            </w:r>
          </w:p>
          <w:p w:rsidR="006D3016" w:rsidRDefault="006D3016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6D3016" w:rsidRDefault="006D3016">
      <w:pPr>
        <w:jc w:val="both"/>
        <w:rPr>
          <w:sz w:val="2"/>
        </w:rPr>
      </w:pPr>
    </w:p>
    <w:sectPr w:rsidR="006D3016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06" w:rsidRDefault="009D1506">
      <w:r>
        <w:separator/>
      </w:r>
    </w:p>
  </w:endnote>
  <w:endnote w:type="continuationSeparator" w:id="0">
    <w:p w:rsidR="009D1506" w:rsidRDefault="009D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06" w:rsidRDefault="009D1506">
      <w:r>
        <w:separator/>
      </w:r>
    </w:p>
  </w:footnote>
  <w:footnote w:type="continuationSeparator" w:id="0">
    <w:p w:rsidR="009D1506" w:rsidRDefault="009D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588"/>
    <w:multiLevelType w:val="hybridMultilevel"/>
    <w:tmpl w:val="C1E28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6F7"/>
    <w:multiLevelType w:val="hybridMultilevel"/>
    <w:tmpl w:val="61824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A02C3"/>
    <w:multiLevelType w:val="hybridMultilevel"/>
    <w:tmpl w:val="E5D81566"/>
    <w:lvl w:ilvl="0" w:tplc="1F78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A2A5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F9E19B5"/>
    <w:multiLevelType w:val="singleLevel"/>
    <w:tmpl w:val="B8AC2FB8"/>
    <w:lvl w:ilvl="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04"/>
    <w:rsid w:val="0007370E"/>
    <w:rsid w:val="000859E6"/>
    <w:rsid w:val="000C0F3E"/>
    <w:rsid w:val="000E43BF"/>
    <w:rsid w:val="0010577F"/>
    <w:rsid w:val="00145074"/>
    <w:rsid w:val="00173F1E"/>
    <w:rsid w:val="001E214A"/>
    <w:rsid w:val="00203026"/>
    <w:rsid w:val="002540EE"/>
    <w:rsid w:val="00276C64"/>
    <w:rsid w:val="002C15F7"/>
    <w:rsid w:val="003C007E"/>
    <w:rsid w:val="003C3C73"/>
    <w:rsid w:val="00400F76"/>
    <w:rsid w:val="00446494"/>
    <w:rsid w:val="004C49EA"/>
    <w:rsid w:val="005763D2"/>
    <w:rsid w:val="00641A68"/>
    <w:rsid w:val="00652A04"/>
    <w:rsid w:val="006D3016"/>
    <w:rsid w:val="006F1321"/>
    <w:rsid w:val="00714011"/>
    <w:rsid w:val="00801D6F"/>
    <w:rsid w:val="00825949"/>
    <w:rsid w:val="00845D70"/>
    <w:rsid w:val="00880CFB"/>
    <w:rsid w:val="00930AC6"/>
    <w:rsid w:val="009450C2"/>
    <w:rsid w:val="00997CF7"/>
    <w:rsid w:val="009A01CE"/>
    <w:rsid w:val="009C6AE7"/>
    <w:rsid w:val="009D1506"/>
    <w:rsid w:val="009E11A5"/>
    <w:rsid w:val="00A24F92"/>
    <w:rsid w:val="00A433FB"/>
    <w:rsid w:val="00A66107"/>
    <w:rsid w:val="00A92974"/>
    <w:rsid w:val="00A942DA"/>
    <w:rsid w:val="00B96F1B"/>
    <w:rsid w:val="00BC74CB"/>
    <w:rsid w:val="00BD191B"/>
    <w:rsid w:val="00BE2DC0"/>
    <w:rsid w:val="00BF142E"/>
    <w:rsid w:val="00BF5520"/>
    <w:rsid w:val="00C31503"/>
    <w:rsid w:val="00C344E7"/>
    <w:rsid w:val="00CF4E93"/>
    <w:rsid w:val="00D10900"/>
    <w:rsid w:val="00DE2CB0"/>
    <w:rsid w:val="00E31033"/>
    <w:rsid w:val="00E636E7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5D8F8B-C830-42A4-9CAA-A329C9A2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BF5520"/>
    <w:pPr>
      <w:ind w:left="708"/>
    </w:pPr>
  </w:style>
  <w:style w:type="character" w:customStyle="1" w:styleId="apple-converted-space">
    <w:name w:val="apple-converted-space"/>
    <w:rsid w:val="009E11A5"/>
  </w:style>
  <w:style w:type="paragraph" w:styleId="Textodebalo">
    <w:name w:val="Balloon Text"/>
    <w:basedOn w:val="Normal"/>
    <w:link w:val="TextodebaloChar"/>
    <w:rsid w:val="00B96F1B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B96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subject/>
  <dc:creator>uem</dc:creator>
  <cp:keywords/>
  <cp:lastModifiedBy>Bruno M. Razza</cp:lastModifiedBy>
  <cp:revision>3</cp:revision>
  <cp:lastPrinted>2014-11-20T15:50:00Z</cp:lastPrinted>
  <dcterms:created xsi:type="dcterms:W3CDTF">2017-08-24T16:54:00Z</dcterms:created>
  <dcterms:modified xsi:type="dcterms:W3CDTF">2017-08-24T16:54:00Z</dcterms:modified>
</cp:coreProperties>
</file>