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Based on our  System design, User Story Boards, Functional and Non-functional requirements here there are 10 test cases That we can perform on our system. </w:t>
      </w:r>
    </w:p>
    <w:p w:rsidR="00000000" w:rsidDel="00000000" w:rsidP="00000000" w:rsidRDefault="00000000" w:rsidRPr="00000000" w14:paraId="00000002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 Registration Test Cases: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Verify that a new user can be successfully registered.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Verify that all required user fields (Username, Email, etc.) are mandatory during registration.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Verify that the registration date is accurately recorded for each new user.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Login and Session Management Test Cases: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Verify that registered users can log in successfully with valid credentials.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Verify that the session is created upon successful login and expires according to the specified time.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Verify that the system restricts access to unauthorized users.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User Policy Acceptance Test Cases: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Verify that users are prompted to accept the application policies before using the app.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Verify that the system restricts access to users who have not accepted the policies.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GPS Access Management Test Cases: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Verify that users can grant and revoke GPS access as required.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Verify that the system respects the user's GPS access settings.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Food Source Management Test Cases: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Verify that new food sources can be added to the system with all required details.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Verify that users can view the list of available food sources accurately.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Verify that the system properly associates suppliers with their respective food sources.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User Favorites Management Test Cases: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Verify that users can mark specific food sources as favorites.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Verify that the system correctly maps users to their favorite food sources.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Verify that the system properly handles cases where users attempt to favorite the same source multiple times.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Supplier Management Test Cases: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Verify that new suppliers can be added to the system with all required details.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Verify that the system correctly establishes the relationship between suppliers and their food sources.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User Authentication and Authorization Test Cases: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Verify that the system enforces proper authentication for different user roles (admin, regular users).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Verify that only authorized users can access specific functionalities, such as adding new food sources or managing suppliers.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Data Integrity Test Cases(non-functional):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Verify that the database enforces data integrity constraints such as primary key uniqueness and foreign key relationships.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Verify that the data remains consistent even after various user interactions.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System Performance Test Cases: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Verify that the system response time remains within acceptable limits during peak usage.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Verify that the system can handle a large number of concurrent user sessions without performance degradation.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 we can use this:</w:t>
        <w:br w:type="textWrapping"/>
        <w:br w:type="textWrapping"/>
        <w:t xml:space="preserve">Functional Test Cases: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that a buyer can successfully search for their desired fresh food from the drop-down menu of food classes.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that the system accurately generates the best registered sellers for each buyer based on the buyer's location.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that notifications are sent to registered sellers before the renewal of their subscriptions as per the system requirement.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that a user opting to use GPS is seamlessly connected to the nearest sellers and provided with the shortest route to the desired location.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that both buyers and sellers are required to accept the terms and conditions during their initial login before being allowed to proceed with any activities on the platform.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Non-Functional Test Cases: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the supplier's information provided during registration is correctly added to the database without any data loss or corruption.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the webpage effectively integrates the Google Maps API for displaying locations of buyers and sellers, providing a seamless and user-friendly map interface.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the system correctly implements a free non-paid 3-mile radius and a paid 25-mile radius for location-based services.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the system maintains responsiveness and minimal downtime during peak usage periods, ensuring a seamless user experience.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that the system adheres to data privacy and security standards, ensuring the confidentiality and integrity of user and supplier information stored in the database.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