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2AEF" w:rsidRDefault="00251FC1" w:rsidP="003D2249">
      <w:pPr>
        <w:spacing w:after="0"/>
        <w:jc w:val="center"/>
        <w:rPr>
          <w:rFonts w:ascii="Times New Roman" w:hAnsi="Times New Roman" w:cs="Times New Roman"/>
          <w:b/>
          <w:sz w:val="32"/>
          <w:szCs w:val="32"/>
        </w:rPr>
      </w:pPr>
      <w:r>
        <w:rPr>
          <w:rFonts w:ascii="Times New Roman" w:hAnsi="Times New Roman" w:cs="Times New Roman"/>
          <w:b/>
          <w:sz w:val="32"/>
          <w:szCs w:val="32"/>
        </w:rPr>
        <w:t>CENTRO UNIVERSITÁRIO ESTADUAL DA ZONA OESTE</w:t>
      </w:r>
    </w:p>
    <w:p w:rsidR="003D2249" w:rsidRDefault="003D2249" w:rsidP="003D2249">
      <w:pPr>
        <w:spacing w:after="0"/>
        <w:jc w:val="center"/>
        <w:rPr>
          <w:rFonts w:ascii="Times New Roman" w:hAnsi="Times New Roman" w:cs="Times New Roman"/>
          <w:b/>
          <w:sz w:val="32"/>
          <w:szCs w:val="32"/>
        </w:rPr>
      </w:pPr>
      <w:r>
        <w:rPr>
          <w:rFonts w:ascii="Times New Roman" w:hAnsi="Times New Roman" w:cs="Times New Roman"/>
          <w:b/>
          <w:sz w:val="32"/>
          <w:szCs w:val="32"/>
        </w:rPr>
        <w:t>Colegiado de Computação e Matemática Aplicada</w:t>
      </w:r>
    </w:p>
    <w:p w:rsidR="003E4830" w:rsidRPr="0025657D" w:rsidRDefault="003D2249" w:rsidP="00AB2F84">
      <w:pPr>
        <w:spacing w:after="0"/>
        <w:jc w:val="center"/>
        <w:rPr>
          <w:rFonts w:ascii="Times New Roman" w:hAnsi="Times New Roman" w:cs="Times New Roman"/>
          <w:b/>
          <w:sz w:val="32"/>
          <w:szCs w:val="32"/>
        </w:rPr>
      </w:pPr>
      <w:r w:rsidRPr="0025657D">
        <w:rPr>
          <w:rFonts w:ascii="Times New Roman" w:hAnsi="Times New Roman" w:cs="Times New Roman"/>
          <w:b/>
          <w:sz w:val="32"/>
          <w:szCs w:val="32"/>
        </w:rPr>
        <w:t>Curso de Bacharelado em Ciência da Computação</w:t>
      </w:r>
    </w:p>
    <w:p w:rsidR="003E4830" w:rsidRPr="0025657D" w:rsidRDefault="003E4830" w:rsidP="00AB2F84">
      <w:pPr>
        <w:spacing w:after="0"/>
        <w:jc w:val="center"/>
        <w:rPr>
          <w:rFonts w:ascii="Times New Roman" w:hAnsi="Times New Roman" w:cs="Times New Roman"/>
          <w:b/>
          <w:sz w:val="32"/>
          <w:szCs w:val="32"/>
        </w:rPr>
      </w:pPr>
    </w:p>
    <w:p w:rsidR="003E4830" w:rsidRPr="0025657D" w:rsidRDefault="003E4830" w:rsidP="00AB2F84">
      <w:pPr>
        <w:spacing w:after="0"/>
        <w:jc w:val="center"/>
        <w:rPr>
          <w:rFonts w:ascii="Times New Roman" w:hAnsi="Times New Roman" w:cs="Times New Roman"/>
          <w:b/>
          <w:sz w:val="32"/>
          <w:szCs w:val="32"/>
        </w:rPr>
      </w:pPr>
    </w:p>
    <w:p w:rsidR="003E4830" w:rsidRDefault="003E4830"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072426" w:rsidRDefault="00072426"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DIOGO FERREIRA DO NASCIMENTO</w:t>
      </w: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39693E"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Pr="002A2063" w:rsidRDefault="00032706" w:rsidP="00AB2F84">
      <w:pPr>
        <w:spacing w:after="0"/>
        <w:jc w:val="center"/>
        <w:rPr>
          <w:rFonts w:ascii="Times New Roman" w:hAnsi="Times New Roman" w:cs="Times New Roman"/>
          <w:b/>
          <w:sz w:val="32"/>
          <w:szCs w:val="32"/>
        </w:rPr>
      </w:pPr>
    </w:p>
    <w:p w:rsidR="00964BC1" w:rsidRDefault="00067FC3" w:rsidP="00441BF7">
      <w:pPr>
        <w:spacing w:after="0"/>
        <w:jc w:val="center"/>
        <w:rPr>
          <w:rFonts w:ascii="Times New Roman" w:hAnsi="Times New Roman" w:cs="Times New Roman"/>
          <w:sz w:val="24"/>
          <w:szCs w:val="24"/>
        </w:rPr>
      </w:pPr>
      <w:r>
        <w:rPr>
          <w:rFonts w:ascii="Times New Roman" w:hAnsi="Times New Roman" w:cs="Times New Roman"/>
          <w:sz w:val="24"/>
          <w:szCs w:val="24"/>
        </w:rPr>
        <w:t xml:space="preserve">RIO DE JANEIRO, </w:t>
      </w:r>
      <w:proofErr w:type="gramStart"/>
      <w:r>
        <w:rPr>
          <w:rFonts w:ascii="Times New Roman" w:hAnsi="Times New Roman" w:cs="Times New Roman"/>
          <w:sz w:val="24"/>
          <w:szCs w:val="24"/>
        </w:rPr>
        <w:t>BRASIL</w:t>
      </w:r>
      <w:proofErr w:type="gramEnd"/>
    </w:p>
    <w:p w:rsidR="005254C4" w:rsidRDefault="009A319E" w:rsidP="00441BF7">
      <w:pPr>
        <w:spacing w:after="0"/>
        <w:jc w:val="center"/>
        <w:rPr>
          <w:rFonts w:ascii="Times New Roman" w:hAnsi="Times New Roman" w:cs="Times New Roman"/>
          <w:sz w:val="24"/>
          <w:szCs w:val="24"/>
        </w:rPr>
      </w:pPr>
      <w:r>
        <w:rPr>
          <w:rFonts w:ascii="Times New Roman" w:hAnsi="Times New Roman" w:cs="Times New Roman"/>
          <w:sz w:val="24"/>
          <w:szCs w:val="24"/>
        </w:rPr>
        <w:t>2018</w:t>
      </w:r>
    </w:p>
    <w:p w:rsidR="000C5F4B" w:rsidRDefault="005254C4" w:rsidP="006E169E">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DIOGO FERREIRA DO NASCIMENTO</w:t>
      </w: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F613E" w:rsidRDefault="000C5F4B" w:rsidP="006E169E">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73103E" w:rsidRDefault="0073103E" w:rsidP="00B46B61">
      <w:pPr>
        <w:spacing w:after="0"/>
        <w:jc w:val="center"/>
        <w:rPr>
          <w:rFonts w:ascii="Times New Roman" w:hAnsi="Times New Roman" w:cs="Times New Roman"/>
          <w:b/>
          <w:sz w:val="32"/>
          <w:szCs w:val="32"/>
        </w:rPr>
      </w:pPr>
    </w:p>
    <w:p w:rsidR="0073103E" w:rsidRDefault="00D759F1" w:rsidP="0073103E">
      <w:pPr>
        <w:spacing w:after="0"/>
        <w:jc w:val="center"/>
        <w:rPr>
          <w:rFonts w:ascii="Times New Roman" w:hAnsi="Times New Roman" w:cs="Times New Roman"/>
          <w:b/>
          <w:sz w:val="32"/>
          <w:szCs w:val="32"/>
        </w:rPr>
      </w:pPr>
      <w:r w:rsidRPr="00D759F1">
        <w:rPr>
          <w:rFonts w:ascii="Times New Roman" w:hAnsi="Times New Roman" w:cs="Times New Roman"/>
          <w:noProof/>
          <w:sz w:val="24"/>
          <w:szCs w:val="24"/>
        </w:rPr>
        <w:pict>
          <v:shapetype id="_x0000_t202" coordsize="21600,21600" o:spt="202" path="m,l,21600r21600,l21600,xe">
            <v:stroke joinstyle="miter"/>
            <v:path gradientshapeok="t" o:connecttype="rect"/>
          </v:shapetype>
          <v:shape id="_x0000_s1028" type="#_x0000_t202" style="position:absolute;left:0;text-align:left;margin-left:236.8pt;margin-top:290.7pt;width:216.75pt;height:116.2pt;z-index:251662336;mso-position-horizontal-relative:margin;mso-position-vertical-relative:margin;mso-width-relative:margin;mso-height-relative:margin" stroked="f">
            <v:textbox>
              <w:txbxContent>
                <w:p w:rsidR="00D72CE0" w:rsidRPr="00D72CE0" w:rsidRDefault="00D72CE0" w:rsidP="001C0B03">
                  <w:pPr>
                    <w:spacing w:after="0"/>
                    <w:jc w:val="both"/>
                    <w:rPr>
                      <w:rFonts w:ascii="Times New Roman" w:hAnsi="Times New Roman" w:cs="Times New Roman"/>
                      <w:sz w:val="24"/>
                      <w:szCs w:val="24"/>
                    </w:rPr>
                  </w:pPr>
                  <w:r w:rsidRPr="00D72CE0">
                    <w:rPr>
                      <w:rFonts w:ascii="Times New Roman" w:hAnsi="Times New Roman" w:cs="Times New Roman"/>
                      <w:sz w:val="24"/>
                      <w:szCs w:val="24"/>
                    </w:rPr>
                    <w:t>Trabalho de Conclusão de Curso apresentado ao Colegiado de Computação e Matemática Aplicada do Centro Universitário Estadual da Zona Oeste como requisito parcial para obtenção do grau de Bacharel em Ciência da Computação.</w:t>
                  </w:r>
                </w:p>
                <w:p w:rsidR="00D72CE0" w:rsidRPr="00D72CE0" w:rsidRDefault="00D72CE0" w:rsidP="00D72CE0">
                  <w:pPr>
                    <w:jc w:val="both"/>
                  </w:pPr>
                </w:p>
              </w:txbxContent>
            </v:textbox>
            <w10:wrap type="square" anchorx="margin" anchory="margin"/>
          </v:shape>
        </w:pict>
      </w: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351B5C" w:rsidRDefault="00351B5C" w:rsidP="0073103E">
      <w:pPr>
        <w:spacing w:after="0"/>
        <w:jc w:val="center"/>
        <w:rPr>
          <w:rFonts w:ascii="Times New Roman" w:hAnsi="Times New Roman" w:cs="Times New Roman"/>
          <w:b/>
          <w:sz w:val="32"/>
          <w:szCs w:val="32"/>
        </w:rPr>
      </w:pPr>
    </w:p>
    <w:p w:rsidR="0016078E" w:rsidRDefault="0073103E" w:rsidP="0073103E">
      <w:pPr>
        <w:spacing w:after="0"/>
        <w:jc w:val="center"/>
        <w:rPr>
          <w:rFonts w:ascii="Times New Roman" w:hAnsi="Times New Roman" w:cs="Times New Roman"/>
          <w:b/>
          <w:sz w:val="32"/>
          <w:szCs w:val="32"/>
        </w:rPr>
      </w:pPr>
      <w:r>
        <w:rPr>
          <w:rFonts w:ascii="Times New Roman" w:hAnsi="Times New Roman" w:cs="Times New Roman"/>
          <w:b/>
          <w:sz w:val="32"/>
          <w:szCs w:val="32"/>
        </w:rPr>
        <w:t>ORIENTADOR</w:t>
      </w:r>
      <w:r w:rsidRPr="0073103E">
        <w:rPr>
          <w:rFonts w:ascii="Times New Roman" w:hAnsi="Times New Roman" w:cs="Times New Roman"/>
          <w:b/>
          <w:sz w:val="32"/>
          <w:szCs w:val="32"/>
        </w:rPr>
        <w:t>: Prof. Dr. Maur</w:t>
      </w:r>
      <w:r>
        <w:rPr>
          <w:rFonts w:ascii="Times New Roman" w:hAnsi="Times New Roman" w:cs="Times New Roman"/>
          <w:b/>
          <w:sz w:val="32"/>
          <w:szCs w:val="32"/>
        </w:rPr>
        <w:t xml:space="preserve">ício </w:t>
      </w:r>
      <w:proofErr w:type="spellStart"/>
      <w:r>
        <w:rPr>
          <w:rFonts w:ascii="Times New Roman" w:hAnsi="Times New Roman" w:cs="Times New Roman"/>
          <w:b/>
          <w:sz w:val="32"/>
          <w:szCs w:val="32"/>
        </w:rPr>
        <w:t>Quelhas</w:t>
      </w:r>
      <w:proofErr w:type="spellEnd"/>
      <w:r>
        <w:rPr>
          <w:rFonts w:ascii="Times New Roman" w:hAnsi="Times New Roman" w:cs="Times New Roman"/>
          <w:b/>
          <w:sz w:val="32"/>
          <w:szCs w:val="32"/>
        </w:rPr>
        <w:t xml:space="preserve"> </w:t>
      </w:r>
      <w:proofErr w:type="spellStart"/>
      <w:r>
        <w:rPr>
          <w:rFonts w:ascii="Times New Roman" w:hAnsi="Times New Roman" w:cs="Times New Roman"/>
          <w:b/>
          <w:sz w:val="32"/>
          <w:szCs w:val="32"/>
        </w:rPr>
        <w:t>Antolin</w:t>
      </w:r>
      <w:proofErr w:type="spellEnd"/>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597513" w:rsidRDefault="005254C4" w:rsidP="00AE3184">
      <w:pPr>
        <w:spacing w:after="0"/>
        <w:rPr>
          <w:rFonts w:ascii="Times New Roman" w:hAnsi="Times New Roman" w:cs="Times New Roman"/>
          <w:sz w:val="28"/>
          <w:szCs w:val="28"/>
        </w:rPr>
      </w:pPr>
      <w:r w:rsidRPr="0073103E">
        <w:rPr>
          <w:rFonts w:ascii="Times New Roman" w:hAnsi="Times New Roman" w:cs="Times New Roman"/>
          <w:sz w:val="28"/>
          <w:szCs w:val="28"/>
        </w:rPr>
        <w:br w:type="page"/>
      </w:r>
    </w:p>
    <w:p w:rsidR="00946D7C" w:rsidRDefault="00597513" w:rsidP="00597513">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DIOGO FERREIRA DO NASCIMENTO</w:t>
      </w:r>
    </w:p>
    <w:p w:rsidR="00946D7C" w:rsidRDefault="00946D7C" w:rsidP="00597513">
      <w:pPr>
        <w:spacing w:after="0"/>
        <w:jc w:val="center"/>
        <w:rPr>
          <w:rFonts w:ascii="Times New Roman" w:hAnsi="Times New Roman" w:cs="Times New Roman"/>
          <w:b/>
          <w:sz w:val="32"/>
          <w:szCs w:val="32"/>
        </w:rPr>
      </w:pPr>
    </w:p>
    <w:p w:rsidR="00946D7C" w:rsidRDefault="00946D7C" w:rsidP="00597513">
      <w:pPr>
        <w:spacing w:after="0"/>
        <w:jc w:val="center"/>
        <w:rPr>
          <w:rFonts w:ascii="Times New Roman" w:hAnsi="Times New Roman" w:cs="Times New Roman"/>
          <w:b/>
          <w:sz w:val="32"/>
          <w:szCs w:val="32"/>
        </w:rPr>
      </w:pPr>
    </w:p>
    <w:p w:rsidR="00946D7C" w:rsidRDefault="00946D7C" w:rsidP="008F09DC">
      <w:pPr>
        <w:spacing w:after="0"/>
        <w:jc w:val="center"/>
        <w:rPr>
          <w:rFonts w:ascii="Times New Roman" w:hAnsi="Times New Roman" w:cs="Times New Roman"/>
          <w:b/>
          <w:sz w:val="32"/>
          <w:szCs w:val="32"/>
        </w:rPr>
      </w:pPr>
    </w:p>
    <w:p w:rsidR="00DD4C9D" w:rsidRDefault="00DD4C9D" w:rsidP="008F09DC">
      <w:pPr>
        <w:spacing w:after="0"/>
        <w:jc w:val="center"/>
        <w:rPr>
          <w:rFonts w:ascii="Times New Roman" w:hAnsi="Times New Roman" w:cs="Times New Roman"/>
          <w:b/>
          <w:sz w:val="32"/>
          <w:szCs w:val="32"/>
        </w:rPr>
      </w:pPr>
    </w:p>
    <w:p w:rsidR="00DD4C9D" w:rsidRDefault="00DD4C9D" w:rsidP="008F09DC">
      <w:pPr>
        <w:spacing w:after="0"/>
        <w:jc w:val="center"/>
        <w:rPr>
          <w:rFonts w:ascii="Times New Roman" w:hAnsi="Times New Roman" w:cs="Times New Roman"/>
          <w:b/>
          <w:sz w:val="32"/>
          <w:szCs w:val="32"/>
        </w:rPr>
      </w:pPr>
    </w:p>
    <w:p w:rsidR="00065D2A" w:rsidRDefault="00946D7C" w:rsidP="00597513">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65D2A" w:rsidRDefault="00065D2A" w:rsidP="00597513">
      <w:pPr>
        <w:spacing w:after="0"/>
        <w:jc w:val="center"/>
        <w:rPr>
          <w:rFonts w:ascii="Times New Roman" w:hAnsi="Times New Roman" w:cs="Times New Roman"/>
          <w:b/>
          <w:sz w:val="32"/>
          <w:szCs w:val="32"/>
        </w:rPr>
      </w:pPr>
    </w:p>
    <w:p w:rsidR="00065D2A" w:rsidRDefault="00065D2A" w:rsidP="00597513">
      <w:pPr>
        <w:spacing w:after="0"/>
        <w:jc w:val="center"/>
        <w:rPr>
          <w:rFonts w:ascii="Times New Roman" w:hAnsi="Times New Roman" w:cs="Times New Roman"/>
          <w:b/>
          <w:sz w:val="32"/>
          <w:szCs w:val="32"/>
        </w:rPr>
      </w:pPr>
    </w:p>
    <w:p w:rsidR="00065D2A" w:rsidRDefault="00065D2A" w:rsidP="002F4CF9">
      <w:pPr>
        <w:spacing w:after="0"/>
        <w:jc w:val="center"/>
        <w:rPr>
          <w:rFonts w:ascii="Times New Roman" w:hAnsi="Times New Roman" w:cs="Times New Roman"/>
          <w:b/>
          <w:sz w:val="32"/>
          <w:szCs w:val="32"/>
        </w:rPr>
      </w:pPr>
    </w:p>
    <w:p w:rsidR="00F10F54" w:rsidRPr="002F4CF9" w:rsidRDefault="002F4CF9" w:rsidP="0098340E">
      <w:pPr>
        <w:spacing w:after="0"/>
        <w:jc w:val="both"/>
        <w:rPr>
          <w:rFonts w:ascii="Times New Roman" w:hAnsi="Times New Roman" w:cs="Times New Roman"/>
          <w:sz w:val="24"/>
          <w:szCs w:val="24"/>
        </w:rPr>
      </w:pPr>
      <w:r>
        <w:rPr>
          <w:rFonts w:ascii="Times New Roman" w:hAnsi="Times New Roman" w:cs="Times New Roman"/>
          <w:sz w:val="24"/>
          <w:szCs w:val="24"/>
        </w:rPr>
        <w:t xml:space="preserve">O Trabalho de Conclusão de Curso apresentado à Banca Examinadora como requisito parcial para obtenção do grau de Bacharel em Ciência da Computação do Centro Universitário Estadual da Zona Oeste, foi aprovado com a nota final </w:t>
      </w:r>
      <w:proofErr w:type="gramStart"/>
      <w:r>
        <w:rPr>
          <w:rFonts w:ascii="Times New Roman" w:hAnsi="Times New Roman" w:cs="Times New Roman"/>
          <w:sz w:val="24"/>
          <w:szCs w:val="24"/>
        </w:rPr>
        <w:t>x,</w:t>
      </w:r>
      <w:proofErr w:type="gramEnd"/>
      <w:r>
        <w:rPr>
          <w:rFonts w:ascii="Times New Roman" w:hAnsi="Times New Roman" w:cs="Times New Roman"/>
          <w:sz w:val="24"/>
          <w:szCs w:val="24"/>
        </w:rPr>
        <w:t>x ().</w:t>
      </w:r>
    </w:p>
    <w:p w:rsidR="00F10F54" w:rsidRDefault="00F10F54" w:rsidP="002F4CF9">
      <w:pPr>
        <w:spacing w:after="0"/>
        <w:jc w:val="center"/>
        <w:rPr>
          <w:rFonts w:ascii="Times New Roman" w:hAnsi="Times New Roman" w:cs="Times New Roman"/>
          <w:b/>
          <w:sz w:val="32"/>
          <w:szCs w:val="32"/>
        </w:rPr>
      </w:pPr>
    </w:p>
    <w:p w:rsidR="00F10F54" w:rsidRDefault="00F10F54" w:rsidP="002F4CF9">
      <w:pPr>
        <w:spacing w:after="0"/>
        <w:jc w:val="center"/>
        <w:rPr>
          <w:rFonts w:ascii="Times New Roman" w:hAnsi="Times New Roman" w:cs="Times New Roman"/>
          <w:b/>
          <w:sz w:val="32"/>
          <w:szCs w:val="32"/>
        </w:rPr>
      </w:pPr>
    </w:p>
    <w:p w:rsidR="00F10F54" w:rsidRDefault="00F10F54" w:rsidP="002F4CF9">
      <w:pPr>
        <w:spacing w:after="0"/>
        <w:jc w:val="center"/>
        <w:rPr>
          <w:rFonts w:ascii="Times New Roman" w:hAnsi="Times New Roman" w:cs="Times New Roman"/>
          <w:b/>
          <w:sz w:val="32"/>
          <w:szCs w:val="32"/>
        </w:rPr>
      </w:pPr>
    </w:p>
    <w:p w:rsidR="00F10F54" w:rsidRPr="003E31A4" w:rsidRDefault="00F10F54" w:rsidP="00F10F54">
      <w:pPr>
        <w:spacing w:after="0"/>
        <w:jc w:val="center"/>
        <w:rPr>
          <w:rFonts w:ascii="Times New Roman" w:hAnsi="Times New Roman" w:cs="Times New Roman"/>
          <w:sz w:val="24"/>
          <w:szCs w:val="24"/>
        </w:rPr>
      </w:pPr>
      <w:r>
        <w:rPr>
          <w:rFonts w:ascii="Times New Roman" w:hAnsi="Times New Roman" w:cs="Times New Roman"/>
          <w:sz w:val="28"/>
          <w:szCs w:val="28"/>
        </w:rPr>
        <w:t>___________________________________</w:t>
      </w:r>
    </w:p>
    <w:p w:rsidR="00F10F54" w:rsidRDefault="00F10F54" w:rsidP="00F10F54">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Dr. Maurício </w:t>
      </w:r>
      <w:proofErr w:type="spellStart"/>
      <w:r>
        <w:rPr>
          <w:rFonts w:ascii="Times New Roman" w:hAnsi="Times New Roman" w:cs="Times New Roman"/>
          <w:sz w:val="24"/>
          <w:szCs w:val="24"/>
        </w:rPr>
        <w:t>Quelhas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Antolin</w:t>
      </w:r>
      <w:proofErr w:type="spellEnd"/>
    </w:p>
    <w:p w:rsidR="00F10F54" w:rsidRDefault="00F10F54" w:rsidP="00F10F54">
      <w:pPr>
        <w:spacing w:after="0"/>
        <w:jc w:val="center"/>
        <w:rPr>
          <w:rFonts w:ascii="Times New Roman" w:hAnsi="Times New Roman" w:cs="Times New Roman"/>
          <w:sz w:val="24"/>
          <w:szCs w:val="24"/>
        </w:rPr>
      </w:pPr>
      <w:r>
        <w:rPr>
          <w:rFonts w:ascii="Times New Roman" w:hAnsi="Times New Roman" w:cs="Times New Roman"/>
          <w:sz w:val="24"/>
          <w:szCs w:val="24"/>
        </w:rPr>
        <w:t>Examinador / Orientador / Presidente</w:t>
      </w:r>
    </w:p>
    <w:p w:rsidR="00F10F54" w:rsidRPr="00F10F54" w:rsidRDefault="00F10F54" w:rsidP="00F10F54">
      <w:pPr>
        <w:spacing w:after="0"/>
        <w:jc w:val="center"/>
        <w:rPr>
          <w:rFonts w:ascii="Times New Roman" w:hAnsi="Times New Roman" w:cs="Times New Roman"/>
          <w:b/>
          <w:sz w:val="32"/>
          <w:szCs w:val="32"/>
        </w:rPr>
      </w:pPr>
    </w:p>
    <w:p w:rsidR="00F10F54" w:rsidRDefault="00F10F54" w:rsidP="007958A9">
      <w:pPr>
        <w:spacing w:after="0"/>
        <w:jc w:val="center"/>
        <w:rPr>
          <w:rFonts w:ascii="Times New Roman" w:hAnsi="Times New Roman" w:cs="Times New Roman"/>
          <w:b/>
          <w:sz w:val="32"/>
          <w:szCs w:val="32"/>
        </w:rPr>
      </w:pPr>
    </w:p>
    <w:p w:rsidR="003D243C" w:rsidRPr="00F10F54" w:rsidRDefault="003D243C" w:rsidP="007958A9">
      <w:pPr>
        <w:spacing w:after="0"/>
        <w:jc w:val="center"/>
        <w:rPr>
          <w:rFonts w:ascii="Times New Roman" w:hAnsi="Times New Roman" w:cs="Times New Roman"/>
          <w:b/>
          <w:sz w:val="32"/>
          <w:szCs w:val="32"/>
        </w:rPr>
      </w:pPr>
    </w:p>
    <w:p w:rsidR="003E31A4" w:rsidRPr="003E31A4" w:rsidRDefault="003E31A4" w:rsidP="003047AD">
      <w:pPr>
        <w:spacing w:after="0"/>
        <w:jc w:val="center"/>
        <w:rPr>
          <w:sz w:val="24"/>
          <w:szCs w:val="24"/>
        </w:rPr>
      </w:pPr>
      <w:r>
        <w:rPr>
          <w:rFonts w:ascii="Times New Roman" w:hAnsi="Times New Roman" w:cs="Times New Roman"/>
          <w:sz w:val="28"/>
          <w:szCs w:val="28"/>
        </w:rPr>
        <w:t>___________________________________</w:t>
      </w:r>
    </w:p>
    <w:p w:rsidR="003047AD" w:rsidRDefault="003047AD" w:rsidP="003047AD">
      <w:pPr>
        <w:spacing w:after="0"/>
        <w:jc w:val="center"/>
        <w:rPr>
          <w:rFonts w:ascii="Times New Roman" w:hAnsi="Times New Roman" w:cs="Times New Roman"/>
          <w:sz w:val="24"/>
          <w:szCs w:val="24"/>
        </w:rPr>
      </w:pPr>
      <w:r>
        <w:rPr>
          <w:rFonts w:ascii="Times New Roman" w:hAnsi="Times New Roman" w:cs="Times New Roman"/>
          <w:sz w:val="24"/>
          <w:szCs w:val="24"/>
        </w:rPr>
        <w:t>Prof. Dr. Giancarlo Cordeiro da Costa</w:t>
      </w:r>
    </w:p>
    <w:p w:rsidR="003047AD" w:rsidRDefault="003047AD" w:rsidP="003047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3047AD" w:rsidRPr="003047AD" w:rsidRDefault="003047AD" w:rsidP="003047AD">
      <w:pPr>
        <w:spacing w:after="0"/>
        <w:jc w:val="center"/>
        <w:rPr>
          <w:rFonts w:ascii="Times New Roman" w:hAnsi="Times New Roman" w:cs="Times New Roman"/>
          <w:b/>
          <w:sz w:val="32"/>
          <w:szCs w:val="32"/>
        </w:rPr>
      </w:pPr>
    </w:p>
    <w:p w:rsidR="003047AD" w:rsidRDefault="003047AD" w:rsidP="007958A9">
      <w:pPr>
        <w:spacing w:after="0"/>
        <w:jc w:val="center"/>
        <w:rPr>
          <w:rFonts w:ascii="Times New Roman" w:hAnsi="Times New Roman" w:cs="Times New Roman"/>
          <w:b/>
          <w:sz w:val="32"/>
          <w:szCs w:val="32"/>
        </w:rPr>
      </w:pPr>
    </w:p>
    <w:p w:rsidR="003D243C" w:rsidRPr="003047AD" w:rsidRDefault="003D243C" w:rsidP="007958A9">
      <w:pPr>
        <w:spacing w:after="0"/>
        <w:jc w:val="center"/>
        <w:rPr>
          <w:rFonts w:ascii="Times New Roman" w:hAnsi="Times New Roman" w:cs="Times New Roman"/>
          <w:b/>
          <w:sz w:val="32"/>
          <w:szCs w:val="32"/>
        </w:rPr>
      </w:pPr>
    </w:p>
    <w:p w:rsidR="003047AD" w:rsidRDefault="003047AD" w:rsidP="003047AD">
      <w:pPr>
        <w:spacing w:after="0"/>
        <w:jc w:val="center"/>
        <w:rPr>
          <w:rFonts w:ascii="Times New Roman" w:hAnsi="Times New Roman" w:cs="Times New Roman"/>
          <w:sz w:val="28"/>
          <w:szCs w:val="28"/>
        </w:rPr>
      </w:pPr>
      <w:r>
        <w:rPr>
          <w:rFonts w:ascii="Times New Roman" w:hAnsi="Times New Roman" w:cs="Times New Roman"/>
          <w:sz w:val="28"/>
          <w:szCs w:val="28"/>
        </w:rPr>
        <w:t>___________________________________</w:t>
      </w:r>
    </w:p>
    <w:p w:rsidR="003047AD" w:rsidRDefault="003047AD" w:rsidP="003047AD">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Dr. Mauro </w:t>
      </w:r>
      <w:r w:rsidR="00BD0421">
        <w:rPr>
          <w:rFonts w:ascii="Times New Roman" w:hAnsi="Times New Roman" w:cs="Times New Roman"/>
          <w:sz w:val="24"/>
          <w:szCs w:val="24"/>
        </w:rPr>
        <w:t xml:space="preserve">Cesar </w:t>
      </w:r>
      <w:proofErr w:type="spellStart"/>
      <w:r w:rsidR="00BD0421">
        <w:rPr>
          <w:rFonts w:ascii="Times New Roman" w:hAnsi="Times New Roman" w:cs="Times New Roman"/>
          <w:sz w:val="24"/>
          <w:szCs w:val="24"/>
        </w:rPr>
        <w:t>Cantarino</w:t>
      </w:r>
      <w:proofErr w:type="spellEnd"/>
      <w:r w:rsidR="00BD0421">
        <w:rPr>
          <w:rFonts w:ascii="Times New Roman" w:hAnsi="Times New Roman" w:cs="Times New Roman"/>
          <w:sz w:val="24"/>
          <w:szCs w:val="24"/>
        </w:rPr>
        <w:t xml:space="preserve"> </w:t>
      </w:r>
      <w:r>
        <w:rPr>
          <w:rFonts w:ascii="Times New Roman" w:hAnsi="Times New Roman" w:cs="Times New Roman"/>
          <w:sz w:val="24"/>
          <w:szCs w:val="24"/>
        </w:rPr>
        <w:t>Gil</w:t>
      </w:r>
    </w:p>
    <w:p w:rsidR="008F09DC" w:rsidRDefault="003047AD" w:rsidP="003047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BD680F" w:rsidRDefault="00BD680F" w:rsidP="008F09DC">
      <w:pPr>
        <w:spacing w:after="0"/>
        <w:rPr>
          <w:rFonts w:ascii="Times New Roman" w:hAnsi="Times New Roman" w:cs="Times New Roman"/>
          <w:b/>
          <w:sz w:val="32"/>
          <w:szCs w:val="32"/>
        </w:rPr>
      </w:pPr>
    </w:p>
    <w:p w:rsidR="00BD680F" w:rsidRDefault="00BD680F" w:rsidP="008F09DC">
      <w:pPr>
        <w:spacing w:after="0"/>
        <w:rPr>
          <w:rFonts w:ascii="Times New Roman" w:hAnsi="Times New Roman" w:cs="Times New Roman"/>
          <w:b/>
          <w:sz w:val="32"/>
          <w:szCs w:val="32"/>
        </w:rPr>
      </w:pPr>
    </w:p>
    <w:p w:rsidR="00BD680F" w:rsidRPr="008F09DC" w:rsidRDefault="00BD680F" w:rsidP="008F09DC">
      <w:pPr>
        <w:spacing w:after="0"/>
        <w:rPr>
          <w:rFonts w:ascii="Times New Roman" w:hAnsi="Times New Roman" w:cs="Times New Roman"/>
          <w:b/>
          <w:sz w:val="32"/>
          <w:szCs w:val="32"/>
        </w:rPr>
      </w:pPr>
    </w:p>
    <w:p w:rsidR="003D243C" w:rsidRDefault="007958A9" w:rsidP="002F4CF9">
      <w:pPr>
        <w:spacing w:after="0"/>
        <w:jc w:val="center"/>
        <w:rPr>
          <w:rFonts w:ascii="Times New Roman" w:hAnsi="Times New Roman" w:cs="Times New Roman"/>
          <w:sz w:val="28"/>
          <w:szCs w:val="28"/>
        </w:rPr>
      </w:pPr>
      <w:r>
        <w:rPr>
          <w:rFonts w:ascii="Times New Roman" w:hAnsi="Times New Roman" w:cs="Times New Roman"/>
          <w:sz w:val="24"/>
          <w:szCs w:val="24"/>
        </w:rPr>
        <w:t>Rio de Janeiro, xx de dezembro de 2018.</w:t>
      </w:r>
      <w:proofErr w:type="gramStart"/>
      <w:r w:rsidR="00597513">
        <w:rPr>
          <w:rFonts w:ascii="Times New Roman" w:hAnsi="Times New Roman" w:cs="Times New Roman"/>
          <w:sz w:val="28"/>
          <w:szCs w:val="28"/>
        </w:rPr>
        <w:br w:type="page"/>
      </w:r>
      <w:proofErr w:type="gramEnd"/>
    </w:p>
    <w:p w:rsidR="00C865BC" w:rsidRDefault="00C865BC" w:rsidP="002031C3">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AGRADECIMENTOS</w:t>
      </w:r>
    </w:p>
    <w:p w:rsidR="002031C3" w:rsidRPr="002031C3" w:rsidRDefault="002031C3" w:rsidP="002031C3">
      <w:pPr>
        <w:spacing w:after="0" w:line="360" w:lineRule="auto"/>
        <w:jc w:val="center"/>
        <w:rPr>
          <w:rFonts w:ascii="Times New Roman" w:hAnsi="Times New Roman" w:cs="Times New Roman"/>
          <w:b/>
          <w:sz w:val="24"/>
          <w:szCs w:val="24"/>
        </w:rPr>
      </w:pPr>
    </w:p>
    <w:p w:rsidR="002031C3" w:rsidRPr="002031C3" w:rsidRDefault="002031C3" w:rsidP="002031C3">
      <w:pPr>
        <w:spacing w:after="0" w:line="360" w:lineRule="auto"/>
        <w:jc w:val="center"/>
        <w:rPr>
          <w:rFonts w:ascii="Times New Roman" w:hAnsi="Times New Roman" w:cs="Times New Roman"/>
          <w:b/>
          <w:sz w:val="24"/>
          <w:szCs w:val="24"/>
        </w:rPr>
      </w:pPr>
    </w:p>
    <w:p w:rsidR="00903ED3" w:rsidRPr="00481683" w:rsidRDefault="003D243C" w:rsidP="00292E65">
      <w:pPr>
        <w:spacing w:after="0"/>
        <w:jc w:val="both"/>
        <w:rPr>
          <w:rFonts w:ascii="Times New Roman" w:hAnsi="Times New Roman" w:cs="Times New Roman"/>
          <w:b/>
          <w:sz w:val="32"/>
          <w:szCs w:val="32"/>
        </w:rPr>
      </w:pPr>
      <w:r>
        <w:rPr>
          <w:rFonts w:ascii="Times New Roman" w:hAnsi="Times New Roman" w:cs="Times New Roman"/>
          <w:sz w:val="28"/>
          <w:szCs w:val="28"/>
        </w:rPr>
        <w:br w:type="page"/>
      </w:r>
    </w:p>
    <w:p w:rsidR="00292E65" w:rsidRDefault="00903ED3" w:rsidP="002031C3">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RESUMO</w:t>
      </w:r>
    </w:p>
    <w:p w:rsidR="00DA088D" w:rsidRPr="00DA088D" w:rsidRDefault="00DA088D" w:rsidP="00DA088D">
      <w:pPr>
        <w:spacing w:after="0" w:line="360" w:lineRule="auto"/>
        <w:jc w:val="center"/>
        <w:rPr>
          <w:rFonts w:ascii="Times New Roman" w:hAnsi="Times New Roman" w:cs="Times New Roman"/>
          <w:sz w:val="24"/>
          <w:szCs w:val="24"/>
        </w:rPr>
      </w:pPr>
    </w:p>
    <w:p w:rsidR="00DA088D" w:rsidRDefault="00DA088D" w:rsidP="002031C3">
      <w:pPr>
        <w:spacing w:after="0" w:line="360" w:lineRule="auto"/>
        <w:jc w:val="center"/>
        <w:rPr>
          <w:rFonts w:ascii="Times New Roman" w:hAnsi="Times New Roman" w:cs="Times New Roman"/>
          <w:sz w:val="24"/>
          <w:szCs w:val="24"/>
        </w:rPr>
      </w:pPr>
    </w:p>
    <w:p w:rsidR="00942EA5" w:rsidRPr="004266AF" w:rsidRDefault="006626D5" w:rsidP="004266AF">
      <w:pPr>
        <w:spacing w:after="0"/>
        <w:ind w:left="2268"/>
        <w:jc w:val="both"/>
        <w:rPr>
          <w:rFonts w:ascii="Times New Roman" w:hAnsi="Times New Roman" w:cs="Times New Roman"/>
        </w:rPr>
      </w:pPr>
      <w:r w:rsidRPr="002C1502">
        <w:rPr>
          <w:rFonts w:ascii="Times New Roman" w:hAnsi="Times New Roman" w:cs="Times New Roman"/>
        </w:rPr>
        <w:t>Como consequência de um acidente radiológico ou nuclear, um estado de contínuo dano social, econômico, político e de saúde pública pode ocorrer, sendo conveniente não só a capacidade adequada de prontidão e resposta como também uma avaliação de riscos futuros (ROTHER, 2018, p. 9).</w:t>
      </w:r>
    </w:p>
    <w:p w:rsidR="00942EA5" w:rsidRPr="00C32410" w:rsidRDefault="00942EA5" w:rsidP="00942EA5">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coleta de dados do cenário em questão deve ser feita, a fim de medir os níveis de radiação. A partir do levantamento do conjunto de dados por equipamentos e pessoal especializados, são necessários cálculos para estimar consequências de efeitos estocásticos causadas em indivíduos (vítimas do acidente</w:t>
      </w:r>
      <w:r w:rsidR="007B5CBB">
        <w:rPr>
          <w:rFonts w:ascii="Times New Roman" w:hAnsi="Times New Roman" w:cs="Times New Roman"/>
          <w:sz w:val="24"/>
          <w:szCs w:val="24"/>
        </w:rPr>
        <w:t xml:space="preserve"> ou atentado</w:t>
      </w:r>
      <w:r>
        <w:rPr>
          <w:rFonts w:ascii="Times New Roman" w:hAnsi="Times New Roman" w:cs="Times New Roman"/>
          <w:sz w:val="24"/>
          <w:szCs w:val="24"/>
        </w:rPr>
        <w:t xml:space="preserve"> e também </w:t>
      </w:r>
      <w:proofErr w:type="spellStart"/>
      <w:r>
        <w:rPr>
          <w:rFonts w:ascii="Times New Roman" w:hAnsi="Times New Roman" w:cs="Times New Roman"/>
          <w:sz w:val="24"/>
          <w:szCs w:val="24"/>
        </w:rPr>
        <w:t>socorristas</w:t>
      </w:r>
      <w:proofErr w:type="spellEnd"/>
      <w:r>
        <w:rPr>
          <w:rFonts w:ascii="Times New Roman" w:hAnsi="Times New Roman" w:cs="Times New Roman"/>
          <w:sz w:val="24"/>
          <w:szCs w:val="24"/>
        </w:rPr>
        <w:t>) que estiveram no ambiente contaminado.</w:t>
      </w:r>
    </w:p>
    <w:p w:rsidR="007550F6" w:rsidRDefault="00587091" w:rsidP="00942EA5">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Este projeto propõe a cr</w:t>
      </w:r>
      <w:r w:rsidR="007550F6">
        <w:rPr>
          <w:rFonts w:ascii="Times New Roman" w:hAnsi="Times New Roman" w:cs="Times New Roman"/>
          <w:sz w:val="24"/>
          <w:szCs w:val="24"/>
        </w:rPr>
        <w:t xml:space="preserve">iação de um sistema </w:t>
      </w:r>
      <w:r w:rsidR="007550F6">
        <w:rPr>
          <w:rFonts w:ascii="Times New Roman" w:hAnsi="Times New Roman" w:cs="Times New Roman"/>
          <w:i/>
          <w:sz w:val="24"/>
          <w:szCs w:val="24"/>
        </w:rPr>
        <w:t>desktop</w:t>
      </w:r>
      <w:r>
        <w:rPr>
          <w:rFonts w:ascii="Times New Roman" w:hAnsi="Times New Roman" w:cs="Times New Roman"/>
          <w:sz w:val="24"/>
          <w:szCs w:val="24"/>
        </w:rPr>
        <w:t xml:space="preserve"> </w:t>
      </w:r>
      <w:r w:rsidR="007550F6">
        <w:rPr>
          <w:rFonts w:ascii="Times New Roman" w:hAnsi="Times New Roman" w:cs="Times New Roman"/>
          <w:sz w:val="24"/>
          <w:szCs w:val="24"/>
        </w:rPr>
        <w:t>(</w:t>
      </w:r>
      <w:r>
        <w:rPr>
          <w:rFonts w:ascii="Times New Roman" w:hAnsi="Times New Roman" w:cs="Times New Roman"/>
          <w:sz w:val="24"/>
          <w:szCs w:val="24"/>
        </w:rPr>
        <w:t xml:space="preserve">com </w:t>
      </w:r>
      <w:r w:rsidR="007550F6">
        <w:rPr>
          <w:rFonts w:ascii="Times New Roman" w:hAnsi="Times New Roman" w:cs="Times New Roman"/>
          <w:sz w:val="24"/>
          <w:szCs w:val="24"/>
        </w:rPr>
        <w:t xml:space="preserve">interface web para se comunicar com uma aplicação </w:t>
      </w:r>
      <w:proofErr w:type="spellStart"/>
      <w:r w:rsidR="007550F6">
        <w:rPr>
          <w:rFonts w:ascii="Times New Roman" w:hAnsi="Times New Roman" w:cs="Times New Roman"/>
          <w:i/>
          <w:sz w:val="24"/>
          <w:szCs w:val="24"/>
        </w:rPr>
        <w:t>mobile</w:t>
      </w:r>
      <w:proofErr w:type="spellEnd"/>
      <w:r w:rsidR="007550F6">
        <w:rPr>
          <w:rFonts w:ascii="Times New Roman" w:hAnsi="Times New Roman" w:cs="Times New Roman"/>
          <w:sz w:val="24"/>
          <w:szCs w:val="24"/>
        </w:rPr>
        <w:t>) com o objetivo de organizar, avaliar e tratar dados coletados de eventos radiológicos, através de equações e cálculos que ajudem a produzir</w:t>
      </w:r>
      <w:r w:rsidR="00A42526">
        <w:rPr>
          <w:rFonts w:ascii="Times New Roman" w:hAnsi="Times New Roman" w:cs="Times New Roman"/>
          <w:sz w:val="24"/>
          <w:szCs w:val="24"/>
        </w:rPr>
        <w:t xml:space="preserve"> estimativas visuais (por meio de</w:t>
      </w:r>
      <w:r w:rsidR="007550F6">
        <w:rPr>
          <w:rFonts w:ascii="Times New Roman" w:hAnsi="Times New Roman" w:cs="Times New Roman"/>
          <w:sz w:val="24"/>
          <w:szCs w:val="24"/>
        </w:rPr>
        <w:t xml:space="preserve"> gráficos) de desenvolvimento de câncer em indivíduos que estiveram em áreas de contaminação radiológica.</w:t>
      </w:r>
      <w:r w:rsidR="00835060">
        <w:rPr>
          <w:rFonts w:ascii="Times New Roman" w:hAnsi="Times New Roman" w:cs="Times New Roman"/>
          <w:sz w:val="24"/>
          <w:szCs w:val="24"/>
        </w:rPr>
        <w:t xml:space="preserve"> As estimativas geradas</w:t>
      </w:r>
      <w:r w:rsidR="00F656DD">
        <w:rPr>
          <w:rFonts w:ascii="Times New Roman" w:hAnsi="Times New Roman" w:cs="Times New Roman"/>
          <w:sz w:val="24"/>
          <w:szCs w:val="24"/>
        </w:rPr>
        <w:t xml:space="preserve"> </w:t>
      </w:r>
      <w:r w:rsidR="00835060">
        <w:rPr>
          <w:rFonts w:ascii="Times New Roman" w:hAnsi="Times New Roman" w:cs="Times New Roman"/>
          <w:sz w:val="24"/>
          <w:szCs w:val="24"/>
        </w:rPr>
        <w:t xml:space="preserve">têm como papel </w:t>
      </w:r>
      <w:r w:rsidR="00F656DD">
        <w:rPr>
          <w:rFonts w:ascii="Times New Roman" w:hAnsi="Times New Roman" w:cs="Times New Roman"/>
          <w:sz w:val="24"/>
          <w:szCs w:val="24"/>
        </w:rPr>
        <w:t>ajudar na tomada de decisão em caso de acidente nuclear ou atentado com um dispositivo de dispersão radiológico.</w:t>
      </w:r>
    </w:p>
    <w:p w:rsidR="00D75A23" w:rsidRPr="00DE4C9C" w:rsidRDefault="00903ED3" w:rsidP="00292E65">
      <w:pPr>
        <w:spacing w:after="0"/>
        <w:jc w:val="both"/>
        <w:rPr>
          <w:rFonts w:ascii="Times New Roman" w:hAnsi="Times New Roman" w:cs="Times New Roman"/>
          <w:b/>
          <w:sz w:val="32"/>
          <w:szCs w:val="32"/>
        </w:rPr>
      </w:pPr>
      <w:r>
        <w:rPr>
          <w:rFonts w:ascii="Times New Roman" w:hAnsi="Times New Roman" w:cs="Times New Roman"/>
          <w:sz w:val="28"/>
          <w:szCs w:val="28"/>
        </w:rPr>
        <w:br w:type="page"/>
      </w:r>
    </w:p>
    <w:p w:rsidR="00292E65" w:rsidRDefault="00D75A23" w:rsidP="002031C3">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ABSTRACT</w:t>
      </w:r>
    </w:p>
    <w:p w:rsidR="002031C3" w:rsidRPr="002031C3" w:rsidRDefault="002031C3" w:rsidP="002031C3">
      <w:pPr>
        <w:spacing w:after="0" w:line="360" w:lineRule="auto"/>
        <w:jc w:val="center"/>
        <w:rPr>
          <w:rFonts w:ascii="Times New Roman" w:hAnsi="Times New Roman" w:cs="Times New Roman"/>
          <w:b/>
          <w:sz w:val="24"/>
          <w:szCs w:val="24"/>
        </w:rPr>
      </w:pPr>
    </w:p>
    <w:p w:rsidR="002031C3" w:rsidRPr="002031C3" w:rsidRDefault="002031C3" w:rsidP="002031C3">
      <w:pPr>
        <w:spacing w:after="0" w:line="360" w:lineRule="auto"/>
        <w:jc w:val="center"/>
        <w:rPr>
          <w:rFonts w:ascii="Times New Roman" w:hAnsi="Times New Roman" w:cs="Times New Roman"/>
          <w:b/>
          <w:sz w:val="24"/>
          <w:szCs w:val="24"/>
        </w:rPr>
      </w:pPr>
    </w:p>
    <w:p w:rsidR="00943DCE" w:rsidRDefault="00D75A23" w:rsidP="00292E65">
      <w:pPr>
        <w:spacing w:after="0"/>
        <w:jc w:val="both"/>
        <w:rPr>
          <w:rFonts w:ascii="Times New Roman" w:hAnsi="Times New Roman" w:cs="Times New Roman"/>
          <w:sz w:val="28"/>
          <w:szCs w:val="28"/>
        </w:rPr>
      </w:pPr>
      <w:r>
        <w:rPr>
          <w:rFonts w:ascii="Times New Roman" w:hAnsi="Times New Roman" w:cs="Times New Roman"/>
          <w:sz w:val="28"/>
          <w:szCs w:val="28"/>
        </w:rPr>
        <w:br w:type="page"/>
      </w:r>
    </w:p>
    <w:p w:rsidR="00292E65" w:rsidRDefault="00943DCE" w:rsidP="002031C3">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LISTA DE FIGURAS</w:t>
      </w:r>
    </w:p>
    <w:p w:rsidR="002031C3" w:rsidRPr="002031C3" w:rsidRDefault="002031C3" w:rsidP="002031C3">
      <w:pPr>
        <w:spacing w:after="0" w:line="360" w:lineRule="auto"/>
        <w:jc w:val="center"/>
        <w:rPr>
          <w:rFonts w:ascii="Times New Roman" w:hAnsi="Times New Roman" w:cs="Times New Roman"/>
          <w:b/>
          <w:sz w:val="24"/>
          <w:szCs w:val="24"/>
        </w:rPr>
      </w:pPr>
    </w:p>
    <w:p w:rsidR="002031C3" w:rsidRPr="002031C3" w:rsidRDefault="002031C3" w:rsidP="002031C3">
      <w:pPr>
        <w:spacing w:after="0" w:line="360" w:lineRule="auto"/>
        <w:jc w:val="center"/>
        <w:rPr>
          <w:rFonts w:ascii="Times New Roman" w:hAnsi="Times New Roman" w:cs="Times New Roman"/>
          <w:b/>
          <w:sz w:val="24"/>
          <w:szCs w:val="24"/>
        </w:rPr>
      </w:pPr>
    </w:p>
    <w:p w:rsidR="00943DCE" w:rsidRDefault="00943DCE" w:rsidP="00292E65">
      <w:pPr>
        <w:spacing w:after="0"/>
        <w:jc w:val="both"/>
        <w:rPr>
          <w:rFonts w:ascii="Times New Roman" w:hAnsi="Times New Roman" w:cs="Times New Roman"/>
          <w:sz w:val="28"/>
          <w:szCs w:val="28"/>
        </w:rPr>
      </w:pPr>
      <w:r>
        <w:rPr>
          <w:rFonts w:ascii="Times New Roman" w:hAnsi="Times New Roman" w:cs="Times New Roman"/>
          <w:sz w:val="28"/>
          <w:szCs w:val="28"/>
        </w:rPr>
        <w:br w:type="page"/>
      </w:r>
    </w:p>
    <w:p w:rsidR="00292E65" w:rsidRDefault="00943DCE" w:rsidP="00D803C4">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LISTA DE TABELAS</w:t>
      </w:r>
    </w:p>
    <w:p w:rsidR="00D803C4" w:rsidRPr="00D803C4" w:rsidRDefault="00D803C4" w:rsidP="00D803C4">
      <w:pPr>
        <w:spacing w:after="0" w:line="360" w:lineRule="auto"/>
        <w:jc w:val="center"/>
        <w:rPr>
          <w:rFonts w:ascii="Times New Roman" w:hAnsi="Times New Roman" w:cs="Times New Roman"/>
          <w:b/>
          <w:sz w:val="24"/>
          <w:szCs w:val="24"/>
        </w:rPr>
      </w:pPr>
    </w:p>
    <w:p w:rsidR="00D803C4" w:rsidRPr="00D803C4" w:rsidRDefault="00D803C4" w:rsidP="00D803C4">
      <w:pPr>
        <w:spacing w:after="0" w:line="360" w:lineRule="auto"/>
        <w:jc w:val="center"/>
        <w:rPr>
          <w:rFonts w:ascii="Times New Roman" w:hAnsi="Times New Roman" w:cs="Times New Roman"/>
          <w:b/>
          <w:sz w:val="24"/>
          <w:szCs w:val="24"/>
        </w:rPr>
      </w:pPr>
    </w:p>
    <w:p w:rsidR="003B05AB" w:rsidRDefault="00943DCE" w:rsidP="00372AB0">
      <w:pPr>
        <w:spacing w:after="0"/>
        <w:jc w:val="both"/>
        <w:rPr>
          <w:rFonts w:ascii="Times New Roman" w:hAnsi="Times New Roman" w:cs="Times New Roman"/>
          <w:sz w:val="28"/>
          <w:szCs w:val="28"/>
        </w:rPr>
      </w:pPr>
      <w:r>
        <w:rPr>
          <w:rFonts w:ascii="Times New Roman" w:hAnsi="Times New Roman" w:cs="Times New Roman"/>
          <w:sz w:val="28"/>
          <w:szCs w:val="28"/>
        </w:rPr>
        <w:br w:type="page"/>
      </w:r>
    </w:p>
    <w:p w:rsidR="00B951AE" w:rsidRDefault="003B05AB" w:rsidP="00E34EDF">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LISTA DE ABREVIATURAS E SIGLAS</w:t>
      </w:r>
    </w:p>
    <w:p w:rsidR="00E34EDF" w:rsidRDefault="00E34EDF" w:rsidP="00D803C4">
      <w:pPr>
        <w:spacing w:after="0" w:line="360" w:lineRule="auto"/>
        <w:jc w:val="both"/>
        <w:rPr>
          <w:rFonts w:ascii="Times New Roman" w:hAnsi="Times New Roman" w:cs="Times New Roman"/>
          <w:b/>
          <w:sz w:val="24"/>
          <w:szCs w:val="24"/>
        </w:rPr>
      </w:pPr>
    </w:p>
    <w:p w:rsidR="00E34EDF" w:rsidRPr="00E34EDF" w:rsidRDefault="00E34EDF" w:rsidP="00D803C4">
      <w:pPr>
        <w:spacing w:after="0" w:line="360" w:lineRule="auto"/>
        <w:jc w:val="both"/>
        <w:rPr>
          <w:rFonts w:ascii="Times New Roman" w:hAnsi="Times New Roman" w:cs="Times New Roman"/>
          <w:b/>
          <w:sz w:val="24"/>
          <w:szCs w:val="24"/>
        </w:rPr>
      </w:pPr>
    </w:p>
    <w:p w:rsidR="00B951AE" w:rsidRDefault="003B05AB" w:rsidP="00372AB0">
      <w:pPr>
        <w:spacing w:after="0" w:line="360" w:lineRule="auto"/>
        <w:jc w:val="both"/>
        <w:rPr>
          <w:rFonts w:ascii="Times New Roman" w:hAnsi="Times New Roman" w:cs="Times New Roman"/>
          <w:sz w:val="28"/>
          <w:szCs w:val="28"/>
        </w:rPr>
      </w:pPr>
      <w:r>
        <w:rPr>
          <w:rFonts w:ascii="Times New Roman" w:hAnsi="Times New Roman" w:cs="Times New Roman"/>
          <w:sz w:val="28"/>
          <w:szCs w:val="28"/>
        </w:rPr>
        <w:br w:type="page"/>
      </w:r>
    </w:p>
    <w:p w:rsidR="00B951AE" w:rsidRDefault="00B951AE" w:rsidP="00E34EDF">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LISTA DE SÍMBOLOS</w:t>
      </w:r>
    </w:p>
    <w:p w:rsidR="00AF28FB" w:rsidRPr="00AF28FB" w:rsidRDefault="00AF28FB" w:rsidP="00E34EDF">
      <w:pPr>
        <w:spacing w:after="0" w:line="360" w:lineRule="auto"/>
        <w:jc w:val="center"/>
        <w:rPr>
          <w:rFonts w:ascii="Times New Roman" w:hAnsi="Times New Roman" w:cs="Times New Roman"/>
          <w:b/>
          <w:sz w:val="24"/>
          <w:szCs w:val="24"/>
        </w:rPr>
      </w:pPr>
    </w:p>
    <w:p w:rsidR="00AF28FB" w:rsidRPr="00AF28FB" w:rsidRDefault="00AF28FB" w:rsidP="00E34EDF">
      <w:pPr>
        <w:spacing w:after="0" w:line="360" w:lineRule="auto"/>
        <w:jc w:val="center"/>
        <w:rPr>
          <w:rFonts w:ascii="Times New Roman" w:hAnsi="Times New Roman" w:cs="Times New Roman"/>
          <w:b/>
          <w:sz w:val="24"/>
          <w:szCs w:val="24"/>
        </w:rPr>
      </w:pPr>
    </w:p>
    <w:p w:rsidR="00B951AE" w:rsidRDefault="00B951AE" w:rsidP="00372AB0">
      <w:pPr>
        <w:spacing w:after="0"/>
        <w:jc w:val="both"/>
        <w:rPr>
          <w:rFonts w:ascii="Times New Roman" w:hAnsi="Times New Roman" w:cs="Times New Roman"/>
          <w:sz w:val="28"/>
          <w:szCs w:val="28"/>
        </w:rPr>
      </w:pPr>
      <w:r>
        <w:rPr>
          <w:rFonts w:ascii="Times New Roman" w:hAnsi="Times New Roman" w:cs="Times New Roman"/>
          <w:sz w:val="28"/>
          <w:szCs w:val="28"/>
        </w:rPr>
        <w:br w:type="page"/>
      </w:r>
    </w:p>
    <w:p w:rsidR="003C6750" w:rsidRPr="00181184" w:rsidRDefault="00181184" w:rsidP="00AF28FB">
      <w:pPr>
        <w:pStyle w:val="Ttulo1"/>
        <w:spacing w:before="0" w:line="360" w:lineRule="auto"/>
        <w:jc w:val="center"/>
        <w:rPr>
          <w:sz w:val="32"/>
          <w:szCs w:val="32"/>
        </w:rPr>
      </w:pPr>
      <w:bookmarkStart w:id="0" w:name="_Toc529895383"/>
      <w:bookmarkStart w:id="1" w:name="_Toc529896235"/>
      <w:r>
        <w:rPr>
          <w:sz w:val="32"/>
          <w:szCs w:val="32"/>
        </w:rPr>
        <w:lastRenderedPageBreak/>
        <w:t>SUMÁRIO</w:t>
      </w:r>
      <w:bookmarkEnd w:id="0"/>
      <w:bookmarkEnd w:id="1"/>
    </w:p>
    <w:sdt>
      <w:sdtPr>
        <w:rPr>
          <w:rFonts w:asciiTheme="minorHAnsi" w:eastAsiaTheme="minorHAnsi" w:hAnsiTheme="minorHAnsi" w:cstheme="minorBidi"/>
          <w:b w:val="0"/>
          <w:bCs w:val="0"/>
          <w:color w:val="auto"/>
          <w:sz w:val="22"/>
          <w:szCs w:val="22"/>
        </w:rPr>
        <w:id w:val="92729292"/>
        <w:docPartObj>
          <w:docPartGallery w:val="Table of Contents"/>
          <w:docPartUnique/>
        </w:docPartObj>
      </w:sdtPr>
      <w:sdtContent>
        <w:p w:rsidR="003E30C5" w:rsidRPr="003E30C5" w:rsidRDefault="00D759F1" w:rsidP="006D0AEC">
          <w:pPr>
            <w:pStyle w:val="CabealhodoSumrio"/>
            <w:rPr>
              <w:rFonts w:ascii="Times New Roman" w:eastAsiaTheme="minorEastAsia" w:hAnsi="Times New Roman" w:cs="Times New Roman"/>
              <w:noProof/>
              <w:sz w:val="24"/>
              <w:szCs w:val="24"/>
              <w:lang w:eastAsia="pt-BR"/>
            </w:rPr>
          </w:pPr>
          <w:r w:rsidRPr="00D759F1">
            <w:fldChar w:fldCharType="begin"/>
          </w:r>
          <w:r w:rsidR="004321CE">
            <w:instrText xml:space="preserve"> TOC \o "1-3" \h \z \u </w:instrText>
          </w:r>
          <w:r w:rsidRPr="00D759F1">
            <w:fldChar w:fldCharType="separate"/>
          </w:r>
        </w:p>
        <w:p w:rsidR="003E30C5" w:rsidRPr="003E30C5" w:rsidRDefault="00D759F1">
          <w:pPr>
            <w:pStyle w:val="Sumrio1"/>
            <w:tabs>
              <w:tab w:val="right" w:leader="dot" w:pos="9061"/>
            </w:tabs>
            <w:rPr>
              <w:rFonts w:ascii="Times New Roman" w:eastAsiaTheme="minorEastAsia" w:hAnsi="Times New Roman" w:cs="Times New Roman"/>
              <w:noProof/>
              <w:sz w:val="24"/>
              <w:szCs w:val="24"/>
              <w:lang w:eastAsia="pt-BR"/>
            </w:rPr>
          </w:pPr>
          <w:hyperlink w:anchor="_Toc529896236" w:history="1">
            <w:r w:rsidR="003E30C5" w:rsidRPr="003E30C5">
              <w:rPr>
                <w:rStyle w:val="Hyperlink"/>
                <w:rFonts w:ascii="Times New Roman" w:hAnsi="Times New Roman" w:cs="Times New Roman"/>
                <w:noProof/>
                <w:sz w:val="24"/>
                <w:szCs w:val="24"/>
              </w:rPr>
              <w:t>INTRODUÇÃO</w:t>
            </w:r>
            <w:r w:rsidR="003E30C5" w:rsidRPr="003E30C5">
              <w:rPr>
                <w:rFonts w:ascii="Times New Roman" w:hAnsi="Times New Roman" w:cs="Times New Roman"/>
                <w:noProof/>
                <w:webHidden/>
                <w:sz w:val="24"/>
                <w:szCs w:val="24"/>
              </w:rPr>
              <w:tab/>
            </w:r>
            <w:r w:rsidRPr="003E30C5">
              <w:rPr>
                <w:rFonts w:ascii="Times New Roman" w:hAnsi="Times New Roman" w:cs="Times New Roman"/>
                <w:noProof/>
                <w:webHidden/>
                <w:sz w:val="24"/>
                <w:szCs w:val="24"/>
              </w:rPr>
              <w:fldChar w:fldCharType="begin"/>
            </w:r>
            <w:r w:rsidR="003E30C5" w:rsidRPr="003E30C5">
              <w:rPr>
                <w:rFonts w:ascii="Times New Roman" w:hAnsi="Times New Roman" w:cs="Times New Roman"/>
                <w:noProof/>
                <w:webHidden/>
                <w:sz w:val="24"/>
                <w:szCs w:val="24"/>
              </w:rPr>
              <w:instrText xml:space="preserve"> PAGEREF _Toc529896236 \h </w:instrText>
            </w:r>
            <w:r w:rsidRPr="003E30C5">
              <w:rPr>
                <w:rFonts w:ascii="Times New Roman" w:hAnsi="Times New Roman" w:cs="Times New Roman"/>
                <w:noProof/>
                <w:webHidden/>
                <w:sz w:val="24"/>
                <w:szCs w:val="24"/>
              </w:rPr>
            </w:r>
            <w:r w:rsidRPr="003E30C5">
              <w:rPr>
                <w:rFonts w:ascii="Times New Roman" w:hAnsi="Times New Roman" w:cs="Times New Roman"/>
                <w:noProof/>
                <w:webHidden/>
                <w:sz w:val="24"/>
                <w:szCs w:val="24"/>
              </w:rPr>
              <w:fldChar w:fldCharType="separate"/>
            </w:r>
            <w:r w:rsidR="004266AF">
              <w:rPr>
                <w:rFonts w:ascii="Times New Roman" w:hAnsi="Times New Roman" w:cs="Times New Roman"/>
                <w:noProof/>
                <w:webHidden/>
                <w:sz w:val="24"/>
                <w:szCs w:val="24"/>
              </w:rPr>
              <w:t>12</w:t>
            </w:r>
            <w:r w:rsidRPr="003E30C5">
              <w:rPr>
                <w:rFonts w:ascii="Times New Roman" w:hAnsi="Times New Roman" w:cs="Times New Roman"/>
                <w:noProof/>
                <w:webHidden/>
                <w:sz w:val="24"/>
                <w:szCs w:val="24"/>
              </w:rPr>
              <w:fldChar w:fldCharType="end"/>
            </w:r>
          </w:hyperlink>
        </w:p>
        <w:p w:rsidR="003E30C5" w:rsidRPr="003E30C5" w:rsidRDefault="00D759F1">
          <w:pPr>
            <w:pStyle w:val="Sumrio1"/>
            <w:tabs>
              <w:tab w:val="right" w:leader="dot" w:pos="9061"/>
            </w:tabs>
            <w:rPr>
              <w:rFonts w:ascii="Times New Roman" w:eastAsiaTheme="minorEastAsia" w:hAnsi="Times New Roman" w:cs="Times New Roman"/>
              <w:noProof/>
              <w:sz w:val="24"/>
              <w:szCs w:val="24"/>
              <w:lang w:eastAsia="pt-BR"/>
            </w:rPr>
          </w:pPr>
          <w:hyperlink w:anchor="_Toc529896237" w:history="1">
            <w:r w:rsidR="003E30C5" w:rsidRPr="003E30C5">
              <w:rPr>
                <w:rStyle w:val="Hyperlink"/>
                <w:rFonts w:ascii="Times New Roman" w:hAnsi="Times New Roman" w:cs="Times New Roman"/>
                <w:noProof/>
                <w:sz w:val="24"/>
                <w:szCs w:val="24"/>
              </w:rPr>
              <w:t>FUNDAMENTAÇÃO TEÓRICA</w:t>
            </w:r>
            <w:r w:rsidR="003E30C5" w:rsidRPr="003E30C5">
              <w:rPr>
                <w:rFonts w:ascii="Times New Roman" w:hAnsi="Times New Roman" w:cs="Times New Roman"/>
                <w:noProof/>
                <w:webHidden/>
                <w:sz w:val="24"/>
                <w:szCs w:val="24"/>
              </w:rPr>
              <w:tab/>
            </w:r>
            <w:r w:rsidRPr="003E30C5">
              <w:rPr>
                <w:rFonts w:ascii="Times New Roman" w:hAnsi="Times New Roman" w:cs="Times New Roman"/>
                <w:noProof/>
                <w:webHidden/>
                <w:sz w:val="24"/>
                <w:szCs w:val="24"/>
              </w:rPr>
              <w:fldChar w:fldCharType="begin"/>
            </w:r>
            <w:r w:rsidR="003E30C5" w:rsidRPr="003E30C5">
              <w:rPr>
                <w:rFonts w:ascii="Times New Roman" w:hAnsi="Times New Roman" w:cs="Times New Roman"/>
                <w:noProof/>
                <w:webHidden/>
                <w:sz w:val="24"/>
                <w:szCs w:val="24"/>
              </w:rPr>
              <w:instrText xml:space="preserve"> PAGEREF _Toc529896237 \h </w:instrText>
            </w:r>
            <w:r w:rsidRPr="003E30C5">
              <w:rPr>
                <w:rFonts w:ascii="Times New Roman" w:hAnsi="Times New Roman" w:cs="Times New Roman"/>
                <w:noProof/>
                <w:webHidden/>
                <w:sz w:val="24"/>
                <w:szCs w:val="24"/>
              </w:rPr>
            </w:r>
            <w:r w:rsidRPr="003E30C5">
              <w:rPr>
                <w:rFonts w:ascii="Times New Roman" w:hAnsi="Times New Roman" w:cs="Times New Roman"/>
                <w:noProof/>
                <w:webHidden/>
                <w:sz w:val="24"/>
                <w:szCs w:val="24"/>
              </w:rPr>
              <w:fldChar w:fldCharType="separate"/>
            </w:r>
            <w:r w:rsidR="004266AF">
              <w:rPr>
                <w:rFonts w:ascii="Times New Roman" w:hAnsi="Times New Roman" w:cs="Times New Roman"/>
                <w:noProof/>
                <w:webHidden/>
                <w:sz w:val="24"/>
                <w:szCs w:val="24"/>
              </w:rPr>
              <w:t>14</w:t>
            </w:r>
            <w:r w:rsidRPr="003E30C5">
              <w:rPr>
                <w:rFonts w:ascii="Times New Roman" w:hAnsi="Times New Roman" w:cs="Times New Roman"/>
                <w:noProof/>
                <w:webHidden/>
                <w:sz w:val="24"/>
                <w:szCs w:val="24"/>
              </w:rPr>
              <w:fldChar w:fldCharType="end"/>
            </w:r>
          </w:hyperlink>
        </w:p>
        <w:p w:rsidR="003E30C5" w:rsidRPr="003E30C5" w:rsidRDefault="00D759F1">
          <w:pPr>
            <w:pStyle w:val="Sumrio1"/>
            <w:tabs>
              <w:tab w:val="right" w:leader="dot" w:pos="9061"/>
            </w:tabs>
            <w:rPr>
              <w:rFonts w:ascii="Times New Roman" w:eastAsiaTheme="minorEastAsia" w:hAnsi="Times New Roman" w:cs="Times New Roman"/>
              <w:noProof/>
              <w:sz w:val="24"/>
              <w:szCs w:val="24"/>
              <w:lang w:eastAsia="pt-BR"/>
            </w:rPr>
          </w:pPr>
          <w:hyperlink w:anchor="_Toc529896238" w:history="1">
            <w:r w:rsidR="003E30C5" w:rsidRPr="003E30C5">
              <w:rPr>
                <w:rStyle w:val="Hyperlink"/>
                <w:rFonts w:ascii="Times New Roman" w:hAnsi="Times New Roman" w:cs="Times New Roman"/>
                <w:noProof/>
                <w:sz w:val="24"/>
                <w:szCs w:val="24"/>
              </w:rPr>
              <w:t>METODOLOGIA</w:t>
            </w:r>
            <w:r w:rsidR="003E30C5" w:rsidRPr="003E30C5">
              <w:rPr>
                <w:rFonts w:ascii="Times New Roman" w:hAnsi="Times New Roman" w:cs="Times New Roman"/>
                <w:noProof/>
                <w:webHidden/>
                <w:sz w:val="24"/>
                <w:szCs w:val="24"/>
              </w:rPr>
              <w:tab/>
            </w:r>
            <w:r w:rsidRPr="003E30C5">
              <w:rPr>
                <w:rFonts w:ascii="Times New Roman" w:hAnsi="Times New Roman" w:cs="Times New Roman"/>
                <w:noProof/>
                <w:webHidden/>
                <w:sz w:val="24"/>
                <w:szCs w:val="24"/>
              </w:rPr>
              <w:fldChar w:fldCharType="begin"/>
            </w:r>
            <w:r w:rsidR="003E30C5" w:rsidRPr="003E30C5">
              <w:rPr>
                <w:rFonts w:ascii="Times New Roman" w:hAnsi="Times New Roman" w:cs="Times New Roman"/>
                <w:noProof/>
                <w:webHidden/>
                <w:sz w:val="24"/>
                <w:szCs w:val="24"/>
              </w:rPr>
              <w:instrText xml:space="preserve"> PAGEREF _Toc529896238 \h </w:instrText>
            </w:r>
            <w:r w:rsidRPr="003E30C5">
              <w:rPr>
                <w:rFonts w:ascii="Times New Roman" w:hAnsi="Times New Roman" w:cs="Times New Roman"/>
                <w:noProof/>
                <w:webHidden/>
                <w:sz w:val="24"/>
                <w:szCs w:val="24"/>
              </w:rPr>
            </w:r>
            <w:r w:rsidRPr="003E30C5">
              <w:rPr>
                <w:rFonts w:ascii="Times New Roman" w:hAnsi="Times New Roman" w:cs="Times New Roman"/>
                <w:noProof/>
                <w:webHidden/>
                <w:sz w:val="24"/>
                <w:szCs w:val="24"/>
              </w:rPr>
              <w:fldChar w:fldCharType="separate"/>
            </w:r>
            <w:r w:rsidR="004266AF">
              <w:rPr>
                <w:rFonts w:ascii="Times New Roman" w:hAnsi="Times New Roman" w:cs="Times New Roman"/>
                <w:noProof/>
                <w:webHidden/>
                <w:sz w:val="24"/>
                <w:szCs w:val="24"/>
              </w:rPr>
              <w:t>18</w:t>
            </w:r>
            <w:r w:rsidRPr="003E30C5">
              <w:rPr>
                <w:rFonts w:ascii="Times New Roman" w:hAnsi="Times New Roman" w:cs="Times New Roman"/>
                <w:noProof/>
                <w:webHidden/>
                <w:sz w:val="24"/>
                <w:szCs w:val="24"/>
              </w:rPr>
              <w:fldChar w:fldCharType="end"/>
            </w:r>
          </w:hyperlink>
        </w:p>
        <w:p w:rsidR="003E30C5" w:rsidRPr="003E30C5" w:rsidRDefault="00D759F1">
          <w:pPr>
            <w:pStyle w:val="Sumrio1"/>
            <w:tabs>
              <w:tab w:val="right" w:leader="dot" w:pos="9061"/>
            </w:tabs>
            <w:rPr>
              <w:rFonts w:ascii="Times New Roman" w:eastAsiaTheme="minorEastAsia" w:hAnsi="Times New Roman" w:cs="Times New Roman"/>
              <w:noProof/>
              <w:sz w:val="24"/>
              <w:szCs w:val="24"/>
              <w:lang w:eastAsia="pt-BR"/>
            </w:rPr>
          </w:pPr>
          <w:hyperlink w:anchor="_Toc529896239" w:history="1">
            <w:r w:rsidR="003E30C5" w:rsidRPr="003E30C5">
              <w:rPr>
                <w:rStyle w:val="Hyperlink"/>
                <w:rFonts w:ascii="Times New Roman" w:hAnsi="Times New Roman" w:cs="Times New Roman"/>
                <w:noProof/>
                <w:sz w:val="24"/>
                <w:szCs w:val="24"/>
              </w:rPr>
              <w:t>REFERÊNCIAS BIBLIOGRÁFICAS</w:t>
            </w:r>
            <w:r w:rsidR="003E30C5" w:rsidRPr="003E30C5">
              <w:rPr>
                <w:rFonts w:ascii="Times New Roman" w:hAnsi="Times New Roman" w:cs="Times New Roman"/>
                <w:noProof/>
                <w:webHidden/>
                <w:sz w:val="24"/>
                <w:szCs w:val="24"/>
              </w:rPr>
              <w:tab/>
            </w:r>
            <w:r w:rsidRPr="003E30C5">
              <w:rPr>
                <w:rFonts w:ascii="Times New Roman" w:hAnsi="Times New Roman" w:cs="Times New Roman"/>
                <w:noProof/>
                <w:webHidden/>
                <w:sz w:val="24"/>
                <w:szCs w:val="24"/>
              </w:rPr>
              <w:fldChar w:fldCharType="begin"/>
            </w:r>
            <w:r w:rsidR="003E30C5" w:rsidRPr="003E30C5">
              <w:rPr>
                <w:rFonts w:ascii="Times New Roman" w:hAnsi="Times New Roman" w:cs="Times New Roman"/>
                <w:noProof/>
                <w:webHidden/>
                <w:sz w:val="24"/>
                <w:szCs w:val="24"/>
              </w:rPr>
              <w:instrText xml:space="preserve"> PAGEREF _Toc529896239 \h </w:instrText>
            </w:r>
            <w:r w:rsidRPr="003E30C5">
              <w:rPr>
                <w:rFonts w:ascii="Times New Roman" w:hAnsi="Times New Roman" w:cs="Times New Roman"/>
                <w:noProof/>
                <w:webHidden/>
                <w:sz w:val="24"/>
                <w:szCs w:val="24"/>
              </w:rPr>
            </w:r>
            <w:r w:rsidRPr="003E30C5">
              <w:rPr>
                <w:rFonts w:ascii="Times New Roman" w:hAnsi="Times New Roman" w:cs="Times New Roman"/>
                <w:noProof/>
                <w:webHidden/>
                <w:sz w:val="24"/>
                <w:szCs w:val="24"/>
              </w:rPr>
              <w:fldChar w:fldCharType="separate"/>
            </w:r>
            <w:r w:rsidR="004266AF">
              <w:rPr>
                <w:rFonts w:ascii="Times New Roman" w:hAnsi="Times New Roman" w:cs="Times New Roman"/>
                <w:noProof/>
                <w:webHidden/>
                <w:sz w:val="24"/>
                <w:szCs w:val="24"/>
              </w:rPr>
              <w:t>20</w:t>
            </w:r>
            <w:r w:rsidRPr="003E30C5">
              <w:rPr>
                <w:rFonts w:ascii="Times New Roman" w:hAnsi="Times New Roman" w:cs="Times New Roman"/>
                <w:noProof/>
                <w:webHidden/>
                <w:sz w:val="24"/>
                <w:szCs w:val="24"/>
              </w:rPr>
              <w:fldChar w:fldCharType="end"/>
            </w:r>
          </w:hyperlink>
        </w:p>
        <w:p w:rsidR="001C3061" w:rsidRPr="00F00949" w:rsidRDefault="00D759F1" w:rsidP="00F00949">
          <w:r>
            <w:fldChar w:fldCharType="end"/>
          </w:r>
        </w:p>
      </w:sdtContent>
    </w:sdt>
    <w:p w:rsidR="003C6750" w:rsidRPr="001265F8" w:rsidRDefault="003C6750">
      <w:pPr>
        <w:rPr>
          <w:rFonts w:ascii="Times New Roman" w:hAnsi="Times New Roman" w:cs="Times New Roman"/>
          <w:b/>
          <w:sz w:val="32"/>
          <w:szCs w:val="32"/>
        </w:rPr>
      </w:pPr>
      <w:r>
        <w:rPr>
          <w:rFonts w:ascii="Times New Roman" w:hAnsi="Times New Roman" w:cs="Times New Roman"/>
          <w:b/>
          <w:sz w:val="40"/>
          <w:szCs w:val="40"/>
        </w:rPr>
        <w:br w:type="page"/>
      </w:r>
    </w:p>
    <w:p w:rsidR="00E37FAF" w:rsidRPr="00803D54" w:rsidRDefault="00803D54" w:rsidP="00501867">
      <w:pPr>
        <w:pStyle w:val="Ttulo1"/>
        <w:spacing w:before="0" w:line="360" w:lineRule="auto"/>
        <w:jc w:val="center"/>
        <w:rPr>
          <w:sz w:val="32"/>
          <w:szCs w:val="32"/>
        </w:rPr>
      </w:pPr>
      <w:bookmarkStart w:id="2" w:name="_Toc529896236"/>
      <w:r>
        <w:rPr>
          <w:sz w:val="32"/>
          <w:szCs w:val="32"/>
        </w:rPr>
        <w:lastRenderedPageBreak/>
        <w:t>INTRODUÇÃO</w:t>
      </w:r>
      <w:bookmarkEnd w:id="2"/>
    </w:p>
    <w:p w:rsidR="00EB025B" w:rsidRDefault="00EB025B" w:rsidP="00F761A5">
      <w:pPr>
        <w:spacing w:after="0" w:line="360" w:lineRule="auto"/>
        <w:rPr>
          <w:rFonts w:ascii="Times New Roman" w:hAnsi="Times New Roman" w:cs="Times New Roman"/>
          <w:sz w:val="24"/>
          <w:szCs w:val="24"/>
        </w:rPr>
      </w:pPr>
    </w:p>
    <w:p w:rsidR="00EB025B" w:rsidRDefault="00EB025B" w:rsidP="00F761A5">
      <w:pPr>
        <w:spacing w:after="0" w:line="360" w:lineRule="auto"/>
        <w:rPr>
          <w:rFonts w:ascii="Times New Roman" w:hAnsi="Times New Roman" w:cs="Times New Roman"/>
          <w:sz w:val="24"/>
          <w:szCs w:val="24"/>
        </w:rPr>
      </w:pPr>
    </w:p>
    <w:p w:rsidR="0013324E" w:rsidRDefault="004252BA"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 a coleta de dados de diversos tipos e em quantidades significativas, surge a necessidade de interpretá-los e extrair significado relevante destes.</w:t>
      </w:r>
      <w:r w:rsidR="00115D72">
        <w:rPr>
          <w:rFonts w:ascii="Times New Roman" w:hAnsi="Times New Roman" w:cs="Times New Roman"/>
          <w:sz w:val="24"/>
          <w:szCs w:val="24"/>
        </w:rPr>
        <w:t xml:space="preserve"> Um </w:t>
      </w:r>
      <w:r w:rsidR="00D37590">
        <w:rPr>
          <w:rFonts w:ascii="Times New Roman" w:hAnsi="Times New Roman" w:cs="Times New Roman"/>
          <w:sz w:val="24"/>
          <w:szCs w:val="24"/>
        </w:rPr>
        <w:t>dos desafios</w:t>
      </w:r>
      <w:r w:rsidR="00115D72">
        <w:rPr>
          <w:rFonts w:ascii="Times New Roman" w:hAnsi="Times New Roman" w:cs="Times New Roman"/>
          <w:sz w:val="24"/>
          <w:szCs w:val="24"/>
        </w:rPr>
        <w:t xml:space="preserve"> da humanidade nos dias de hoje é de encontrar meios de</w:t>
      </w:r>
      <w:r w:rsidR="00B01EED">
        <w:rPr>
          <w:rFonts w:ascii="Times New Roman" w:hAnsi="Times New Roman" w:cs="Times New Roman"/>
          <w:sz w:val="24"/>
          <w:szCs w:val="24"/>
        </w:rPr>
        <w:t xml:space="preserve"> tornar cada vez mais eficiente </w:t>
      </w:r>
      <w:r w:rsidR="00115D72">
        <w:rPr>
          <w:rFonts w:ascii="Times New Roman" w:hAnsi="Times New Roman" w:cs="Times New Roman"/>
          <w:sz w:val="24"/>
          <w:szCs w:val="24"/>
        </w:rPr>
        <w:t>o manuseio, armazenamento, processo e visualização de dados em massa.</w:t>
      </w:r>
    </w:p>
    <w:p w:rsidR="00503D3C" w:rsidRDefault="002876B6"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Como consequência d</w:t>
      </w:r>
      <w:r w:rsidR="00B01EED">
        <w:rPr>
          <w:rFonts w:ascii="Times New Roman" w:hAnsi="Times New Roman" w:cs="Times New Roman"/>
          <w:sz w:val="24"/>
          <w:szCs w:val="24"/>
        </w:rPr>
        <w:t xml:space="preserve">o crescimento </w:t>
      </w:r>
      <w:r>
        <w:rPr>
          <w:rFonts w:ascii="Times New Roman" w:hAnsi="Times New Roman" w:cs="Times New Roman"/>
          <w:sz w:val="24"/>
          <w:szCs w:val="24"/>
        </w:rPr>
        <w:t>do volume de dados</w:t>
      </w:r>
      <w:r w:rsidR="00115D72">
        <w:rPr>
          <w:rFonts w:ascii="Times New Roman" w:hAnsi="Times New Roman" w:cs="Times New Roman"/>
          <w:sz w:val="24"/>
          <w:szCs w:val="24"/>
        </w:rPr>
        <w:t xml:space="preserve">, a </w:t>
      </w:r>
      <w:r w:rsidR="00115D72" w:rsidRPr="008271BF">
        <w:rPr>
          <w:rFonts w:ascii="Times New Roman" w:hAnsi="Times New Roman" w:cs="Times New Roman"/>
          <w:sz w:val="24"/>
          <w:szCs w:val="24"/>
        </w:rPr>
        <w:t>visual</w:t>
      </w:r>
      <w:r w:rsidR="005621EB" w:rsidRPr="008271BF">
        <w:rPr>
          <w:rFonts w:ascii="Times New Roman" w:hAnsi="Times New Roman" w:cs="Times New Roman"/>
          <w:sz w:val="24"/>
          <w:szCs w:val="24"/>
        </w:rPr>
        <w:t>ização</w:t>
      </w:r>
      <w:r w:rsidRPr="008271BF">
        <w:rPr>
          <w:rFonts w:ascii="Times New Roman" w:hAnsi="Times New Roman" w:cs="Times New Roman"/>
          <w:sz w:val="24"/>
          <w:szCs w:val="24"/>
        </w:rPr>
        <w:t xml:space="preserve"> de dados</w:t>
      </w:r>
      <w:r w:rsidR="00503D3C">
        <w:rPr>
          <w:rFonts w:ascii="Times New Roman" w:hAnsi="Times New Roman" w:cs="Times New Roman"/>
          <w:sz w:val="24"/>
          <w:szCs w:val="24"/>
        </w:rPr>
        <w:t xml:space="preserve"> se faz necessária</w:t>
      </w:r>
      <w:r w:rsidR="00A21362">
        <w:rPr>
          <w:rFonts w:ascii="Times New Roman" w:hAnsi="Times New Roman" w:cs="Times New Roman"/>
          <w:sz w:val="24"/>
          <w:szCs w:val="24"/>
        </w:rPr>
        <w:t xml:space="preserve"> em qualquer tipo de aplicação </w:t>
      </w:r>
      <w:r w:rsidR="00503D3C">
        <w:rPr>
          <w:rFonts w:ascii="Times New Roman" w:hAnsi="Times New Roman" w:cs="Times New Roman"/>
          <w:sz w:val="24"/>
          <w:szCs w:val="24"/>
        </w:rPr>
        <w:t xml:space="preserve">que detenha grandes volumes de informações </w:t>
      </w:r>
      <w:r w:rsidR="00A21362">
        <w:rPr>
          <w:rFonts w:ascii="Times New Roman" w:hAnsi="Times New Roman" w:cs="Times New Roman"/>
          <w:sz w:val="24"/>
          <w:szCs w:val="24"/>
        </w:rPr>
        <w:t>(</w:t>
      </w:r>
      <w:r w:rsidR="00FC6885">
        <w:rPr>
          <w:rFonts w:ascii="Times New Roman" w:hAnsi="Times New Roman" w:cs="Times New Roman"/>
          <w:sz w:val="24"/>
          <w:szCs w:val="24"/>
        </w:rPr>
        <w:t xml:space="preserve">como exemplos, dados financeiros de bolsas de valores </w:t>
      </w:r>
      <w:r>
        <w:rPr>
          <w:rFonts w:ascii="Times New Roman" w:hAnsi="Times New Roman" w:cs="Times New Roman"/>
          <w:sz w:val="24"/>
          <w:szCs w:val="24"/>
        </w:rPr>
        <w:t xml:space="preserve">e </w:t>
      </w:r>
      <w:r w:rsidR="00B01EED">
        <w:rPr>
          <w:rFonts w:ascii="Times New Roman" w:hAnsi="Times New Roman" w:cs="Times New Roman"/>
          <w:sz w:val="24"/>
          <w:szCs w:val="24"/>
        </w:rPr>
        <w:t>levantamentos</w:t>
      </w:r>
      <w:r>
        <w:rPr>
          <w:rFonts w:ascii="Times New Roman" w:hAnsi="Times New Roman" w:cs="Times New Roman"/>
          <w:sz w:val="24"/>
          <w:szCs w:val="24"/>
        </w:rPr>
        <w:t xml:space="preserve"> </w:t>
      </w:r>
      <w:r w:rsidR="005621EB">
        <w:rPr>
          <w:rFonts w:ascii="Times New Roman" w:hAnsi="Times New Roman" w:cs="Times New Roman"/>
          <w:sz w:val="24"/>
          <w:szCs w:val="24"/>
        </w:rPr>
        <w:t>demográfi</w:t>
      </w:r>
      <w:r w:rsidR="00503D3C">
        <w:rPr>
          <w:rFonts w:ascii="Times New Roman" w:hAnsi="Times New Roman" w:cs="Times New Roman"/>
          <w:sz w:val="24"/>
          <w:szCs w:val="24"/>
        </w:rPr>
        <w:t>cos</w:t>
      </w:r>
      <w:r w:rsidR="00A21362">
        <w:rPr>
          <w:rFonts w:ascii="Times New Roman" w:hAnsi="Times New Roman" w:cs="Times New Roman"/>
          <w:sz w:val="24"/>
          <w:szCs w:val="24"/>
        </w:rPr>
        <w:t>)</w:t>
      </w:r>
      <w:r w:rsidR="005621EB">
        <w:rPr>
          <w:rFonts w:ascii="Times New Roman" w:hAnsi="Times New Roman" w:cs="Times New Roman"/>
          <w:sz w:val="24"/>
          <w:szCs w:val="24"/>
        </w:rPr>
        <w:t>. Após coletar</w:t>
      </w:r>
      <w:r w:rsidR="008164F9">
        <w:rPr>
          <w:rFonts w:ascii="Times New Roman" w:hAnsi="Times New Roman" w:cs="Times New Roman"/>
          <w:sz w:val="24"/>
          <w:szCs w:val="24"/>
        </w:rPr>
        <w:t>, tratar e</w:t>
      </w:r>
      <w:r w:rsidR="005621EB">
        <w:rPr>
          <w:rFonts w:ascii="Times New Roman" w:hAnsi="Times New Roman" w:cs="Times New Roman"/>
          <w:sz w:val="24"/>
          <w:szCs w:val="24"/>
        </w:rPr>
        <w:t xml:space="preserve"> compilar dados </w:t>
      </w:r>
      <w:r w:rsidR="008164F9">
        <w:rPr>
          <w:rFonts w:ascii="Times New Roman" w:hAnsi="Times New Roman" w:cs="Times New Roman"/>
          <w:sz w:val="24"/>
          <w:szCs w:val="24"/>
        </w:rPr>
        <w:t>de determinado tipo através de algoritmos especialistas</w:t>
      </w:r>
      <w:r w:rsidR="005621EB">
        <w:rPr>
          <w:rFonts w:ascii="Times New Roman" w:hAnsi="Times New Roman" w:cs="Times New Roman"/>
          <w:sz w:val="24"/>
          <w:szCs w:val="24"/>
        </w:rPr>
        <w:t xml:space="preserve">, um dos meios de </w:t>
      </w:r>
      <w:r w:rsidR="00211562">
        <w:rPr>
          <w:rFonts w:ascii="Times New Roman" w:hAnsi="Times New Roman" w:cs="Times New Roman"/>
          <w:sz w:val="24"/>
          <w:szCs w:val="24"/>
        </w:rPr>
        <w:t>interpretar</w:t>
      </w:r>
      <w:r w:rsidR="00A4683D">
        <w:rPr>
          <w:rFonts w:ascii="Times New Roman" w:hAnsi="Times New Roman" w:cs="Times New Roman"/>
          <w:sz w:val="24"/>
          <w:szCs w:val="24"/>
        </w:rPr>
        <w:t xml:space="preserve"> os resultados</w:t>
      </w:r>
      <w:r w:rsidR="00D37590">
        <w:rPr>
          <w:rFonts w:ascii="Times New Roman" w:hAnsi="Times New Roman" w:cs="Times New Roman"/>
          <w:sz w:val="24"/>
          <w:szCs w:val="24"/>
        </w:rPr>
        <w:t>,</w:t>
      </w:r>
      <w:r w:rsidR="005621EB">
        <w:rPr>
          <w:rFonts w:ascii="Times New Roman" w:hAnsi="Times New Roman" w:cs="Times New Roman"/>
          <w:sz w:val="24"/>
          <w:szCs w:val="24"/>
        </w:rPr>
        <w:t xml:space="preserve"> </w:t>
      </w:r>
      <w:r w:rsidR="0018084D">
        <w:rPr>
          <w:rFonts w:ascii="Times New Roman" w:hAnsi="Times New Roman" w:cs="Times New Roman"/>
          <w:sz w:val="24"/>
          <w:szCs w:val="24"/>
        </w:rPr>
        <w:t xml:space="preserve">é </w:t>
      </w:r>
      <w:r w:rsidR="008B139F">
        <w:rPr>
          <w:rFonts w:ascii="Times New Roman" w:hAnsi="Times New Roman" w:cs="Times New Roman"/>
          <w:sz w:val="24"/>
          <w:szCs w:val="24"/>
        </w:rPr>
        <w:t xml:space="preserve">com o uso de </w:t>
      </w:r>
      <w:r w:rsidR="003C0694" w:rsidRPr="00503D3C">
        <w:rPr>
          <w:rFonts w:ascii="Times New Roman" w:hAnsi="Times New Roman" w:cs="Times New Roman"/>
          <w:sz w:val="24"/>
          <w:szCs w:val="24"/>
        </w:rPr>
        <w:t>gráficos</w:t>
      </w:r>
      <w:r w:rsidR="00D37590">
        <w:rPr>
          <w:rFonts w:ascii="Times New Roman" w:hAnsi="Times New Roman" w:cs="Times New Roman"/>
          <w:sz w:val="24"/>
          <w:szCs w:val="24"/>
        </w:rPr>
        <w:t>, que têm como objetivo</w:t>
      </w:r>
      <w:r w:rsidR="00F821F0">
        <w:rPr>
          <w:rFonts w:ascii="Times New Roman" w:hAnsi="Times New Roman" w:cs="Times New Roman"/>
          <w:sz w:val="24"/>
          <w:szCs w:val="24"/>
        </w:rPr>
        <w:t xml:space="preserve"> </w:t>
      </w:r>
      <w:r w:rsidR="003C0694">
        <w:rPr>
          <w:rFonts w:ascii="Times New Roman" w:hAnsi="Times New Roman" w:cs="Times New Roman"/>
          <w:sz w:val="24"/>
          <w:szCs w:val="24"/>
        </w:rPr>
        <w:t xml:space="preserve">expressar visualmente </w:t>
      </w:r>
      <w:r w:rsidR="00B01EED">
        <w:rPr>
          <w:rFonts w:ascii="Times New Roman" w:hAnsi="Times New Roman" w:cs="Times New Roman"/>
          <w:sz w:val="24"/>
          <w:szCs w:val="24"/>
        </w:rPr>
        <w:t xml:space="preserve">os </w:t>
      </w:r>
      <w:r w:rsidR="003C0694">
        <w:rPr>
          <w:rFonts w:ascii="Times New Roman" w:hAnsi="Times New Roman" w:cs="Times New Roman"/>
          <w:sz w:val="24"/>
          <w:szCs w:val="24"/>
        </w:rPr>
        <w:t>dados e seus valores</w:t>
      </w:r>
      <w:r w:rsidR="008B139F">
        <w:rPr>
          <w:rFonts w:ascii="Times New Roman" w:hAnsi="Times New Roman" w:cs="Times New Roman"/>
          <w:sz w:val="24"/>
          <w:szCs w:val="24"/>
        </w:rPr>
        <w:t>, a fim de facilitar a compre</w:t>
      </w:r>
      <w:r w:rsidR="00B9045A">
        <w:rPr>
          <w:rFonts w:ascii="Times New Roman" w:hAnsi="Times New Roman" w:cs="Times New Roman"/>
          <w:sz w:val="24"/>
          <w:szCs w:val="24"/>
        </w:rPr>
        <w:t>ensão de forma mais “natural” do</w:t>
      </w:r>
      <w:r w:rsidR="008B139F">
        <w:rPr>
          <w:rFonts w:ascii="Times New Roman" w:hAnsi="Times New Roman" w:cs="Times New Roman"/>
          <w:sz w:val="24"/>
          <w:szCs w:val="24"/>
        </w:rPr>
        <w:t xml:space="preserve"> conjunto de informações</w:t>
      </w:r>
      <w:r w:rsidR="00211562">
        <w:rPr>
          <w:rFonts w:ascii="Times New Roman" w:hAnsi="Times New Roman" w:cs="Times New Roman"/>
          <w:sz w:val="24"/>
          <w:szCs w:val="24"/>
        </w:rPr>
        <w:t>.</w:t>
      </w:r>
      <w:r w:rsidR="005B7ACE">
        <w:rPr>
          <w:rFonts w:ascii="Times New Roman" w:hAnsi="Times New Roman" w:cs="Times New Roman"/>
          <w:sz w:val="24"/>
          <w:szCs w:val="24"/>
        </w:rPr>
        <w:t xml:space="preserve"> Este tipo de representação facilita a leitura e a verificação da relação entre os dados expostos</w:t>
      </w:r>
      <w:r w:rsidR="00E90F58">
        <w:rPr>
          <w:rFonts w:ascii="Times New Roman" w:hAnsi="Times New Roman" w:cs="Times New Roman"/>
          <w:sz w:val="24"/>
          <w:szCs w:val="24"/>
        </w:rPr>
        <w:t>.</w:t>
      </w:r>
    </w:p>
    <w:p w:rsidR="00115D72" w:rsidRDefault="00503D3C"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G</w:t>
      </w:r>
      <w:r w:rsidR="00E90F58">
        <w:rPr>
          <w:rFonts w:ascii="Times New Roman" w:hAnsi="Times New Roman" w:cs="Times New Roman"/>
          <w:sz w:val="24"/>
          <w:szCs w:val="24"/>
        </w:rPr>
        <w:t>raças à</w:t>
      </w:r>
      <w:r w:rsidR="00297130">
        <w:rPr>
          <w:rFonts w:ascii="Times New Roman" w:hAnsi="Times New Roman" w:cs="Times New Roman"/>
          <w:sz w:val="24"/>
          <w:szCs w:val="24"/>
        </w:rPr>
        <w:t xml:space="preserve"> evolução</w:t>
      </w:r>
      <w:r w:rsidR="004E7D9A">
        <w:rPr>
          <w:rFonts w:ascii="Times New Roman" w:hAnsi="Times New Roman" w:cs="Times New Roman"/>
          <w:sz w:val="24"/>
          <w:szCs w:val="24"/>
        </w:rPr>
        <w:t xml:space="preserve"> computacional</w:t>
      </w:r>
      <w:r w:rsidR="00297130">
        <w:rPr>
          <w:rFonts w:ascii="Times New Roman" w:hAnsi="Times New Roman" w:cs="Times New Roman"/>
          <w:b/>
          <w:sz w:val="24"/>
          <w:szCs w:val="24"/>
        </w:rPr>
        <w:t>,</w:t>
      </w:r>
      <w:r w:rsidR="008B139F">
        <w:rPr>
          <w:rFonts w:ascii="Times New Roman" w:hAnsi="Times New Roman" w:cs="Times New Roman"/>
          <w:sz w:val="24"/>
          <w:szCs w:val="24"/>
        </w:rPr>
        <w:t xml:space="preserve"> hoje em dia podemos</w:t>
      </w:r>
      <w:r w:rsidR="00E90F58">
        <w:rPr>
          <w:rFonts w:ascii="Times New Roman" w:hAnsi="Times New Roman" w:cs="Times New Roman"/>
          <w:sz w:val="24"/>
          <w:szCs w:val="24"/>
        </w:rPr>
        <w:t xml:space="preserve"> </w:t>
      </w:r>
      <w:r w:rsidR="004E7D9A">
        <w:rPr>
          <w:rFonts w:ascii="Times New Roman" w:hAnsi="Times New Roman" w:cs="Times New Roman"/>
          <w:sz w:val="24"/>
          <w:szCs w:val="24"/>
        </w:rPr>
        <w:t xml:space="preserve">além de coletar e tratar, </w:t>
      </w:r>
      <w:r w:rsidR="00CE4C4E">
        <w:rPr>
          <w:rFonts w:ascii="Times New Roman" w:hAnsi="Times New Roman" w:cs="Times New Roman"/>
          <w:sz w:val="24"/>
          <w:szCs w:val="24"/>
        </w:rPr>
        <w:t>interpretar</w:t>
      </w:r>
      <w:r w:rsidR="008B139F">
        <w:rPr>
          <w:rFonts w:ascii="Times New Roman" w:hAnsi="Times New Roman" w:cs="Times New Roman"/>
          <w:sz w:val="24"/>
          <w:szCs w:val="24"/>
        </w:rPr>
        <w:t xml:space="preserve"> </w:t>
      </w:r>
      <w:r w:rsidR="00CE4C4E">
        <w:rPr>
          <w:rFonts w:ascii="Times New Roman" w:hAnsi="Times New Roman" w:cs="Times New Roman"/>
          <w:sz w:val="24"/>
          <w:szCs w:val="24"/>
        </w:rPr>
        <w:t xml:space="preserve">dados </w:t>
      </w:r>
      <w:r w:rsidR="00E90F58">
        <w:rPr>
          <w:rFonts w:ascii="Times New Roman" w:hAnsi="Times New Roman" w:cs="Times New Roman"/>
          <w:sz w:val="24"/>
          <w:szCs w:val="24"/>
        </w:rPr>
        <w:t>por meio de</w:t>
      </w:r>
      <w:r w:rsidR="00B01EED">
        <w:rPr>
          <w:rFonts w:ascii="Times New Roman" w:hAnsi="Times New Roman" w:cs="Times New Roman"/>
          <w:sz w:val="24"/>
          <w:szCs w:val="24"/>
        </w:rPr>
        <w:t xml:space="preserve"> programas gráficos </w:t>
      </w:r>
      <w:r w:rsidR="00490D55">
        <w:rPr>
          <w:rFonts w:ascii="Times New Roman" w:hAnsi="Times New Roman" w:cs="Times New Roman"/>
          <w:sz w:val="24"/>
          <w:szCs w:val="24"/>
        </w:rPr>
        <w:t xml:space="preserve">cada vez mais </w:t>
      </w:r>
      <w:r w:rsidR="00CE4C4E">
        <w:rPr>
          <w:rFonts w:ascii="Times New Roman" w:hAnsi="Times New Roman" w:cs="Times New Roman"/>
          <w:sz w:val="24"/>
          <w:szCs w:val="24"/>
        </w:rPr>
        <w:t xml:space="preserve">sofisticados </w:t>
      </w:r>
      <w:r w:rsidR="00B01EED">
        <w:rPr>
          <w:rFonts w:ascii="Times New Roman" w:hAnsi="Times New Roman" w:cs="Times New Roman"/>
          <w:sz w:val="24"/>
          <w:szCs w:val="24"/>
        </w:rPr>
        <w:t>em tempo real</w:t>
      </w:r>
      <w:r w:rsidR="00E90F58">
        <w:rPr>
          <w:rFonts w:ascii="Times New Roman" w:hAnsi="Times New Roman" w:cs="Times New Roman"/>
          <w:sz w:val="24"/>
          <w:szCs w:val="24"/>
        </w:rPr>
        <w:t>.</w:t>
      </w:r>
    </w:p>
    <w:p w:rsidR="00031618" w:rsidRDefault="006B502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Junto à </w:t>
      </w:r>
      <w:r w:rsidR="00E10FBA">
        <w:rPr>
          <w:rFonts w:ascii="Times New Roman" w:hAnsi="Times New Roman" w:cs="Times New Roman"/>
          <w:sz w:val="24"/>
          <w:szCs w:val="24"/>
        </w:rPr>
        <w:t>visualização e interpretação em tempo real</w:t>
      </w:r>
      <w:r>
        <w:rPr>
          <w:rFonts w:ascii="Times New Roman" w:hAnsi="Times New Roman" w:cs="Times New Roman"/>
          <w:sz w:val="24"/>
          <w:szCs w:val="24"/>
        </w:rPr>
        <w:t xml:space="preserve"> de dados</w:t>
      </w:r>
      <w:r w:rsidR="00E10FBA">
        <w:rPr>
          <w:rFonts w:ascii="Times New Roman" w:hAnsi="Times New Roman" w:cs="Times New Roman"/>
          <w:sz w:val="24"/>
          <w:szCs w:val="24"/>
        </w:rPr>
        <w:t xml:space="preserve">, o processamento de dados também vem se tornando cada vez mais complexo e eficiente, para lidar com dados de qualquer tipo. Cabe ao </w:t>
      </w:r>
      <w:r w:rsidR="00E10FBA">
        <w:rPr>
          <w:rFonts w:ascii="Times New Roman" w:hAnsi="Times New Roman" w:cs="Times New Roman"/>
          <w:i/>
          <w:sz w:val="24"/>
          <w:szCs w:val="24"/>
        </w:rPr>
        <w:t>software</w:t>
      </w:r>
      <w:r w:rsidR="00E10FBA">
        <w:rPr>
          <w:rFonts w:ascii="Times New Roman" w:hAnsi="Times New Roman" w:cs="Times New Roman"/>
          <w:sz w:val="24"/>
          <w:szCs w:val="24"/>
        </w:rPr>
        <w:t xml:space="preserve"> </w:t>
      </w:r>
      <w:r w:rsidR="00BB3FFE">
        <w:rPr>
          <w:rFonts w:ascii="Times New Roman" w:hAnsi="Times New Roman" w:cs="Times New Roman"/>
          <w:sz w:val="24"/>
          <w:szCs w:val="24"/>
        </w:rPr>
        <w:t xml:space="preserve">de geração visual de dados </w:t>
      </w:r>
      <w:r w:rsidR="00E10FBA">
        <w:rPr>
          <w:rFonts w:ascii="Times New Roman" w:hAnsi="Times New Roman" w:cs="Times New Roman"/>
          <w:sz w:val="24"/>
          <w:szCs w:val="24"/>
        </w:rPr>
        <w:t>ser o mais especializado possível</w:t>
      </w:r>
      <w:r>
        <w:rPr>
          <w:rFonts w:ascii="Times New Roman" w:hAnsi="Times New Roman" w:cs="Times New Roman"/>
          <w:sz w:val="24"/>
          <w:szCs w:val="24"/>
        </w:rPr>
        <w:t xml:space="preserve"> </w:t>
      </w:r>
      <w:r w:rsidR="00B76B12">
        <w:rPr>
          <w:rFonts w:ascii="Times New Roman" w:hAnsi="Times New Roman" w:cs="Times New Roman"/>
          <w:sz w:val="24"/>
          <w:szCs w:val="24"/>
        </w:rPr>
        <w:t>(</w:t>
      </w:r>
      <w:r>
        <w:rPr>
          <w:rFonts w:ascii="Times New Roman" w:hAnsi="Times New Roman" w:cs="Times New Roman"/>
          <w:sz w:val="24"/>
          <w:szCs w:val="24"/>
        </w:rPr>
        <w:t>em determinado</w:t>
      </w:r>
      <w:r w:rsidR="002F0A53">
        <w:rPr>
          <w:rFonts w:ascii="Times New Roman" w:hAnsi="Times New Roman" w:cs="Times New Roman"/>
          <w:sz w:val="24"/>
          <w:szCs w:val="24"/>
        </w:rPr>
        <w:t xml:space="preserve"> tipo</w:t>
      </w:r>
      <w:r>
        <w:rPr>
          <w:rFonts w:ascii="Times New Roman" w:hAnsi="Times New Roman" w:cs="Times New Roman"/>
          <w:sz w:val="24"/>
          <w:szCs w:val="24"/>
        </w:rPr>
        <w:t xml:space="preserve"> de dado</w:t>
      </w:r>
      <w:r w:rsidR="00B76B12">
        <w:rPr>
          <w:rFonts w:ascii="Times New Roman" w:hAnsi="Times New Roman" w:cs="Times New Roman"/>
          <w:sz w:val="24"/>
          <w:szCs w:val="24"/>
        </w:rPr>
        <w:t>s)</w:t>
      </w:r>
      <w:r w:rsidR="00E10FBA">
        <w:rPr>
          <w:rFonts w:ascii="Times New Roman" w:hAnsi="Times New Roman" w:cs="Times New Roman"/>
          <w:sz w:val="24"/>
          <w:szCs w:val="24"/>
        </w:rPr>
        <w:t>, aplicando</w:t>
      </w:r>
      <w:r>
        <w:rPr>
          <w:rFonts w:ascii="Times New Roman" w:hAnsi="Times New Roman" w:cs="Times New Roman"/>
          <w:sz w:val="24"/>
          <w:szCs w:val="24"/>
        </w:rPr>
        <w:t xml:space="preserve"> cálculos e técnicas sofisticadas para garantir a confiabilidade nos resultados</w:t>
      </w:r>
      <w:r w:rsidR="004321CE">
        <w:rPr>
          <w:rFonts w:ascii="Times New Roman" w:hAnsi="Times New Roman" w:cs="Times New Roman"/>
          <w:sz w:val="24"/>
          <w:szCs w:val="24"/>
        </w:rPr>
        <w:t xml:space="preserve"> obtidos por</w:t>
      </w:r>
      <w:r w:rsidR="00C84551">
        <w:rPr>
          <w:rFonts w:ascii="Times New Roman" w:hAnsi="Times New Roman" w:cs="Times New Roman"/>
          <w:sz w:val="24"/>
          <w:szCs w:val="24"/>
        </w:rPr>
        <w:t xml:space="preserve"> ele</w:t>
      </w:r>
      <w:r>
        <w:rPr>
          <w:rFonts w:ascii="Times New Roman" w:hAnsi="Times New Roman" w:cs="Times New Roman"/>
          <w:sz w:val="24"/>
          <w:szCs w:val="24"/>
        </w:rPr>
        <w:t>.</w:t>
      </w:r>
    </w:p>
    <w:p w:rsidR="003942D9" w:rsidRDefault="00F4594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disponibilização e visualização (em tempo real) de dados é um f</w:t>
      </w:r>
      <w:r w:rsidR="00293041">
        <w:rPr>
          <w:rFonts w:ascii="Times New Roman" w:hAnsi="Times New Roman" w:cs="Times New Roman"/>
          <w:sz w:val="24"/>
          <w:szCs w:val="24"/>
        </w:rPr>
        <w:t>ator decisivo para uma</w:t>
      </w:r>
      <w:r>
        <w:rPr>
          <w:rFonts w:ascii="Times New Roman" w:hAnsi="Times New Roman" w:cs="Times New Roman"/>
          <w:sz w:val="24"/>
          <w:szCs w:val="24"/>
        </w:rPr>
        <w:t xml:space="preserve"> </w:t>
      </w:r>
      <w:r w:rsidRPr="008271BF">
        <w:rPr>
          <w:rFonts w:ascii="Times New Roman" w:hAnsi="Times New Roman" w:cs="Times New Roman"/>
          <w:sz w:val="24"/>
          <w:szCs w:val="24"/>
        </w:rPr>
        <w:t>análise de risco</w:t>
      </w:r>
      <w:r w:rsidR="00C427F5">
        <w:rPr>
          <w:rFonts w:ascii="Times New Roman" w:hAnsi="Times New Roman" w:cs="Times New Roman"/>
          <w:sz w:val="24"/>
          <w:szCs w:val="24"/>
        </w:rPr>
        <w:t>, ou seja: definir respostas a partir do</w:t>
      </w:r>
      <w:r w:rsidR="00A842EE">
        <w:rPr>
          <w:rFonts w:ascii="Times New Roman" w:hAnsi="Times New Roman" w:cs="Times New Roman"/>
          <w:sz w:val="24"/>
          <w:szCs w:val="24"/>
        </w:rPr>
        <w:t xml:space="preserve"> uso sistemático de informação disponível para determinar quão frequentem</w:t>
      </w:r>
      <w:r w:rsidR="00232535">
        <w:rPr>
          <w:rFonts w:ascii="Times New Roman" w:hAnsi="Times New Roman" w:cs="Times New Roman"/>
          <w:sz w:val="24"/>
          <w:szCs w:val="24"/>
        </w:rPr>
        <w:t>ente eventos especificados pode</w:t>
      </w:r>
      <w:r w:rsidR="00A842EE">
        <w:rPr>
          <w:rFonts w:ascii="Times New Roman" w:hAnsi="Times New Roman" w:cs="Times New Roman"/>
          <w:sz w:val="24"/>
          <w:szCs w:val="24"/>
        </w:rPr>
        <w:t xml:space="preserve"> ocorrer e a magnitude de suas consequências.</w:t>
      </w:r>
      <w:r w:rsidR="00293041">
        <w:rPr>
          <w:rFonts w:ascii="Times New Roman" w:hAnsi="Times New Roman" w:cs="Times New Roman"/>
          <w:sz w:val="24"/>
          <w:szCs w:val="24"/>
        </w:rPr>
        <w:t xml:space="preserve"> </w:t>
      </w:r>
      <w:r w:rsidR="00C427F5">
        <w:rPr>
          <w:rFonts w:ascii="Times New Roman" w:hAnsi="Times New Roman" w:cs="Times New Roman"/>
          <w:sz w:val="24"/>
          <w:szCs w:val="24"/>
        </w:rPr>
        <w:t>P</w:t>
      </w:r>
      <w:r w:rsidR="00293041">
        <w:rPr>
          <w:rFonts w:ascii="Times New Roman" w:hAnsi="Times New Roman" w:cs="Times New Roman"/>
          <w:sz w:val="24"/>
          <w:szCs w:val="24"/>
        </w:rPr>
        <w:t xml:space="preserve">or muitas vezes, é necessário ter uma resposta rápida </w:t>
      </w:r>
      <w:r w:rsidR="00C427F5">
        <w:rPr>
          <w:rFonts w:ascii="Times New Roman" w:hAnsi="Times New Roman" w:cs="Times New Roman"/>
          <w:sz w:val="24"/>
          <w:szCs w:val="24"/>
        </w:rPr>
        <w:t>a um risco</w:t>
      </w:r>
      <w:r w:rsidR="00293041">
        <w:rPr>
          <w:rFonts w:ascii="Times New Roman" w:hAnsi="Times New Roman" w:cs="Times New Roman"/>
          <w:sz w:val="24"/>
          <w:szCs w:val="24"/>
        </w:rPr>
        <w:t xml:space="preserve"> </w:t>
      </w:r>
      <w:r w:rsidR="00C427F5">
        <w:rPr>
          <w:rFonts w:ascii="Times New Roman" w:hAnsi="Times New Roman" w:cs="Times New Roman"/>
          <w:sz w:val="24"/>
          <w:szCs w:val="24"/>
        </w:rPr>
        <w:t>(geralmente negativo)</w:t>
      </w:r>
      <w:r w:rsidR="00293041">
        <w:rPr>
          <w:rFonts w:ascii="Times New Roman" w:hAnsi="Times New Roman" w:cs="Times New Roman"/>
          <w:sz w:val="24"/>
          <w:szCs w:val="24"/>
        </w:rPr>
        <w:t>, como por exemplo, catástrofes naturais - descobrir uma rota de fuga para vítimas, ou pontos de maior e menor intensidade da catástrofe; infecção de grandes servidores por vírus computacionais</w:t>
      </w:r>
      <w:r w:rsidR="00293041">
        <w:rPr>
          <w:rFonts w:ascii="Times New Roman" w:hAnsi="Times New Roman" w:cs="Times New Roman"/>
          <w:i/>
          <w:sz w:val="24"/>
          <w:szCs w:val="24"/>
        </w:rPr>
        <w:t xml:space="preserve"> </w:t>
      </w:r>
      <w:r w:rsidR="00293041">
        <w:rPr>
          <w:rFonts w:ascii="Times New Roman" w:hAnsi="Times New Roman" w:cs="Times New Roman"/>
          <w:sz w:val="24"/>
          <w:szCs w:val="24"/>
        </w:rPr>
        <w:t xml:space="preserve">com o objetivo de roubar informações sigilosas - traçar caminhos e endereços que podem ser os próximos alvos para evitar reprodução do vírus e proteger as informações; </w:t>
      </w:r>
      <w:r w:rsidR="00293041" w:rsidRPr="008271BF">
        <w:rPr>
          <w:rFonts w:ascii="Times New Roman" w:hAnsi="Times New Roman" w:cs="Times New Roman"/>
          <w:sz w:val="24"/>
          <w:szCs w:val="24"/>
        </w:rPr>
        <w:t>eventos radiológicos</w:t>
      </w:r>
      <w:r w:rsidR="00293041">
        <w:rPr>
          <w:rFonts w:ascii="Times New Roman" w:hAnsi="Times New Roman" w:cs="Times New Roman"/>
          <w:sz w:val="24"/>
          <w:szCs w:val="24"/>
        </w:rPr>
        <w:t xml:space="preserve"> (acidentais ou ataques nucleares) </w:t>
      </w:r>
      <w:r w:rsidR="003942D9">
        <w:rPr>
          <w:rFonts w:ascii="Times New Roman" w:hAnsi="Times New Roman" w:cs="Times New Roman"/>
          <w:sz w:val="24"/>
          <w:szCs w:val="24"/>
        </w:rPr>
        <w:t>- medir</w:t>
      </w:r>
      <w:r w:rsidR="00293041">
        <w:rPr>
          <w:rFonts w:ascii="Times New Roman" w:hAnsi="Times New Roman" w:cs="Times New Roman"/>
          <w:sz w:val="24"/>
          <w:szCs w:val="24"/>
        </w:rPr>
        <w:t xml:space="preserve"> </w:t>
      </w:r>
      <w:r w:rsidR="003942D9">
        <w:rPr>
          <w:rFonts w:ascii="Times New Roman" w:hAnsi="Times New Roman" w:cs="Times New Roman"/>
          <w:sz w:val="24"/>
          <w:szCs w:val="24"/>
        </w:rPr>
        <w:t xml:space="preserve">níveis de radiação e números de expostos a ela para tomar uma decisão com base nas </w:t>
      </w:r>
      <w:r w:rsidR="003942D9">
        <w:rPr>
          <w:rFonts w:ascii="Times New Roman" w:hAnsi="Times New Roman" w:cs="Times New Roman"/>
          <w:sz w:val="24"/>
          <w:szCs w:val="24"/>
        </w:rPr>
        <w:lastRenderedPageBreak/>
        <w:t>informações a fim de tratar adequadamente cada vítima e de impedir o crescimento de vítimas ao longo dos anos; entre muitos outros casos.</w:t>
      </w:r>
    </w:p>
    <w:p w:rsidR="00A842EE" w:rsidRDefault="00A842EE"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Entretanto, </w:t>
      </w:r>
      <w:r w:rsidR="00C427F5">
        <w:rPr>
          <w:rFonts w:ascii="Times New Roman" w:hAnsi="Times New Roman" w:cs="Times New Roman"/>
          <w:sz w:val="24"/>
          <w:szCs w:val="24"/>
        </w:rPr>
        <w:t>o processo de análise de risco também pode considerar resultados potencia</w:t>
      </w:r>
      <w:r w:rsidR="00EE5F1C">
        <w:rPr>
          <w:rFonts w:ascii="Times New Roman" w:hAnsi="Times New Roman" w:cs="Times New Roman"/>
          <w:sz w:val="24"/>
          <w:szCs w:val="24"/>
        </w:rPr>
        <w:t>i</w:t>
      </w:r>
      <w:r w:rsidR="00C427F5">
        <w:rPr>
          <w:rFonts w:ascii="Times New Roman" w:hAnsi="Times New Roman" w:cs="Times New Roman"/>
          <w:sz w:val="24"/>
          <w:szCs w:val="24"/>
        </w:rPr>
        <w:t>s positivos. Explorando o espaço completo de resultados possíveis para uma dada situação, uma boa análise de risco pode identificar tanto as armadilhas quanto apontar novas oportunidades.</w:t>
      </w:r>
    </w:p>
    <w:p w:rsidR="006B7443" w:rsidRDefault="003942D9" w:rsidP="00987BFD">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Para um</w:t>
      </w:r>
      <w:r w:rsidR="00987BFD">
        <w:rPr>
          <w:rFonts w:ascii="Times New Roman" w:hAnsi="Times New Roman" w:cs="Times New Roman"/>
          <w:sz w:val="24"/>
          <w:szCs w:val="24"/>
        </w:rPr>
        <w:t xml:space="preserve"> evento de natureza radiológica</w:t>
      </w:r>
      <w:r w:rsidR="003536D6">
        <w:rPr>
          <w:rFonts w:ascii="Times New Roman" w:hAnsi="Times New Roman" w:cs="Times New Roman"/>
          <w:sz w:val="24"/>
          <w:szCs w:val="24"/>
        </w:rPr>
        <w:t>,</w:t>
      </w:r>
      <w:r w:rsidR="006B7443">
        <w:rPr>
          <w:rFonts w:ascii="Times New Roman" w:hAnsi="Times New Roman" w:cs="Times New Roman"/>
          <w:sz w:val="24"/>
          <w:szCs w:val="24"/>
        </w:rPr>
        <w:t xml:space="preserve"> </w:t>
      </w:r>
      <w:r>
        <w:rPr>
          <w:rFonts w:ascii="Times New Roman" w:hAnsi="Times New Roman" w:cs="Times New Roman"/>
          <w:sz w:val="24"/>
          <w:szCs w:val="24"/>
        </w:rPr>
        <w:t>a análise de risco</w:t>
      </w:r>
      <w:r w:rsidR="00EC6944">
        <w:rPr>
          <w:rFonts w:ascii="Times New Roman" w:hAnsi="Times New Roman" w:cs="Times New Roman"/>
          <w:sz w:val="24"/>
          <w:szCs w:val="24"/>
        </w:rPr>
        <w:t xml:space="preserve"> pode</w:t>
      </w:r>
      <w:r w:rsidR="00186A35">
        <w:rPr>
          <w:rFonts w:ascii="Times New Roman" w:hAnsi="Times New Roman" w:cs="Times New Roman"/>
          <w:sz w:val="24"/>
          <w:szCs w:val="24"/>
        </w:rPr>
        <w:t xml:space="preserve"> </w:t>
      </w:r>
      <w:r w:rsidR="00A842EE">
        <w:rPr>
          <w:rFonts w:ascii="Times New Roman" w:hAnsi="Times New Roman" w:cs="Times New Roman"/>
          <w:sz w:val="24"/>
          <w:szCs w:val="24"/>
        </w:rPr>
        <w:t>favorece</w:t>
      </w:r>
      <w:r w:rsidR="00186A35">
        <w:rPr>
          <w:rFonts w:ascii="Times New Roman" w:hAnsi="Times New Roman" w:cs="Times New Roman"/>
          <w:sz w:val="24"/>
          <w:szCs w:val="24"/>
        </w:rPr>
        <w:t>r</w:t>
      </w:r>
      <w:r w:rsidR="00A842EE">
        <w:rPr>
          <w:rFonts w:ascii="Times New Roman" w:hAnsi="Times New Roman" w:cs="Times New Roman"/>
          <w:sz w:val="24"/>
          <w:szCs w:val="24"/>
        </w:rPr>
        <w:t xml:space="preserve"> na descoberta e criação de</w:t>
      </w:r>
      <w:r>
        <w:rPr>
          <w:rFonts w:ascii="Times New Roman" w:hAnsi="Times New Roman" w:cs="Times New Roman"/>
          <w:sz w:val="24"/>
          <w:szCs w:val="24"/>
        </w:rPr>
        <w:t xml:space="preserve"> </w:t>
      </w:r>
      <w:r w:rsidR="008207C2">
        <w:rPr>
          <w:rFonts w:ascii="Times New Roman" w:hAnsi="Times New Roman" w:cs="Times New Roman"/>
          <w:sz w:val="24"/>
          <w:szCs w:val="24"/>
        </w:rPr>
        <w:t>conjunto</w:t>
      </w:r>
      <w:r w:rsidR="00540664">
        <w:rPr>
          <w:rFonts w:ascii="Times New Roman" w:hAnsi="Times New Roman" w:cs="Times New Roman"/>
          <w:sz w:val="24"/>
          <w:szCs w:val="24"/>
        </w:rPr>
        <w:t>s</w:t>
      </w:r>
      <w:r w:rsidR="008207C2">
        <w:rPr>
          <w:rFonts w:ascii="Times New Roman" w:hAnsi="Times New Roman" w:cs="Times New Roman"/>
          <w:sz w:val="24"/>
          <w:szCs w:val="24"/>
        </w:rPr>
        <w:t xml:space="preserve"> de medidas que visam proteger o homem e o ecossistema de possíveis efeitos indesejáveis causados pelas radiações ionizantes.</w:t>
      </w:r>
      <w:r w:rsidR="00540664">
        <w:rPr>
          <w:rFonts w:ascii="Times New Roman" w:hAnsi="Times New Roman" w:cs="Times New Roman"/>
          <w:sz w:val="24"/>
          <w:szCs w:val="24"/>
        </w:rPr>
        <w:t xml:space="preserve"> Quando se faz uma avaliação dos níveis de radioatividade natural, de dispersão de material radioativo por instalações do ciclo do combustível nuclear, ou de eventos nucleares proposi</w:t>
      </w:r>
      <w:r w:rsidR="006B7443">
        <w:rPr>
          <w:rFonts w:ascii="Times New Roman" w:hAnsi="Times New Roman" w:cs="Times New Roman"/>
          <w:sz w:val="24"/>
          <w:szCs w:val="24"/>
        </w:rPr>
        <w:t>tais, a preocupação sempre foram</w:t>
      </w:r>
      <w:r w:rsidR="00540664">
        <w:rPr>
          <w:rFonts w:ascii="Times New Roman" w:hAnsi="Times New Roman" w:cs="Times New Roman"/>
          <w:sz w:val="24"/>
          <w:szCs w:val="24"/>
        </w:rPr>
        <w:t xml:space="preserve"> os níveis de exposição ou contaminação a que as pessoas poderiam ser expostas, direta ou indiretamente, causando doses de radiação e riscos adicionais de dano à saúde.</w:t>
      </w:r>
      <w:r w:rsidR="00987BFD">
        <w:rPr>
          <w:rFonts w:ascii="Times New Roman" w:hAnsi="Times New Roman" w:cs="Times New Roman"/>
          <w:sz w:val="24"/>
          <w:szCs w:val="24"/>
        </w:rPr>
        <w:t xml:space="preserve"> </w:t>
      </w:r>
      <w:r w:rsidR="006B7443">
        <w:rPr>
          <w:rFonts w:ascii="Times New Roman" w:hAnsi="Times New Roman" w:cs="Times New Roman"/>
          <w:sz w:val="24"/>
          <w:szCs w:val="24"/>
        </w:rPr>
        <w:t>Por isso, a análise de risco é uma etapa importante</w:t>
      </w:r>
      <w:r w:rsidR="00EC6944">
        <w:rPr>
          <w:rFonts w:ascii="Times New Roman" w:hAnsi="Times New Roman" w:cs="Times New Roman"/>
          <w:sz w:val="24"/>
          <w:szCs w:val="24"/>
        </w:rPr>
        <w:t xml:space="preserve"> da tomada de decisões:</w:t>
      </w:r>
      <w:r w:rsidR="006B7443">
        <w:rPr>
          <w:rFonts w:ascii="Times New Roman" w:hAnsi="Times New Roman" w:cs="Times New Roman"/>
          <w:sz w:val="24"/>
          <w:szCs w:val="24"/>
        </w:rPr>
        <w:t xml:space="preserve"> pois podemos assim detectar por meio </w:t>
      </w:r>
      <w:r w:rsidR="00186A35">
        <w:rPr>
          <w:rFonts w:ascii="Times New Roman" w:hAnsi="Times New Roman" w:cs="Times New Roman"/>
          <w:sz w:val="24"/>
          <w:szCs w:val="24"/>
        </w:rPr>
        <w:t>da observância e</w:t>
      </w:r>
      <w:r w:rsidR="006B7443">
        <w:rPr>
          <w:rFonts w:ascii="Times New Roman" w:hAnsi="Times New Roman" w:cs="Times New Roman"/>
          <w:sz w:val="24"/>
          <w:szCs w:val="24"/>
        </w:rPr>
        <w:t xml:space="preserve"> tratamento </w:t>
      </w:r>
      <w:r w:rsidR="00186A35">
        <w:rPr>
          <w:rFonts w:ascii="Times New Roman" w:hAnsi="Times New Roman" w:cs="Times New Roman"/>
          <w:sz w:val="24"/>
          <w:szCs w:val="24"/>
        </w:rPr>
        <w:t>das informações</w:t>
      </w:r>
      <w:r w:rsidR="006B7443">
        <w:rPr>
          <w:rFonts w:ascii="Times New Roman" w:hAnsi="Times New Roman" w:cs="Times New Roman"/>
          <w:sz w:val="24"/>
          <w:szCs w:val="24"/>
        </w:rPr>
        <w:t>, consequências dos eventos que já aconteceram ou que estão para acontecer.</w:t>
      </w:r>
    </w:p>
    <w:p w:rsidR="00892C2B" w:rsidRDefault="00D6366C" w:rsidP="003942D9">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a finalidade de ajudar na tomada de </w:t>
      </w:r>
      <w:r w:rsidR="00EE5F1C">
        <w:rPr>
          <w:rFonts w:ascii="Times New Roman" w:hAnsi="Times New Roman" w:cs="Times New Roman"/>
          <w:sz w:val="24"/>
          <w:szCs w:val="24"/>
        </w:rPr>
        <w:t>decisões em situações críticas (como</w:t>
      </w:r>
      <w:r>
        <w:rPr>
          <w:rFonts w:ascii="Times New Roman" w:hAnsi="Times New Roman" w:cs="Times New Roman"/>
          <w:sz w:val="24"/>
          <w:szCs w:val="24"/>
        </w:rPr>
        <w:t xml:space="preserve"> exemplo</w:t>
      </w:r>
      <w:r w:rsidR="00EE5F1C">
        <w:rPr>
          <w:rFonts w:ascii="Times New Roman" w:hAnsi="Times New Roman" w:cs="Times New Roman"/>
          <w:sz w:val="24"/>
          <w:szCs w:val="24"/>
        </w:rPr>
        <w:t>s</w:t>
      </w:r>
      <w:r>
        <w:rPr>
          <w:rFonts w:ascii="Times New Roman" w:hAnsi="Times New Roman" w:cs="Times New Roman"/>
          <w:sz w:val="24"/>
          <w:szCs w:val="24"/>
        </w:rPr>
        <w:t xml:space="preserve"> </w:t>
      </w:r>
      <w:r w:rsidR="00EE5F1C">
        <w:rPr>
          <w:rFonts w:ascii="Times New Roman" w:hAnsi="Times New Roman" w:cs="Times New Roman"/>
          <w:sz w:val="24"/>
          <w:szCs w:val="24"/>
        </w:rPr>
        <w:t>o</w:t>
      </w:r>
      <w:r w:rsidR="00465BE9">
        <w:rPr>
          <w:rFonts w:ascii="Times New Roman" w:hAnsi="Times New Roman" w:cs="Times New Roman"/>
          <w:sz w:val="24"/>
          <w:szCs w:val="24"/>
        </w:rPr>
        <w:t>s</w:t>
      </w:r>
      <w:r w:rsidR="00EE5F1C">
        <w:rPr>
          <w:rFonts w:ascii="Times New Roman" w:hAnsi="Times New Roman" w:cs="Times New Roman"/>
          <w:sz w:val="24"/>
          <w:szCs w:val="24"/>
        </w:rPr>
        <w:t xml:space="preserve"> </w:t>
      </w:r>
      <w:r>
        <w:rPr>
          <w:rFonts w:ascii="Times New Roman" w:hAnsi="Times New Roman" w:cs="Times New Roman"/>
          <w:sz w:val="24"/>
          <w:szCs w:val="24"/>
        </w:rPr>
        <w:t>acidente</w:t>
      </w:r>
      <w:r w:rsidR="00465BE9">
        <w:rPr>
          <w:rFonts w:ascii="Times New Roman" w:hAnsi="Times New Roman" w:cs="Times New Roman"/>
          <w:sz w:val="24"/>
          <w:szCs w:val="24"/>
        </w:rPr>
        <w:t>s</w:t>
      </w:r>
      <w:r>
        <w:rPr>
          <w:rFonts w:ascii="Times New Roman" w:hAnsi="Times New Roman" w:cs="Times New Roman"/>
          <w:sz w:val="24"/>
          <w:szCs w:val="24"/>
        </w:rPr>
        <w:t xml:space="preserve"> radiológico</w:t>
      </w:r>
      <w:r w:rsidR="00465BE9">
        <w:rPr>
          <w:rFonts w:ascii="Times New Roman" w:hAnsi="Times New Roman" w:cs="Times New Roman"/>
          <w:sz w:val="24"/>
          <w:szCs w:val="24"/>
        </w:rPr>
        <w:t>s</w:t>
      </w:r>
      <w:r>
        <w:rPr>
          <w:rFonts w:ascii="Times New Roman" w:hAnsi="Times New Roman" w:cs="Times New Roman"/>
          <w:sz w:val="24"/>
          <w:szCs w:val="24"/>
        </w:rPr>
        <w:t xml:space="preserve"> </w:t>
      </w:r>
      <w:r w:rsidR="00465BE9">
        <w:rPr>
          <w:rFonts w:ascii="Times New Roman" w:hAnsi="Times New Roman" w:cs="Times New Roman"/>
          <w:sz w:val="24"/>
          <w:szCs w:val="24"/>
        </w:rPr>
        <w:t xml:space="preserve">de Chernobyl em 1986 e </w:t>
      </w:r>
      <w:r>
        <w:rPr>
          <w:rFonts w:ascii="Times New Roman" w:hAnsi="Times New Roman" w:cs="Times New Roman"/>
          <w:sz w:val="24"/>
          <w:szCs w:val="24"/>
        </w:rPr>
        <w:t>de Goiânia em 1987</w:t>
      </w:r>
      <w:r w:rsidR="00EE5F1C">
        <w:rPr>
          <w:rFonts w:ascii="Times New Roman" w:hAnsi="Times New Roman" w:cs="Times New Roman"/>
          <w:sz w:val="24"/>
          <w:szCs w:val="24"/>
        </w:rPr>
        <w:t>)</w:t>
      </w:r>
      <w:r>
        <w:rPr>
          <w:rFonts w:ascii="Times New Roman" w:hAnsi="Times New Roman" w:cs="Times New Roman"/>
          <w:sz w:val="24"/>
          <w:szCs w:val="24"/>
        </w:rPr>
        <w:t xml:space="preserve">, a visualização de dados em tempo </w:t>
      </w:r>
      <w:r w:rsidR="00597809">
        <w:rPr>
          <w:rFonts w:ascii="Times New Roman" w:hAnsi="Times New Roman" w:cs="Times New Roman"/>
          <w:sz w:val="24"/>
          <w:szCs w:val="24"/>
        </w:rPr>
        <w:t>real</w:t>
      </w:r>
      <w:r>
        <w:rPr>
          <w:rFonts w:ascii="Times New Roman" w:hAnsi="Times New Roman" w:cs="Times New Roman"/>
          <w:sz w:val="24"/>
          <w:szCs w:val="24"/>
        </w:rPr>
        <w:t xml:space="preserve"> permite que os órgãos competentes atuem de maneira mais rápida e eficaz.</w:t>
      </w:r>
      <w:r w:rsidR="00BC2DCF">
        <w:rPr>
          <w:rFonts w:ascii="Times New Roman" w:hAnsi="Times New Roman" w:cs="Times New Roman"/>
          <w:sz w:val="24"/>
          <w:szCs w:val="24"/>
        </w:rPr>
        <w:t xml:space="preserve"> </w:t>
      </w:r>
    </w:p>
    <w:p w:rsidR="00892C2B" w:rsidRDefault="00892C2B" w:rsidP="003942D9">
      <w:pPr>
        <w:spacing w:after="0" w:line="360" w:lineRule="auto"/>
        <w:ind w:firstLine="708"/>
        <w:jc w:val="both"/>
        <w:rPr>
          <w:rFonts w:ascii="Times New Roman" w:hAnsi="Times New Roman" w:cs="Times New Roman"/>
          <w:sz w:val="24"/>
          <w:szCs w:val="24"/>
        </w:rPr>
      </w:pPr>
    </w:p>
    <w:p w:rsidR="00892C2B" w:rsidRDefault="00892C2B" w:rsidP="003942D9">
      <w:pPr>
        <w:spacing w:after="0" w:line="360" w:lineRule="auto"/>
        <w:ind w:firstLine="708"/>
        <w:jc w:val="both"/>
        <w:rPr>
          <w:rFonts w:ascii="Times New Roman" w:hAnsi="Times New Roman" w:cs="Times New Roman"/>
          <w:sz w:val="24"/>
          <w:szCs w:val="24"/>
        </w:rPr>
      </w:pPr>
    </w:p>
    <w:p w:rsidR="00892C2B" w:rsidRPr="00436039" w:rsidRDefault="00892C2B" w:rsidP="00892C2B">
      <w:pPr>
        <w:spacing w:after="0" w:line="360" w:lineRule="auto"/>
        <w:jc w:val="both"/>
        <w:rPr>
          <w:rFonts w:ascii="Times New Roman" w:hAnsi="Times New Roman" w:cs="Times New Roman"/>
          <w:b/>
          <w:sz w:val="28"/>
          <w:szCs w:val="28"/>
          <w:lang w:val="en-US"/>
        </w:rPr>
      </w:pPr>
      <w:r>
        <w:rPr>
          <w:rFonts w:ascii="Times New Roman" w:hAnsi="Times New Roman" w:cs="Times New Roman"/>
          <w:b/>
          <w:sz w:val="28"/>
          <w:szCs w:val="28"/>
        </w:rPr>
        <w:t>Objetivo</w:t>
      </w:r>
    </w:p>
    <w:p w:rsidR="00892C2B" w:rsidRDefault="00892C2B" w:rsidP="00892C2B">
      <w:pPr>
        <w:spacing w:after="0" w:line="360" w:lineRule="auto"/>
        <w:jc w:val="both"/>
        <w:rPr>
          <w:rFonts w:ascii="Times New Roman" w:hAnsi="Times New Roman" w:cs="Times New Roman"/>
          <w:sz w:val="24"/>
          <w:szCs w:val="24"/>
        </w:rPr>
      </w:pPr>
    </w:p>
    <w:p w:rsidR="00280BB7" w:rsidRPr="00892C2B" w:rsidRDefault="00280BB7" w:rsidP="00892C2B">
      <w:pPr>
        <w:spacing w:after="0" w:line="360" w:lineRule="auto"/>
        <w:jc w:val="both"/>
        <w:rPr>
          <w:rFonts w:ascii="Times New Roman" w:hAnsi="Times New Roman" w:cs="Times New Roman"/>
          <w:sz w:val="24"/>
          <w:szCs w:val="24"/>
        </w:rPr>
      </w:pPr>
    </w:p>
    <w:p w:rsidR="00F4594B" w:rsidRDefault="00892C2B" w:rsidP="003942D9">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Este trabalho propõe</w:t>
      </w:r>
      <w:r w:rsidR="00BC2DCF">
        <w:rPr>
          <w:rFonts w:ascii="Times New Roman" w:hAnsi="Times New Roman" w:cs="Times New Roman"/>
          <w:sz w:val="24"/>
          <w:szCs w:val="24"/>
        </w:rPr>
        <w:t xml:space="preserve"> </w:t>
      </w:r>
      <w:r>
        <w:rPr>
          <w:rFonts w:ascii="Times New Roman" w:hAnsi="Times New Roman" w:cs="Times New Roman"/>
          <w:sz w:val="24"/>
          <w:szCs w:val="24"/>
        </w:rPr>
        <w:t xml:space="preserve">um sistema computacional de </w:t>
      </w:r>
      <w:r w:rsidR="00AE10C5">
        <w:rPr>
          <w:rFonts w:ascii="Times New Roman" w:hAnsi="Times New Roman" w:cs="Times New Roman"/>
          <w:sz w:val="24"/>
          <w:szCs w:val="24"/>
        </w:rPr>
        <w:t>análise de risco</w:t>
      </w:r>
      <w:r w:rsidR="00D6366C">
        <w:rPr>
          <w:rFonts w:ascii="Times New Roman" w:hAnsi="Times New Roman" w:cs="Times New Roman"/>
          <w:sz w:val="24"/>
          <w:szCs w:val="24"/>
        </w:rPr>
        <w:t xml:space="preserve"> baseada no BEIR VII</w:t>
      </w:r>
      <w:r w:rsidR="00464D8C">
        <w:rPr>
          <w:rFonts w:ascii="Times New Roman" w:hAnsi="Times New Roman" w:cs="Times New Roman"/>
          <w:sz w:val="24"/>
          <w:szCs w:val="24"/>
        </w:rPr>
        <w:t xml:space="preserve"> (</w:t>
      </w:r>
      <w:proofErr w:type="spellStart"/>
      <w:r w:rsidR="00464D8C">
        <w:rPr>
          <w:rFonts w:ascii="Times New Roman" w:hAnsi="Times New Roman" w:cs="Times New Roman"/>
          <w:i/>
          <w:sz w:val="24"/>
          <w:szCs w:val="24"/>
        </w:rPr>
        <w:t>Biological</w:t>
      </w:r>
      <w:proofErr w:type="spellEnd"/>
      <w:r w:rsidR="00464D8C">
        <w:rPr>
          <w:rFonts w:ascii="Times New Roman" w:hAnsi="Times New Roman" w:cs="Times New Roman"/>
          <w:i/>
          <w:sz w:val="24"/>
          <w:szCs w:val="24"/>
        </w:rPr>
        <w:t xml:space="preserve"> </w:t>
      </w:r>
      <w:proofErr w:type="spellStart"/>
      <w:r w:rsidR="00464D8C">
        <w:rPr>
          <w:rFonts w:ascii="Times New Roman" w:hAnsi="Times New Roman" w:cs="Times New Roman"/>
          <w:i/>
          <w:sz w:val="24"/>
          <w:szCs w:val="24"/>
        </w:rPr>
        <w:t>Effects</w:t>
      </w:r>
      <w:proofErr w:type="spellEnd"/>
      <w:r w:rsidR="00464D8C">
        <w:rPr>
          <w:rFonts w:ascii="Times New Roman" w:hAnsi="Times New Roman" w:cs="Times New Roman"/>
          <w:i/>
          <w:sz w:val="24"/>
          <w:szCs w:val="24"/>
        </w:rPr>
        <w:t xml:space="preserve"> </w:t>
      </w:r>
      <w:proofErr w:type="spellStart"/>
      <w:r w:rsidR="00464D8C">
        <w:rPr>
          <w:rFonts w:ascii="Times New Roman" w:hAnsi="Times New Roman" w:cs="Times New Roman"/>
          <w:i/>
          <w:sz w:val="24"/>
          <w:szCs w:val="24"/>
        </w:rPr>
        <w:t>of</w:t>
      </w:r>
      <w:proofErr w:type="spellEnd"/>
      <w:r w:rsidR="00464D8C">
        <w:rPr>
          <w:rFonts w:ascii="Times New Roman" w:hAnsi="Times New Roman" w:cs="Times New Roman"/>
          <w:i/>
          <w:sz w:val="24"/>
          <w:szCs w:val="24"/>
        </w:rPr>
        <w:t xml:space="preserve"> </w:t>
      </w:r>
      <w:proofErr w:type="spellStart"/>
      <w:r w:rsidR="00464D8C">
        <w:rPr>
          <w:rFonts w:ascii="Times New Roman" w:hAnsi="Times New Roman" w:cs="Times New Roman"/>
          <w:i/>
          <w:sz w:val="24"/>
          <w:szCs w:val="24"/>
        </w:rPr>
        <w:t>Ionizing</w:t>
      </w:r>
      <w:proofErr w:type="spellEnd"/>
      <w:r w:rsidR="00464D8C">
        <w:rPr>
          <w:rFonts w:ascii="Times New Roman" w:hAnsi="Times New Roman" w:cs="Times New Roman"/>
          <w:i/>
          <w:sz w:val="24"/>
          <w:szCs w:val="24"/>
        </w:rPr>
        <w:t xml:space="preserve"> </w:t>
      </w:r>
      <w:proofErr w:type="spellStart"/>
      <w:r w:rsidR="00464D8C">
        <w:rPr>
          <w:rFonts w:ascii="Times New Roman" w:hAnsi="Times New Roman" w:cs="Times New Roman"/>
          <w:i/>
          <w:sz w:val="24"/>
          <w:szCs w:val="24"/>
        </w:rPr>
        <w:t>Radiation</w:t>
      </w:r>
      <w:proofErr w:type="spellEnd"/>
      <w:r w:rsidR="00464D8C">
        <w:rPr>
          <w:rFonts w:ascii="Times New Roman" w:hAnsi="Times New Roman" w:cs="Times New Roman"/>
          <w:i/>
          <w:sz w:val="24"/>
          <w:szCs w:val="24"/>
        </w:rPr>
        <w:t xml:space="preserve"> </w:t>
      </w:r>
      <w:proofErr w:type="spellStart"/>
      <w:r w:rsidR="00464D8C">
        <w:rPr>
          <w:rFonts w:ascii="Times New Roman" w:hAnsi="Times New Roman" w:cs="Times New Roman"/>
          <w:i/>
          <w:sz w:val="24"/>
          <w:szCs w:val="24"/>
        </w:rPr>
        <w:t>committee</w:t>
      </w:r>
      <w:proofErr w:type="spellEnd"/>
      <w:r w:rsidR="00464D8C">
        <w:rPr>
          <w:rFonts w:ascii="Times New Roman" w:hAnsi="Times New Roman" w:cs="Times New Roman"/>
          <w:i/>
          <w:sz w:val="24"/>
          <w:szCs w:val="24"/>
        </w:rPr>
        <w:t xml:space="preserve"> VII</w:t>
      </w:r>
      <w:r w:rsidR="00464D8C">
        <w:rPr>
          <w:rFonts w:ascii="Times New Roman" w:hAnsi="Times New Roman" w:cs="Times New Roman"/>
          <w:sz w:val="24"/>
          <w:szCs w:val="24"/>
        </w:rPr>
        <w:t>)</w:t>
      </w:r>
      <w:r w:rsidR="00D6366C">
        <w:rPr>
          <w:rFonts w:ascii="Times New Roman" w:hAnsi="Times New Roman" w:cs="Times New Roman"/>
          <w:sz w:val="24"/>
          <w:szCs w:val="24"/>
        </w:rPr>
        <w:t xml:space="preserve">, para </w:t>
      </w:r>
      <w:r w:rsidR="00DC3642">
        <w:rPr>
          <w:rFonts w:ascii="Times New Roman" w:hAnsi="Times New Roman" w:cs="Times New Roman"/>
          <w:sz w:val="24"/>
          <w:szCs w:val="24"/>
        </w:rPr>
        <w:t xml:space="preserve">identificar </w:t>
      </w:r>
      <w:r w:rsidR="00D6366C">
        <w:rPr>
          <w:rFonts w:ascii="Times New Roman" w:hAnsi="Times New Roman" w:cs="Times New Roman"/>
          <w:sz w:val="24"/>
          <w:szCs w:val="24"/>
        </w:rPr>
        <w:t xml:space="preserve">a incidência de </w:t>
      </w:r>
      <w:r w:rsidR="00AE10C5">
        <w:rPr>
          <w:rFonts w:ascii="Times New Roman" w:hAnsi="Times New Roman" w:cs="Times New Roman"/>
          <w:sz w:val="24"/>
          <w:szCs w:val="24"/>
        </w:rPr>
        <w:t xml:space="preserve">câncer </w:t>
      </w:r>
      <w:r w:rsidR="003F59F3">
        <w:rPr>
          <w:rFonts w:ascii="Times New Roman" w:hAnsi="Times New Roman" w:cs="Times New Roman"/>
          <w:sz w:val="24"/>
          <w:szCs w:val="24"/>
        </w:rPr>
        <w:t>em indivíduos</w:t>
      </w:r>
      <w:r w:rsidR="00D6366C">
        <w:rPr>
          <w:rFonts w:ascii="Times New Roman" w:hAnsi="Times New Roman" w:cs="Times New Roman"/>
          <w:sz w:val="24"/>
          <w:szCs w:val="24"/>
        </w:rPr>
        <w:t xml:space="preserve"> </w:t>
      </w:r>
      <w:r w:rsidR="003F59F3">
        <w:rPr>
          <w:rFonts w:ascii="Times New Roman" w:hAnsi="Times New Roman" w:cs="Times New Roman"/>
          <w:sz w:val="24"/>
          <w:szCs w:val="24"/>
        </w:rPr>
        <w:t>atingido</w:t>
      </w:r>
      <w:r>
        <w:rPr>
          <w:rFonts w:ascii="Times New Roman" w:hAnsi="Times New Roman" w:cs="Times New Roman"/>
          <w:sz w:val="24"/>
          <w:szCs w:val="24"/>
        </w:rPr>
        <w:t>s por radiações ionizantes</w:t>
      </w:r>
      <w:r w:rsidR="00465BE9">
        <w:rPr>
          <w:rFonts w:ascii="Times New Roman" w:hAnsi="Times New Roman" w:cs="Times New Roman"/>
          <w:sz w:val="24"/>
          <w:szCs w:val="24"/>
        </w:rPr>
        <w:t xml:space="preserve">. </w:t>
      </w:r>
      <w:r w:rsidR="006801B3">
        <w:rPr>
          <w:rFonts w:ascii="Times New Roman" w:hAnsi="Times New Roman" w:cs="Times New Roman"/>
          <w:sz w:val="24"/>
          <w:szCs w:val="24"/>
        </w:rPr>
        <w:t xml:space="preserve">A probabilidade de ocorrência de um câncer radioinduzido depende do número de clones de células modificadas no tecido ou órgão, uma vez que depende da sobrevivência de pelo menos um deles para garantir a progressão. O período de aparecimento do câncer após a exposição pode chegar até 40 anos. </w:t>
      </w:r>
      <w:r w:rsidR="008F046B">
        <w:rPr>
          <w:rFonts w:ascii="Times New Roman" w:hAnsi="Times New Roman" w:cs="Times New Roman"/>
          <w:sz w:val="24"/>
          <w:szCs w:val="24"/>
        </w:rPr>
        <w:t>No caso da leucemia,</w:t>
      </w:r>
      <w:r w:rsidR="00C923B4">
        <w:rPr>
          <w:rFonts w:ascii="Times New Roman" w:hAnsi="Times New Roman" w:cs="Times New Roman"/>
          <w:sz w:val="24"/>
          <w:szCs w:val="24"/>
        </w:rPr>
        <w:t xml:space="preserve"> </w:t>
      </w:r>
      <w:r w:rsidR="008F046B">
        <w:rPr>
          <w:rFonts w:ascii="Times New Roman" w:hAnsi="Times New Roman" w:cs="Times New Roman"/>
          <w:sz w:val="24"/>
          <w:szCs w:val="24"/>
        </w:rPr>
        <w:t xml:space="preserve">a frequência passa por um máximo entre 5 a 7 anos, com período de latência de </w:t>
      </w:r>
      <w:proofErr w:type="gramStart"/>
      <w:r w:rsidR="008F046B">
        <w:rPr>
          <w:rFonts w:ascii="Times New Roman" w:hAnsi="Times New Roman" w:cs="Times New Roman"/>
          <w:sz w:val="24"/>
          <w:szCs w:val="24"/>
        </w:rPr>
        <w:t>2</w:t>
      </w:r>
      <w:proofErr w:type="gramEnd"/>
      <w:r w:rsidR="008F046B">
        <w:rPr>
          <w:rFonts w:ascii="Times New Roman" w:hAnsi="Times New Roman" w:cs="Times New Roman"/>
          <w:sz w:val="24"/>
          <w:szCs w:val="24"/>
        </w:rPr>
        <w:t xml:space="preserve"> anos</w:t>
      </w:r>
      <w:r w:rsidR="00117EDF">
        <w:rPr>
          <w:rFonts w:ascii="Times New Roman" w:hAnsi="Times New Roman" w:cs="Times New Roman"/>
          <w:sz w:val="24"/>
          <w:szCs w:val="24"/>
        </w:rPr>
        <w:t>. P</w:t>
      </w:r>
      <w:r w:rsidR="00C923B4">
        <w:rPr>
          <w:rFonts w:ascii="Times New Roman" w:hAnsi="Times New Roman" w:cs="Times New Roman"/>
          <w:sz w:val="24"/>
          <w:szCs w:val="24"/>
        </w:rPr>
        <w:t xml:space="preserve">or conta </w:t>
      </w:r>
      <w:r w:rsidR="00117EDF">
        <w:rPr>
          <w:rFonts w:ascii="Times New Roman" w:hAnsi="Times New Roman" w:cs="Times New Roman"/>
          <w:sz w:val="24"/>
          <w:szCs w:val="24"/>
        </w:rPr>
        <w:t xml:space="preserve">da rapidez no surgimento dos efeitos biológicos da leucemia, </w:t>
      </w:r>
      <w:r w:rsidR="00117EDF">
        <w:rPr>
          <w:rFonts w:ascii="Times New Roman" w:hAnsi="Times New Roman" w:cs="Times New Roman"/>
          <w:sz w:val="24"/>
          <w:szCs w:val="24"/>
        </w:rPr>
        <w:lastRenderedPageBreak/>
        <w:t xml:space="preserve">esta </w:t>
      </w:r>
      <w:r w:rsidR="00C923B4">
        <w:rPr>
          <w:rFonts w:ascii="Times New Roman" w:hAnsi="Times New Roman" w:cs="Times New Roman"/>
          <w:sz w:val="24"/>
          <w:szCs w:val="24"/>
        </w:rPr>
        <w:t>é escolhida como patologia resultante das estimativas geradas a partir das equações propostas pelo BEIR VII</w:t>
      </w:r>
      <w:r w:rsidR="00607861">
        <w:rPr>
          <w:rFonts w:ascii="Times New Roman" w:hAnsi="Times New Roman" w:cs="Times New Roman"/>
          <w:sz w:val="24"/>
          <w:szCs w:val="24"/>
        </w:rPr>
        <w:t>.</w:t>
      </w:r>
    </w:p>
    <w:p w:rsidR="003F59F3" w:rsidRDefault="00092183" w:rsidP="00B61034">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O sistema desenvolvido terá a capacidade de armazenar dados já coletados de eventos radiológicos, calcular as estimativas de excesso de risco relativo para o surgimento de leucemia, e, gerar gráficos que simplifiquem os resultados obtidos. Além disto, o sistema </w:t>
      </w:r>
      <w:r>
        <w:rPr>
          <w:rFonts w:ascii="Times New Roman" w:hAnsi="Times New Roman" w:cs="Times New Roman"/>
          <w:i/>
          <w:sz w:val="24"/>
          <w:szCs w:val="24"/>
        </w:rPr>
        <w:t>desktop</w:t>
      </w:r>
      <w:r w:rsidR="00B61034">
        <w:rPr>
          <w:rFonts w:ascii="Times New Roman" w:hAnsi="Times New Roman" w:cs="Times New Roman"/>
          <w:sz w:val="24"/>
          <w:szCs w:val="24"/>
        </w:rPr>
        <w:t xml:space="preserve"> </w:t>
      </w:r>
      <w:r w:rsidR="00436039">
        <w:rPr>
          <w:rFonts w:ascii="Times New Roman" w:hAnsi="Times New Roman" w:cs="Times New Roman"/>
          <w:sz w:val="24"/>
          <w:szCs w:val="24"/>
        </w:rPr>
        <w:t xml:space="preserve">poderá enviar as estimativas para outra aplicação </w:t>
      </w:r>
      <w:proofErr w:type="spellStart"/>
      <w:r w:rsidR="00B61034" w:rsidRPr="00B61034">
        <w:rPr>
          <w:rFonts w:ascii="Times New Roman" w:hAnsi="Times New Roman" w:cs="Times New Roman"/>
          <w:i/>
          <w:sz w:val="24"/>
          <w:szCs w:val="24"/>
        </w:rPr>
        <w:t>mobile</w:t>
      </w:r>
      <w:proofErr w:type="spellEnd"/>
      <w:r w:rsidR="00B61034">
        <w:rPr>
          <w:rFonts w:ascii="Times New Roman" w:hAnsi="Times New Roman" w:cs="Times New Roman"/>
          <w:sz w:val="24"/>
          <w:szCs w:val="24"/>
        </w:rPr>
        <w:t>, que será responsável por gerar a mesma visualização (em tempo real) dos resultados através de gráficos.</w:t>
      </w:r>
    </w:p>
    <w:p w:rsidR="003F59F3" w:rsidRDefault="003F59F3" w:rsidP="00B61034">
      <w:pPr>
        <w:spacing w:after="0" w:line="360" w:lineRule="auto"/>
        <w:ind w:firstLine="708"/>
        <w:jc w:val="both"/>
        <w:rPr>
          <w:rFonts w:ascii="Times New Roman" w:hAnsi="Times New Roman" w:cs="Times New Roman"/>
          <w:sz w:val="24"/>
          <w:szCs w:val="24"/>
        </w:rPr>
      </w:pPr>
    </w:p>
    <w:p w:rsidR="003F59F3" w:rsidRDefault="003F59F3" w:rsidP="00B61034">
      <w:pPr>
        <w:spacing w:after="0" w:line="360" w:lineRule="auto"/>
        <w:ind w:firstLine="708"/>
        <w:jc w:val="both"/>
        <w:rPr>
          <w:rFonts w:ascii="Times New Roman" w:hAnsi="Times New Roman" w:cs="Times New Roman"/>
          <w:sz w:val="24"/>
          <w:szCs w:val="24"/>
        </w:rPr>
      </w:pPr>
    </w:p>
    <w:p w:rsidR="003F59F3" w:rsidRDefault="003F59F3" w:rsidP="003F59F3">
      <w:pPr>
        <w:spacing w:after="0" w:line="360" w:lineRule="auto"/>
        <w:jc w:val="both"/>
        <w:rPr>
          <w:rFonts w:ascii="Times New Roman" w:hAnsi="Times New Roman" w:cs="Times New Roman"/>
          <w:b/>
          <w:sz w:val="28"/>
          <w:szCs w:val="28"/>
        </w:rPr>
      </w:pPr>
      <w:r w:rsidRPr="003F59F3">
        <w:rPr>
          <w:rFonts w:ascii="Times New Roman" w:hAnsi="Times New Roman" w:cs="Times New Roman"/>
          <w:b/>
          <w:sz w:val="28"/>
          <w:szCs w:val="28"/>
        </w:rPr>
        <w:t>Motivação</w:t>
      </w:r>
    </w:p>
    <w:p w:rsidR="003F59F3" w:rsidRDefault="003F59F3" w:rsidP="003F59F3">
      <w:pPr>
        <w:spacing w:after="0" w:line="360" w:lineRule="auto"/>
        <w:ind w:firstLine="708"/>
        <w:jc w:val="both"/>
        <w:rPr>
          <w:rFonts w:ascii="Times New Roman" w:hAnsi="Times New Roman" w:cs="Times New Roman"/>
          <w:sz w:val="24"/>
          <w:szCs w:val="24"/>
        </w:rPr>
      </w:pPr>
    </w:p>
    <w:p w:rsidR="00280BB7" w:rsidRDefault="00280BB7" w:rsidP="003F59F3">
      <w:pPr>
        <w:spacing w:after="0" w:line="360" w:lineRule="auto"/>
        <w:ind w:firstLine="708"/>
        <w:jc w:val="both"/>
        <w:rPr>
          <w:rFonts w:ascii="Times New Roman" w:hAnsi="Times New Roman" w:cs="Times New Roman"/>
          <w:sz w:val="24"/>
          <w:szCs w:val="24"/>
        </w:rPr>
      </w:pPr>
    </w:p>
    <w:p w:rsidR="000C1942" w:rsidRDefault="00B61034" w:rsidP="003F59F3">
      <w:pPr>
        <w:spacing w:after="0" w:line="360" w:lineRule="auto"/>
        <w:ind w:firstLine="708"/>
        <w:jc w:val="both"/>
        <w:rPr>
          <w:rFonts w:ascii="Times New Roman" w:hAnsi="Times New Roman" w:cs="Times New Roman"/>
          <w:sz w:val="24"/>
          <w:szCs w:val="24"/>
        </w:rPr>
      </w:pPr>
      <w:r w:rsidRPr="003F59F3">
        <w:rPr>
          <w:rFonts w:ascii="Times New Roman" w:hAnsi="Times New Roman" w:cs="Times New Roman"/>
          <w:sz w:val="24"/>
          <w:szCs w:val="24"/>
        </w:rPr>
        <w:t>Por</w:t>
      </w:r>
      <w:r>
        <w:rPr>
          <w:rFonts w:ascii="Times New Roman" w:hAnsi="Times New Roman" w:cs="Times New Roman"/>
          <w:sz w:val="24"/>
          <w:szCs w:val="24"/>
        </w:rPr>
        <w:t xml:space="preserve"> ser específico para eventos radiológicos, o sistema </w:t>
      </w:r>
      <w:r w:rsidR="007D4DEC">
        <w:rPr>
          <w:rFonts w:ascii="Times New Roman" w:hAnsi="Times New Roman" w:cs="Times New Roman"/>
          <w:sz w:val="24"/>
          <w:szCs w:val="24"/>
        </w:rPr>
        <w:t>dará apoio a</w:t>
      </w:r>
      <w:r w:rsidR="003F59F3">
        <w:rPr>
          <w:rFonts w:ascii="Times New Roman" w:hAnsi="Times New Roman" w:cs="Times New Roman"/>
          <w:sz w:val="24"/>
          <w:szCs w:val="24"/>
        </w:rPr>
        <w:t xml:space="preserve"> pessoas especializadas</w:t>
      </w:r>
      <w:r w:rsidR="000C1942">
        <w:rPr>
          <w:rFonts w:ascii="Times New Roman" w:hAnsi="Times New Roman" w:cs="Times New Roman"/>
          <w:sz w:val="24"/>
          <w:szCs w:val="24"/>
        </w:rPr>
        <w:t xml:space="preserve"> (como técnicos e pesquisadores)</w:t>
      </w:r>
      <w:r w:rsidR="003F59F3">
        <w:rPr>
          <w:rFonts w:ascii="Times New Roman" w:hAnsi="Times New Roman" w:cs="Times New Roman"/>
          <w:sz w:val="24"/>
          <w:szCs w:val="24"/>
        </w:rPr>
        <w:t xml:space="preserve"> que estejam </w:t>
      </w:r>
      <w:r w:rsidR="000C1942">
        <w:rPr>
          <w:rFonts w:ascii="Times New Roman" w:hAnsi="Times New Roman" w:cs="Times New Roman"/>
          <w:sz w:val="24"/>
          <w:szCs w:val="24"/>
        </w:rPr>
        <w:t xml:space="preserve">envolvidas direta ou indiretamente </w:t>
      </w:r>
      <w:r w:rsidR="007D4DEC">
        <w:rPr>
          <w:rFonts w:ascii="Times New Roman" w:hAnsi="Times New Roman" w:cs="Times New Roman"/>
          <w:sz w:val="24"/>
          <w:szCs w:val="24"/>
        </w:rPr>
        <w:t>em busca das consequências provocadas pelo</w:t>
      </w:r>
      <w:r w:rsidR="000C1942">
        <w:rPr>
          <w:rFonts w:ascii="Times New Roman" w:hAnsi="Times New Roman" w:cs="Times New Roman"/>
          <w:sz w:val="24"/>
          <w:szCs w:val="24"/>
        </w:rPr>
        <w:t>s eventos, permitindo o acesso em tempo real aos resultados e estimativas, a fim de produzirem soluções e tomarem decisões mais eficazes como resposta ao</w:t>
      </w:r>
      <w:r w:rsidR="007D4DEC">
        <w:rPr>
          <w:rFonts w:ascii="Times New Roman" w:hAnsi="Times New Roman" w:cs="Times New Roman"/>
          <w:sz w:val="24"/>
          <w:szCs w:val="24"/>
        </w:rPr>
        <w:t>s</w:t>
      </w:r>
      <w:r w:rsidR="000C1942">
        <w:rPr>
          <w:rFonts w:ascii="Times New Roman" w:hAnsi="Times New Roman" w:cs="Times New Roman"/>
          <w:sz w:val="24"/>
          <w:szCs w:val="24"/>
        </w:rPr>
        <w:t xml:space="preserve"> evento</w:t>
      </w:r>
      <w:r w:rsidR="007D4DEC">
        <w:rPr>
          <w:rFonts w:ascii="Times New Roman" w:hAnsi="Times New Roman" w:cs="Times New Roman"/>
          <w:sz w:val="24"/>
          <w:szCs w:val="24"/>
        </w:rPr>
        <w:t>s</w:t>
      </w:r>
      <w:r w:rsidR="000C1942">
        <w:rPr>
          <w:rFonts w:ascii="Times New Roman" w:hAnsi="Times New Roman" w:cs="Times New Roman"/>
          <w:sz w:val="24"/>
          <w:szCs w:val="24"/>
        </w:rPr>
        <w:t xml:space="preserve"> radiológico</w:t>
      </w:r>
      <w:r w:rsidR="007D4DEC">
        <w:rPr>
          <w:rFonts w:ascii="Times New Roman" w:hAnsi="Times New Roman" w:cs="Times New Roman"/>
          <w:sz w:val="24"/>
          <w:szCs w:val="24"/>
        </w:rPr>
        <w:t>s</w:t>
      </w:r>
      <w:r w:rsidR="000C1942">
        <w:rPr>
          <w:rFonts w:ascii="Times New Roman" w:hAnsi="Times New Roman" w:cs="Times New Roman"/>
          <w:sz w:val="24"/>
          <w:szCs w:val="24"/>
        </w:rPr>
        <w:t>, seja</w:t>
      </w:r>
      <w:r w:rsidR="007D4DEC">
        <w:rPr>
          <w:rFonts w:ascii="Times New Roman" w:hAnsi="Times New Roman" w:cs="Times New Roman"/>
          <w:sz w:val="24"/>
          <w:szCs w:val="24"/>
        </w:rPr>
        <w:t>m</w:t>
      </w:r>
      <w:r w:rsidR="000C1942">
        <w:rPr>
          <w:rFonts w:ascii="Times New Roman" w:hAnsi="Times New Roman" w:cs="Times New Roman"/>
          <w:sz w:val="24"/>
          <w:szCs w:val="24"/>
        </w:rPr>
        <w:t xml:space="preserve"> acidente</w:t>
      </w:r>
      <w:r w:rsidR="007D4DEC">
        <w:rPr>
          <w:rFonts w:ascii="Times New Roman" w:hAnsi="Times New Roman" w:cs="Times New Roman"/>
          <w:sz w:val="24"/>
          <w:szCs w:val="24"/>
        </w:rPr>
        <w:t>s ou</w:t>
      </w:r>
      <w:r w:rsidR="000C1942">
        <w:rPr>
          <w:rFonts w:ascii="Times New Roman" w:hAnsi="Times New Roman" w:cs="Times New Roman"/>
          <w:sz w:val="24"/>
          <w:szCs w:val="24"/>
        </w:rPr>
        <w:t xml:space="preserve"> atentado</w:t>
      </w:r>
      <w:r w:rsidR="007D4DEC">
        <w:rPr>
          <w:rFonts w:ascii="Times New Roman" w:hAnsi="Times New Roman" w:cs="Times New Roman"/>
          <w:sz w:val="24"/>
          <w:szCs w:val="24"/>
        </w:rPr>
        <w:t>s</w:t>
      </w:r>
      <w:r w:rsidR="000C1942">
        <w:rPr>
          <w:rFonts w:ascii="Times New Roman" w:hAnsi="Times New Roman" w:cs="Times New Roman"/>
          <w:sz w:val="24"/>
          <w:szCs w:val="24"/>
        </w:rPr>
        <w:t>.</w:t>
      </w:r>
    </w:p>
    <w:p w:rsidR="007D4DEC" w:rsidRDefault="007D4DEC" w:rsidP="003F59F3">
      <w:pPr>
        <w:spacing w:after="0" w:line="360" w:lineRule="auto"/>
        <w:ind w:firstLine="708"/>
        <w:jc w:val="both"/>
        <w:rPr>
          <w:rFonts w:ascii="Times New Roman" w:hAnsi="Times New Roman" w:cs="Times New Roman"/>
          <w:sz w:val="24"/>
          <w:szCs w:val="24"/>
        </w:rPr>
      </w:pPr>
    </w:p>
    <w:p w:rsidR="007D4DEC" w:rsidRPr="001B5524" w:rsidRDefault="007D4DEC" w:rsidP="003F59F3">
      <w:pPr>
        <w:spacing w:after="0" w:line="360" w:lineRule="auto"/>
        <w:ind w:firstLine="708"/>
        <w:jc w:val="both"/>
        <w:rPr>
          <w:rFonts w:ascii="Times New Roman" w:hAnsi="Times New Roman" w:cs="Times New Roman"/>
          <w:sz w:val="28"/>
          <w:szCs w:val="28"/>
        </w:rPr>
      </w:pPr>
    </w:p>
    <w:p w:rsidR="007D4DEC" w:rsidRPr="001B5524" w:rsidRDefault="007D4DEC" w:rsidP="007D4DEC">
      <w:pPr>
        <w:spacing w:after="0" w:line="360" w:lineRule="auto"/>
        <w:jc w:val="both"/>
        <w:rPr>
          <w:rFonts w:ascii="Times New Roman" w:hAnsi="Times New Roman" w:cs="Times New Roman"/>
          <w:b/>
          <w:sz w:val="28"/>
          <w:szCs w:val="28"/>
        </w:rPr>
      </w:pPr>
      <w:r w:rsidRPr="001B5524">
        <w:rPr>
          <w:rFonts w:ascii="Times New Roman" w:hAnsi="Times New Roman" w:cs="Times New Roman"/>
          <w:b/>
          <w:sz w:val="28"/>
          <w:szCs w:val="28"/>
        </w:rPr>
        <w:t>Cenário Proposto</w:t>
      </w:r>
    </w:p>
    <w:p w:rsidR="007D4DEC" w:rsidRDefault="007D4DEC" w:rsidP="007D4DEC">
      <w:pPr>
        <w:spacing w:after="0" w:line="360" w:lineRule="auto"/>
        <w:rPr>
          <w:rFonts w:ascii="Times New Roman" w:hAnsi="Times New Roman" w:cs="Times New Roman"/>
          <w:b/>
          <w:sz w:val="24"/>
          <w:szCs w:val="24"/>
        </w:rPr>
      </w:pPr>
    </w:p>
    <w:p w:rsidR="00280BB7" w:rsidRPr="007D4DEC" w:rsidRDefault="00280BB7" w:rsidP="007D4DEC">
      <w:pPr>
        <w:spacing w:after="0" w:line="360" w:lineRule="auto"/>
        <w:rPr>
          <w:rFonts w:ascii="Times New Roman" w:hAnsi="Times New Roman" w:cs="Times New Roman"/>
          <w:b/>
          <w:sz w:val="24"/>
          <w:szCs w:val="24"/>
        </w:rPr>
      </w:pPr>
    </w:p>
    <w:p w:rsidR="004C6E6E" w:rsidRDefault="009F5340" w:rsidP="00230B38">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aplicação</w:t>
      </w:r>
      <w:r w:rsidR="00230B38">
        <w:rPr>
          <w:rFonts w:ascii="Times New Roman" w:hAnsi="Times New Roman" w:cs="Times New Roman"/>
          <w:sz w:val="24"/>
          <w:szCs w:val="24"/>
        </w:rPr>
        <w:t xml:space="preserve"> </w:t>
      </w:r>
      <w:r w:rsidR="00230B38" w:rsidRPr="00230B38">
        <w:rPr>
          <w:rFonts w:ascii="Times New Roman" w:hAnsi="Times New Roman" w:cs="Times New Roman"/>
          <w:i/>
          <w:sz w:val="24"/>
          <w:szCs w:val="24"/>
        </w:rPr>
        <w:t>desktop</w:t>
      </w:r>
      <w:r w:rsidR="00230B38">
        <w:rPr>
          <w:rFonts w:ascii="Times New Roman" w:hAnsi="Times New Roman" w:cs="Times New Roman"/>
          <w:i/>
          <w:sz w:val="24"/>
          <w:szCs w:val="24"/>
        </w:rPr>
        <w:t xml:space="preserve"> </w:t>
      </w:r>
      <w:r>
        <w:rPr>
          <w:rFonts w:ascii="Times New Roman" w:hAnsi="Times New Roman" w:cs="Times New Roman"/>
          <w:sz w:val="24"/>
          <w:szCs w:val="24"/>
        </w:rPr>
        <w:t>desenvolvida</w:t>
      </w:r>
      <w:r w:rsidR="00092183">
        <w:rPr>
          <w:rFonts w:ascii="Times New Roman" w:hAnsi="Times New Roman" w:cs="Times New Roman"/>
          <w:sz w:val="24"/>
          <w:szCs w:val="24"/>
        </w:rPr>
        <w:t xml:space="preserve"> através do Visual Studio e com a linguagem de programação C#, </w:t>
      </w:r>
      <w:r w:rsidR="00230B38">
        <w:rPr>
          <w:rFonts w:ascii="Times New Roman" w:hAnsi="Times New Roman" w:cs="Times New Roman"/>
          <w:sz w:val="24"/>
          <w:szCs w:val="24"/>
        </w:rPr>
        <w:t xml:space="preserve">armazenará os dados (já coletados previamente) em uma base de dados própria, organizando-os, para posteriormente calcular as estimativas de desenvolvimento de leucemia em indivíduos expostos diretamente a um evento de radiação ionizante. Seguindo as regras impostas pelo BEIR VII, as estimativas são calculadas de acordo com a divisão dos indivíduos expostos por sexo e tempo após exposição. </w:t>
      </w:r>
      <w:r w:rsidR="004C6E6E">
        <w:rPr>
          <w:rFonts w:ascii="Times New Roman" w:hAnsi="Times New Roman" w:cs="Times New Roman"/>
          <w:sz w:val="24"/>
          <w:szCs w:val="24"/>
        </w:rPr>
        <w:t>As estimativas serão retornadas ao usuário por meio de gráficos, que visam facilitar o entendimento dos resultados.</w:t>
      </w:r>
    </w:p>
    <w:p w:rsidR="003E7B0E" w:rsidRDefault="009F5340" w:rsidP="009F5340">
      <w:pPr>
        <w:spacing w:after="0" w:line="360" w:lineRule="auto"/>
        <w:ind w:firstLine="708"/>
        <w:jc w:val="both"/>
        <w:rPr>
          <w:rFonts w:ascii="Times New Roman" w:hAnsi="Times New Roman" w:cs="Times New Roman"/>
          <w:sz w:val="24"/>
          <w:szCs w:val="24"/>
          <w:lang w:val="en-US"/>
        </w:rPr>
      </w:pPr>
      <w:r>
        <w:rPr>
          <w:rFonts w:ascii="Times New Roman" w:hAnsi="Times New Roman" w:cs="Times New Roman"/>
          <w:sz w:val="24"/>
          <w:szCs w:val="24"/>
        </w:rPr>
        <w:t>A mesma aplicação</w:t>
      </w:r>
      <w:r w:rsidR="004C6E6E">
        <w:rPr>
          <w:rFonts w:ascii="Times New Roman" w:hAnsi="Times New Roman" w:cs="Times New Roman"/>
          <w:i/>
          <w:sz w:val="24"/>
          <w:szCs w:val="24"/>
        </w:rPr>
        <w:t xml:space="preserve"> </w:t>
      </w:r>
      <w:r>
        <w:rPr>
          <w:rFonts w:ascii="Times New Roman" w:hAnsi="Times New Roman" w:cs="Times New Roman"/>
          <w:sz w:val="24"/>
          <w:szCs w:val="24"/>
        </w:rPr>
        <w:t xml:space="preserve">ainda </w:t>
      </w:r>
      <w:r w:rsidR="00092183">
        <w:rPr>
          <w:rFonts w:ascii="Times New Roman" w:hAnsi="Times New Roman" w:cs="Times New Roman"/>
          <w:sz w:val="24"/>
          <w:szCs w:val="24"/>
        </w:rPr>
        <w:t xml:space="preserve">possui uma pequena interface </w:t>
      </w:r>
      <w:r w:rsidR="00092183">
        <w:rPr>
          <w:rFonts w:ascii="Times New Roman" w:hAnsi="Times New Roman" w:cs="Times New Roman"/>
          <w:i/>
          <w:sz w:val="24"/>
          <w:szCs w:val="24"/>
        </w:rPr>
        <w:t>web</w:t>
      </w:r>
      <w:r w:rsidR="00092183">
        <w:rPr>
          <w:rFonts w:ascii="Times New Roman" w:hAnsi="Times New Roman" w:cs="Times New Roman"/>
          <w:sz w:val="24"/>
          <w:szCs w:val="24"/>
        </w:rPr>
        <w:t xml:space="preserve"> que permite o envio </w:t>
      </w:r>
      <w:r w:rsidR="00B30D5C">
        <w:rPr>
          <w:rFonts w:ascii="Times New Roman" w:hAnsi="Times New Roman" w:cs="Times New Roman"/>
          <w:sz w:val="24"/>
          <w:szCs w:val="24"/>
        </w:rPr>
        <w:t>(</w:t>
      </w:r>
      <w:r w:rsidR="009916FD">
        <w:rPr>
          <w:rFonts w:ascii="Times New Roman" w:hAnsi="Times New Roman" w:cs="Times New Roman"/>
          <w:sz w:val="24"/>
          <w:szCs w:val="24"/>
        </w:rPr>
        <w:t xml:space="preserve">através de requisições </w:t>
      </w:r>
      <w:r w:rsidR="00B30D5C">
        <w:rPr>
          <w:rFonts w:ascii="Times New Roman" w:hAnsi="Times New Roman" w:cs="Times New Roman"/>
          <w:sz w:val="24"/>
          <w:szCs w:val="24"/>
        </w:rPr>
        <w:t xml:space="preserve">HTTP) </w:t>
      </w:r>
      <w:r w:rsidR="00092183">
        <w:rPr>
          <w:rFonts w:ascii="Times New Roman" w:hAnsi="Times New Roman" w:cs="Times New Roman"/>
          <w:sz w:val="24"/>
          <w:szCs w:val="24"/>
        </w:rPr>
        <w:t xml:space="preserve">dos resultados das estimativas para uma base de dados do </w:t>
      </w:r>
      <w:proofErr w:type="spellStart"/>
      <w:r w:rsidR="00092183">
        <w:rPr>
          <w:rFonts w:ascii="Times New Roman" w:hAnsi="Times New Roman" w:cs="Times New Roman"/>
          <w:sz w:val="24"/>
          <w:szCs w:val="24"/>
        </w:rPr>
        <w:t>Firebase</w:t>
      </w:r>
      <w:proofErr w:type="spellEnd"/>
      <w:r w:rsidR="00092183">
        <w:rPr>
          <w:rFonts w:ascii="Times New Roman" w:hAnsi="Times New Roman" w:cs="Times New Roman"/>
          <w:sz w:val="24"/>
          <w:szCs w:val="24"/>
        </w:rPr>
        <w:t xml:space="preserve">, o qual é uma plataforma do tipo </w:t>
      </w:r>
      <w:proofErr w:type="spellStart"/>
      <w:r w:rsidR="00092183">
        <w:rPr>
          <w:rFonts w:ascii="Times New Roman" w:hAnsi="Times New Roman" w:cs="Times New Roman"/>
          <w:i/>
          <w:sz w:val="24"/>
          <w:szCs w:val="24"/>
        </w:rPr>
        <w:t>Backend</w:t>
      </w:r>
      <w:proofErr w:type="spellEnd"/>
      <w:r w:rsidR="00092183">
        <w:rPr>
          <w:rFonts w:ascii="Times New Roman" w:hAnsi="Times New Roman" w:cs="Times New Roman"/>
          <w:i/>
          <w:sz w:val="24"/>
          <w:szCs w:val="24"/>
        </w:rPr>
        <w:t xml:space="preserve"> as a </w:t>
      </w:r>
      <w:proofErr w:type="spellStart"/>
      <w:r w:rsidR="00092183">
        <w:rPr>
          <w:rFonts w:ascii="Times New Roman" w:hAnsi="Times New Roman" w:cs="Times New Roman"/>
          <w:i/>
          <w:sz w:val="24"/>
          <w:szCs w:val="24"/>
        </w:rPr>
        <w:t>Service</w:t>
      </w:r>
      <w:proofErr w:type="spellEnd"/>
      <w:r w:rsidR="00092183">
        <w:rPr>
          <w:rFonts w:ascii="Times New Roman" w:hAnsi="Times New Roman" w:cs="Times New Roman"/>
          <w:sz w:val="24"/>
          <w:szCs w:val="24"/>
        </w:rPr>
        <w:t xml:space="preserve"> (</w:t>
      </w:r>
      <w:proofErr w:type="spellStart"/>
      <w:proofErr w:type="gramStart"/>
      <w:r w:rsidR="00092183">
        <w:rPr>
          <w:rFonts w:ascii="Times New Roman" w:hAnsi="Times New Roman" w:cs="Times New Roman"/>
          <w:sz w:val="24"/>
          <w:szCs w:val="24"/>
        </w:rPr>
        <w:t>BaaS</w:t>
      </w:r>
      <w:proofErr w:type="spellEnd"/>
      <w:proofErr w:type="gramEnd"/>
      <w:r w:rsidR="00092183">
        <w:rPr>
          <w:rFonts w:ascii="Times New Roman" w:hAnsi="Times New Roman" w:cs="Times New Roman"/>
          <w:sz w:val="24"/>
          <w:szCs w:val="24"/>
        </w:rPr>
        <w:t xml:space="preserve">), que tem como objetivo facilitar a persistência de dados provenientes de aplicações </w:t>
      </w:r>
      <w:proofErr w:type="spellStart"/>
      <w:r w:rsidR="00B30D5C">
        <w:rPr>
          <w:rFonts w:ascii="Times New Roman" w:hAnsi="Times New Roman" w:cs="Times New Roman"/>
          <w:i/>
          <w:sz w:val="24"/>
          <w:szCs w:val="24"/>
        </w:rPr>
        <w:t>mo</w:t>
      </w:r>
      <w:r w:rsidR="00092183">
        <w:rPr>
          <w:rFonts w:ascii="Times New Roman" w:hAnsi="Times New Roman" w:cs="Times New Roman"/>
          <w:i/>
          <w:sz w:val="24"/>
          <w:szCs w:val="24"/>
        </w:rPr>
        <w:t>bile</w:t>
      </w:r>
      <w:proofErr w:type="spellEnd"/>
      <w:r w:rsidR="00092183">
        <w:rPr>
          <w:rFonts w:ascii="Times New Roman" w:hAnsi="Times New Roman" w:cs="Times New Roman"/>
          <w:sz w:val="24"/>
          <w:szCs w:val="24"/>
        </w:rPr>
        <w:t xml:space="preserve"> ou </w:t>
      </w:r>
      <w:r w:rsidR="00B30D5C">
        <w:rPr>
          <w:rFonts w:ascii="Times New Roman" w:hAnsi="Times New Roman" w:cs="Times New Roman"/>
          <w:sz w:val="24"/>
          <w:szCs w:val="24"/>
        </w:rPr>
        <w:t xml:space="preserve">da nuvem. As </w:t>
      </w:r>
      <w:r w:rsidR="00B30D5C">
        <w:rPr>
          <w:rFonts w:ascii="Times New Roman" w:hAnsi="Times New Roman" w:cs="Times New Roman"/>
          <w:sz w:val="24"/>
          <w:szCs w:val="24"/>
        </w:rPr>
        <w:lastRenderedPageBreak/>
        <w:t xml:space="preserve">estimativas armazenadas no </w:t>
      </w:r>
      <w:proofErr w:type="spellStart"/>
      <w:r w:rsidR="00B30D5C">
        <w:rPr>
          <w:rFonts w:ascii="Times New Roman" w:hAnsi="Times New Roman" w:cs="Times New Roman"/>
          <w:sz w:val="24"/>
          <w:szCs w:val="24"/>
        </w:rPr>
        <w:t>Firebase</w:t>
      </w:r>
      <w:proofErr w:type="spellEnd"/>
      <w:r w:rsidR="00B30D5C">
        <w:rPr>
          <w:rFonts w:ascii="Times New Roman" w:hAnsi="Times New Roman" w:cs="Times New Roman"/>
          <w:sz w:val="24"/>
          <w:szCs w:val="24"/>
        </w:rPr>
        <w:t xml:space="preserve"> alimentarão uma aplicação </w:t>
      </w:r>
      <w:proofErr w:type="spellStart"/>
      <w:r w:rsidR="00B30D5C">
        <w:rPr>
          <w:rFonts w:ascii="Times New Roman" w:hAnsi="Times New Roman" w:cs="Times New Roman"/>
          <w:i/>
          <w:sz w:val="24"/>
          <w:szCs w:val="24"/>
        </w:rPr>
        <w:t>mobile</w:t>
      </w:r>
      <w:proofErr w:type="spellEnd"/>
      <w:r w:rsidR="00B30D5C">
        <w:rPr>
          <w:rFonts w:ascii="Times New Roman" w:hAnsi="Times New Roman" w:cs="Times New Roman"/>
          <w:sz w:val="24"/>
          <w:szCs w:val="24"/>
        </w:rPr>
        <w:t xml:space="preserve"> </w:t>
      </w:r>
      <w:r>
        <w:rPr>
          <w:rFonts w:ascii="Times New Roman" w:hAnsi="Times New Roman" w:cs="Times New Roman"/>
          <w:sz w:val="24"/>
          <w:szCs w:val="24"/>
        </w:rPr>
        <w:t xml:space="preserve">(desenvolvida através do </w:t>
      </w:r>
      <w:proofErr w:type="spellStart"/>
      <w:r>
        <w:rPr>
          <w:rFonts w:ascii="Times New Roman" w:hAnsi="Times New Roman" w:cs="Times New Roman"/>
          <w:sz w:val="24"/>
          <w:szCs w:val="24"/>
        </w:rPr>
        <w:t>Android</w:t>
      </w:r>
      <w:proofErr w:type="spellEnd"/>
      <w:r>
        <w:rPr>
          <w:rFonts w:ascii="Times New Roman" w:hAnsi="Times New Roman" w:cs="Times New Roman"/>
          <w:sz w:val="24"/>
          <w:szCs w:val="24"/>
        </w:rPr>
        <w:t xml:space="preserve"> Studio e com a linguagem de programação Java) </w:t>
      </w:r>
      <w:r w:rsidR="00B30D5C">
        <w:rPr>
          <w:rFonts w:ascii="Times New Roman" w:hAnsi="Times New Roman" w:cs="Times New Roman"/>
          <w:sz w:val="24"/>
          <w:szCs w:val="24"/>
        </w:rPr>
        <w:t xml:space="preserve">da plataforma </w:t>
      </w:r>
      <w:proofErr w:type="spellStart"/>
      <w:r w:rsidR="00B30D5C">
        <w:rPr>
          <w:rFonts w:ascii="Times New Roman" w:hAnsi="Times New Roman" w:cs="Times New Roman"/>
          <w:sz w:val="24"/>
          <w:szCs w:val="24"/>
        </w:rPr>
        <w:t>Android</w:t>
      </w:r>
      <w:proofErr w:type="spellEnd"/>
      <w:r w:rsidR="00B30D5C">
        <w:rPr>
          <w:rFonts w:ascii="Times New Roman" w:hAnsi="Times New Roman" w:cs="Times New Roman"/>
          <w:sz w:val="24"/>
          <w:szCs w:val="24"/>
        </w:rPr>
        <w:t xml:space="preserve"> que será responsável por exibir, em tempo real, o</w:t>
      </w:r>
      <w:r w:rsidR="00230B38">
        <w:rPr>
          <w:rFonts w:ascii="Times New Roman" w:hAnsi="Times New Roman" w:cs="Times New Roman"/>
          <w:sz w:val="24"/>
          <w:szCs w:val="24"/>
        </w:rPr>
        <w:t>s gráficos que representam as</w:t>
      </w:r>
      <w:r w:rsidR="00B30D5C">
        <w:rPr>
          <w:rFonts w:ascii="Times New Roman" w:hAnsi="Times New Roman" w:cs="Times New Roman"/>
          <w:sz w:val="24"/>
          <w:szCs w:val="24"/>
        </w:rPr>
        <w:t xml:space="preserve"> estimativas</w:t>
      </w:r>
      <w:r w:rsidR="00230B38">
        <w:rPr>
          <w:rFonts w:ascii="Times New Roman" w:hAnsi="Times New Roman" w:cs="Times New Roman"/>
          <w:sz w:val="24"/>
          <w:szCs w:val="24"/>
        </w:rPr>
        <w:t xml:space="preserve"> já calculadas</w:t>
      </w:r>
      <w:r w:rsidR="00B30D5C">
        <w:rPr>
          <w:rFonts w:ascii="Times New Roman" w:hAnsi="Times New Roman" w:cs="Times New Roman"/>
          <w:sz w:val="24"/>
          <w:szCs w:val="24"/>
        </w:rPr>
        <w:t>.</w:t>
      </w:r>
      <w:r>
        <w:rPr>
          <w:rFonts w:ascii="Times New Roman" w:hAnsi="Times New Roman" w:cs="Times New Roman"/>
          <w:sz w:val="24"/>
          <w:szCs w:val="24"/>
        </w:rPr>
        <w:t xml:space="preserve"> Este </w:t>
      </w:r>
      <w:r w:rsidR="00E27C2E">
        <w:rPr>
          <w:rFonts w:ascii="Times New Roman" w:hAnsi="Times New Roman" w:cs="Times New Roman"/>
          <w:sz w:val="24"/>
          <w:szCs w:val="24"/>
        </w:rPr>
        <w:t xml:space="preserve">sistema permite, por exemplo, que um especialista que esteja fora do ambiente contaminado, possa calcular as estimativas e enviar esses dados para outros especialistas que estejam no local e que tenham em mãos um </w:t>
      </w:r>
      <w:proofErr w:type="spellStart"/>
      <w:r w:rsidR="00E27C2E">
        <w:rPr>
          <w:rFonts w:ascii="Times New Roman" w:hAnsi="Times New Roman" w:cs="Times New Roman"/>
          <w:i/>
          <w:sz w:val="24"/>
          <w:szCs w:val="24"/>
        </w:rPr>
        <w:t>smartphone</w:t>
      </w:r>
      <w:proofErr w:type="spellEnd"/>
      <w:r w:rsidR="00E27C2E">
        <w:rPr>
          <w:rFonts w:ascii="Times New Roman" w:hAnsi="Times New Roman" w:cs="Times New Roman"/>
          <w:sz w:val="24"/>
          <w:szCs w:val="24"/>
        </w:rPr>
        <w:t xml:space="preserve"> </w:t>
      </w:r>
      <w:proofErr w:type="spellStart"/>
      <w:r w:rsidR="00E27C2E">
        <w:rPr>
          <w:rFonts w:ascii="Times New Roman" w:hAnsi="Times New Roman" w:cs="Times New Roman"/>
          <w:sz w:val="24"/>
          <w:szCs w:val="24"/>
        </w:rPr>
        <w:t>Android</w:t>
      </w:r>
      <w:proofErr w:type="spellEnd"/>
      <w:r w:rsidR="00E27C2E">
        <w:rPr>
          <w:rFonts w:ascii="Times New Roman" w:hAnsi="Times New Roman" w:cs="Times New Roman"/>
          <w:sz w:val="24"/>
          <w:szCs w:val="24"/>
        </w:rPr>
        <w:t>, podendo visualizar em tempo real os resultados</w:t>
      </w:r>
      <w:r w:rsidR="00074887">
        <w:rPr>
          <w:rFonts w:ascii="Times New Roman" w:hAnsi="Times New Roman" w:cs="Times New Roman"/>
          <w:sz w:val="24"/>
          <w:szCs w:val="24"/>
        </w:rPr>
        <w:t xml:space="preserve"> do evento radiológico em indivíduos expostos</w:t>
      </w:r>
      <w:r w:rsidR="00E27C2E">
        <w:rPr>
          <w:rFonts w:ascii="Times New Roman" w:hAnsi="Times New Roman" w:cs="Times New Roman"/>
          <w:sz w:val="24"/>
          <w:szCs w:val="24"/>
        </w:rPr>
        <w:t>.</w:t>
      </w:r>
    </w:p>
    <w:p w:rsidR="00813946" w:rsidRDefault="00813946" w:rsidP="009F5340">
      <w:pPr>
        <w:spacing w:after="0" w:line="360" w:lineRule="auto"/>
        <w:ind w:firstLine="708"/>
        <w:jc w:val="both"/>
        <w:rPr>
          <w:rFonts w:ascii="Times New Roman" w:hAnsi="Times New Roman" w:cs="Times New Roman"/>
          <w:sz w:val="24"/>
          <w:szCs w:val="24"/>
          <w:lang w:val="en-US"/>
        </w:rPr>
      </w:pPr>
    </w:p>
    <w:p w:rsidR="00844B90" w:rsidRDefault="00844B90" w:rsidP="009F5340">
      <w:pPr>
        <w:spacing w:after="0" w:line="360" w:lineRule="auto"/>
        <w:ind w:firstLine="708"/>
        <w:jc w:val="both"/>
        <w:rPr>
          <w:rFonts w:ascii="Times New Roman" w:hAnsi="Times New Roman" w:cs="Times New Roman"/>
          <w:sz w:val="24"/>
          <w:szCs w:val="24"/>
          <w:lang w:val="en-US"/>
        </w:rPr>
      </w:pPr>
    </w:p>
    <w:p w:rsidR="00813946" w:rsidRDefault="00813946" w:rsidP="009F5340">
      <w:pPr>
        <w:spacing w:after="0" w:line="360" w:lineRule="auto"/>
        <w:ind w:firstLine="708"/>
        <w:jc w:val="both"/>
        <w:rPr>
          <w:rFonts w:ascii="Times New Roman" w:hAnsi="Times New Roman" w:cs="Times New Roman"/>
          <w:sz w:val="24"/>
          <w:szCs w:val="24"/>
        </w:rPr>
      </w:pPr>
      <w:r w:rsidRPr="00844B90">
        <w:rPr>
          <w:rFonts w:ascii="Times New Roman" w:hAnsi="Times New Roman" w:cs="Times New Roman"/>
          <w:sz w:val="24"/>
          <w:szCs w:val="24"/>
        </w:rPr>
        <w:t>INSERIR FIGURA QUE REPRESENTA CEN</w:t>
      </w:r>
      <w:r>
        <w:rPr>
          <w:rFonts w:ascii="Times New Roman" w:hAnsi="Times New Roman" w:cs="Times New Roman"/>
          <w:sz w:val="24"/>
          <w:szCs w:val="24"/>
        </w:rPr>
        <w:t>ÁRIO PROPOSTO</w:t>
      </w:r>
    </w:p>
    <w:p w:rsidR="00F061AD" w:rsidRDefault="00F061AD" w:rsidP="009F5340">
      <w:pPr>
        <w:spacing w:after="0" w:line="360" w:lineRule="auto"/>
        <w:ind w:firstLine="708"/>
        <w:jc w:val="both"/>
        <w:rPr>
          <w:rFonts w:ascii="Times New Roman" w:hAnsi="Times New Roman" w:cs="Times New Roman"/>
          <w:sz w:val="24"/>
          <w:szCs w:val="24"/>
        </w:rPr>
      </w:pPr>
    </w:p>
    <w:p w:rsidR="00F061AD" w:rsidRDefault="00F061AD" w:rsidP="009F5340">
      <w:pPr>
        <w:spacing w:after="0" w:line="360" w:lineRule="auto"/>
        <w:ind w:firstLine="708"/>
        <w:jc w:val="both"/>
        <w:rPr>
          <w:rFonts w:ascii="Times New Roman" w:hAnsi="Times New Roman" w:cs="Times New Roman"/>
          <w:sz w:val="24"/>
          <w:szCs w:val="24"/>
        </w:rPr>
      </w:pPr>
    </w:p>
    <w:p w:rsidR="00F061AD" w:rsidRDefault="00F061AD" w:rsidP="00887A67">
      <w:pPr>
        <w:spacing w:after="0" w:line="360" w:lineRule="auto"/>
        <w:jc w:val="both"/>
        <w:rPr>
          <w:rFonts w:ascii="Times New Roman" w:hAnsi="Times New Roman" w:cs="Times New Roman"/>
          <w:b/>
          <w:sz w:val="28"/>
          <w:szCs w:val="28"/>
        </w:rPr>
      </w:pPr>
      <w:r>
        <w:rPr>
          <w:rFonts w:ascii="Times New Roman" w:hAnsi="Times New Roman" w:cs="Times New Roman"/>
          <w:b/>
          <w:sz w:val="28"/>
          <w:szCs w:val="28"/>
        </w:rPr>
        <w:t>Organização</w:t>
      </w:r>
    </w:p>
    <w:p w:rsidR="00887A67" w:rsidRDefault="00887A67" w:rsidP="00887A67">
      <w:pPr>
        <w:spacing w:after="0" w:line="360" w:lineRule="auto"/>
        <w:jc w:val="both"/>
        <w:rPr>
          <w:rFonts w:ascii="Times New Roman" w:hAnsi="Times New Roman" w:cs="Times New Roman"/>
          <w:sz w:val="24"/>
          <w:szCs w:val="24"/>
        </w:rPr>
      </w:pPr>
    </w:p>
    <w:p w:rsidR="00280BB7" w:rsidRDefault="00280BB7" w:rsidP="00887A67">
      <w:pPr>
        <w:spacing w:after="0" w:line="360" w:lineRule="auto"/>
        <w:jc w:val="both"/>
        <w:rPr>
          <w:rFonts w:ascii="Times New Roman" w:hAnsi="Times New Roman" w:cs="Times New Roman"/>
          <w:sz w:val="24"/>
          <w:szCs w:val="24"/>
        </w:rPr>
      </w:pPr>
    </w:p>
    <w:p w:rsidR="00C75F45" w:rsidRDefault="00887A67" w:rsidP="00887A6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Este trabalho está organizado em capítulos da seguinte forma</w:t>
      </w:r>
      <w:r w:rsidRPr="00C75F45">
        <w:rPr>
          <w:rFonts w:ascii="Times New Roman" w:hAnsi="Times New Roman" w:cs="Times New Roman"/>
          <w:sz w:val="24"/>
          <w:szCs w:val="24"/>
        </w:rPr>
        <w:t>:</w:t>
      </w:r>
    </w:p>
    <w:p w:rsidR="00C75F45" w:rsidRDefault="0048566F" w:rsidP="00C75F45">
      <w:pPr>
        <w:pStyle w:val="PargrafodaLista"/>
        <w:numPr>
          <w:ilvl w:val="0"/>
          <w:numId w:val="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Capítulo </w:t>
      </w:r>
      <w:r w:rsidR="00C75F45">
        <w:rPr>
          <w:rFonts w:ascii="Times New Roman" w:hAnsi="Times New Roman" w:cs="Times New Roman"/>
          <w:sz w:val="24"/>
          <w:szCs w:val="24"/>
        </w:rPr>
        <w:t>1</w:t>
      </w:r>
      <w:r w:rsidR="00C75F45" w:rsidRPr="00C75F45">
        <w:rPr>
          <w:rFonts w:ascii="Times New Roman" w:hAnsi="Times New Roman" w:cs="Times New Roman"/>
          <w:sz w:val="24"/>
          <w:szCs w:val="24"/>
        </w:rPr>
        <w:t>:</w:t>
      </w:r>
      <w:r w:rsidR="00C75F45">
        <w:rPr>
          <w:rFonts w:ascii="Times New Roman" w:hAnsi="Times New Roman" w:cs="Times New Roman"/>
          <w:sz w:val="24"/>
          <w:szCs w:val="24"/>
        </w:rPr>
        <w:t xml:space="preserve"> aborda</w:t>
      </w:r>
      <w:r w:rsidR="00C75F45" w:rsidRPr="00C75F45">
        <w:rPr>
          <w:rFonts w:ascii="Times New Roman" w:hAnsi="Times New Roman" w:cs="Times New Roman"/>
          <w:sz w:val="24"/>
          <w:szCs w:val="24"/>
        </w:rPr>
        <w:t xml:space="preserve"> a Fundamentação Teórica que forma a base deste trabalho</w:t>
      </w:r>
      <w:r w:rsidR="00C75F45">
        <w:rPr>
          <w:rFonts w:ascii="Times New Roman" w:hAnsi="Times New Roman" w:cs="Times New Roman"/>
          <w:sz w:val="24"/>
          <w:szCs w:val="24"/>
        </w:rPr>
        <w:t>, detalhando todas as fórmulas e cálculos necessários para obtenção dos resultados.</w:t>
      </w:r>
    </w:p>
    <w:p w:rsidR="00887A67" w:rsidRDefault="0048566F" w:rsidP="00C75F45">
      <w:pPr>
        <w:pStyle w:val="PargrafodaLista"/>
        <w:numPr>
          <w:ilvl w:val="0"/>
          <w:numId w:val="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Capítulo </w:t>
      </w:r>
      <w:r w:rsidR="00C75F45">
        <w:rPr>
          <w:rFonts w:ascii="Times New Roman" w:hAnsi="Times New Roman" w:cs="Times New Roman"/>
          <w:sz w:val="24"/>
          <w:szCs w:val="24"/>
        </w:rPr>
        <w:t>2</w:t>
      </w:r>
      <w:r w:rsidR="00C75F45" w:rsidRPr="00C75F45">
        <w:rPr>
          <w:rFonts w:ascii="Times New Roman" w:hAnsi="Times New Roman" w:cs="Times New Roman"/>
          <w:sz w:val="24"/>
          <w:szCs w:val="24"/>
        </w:rPr>
        <w:t xml:space="preserve">: </w:t>
      </w:r>
      <w:r w:rsidR="000C3FCF">
        <w:rPr>
          <w:rFonts w:ascii="Times New Roman" w:hAnsi="Times New Roman" w:cs="Times New Roman"/>
          <w:sz w:val="24"/>
          <w:szCs w:val="24"/>
        </w:rPr>
        <w:t xml:space="preserve">descreve </w:t>
      </w:r>
      <w:r w:rsidR="00C75F45" w:rsidRPr="00C75F45">
        <w:rPr>
          <w:rFonts w:ascii="Times New Roman" w:hAnsi="Times New Roman" w:cs="Times New Roman"/>
          <w:sz w:val="24"/>
          <w:szCs w:val="24"/>
        </w:rPr>
        <w:t>a metodologia utilizada para o desenvolviment</w:t>
      </w:r>
      <w:r w:rsidR="00C75F45">
        <w:rPr>
          <w:rFonts w:ascii="Times New Roman" w:hAnsi="Times New Roman" w:cs="Times New Roman"/>
          <w:sz w:val="24"/>
          <w:szCs w:val="24"/>
        </w:rPr>
        <w:t>o do sistema proposto, bem como a explicação</w:t>
      </w:r>
      <w:r w:rsidR="00C75F45" w:rsidRPr="00C75F45">
        <w:rPr>
          <w:rFonts w:ascii="Times New Roman" w:hAnsi="Times New Roman" w:cs="Times New Roman"/>
          <w:sz w:val="24"/>
          <w:szCs w:val="24"/>
        </w:rPr>
        <w:t xml:space="preserve"> das tecnologias utilizadas.</w:t>
      </w:r>
    </w:p>
    <w:p w:rsidR="0048566F" w:rsidRDefault="0048566F" w:rsidP="00C75F45">
      <w:pPr>
        <w:pStyle w:val="PargrafodaLista"/>
        <w:numPr>
          <w:ilvl w:val="0"/>
          <w:numId w:val="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Capítulo </w:t>
      </w:r>
      <w:r w:rsidR="00E971FC">
        <w:rPr>
          <w:rFonts w:ascii="Times New Roman" w:hAnsi="Times New Roman" w:cs="Times New Roman"/>
          <w:sz w:val="24"/>
          <w:szCs w:val="24"/>
        </w:rPr>
        <w:t>3: apresenta a modelagem de dados do sistema.</w:t>
      </w:r>
    </w:p>
    <w:p w:rsidR="00E971FC" w:rsidRDefault="00E971FC" w:rsidP="00C75F45">
      <w:pPr>
        <w:pStyle w:val="PargrafodaLista"/>
        <w:numPr>
          <w:ilvl w:val="0"/>
          <w:numId w:val="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Capítulo 4: apresenta o funcionamento do sistema e o </w:t>
      </w:r>
      <w:proofErr w:type="spellStart"/>
      <w:r>
        <w:rPr>
          <w:rFonts w:ascii="Times New Roman" w:hAnsi="Times New Roman" w:cs="Times New Roman"/>
          <w:sz w:val="24"/>
          <w:szCs w:val="24"/>
        </w:rPr>
        <w:t>passo-a-passo</w:t>
      </w:r>
      <w:proofErr w:type="spellEnd"/>
      <w:r>
        <w:rPr>
          <w:rFonts w:ascii="Times New Roman" w:hAnsi="Times New Roman" w:cs="Times New Roman"/>
          <w:sz w:val="24"/>
          <w:szCs w:val="24"/>
        </w:rPr>
        <w:t xml:space="preserve"> de sua utilização.</w:t>
      </w:r>
    </w:p>
    <w:p w:rsidR="00E971FC" w:rsidRPr="00C75F45" w:rsidRDefault="00E971FC" w:rsidP="00C75F45">
      <w:pPr>
        <w:pStyle w:val="PargrafodaLista"/>
        <w:numPr>
          <w:ilvl w:val="0"/>
          <w:numId w:val="7"/>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Capítulo 5</w:t>
      </w:r>
      <w:r w:rsidRPr="000C3FCF">
        <w:rPr>
          <w:rFonts w:ascii="Times New Roman" w:hAnsi="Times New Roman" w:cs="Times New Roman"/>
          <w:sz w:val="24"/>
          <w:szCs w:val="24"/>
        </w:rPr>
        <w:t xml:space="preserve">: apresenta as conclusões e determina trabalhos </w:t>
      </w:r>
      <w:r w:rsidR="000C3FCF">
        <w:rPr>
          <w:rFonts w:ascii="Times New Roman" w:hAnsi="Times New Roman" w:cs="Times New Roman"/>
          <w:sz w:val="24"/>
          <w:szCs w:val="24"/>
        </w:rPr>
        <w:t>futuro</w:t>
      </w:r>
      <w:r w:rsidRPr="000C3FCF">
        <w:rPr>
          <w:rFonts w:ascii="Times New Roman" w:hAnsi="Times New Roman" w:cs="Times New Roman"/>
          <w:sz w:val="24"/>
          <w:szCs w:val="24"/>
        </w:rPr>
        <w:t xml:space="preserve">s que possam </w:t>
      </w:r>
      <w:r w:rsidR="000C3FCF">
        <w:rPr>
          <w:rFonts w:ascii="Times New Roman" w:hAnsi="Times New Roman" w:cs="Times New Roman"/>
          <w:sz w:val="24"/>
          <w:szCs w:val="24"/>
        </w:rPr>
        <w:t>expandi</w:t>
      </w:r>
      <w:r w:rsidRPr="000C3FCF">
        <w:rPr>
          <w:rFonts w:ascii="Times New Roman" w:hAnsi="Times New Roman" w:cs="Times New Roman"/>
          <w:sz w:val="24"/>
          <w:szCs w:val="24"/>
        </w:rPr>
        <w:t>r o sistema atual proposto.</w:t>
      </w:r>
    </w:p>
    <w:p w:rsidR="00F4594B" w:rsidRDefault="00031618" w:rsidP="00F4594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br w:type="page"/>
      </w:r>
    </w:p>
    <w:p w:rsidR="004C5154" w:rsidRPr="004C5154" w:rsidRDefault="004C5154" w:rsidP="00247448">
      <w:pPr>
        <w:pStyle w:val="Ttulo1"/>
        <w:spacing w:before="0" w:line="360" w:lineRule="auto"/>
        <w:jc w:val="center"/>
        <w:rPr>
          <w:sz w:val="32"/>
          <w:szCs w:val="32"/>
        </w:rPr>
      </w:pPr>
      <w:bookmarkStart w:id="3" w:name="_Toc529896237"/>
      <w:r>
        <w:rPr>
          <w:sz w:val="32"/>
          <w:szCs w:val="32"/>
        </w:rPr>
        <w:lastRenderedPageBreak/>
        <w:t>CAPÍTULO 1</w:t>
      </w:r>
    </w:p>
    <w:p w:rsidR="00C05E8F" w:rsidRPr="00D4190C" w:rsidRDefault="00D4190C" w:rsidP="00247448">
      <w:pPr>
        <w:pStyle w:val="Ttulo1"/>
        <w:spacing w:before="0" w:line="360" w:lineRule="auto"/>
        <w:jc w:val="center"/>
        <w:rPr>
          <w:sz w:val="32"/>
          <w:szCs w:val="32"/>
        </w:rPr>
      </w:pPr>
      <w:r>
        <w:rPr>
          <w:sz w:val="32"/>
          <w:szCs w:val="32"/>
        </w:rPr>
        <w:t>FUNDAMENTAÇÃO TEÓRICA</w:t>
      </w:r>
      <w:bookmarkEnd w:id="3"/>
    </w:p>
    <w:p w:rsidR="0043486D" w:rsidRDefault="0043486D" w:rsidP="00AF28FB">
      <w:pPr>
        <w:spacing w:after="0" w:line="360" w:lineRule="auto"/>
        <w:rPr>
          <w:rFonts w:ascii="Times New Roman" w:hAnsi="Times New Roman" w:cs="Times New Roman"/>
          <w:sz w:val="24"/>
          <w:szCs w:val="24"/>
        </w:rPr>
      </w:pPr>
    </w:p>
    <w:p w:rsidR="0043486D" w:rsidRDefault="0043486D" w:rsidP="00AF28FB">
      <w:pPr>
        <w:spacing w:after="0" w:line="360" w:lineRule="auto"/>
        <w:rPr>
          <w:rFonts w:ascii="Times New Roman" w:hAnsi="Times New Roman" w:cs="Times New Roman"/>
          <w:sz w:val="24"/>
          <w:szCs w:val="24"/>
        </w:rPr>
      </w:pPr>
    </w:p>
    <w:p w:rsidR="008A77EE" w:rsidRDefault="005C66F9" w:rsidP="004811BF">
      <w:pPr>
        <w:spacing w:after="0" w:line="360" w:lineRule="auto"/>
        <w:rPr>
          <w:rFonts w:ascii="Times New Roman" w:hAnsi="Times New Roman" w:cs="Times New Roman"/>
          <w:b/>
          <w:sz w:val="28"/>
          <w:szCs w:val="28"/>
        </w:rPr>
      </w:pPr>
      <w:r>
        <w:rPr>
          <w:rFonts w:ascii="Times New Roman" w:hAnsi="Times New Roman" w:cs="Times New Roman"/>
          <w:b/>
          <w:sz w:val="28"/>
          <w:szCs w:val="28"/>
        </w:rPr>
        <w:t>1.1</w:t>
      </w:r>
      <w:r>
        <w:rPr>
          <w:rFonts w:ascii="Times New Roman" w:hAnsi="Times New Roman" w:cs="Times New Roman"/>
          <w:b/>
          <w:sz w:val="28"/>
          <w:szCs w:val="28"/>
        </w:rPr>
        <w:tab/>
      </w:r>
      <w:r w:rsidR="008A77EE" w:rsidRPr="006C06DD">
        <w:rPr>
          <w:rFonts w:ascii="Times New Roman" w:hAnsi="Times New Roman" w:cs="Times New Roman"/>
          <w:b/>
          <w:sz w:val="28"/>
          <w:szCs w:val="28"/>
        </w:rPr>
        <w:t>Radiação Ionizante</w:t>
      </w:r>
    </w:p>
    <w:p w:rsidR="00A6554D" w:rsidRDefault="00A6554D" w:rsidP="004811BF">
      <w:pPr>
        <w:spacing w:after="0" w:line="360" w:lineRule="auto"/>
        <w:rPr>
          <w:rFonts w:ascii="Times New Roman" w:hAnsi="Times New Roman" w:cs="Times New Roman"/>
          <w:b/>
          <w:sz w:val="24"/>
          <w:szCs w:val="24"/>
        </w:rPr>
      </w:pPr>
    </w:p>
    <w:p w:rsidR="00280BB7" w:rsidRPr="00A6554D" w:rsidRDefault="00280BB7" w:rsidP="004811BF">
      <w:pPr>
        <w:spacing w:after="0" w:line="360" w:lineRule="auto"/>
        <w:rPr>
          <w:rFonts w:ascii="Times New Roman" w:hAnsi="Times New Roman" w:cs="Times New Roman"/>
          <w:b/>
          <w:sz w:val="24"/>
          <w:szCs w:val="24"/>
        </w:rPr>
      </w:pPr>
    </w:p>
    <w:p w:rsidR="001443E0" w:rsidRDefault="0093366B"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A radiação eletromagnética pode ser explicada como uma perturbação onde campos elétricos e magnéticos estão conjugados e defasados no espaço. É uma vibração simultânea de campos magnético e elétrico, perpendiculares entre si, originados durante uma transição </w:t>
      </w:r>
      <w:r w:rsidR="00D84504">
        <w:rPr>
          <w:rFonts w:ascii="Times New Roman" w:hAnsi="Times New Roman" w:cs="Times New Roman"/>
          <w:sz w:val="24"/>
          <w:szCs w:val="24"/>
        </w:rPr>
        <w:t xml:space="preserve">atômica, pela movimentação da carga e momento magnético da partícula, </w:t>
      </w:r>
      <w:r>
        <w:rPr>
          <w:rFonts w:ascii="Times New Roman" w:hAnsi="Times New Roman" w:cs="Times New Roman"/>
          <w:sz w:val="24"/>
          <w:szCs w:val="24"/>
        </w:rPr>
        <w:t>que pode ocorrer quando uma entidade quântica modifica seu estado de energia, podendo ser caracterizado pelo momento angular, spin e paridade (</w:t>
      </w:r>
      <w:r w:rsidR="0090182A">
        <w:rPr>
          <w:rFonts w:ascii="Times New Roman" w:hAnsi="Times New Roman" w:cs="Times New Roman"/>
          <w:sz w:val="24"/>
          <w:szCs w:val="24"/>
        </w:rPr>
        <w:t>TAUHATA</w:t>
      </w:r>
      <w:r>
        <w:rPr>
          <w:rFonts w:ascii="Times New Roman" w:hAnsi="Times New Roman" w:cs="Times New Roman"/>
          <w:sz w:val="24"/>
          <w:szCs w:val="24"/>
        </w:rPr>
        <w:t>, 201</w:t>
      </w:r>
      <w:r w:rsidR="0090182A">
        <w:rPr>
          <w:rFonts w:ascii="Times New Roman" w:hAnsi="Times New Roman" w:cs="Times New Roman"/>
          <w:sz w:val="24"/>
          <w:szCs w:val="24"/>
        </w:rPr>
        <w:t>4</w:t>
      </w:r>
      <w:r w:rsidR="00735472">
        <w:rPr>
          <w:rFonts w:ascii="Times New Roman" w:hAnsi="Times New Roman" w:cs="Times New Roman"/>
          <w:sz w:val="24"/>
          <w:szCs w:val="24"/>
        </w:rPr>
        <w:t>)</w:t>
      </w:r>
      <w:r w:rsidR="00A73B5A">
        <w:rPr>
          <w:rFonts w:ascii="Times New Roman" w:hAnsi="Times New Roman" w:cs="Times New Roman"/>
          <w:sz w:val="24"/>
          <w:szCs w:val="24"/>
        </w:rPr>
        <w:t>.</w:t>
      </w:r>
    </w:p>
    <w:p w:rsidR="00735472" w:rsidRDefault="00735472"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Resumidamente, uma radiação ionizante é a radiação que possui energia suficiente para ionizar átomos ou moléculas, ou seja, é capaz de arrancar um elétron de um átomo ou de uma molécula</w:t>
      </w:r>
      <w:r w:rsidR="00A82A9D">
        <w:rPr>
          <w:rFonts w:ascii="Times New Roman" w:hAnsi="Times New Roman" w:cs="Times New Roman"/>
          <w:sz w:val="24"/>
          <w:szCs w:val="24"/>
        </w:rPr>
        <w:t>, transformando-o em um par de íons</w:t>
      </w:r>
      <w:r>
        <w:rPr>
          <w:rFonts w:ascii="Times New Roman" w:hAnsi="Times New Roman" w:cs="Times New Roman"/>
          <w:sz w:val="24"/>
          <w:szCs w:val="24"/>
        </w:rPr>
        <w:t xml:space="preserve">. São partículas capazes de produzir ionização em um meio, sendo diretamente ionizantes as partículas carregadas, como elétrons, pósitrons, prótons, </w:t>
      </w:r>
      <w:r w:rsidR="008072A3">
        <w:rPr>
          <w:rFonts w:ascii="Times New Roman" w:hAnsi="Times New Roman" w:cs="Times New Roman"/>
          <w:sz w:val="24"/>
          <w:szCs w:val="24"/>
        </w:rPr>
        <w:t>alfas e, indiretamente ionizantes aquelas partículas sem carga, como fótons (raios X e raios gama) e nêutrons. Estas últimas partículas não produzem ionização, mas a mesma é gerada pela partícula carregada que se origina da interação das partículas sem carga com a matéria.</w:t>
      </w:r>
    </w:p>
    <w:p w:rsidR="001443E0" w:rsidRDefault="00884A1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Conceitualmente, radiação ionizante é a radiação eletromagnética ou partícula de alta energia que, ao interagir com o meio absorvedor, tem a propriedade de transferir, integral ou parcialmente, energia para o meio, resultando </w:t>
      </w:r>
      <w:r w:rsidR="003A3552">
        <w:rPr>
          <w:rFonts w:ascii="Times New Roman" w:hAnsi="Times New Roman" w:cs="Times New Roman"/>
          <w:sz w:val="24"/>
          <w:szCs w:val="24"/>
        </w:rPr>
        <w:t>no fenômeno de ionização (ROTHER, 2018</w:t>
      </w:r>
      <w:r>
        <w:rPr>
          <w:rFonts w:ascii="Times New Roman" w:hAnsi="Times New Roman" w:cs="Times New Roman"/>
          <w:sz w:val="24"/>
          <w:szCs w:val="24"/>
        </w:rPr>
        <w:t>)</w:t>
      </w:r>
      <w:r w:rsidR="00494CA3">
        <w:rPr>
          <w:rFonts w:ascii="Times New Roman" w:hAnsi="Times New Roman" w:cs="Times New Roman"/>
          <w:sz w:val="24"/>
          <w:szCs w:val="24"/>
        </w:rPr>
        <w:t>.</w:t>
      </w:r>
    </w:p>
    <w:p w:rsidR="001A58AA" w:rsidRDefault="001A58AA"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Por apresentarem energia suficiente para ionizar átomos e moléculas, as radiações ionizantes são capazes de alterar conformações eletroquímicas, resultando em elétrons livres de alta energia, íons positivos ou radicais livres, que são responsáveis por produzir quebras de ligações químicas das mais variadas. Os efeitos de maior ou menor importância biológica, conforme o tipo de organismo ou tecido irradiado, serão consequências das alterações físico-químicas no meio biológico exposto à ação da radiação (ROTHER, 2018).</w:t>
      </w:r>
    </w:p>
    <w:p w:rsidR="006962A4" w:rsidRDefault="006962A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F21E26">
        <w:rPr>
          <w:rFonts w:ascii="Times New Roman" w:hAnsi="Times New Roman" w:cs="Times New Roman"/>
          <w:sz w:val="24"/>
          <w:szCs w:val="24"/>
        </w:rPr>
        <w:t xml:space="preserve">Pode-se definir ainda radiação ionizante como aquela que apresenta comprimento de onda menor que 1000 </w:t>
      </w:r>
      <w:proofErr w:type="spellStart"/>
      <w:r w:rsidR="00F21E26">
        <w:rPr>
          <w:rFonts w:ascii="Times New Roman" w:hAnsi="Times New Roman" w:cs="Times New Roman"/>
          <w:sz w:val="24"/>
          <w:szCs w:val="24"/>
        </w:rPr>
        <w:t>ângstrons</w:t>
      </w:r>
      <w:proofErr w:type="spellEnd"/>
      <w:r w:rsidR="00F21E26">
        <w:rPr>
          <w:rFonts w:ascii="Times New Roman" w:hAnsi="Times New Roman" w:cs="Times New Roman"/>
          <w:sz w:val="24"/>
          <w:szCs w:val="24"/>
        </w:rPr>
        <w:t xml:space="preserve"> ou energia acima de 12,4 </w:t>
      </w:r>
      <w:proofErr w:type="spellStart"/>
      <w:proofErr w:type="gramStart"/>
      <w:r w:rsidR="00F21E26">
        <w:rPr>
          <w:rFonts w:ascii="Times New Roman" w:hAnsi="Times New Roman" w:cs="Times New Roman"/>
          <w:sz w:val="24"/>
          <w:szCs w:val="24"/>
        </w:rPr>
        <w:t>eV</w:t>
      </w:r>
      <w:proofErr w:type="spellEnd"/>
      <w:proofErr w:type="gramEnd"/>
      <w:r w:rsidR="00F21E26">
        <w:rPr>
          <w:rFonts w:ascii="Times New Roman" w:hAnsi="Times New Roman" w:cs="Times New Roman"/>
          <w:sz w:val="24"/>
          <w:szCs w:val="24"/>
        </w:rPr>
        <w:t xml:space="preserve"> (elétron-volt)</w:t>
      </w:r>
      <w:r w:rsidR="00CD2C43">
        <w:rPr>
          <w:rFonts w:ascii="Times New Roman" w:hAnsi="Times New Roman" w:cs="Times New Roman"/>
          <w:sz w:val="24"/>
          <w:szCs w:val="24"/>
        </w:rPr>
        <w:t xml:space="preserve"> (BIRAL, 2002).</w:t>
      </w:r>
    </w:p>
    <w:p w:rsidR="00A6554D" w:rsidRDefault="00A6554D" w:rsidP="00B24270">
      <w:pPr>
        <w:spacing w:after="0" w:line="360" w:lineRule="auto"/>
        <w:jc w:val="both"/>
        <w:rPr>
          <w:rFonts w:ascii="Times New Roman" w:hAnsi="Times New Roman" w:cs="Times New Roman"/>
          <w:sz w:val="24"/>
          <w:szCs w:val="24"/>
        </w:rPr>
      </w:pPr>
    </w:p>
    <w:p w:rsidR="00A6554D" w:rsidRDefault="00CB5E60" w:rsidP="00CB5E60">
      <w:pPr>
        <w:spacing w:after="0"/>
        <w:jc w:val="both"/>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60085" cy="3794760"/>
            <wp:effectExtent l="19050" t="0" r="0" b="0"/>
            <wp:docPr id="1" name="Imagem 0" descr="ionization_p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nization_por.jpg"/>
                    <pic:cNvPicPr/>
                  </pic:nvPicPr>
                  <pic:blipFill>
                    <a:blip r:embed="rId8" cstate="print"/>
                    <a:stretch>
                      <a:fillRect/>
                    </a:stretch>
                  </pic:blipFill>
                  <pic:spPr>
                    <a:xfrm>
                      <a:off x="0" y="0"/>
                      <a:ext cx="5760085" cy="3794760"/>
                    </a:xfrm>
                    <a:prstGeom prst="rect">
                      <a:avLst/>
                    </a:prstGeom>
                  </pic:spPr>
                </pic:pic>
              </a:graphicData>
            </a:graphic>
          </wp:inline>
        </w:drawing>
      </w:r>
    </w:p>
    <w:p w:rsidR="00CB5E60" w:rsidRDefault="006017CE" w:rsidP="00CB5E60">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Figura 2</w:t>
      </w:r>
      <w:r w:rsidR="00CB5E60">
        <w:rPr>
          <w:rFonts w:ascii="Times New Roman" w:hAnsi="Times New Roman" w:cs="Times New Roman"/>
          <w:sz w:val="24"/>
          <w:szCs w:val="24"/>
        </w:rPr>
        <w:t>. Radiação ionizante</w:t>
      </w:r>
    </w:p>
    <w:p w:rsidR="00CB5E60" w:rsidRDefault="00CB5E60" w:rsidP="00CB5E60">
      <w:pPr>
        <w:spacing w:after="0" w:line="360" w:lineRule="auto"/>
        <w:jc w:val="center"/>
        <w:rPr>
          <w:rFonts w:ascii="Times New Roman" w:hAnsi="Times New Roman" w:cs="Times New Roman"/>
          <w:sz w:val="24"/>
          <w:szCs w:val="24"/>
        </w:rPr>
      </w:pPr>
    </w:p>
    <w:p w:rsidR="00CB5E60" w:rsidRDefault="00CB5E60" w:rsidP="00CB5E60">
      <w:pPr>
        <w:spacing w:after="0" w:line="360" w:lineRule="auto"/>
        <w:jc w:val="center"/>
        <w:rPr>
          <w:rFonts w:ascii="Times New Roman" w:hAnsi="Times New Roman" w:cs="Times New Roman"/>
          <w:sz w:val="24"/>
          <w:szCs w:val="24"/>
        </w:rPr>
      </w:pPr>
    </w:p>
    <w:p w:rsidR="00A6554D" w:rsidRDefault="00A6554D" w:rsidP="00B24270">
      <w:pPr>
        <w:spacing w:after="0" w:line="360" w:lineRule="auto"/>
        <w:jc w:val="both"/>
        <w:rPr>
          <w:rFonts w:ascii="Times New Roman" w:hAnsi="Times New Roman" w:cs="Times New Roman"/>
          <w:b/>
          <w:sz w:val="28"/>
          <w:szCs w:val="28"/>
        </w:rPr>
      </w:pPr>
      <w:r>
        <w:rPr>
          <w:rFonts w:ascii="Times New Roman" w:hAnsi="Times New Roman" w:cs="Times New Roman"/>
          <w:b/>
          <w:sz w:val="28"/>
          <w:szCs w:val="28"/>
        </w:rPr>
        <w:t>1.2 Radiações nucleares</w:t>
      </w:r>
    </w:p>
    <w:p w:rsidR="00A6554D" w:rsidRDefault="00A6554D" w:rsidP="00B24270">
      <w:pPr>
        <w:spacing w:after="0" w:line="360" w:lineRule="auto"/>
        <w:jc w:val="both"/>
        <w:rPr>
          <w:rFonts w:ascii="Times New Roman" w:hAnsi="Times New Roman" w:cs="Times New Roman"/>
          <w:sz w:val="24"/>
          <w:szCs w:val="24"/>
        </w:rPr>
      </w:pPr>
    </w:p>
    <w:p w:rsidR="00280BB7" w:rsidRDefault="00280BB7" w:rsidP="00B24270">
      <w:pPr>
        <w:spacing w:after="0" w:line="360" w:lineRule="auto"/>
        <w:jc w:val="both"/>
        <w:rPr>
          <w:rFonts w:ascii="Times New Roman" w:hAnsi="Times New Roman" w:cs="Times New Roman"/>
          <w:sz w:val="24"/>
          <w:szCs w:val="24"/>
        </w:rPr>
      </w:pPr>
    </w:p>
    <w:p w:rsidR="00A6554D" w:rsidRDefault="00A6554D" w:rsidP="000E112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radiação nuclear é composta por partículas ou ondas eletromagnéticas emitidas pelo núcleo durante o processo de r</w:t>
      </w:r>
      <w:r w:rsidR="00EA2E5E">
        <w:rPr>
          <w:rFonts w:ascii="Times New Roman" w:hAnsi="Times New Roman" w:cs="Times New Roman"/>
          <w:sz w:val="24"/>
          <w:szCs w:val="24"/>
        </w:rPr>
        <w:t>e</w:t>
      </w:r>
      <w:r>
        <w:rPr>
          <w:rFonts w:ascii="Times New Roman" w:hAnsi="Times New Roman" w:cs="Times New Roman"/>
          <w:sz w:val="24"/>
          <w:szCs w:val="24"/>
        </w:rPr>
        <w:t>estruturação interna, para atingir a estabilidade. Devido à intensidade das forças atuantes dentro do núcleo atômico, as radiações nucleares são altamente energéticas quando comparadas com as radiações emitidas pelas camadas eletrônicas.</w:t>
      </w:r>
      <w:r w:rsidR="00AE6F7D">
        <w:rPr>
          <w:rFonts w:ascii="Times New Roman" w:hAnsi="Times New Roman" w:cs="Times New Roman"/>
          <w:sz w:val="24"/>
          <w:szCs w:val="24"/>
        </w:rPr>
        <w:t xml:space="preserve"> As radiações não são produtos da desintegração nuclear, como se os núcleos instáveis estivessem se “quebrando”. Pelo contrário, elas são indicadores das transformações do núcleo instável, na busca de estados de maior estabilidade e perfeição, ou seja, as radiações são produtos da </w:t>
      </w:r>
      <w:proofErr w:type="gramStart"/>
      <w:r w:rsidR="00AE6F7D">
        <w:rPr>
          <w:rFonts w:ascii="Times New Roman" w:hAnsi="Times New Roman" w:cs="Times New Roman"/>
          <w:sz w:val="24"/>
          <w:szCs w:val="24"/>
        </w:rPr>
        <w:t>otimização</w:t>
      </w:r>
      <w:proofErr w:type="gramEnd"/>
      <w:r w:rsidR="00AE6F7D">
        <w:rPr>
          <w:rFonts w:ascii="Times New Roman" w:hAnsi="Times New Roman" w:cs="Times New Roman"/>
          <w:sz w:val="24"/>
          <w:szCs w:val="24"/>
        </w:rPr>
        <w:t xml:space="preserve"> de sua estrutura e dinâmica.</w:t>
      </w:r>
    </w:p>
    <w:p w:rsidR="00735472" w:rsidRDefault="00735472" w:rsidP="000E1127">
      <w:pPr>
        <w:spacing w:after="0" w:line="360" w:lineRule="auto"/>
        <w:ind w:firstLine="708"/>
        <w:jc w:val="both"/>
        <w:rPr>
          <w:rFonts w:ascii="Times New Roman" w:hAnsi="Times New Roman" w:cs="Times New Roman"/>
          <w:sz w:val="24"/>
          <w:szCs w:val="24"/>
        </w:rPr>
      </w:pPr>
    </w:p>
    <w:p w:rsidR="00735472" w:rsidRDefault="00735472" w:rsidP="000E1127">
      <w:pPr>
        <w:spacing w:after="0" w:line="360" w:lineRule="auto"/>
        <w:ind w:firstLine="708"/>
        <w:jc w:val="both"/>
        <w:rPr>
          <w:rFonts w:ascii="Times New Roman" w:hAnsi="Times New Roman" w:cs="Times New Roman"/>
          <w:sz w:val="24"/>
          <w:szCs w:val="24"/>
        </w:rPr>
      </w:pPr>
    </w:p>
    <w:p w:rsidR="00E05D6D" w:rsidRPr="00E05D6D" w:rsidRDefault="00E05D6D" w:rsidP="00E05D6D">
      <w:pPr>
        <w:spacing w:after="0" w:line="360" w:lineRule="auto"/>
        <w:jc w:val="both"/>
        <w:rPr>
          <w:rFonts w:ascii="Times New Roman" w:hAnsi="Times New Roman" w:cs="Times New Roman"/>
          <w:b/>
          <w:sz w:val="28"/>
          <w:szCs w:val="28"/>
        </w:rPr>
      </w:pPr>
      <w:r w:rsidRPr="00E05D6D">
        <w:rPr>
          <w:rFonts w:ascii="Times New Roman" w:hAnsi="Times New Roman" w:cs="Times New Roman"/>
          <w:b/>
          <w:sz w:val="28"/>
          <w:szCs w:val="28"/>
        </w:rPr>
        <w:t>1.3</w:t>
      </w:r>
      <w:r>
        <w:rPr>
          <w:rFonts w:ascii="Times New Roman" w:hAnsi="Times New Roman" w:cs="Times New Roman"/>
          <w:b/>
          <w:sz w:val="24"/>
          <w:szCs w:val="24"/>
        </w:rPr>
        <w:t xml:space="preserve"> </w:t>
      </w:r>
      <w:r>
        <w:rPr>
          <w:rFonts w:ascii="Times New Roman" w:hAnsi="Times New Roman" w:cs="Times New Roman"/>
          <w:b/>
          <w:sz w:val="28"/>
          <w:szCs w:val="28"/>
        </w:rPr>
        <w:t>Fontes naturais e artificiais de radiação ionizante</w:t>
      </w:r>
    </w:p>
    <w:p w:rsidR="00E05D6D" w:rsidRDefault="00E05D6D" w:rsidP="000E1127">
      <w:pPr>
        <w:spacing w:after="0" w:line="360" w:lineRule="auto"/>
        <w:ind w:firstLine="708"/>
        <w:jc w:val="both"/>
        <w:rPr>
          <w:rFonts w:ascii="Times New Roman" w:hAnsi="Times New Roman" w:cs="Times New Roman"/>
          <w:sz w:val="24"/>
          <w:szCs w:val="24"/>
        </w:rPr>
      </w:pPr>
    </w:p>
    <w:p w:rsidR="00DF459C" w:rsidRDefault="00DF459C" w:rsidP="000E1127">
      <w:pPr>
        <w:spacing w:after="0" w:line="360" w:lineRule="auto"/>
        <w:ind w:firstLine="708"/>
        <w:jc w:val="both"/>
        <w:rPr>
          <w:rFonts w:ascii="Times New Roman" w:hAnsi="Times New Roman" w:cs="Times New Roman"/>
          <w:sz w:val="24"/>
          <w:szCs w:val="24"/>
        </w:rPr>
      </w:pPr>
    </w:p>
    <w:p w:rsidR="00DF459C" w:rsidRDefault="00DF459C" w:rsidP="00DF459C">
      <w:pPr>
        <w:spacing w:after="0" w:line="360" w:lineRule="auto"/>
        <w:jc w:val="both"/>
        <w:rPr>
          <w:rFonts w:ascii="Times New Roman" w:hAnsi="Times New Roman" w:cs="Times New Roman"/>
          <w:b/>
          <w:sz w:val="28"/>
          <w:szCs w:val="28"/>
        </w:rPr>
      </w:pPr>
      <w:r>
        <w:rPr>
          <w:rFonts w:ascii="Times New Roman" w:hAnsi="Times New Roman" w:cs="Times New Roman"/>
          <w:b/>
          <w:sz w:val="28"/>
          <w:szCs w:val="28"/>
        </w:rPr>
        <w:lastRenderedPageBreak/>
        <w:t>1.3.1 Fontes naturais</w:t>
      </w:r>
    </w:p>
    <w:p w:rsidR="00DF459C" w:rsidRPr="00DF459C" w:rsidRDefault="00DF459C" w:rsidP="00DF459C">
      <w:pPr>
        <w:spacing w:after="0" w:line="360" w:lineRule="auto"/>
        <w:jc w:val="both"/>
        <w:rPr>
          <w:rFonts w:ascii="Times New Roman" w:hAnsi="Times New Roman" w:cs="Times New Roman"/>
          <w:b/>
          <w:sz w:val="24"/>
          <w:szCs w:val="24"/>
        </w:rPr>
      </w:pPr>
    </w:p>
    <w:p w:rsidR="00DF459C" w:rsidRPr="00DF459C" w:rsidRDefault="00DF459C" w:rsidP="00DF459C">
      <w:pPr>
        <w:spacing w:after="0" w:line="360" w:lineRule="auto"/>
        <w:jc w:val="both"/>
        <w:rPr>
          <w:rFonts w:ascii="Times New Roman" w:hAnsi="Times New Roman" w:cs="Times New Roman"/>
          <w:b/>
          <w:sz w:val="24"/>
          <w:szCs w:val="24"/>
        </w:rPr>
      </w:pP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As teorias sobre a origem dos elementos químicos no Universo e na Terra indicam as estrelas como os locais de onde se desenvolveram e desenvolvem os processos de síntese. As estrelas, compostas inicialmente de hidrogênio, nos diversos estágios de sua evolução, conseguem formar muitos elementos químicos por meio de reações nucleares de fusão, induzidas por temperaturas altíssimas provocadas por contrações gravitacionais de suas massas e pela energia liberada nas reações. A produção em “larga escala” de elementos químicos ocorre na fase de explosão de supernova, que algumas estrelas atingem. Neste evento catastrófico, de duração média de 2 segundos, é sintetizada a maioria dos núcleos conhecidos.</w:t>
      </w: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Os núcleos sintetizados são dispersos no espaço sideral, após a explosão, e acabam se incorporando ou depositando em planetas, asteroides e até outras estrelas, por atração gravitacional.</w:t>
      </w: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Devido ao processo de captura rápida de nêutrons durante o processo de explosão da supernova, a maioria dos núcleos dos elementos químicos </w:t>
      </w:r>
      <w:r w:rsidR="002341FF">
        <w:rPr>
          <w:rFonts w:ascii="Times New Roman" w:hAnsi="Times New Roman" w:cs="Times New Roman"/>
          <w:sz w:val="24"/>
          <w:szCs w:val="24"/>
        </w:rPr>
        <w:t>sintetizados é instável</w:t>
      </w:r>
      <w:r>
        <w:rPr>
          <w:rFonts w:ascii="Times New Roman" w:hAnsi="Times New Roman" w:cs="Times New Roman"/>
          <w:sz w:val="24"/>
          <w:szCs w:val="24"/>
        </w:rPr>
        <w:t>. Num intervalo pequeno de tempo muitos deles se tornam estáveis ao emitir radiação</w:t>
      </w:r>
      <w:r w:rsidR="002341FF">
        <w:rPr>
          <w:rFonts w:ascii="Times New Roman" w:hAnsi="Times New Roman" w:cs="Times New Roman"/>
          <w:sz w:val="24"/>
          <w:szCs w:val="24"/>
        </w:rPr>
        <w:t>, por terem a meia-vida muito pequena</w:t>
      </w:r>
      <w:r>
        <w:rPr>
          <w:rFonts w:ascii="Times New Roman" w:hAnsi="Times New Roman" w:cs="Times New Roman"/>
          <w:sz w:val="24"/>
          <w:szCs w:val="24"/>
        </w:rPr>
        <w:t>.</w:t>
      </w:r>
    </w:p>
    <w:p w:rsidR="002341FF" w:rsidRDefault="002341FF" w:rsidP="00DF459C">
      <w:pPr>
        <w:spacing w:after="0" w:line="360" w:lineRule="auto"/>
        <w:ind w:firstLine="708"/>
        <w:jc w:val="both"/>
        <w:rPr>
          <w:rFonts w:ascii="Times New Roman" w:hAnsi="Times New Roman" w:cs="Times New Roman"/>
          <w:sz w:val="24"/>
          <w:szCs w:val="24"/>
        </w:rPr>
      </w:pPr>
    </w:p>
    <w:p w:rsidR="002341FF" w:rsidRDefault="002341FF" w:rsidP="00DF459C">
      <w:pPr>
        <w:spacing w:after="0" w:line="360" w:lineRule="auto"/>
        <w:ind w:firstLine="708"/>
        <w:jc w:val="both"/>
        <w:rPr>
          <w:rFonts w:ascii="Times New Roman" w:hAnsi="Times New Roman" w:cs="Times New Roman"/>
          <w:sz w:val="24"/>
          <w:szCs w:val="24"/>
        </w:rPr>
      </w:pPr>
    </w:p>
    <w:p w:rsidR="002341FF" w:rsidRDefault="002341FF" w:rsidP="002341FF">
      <w:pPr>
        <w:spacing w:after="0" w:line="360" w:lineRule="auto"/>
        <w:jc w:val="both"/>
        <w:rPr>
          <w:rFonts w:ascii="Times New Roman" w:hAnsi="Times New Roman" w:cs="Times New Roman"/>
          <w:b/>
          <w:sz w:val="28"/>
          <w:szCs w:val="28"/>
        </w:rPr>
      </w:pPr>
      <w:r>
        <w:rPr>
          <w:rFonts w:ascii="Times New Roman" w:hAnsi="Times New Roman" w:cs="Times New Roman"/>
          <w:b/>
          <w:sz w:val="28"/>
          <w:szCs w:val="28"/>
        </w:rPr>
        <w:t>1.3.1.1 A radiação cósmica</w:t>
      </w:r>
    </w:p>
    <w:p w:rsidR="002341FF" w:rsidRPr="002341FF" w:rsidRDefault="002341FF" w:rsidP="002341FF">
      <w:pPr>
        <w:spacing w:after="0" w:line="360" w:lineRule="auto"/>
        <w:jc w:val="both"/>
        <w:rPr>
          <w:rFonts w:ascii="Times New Roman" w:hAnsi="Times New Roman" w:cs="Times New Roman"/>
          <w:sz w:val="24"/>
          <w:szCs w:val="24"/>
        </w:rPr>
      </w:pPr>
    </w:p>
    <w:p w:rsidR="002341FF" w:rsidRPr="002341FF" w:rsidRDefault="002341FF" w:rsidP="002341FF">
      <w:pPr>
        <w:spacing w:after="0" w:line="360" w:lineRule="auto"/>
        <w:jc w:val="both"/>
        <w:rPr>
          <w:rFonts w:ascii="Times New Roman" w:hAnsi="Times New Roman" w:cs="Times New Roman"/>
          <w:sz w:val="24"/>
          <w:szCs w:val="24"/>
        </w:rPr>
      </w:pPr>
    </w:p>
    <w:p w:rsidR="002341FF" w:rsidRDefault="002341FF" w:rsidP="002341FF">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Raios cósmicos são partículas altamente energéticas, principalmente prótons, elétrons, nêutrons, </w:t>
      </w:r>
      <w:proofErr w:type="spellStart"/>
      <w:r>
        <w:rPr>
          <w:rFonts w:ascii="Times New Roman" w:hAnsi="Times New Roman" w:cs="Times New Roman"/>
          <w:sz w:val="24"/>
          <w:szCs w:val="24"/>
        </w:rPr>
        <w:t>mésons</w:t>
      </w:r>
      <w:proofErr w:type="spellEnd"/>
      <w:r>
        <w:rPr>
          <w:rFonts w:ascii="Times New Roman" w:hAnsi="Times New Roman" w:cs="Times New Roman"/>
          <w:sz w:val="24"/>
          <w:szCs w:val="24"/>
        </w:rPr>
        <w:t xml:space="preserve">, neutrinos, núcleos leves e radiação gama, provenientes do espaço sideral. A energia destas radiações é muito alta, da ordem de centenas de </w:t>
      </w:r>
      <w:proofErr w:type="spellStart"/>
      <w:proofErr w:type="gramStart"/>
      <w:r>
        <w:rPr>
          <w:rFonts w:ascii="Times New Roman" w:hAnsi="Times New Roman" w:cs="Times New Roman"/>
          <w:sz w:val="24"/>
          <w:szCs w:val="24"/>
        </w:rPr>
        <w:t>MeV</w:t>
      </w:r>
      <w:proofErr w:type="spellEnd"/>
      <w:proofErr w:type="gramEnd"/>
      <w:r>
        <w:rPr>
          <w:rFonts w:ascii="Times New Roman" w:hAnsi="Times New Roman" w:cs="Times New Roman"/>
          <w:sz w:val="24"/>
          <w:szCs w:val="24"/>
        </w:rPr>
        <w:t xml:space="preserve"> (Megaelétron-volt) a GeV (</w:t>
      </w:r>
      <w:proofErr w:type="spellStart"/>
      <w:r>
        <w:rPr>
          <w:rFonts w:ascii="Times New Roman" w:hAnsi="Times New Roman" w:cs="Times New Roman"/>
          <w:sz w:val="24"/>
          <w:szCs w:val="24"/>
        </w:rPr>
        <w:t>Gigaelétron-volt</w:t>
      </w:r>
      <w:proofErr w:type="spellEnd"/>
      <w:r>
        <w:rPr>
          <w:rFonts w:ascii="Times New Roman" w:hAnsi="Times New Roman" w:cs="Times New Roman"/>
          <w:sz w:val="24"/>
          <w:szCs w:val="24"/>
        </w:rPr>
        <w:t>).</w:t>
      </w:r>
      <w:r w:rsidR="00502398">
        <w:rPr>
          <w:rFonts w:ascii="Times New Roman" w:hAnsi="Times New Roman" w:cs="Times New Roman"/>
          <w:sz w:val="24"/>
          <w:szCs w:val="24"/>
        </w:rPr>
        <w:t xml:space="preserve"> Muitas são freadas pela atmosfera terrestre ou desviadas pelo cinturão magnético de Van Allen. Além de interagir com os raios cósmicos, a atmosfera terrestre exerce um papel de blindagem para os habitantes, atenuando e absorvendo bastante essas radiações. A quantidade de radiação aumenta ou diminui de acordo com a altitude e latitude, ou seja, os habitantes das montanhas recebem mais radiação do que os habitantes que </w:t>
      </w:r>
      <w:r w:rsidR="00502398">
        <w:rPr>
          <w:rFonts w:ascii="Times New Roman" w:hAnsi="Times New Roman" w:cs="Times New Roman"/>
          <w:sz w:val="24"/>
          <w:szCs w:val="24"/>
        </w:rPr>
        <w:lastRenderedPageBreak/>
        <w:t>vivem ao nível do mar, e, os habitantes das regiões próximas aos polos são mais expostos que os da região equatorial.</w:t>
      </w:r>
    </w:p>
    <w:p w:rsidR="0044219C" w:rsidRDefault="0044219C" w:rsidP="002341FF">
      <w:pPr>
        <w:spacing w:after="0" w:line="360" w:lineRule="auto"/>
        <w:jc w:val="both"/>
        <w:rPr>
          <w:rFonts w:ascii="Times New Roman" w:hAnsi="Times New Roman" w:cs="Times New Roman"/>
          <w:sz w:val="24"/>
          <w:szCs w:val="24"/>
        </w:rPr>
      </w:pPr>
    </w:p>
    <w:p w:rsidR="0044219C" w:rsidRDefault="0044219C" w:rsidP="002341FF">
      <w:pPr>
        <w:spacing w:after="0" w:line="360" w:lineRule="auto"/>
        <w:jc w:val="both"/>
        <w:rPr>
          <w:rFonts w:ascii="Times New Roman" w:hAnsi="Times New Roman" w:cs="Times New Roman"/>
          <w:sz w:val="24"/>
          <w:szCs w:val="24"/>
        </w:rPr>
      </w:pPr>
    </w:p>
    <w:p w:rsidR="0044219C" w:rsidRDefault="0044219C" w:rsidP="002341FF">
      <w:pPr>
        <w:spacing w:after="0" w:line="360" w:lineRule="auto"/>
        <w:jc w:val="both"/>
        <w:rPr>
          <w:rFonts w:ascii="Times New Roman" w:hAnsi="Times New Roman" w:cs="Times New Roman"/>
          <w:b/>
          <w:sz w:val="28"/>
          <w:szCs w:val="28"/>
        </w:rPr>
      </w:pPr>
      <w:r>
        <w:rPr>
          <w:rFonts w:ascii="Times New Roman" w:hAnsi="Times New Roman" w:cs="Times New Roman"/>
          <w:b/>
          <w:sz w:val="28"/>
          <w:szCs w:val="28"/>
        </w:rPr>
        <w:t>1.3.2 Fontes artificiais</w:t>
      </w:r>
    </w:p>
    <w:p w:rsidR="00E91C0B" w:rsidRPr="00E91C0B" w:rsidRDefault="00E91C0B" w:rsidP="002341FF">
      <w:pPr>
        <w:spacing w:after="0" w:line="360" w:lineRule="auto"/>
        <w:jc w:val="both"/>
        <w:rPr>
          <w:rFonts w:ascii="Times New Roman" w:hAnsi="Times New Roman" w:cs="Times New Roman"/>
          <w:sz w:val="24"/>
          <w:szCs w:val="24"/>
        </w:rPr>
      </w:pPr>
    </w:p>
    <w:p w:rsidR="00E91C0B" w:rsidRDefault="00E91C0B" w:rsidP="002341FF">
      <w:pPr>
        <w:spacing w:after="0" w:line="360" w:lineRule="auto"/>
        <w:jc w:val="both"/>
        <w:rPr>
          <w:rFonts w:ascii="Times New Roman" w:hAnsi="Times New Roman" w:cs="Times New Roman"/>
          <w:sz w:val="24"/>
          <w:szCs w:val="24"/>
        </w:rPr>
      </w:pPr>
    </w:p>
    <w:p w:rsidR="00532C5D" w:rsidRDefault="00532C5D"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As fontes artificiais de radiação mais importantes são os dispositivos de diagnóstico e terapia utilizados na medicina, os aparelhos de controle, medidores e radiografias usados na indústria e comércio, as instalações do ciclo de combustível nuclear e as máquinas utilizadas nas pesquisas científicas.</w:t>
      </w:r>
      <w:r w:rsidR="00585FA3">
        <w:rPr>
          <w:rFonts w:ascii="Times New Roman" w:hAnsi="Times New Roman" w:cs="Times New Roman"/>
          <w:sz w:val="24"/>
          <w:szCs w:val="24"/>
        </w:rPr>
        <w:t xml:space="preserve"> O ciclo de combustível nuclear compreende todos os processos e manuseios pelos quais o combustível nuclear tem que passar, desde a mineração até a disposição do rejeito radioativo.</w:t>
      </w:r>
    </w:p>
    <w:p w:rsidR="001E73FA" w:rsidRDefault="001E73FA" w:rsidP="002341FF">
      <w:pPr>
        <w:spacing w:after="0" w:line="360" w:lineRule="auto"/>
        <w:jc w:val="both"/>
        <w:rPr>
          <w:rFonts w:ascii="Times New Roman" w:hAnsi="Times New Roman" w:cs="Times New Roman"/>
          <w:sz w:val="24"/>
          <w:szCs w:val="24"/>
        </w:rPr>
      </w:pPr>
    </w:p>
    <w:p w:rsidR="001E73FA" w:rsidRDefault="001E73FA" w:rsidP="002341FF">
      <w:pPr>
        <w:spacing w:after="0" w:line="360" w:lineRule="auto"/>
        <w:jc w:val="both"/>
        <w:rPr>
          <w:rFonts w:ascii="Times New Roman" w:hAnsi="Times New Roman" w:cs="Times New Roman"/>
          <w:sz w:val="24"/>
          <w:szCs w:val="24"/>
        </w:rPr>
      </w:pPr>
    </w:p>
    <w:p w:rsidR="00541B3E" w:rsidRDefault="00541B3E" w:rsidP="002341FF">
      <w:pPr>
        <w:spacing w:after="0" w:line="360" w:lineRule="auto"/>
        <w:jc w:val="both"/>
        <w:rPr>
          <w:rFonts w:ascii="Times New Roman" w:hAnsi="Times New Roman" w:cs="Times New Roman"/>
          <w:b/>
          <w:sz w:val="28"/>
          <w:szCs w:val="28"/>
        </w:rPr>
      </w:pPr>
      <w:r>
        <w:rPr>
          <w:rFonts w:ascii="Times New Roman" w:hAnsi="Times New Roman" w:cs="Times New Roman"/>
          <w:b/>
          <w:sz w:val="28"/>
          <w:szCs w:val="28"/>
        </w:rPr>
        <w:t>1.4 Efeitos biológicos provocados pela radiação</w:t>
      </w:r>
    </w:p>
    <w:p w:rsidR="003347B8" w:rsidRPr="003347B8" w:rsidRDefault="003347B8" w:rsidP="002341FF">
      <w:pPr>
        <w:spacing w:after="0" w:line="360" w:lineRule="auto"/>
        <w:jc w:val="both"/>
        <w:rPr>
          <w:rFonts w:ascii="Times New Roman" w:hAnsi="Times New Roman" w:cs="Times New Roman"/>
          <w:sz w:val="24"/>
          <w:szCs w:val="24"/>
        </w:rPr>
      </w:pPr>
    </w:p>
    <w:p w:rsidR="003347B8" w:rsidRPr="003347B8" w:rsidRDefault="003347B8" w:rsidP="002341FF">
      <w:pPr>
        <w:spacing w:after="0" w:line="360" w:lineRule="auto"/>
        <w:jc w:val="both"/>
        <w:rPr>
          <w:rFonts w:ascii="Times New Roman" w:hAnsi="Times New Roman" w:cs="Times New Roman"/>
          <w:sz w:val="24"/>
          <w:szCs w:val="24"/>
        </w:rPr>
      </w:pPr>
    </w:p>
    <w:p w:rsidR="003347B8" w:rsidRDefault="00CA208A"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45305D">
        <w:rPr>
          <w:rFonts w:ascii="Times New Roman" w:hAnsi="Times New Roman" w:cs="Times New Roman"/>
          <w:sz w:val="24"/>
          <w:szCs w:val="24"/>
        </w:rPr>
        <w:t xml:space="preserve">A correlação entre a exposição à radiação ionizante e os efeitos biológicos induzidos no homem foi estabelecida, inicialmente, pela observação de efeitos danosos em pessoas nas primeiras exposições com raios X, e em exposições com </w:t>
      </w:r>
      <w:proofErr w:type="spellStart"/>
      <w:r w:rsidR="0045305D">
        <w:rPr>
          <w:rFonts w:ascii="Times New Roman" w:hAnsi="Times New Roman" w:cs="Times New Roman"/>
          <w:sz w:val="24"/>
          <w:szCs w:val="24"/>
        </w:rPr>
        <w:t>radionuclídeos</w:t>
      </w:r>
      <w:proofErr w:type="spellEnd"/>
      <w:r w:rsidR="0045305D">
        <w:rPr>
          <w:rFonts w:ascii="Times New Roman" w:hAnsi="Times New Roman" w:cs="Times New Roman"/>
          <w:sz w:val="24"/>
          <w:szCs w:val="24"/>
        </w:rPr>
        <w:t xml:space="preserve"> sofridas</w:t>
      </w:r>
      <w:r w:rsidR="00265C55">
        <w:rPr>
          <w:rFonts w:ascii="Times New Roman" w:hAnsi="Times New Roman" w:cs="Times New Roman"/>
          <w:sz w:val="24"/>
          <w:szCs w:val="24"/>
        </w:rPr>
        <w:t xml:space="preserve"> pelos pioneiros das descobertas sobre radioatividade.</w:t>
      </w:r>
    </w:p>
    <w:p w:rsidR="00265C55" w:rsidRDefault="00265C55"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Entretanto, para o seu detalhamento, foi necessária a adoção de modelos de exposição e hipóteses baseadas em extrapolações, uma vez que dependia claramente, da quantidade, forma e período de exposição, bem como de expectativas de concretização dos efeitos, em termos de sua observação, no tempo. Isto porque os dados experimentais disponíveis eram relacionados a exposições com doses elevadas, a acidentes radiológicos, às observações das vítimas de Hiroshima e Nagasaki ou a experiências com cobaias.</w:t>
      </w:r>
    </w:p>
    <w:p w:rsidR="00531CA0" w:rsidRDefault="00531CA0"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Um modelo conservativo em termos de proteção radiológica seria a correlação linear entre dose e efeito, mesmo para baixos valores de dose. Este modelo, utilizado até hoje, se baseia numa extrapolação para doses muito baixas, do ajuste da curva obtida entre dose e efeitos biológicos observados em valores elevados.</w:t>
      </w:r>
    </w:p>
    <w:p w:rsidR="0001567A" w:rsidRDefault="0001567A"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 reação de um indivíduo exposto à radiação depende de diversos fatores como:</w:t>
      </w:r>
    </w:p>
    <w:p w:rsidR="0001567A" w:rsidRDefault="0001567A" w:rsidP="0001567A">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Quantidade total de radiação recebida.</w:t>
      </w:r>
    </w:p>
    <w:p w:rsidR="0001567A" w:rsidRDefault="0001567A" w:rsidP="0001567A">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Quantidade total de radiação recebida anteriormente pelo organismo, sem recuperação.</w:t>
      </w:r>
    </w:p>
    <w:p w:rsidR="0001567A" w:rsidRDefault="0001567A" w:rsidP="0001567A">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Textura orgânica individual.</w:t>
      </w:r>
    </w:p>
    <w:p w:rsidR="0001567A" w:rsidRDefault="0001567A" w:rsidP="0001567A">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Dano físico recebido simultaneamente com a dose de radiação (queimadura, por exemplo).</w:t>
      </w:r>
    </w:p>
    <w:p w:rsidR="0001567A" w:rsidRPr="0001567A" w:rsidRDefault="0001567A" w:rsidP="0001567A">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Intervalor de tempo durante o qual a quantidade total de radiação foi recebida.</w:t>
      </w:r>
    </w:p>
    <w:p w:rsidR="006D38FD" w:rsidRDefault="006D38FD" w:rsidP="002341FF">
      <w:pPr>
        <w:spacing w:after="0" w:line="360" w:lineRule="auto"/>
        <w:jc w:val="both"/>
        <w:rPr>
          <w:rFonts w:ascii="Times New Roman" w:hAnsi="Times New Roman" w:cs="Times New Roman"/>
          <w:sz w:val="24"/>
          <w:szCs w:val="24"/>
        </w:rPr>
      </w:pPr>
    </w:p>
    <w:p w:rsidR="006D38FD" w:rsidRDefault="006D38FD" w:rsidP="002341FF">
      <w:pPr>
        <w:spacing w:after="0" w:line="360" w:lineRule="auto"/>
        <w:jc w:val="both"/>
        <w:rPr>
          <w:rFonts w:ascii="Times New Roman" w:hAnsi="Times New Roman" w:cs="Times New Roman"/>
          <w:sz w:val="24"/>
          <w:szCs w:val="24"/>
        </w:rPr>
      </w:pPr>
    </w:p>
    <w:p w:rsidR="006D38FD" w:rsidRDefault="006D38FD" w:rsidP="002341FF">
      <w:pPr>
        <w:spacing w:after="0" w:line="360" w:lineRule="auto"/>
        <w:jc w:val="both"/>
        <w:rPr>
          <w:rFonts w:ascii="Times New Roman" w:hAnsi="Times New Roman" w:cs="Times New Roman"/>
          <w:b/>
          <w:sz w:val="28"/>
          <w:szCs w:val="28"/>
        </w:rPr>
      </w:pPr>
      <w:r>
        <w:rPr>
          <w:rFonts w:ascii="Times New Roman" w:hAnsi="Times New Roman" w:cs="Times New Roman"/>
          <w:b/>
          <w:sz w:val="28"/>
          <w:szCs w:val="28"/>
        </w:rPr>
        <w:t>1.4.1 Exposição à radiação</w:t>
      </w:r>
    </w:p>
    <w:p w:rsidR="006D38FD" w:rsidRPr="006D38FD" w:rsidRDefault="006D38FD" w:rsidP="002341FF">
      <w:pPr>
        <w:spacing w:after="0" w:line="360" w:lineRule="auto"/>
        <w:jc w:val="both"/>
        <w:rPr>
          <w:rFonts w:ascii="Times New Roman" w:hAnsi="Times New Roman" w:cs="Times New Roman"/>
          <w:sz w:val="24"/>
          <w:szCs w:val="24"/>
        </w:rPr>
      </w:pPr>
    </w:p>
    <w:p w:rsidR="006D38FD" w:rsidRPr="006D38FD" w:rsidRDefault="006D38FD" w:rsidP="002341FF">
      <w:pPr>
        <w:spacing w:after="0" w:line="360" w:lineRule="auto"/>
        <w:jc w:val="both"/>
        <w:rPr>
          <w:rFonts w:ascii="Times New Roman" w:hAnsi="Times New Roman" w:cs="Times New Roman"/>
          <w:sz w:val="24"/>
          <w:szCs w:val="24"/>
        </w:rPr>
      </w:pPr>
    </w:p>
    <w:p w:rsidR="006D38FD" w:rsidRDefault="00392E0F"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 exposição do homem ou parte de seus tecidos à radiação, pode ter resultados </w:t>
      </w:r>
      <w:r w:rsidR="002C0382">
        <w:rPr>
          <w:rFonts w:ascii="Times New Roman" w:hAnsi="Times New Roman" w:cs="Times New Roman"/>
          <w:sz w:val="24"/>
          <w:szCs w:val="24"/>
        </w:rPr>
        <w:t>bem diferentes, se ela ocorreu de uma única vez (exames radiológicos, como uma tomografia), de maneira fracionada (tratamento radioterápico) ou se periodicamente (como certas rotinas de trabalho com material radioativo em instalações nucleares).</w:t>
      </w:r>
    </w:p>
    <w:p w:rsidR="004E6AAB" w:rsidRDefault="004E6AAB"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Os fótons e nêutrons constituem as radiações mais penetrantes e causam danos biológicos diferentes conforme a taxa de dose, energia e tipo de irradiação.</w:t>
      </w:r>
    </w:p>
    <w:p w:rsidR="00D721E5" w:rsidRDefault="00D721E5"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Quando a quantidade de efeitos biológicos é pequena, o organismo pode se recuperar, sem que a pessoa perceba. Por exemplo, numa exposição à radiação X ou gama, pode ocorrer uma redução de leucócitos, hemácias e plaquetas e, após alguns dias, tudo retornar aos níveis normais de contagem no sangue. Isto significa que houve irradiação, efeito biológico sob a forma de morte celular e, posteriormente, os elementos foram repostos por efeitos biológicos reparadores.</w:t>
      </w:r>
    </w:p>
    <w:p w:rsidR="005D5ED2" w:rsidRDefault="005D5ED2"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Quando a quantidade ou a frequência de efeitos biológicos produzidos pela radiação desequilibra o organismo humano ou o funcionamento de um órgão, surgem sintomas clínicos denunciadores da incapacidade do organismo de superar ou reparar tais danos, que são as doenças. Assim, o aparecimento de um tumor cancerígeno radioinduzido, significa já quase o final de uma “história” de danos, reparos e propagação, de vários anos após o período de irradiação. A ocorrência de leucemia nos japoneses, vítimas das bombas de Hiroshima e Nagasaki, teve um máximo de ocorrência cinco anos após.</w:t>
      </w:r>
    </w:p>
    <w:p w:rsidR="004E6AAB" w:rsidRDefault="004E6AAB" w:rsidP="002341FF">
      <w:pPr>
        <w:spacing w:after="0" w:line="360" w:lineRule="auto"/>
        <w:jc w:val="both"/>
        <w:rPr>
          <w:rFonts w:ascii="Times New Roman" w:hAnsi="Times New Roman" w:cs="Times New Roman"/>
          <w:sz w:val="24"/>
          <w:szCs w:val="24"/>
        </w:rPr>
      </w:pPr>
    </w:p>
    <w:p w:rsidR="004E6AAB" w:rsidRDefault="001D64F4" w:rsidP="001D64F4">
      <w:pPr>
        <w:spacing w:after="0"/>
        <w:jc w:val="both"/>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60085" cy="4042410"/>
            <wp:effectExtent l="19050" t="0" r="0" b="0"/>
            <wp:docPr id="2" name="Imagem 1" descr="efeito biológico produzido pela radiação ionizan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eito biológico produzido pela radiação ionizante.jpg"/>
                    <pic:cNvPicPr/>
                  </pic:nvPicPr>
                  <pic:blipFill>
                    <a:blip r:embed="rId9" cstate="print"/>
                    <a:stretch>
                      <a:fillRect/>
                    </a:stretch>
                  </pic:blipFill>
                  <pic:spPr>
                    <a:xfrm>
                      <a:off x="0" y="0"/>
                      <a:ext cx="5760085" cy="4042410"/>
                    </a:xfrm>
                    <a:prstGeom prst="rect">
                      <a:avLst/>
                    </a:prstGeom>
                  </pic:spPr>
                </pic:pic>
              </a:graphicData>
            </a:graphic>
          </wp:inline>
        </w:drawing>
      </w:r>
    </w:p>
    <w:p w:rsidR="001D64F4" w:rsidRDefault="001D64F4" w:rsidP="00175D3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Figura 3. Fases do efeito biológico produzido pela radiação ionizante.</w:t>
      </w:r>
    </w:p>
    <w:p w:rsidR="00175D34" w:rsidRDefault="00175D34" w:rsidP="00175D34">
      <w:pPr>
        <w:spacing w:after="0" w:line="360" w:lineRule="auto"/>
        <w:jc w:val="both"/>
        <w:rPr>
          <w:rFonts w:ascii="Times New Roman" w:hAnsi="Times New Roman" w:cs="Times New Roman"/>
          <w:sz w:val="24"/>
          <w:szCs w:val="24"/>
        </w:rPr>
      </w:pPr>
    </w:p>
    <w:p w:rsidR="001D64F4" w:rsidRDefault="001D64F4" w:rsidP="002341FF">
      <w:pPr>
        <w:spacing w:after="0" w:line="360" w:lineRule="auto"/>
        <w:jc w:val="both"/>
        <w:rPr>
          <w:rFonts w:ascii="Times New Roman" w:hAnsi="Times New Roman" w:cs="Times New Roman"/>
          <w:sz w:val="24"/>
          <w:szCs w:val="24"/>
        </w:rPr>
      </w:pPr>
    </w:p>
    <w:p w:rsidR="004E6AAB" w:rsidRDefault="004E6AAB" w:rsidP="002341FF">
      <w:pPr>
        <w:spacing w:after="0" w:line="360" w:lineRule="auto"/>
        <w:jc w:val="both"/>
        <w:rPr>
          <w:rFonts w:ascii="Times New Roman" w:hAnsi="Times New Roman" w:cs="Times New Roman"/>
          <w:b/>
          <w:sz w:val="28"/>
          <w:szCs w:val="28"/>
        </w:rPr>
      </w:pPr>
      <w:r>
        <w:rPr>
          <w:rFonts w:ascii="Times New Roman" w:hAnsi="Times New Roman" w:cs="Times New Roman"/>
          <w:b/>
          <w:sz w:val="28"/>
          <w:szCs w:val="28"/>
        </w:rPr>
        <w:t>1.4.2 Danos celulares</w:t>
      </w:r>
    </w:p>
    <w:p w:rsidR="006D0CD3" w:rsidRPr="006D0CD3" w:rsidRDefault="006D0CD3" w:rsidP="002341FF">
      <w:pPr>
        <w:spacing w:after="0" w:line="360" w:lineRule="auto"/>
        <w:jc w:val="both"/>
        <w:rPr>
          <w:rFonts w:ascii="Times New Roman" w:hAnsi="Times New Roman" w:cs="Times New Roman"/>
          <w:sz w:val="24"/>
          <w:szCs w:val="24"/>
        </w:rPr>
      </w:pPr>
    </w:p>
    <w:p w:rsidR="006D0CD3" w:rsidRDefault="006D0CD3" w:rsidP="002341FF">
      <w:pPr>
        <w:spacing w:after="0" w:line="360" w:lineRule="auto"/>
        <w:jc w:val="both"/>
        <w:rPr>
          <w:rFonts w:ascii="Times New Roman" w:hAnsi="Times New Roman" w:cs="Times New Roman"/>
          <w:sz w:val="24"/>
          <w:szCs w:val="24"/>
        </w:rPr>
      </w:pPr>
    </w:p>
    <w:p w:rsidR="006D0CD3" w:rsidRDefault="006D0CD3"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C33F8F">
        <w:rPr>
          <w:rFonts w:ascii="Times New Roman" w:hAnsi="Times New Roman" w:cs="Times New Roman"/>
          <w:sz w:val="24"/>
          <w:szCs w:val="24"/>
        </w:rPr>
        <w:t>O processo de ionização, ao alterar os átomos, pode alterar a estrutura das moléculas que os contêm. Se a energia de excitação ultrapassar a energia de ligação entre os átomos, pode ocorrer quebra das ligações químicas e consequentes mudanças moleculares. Se as moléculas alteradas compõem uma célula, esta pode sofrer as consequências de suas alterações, direta ou indiretamente, com a produção de radicais livres, íons e elétrons. Os efeitos da radiação dependem da dose, taxa de dose, do tipo de radiação e do tipo de célula ou tecido. Tais alterações nem sempre são nocivas ao organismo humano. Se a substância alterada possui um papel crítico para o funcionamento da célula, pode resultar na alteração ou na morte da mesma. Em todos os órgãos e tecidos o processo de perda e reposição celular, faz parte de sua operação normal. Quando a mudança tem caráter deletério, ela significa um dano.</w:t>
      </w:r>
    </w:p>
    <w:p w:rsidR="00960B14" w:rsidRDefault="00960B14" w:rsidP="002E5A9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Dos danos celulares, os mais importantes são os relacionados à molécula do DNA</w:t>
      </w:r>
      <w:r w:rsidR="002E5A9B">
        <w:rPr>
          <w:rFonts w:ascii="Times New Roman" w:hAnsi="Times New Roman" w:cs="Times New Roman"/>
          <w:sz w:val="24"/>
          <w:szCs w:val="24"/>
        </w:rPr>
        <w:t xml:space="preserve">. As células danificadas podem morrer ao tentar se dividir, ou conseguir realizar reparos mediados </w:t>
      </w:r>
      <w:r w:rsidR="002E5A9B">
        <w:rPr>
          <w:rFonts w:ascii="Times New Roman" w:hAnsi="Times New Roman" w:cs="Times New Roman"/>
          <w:sz w:val="24"/>
          <w:szCs w:val="24"/>
        </w:rPr>
        <w:lastRenderedPageBreak/>
        <w:t xml:space="preserve">por enzimas. Se o reparo é eficiente e em tempo curto, o DNA pode voltar à sua composição original, sem consequências. Num reparo propenso a erros, pode dar origem a mutações na sequência de bases ou rearranjos mais grosseiros, podendo levar à morte reprodutiva da célula ou a alterações no material genético das células sobreviventes, com consequências </w:t>
      </w:r>
      <w:proofErr w:type="gramStart"/>
      <w:r w:rsidR="002E5A9B">
        <w:rPr>
          <w:rFonts w:ascii="Times New Roman" w:hAnsi="Times New Roman" w:cs="Times New Roman"/>
          <w:sz w:val="24"/>
          <w:szCs w:val="24"/>
        </w:rPr>
        <w:t>a longo prazo</w:t>
      </w:r>
      <w:proofErr w:type="gramEnd"/>
      <w:r w:rsidR="00353753">
        <w:rPr>
          <w:rFonts w:ascii="Times New Roman" w:hAnsi="Times New Roman" w:cs="Times New Roman"/>
          <w:sz w:val="24"/>
          <w:szCs w:val="24"/>
        </w:rPr>
        <w:t>.</w:t>
      </w:r>
    </w:p>
    <w:p w:rsidR="005600CE" w:rsidRDefault="005600CE" w:rsidP="002E5A9B">
      <w:pPr>
        <w:spacing w:after="0" w:line="360" w:lineRule="auto"/>
        <w:ind w:firstLine="708"/>
        <w:jc w:val="both"/>
        <w:rPr>
          <w:rFonts w:ascii="Times New Roman" w:hAnsi="Times New Roman" w:cs="Times New Roman"/>
          <w:sz w:val="24"/>
          <w:szCs w:val="24"/>
        </w:rPr>
      </w:pPr>
    </w:p>
    <w:p w:rsidR="005600CE" w:rsidRPr="006D0CD3" w:rsidRDefault="005600CE" w:rsidP="002E5A9B">
      <w:pPr>
        <w:spacing w:after="0" w:line="360" w:lineRule="auto"/>
        <w:ind w:firstLine="708"/>
        <w:jc w:val="both"/>
        <w:rPr>
          <w:rFonts w:ascii="Times New Roman" w:hAnsi="Times New Roman" w:cs="Times New Roman"/>
          <w:sz w:val="24"/>
          <w:szCs w:val="24"/>
        </w:rPr>
      </w:pPr>
    </w:p>
    <w:p w:rsidR="0038120E" w:rsidRDefault="00A039D5" w:rsidP="001443E0">
      <w:pPr>
        <w:spacing w:after="0" w:line="360" w:lineRule="auto"/>
        <w:rPr>
          <w:rFonts w:ascii="Times New Roman" w:hAnsi="Times New Roman" w:cs="Times New Roman"/>
          <w:b/>
          <w:sz w:val="28"/>
          <w:szCs w:val="28"/>
        </w:rPr>
      </w:pPr>
      <w:r>
        <w:rPr>
          <w:rFonts w:ascii="Times New Roman" w:hAnsi="Times New Roman" w:cs="Times New Roman"/>
          <w:b/>
          <w:sz w:val="28"/>
          <w:szCs w:val="28"/>
        </w:rPr>
        <w:t xml:space="preserve">1.5 </w:t>
      </w:r>
      <w:r w:rsidR="0038120E" w:rsidRPr="006C06DD">
        <w:rPr>
          <w:rFonts w:ascii="Times New Roman" w:hAnsi="Times New Roman" w:cs="Times New Roman"/>
          <w:b/>
          <w:sz w:val="28"/>
          <w:szCs w:val="28"/>
        </w:rPr>
        <w:t>Dosimetria</w:t>
      </w:r>
    </w:p>
    <w:p w:rsidR="00A039D5" w:rsidRPr="00A039D5" w:rsidRDefault="00A039D5" w:rsidP="001443E0">
      <w:pPr>
        <w:spacing w:after="0" w:line="360" w:lineRule="auto"/>
        <w:rPr>
          <w:rFonts w:ascii="Times New Roman" w:hAnsi="Times New Roman" w:cs="Times New Roman"/>
          <w:sz w:val="24"/>
          <w:szCs w:val="24"/>
        </w:rPr>
      </w:pPr>
    </w:p>
    <w:p w:rsidR="00A039D5" w:rsidRPr="00A039D5" w:rsidRDefault="00A039D5" w:rsidP="001443E0">
      <w:pPr>
        <w:spacing w:after="0" w:line="360" w:lineRule="auto"/>
        <w:rPr>
          <w:rFonts w:ascii="Times New Roman" w:hAnsi="Times New Roman" w:cs="Times New Roman"/>
          <w:sz w:val="24"/>
          <w:szCs w:val="24"/>
        </w:rPr>
      </w:pPr>
    </w:p>
    <w:p w:rsidR="0038120E" w:rsidRDefault="0038120E"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B01EEE">
        <w:rPr>
          <w:rFonts w:ascii="Times New Roman" w:hAnsi="Times New Roman" w:cs="Times New Roman"/>
          <w:sz w:val="24"/>
          <w:szCs w:val="24"/>
        </w:rPr>
        <w:t xml:space="preserve">Historicamente, as grandezas utilizadas para quantificar a radiação ionizante basearam-se no número total de eventos ionizantes ou, ainda, na quantidade total de energia depositada, geralmente em uma massa definida de material. </w:t>
      </w:r>
      <w:r>
        <w:rPr>
          <w:rFonts w:ascii="Times New Roman" w:hAnsi="Times New Roman" w:cs="Times New Roman"/>
          <w:sz w:val="24"/>
          <w:szCs w:val="24"/>
        </w:rPr>
        <w:t xml:space="preserve">O conceito de dose foi introduzido em proteção radiológica em analogia ao seu uso em farmacologia, uma vez que se deseja determinar o efeito causado por uma dose de radiação ionizante. O termo “dose” utilizado na farmacologia para humanos significa a quantidade de uma substância aplicada por unidade de massa corpórea do indivíduo para se </w:t>
      </w:r>
      <w:proofErr w:type="gramStart"/>
      <w:r>
        <w:rPr>
          <w:rFonts w:ascii="Times New Roman" w:hAnsi="Times New Roman" w:cs="Times New Roman"/>
          <w:sz w:val="24"/>
          <w:szCs w:val="24"/>
        </w:rPr>
        <w:t>obter</w:t>
      </w:r>
      <w:proofErr w:type="gramEnd"/>
      <w:r>
        <w:rPr>
          <w:rFonts w:ascii="Times New Roman" w:hAnsi="Times New Roman" w:cs="Times New Roman"/>
          <w:sz w:val="24"/>
          <w:szCs w:val="24"/>
        </w:rPr>
        <w:t xml:space="preserve"> um determinado efeito biológico (ROTHER, 2018).</w:t>
      </w:r>
    </w:p>
    <w:p w:rsidR="00A039D5" w:rsidRDefault="00A039D5" w:rsidP="00B24270">
      <w:pPr>
        <w:spacing w:after="0" w:line="360" w:lineRule="auto"/>
        <w:jc w:val="both"/>
        <w:rPr>
          <w:rFonts w:ascii="Times New Roman" w:hAnsi="Times New Roman" w:cs="Times New Roman"/>
          <w:sz w:val="24"/>
          <w:szCs w:val="24"/>
        </w:rPr>
      </w:pPr>
    </w:p>
    <w:p w:rsidR="00A039D5" w:rsidRDefault="00A039D5" w:rsidP="00B24270">
      <w:pPr>
        <w:spacing w:after="0" w:line="360" w:lineRule="auto"/>
        <w:jc w:val="both"/>
        <w:rPr>
          <w:rFonts w:ascii="Times New Roman" w:hAnsi="Times New Roman" w:cs="Times New Roman"/>
          <w:sz w:val="24"/>
          <w:szCs w:val="24"/>
        </w:rPr>
      </w:pPr>
    </w:p>
    <w:p w:rsidR="0038120E" w:rsidRDefault="00A039D5" w:rsidP="001443E0">
      <w:pPr>
        <w:spacing w:after="0" w:line="360" w:lineRule="auto"/>
        <w:rPr>
          <w:rFonts w:ascii="Times New Roman" w:hAnsi="Times New Roman" w:cs="Times New Roman"/>
          <w:b/>
          <w:sz w:val="28"/>
          <w:szCs w:val="28"/>
        </w:rPr>
      </w:pPr>
      <w:r>
        <w:rPr>
          <w:rFonts w:ascii="Times New Roman" w:hAnsi="Times New Roman" w:cs="Times New Roman"/>
          <w:b/>
          <w:sz w:val="28"/>
          <w:szCs w:val="28"/>
        </w:rPr>
        <w:t xml:space="preserve">1.5.1 </w:t>
      </w:r>
      <w:r w:rsidR="0038120E" w:rsidRPr="006C06DD">
        <w:rPr>
          <w:rFonts w:ascii="Times New Roman" w:hAnsi="Times New Roman" w:cs="Times New Roman"/>
          <w:b/>
          <w:sz w:val="28"/>
          <w:szCs w:val="28"/>
        </w:rPr>
        <w:t>Dose absorvida (</w:t>
      </w:r>
      <w:proofErr w:type="spellStart"/>
      <w:r w:rsidR="0038120E" w:rsidRPr="006C06DD">
        <w:rPr>
          <w:rFonts w:ascii="Times New Roman" w:hAnsi="Times New Roman" w:cs="Times New Roman"/>
          <w:b/>
          <w:i/>
          <w:sz w:val="28"/>
          <w:szCs w:val="28"/>
        </w:rPr>
        <w:t>Absorbed</w:t>
      </w:r>
      <w:proofErr w:type="spellEnd"/>
      <w:r w:rsidR="0038120E" w:rsidRPr="006C06DD">
        <w:rPr>
          <w:rFonts w:ascii="Times New Roman" w:hAnsi="Times New Roman" w:cs="Times New Roman"/>
          <w:b/>
          <w:i/>
          <w:sz w:val="28"/>
          <w:szCs w:val="28"/>
        </w:rPr>
        <w:t xml:space="preserve"> dose</w:t>
      </w:r>
      <w:r w:rsidR="0038120E" w:rsidRPr="006C06DD">
        <w:rPr>
          <w:rFonts w:ascii="Times New Roman" w:hAnsi="Times New Roman" w:cs="Times New Roman"/>
          <w:b/>
          <w:sz w:val="28"/>
          <w:szCs w:val="28"/>
        </w:rPr>
        <w:t xml:space="preserve">), </w:t>
      </w:r>
      <w:proofErr w:type="gramStart"/>
      <w:r w:rsidR="0038120E" w:rsidRPr="006C06DD">
        <w:rPr>
          <w:rFonts w:ascii="Times New Roman" w:hAnsi="Times New Roman" w:cs="Times New Roman"/>
          <w:b/>
          <w:sz w:val="28"/>
          <w:szCs w:val="28"/>
        </w:rPr>
        <w:t>D</w:t>
      </w:r>
      <w:proofErr w:type="gramEnd"/>
    </w:p>
    <w:p w:rsidR="00A039D5" w:rsidRPr="00A039D5" w:rsidRDefault="00A039D5" w:rsidP="001443E0">
      <w:pPr>
        <w:spacing w:after="0" w:line="360" w:lineRule="auto"/>
        <w:rPr>
          <w:rFonts w:ascii="Times New Roman" w:hAnsi="Times New Roman" w:cs="Times New Roman"/>
          <w:sz w:val="24"/>
          <w:szCs w:val="24"/>
        </w:rPr>
      </w:pPr>
    </w:p>
    <w:p w:rsidR="00A039D5" w:rsidRPr="00A039D5" w:rsidRDefault="00A039D5" w:rsidP="001443E0">
      <w:pPr>
        <w:spacing w:after="0" w:line="360" w:lineRule="auto"/>
        <w:rPr>
          <w:rFonts w:ascii="Times New Roman" w:hAnsi="Times New Roman" w:cs="Times New Roman"/>
          <w:sz w:val="24"/>
          <w:szCs w:val="24"/>
        </w:rPr>
      </w:pPr>
    </w:p>
    <w:p w:rsidR="00C76E84" w:rsidRDefault="00004D2F"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Um efeito da interação da radiação com a matéria é a transferência de energia. Esta nem sempre é absorvida totalmente, devido à variedade de modos de interação e à natureza do material. A relação entre a energia absorvida e a massa do volume de material atingido é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ba</w:t>
      </w:r>
      <w:r w:rsidR="009C44EB">
        <w:rPr>
          <w:rFonts w:ascii="Times New Roman" w:hAnsi="Times New Roman" w:cs="Times New Roman"/>
          <w:sz w:val="24"/>
          <w:szCs w:val="24"/>
        </w:rPr>
        <w:t>se da definição da grandeza</w:t>
      </w:r>
      <w:r>
        <w:rPr>
          <w:rFonts w:ascii="Times New Roman" w:hAnsi="Times New Roman" w:cs="Times New Roman"/>
          <w:sz w:val="24"/>
          <w:szCs w:val="24"/>
        </w:rPr>
        <w:t xml:space="preserve">. </w:t>
      </w:r>
      <w:r w:rsidR="009C44EB">
        <w:rPr>
          <w:rFonts w:ascii="Times New Roman" w:hAnsi="Times New Roman" w:cs="Times New Roman"/>
          <w:sz w:val="24"/>
          <w:szCs w:val="24"/>
        </w:rPr>
        <w:t>Dose absorvida de radiação ou simplesmente dose, corresponde à energia que a radiação deposita por unidade</w:t>
      </w:r>
      <w:r w:rsidR="00ED67AF">
        <w:rPr>
          <w:rFonts w:ascii="Times New Roman" w:hAnsi="Times New Roman" w:cs="Times New Roman"/>
          <w:sz w:val="24"/>
          <w:szCs w:val="24"/>
        </w:rPr>
        <w:t xml:space="preserve"> de massa, medida em Joule/quilograma</w:t>
      </w:r>
      <w:r w:rsidR="00D41FCF">
        <w:rPr>
          <w:rFonts w:ascii="Times New Roman" w:hAnsi="Times New Roman" w:cs="Times New Roman"/>
          <w:sz w:val="24"/>
          <w:szCs w:val="24"/>
        </w:rPr>
        <w:t xml:space="preserve"> denominada </w:t>
      </w:r>
      <w:r w:rsidR="005600CE">
        <w:rPr>
          <w:rFonts w:ascii="Times New Roman" w:hAnsi="Times New Roman" w:cs="Times New Roman"/>
          <w:i/>
          <w:sz w:val="24"/>
          <w:szCs w:val="24"/>
        </w:rPr>
        <w:t>G</w:t>
      </w:r>
      <w:r w:rsidR="00D41FCF" w:rsidRPr="00D41FCF">
        <w:rPr>
          <w:rFonts w:ascii="Times New Roman" w:hAnsi="Times New Roman" w:cs="Times New Roman"/>
          <w:i/>
          <w:sz w:val="24"/>
          <w:szCs w:val="24"/>
        </w:rPr>
        <w:t>ray</w:t>
      </w:r>
      <w:r w:rsidR="00D41FCF">
        <w:rPr>
          <w:rFonts w:ascii="Times New Roman" w:hAnsi="Times New Roman" w:cs="Times New Roman"/>
          <w:sz w:val="24"/>
          <w:szCs w:val="24"/>
        </w:rPr>
        <w:t>.</w:t>
      </w:r>
      <w:r w:rsidR="00C76E84">
        <w:rPr>
          <w:rFonts w:ascii="Times New Roman" w:hAnsi="Times New Roman" w:cs="Times New Roman"/>
          <w:sz w:val="24"/>
          <w:szCs w:val="24"/>
        </w:rPr>
        <w:t xml:space="preserve"> A Dose absorvida é definida como uma função num ponto P, de interesse, ou seja:</w:t>
      </w:r>
    </w:p>
    <w:p w:rsidR="00C020CC" w:rsidRDefault="00C020CC" w:rsidP="00B24270">
      <w:pPr>
        <w:spacing w:after="0" w:line="360" w:lineRule="auto"/>
        <w:jc w:val="both"/>
        <w:rPr>
          <w:rFonts w:ascii="Times New Roman" w:hAnsi="Times New Roman" w:cs="Times New Roman"/>
          <w:sz w:val="24"/>
          <w:szCs w:val="24"/>
        </w:rPr>
      </w:pPr>
    </w:p>
    <w:p w:rsidR="00C76E84" w:rsidRPr="006A514D" w:rsidRDefault="00C76E84" w:rsidP="006A514D">
      <w:pPr>
        <w:spacing w:after="0" w:line="360" w:lineRule="auto"/>
        <w:ind w:left="708"/>
        <w:jc w:val="both"/>
        <w:rPr>
          <w:rFonts w:ascii="Times New Roman" w:eastAsiaTheme="minorEastAsia" w:hAnsi="Times New Roman" w:cs="Times New Roman"/>
          <w:sz w:val="24"/>
          <w:szCs w:val="24"/>
          <w:lang w:val="en-US"/>
        </w:rPr>
      </w:pPr>
      <m:oMath>
        <m:r>
          <w:rPr>
            <w:rFonts w:ascii="Cambria Math" w:hAnsi="Cambria Math" w:cs="Times New Roman"/>
            <w:sz w:val="24"/>
            <w:szCs w:val="24"/>
          </w:rPr>
          <m:t>D</m:t>
        </m:r>
        <m:r>
          <w:rPr>
            <w:rFonts w:ascii="Cambria Math" w:hAnsi="Cambria Math" w:cs="Times New Roman"/>
            <w:sz w:val="24"/>
            <w:szCs w:val="24"/>
            <w:lang w:val="en-US"/>
          </w:rPr>
          <m:t xml:space="preserve">= </m:t>
        </m:r>
        <m:f>
          <m:fPr>
            <m:ctrlPr>
              <w:rPr>
                <w:rFonts w:ascii="Cambria Math" w:hAnsi="Cambria Math" w:cs="Times New Roman"/>
                <w:i/>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lang w:val="en-US"/>
                  </w:rPr>
                  <m:t>ε</m:t>
                </m:r>
              </m:sub>
              <m:sup>
                <m:r>
                  <w:rPr>
                    <w:rFonts w:ascii="Cambria Math" w:hAnsi="Cambria Math" w:cs="Times New Roman"/>
                    <w:sz w:val="24"/>
                    <w:szCs w:val="24"/>
                    <w:lang w:val="en-US"/>
                  </w:rPr>
                  <m:t>-</m:t>
                </m:r>
              </m:sup>
            </m:sSubSup>
          </m:num>
          <m:den>
            <m:r>
              <w:rPr>
                <w:rFonts w:ascii="Cambria Math" w:hAnsi="Cambria Math" w:cs="Times New Roman"/>
                <w:sz w:val="24"/>
                <w:szCs w:val="24"/>
              </w:rPr>
              <m:t>dm</m:t>
            </m:r>
          </m:den>
        </m:f>
      </m:oMath>
      <w:r w:rsidRPr="00C76E84">
        <w:rPr>
          <w:rFonts w:ascii="Times New Roman" w:eastAsiaTheme="minorEastAsia" w:hAnsi="Times New Roman" w:cs="Times New Roman"/>
          <w:i/>
          <w:sz w:val="24"/>
          <w:szCs w:val="24"/>
          <w:lang w:val="en-US"/>
        </w:rPr>
        <w:tab/>
        <w:t>(J * kg</w:t>
      </w:r>
      <w:r w:rsidRPr="00C76E84">
        <w:rPr>
          <w:rFonts w:ascii="Times New Roman" w:eastAsiaTheme="minorEastAsia" w:hAnsi="Times New Roman" w:cs="Times New Roman"/>
          <w:i/>
          <w:sz w:val="24"/>
          <w:szCs w:val="24"/>
          <w:vertAlign w:val="superscript"/>
          <w:lang w:val="en-US"/>
        </w:rPr>
        <w:t>-1</w:t>
      </w:r>
      <w:r w:rsidRPr="00C76E84">
        <w:rPr>
          <w:rFonts w:ascii="Times New Roman" w:eastAsiaTheme="minorEastAsia" w:hAnsi="Times New Roman" w:cs="Times New Roman"/>
          <w:i/>
          <w:sz w:val="24"/>
          <w:szCs w:val="24"/>
          <w:lang w:val="en-US"/>
        </w:rPr>
        <w:t xml:space="preserve"> = Gray = </w:t>
      </w:r>
      <w:proofErr w:type="spellStart"/>
      <w:r w:rsidRPr="00C76E84">
        <w:rPr>
          <w:rFonts w:ascii="Times New Roman" w:eastAsiaTheme="minorEastAsia" w:hAnsi="Times New Roman" w:cs="Times New Roman"/>
          <w:i/>
          <w:sz w:val="24"/>
          <w:szCs w:val="24"/>
          <w:lang w:val="en-US"/>
        </w:rPr>
        <w:t>Gy</w:t>
      </w:r>
      <w:proofErr w:type="spellEnd"/>
      <w:r w:rsidRPr="00C76E84">
        <w:rPr>
          <w:rFonts w:ascii="Times New Roman" w:eastAsiaTheme="minorEastAsia" w:hAnsi="Times New Roman" w:cs="Times New Roman"/>
          <w:i/>
          <w:sz w:val="24"/>
          <w:szCs w:val="24"/>
          <w:lang w:val="en-US"/>
        </w:rPr>
        <w:t>)</w:t>
      </w:r>
      <w:r w:rsidR="00CD44F3">
        <w:rPr>
          <w:rFonts w:ascii="Times New Roman" w:eastAsiaTheme="minorEastAsia" w:hAnsi="Times New Roman" w:cs="Times New Roman"/>
          <w:sz w:val="24"/>
          <w:szCs w:val="24"/>
          <w:lang w:val="en-US"/>
        </w:rPr>
        <w:tab/>
      </w:r>
      <w:r w:rsidR="00CD44F3">
        <w:rPr>
          <w:rFonts w:ascii="Times New Roman" w:eastAsiaTheme="minorEastAsia" w:hAnsi="Times New Roman" w:cs="Times New Roman"/>
          <w:sz w:val="24"/>
          <w:szCs w:val="24"/>
          <w:lang w:val="en-US"/>
        </w:rPr>
        <w:tab/>
      </w:r>
      <w:r w:rsidR="00CD44F3">
        <w:rPr>
          <w:rFonts w:ascii="Times New Roman" w:eastAsiaTheme="minorEastAsia" w:hAnsi="Times New Roman" w:cs="Times New Roman"/>
          <w:sz w:val="24"/>
          <w:szCs w:val="24"/>
          <w:lang w:val="en-US"/>
        </w:rPr>
        <w:tab/>
      </w:r>
      <w:r w:rsidR="00CD44F3">
        <w:rPr>
          <w:rFonts w:ascii="Times New Roman" w:eastAsiaTheme="minorEastAsia" w:hAnsi="Times New Roman" w:cs="Times New Roman"/>
          <w:sz w:val="24"/>
          <w:szCs w:val="24"/>
          <w:lang w:val="en-US"/>
        </w:rPr>
        <w:tab/>
      </w:r>
      <w:r w:rsidR="00CD44F3">
        <w:rPr>
          <w:rFonts w:ascii="Times New Roman" w:eastAsiaTheme="minorEastAsia" w:hAnsi="Times New Roman" w:cs="Times New Roman"/>
          <w:sz w:val="24"/>
          <w:szCs w:val="24"/>
          <w:lang w:val="en-US"/>
        </w:rPr>
        <w:tab/>
      </w:r>
      <w:r w:rsidR="00CD44F3">
        <w:rPr>
          <w:rFonts w:ascii="Times New Roman" w:eastAsiaTheme="minorEastAsia" w:hAnsi="Times New Roman" w:cs="Times New Roman"/>
          <w:sz w:val="24"/>
          <w:szCs w:val="24"/>
          <w:lang w:val="en-US"/>
        </w:rPr>
        <w:tab/>
        <w:t xml:space="preserve">    </w:t>
      </w:r>
      <w:r w:rsidR="006A514D">
        <w:rPr>
          <w:rFonts w:ascii="Times New Roman" w:eastAsiaTheme="minorEastAsia" w:hAnsi="Times New Roman" w:cs="Times New Roman"/>
          <w:sz w:val="24"/>
          <w:szCs w:val="24"/>
          <w:lang w:val="en-US"/>
        </w:rPr>
        <w:t>(1)</w:t>
      </w:r>
    </w:p>
    <w:p w:rsidR="00C76E84" w:rsidRDefault="00C76E84" w:rsidP="00B24270">
      <w:pPr>
        <w:spacing w:after="0" w:line="360" w:lineRule="auto"/>
        <w:jc w:val="both"/>
        <w:rPr>
          <w:rFonts w:ascii="Times New Roman" w:eastAsiaTheme="minorEastAsia" w:hAnsi="Times New Roman" w:cs="Times New Roman"/>
          <w:sz w:val="24"/>
          <w:szCs w:val="24"/>
        </w:rPr>
      </w:pPr>
      <w:r w:rsidRPr="00C76E84">
        <w:rPr>
          <w:rFonts w:ascii="Times New Roman" w:eastAsiaTheme="minorEastAsia" w:hAnsi="Times New Roman" w:cs="Times New Roman"/>
          <w:sz w:val="24"/>
          <w:szCs w:val="24"/>
        </w:rPr>
        <w:lastRenderedPageBreak/>
        <w:t xml:space="preserve">Onde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ε</m:t>
            </m:r>
          </m:sub>
          <m:sup>
            <m:r>
              <w:rPr>
                <w:rFonts w:ascii="Cambria Math" w:hAnsi="Cambria Math" w:cs="Times New Roman"/>
                <w:sz w:val="24"/>
                <w:szCs w:val="24"/>
              </w:rPr>
              <m:t>-</m:t>
            </m:r>
          </m:sup>
        </m:sSubSup>
      </m:oMath>
      <w:r>
        <w:rPr>
          <w:rFonts w:ascii="Times New Roman" w:eastAsiaTheme="minorEastAsia" w:hAnsi="Times New Roman" w:cs="Times New Roman"/>
          <w:sz w:val="24"/>
          <w:szCs w:val="24"/>
        </w:rPr>
        <w:t xml:space="preserve"> é a energia média depositada pela radiação no ponto P de interesse, num meio de massa </w:t>
      </w:r>
      <w:proofErr w:type="spellStart"/>
      <w:proofErr w:type="gramStart"/>
      <w:r>
        <w:rPr>
          <w:rFonts w:ascii="Times New Roman" w:eastAsiaTheme="minorEastAsia" w:hAnsi="Times New Roman" w:cs="Times New Roman"/>
          <w:i/>
          <w:sz w:val="24"/>
          <w:szCs w:val="24"/>
        </w:rPr>
        <w:t>dm</w:t>
      </w:r>
      <w:proofErr w:type="spellEnd"/>
      <w:proofErr w:type="gramEnd"/>
      <w:r>
        <w:rPr>
          <w:rFonts w:ascii="Times New Roman" w:eastAsiaTheme="minorEastAsia" w:hAnsi="Times New Roman" w:cs="Times New Roman"/>
          <w:i/>
          <w:sz w:val="24"/>
          <w:szCs w:val="24"/>
        </w:rPr>
        <w:t xml:space="preserve"> </w:t>
      </w:r>
      <w:r>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w:t>
      </w:r>
      <w:r>
        <w:rPr>
          <w:rFonts w:ascii="Times New Roman" w:eastAsiaTheme="minorEastAsia" w:hAnsi="Times New Roman" w:cs="Times New Roman"/>
          <w:sz w:val="24"/>
          <w:szCs w:val="24"/>
        </w:rPr>
        <w:t>U</w:t>
      </w:r>
      <w:r w:rsidR="000124C2">
        <w:rPr>
          <w:rFonts w:ascii="Times New Roman" w:eastAsiaTheme="minorEastAsia" w:hAnsi="Times New Roman" w:cs="Times New Roman"/>
          <w:sz w:val="24"/>
          <w:szCs w:val="24"/>
        </w:rPr>
        <w:t>H</w:t>
      </w:r>
      <w:r>
        <w:rPr>
          <w:rFonts w:ascii="Times New Roman" w:eastAsiaTheme="minorEastAsia" w:hAnsi="Times New Roman" w:cs="Times New Roman"/>
          <w:sz w:val="24"/>
          <w:szCs w:val="24"/>
        </w:rPr>
        <w:t>ATA, 2014).</w:t>
      </w:r>
    </w:p>
    <w:p w:rsidR="0087049E" w:rsidRDefault="0087049E" w:rsidP="00B24270">
      <w:pPr>
        <w:spacing w:after="0" w:line="360" w:lineRule="auto"/>
        <w:jc w:val="both"/>
        <w:rPr>
          <w:rFonts w:ascii="Times New Roman" w:eastAsiaTheme="minorEastAsia" w:hAnsi="Times New Roman" w:cs="Times New Roman"/>
          <w:sz w:val="24"/>
          <w:szCs w:val="24"/>
        </w:rPr>
      </w:pPr>
    </w:p>
    <w:p w:rsidR="0087049E" w:rsidRDefault="0087049E" w:rsidP="00B24270">
      <w:pPr>
        <w:spacing w:after="0" w:line="360" w:lineRule="auto"/>
        <w:jc w:val="both"/>
        <w:rPr>
          <w:rFonts w:ascii="Times New Roman" w:eastAsiaTheme="minorEastAsia" w:hAnsi="Times New Roman" w:cs="Times New Roman"/>
          <w:sz w:val="24"/>
          <w:szCs w:val="24"/>
        </w:rPr>
      </w:pPr>
    </w:p>
    <w:p w:rsidR="00A649D0" w:rsidRDefault="0087049E" w:rsidP="00C76E84">
      <w:pPr>
        <w:spacing w:after="0" w:line="360" w:lineRule="auto"/>
        <w:rPr>
          <w:rFonts w:ascii="Times New Roman" w:eastAsiaTheme="minorEastAsia" w:hAnsi="Times New Roman" w:cs="Times New Roman"/>
          <w:b/>
          <w:sz w:val="28"/>
          <w:szCs w:val="28"/>
        </w:rPr>
      </w:pPr>
      <w:r>
        <w:rPr>
          <w:rFonts w:ascii="Times New Roman" w:eastAsiaTheme="minorEastAsia" w:hAnsi="Times New Roman" w:cs="Times New Roman"/>
          <w:b/>
          <w:sz w:val="28"/>
          <w:szCs w:val="28"/>
        </w:rPr>
        <w:t xml:space="preserve">1.5.2 </w:t>
      </w:r>
      <w:r w:rsidR="00A649D0" w:rsidRPr="006C06DD">
        <w:rPr>
          <w:rFonts w:ascii="Times New Roman" w:eastAsiaTheme="minorEastAsia" w:hAnsi="Times New Roman" w:cs="Times New Roman"/>
          <w:b/>
          <w:sz w:val="28"/>
          <w:szCs w:val="28"/>
        </w:rPr>
        <w:t>Dose equivalente (</w:t>
      </w:r>
      <w:r w:rsidR="00A649D0" w:rsidRPr="006C06DD">
        <w:rPr>
          <w:rFonts w:ascii="Times New Roman" w:eastAsiaTheme="minorEastAsia" w:hAnsi="Times New Roman" w:cs="Times New Roman"/>
          <w:b/>
          <w:i/>
          <w:sz w:val="28"/>
          <w:szCs w:val="28"/>
        </w:rPr>
        <w:t xml:space="preserve">Dose </w:t>
      </w:r>
      <w:proofErr w:type="spellStart"/>
      <w:r w:rsidR="00A649D0" w:rsidRPr="006C06DD">
        <w:rPr>
          <w:rFonts w:ascii="Times New Roman" w:eastAsiaTheme="minorEastAsia" w:hAnsi="Times New Roman" w:cs="Times New Roman"/>
          <w:b/>
          <w:i/>
          <w:sz w:val="28"/>
          <w:szCs w:val="28"/>
        </w:rPr>
        <w:t>equivalent</w:t>
      </w:r>
      <w:proofErr w:type="spellEnd"/>
      <w:r w:rsidR="00FA3B78" w:rsidRPr="006C06DD">
        <w:rPr>
          <w:rFonts w:ascii="Times New Roman" w:eastAsiaTheme="minorEastAsia" w:hAnsi="Times New Roman" w:cs="Times New Roman"/>
          <w:b/>
          <w:sz w:val="28"/>
          <w:szCs w:val="28"/>
        </w:rPr>
        <w:t xml:space="preserve">), </w:t>
      </w:r>
      <w:proofErr w:type="gramStart"/>
      <w:r w:rsidR="00FA3B78" w:rsidRPr="006C06DD">
        <w:rPr>
          <w:rFonts w:ascii="Times New Roman" w:eastAsiaTheme="minorEastAsia" w:hAnsi="Times New Roman" w:cs="Times New Roman"/>
          <w:b/>
          <w:sz w:val="28"/>
          <w:szCs w:val="28"/>
        </w:rPr>
        <w:t>H</w:t>
      </w:r>
      <w:proofErr w:type="gramEnd"/>
    </w:p>
    <w:p w:rsidR="0087049E" w:rsidRPr="0087049E" w:rsidRDefault="0087049E" w:rsidP="00C76E84">
      <w:pPr>
        <w:spacing w:after="0" w:line="360" w:lineRule="auto"/>
        <w:rPr>
          <w:rFonts w:ascii="Times New Roman" w:eastAsiaTheme="minorEastAsia" w:hAnsi="Times New Roman" w:cs="Times New Roman"/>
          <w:b/>
          <w:sz w:val="24"/>
          <w:szCs w:val="24"/>
        </w:rPr>
      </w:pPr>
    </w:p>
    <w:p w:rsidR="0087049E" w:rsidRPr="0087049E" w:rsidRDefault="0087049E" w:rsidP="00C76E84">
      <w:pPr>
        <w:spacing w:after="0" w:line="360" w:lineRule="auto"/>
        <w:rPr>
          <w:rFonts w:ascii="Times New Roman" w:eastAsiaTheme="minorEastAsia" w:hAnsi="Times New Roman" w:cs="Times New Roman"/>
          <w:b/>
          <w:sz w:val="24"/>
          <w:szCs w:val="24"/>
        </w:rPr>
      </w:pPr>
    </w:p>
    <w:p w:rsidR="00B806A8" w:rsidRDefault="00A649D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b/>
          <w:sz w:val="24"/>
          <w:szCs w:val="24"/>
        </w:rPr>
        <w:tab/>
      </w:r>
      <w:r w:rsidR="00F5351E">
        <w:rPr>
          <w:rFonts w:ascii="Times New Roman" w:eastAsiaTheme="minorEastAsia" w:hAnsi="Times New Roman" w:cs="Times New Roman"/>
          <w:sz w:val="24"/>
          <w:szCs w:val="24"/>
        </w:rPr>
        <w:t>A Dose absorvida leva em conta a energia absorvida no ar e no tecido humano, entretanto, ainda não dá uma ideia mais concreta dos efeitos biológicos no homem.</w:t>
      </w:r>
      <w:r w:rsidR="00B806A8">
        <w:rPr>
          <w:rFonts w:ascii="Times New Roman" w:eastAsiaTheme="minorEastAsia" w:hAnsi="Times New Roman" w:cs="Times New Roman"/>
          <w:sz w:val="24"/>
          <w:szCs w:val="24"/>
        </w:rPr>
        <w:t xml:space="preserve"> A Dose equivalente é obtida multiplicando-se a dose absorvida D pelo fator de qualidade (</w:t>
      </w:r>
      <w:proofErr w:type="spellStart"/>
      <w:r w:rsidR="00B806A8">
        <w:rPr>
          <w:rFonts w:ascii="Times New Roman" w:eastAsiaTheme="minorEastAsia" w:hAnsi="Times New Roman" w:cs="Times New Roman"/>
          <w:i/>
          <w:sz w:val="24"/>
          <w:szCs w:val="24"/>
        </w:rPr>
        <w:t>Qualify</w:t>
      </w:r>
      <w:proofErr w:type="spellEnd"/>
      <w:r w:rsidR="00B806A8">
        <w:rPr>
          <w:rFonts w:ascii="Times New Roman" w:eastAsiaTheme="minorEastAsia" w:hAnsi="Times New Roman" w:cs="Times New Roman"/>
          <w:i/>
          <w:sz w:val="24"/>
          <w:szCs w:val="24"/>
        </w:rPr>
        <w:t xml:space="preserve"> </w:t>
      </w:r>
      <w:proofErr w:type="spellStart"/>
      <w:r w:rsidR="00B806A8">
        <w:rPr>
          <w:rFonts w:ascii="Times New Roman" w:eastAsiaTheme="minorEastAsia" w:hAnsi="Times New Roman" w:cs="Times New Roman"/>
          <w:i/>
          <w:sz w:val="24"/>
          <w:szCs w:val="24"/>
        </w:rPr>
        <w:t>Factor</w:t>
      </w:r>
      <w:proofErr w:type="spellEnd"/>
      <w:r w:rsidR="00B806A8">
        <w:rPr>
          <w:rFonts w:ascii="Times New Roman" w:eastAsiaTheme="minorEastAsia" w:hAnsi="Times New Roman" w:cs="Times New Roman"/>
          <w:sz w:val="24"/>
          <w:szCs w:val="24"/>
        </w:rPr>
        <w:t>), Q, ou seja:</w:t>
      </w:r>
    </w:p>
    <w:p w:rsidR="0051079E" w:rsidRDefault="0051079E" w:rsidP="00B24270">
      <w:pPr>
        <w:spacing w:after="0" w:line="360" w:lineRule="auto"/>
        <w:jc w:val="both"/>
        <w:rPr>
          <w:rFonts w:ascii="Times New Roman" w:eastAsiaTheme="minorEastAsia" w:hAnsi="Times New Roman" w:cs="Times New Roman"/>
          <w:sz w:val="24"/>
          <w:szCs w:val="24"/>
        </w:rPr>
      </w:pPr>
    </w:p>
    <w:p w:rsidR="00A649D0" w:rsidRDefault="008422D6" w:rsidP="0051079E">
      <w:pPr>
        <w:spacing w:after="0" w:line="360" w:lineRule="auto"/>
        <w:ind w:left="708"/>
        <w:jc w:val="both"/>
        <w:rPr>
          <w:rFonts w:ascii="Times New Roman" w:eastAsiaTheme="minorEastAsia" w:hAnsi="Times New Roman" w:cs="Times New Roman"/>
          <w:sz w:val="24"/>
          <w:szCs w:val="24"/>
          <w:lang w:val="en-US"/>
        </w:rPr>
      </w:pPr>
      <w:r w:rsidRPr="008422D6">
        <w:rPr>
          <w:rFonts w:ascii="Times New Roman" w:eastAsiaTheme="minorEastAsia" w:hAnsi="Times New Roman" w:cs="Times New Roman"/>
          <w:i/>
          <w:sz w:val="24"/>
          <w:szCs w:val="24"/>
          <w:lang w:val="en-US"/>
        </w:rPr>
        <w:t>H = D</w:t>
      </w:r>
      <w:r w:rsidR="00731633">
        <w:rPr>
          <w:rFonts w:ascii="Times New Roman" w:eastAsiaTheme="minorEastAsia" w:hAnsi="Times New Roman" w:cs="Times New Roman"/>
          <w:i/>
          <w:sz w:val="24"/>
          <w:szCs w:val="24"/>
          <w:lang w:val="en-US"/>
        </w:rPr>
        <w:t xml:space="preserve"> </w:t>
      </w:r>
      <w:r w:rsidRPr="008422D6">
        <w:rPr>
          <w:rFonts w:ascii="Times New Roman" w:eastAsiaTheme="minorEastAsia" w:hAnsi="Times New Roman" w:cs="Times New Roman"/>
          <w:i/>
          <w:sz w:val="24"/>
          <w:szCs w:val="24"/>
          <w:lang w:val="en-US"/>
        </w:rPr>
        <w:t>*</w:t>
      </w:r>
      <w:r w:rsidR="00731633">
        <w:rPr>
          <w:rFonts w:ascii="Times New Roman" w:eastAsiaTheme="minorEastAsia" w:hAnsi="Times New Roman" w:cs="Times New Roman"/>
          <w:i/>
          <w:sz w:val="24"/>
          <w:szCs w:val="24"/>
          <w:lang w:val="en-US"/>
        </w:rPr>
        <w:t xml:space="preserve"> </w:t>
      </w:r>
      <w:r w:rsidRPr="008422D6">
        <w:rPr>
          <w:rFonts w:ascii="Times New Roman" w:eastAsiaTheme="minorEastAsia" w:hAnsi="Times New Roman" w:cs="Times New Roman"/>
          <w:i/>
          <w:sz w:val="24"/>
          <w:szCs w:val="24"/>
          <w:lang w:val="en-US"/>
        </w:rPr>
        <w:t>Q</w:t>
      </w:r>
      <w:r w:rsidRPr="008422D6">
        <w:rPr>
          <w:rFonts w:ascii="Times New Roman" w:eastAsiaTheme="minorEastAsia" w:hAnsi="Times New Roman" w:cs="Times New Roman"/>
          <w:i/>
          <w:sz w:val="24"/>
          <w:szCs w:val="24"/>
          <w:lang w:val="en-US"/>
        </w:rPr>
        <w:tab/>
        <w:t>(J</w:t>
      </w:r>
      <w:r w:rsidR="00855F2B">
        <w:rPr>
          <w:rFonts w:ascii="Times New Roman" w:eastAsiaTheme="minorEastAsia" w:hAnsi="Times New Roman" w:cs="Times New Roman"/>
          <w:i/>
          <w:sz w:val="24"/>
          <w:szCs w:val="24"/>
          <w:lang w:val="en-US"/>
        </w:rPr>
        <w:t xml:space="preserve"> </w:t>
      </w:r>
      <w:r w:rsidRPr="008422D6">
        <w:rPr>
          <w:rFonts w:ascii="Times New Roman" w:eastAsiaTheme="minorEastAsia" w:hAnsi="Times New Roman" w:cs="Times New Roman"/>
          <w:i/>
          <w:sz w:val="24"/>
          <w:szCs w:val="24"/>
          <w:lang w:val="en-US"/>
        </w:rPr>
        <w:t>*</w:t>
      </w:r>
      <w:r w:rsidR="00855F2B">
        <w:rPr>
          <w:rFonts w:ascii="Times New Roman" w:eastAsiaTheme="minorEastAsia" w:hAnsi="Times New Roman" w:cs="Times New Roman"/>
          <w:i/>
          <w:sz w:val="24"/>
          <w:szCs w:val="24"/>
          <w:lang w:val="en-US"/>
        </w:rPr>
        <w:t xml:space="preserve"> </w:t>
      </w:r>
      <w:r w:rsidRPr="008422D6">
        <w:rPr>
          <w:rFonts w:ascii="Times New Roman" w:eastAsiaTheme="minorEastAsia" w:hAnsi="Times New Roman" w:cs="Times New Roman"/>
          <w:i/>
          <w:sz w:val="24"/>
          <w:szCs w:val="24"/>
          <w:lang w:val="en-US"/>
        </w:rPr>
        <w:t>kg</w:t>
      </w:r>
      <w:r w:rsidRPr="008422D6">
        <w:rPr>
          <w:rFonts w:ascii="Times New Roman" w:eastAsiaTheme="minorEastAsia" w:hAnsi="Times New Roman" w:cs="Times New Roman"/>
          <w:i/>
          <w:sz w:val="24"/>
          <w:szCs w:val="24"/>
          <w:vertAlign w:val="superscript"/>
          <w:lang w:val="en-US"/>
        </w:rPr>
        <w:t>-1</w:t>
      </w:r>
      <w:r w:rsidRPr="008422D6">
        <w:rPr>
          <w:rFonts w:ascii="Times New Roman" w:eastAsiaTheme="minorEastAsia" w:hAnsi="Times New Roman" w:cs="Times New Roman"/>
          <w:i/>
          <w:sz w:val="24"/>
          <w:szCs w:val="24"/>
          <w:lang w:val="en-US"/>
        </w:rPr>
        <w:t xml:space="preserve"> = </w:t>
      </w:r>
      <w:proofErr w:type="spellStart"/>
      <w:r w:rsidRPr="008422D6">
        <w:rPr>
          <w:rFonts w:ascii="Times New Roman" w:eastAsiaTheme="minorEastAsia" w:hAnsi="Times New Roman" w:cs="Times New Roman"/>
          <w:i/>
          <w:sz w:val="24"/>
          <w:szCs w:val="24"/>
          <w:lang w:val="en-US"/>
        </w:rPr>
        <w:t>sievert</w:t>
      </w:r>
      <w:proofErr w:type="spellEnd"/>
      <w:r w:rsidRPr="008422D6">
        <w:rPr>
          <w:rFonts w:ascii="Times New Roman" w:eastAsiaTheme="minorEastAsia" w:hAnsi="Times New Roman" w:cs="Times New Roman"/>
          <w:i/>
          <w:sz w:val="24"/>
          <w:szCs w:val="24"/>
          <w:lang w:val="en-US"/>
        </w:rPr>
        <w:t xml:space="preserve"> = </w:t>
      </w:r>
      <w:proofErr w:type="spellStart"/>
      <w:r w:rsidRPr="008422D6">
        <w:rPr>
          <w:rFonts w:ascii="Times New Roman" w:eastAsiaTheme="minorEastAsia" w:hAnsi="Times New Roman" w:cs="Times New Roman"/>
          <w:i/>
          <w:sz w:val="24"/>
          <w:szCs w:val="24"/>
          <w:lang w:val="en-US"/>
        </w:rPr>
        <w:t>Sv</w:t>
      </w:r>
      <w:proofErr w:type="spellEnd"/>
      <w:r w:rsidRPr="008422D6">
        <w:rPr>
          <w:rFonts w:ascii="Times New Roman" w:eastAsiaTheme="minorEastAsia" w:hAnsi="Times New Roman" w:cs="Times New Roman"/>
          <w:i/>
          <w:sz w:val="24"/>
          <w:szCs w:val="24"/>
          <w:lang w:val="en-US"/>
        </w:rPr>
        <w:t>)</w:t>
      </w:r>
      <w:r w:rsidR="0051079E">
        <w:rPr>
          <w:rFonts w:ascii="Times New Roman" w:eastAsiaTheme="minorEastAsia" w:hAnsi="Times New Roman" w:cs="Times New Roman"/>
          <w:i/>
          <w:sz w:val="24"/>
          <w:szCs w:val="24"/>
          <w:lang w:val="en-US"/>
        </w:rPr>
        <w:tab/>
      </w:r>
      <w:r w:rsidR="0051079E">
        <w:rPr>
          <w:rFonts w:ascii="Times New Roman" w:eastAsiaTheme="minorEastAsia" w:hAnsi="Times New Roman" w:cs="Times New Roman"/>
          <w:i/>
          <w:sz w:val="24"/>
          <w:szCs w:val="24"/>
          <w:lang w:val="en-US"/>
        </w:rPr>
        <w:tab/>
      </w:r>
      <w:r w:rsidR="0051079E">
        <w:rPr>
          <w:rFonts w:ascii="Times New Roman" w:eastAsiaTheme="minorEastAsia" w:hAnsi="Times New Roman" w:cs="Times New Roman"/>
          <w:i/>
          <w:sz w:val="24"/>
          <w:szCs w:val="24"/>
          <w:lang w:val="en-US"/>
        </w:rPr>
        <w:tab/>
      </w:r>
      <w:r w:rsidR="0051079E">
        <w:rPr>
          <w:rFonts w:ascii="Times New Roman" w:eastAsiaTheme="minorEastAsia" w:hAnsi="Times New Roman" w:cs="Times New Roman"/>
          <w:i/>
          <w:sz w:val="24"/>
          <w:szCs w:val="24"/>
          <w:lang w:val="en-US"/>
        </w:rPr>
        <w:tab/>
      </w:r>
      <w:r w:rsidR="0051079E">
        <w:rPr>
          <w:rFonts w:ascii="Times New Roman" w:eastAsiaTheme="minorEastAsia" w:hAnsi="Times New Roman" w:cs="Times New Roman"/>
          <w:i/>
          <w:sz w:val="24"/>
          <w:szCs w:val="24"/>
          <w:lang w:val="en-US"/>
        </w:rPr>
        <w:tab/>
      </w:r>
      <w:r w:rsidR="0051079E">
        <w:rPr>
          <w:rFonts w:ascii="Times New Roman" w:eastAsiaTheme="minorEastAsia" w:hAnsi="Times New Roman" w:cs="Times New Roman"/>
          <w:i/>
          <w:sz w:val="24"/>
          <w:szCs w:val="24"/>
          <w:lang w:val="en-US"/>
        </w:rPr>
        <w:tab/>
        <w:t xml:space="preserve"> </w:t>
      </w:r>
      <w:proofErr w:type="gramStart"/>
      <w:r w:rsidR="0051079E">
        <w:rPr>
          <w:rFonts w:ascii="Times New Roman" w:eastAsiaTheme="minorEastAsia" w:hAnsi="Times New Roman" w:cs="Times New Roman"/>
          <w:i/>
          <w:sz w:val="24"/>
          <w:szCs w:val="24"/>
          <w:lang w:val="en-US"/>
        </w:rPr>
        <w:t>..</w:t>
      </w:r>
      <w:r w:rsidR="0051079E" w:rsidRPr="0051079E">
        <w:rPr>
          <w:rFonts w:ascii="Times New Roman" w:eastAsiaTheme="minorEastAsia" w:hAnsi="Times New Roman" w:cs="Times New Roman"/>
          <w:sz w:val="24"/>
          <w:szCs w:val="24"/>
          <w:lang w:val="en-US"/>
        </w:rPr>
        <w:t>.(</w:t>
      </w:r>
      <w:proofErr w:type="gramEnd"/>
      <w:r w:rsidR="0051079E" w:rsidRPr="0051079E">
        <w:rPr>
          <w:rFonts w:ascii="Times New Roman" w:eastAsiaTheme="minorEastAsia" w:hAnsi="Times New Roman" w:cs="Times New Roman"/>
          <w:sz w:val="24"/>
          <w:szCs w:val="24"/>
          <w:lang w:val="en-US"/>
        </w:rPr>
        <w:t>2)</w:t>
      </w:r>
    </w:p>
    <w:p w:rsidR="0051079E" w:rsidRDefault="0051079E" w:rsidP="0051079E">
      <w:pPr>
        <w:spacing w:after="0" w:line="360" w:lineRule="auto"/>
        <w:rPr>
          <w:rFonts w:ascii="Times New Roman" w:eastAsiaTheme="minorEastAsia" w:hAnsi="Times New Roman" w:cs="Times New Roman"/>
          <w:sz w:val="24"/>
          <w:szCs w:val="24"/>
          <w:lang w:val="en-US"/>
        </w:rPr>
      </w:pPr>
    </w:p>
    <w:p w:rsidR="008422D6" w:rsidRDefault="004037BF" w:rsidP="00B24270">
      <w:pPr>
        <w:spacing w:after="0" w:line="360" w:lineRule="auto"/>
        <w:jc w:val="both"/>
        <w:rPr>
          <w:rFonts w:ascii="Times New Roman" w:eastAsiaTheme="minorEastAsia" w:hAnsi="Times New Roman" w:cs="Times New Roman"/>
          <w:sz w:val="24"/>
          <w:szCs w:val="24"/>
        </w:rPr>
      </w:pPr>
      <w:r w:rsidRPr="004037BF">
        <w:rPr>
          <w:rFonts w:ascii="Times New Roman" w:eastAsiaTheme="minorEastAsia" w:hAnsi="Times New Roman" w:cs="Times New Roman"/>
          <w:sz w:val="24"/>
          <w:szCs w:val="24"/>
        </w:rPr>
        <w:t xml:space="preserve">Onde </w:t>
      </w:r>
      <w:r w:rsidRPr="004037BF">
        <w:rPr>
          <w:rFonts w:ascii="Times New Roman" w:eastAsiaTheme="minorEastAsia" w:hAnsi="Times New Roman" w:cs="Times New Roman"/>
          <w:i/>
          <w:sz w:val="24"/>
          <w:szCs w:val="24"/>
        </w:rPr>
        <w:t>Q</w:t>
      </w:r>
      <w:r w:rsidRPr="004037BF">
        <w:rPr>
          <w:rFonts w:ascii="Times New Roman" w:eastAsiaTheme="minorEastAsia" w:hAnsi="Times New Roman" w:cs="Times New Roman"/>
          <w:sz w:val="24"/>
          <w:szCs w:val="24"/>
        </w:rPr>
        <w:t xml:space="preserve"> é o fator de ponderaç</w:t>
      </w:r>
      <w:r>
        <w:rPr>
          <w:rFonts w:ascii="Times New Roman" w:eastAsiaTheme="minorEastAsia" w:hAnsi="Times New Roman" w:cs="Times New Roman"/>
          <w:sz w:val="24"/>
          <w:szCs w:val="24"/>
        </w:rPr>
        <w:t>ão da radiação. Seu valor representa o poder de ionização dos diferentes tipos de radiação ionizante no meio</w:t>
      </w:r>
      <w:r w:rsidR="007D352E">
        <w:rPr>
          <w:rFonts w:ascii="Times New Roman" w:eastAsiaTheme="minorEastAsia" w:hAnsi="Times New Roman" w:cs="Times New Roman"/>
          <w:sz w:val="24"/>
          <w:szCs w:val="24"/>
        </w:rPr>
        <w:t xml:space="preserve"> biológico</w:t>
      </w:r>
      <w:r>
        <w:rPr>
          <w:rFonts w:ascii="Times New Roman" w:eastAsiaTheme="minorEastAsia" w:hAnsi="Times New Roman" w:cs="Times New Roman"/>
          <w:sz w:val="24"/>
          <w:szCs w:val="24"/>
        </w:rPr>
        <w:t>.</w:t>
      </w:r>
      <w:r w:rsidR="006E1876">
        <w:rPr>
          <w:rFonts w:ascii="Times New Roman" w:eastAsiaTheme="minorEastAsia" w:hAnsi="Times New Roman" w:cs="Times New Roman"/>
          <w:sz w:val="24"/>
          <w:szCs w:val="24"/>
        </w:rPr>
        <w:t xml:space="preserve"> A unidade da Dose equivalente</w:t>
      </w:r>
      <w:r w:rsidR="00E24A24">
        <w:rPr>
          <w:rFonts w:ascii="Times New Roman" w:eastAsiaTheme="minorEastAsia" w:hAnsi="Times New Roman" w:cs="Times New Roman"/>
          <w:sz w:val="24"/>
          <w:szCs w:val="24"/>
        </w:rPr>
        <w:t>, no SI,</w:t>
      </w:r>
      <w:r w:rsidR="006E1876">
        <w:rPr>
          <w:rFonts w:ascii="Times New Roman" w:eastAsiaTheme="minorEastAsia" w:hAnsi="Times New Roman" w:cs="Times New Roman"/>
          <w:sz w:val="24"/>
          <w:szCs w:val="24"/>
        </w:rPr>
        <w:t xml:space="preserve"> é o </w:t>
      </w:r>
      <w:proofErr w:type="spellStart"/>
      <w:r w:rsidR="006E1876">
        <w:rPr>
          <w:rFonts w:ascii="Times New Roman" w:eastAsiaTheme="minorEastAsia" w:hAnsi="Times New Roman" w:cs="Times New Roman"/>
          <w:i/>
          <w:sz w:val="24"/>
          <w:szCs w:val="24"/>
        </w:rPr>
        <w:t>sievert</w:t>
      </w:r>
      <w:proofErr w:type="spellEnd"/>
      <w:r w:rsidR="00E24A24">
        <w:rPr>
          <w:rFonts w:ascii="Times New Roman" w:eastAsiaTheme="minorEastAsia" w:hAnsi="Times New Roman" w:cs="Times New Roman"/>
          <w:sz w:val="24"/>
          <w:szCs w:val="24"/>
        </w:rPr>
        <w:t xml:space="preserve"> (</w:t>
      </w:r>
      <w:proofErr w:type="spellStart"/>
      <w:r w:rsidR="00E24A24">
        <w:rPr>
          <w:rFonts w:ascii="Times New Roman" w:eastAsiaTheme="minorEastAsia" w:hAnsi="Times New Roman" w:cs="Times New Roman"/>
          <w:sz w:val="24"/>
          <w:szCs w:val="24"/>
        </w:rPr>
        <w:t>Sv</w:t>
      </w:r>
      <w:proofErr w:type="spellEnd"/>
      <w:r w:rsidR="00E24A24">
        <w:rPr>
          <w:rFonts w:ascii="Times New Roman" w:eastAsiaTheme="minorEastAsia" w:hAnsi="Times New Roman" w:cs="Times New Roman"/>
          <w:sz w:val="24"/>
          <w:szCs w:val="24"/>
        </w:rPr>
        <w:t xml:space="preserve">) </w:t>
      </w:r>
      <w:r w:rsidR="006E1876">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TAUH</w:t>
      </w:r>
      <w:r w:rsidR="006E1876">
        <w:rPr>
          <w:rFonts w:ascii="Times New Roman" w:eastAsiaTheme="minorEastAsia" w:hAnsi="Times New Roman" w:cs="Times New Roman"/>
          <w:sz w:val="24"/>
          <w:szCs w:val="24"/>
        </w:rPr>
        <w:t>ATA, 2014).</w:t>
      </w:r>
    </w:p>
    <w:p w:rsidR="00662031" w:rsidRDefault="00662031" w:rsidP="00B24270">
      <w:pPr>
        <w:spacing w:after="0" w:line="360" w:lineRule="auto"/>
        <w:jc w:val="both"/>
        <w:rPr>
          <w:rFonts w:ascii="Times New Roman" w:eastAsiaTheme="minorEastAsia" w:hAnsi="Times New Roman" w:cs="Times New Roman"/>
          <w:sz w:val="24"/>
          <w:szCs w:val="24"/>
        </w:rPr>
      </w:pPr>
    </w:p>
    <w:p w:rsidR="00662031" w:rsidRDefault="00662031" w:rsidP="00B24270">
      <w:pPr>
        <w:spacing w:after="0" w:line="360" w:lineRule="auto"/>
        <w:jc w:val="both"/>
        <w:rPr>
          <w:rFonts w:ascii="Times New Roman" w:eastAsiaTheme="minorEastAsia" w:hAnsi="Times New Roman" w:cs="Times New Roman"/>
          <w:sz w:val="24"/>
          <w:szCs w:val="24"/>
        </w:rPr>
      </w:pPr>
    </w:p>
    <w:p w:rsidR="004746B0" w:rsidRDefault="004746B0" w:rsidP="00B24270">
      <w:pPr>
        <w:spacing w:after="0" w:line="360" w:lineRule="auto"/>
        <w:jc w:val="both"/>
        <w:rPr>
          <w:rFonts w:ascii="Times New Roman" w:eastAsiaTheme="minorEastAsia" w:hAnsi="Times New Roman" w:cs="Times New Roman"/>
          <w:b/>
          <w:sz w:val="28"/>
          <w:szCs w:val="28"/>
        </w:rPr>
      </w:pPr>
      <w:r>
        <w:rPr>
          <w:rFonts w:ascii="Times New Roman" w:eastAsiaTheme="minorEastAsia" w:hAnsi="Times New Roman" w:cs="Times New Roman"/>
          <w:b/>
          <w:sz w:val="28"/>
          <w:szCs w:val="28"/>
        </w:rPr>
        <w:t xml:space="preserve">1.5.2.1 </w:t>
      </w:r>
      <w:proofErr w:type="spellStart"/>
      <w:r>
        <w:rPr>
          <w:rFonts w:ascii="Times New Roman" w:eastAsiaTheme="minorEastAsia" w:hAnsi="Times New Roman" w:cs="Times New Roman"/>
          <w:b/>
          <w:sz w:val="28"/>
          <w:szCs w:val="28"/>
        </w:rPr>
        <w:t>Sievert</w:t>
      </w:r>
      <w:proofErr w:type="spellEnd"/>
    </w:p>
    <w:p w:rsidR="004746B0" w:rsidRPr="004746B0" w:rsidRDefault="004746B0" w:rsidP="00B24270">
      <w:pPr>
        <w:spacing w:after="0" w:line="360" w:lineRule="auto"/>
        <w:jc w:val="both"/>
        <w:rPr>
          <w:rFonts w:ascii="Times New Roman" w:eastAsiaTheme="minorEastAsia" w:hAnsi="Times New Roman" w:cs="Times New Roman"/>
          <w:sz w:val="24"/>
          <w:szCs w:val="24"/>
        </w:rPr>
      </w:pPr>
    </w:p>
    <w:p w:rsidR="004746B0" w:rsidRPr="004746B0" w:rsidRDefault="004746B0" w:rsidP="00B24270">
      <w:pPr>
        <w:spacing w:after="0" w:line="360" w:lineRule="auto"/>
        <w:jc w:val="both"/>
        <w:rPr>
          <w:rFonts w:ascii="Times New Roman" w:eastAsiaTheme="minorEastAsia" w:hAnsi="Times New Roman" w:cs="Times New Roman"/>
          <w:sz w:val="24"/>
          <w:szCs w:val="24"/>
        </w:rPr>
      </w:pPr>
    </w:p>
    <w:p w:rsidR="004746B0" w:rsidRPr="00400DBB" w:rsidRDefault="004746B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w:r w:rsidR="00400DBB">
        <w:rPr>
          <w:rFonts w:ascii="Times New Roman" w:eastAsiaTheme="minorEastAsia" w:hAnsi="Times New Roman" w:cs="Times New Roman"/>
          <w:sz w:val="24"/>
          <w:szCs w:val="24"/>
        </w:rPr>
        <w:t xml:space="preserve">O </w:t>
      </w:r>
      <w:proofErr w:type="spellStart"/>
      <w:r w:rsidR="00400DBB" w:rsidRPr="000D6FA6">
        <w:rPr>
          <w:rFonts w:ascii="Times New Roman" w:eastAsiaTheme="minorEastAsia" w:hAnsi="Times New Roman" w:cs="Times New Roman"/>
          <w:i/>
          <w:sz w:val="24"/>
          <w:szCs w:val="24"/>
        </w:rPr>
        <w:t>sievert</w:t>
      </w:r>
      <w:proofErr w:type="spellEnd"/>
      <w:r w:rsidR="00400DBB">
        <w:rPr>
          <w:rFonts w:ascii="Times New Roman" w:eastAsiaTheme="minorEastAsia" w:hAnsi="Times New Roman" w:cs="Times New Roman"/>
          <w:sz w:val="24"/>
          <w:szCs w:val="24"/>
        </w:rPr>
        <w:t xml:space="preserve"> (</w:t>
      </w:r>
      <w:proofErr w:type="spellStart"/>
      <w:r w:rsidR="00400DBB">
        <w:rPr>
          <w:rFonts w:ascii="Times New Roman" w:eastAsiaTheme="minorEastAsia" w:hAnsi="Times New Roman" w:cs="Times New Roman"/>
          <w:sz w:val="24"/>
          <w:szCs w:val="24"/>
        </w:rPr>
        <w:t>Sv</w:t>
      </w:r>
      <w:proofErr w:type="spellEnd"/>
      <w:r w:rsidR="00400DBB">
        <w:rPr>
          <w:rFonts w:ascii="Times New Roman" w:eastAsiaTheme="minorEastAsia" w:hAnsi="Times New Roman" w:cs="Times New Roman"/>
          <w:sz w:val="24"/>
          <w:szCs w:val="24"/>
        </w:rPr>
        <w:t xml:space="preserve">) é a unidade do SI usada para medir os efeitos biológicos da radiação ionizante sobre os seres humanos – os efeitos físicos são mensurados por outra unidade, chamada </w:t>
      </w:r>
      <w:r w:rsidR="00400DBB" w:rsidRPr="00400DBB">
        <w:rPr>
          <w:rFonts w:ascii="Times New Roman" w:eastAsiaTheme="minorEastAsia" w:hAnsi="Times New Roman" w:cs="Times New Roman"/>
          <w:i/>
          <w:sz w:val="24"/>
          <w:szCs w:val="24"/>
        </w:rPr>
        <w:t>Gray</w:t>
      </w:r>
      <w:r w:rsidR="00400DBB">
        <w:rPr>
          <w:rFonts w:ascii="Times New Roman" w:eastAsiaTheme="minorEastAsia" w:hAnsi="Times New Roman" w:cs="Times New Roman"/>
          <w:sz w:val="24"/>
          <w:szCs w:val="24"/>
        </w:rPr>
        <w:t xml:space="preserve"> (</w:t>
      </w:r>
      <w:proofErr w:type="spellStart"/>
      <w:r w:rsidR="00400DBB">
        <w:rPr>
          <w:rFonts w:ascii="Times New Roman" w:eastAsiaTheme="minorEastAsia" w:hAnsi="Times New Roman" w:cs="Times New Roman"/>
          <w:sz w:val="24"/>
          <w:szCs w:val="24"/>
        </w:rPr>
        <w:t>Gy</w:t>
      </w:r>
      <w:proofErr w:type="spellEnd"/>
      <w:r w:rsidR="00400DBB">
        <w:rPr>
          <w:rFonts w:ascii="Times New Roman" w:eastAsiaTheme="minorEastAsia" w:hAnsi="Times New Roman" w:cs="Times New Roman"/>
          <w:sz w:val="24"/>
          <w:szCs w:val="24"/>
        </w:rPr>
        <w:t xml:space="preserve">). A dose de radiação no tecido humano, em </w:t>
      </w:r>
      <w:proofErr w:type="spellStart"/>
      <w:r w:rsidR="00400DBB">
        <w:rPr>
          <w:rFonts w:ascii="Times New Roman" w:eastAsiaTheme="minorEastAsia" w:hAnsi="Times New Roman" w:cs="Times New Roman"/>
          <w:sz w:val="24"/>
          <w:szCs w:val="24"/>
        </w:rPr>
        <w:t>Sv</w:t>
      </w:r>
      <w:proofErr w:type="spellEnd"/>
      <w:r w:rsidR="00400DBB">
        <w:rPr>
          <w:rFonts w:ascii="Times New Roman" w:eastAsiaTheme="minorEastAsia" w:hAnsi="Times New Roman" w:cs="Times New Roman"/>
          <w:sz w:val="24"/>
          <w:szCs w:val="24"/>
        </w:rPr>
        <w:t>, é encontrada pela multiplicação da dose medi</w:t>
      </w:r>
      <w:r w:rsidR="008F6A86">
        <w:rPr>
          <w:rFonts w:ascii="Times New Roman" w:eastAsiaTheme="minorEastAsia" w:hAnsi="Times New Roman" w:cs="Times New Roman"/>
          <w:sz w:val="24"/>
          <w:szCs w:val="24"/>
        </w:rPr>
        <w:t>d</w:t>
      </w:r>
      <w:r w:rsidR="00400DBB">
        <w:rPr>
          <w:rFonts w:ascii="Times New Roman" w:eastAsiaTheme="minorEastAsia" w:hAnsi="Times New Roman" w:cs="Times New Roman"/>
          <w:sz w:val="24"/>
          <w:szCs w:val="24"/>
        </w:rPr>
        <w:t xml:space="preserve">a em </w:t>
      </w:r>
      <w:proofErr w:type="spellStart"/>
      <w:proofErr w:type="gramStart"/>
      <w:r w:rsidR="00400DBB">
        <w:rPr>
          <w:rFonts w:ascii="Times New Roman" w:eastAsiaTheme="minorEastAsia" w:hAnsi="Times New Roman" w:cs="Times New Roman"/>
          <w:i/>
          <w:sz w:val="24"/>
          <w:szCs w:val="24"/>
        </w:rPr>
        <w:t>gray</w:t>
      </w:r>
      <w:proofErr w:type="spellEnd"/>
      <w:proofErr w:type="gramEnd"/>
      <w:r w:rsidR="00400DBB">
        <w:rPr>
          <w:rFonts w:ascii="Times New Roman" w:eastAsiaTheme="minorEastAsia" w:hAnsi="Times New Roman" w:cs="Times New Roman"/>
          <w:sz w:val="24"/>
          <w:szCs w:val="24"/>
        </w:rPr>
        <w:t xml:space="preserve"> por outros fatores que dependem do tipo de radiação, parte do corpo atingida, tempo, intensidade de exposição e outros fatores. O nome da unidade é uma homenagem ao médico sueco Rolf </w:t>
      </w:r>
      <w:proofErr w:type="spellStart"/>
      <w:r w:rsidR="00400DBB">
        <w:rPr>
          <w:rFonts w:ascii="Times New Roman" w:eastAsiaTheme="minorEastAsia" w:hAnsi="Times New Roman" w:cs="Times New Roman"/>
          <w:sz w:val="24"/>
          <w:szCs w:val="24"/>
        </w:rPr>
        <w:t>Maximillian</w:t>
      </w:r>
      <w:proofErr w:type="spellEnd"/>
      <w:r w:rsidR="00400DBB">
        <w:rPr>
          <w:rFonts w:ascii="Times New Roman" w:eastAsiaTheme="minorEastAsia" w:hAnsi="Times New Roman" w:cs="Times New Roman"/>
          <w:sz w:val="24"/>
          <w:szCs w:val="24"/>
        </w:rPr>
        <w:t xml:space="preserve"> </w:t>
      </w:r>
      <w:proofErr w:type="spellStart"/>
      <w:r w:rsidR="00400DBB">
        <w:rPr>
          <w:rFonts w:ascii="Times New Roman" w:eastAsiaTheme="minorEastAsia" w:hAnsi="Times New Roman" w:cs="Times New Roman"/>
          <w:sz w:val="24"/>
          <w:szCs w:val="24"/>
        </w:rPr>
        <w:t>Sievert</w:t>
      </w:r>
      <w:proofErr w:type="spellEnd"/>
      <w:r w:rsidR="00400DBB">
        <w:rPr>
          <w:rFonts w:ascii="Times New Roman" w:eastAsiaTheme="minorEastAsia" w:hAnsi="Times New Roman" w:cs="Times New Roman"/>
          <w:sz w:val="24"/>
          <w:szCs w:val="24"/>
        </w:rPr>
        <w:t>, pioneiro na medição das doses de radiação para o tratamento de câncer.</w:t>
      </w:r>
      <w:r w:rsidR="00CB1043">
        <w:rPr>
          <w:rFonts w:ascii="Times New Roman" w:eastAsiaTheme="minorEastAsia" w:hAnsi="Times New Roman" w:cs="Times New Roman"/>
          <w:sz w:val="24"/>
          <w:szCs w:val="24"/>
        </w:rPr>
        <w:t xml:space="preserve"> Um </w:t>
      </w:r>
      <w:proofErr w:type="spellStart"/>
      <w:r w:rsidR="00CB1043" w:rsidRPr="00CB1043">
        <w:rPr>
          <w:rFonts w:ascii="Times New Roman" w:eastAsiaTheme="minorEastAsia" w:hAnsi="Times New Roman" w:cs="Times New Roman"/>
          <w:sz w:val="24"/>
          <w:szCs w:val="24"/>
        </w:rPr>
        <w:t>sievert</w:t>
      </w:r>
      <w:proofErr w:type="spellEnd"/>
      <w:r w:rsidR="00CB1043">
        <w:rPr>
          <w:rFonts w:ascii="Times New Roman" w:eastAsiaTheme="minorEastAsia" w:hAnsi="Times New Roman" w:cs="Times New Roman"/>
          <w:sz w:val="24"/>
          <w:szCs w:val="24"/>
        </w:rPr>
        <w:t xml:space="preserve"> carrega com ele uma chance de 5.5% de eventualmente desenvolver câncer. Doses superiores a </w:t>
      </w:r>
      <w:proofErr w:type="gramStart"/>
      <w:r w:rsidR="00CB1043">
        <w:rPr>
          <w:rFonts w:ascii="Times New Roman" w:eastAsiaTheme="minorEastAsia" w:hAnsi="Times New Roman" w:cs="Times New Roman"/>
          <w:sz w:val="24"/>
          <w:szCs w:val="24"/>
        </w:rPr>
        <w:t>1</w:t>
      </w:r>
      <w:proofErr w:type="gramEnd"/>
      <w:r w:rsidR="00CB1043">
        <w:rPr>
          <w:rFonts w:ascii="Times New Roman" w:eastAsiaTheme="minorEastAsia" w:hAnsi="Times New Roman" w:cs="Times New Roman"/>
          <w:sz w:val="24"/>
          <w:szCs w:val="24"/>
        </w:rPr>
        <w:t xml:space="preserve"> </w:t>
      </w:r>
      <w:proofErr w:type="spellStart"/>
      <w:r w:rsidR="00CB1043">
        <w:rPr>
          <w:rFonts w:ascii="Times New Roman" w:eastAsiaTheme="minorEastAsia" w:hAnsi="Times New Roman" w:cs="Times New Roman"/>
          <w:sz w:val="24"/>
          <w:szCs w:val="24"/>
        </w:rPr>
        <w:t>sievert</w:t>
      </w:r>
      <w:proofErr w:type="spellEnd"/>
      <w:r w:rsidR="00CB1043">
        <w:rPr>
          <w:rFonts w:ascii="Times New Roman" w:eastAsiaTheme="minorEastAsia" w:hAnsi="Times New Roman" w:cs="Times New Roman"/>
          <w:sz w:val="24"/>
          <w:szCs w:val="24"/>
        </w:rPr>
        <w:t xml:space="preserve"> adquiridas ao longo de um curto período de tempo são susceptíveis de causar envenenamento por radiação, possivelmente levando à morte em poucas semanas.</w:t>
      </w:r>
    </w:p>
    <w:p w:rsidR="004746B0" w:rsidRDefault="004746B0" w:rsidP="00B24270">
      <w:pPr>
        <w:spacing w:after="0" w:line="360" w:lineRule="auto"/>
        <w:jc w:val="both"/>
        <w:rPr>
          <w:rFonts w:ascii="Times New Roman" w:eastAsiaTheme="minorEastAsia" w:hAnsi="Times New Roman" w:cs="Times New Roman"/>
          <w:sz w:val="24"/>
          <w:szCs w:val="24"/>
        </w:rPr>
      </w:pPr>
    </w:p>
    <w:p w:rsidR="004746B0" w:rsidRDefault="004746B0" w:rsidP="00B24270">
      <w:pPr>
        <w:spacing w:after="0" w:line="360" w:lineRule="auto"/>
        <w:jc w:val="both"/>
        <w:rPr>
          <w:rFonts w:ascii="Times New Roman" w:eastAsiaTheme="minorEastAsia" w:hAnsi="Times New Roman" w:cs="Times New Roman"/>
          <w:sz w:val="24"/>
          <w:szCs w:val="24"/>
        </w:rPr>
      </w:pPr>
    </w:p>
    <w:p w:rsidR="00CC609B" w:rsidRDefault="000D6FA6" w:rsidP="008422D6">
      <w:pPr>
        <w:spacing w:after="0" w:line="360" w:lineRule="auto"/>
        <w:rPr>
          <w:rFonts w:ascii="Times New Roman" w:eastAsiaTheme="minorEastAsia" w:hAnsi="Times New Roman" w:cs="Times New Roman"/>
          <w:b/>
          <w:sz w:val="28"/>
          <w:szCs w:val="28"/>
        </w:rPr>
      </w:pPr>
      <w:r>
        <w:rPr>
          <w:rFonts w:ascii="Times New Roman" w:eastAsiaTheme="minorEastAsia" w:hAnsi="Times New Roman" w:cs="Times New Roman"/>
          <w:b/>
          <w:sz w:val="28"/>
          <w:szCs w:val="28"/>
        </w:rPr>
        <w:t xml:space="preserve">1.6 </w:t>
      </w:r>
      <w:r w:rsidR="00CC609B" w:rsidRPr="006C06DD">
        <w:rPr>
          <w:rFonts w:ascii="Times New Roman" w:eastAsiaTheme="minorEastAsia" w:hAnsi="Times New Roman" w:cs="Times New Roman"/>
          <w:b/>
          <w:sz w:val="28"/>
          <w:szCs w:val="28"/>
        </w:rPr>
        <w:t>Fatores de influência</w:t>
      </w:r>
    </w:p>
    <w:p w:rsidR="00662031" w:rsidRPr="00662031" w:rsidRDefault="00662031" w:rsidP="008422D6">
      <w:pPr>
        <w:spacing w:after="0" w:line="360" w:lineRule="auto"/>
        <w:rPr>
          <w:rFonts w:ascii="Times New Roman" w:eastAsiaTheme="minorEastAsia" w:hAnsi="Times New Roman" w:cs="Times New Roman"/>
          <w:sz w:val="24"/>
          <w:szCs w:val="24"/>
        </w:rPr>
      </w:pPr>
    </w:p>
    <w:p w:rsidR="00662031" w:rsidRPr="00662031" w:rsidRDefault="00662031" w:rsidP="008422D6">
      <w:pPr>
        <w:spacing w:after="0" w:line="360" w:lineRule="auto"/>
        <w:rPr>
          <w:rFonts w:ascii="Times New Roman" w:eastAsiaTheme="minorEastAsia" w:hAnsi="Times New Roman" w:cs="Times New Roman"/>
          <w:sz w:val="24"/>
          <w:szCs w:val="24"/>
        </w:rPr>
      </w:pPr>
    </w:p>
    <w:p w:rsidR="00D97DAE" w:rsidRDefault="00D97DAE" w:rsidP="00101D8E">
      <w:pPr>
        <w:spacing w:after="0" w:line="360" w:lineRule="auto"/>
        <w:jc w:val="both"/>
        <w:rPr>
          <w:rFonts w:ascii="Times New Roman" w:eastAsiaTheme="minorEastAsia" w:hAnsi="Times New Roman" w:cs="Times New Roman"/>
          <w:b/>
          <w:sz w:val="24"/>
          <w:szCs w:val="24"/>
        </w:rPr>
      </w:pPr>
      <w:r>
        <w:rPr>
          <w:rFonts w:ascii="Times New Roman" w:eastAsiaTheme="minorEastAsia" w:hAnsi="Times New Roman" w:cs="Times New Roman"/>
          <w:b/>
          <w:sz w:val="24"/>
          <w:szCs w:val="24"/>
        </w:rPr>
        <w:tab/>
      </w:r>
      <w:r>
        <w:rPr>
          <w:rFonts w:ascii="Times New Roman" w:eastAsiaTheme="minorEastAsia" w:hAnsi="Times New Roman" w:cs="Times New Roman"/>
          <w:sz w:val="24"/>
          <w:szCs w:val="24"/>
        </w:rPr>
        <w:t>Pessoas que recebem a mesma dose de radiação não apresentam os mesmos danos e nem sempre respondem em tempos semelhantes. A relação dose-resposta é o resultado estatístico obtido de vários experimentos, e em acidentes com radiação. Existem alguns fatores que modificam a resposta ou o efeito biológico, como por exemplo, a idade, e sexo.</w:t>
      </w:r>
    </w:p>
    <w:p w:rsidR="00370C1D" w:rsidRPr="00FE5539" w:rsidRDefault="00CC609B" w:rsidP="00101D8E">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Idade</w:t>
      </w:r>
      <w:r w:rsidR="00FE5539">
        <w:rPr>
          <w:rFonts w:ascii="Times New Roman" w:eastAsiaTheme="minorEastAsia" w:hAnsi="Times New Roman" w:cs="Times New Roman"/>
          <w:b/>
          <w:sz w:val="24"/>
          <w:szCs w:val="24"/>
        </w:rPr>
        <w:t xml:space="preserve"> - </w:t>
      </w:r>
      <w:r w:rsidR="00FD7FEC" w:rsidRPr="00FE5539">
        <w:rPr>
          <w:rFonts w:ascii="Times New Roman" w:eastAsiaTheme="minorEastAsia" w:hAnsi="Times New Roman" w:cs="Times New Roman"/>
          <w:sz w:val="24"/>
          <w:szCs w:val="24"/>
        </w:rPr>
        <w:t>O indivíduo é mais vulnerável à radiação quando criança ou quando idoso. Na infância, os órgãos, o metabolismo, as proporções ainda não se estabeleceram definitivamente e, assim, alguns efeitos biológicos podem ter resposta com intensidade ou tempo diferentes de um adulto.</w:t>
      </w:r>
    </w:p>
    <w:p w:rsidR="00FD7FEC" w:rsidRPr="004E6411" w:rsidRDefault="00FD7FEC" w:rsidP="00101D8E">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Sexo</w:t>
      </w:r>
      <w:r w:rsidR="00FE5539">
        <w:rPr>
          <w:rFonts w:ascii="Times New Roman" w:eastAsiaTheme="minorEastAsia" w:hAnsi="Times New Roman" w:cs="Times New Roman"/>
          <w:b/>
          <w:sz w:val="24"/>
          <w:szCs w:val="24"/>
        </w:rPr>
        <w:t xml:space="preserve"> - </w:t>
      </w:r>
      <w:r w:rsidR="008A3CAA" w:rsidRPr="00FE5539">
        <w:rPr>
          <w:rFonts w:ascii="Times New Roman" w:eastAsiaTheme="minorEastAsia" w:hAnsi="Times New Roman" w:cs="Times New Roman"/>
          <w:sz w:val="24"/>
          <w:szCs w:val="24"/>
        </w:rPr>
        <w:t xml:space="preserve">As mulheres são mais sensíveis e devem ser mais protegidas contra a radiação que os homens. Isto porque possuem órgãos reprodutores internos e os seios são constituídos de tecidos muito sensíveis à radiação. Além disso, existe o período de gestação, onde o feto apresenta a fase mais vulnerável à radiação e a mãe tem </w:t>
      </w:r>
      <w:r w:rsidR="005D2E86">
        <w:rPr>
          <w:rFonts w:ascii="Times New Roman" w:eastAsiaTheme="minorEastAsia" w:hAnsi="Times New Roman" w:cs="Times New Roman"/>
          <w:sz w:val="24"/>
          <w:szCs w:val="24"/>
        </w:rPr>
        <w:t xml:space="preserve">o </w:t>
      </w:r>
      <w:r w:rsidR="008A3CAA" w:rsidRPr="00FE5539">
        <w:rPr>
          <w:rFonts w:ascii="Times New Roman" w:eastAsiaTheme="minorEastAsia" w:hAnsi="Times New Roman" w:cs="Times New Roman"/>
          <w:sz w:val="24"/>
          <w:szCs w:val="24"/>
        </w:rPr>
        <w:t>organismo bastante modificado em forma, composição hormonal e química.</w:t>
      </w:r>
    </w:p>
    <w:p w:rsidR="004E6411" w:rsidRPr="004E6411" w:rsidRDefault="004E6411" w:rsidP="004E6411">
      <w:pPr>
        <w:spacing w:after="0" w:line="360" w:lineRule="auto"/>
        <w:jc w:val="both"/>
        <w:rPr>
          <w:rFonts w:ascii="Times New Roman" w:eastAsiaTheme="minorEastAsia" w:hAnsi="Times New Roman" w:cs="Times New Roman"/>
          <w:sz w:val="24"/>
          <w:szCs w:val="24"/>
        </w:rPr>
      </w:pPr>
    </w:p>
    <w:p w:rsidR="004E6411" w:rsidRPr="004E6411" w:rsidRDefault="004E6411" w:rsidP="004E6411">
      <w:pPr>
        <w:spacing w:after="0" w:line="360" w:lineRule="auto"/>
        <w:jc w:val="both"/>
        <w:rPr>
          <w:rFonts w:ascii="Times New Roman" w:eastAsiaTheme="minorEastAsia" w:hAnsi="Times New Roman" w:cs="Times New Roman"/>
          <w:sz w:val="24"/>
          <w:szCs w:val="24"/>
        </w:rPr>
      </w:pPr>
    </w:p>
    <w:p w:rsidR="008A77EE" w:rsidRDefault="0002568A" w:rsidP="00FA5E1D">
      <w:pPr>
        <w:spacing w:after="0" w:line="360" w:lineRule="auto"/>
        <w:rPr>
          <w:rFonts w:ascii="Times New Roman" w:hAnsi="Times New Roman" w:cs="Times New Roman"/>
          <w:b/>
          <w:sz w:val="28"/>
          <w:szCs w:val="28"/>
        </w:rPr>
      </w:pPr>
      <w:r>
        <w:rPr>
          <w:rFonts w:ascii="Times New Roman" w:hAnsi="Times New Roman" w:cs="Times New Roman"/>
          <w:b/>
          <w:sz w:val="28"/>
          <w:szCs w:val="28"/>
        </w:rPr>
        <w:t xml:space="preserve">1.7 </w:t>
      </w:r>
      <w:r w:rsidR="005651CA" w:rsidRPr="006C06DD">
        <w:rPr>
          <w:rFonts w:ascii="Times New Roman" w:hAnsi="Times New Roman" w:cs="Times New Roman"/>
          <w:b/>
          <w:sz w:val="28"/>
          <w:szCs w:val="28"/>
        </w:rPr>
        <w:t>Leucemia</w:t>
      </w:r>
    </w:p>
    <w:p w:rsidR="00F070A0" w:rsidRPr="00F070A0" w:rsidRDefault="00F070A0" w:rsidP="00FA5E1D">
      <w:pPr>
        <w:spacing w:after="0" w:line="360" w:lineRule="auto"/>
        <w:rPr>
          <w:rFonts w:ascii="Times New Roman" w:hAnsi="Times New Roman" w:cs="Times New Roman"/>
          <w:sz w:val="24"/>
          <w:szCs w:val="24"/>
        </w:rPr>
      </w:pPr>
    </w:p>
    <w:p w:rsidR="00F070A0" w:rsidRPr="00F070A0" w:rsidRDefault="00F070A0" w:rsidP="00FA5E1D">
      <w:pPr>
        <w:spacing w:after="0" w:line="360" w:lineRule="auto"/>
        <w:rPr>
          <w:rFonts w:ascii="Times New Roman" w:hAnsi="Times New Roman" w:cs="Times New Roman"/>
          <w:sz w:val="24"/>
          <w:szCs w:val="24"/>
        </w:rPr>
      </w:pPr>
    </w:p>
    <w:p w:rsidR="005651CA" w:rsidRDefault="005651CA"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947648">
        <w:rPr>
          <w:rFonts w:ascii="Times New Roman" w:hAnsi="Times New Roman" w:cs="Times New Roman"/>
          <w:sz w:val="24"/>
          <w:szCs w:val="24"/>
        </w:rPr>
        <w:t>Os primeiros indícios de que a exposição à radiação ionizante ocasionava o desenvolvimento de leucemia foram objetos de estudos realizados com sobreviventes dos bombardeios atômicos de Hiroshima e Nagas</w:t>
      </w:r>
      <w:r w:rsidR="00BE0F1C">
        <w:rPr>
          <w:rFonts w:ascii="Times New Roman" w:hAnsi="Times New Roman" w:cs="Times New Roman"/>
          <w:sz w:val="24"/>
          <w:szCs w:val="24"/>
        </w:rPr>
        <w:t>aki durante a 2ª guerra mundial. Foi o primeiro tipo de câncer a ser associado à exposição à radiação em sobreviventes da bomba atômica</w:t>
      </w:r>
      <w:r w:rsidR="00BE0AE6">
        <w:rPr>
          <w:rFonts w:ascii="Times New Roman" w:hAnsi="Times New Roman" w:cs="Times New Roman"/>
          <w:sz w:val="24"/>
          <w:szCs w:val="24"/>
        </w:rPr>
        <w:t xml:space="preserve"> e tem o maior risco relativo entre todos os tipos de câncer</w:t>
      </w:r>
      <w:r w:rsidR="00423E7D">
        <w:rPr>
          <w:rFonts w:ascii="Times New Roman" w:hAnsi="Times New Roman" w:cs="Times New Roman"/>
          <w:sz w:val="24"/>
          <w:szCs w:val="24"/>
        </w:rPr>
        <w:t xml:space="preserve"> (ROTHER, 2018)</w:t>
      </w:r>
      <w:r w:rsidR="00BE0F1C">
        <w:rPr>
          <w:rFonts w:ascii="Times New Roman" w:hAnsi="Times New Roman" w:cs="Times New Roman"/>
          <w:sz w:val="24"/>
          <w:szCs w:val="24"/>
        </w:rPr>
        <w:t>.</w:t>
      </w:r>
    </w:p>
    <w:p w:rsidR="00BE0AE6" w:rsidRDefault="009D557B"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064831">
        <w:rPr>
          <w:rFonts w:ascii="Times New Roman" w:hAnsi="Times New Roman" w:cs="Times New Roman"/>
          <w:sz w:val="24"/>
          <w:szCs w:val="24"/>
        </w:rPr>
        <w:t>Embora seja possível estabelecer uma análise e avaliação de risco para diversos tipos de cânceres, a leucemia foi selecionada como morbidade de interesse em função do baixo período de latência apr</w:t>
      </w:r>
      <w:r w:rsidR="00907106">
        <w:rPr>
          <w:rFonts w:ascii="Times New Roman" w:hAnsi="Times New Roman" w:cs="Times New Roman"/>
          <w:sz w:val="24"/>
          <w:szCs w:val="24"/>
        </w:rPr>
        <w:t xml:space="preserve">esentado e por ser originada nos leucócitos (glóbulos brancos) que </w:t>
      </w:r>
      <w:r w:rsidR="005D2E86">
        <w:rPr>
          <w:rFonts w:ascii="Times New Roman" w:hAnsi="Times New Roman" w:cs="Times New Roman"/>
          <w:sz w:val="24"/>
          <w:szCs w:val="24"/>
        </w:rPr>
        <w:t>são grupos de células considerado</w:t>
      </w:r>
      <w:r w:rsidR="00064831">
        <w:rPr>
          <w:rFonts w:ascii="Times New Roman" w:hAnsi="Times New Roman" w:cs="Times New Roman"/>
          <w:sz w:val="24"/>
          <w:szCs w:val="24"/>
        </w:rPr>
        <w:t>s muito sensíveis à radiação ionizante (BEIR VII, 2006)</w:t>
      </w:r>
      <w:r w:rsidR="007443F3">
        <w:rPr>
          <w:rFonts w:ascii="Times New Roman" w:hAnsi="Times New Roman" w:cs="Times New Roman"/>
          <w:sz w:val="24"/>
          <w:szCs w:val="24"/>
        </w:rPr>
        <w:t>.</w:t>
      </w:r>
    </w:p>
    <w:p w:rsidR="00163C73" w:rsidRDefault="00163C7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É uma doença que afeta diretamente a medula óssea, sangue e o sistema linfático, causando um número elevado de glóbulos brancos anormais (não totalmente desenvolvidos).</w:t>
      </w:r>
    </w:p>
    <w:p w:rsidR="00C03755" w:rsidRDefault="00C03755" w:rsidP="00101D8E">
      <w:pPr>
        <w:spacing w:after="0" w:line="360" w:lineRule="auto"/>
        <w:jc w:val="both"/>
        <w:rPr>
          <w:rFonts w:ascii="Times New Roman" w:hAnsi="Times New Roman" w:cs="Times New Roman"/>
          <w:sz w:val="24"/>
          <w:szCs w:val="24"/>
        </w:rPr>
      </w:pPr>
    </w:p>
    <w:p w:rsidR="00C03755" w:rsidRPr="005651CA" w:rsidRDefault="00C03755" w:rsidP="00101D8E">
      <w:pPr>
        <w:spacing w:after="0" w:line="360" w:lineRule="auto"/>
        <w:jc w:val="both"/>
        <w:rPr>
          <w:rFonts w:ascii="Times New Roman" w:hAnsi="Times New Roman" w:cs="Times New Roman"/>
          <w:sz w:val="24"/>
          <w:szCs w:val="24"/>
        </w:rPr>
      </w:pPr>
    </w:p>
    <w:p w:rsidR="004912A4" w:rsidRDefault="00620B59" w:rsidP="00FA5E1D">
      <w:pPr>
        <w:spacing w:after="0" w:line="360" w:lineRule="auto"/>
        <w:rPr>
          <w:rFonts w:ascii="Times New Roman" w:hAnsi="Times New Roman" w:cs="Times New Roman"/>
          <w:b/>
          <w:sz w:val="28"/>
          <w:szCs w:val="28"/>
        </w:rPr>
      </w:pPr>
      <w:proofErr w:type="gramStart"/>
      <w:r>
        <w:rPr>
          <w:rFonts w:ascii="Times New Roman" w:hAnsi="Times New Roman" w:cs="Times New Roman"/>
          <w:b/>
          <w:sz w:val="28"/>
          <w:szCs w:val="28"/>
        </w:rPr>
        <w:t xml:space="preserve">1.8 </w:t>
      </w:r>
      <w:r w:rsidR="004912A4" w:rsidRPr="006C06DD">
        <w:rPr>
          <w:rFonts w:ascii="Times New Roman" w:hAnsi="Times New Roman" w:cs="Times New Roman"/>
          <w:b/>
          <w:sz w:val="28"/>
          <w:szCs w:val="28"/>
        </w:rPr>
        <w:t>Modelo</w:t>
      </w:r>
      <w:proofErr w:type="gramEnd"/>
      <w:r w:rsidR="00AD681A" w:rsidRPr="006C06DD">
        <w:rPr>
          <w:rFonts w:ascii="Times New Roman" w:hAnsi="Times New Roman" w:cs="Times New Roman"/>
          <w:b/>
          <w:sz w:val="28"/>
          <w:szCs w:val="28"/>
        </w:rPr>
        <w:t xml:space="preserve"> de risco para leucemia</w:t>
      </w:r>
      <w:r w:rsidR="00B35277" w:rsidRPr="006C06DD">
        <w:rPr>
          <w:rFonts w:ascii="Times New Roman" w:hAnsi="Times New Roman" w:cs="Times New Roman"/>
          <w:b/>
          <w:sz w:val="28"/>
          <w:szCs w:val="28"/>
        </w:rPr>
        <w:t xml:space="preserve"> </w:t>
      </w:r>
      <w:r w:rsidR="004912A4" w:rsidRPr="006C06DD">
        <w:rPr>
          <w:rFonts w:ascii="Times New Roman" w:hAnsi="Times New Roman" w:cs="Times New Roman"/>
          <w:b/>
          <w:sz w:val="28"/>
          <w:szCs w:val="28"/>
        </w:rPr>
        <w:t>BIER VII</w:t>
      </w:r>
    </w:p>
    <w:p w:rsidR="00C03755" w:rsidRPr="00C03755" w:rsidRDefault="00C03755" w:rsidP="00FA5E1D">
      <w:pPr>
        <w:spacing w:after="0" w:line="360" w:lineRule="auto"/>
        <w:rPr>
          <w:rFonts w:ascii="Times New Roman" w:hAnsi="Times New Roman" w:cs="Times New Roman"/>
          <w:sz w:val="24"/>
          <w:szCs w:val="24"/>
        </w:rPr>
      </w:pPr>
    </w:p>
    <w:p w:rsidR="00C03755" w:rsidRPr="00225752" w:rsidRDefault="00C03755" w:rsidP="00FA5E1D">
      <w:pPr>
        <w:spacing w:after="0" w:line="360" w:lineRule="auto"/>
        <w:rPr>
          <w:rFonts w:ascii="Times New Roman" w:hAnsi="Times New Roman" w:cs="Times New Roman"/>
          <w:sz w:val="24"/>
          <w:szCs w:val="24"/>
        </w:rPr>
      </w:pPr>
    </w:p>
    <w:p w:rsidR="00181200"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relatório denominado </w:t>
      </w:r>
      <w:proofErr w:type="spellStart"/>
      <w:r>
        <w:rPr>
          <w:rFonts w:ascii="Times New Roman" w:hAnsi="Times New Roman" w:cs="Times New Roman"/>
          <w:i/>
          <w:sz w:val="24"/>
          <w:szCs w:val="24"/>
        </w:rPr>
        <w:t>Biological</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Effect</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of</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Ionizing</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Radiation</w:t>
      </w:r>
      <w:proofErr w:type="spellEnd"/>
      <w:r>
        <w:rPr>
          <w:rFonts w:ascii="Times New Roman" w:hAnsi="Times New Roman" w:cs="Times New Roman"/>
          <w:i/>
          <w:sz w:val="24"/>
          <w:szCs w:val="24"/>
        </w:rPr>
        <w:t xml:space="preserve"> </w:t>
      </w:r>
      <w:r w:rsidRPr="00D00AAA">
        <w:rPr>
          <w:rFonts w:ascii="Times New Roman" w:hAnsi="Times New Roman" w:cs="Times New Roman"/>
          <w:i/>
          <w:sz w:val="24"/>
          <w:szCs w:val="24"/>
        </w:rPr>
        <w:t>VII</w:t>
      </w:r>
      <w:r>
        <w:rPr>
          <w:rFonts w:ascii="Times New Roman" w:hAnsi="Times New Roman" w:cs="Times New Roman"/>
          <w:sz w:val="24"/>
          <w:szCs w:val="24"/>
        </w:rPr>
        <w:t>, é um modelo de estimativas de riscos de cânceres em indivíduos expostos a radiações ionizantes, devido a baixas doses e baixa transferência linear de energia (</w:t>
      </w:r>
      <w:proofErr w:type="spellStart"/>
      <w:r>
        <w:rPr>
          <w:rFonts w:ascii="Times New Roman" w:hAnsi="Times New Roman" w:cs="Times New Roman"/>
          <w:i/>
          <w:sz w:val="24"/>
          <w:szCs w:val="24"/>
        </w:rPr>
        <w:t>low</w:t>
      </w:r>
      <w:r>
        <w:rPr>
          <w:rFonts w:ascii="Times New Roman" w:hAnsi="Times New Roman" w:cs="Times New Roman"/>
          <w:sz w:val="24"/>
          <w:szCs w:val="24"/>
        </w:rPr>
        <w:t>-LET</w:t>
      </w:r>
      <w:proofErr w:type="spellEnd"/>
      <w:r>
        <w:rPr>
          <w:rFonts w:ascii="Times New Roman" w:hAnsi="Times New Roman" w:cs="Times New Roman"/>
          <w:sz w:val="24"/>
          <w:szCs w:val="24"/>
        </w:rPr>
        <w:t>) como os raios X e raios gama e são as mais atualizadas e completas estimativas de riscos para câncer e outros efeitos na saúde.</w:t>
      </w:r>
    </w:p>
    <w:p w:rsidR="00181200"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Toma como princípio o </w:t>
      </w:r>
      <w:proofErr w:type="spellStart"/>
      <w:r>
        <w:rPr>
          <w:rFonts w:ascii="Times New Roman" w:hAnsi="Times New Roman" w:cs="Times New Roman"/>
          <w:i/>
          <w:sz w:val="24"/>
          <w:szCs w:val="24"/>
        </w:rPr>
        <w:t>Life</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Span</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Study</w:t>
      </w:r>
      <w:proofErr w:type="spellEnd"/>
      <w:r>
        <w:rPr>
          <w:rFonts w:ascii="Times New Roman" w:hAnsi="Times New Roman" w:cs="Times New Roman"/>
          <w:i/>
          <w:sz w:val="24"/>
          <w:szCs w:val="24"/>
        </w:rPr>
        <w:t xml:space="preserve"> </w:t>
      </w:r>
      <w:r>
        <w:rPr>
          <w:rFonts w:ascii="Times New Roman" w:hAnsi="Times New Roman" w:cs="Times New Roman"/>
          <w:sz w:val="24"/>
          <w:szCs w:val="24"/>
        </w:rPr>
        <w:t>(LSS), que é a estatística obtida a partir de um grupo de sobreviventes da bomba atômica e os efeitos relacionados de maneira geral.</w:t>
      </w:r>
    </w:p>
    <w:p w:rsidR="009071E5"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BEIR VII limita como baixas doses valores até 100 </w:t>
      </w:r>
      <w:proofErr w:type="spellStart"/>
      <w:proofErr w:type="gramStart"/>
      <w:r>
        <w:rPr>
          <w:rFonts w:ascii="Times New Roman" w:hAnsi="Times New Roman" w:cs="Times New Roman"/>
          <w:sz w:val="24"/>
          <w:szCs w:val="24"/>
        </w:rPr>
        <w:t>mSv</w:t>
      </w:r>
      <w:proofErr w:type="spellEnd"/>
      <w:proofErr w:type="gramEnd"/>
      <w:r>
        <w:rPr>
          <w:rFonts w:ascii="Times New Roman" w:hAnsi="Times New Roman" w:cs="Times New Roman"/>
          <w:sz w:val="24"/>
          <w:szCs w:val="24"/>
        </w:rPr>
        <w:t xml:space="preserve"> (0,1 </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 para radiações de baixo LET (BEIR VII, 2006)</w:t>
      </w:r>
      <w:r w:rsidR="00571CDB">
        <w:rPr>
          <w:rFonts w:ascii="Times New Roman" w:hAnsi="Times New Roman" w:cs="Times New Roman"/>
          <w:sz w:val="24"/>
          <w:szCs w:val="24"/>
        </w:rPr>
        <w:t>.</w:t>
      </w:r>
      <w:r w:rsidR="009071E5">
        <w:rPr>
          <w:rFonts w:ascii="Times New Roman" w:hAnsi="Times New Roman" w:cs="Times New Roman"/>
          <w:sz w:val="24"/>
          <w:szCs w:val="24"/>
        </w:rPr>
        <w:t xml:space="preserve"> A função proposta pelo BEIR VII para leucemia possui a seguinte forma:</w:t>
      </w:r>
    </w:p>
    <w:p w:rsidR="00832137" w:rsidRDefault="00832137" w:rsidP="00101D8E">
      <w:pPr>
        <w:spacing w:after="0" w:line="360" w:lineRule="auto"/>
        <w:jc w:val="both"/>
        <w:rPr>
          <w:rFonts w:ascii="Times New Roman" w:hAnsi="Times New Roman" w:cs="Times New Roman"/>
          <w:sz w:val="24"/>
          <w:szCs w:val="24"/>
        </w:rPr>
      </w:pPr>
    </w:p>
    <w:p w:rsidR="00F70B5D" w:rsidRDefault="009071E5" w:rsidP="00832137">
      <w:pPr>
        <w:spacing w:after="0" w:line="360" w:lineRule="auto"/>
        <w:ind w:left="708"/>
        <w:jc w:val="both"/>
        <w:rPr>
          <w:rFonts w:ascii="Times New Roman" w:eastAsiaTheme="minorEastAsia" w:hAnsi="Times New Roman" w:cs="Times New Roman"/>
          <w:sz w:val="24"/>
          <w:szCs w:val="24"/>
        </w:rPr>
      </w:pPr>
      <m:oMath>
        <m:r>
          <w:rPr>
            <w:rFonts w:ascii="Cambria Math" w:hAnsi="Cambria Math" w:cs="Times New Roman"/>
            <w:sz w:val="24"/>
            <w:szCs w:val="24"/>
          </w:rPr>
          <m:t>ERR</m:t>
        </m:r>
        <m:d>
          <m:dPr>
            <m:ctrlPr>
              <w:rPr>
                <w:rFonts w:ascii="Cambria Math" w:hAnsi="Cambria Math" w:cs="Times New Roman"/>
                <w:i/>
                <w:sz w:val="24"/>
                <w:szCs w:val="24"/>
              </w:rPr>
            </m:ctrlPr>
          </m:dPr>
          <m:e>
            <m:r>
              <w:rPr>
                <w:rFonts w:ascii="Cambria Math" w:hAnsi="Cambria Math" w:cs="Times New Roman"/>
                <w:sz w:val="24"/>
                <w:szCs w:val="24"/>
              </w:rPr>
              <m:t>D, s, e, t</m:t>
            </m:r>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S</m:t>
            </m:r>
          </m:sub>
        </m:sSub>
        <m:d>
          <m:dPr>
            <m:ctrlPr>
              <w:rPr>
                <w:rFonts w:ascii="Cambria Math" w:hAnsi="Cambria Math" w:cs="Times New Roman"/>
                <w:i/>
                <w:sz w:val="24"/>
                <w:szCs w:val="24"/>
              </w:rPr>
            </m:ctrlPr>
          </m:dPr>
          <m:e>
            <m:r>
              <w:rPr>
                <w:rFonts w:ascii="Cambria Math" w:hAnsi="Cambria Math" w:cs="Times New Roman"/>
                <w:sz w:val="24"/>
                <w:szCs w:val="24"/>
              </w:rPr>
              <m:t>D+θ</m:t>
            </m:r>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e>
        </m:d>
        <m:r>
          <m:rPr>
            <m:sty m:val="p"/>
          </m:rPr>
          <w:rPr>
            <w:rFonts w:ascii="Cambria Math" w:hAnsi="Cambria Math" w:cs="Times New Roman"/>
            <w:sz w:val="24"/>
            <w:szCs w:val="24"/>
          </w:rPr>
          <m:t>exp⁡</m:t>
        </m:r>
        <m:r>
          <w:rPr>
            <w:rFonts w:ascii="Cambria Math" w:hAnsi="Cambria Math" w:cs="Times New Roman"/>
            <w:sz w:val="24"/>
            <w:szCs w:val="24"/>
          </w:rPr>
          <m:t>[γ</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w:rPr>
            <w:rFonts w:ascii="Cambria Math" w:hAnsi="Cambria Math" w:cs="Times New Roman"/>
            <w:sz w:val="24"/>
            <w:szCs w:val="24"/>
          </w:rPr>
          <m:t>+δ</m:t>
        </m:r>
        <m:func>
          <m:funcPr>
            <m:ctrlPr>
              <w:rPr>
                <w:rFonts w:ascii="Cambria Math" w:hAnsi="Cambria Math" w:cs="Times New Roman"/>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e>
            </m:d>
            <m:ctrlPr>
              <w:rPr>
                <w:rFonts w:ascii="Cambria Math" w:hAnsi="Cambria Math" w:cs="Times New Roman"/>
                <w:i/>
                <w:sz w:val="24"/>
                <w:szCs w:val="24"/>
              </w:rPr>
            </m:ctrlPr>
          </m:e>
        </m:func>
        <m:r>
          <w:rPr>
            <w:rFonts w:ascii="Cambria Math" w:hAnsi="Cambria Math" w:cs="Times New Roman"/>
            <w:sz w:val="24"/>
            <w:szCs w:val="24"/>
          </w:rPr>
          <m:t>+φ</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m:rPr>
            <m:sty m:val="p"/>
          </m:rPr>
          <w:rPr>
            <w:rFonts w:ascii="Cambria Math" w:hAnsi="Cambria Math" w:cs="Times New Roman"/>
            <w:sz w:val="24"/>
            <w:szCs w:val="24"/>
          </w:rPr>
          <m:t>log⁡</m:t>
        </m:r>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r>
          <w:rPr>
            <w:rFonts w:ascii="Cambria Math" w:hAnsi="Cambria Math" w:cs="Times New Roman"/>
            <w:sz w:val="24"/>
            <w:szCs w:val="24"/>
          </w:rPr>
          <m:t>)]</m:t>
        </m:r>
      </m:oMath>
      <w:r w:rsidR="005D6178">
        <w:rPr>
          <w:rFonts w:ascii="Times New Roman" w:eastAsiaTheme="minorEastAsia" w:hAnsi="Times New Roman" w:cs="Times New Roman"/>
          <w:sz w:val="24"/>
          <w:szCs w:val="24"/>
        </w:rPr>
        <w:tab/>
      </w:r>
      <w:r w:rsidR="00832137">
        <w:rPr>
          <w:rFonts w:ascii="Times New Roman" w:eastAsiaTheme="minorEastAsia" w:hAnsi="Times New Roman" w:cs="Times New Roman"/>
          <w:sz w:val="24"/>
          <w:szCs w:val="24"/>
        </w:rPr>
        <w:tab/>
        <w:t xml:space="preserve"> ...(3</w:t>
      </w:r>
      <w:r w:rsidR="005D6178">
        <w:rPr>
          <w:rFonts w:ascii="Times New Roman" w:eastAsiaTheme="minorEastAsia" w:hAnsi="Times New Roman" w:cs="Times New Roman"/>
          <w:sz w:val="24"/>
          <w:szCs w:val="24"/>
        </w:rPr>
        <w:t>)</w:t>
      </w:r>
    </w:p>
    <w:p w:rsidR="00832137" w:rsidRDefault="00832137" w:rsidP="00101D8E">
      <w:pPr>
        <w:spacing w:after="0" w:line="360" w:lineRule="auto"/>
        <w:jc w:val="center"/>
        <w:rPr>
          <w:rFonts w:ascii="Times New Roman" w:eastAsiaTheme="minorEastAsia" w:hAnsi="Times New Roman" w:cs="Times New Roman"/>
          <w:sz w:val="24"/>
          <w:szCs w:val="24"/>
        </w:rPr>
      </w:pPr>
    </w:p>
    <w:p w:rsidR="009071E5" w:rsidRDefault="009071E5" w:rsidP="00101D8E">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Onde </w:t>
      </w:r>
      <w:proofErr w:type="spellStart"/>
      <w:r w:rsidR="00083A52">
        <w:rPr>
          <w:rFonts w:ascii="Times New Roman" w:eastAsiaTheme="minorEastAsia" w:hAnsi="Times New Roman" w:cs="Times New Roman"/>
          <w:sz w:val="24"/>
          <w:szCs w:val="24"/>
        </w:rPr>
        <w:t>β</w:t>
      </w:r>
      <w:r w:rsidR="00083A52">
        <w:rPr>
          <w:rFonts w:ascii="Times New Roman" w:eastAsiaTheme="minorEastAsia" w:hAnsi="Times New Roman" w:cs="Times New Roman"/>
          <w:sz w:val="24"/>
          <w:szCs w:val="24"/>
          <w:vertAlign w:val="subscript"/>
        </w:rPr>
        <w:t>S</w:t>
      </w:r>
      <w:proofErr w:type="spellEnd"/>
      <w:r w:rsidR="00083A52">
        <w:rPr>
          <w:rFonts w:ascii="Times New Roman" w:eastAsiaTheme="minorEastAsia" w:hAnsi="Times New Roman" w:cs="Times New Roman"/>
          <w:sz w:val="24"/>
          <w:szCs w:val="24"/>
        </w:rPr>
        <w:t xml:space="preserve"> representa ERR (Excesso de Risco Relativo</w:t>
      </w:r>
      <w:proofErr w:type="gramStart"/>
      <w:r w:rsidR="00083A52">
        <w:rPr>
          <w:rFonts w:ascii="Times New Roman" w:eastAsiaTheme="minorEastAsia" w:hAnsi="Times New Roman" w:cs="Times New Roman"/>
          <w:sz w:val="24"/>
          <w:szCs w:val="24"/>
        </w:rPr>
        <w:t>)</w:t>
      </w:r>
      <w:proofErr w:type="gramEnd"/>
      <w:r w:rsidR="00083A52">
        <w:rPr>
          <w:rFonts w:ascii="Times New Roman" w:eastAsiaTheme="minorEastAsia" w:hAnsi="Times New Roman" w:cs="Times New Roman"/>
          <w:sz w:val="24"/>
          <w:szCs w:val="24"/>
        </w:rPr>
        <w:t>/</w:t>
      </w:r>
      <w:proofErr w:type="spellStart"/>
      <w:r w:rsidR="00083A52">
        <w:rPr>
          <w:rFonts w:ascii="Times New Roman" w:eastAsiaTheme="minorEastAsia" w:hAnsi="Times New Roman" w:cs="Times New Roman"/>
          <w:sz w:val="24"/>
          <w:szCs w:val="24"/>
        </w:rPr>
        <w:t>Sv</w:t>
      </w:r>
      <w:proofErr w:type="spellEnd"/>
      <w:r w:rsidR="00083A52">
        <w:rPr>
          <w:rFonts w:ascii="Times New Roman" w:eastAsiaTheme="minorEastAsia" w:hAnsi="Times New Roman" w:cs="Times New Roman"/>
          <w:sz w:val="24"/>
          <w:szCs w:val="24"/>
        </w:rPr>
        <w:t xml:space="preserve">, diferenciado em </w:t>
      </w:r>
      <w:proofErr w:type="spellStart"/>
      <w:r w:rsidR="0054445C">
        <w:rPr>
          <w:rFonts w:ascii="Times New Roman" w:eastAsiaTheme="minorEastAsia" w:hAnsi="Times New Roman" w:cs="Times New Roman"/>
          <w:sz w:val="24"/>
          <w:szCs w:val="24"/>
        </w:rPr>
        <w:t>β</w:t>
      </w:r>
      <w:r w:rsidR="0054445C">
        <w:rPr>
          <w:rFonts w:ascii="Times New Roman" w:eastAsiaTheme="minorEastAsia" w:hAnsi="Times New Roman" w:cs="Times New Roman"/>
          <w:sz w:val="24"/>
          <w:szCs w:val="24"/>
          <w:vertAlign w:val="subscript"/>
        </w:rPr>
        <w:t>M</w:t>
      </w:r>
      <w:proofErr w:type="spellEnd"/>
      <w:r w:rsidR="0054445C">
        <w:rPr>
          <w:rFonts w:ascii="Times New Roman" w:eastAsiaTheme="minorEastAsia" w:hAnsi="Times New Roman" w:cs="Times New Roman"/>
          <w:sz w:val="24"/>
          <w:szCs w:val="24"/>
        </w:rPr>
        <w:t xml:space="preserve"> e </w:t>
      </w:r>
      <w:proofErr w:type="spellStart"/>
      <w:r w:rsidR="0054445C">
        <w:rPr>
          <w:rFonts w:ascii="Times New Roman" w:eastAsiaTheme="minorEastAsia" w:hAnsi="Times New Roman" w:cs="Times New Roman"/>
          <w:sz w:val="24"/>
          <w:szCs w:val="24"/>
        </w:rPr>
        <w:t>β</w:t>
      </w:r>
      <w:r w:rsidR="0054445C">
        <w:rPr>
          <w:rFonts w:ascii="Times New Roman" w:eastAsiaTheme="minorEastAsia" w:hAnsi="Times New Roman" w:cs="Times New Roman"/>
          <w:sz w:val="24"/>
          <w:szCs w:val="24"/>
          <w:vertAlign w:val="subscript"/>
        </w:rPr>
        <w:t>F</w:t>
      </w:r>
      <w:proofErr w:type="spellEnd"/>
      <w:r w:rsidR="0054445C">
        <w:rPr>
          <w:rFonts w:ascii="Times New Roman" w:eastAsiaTheme="minorEastAsia" w:hAnsi="Times New Roman" w:cs="Times New Roman"/>
          <w:sz w:val="24"/>
          <w:szCs w:val="24"/>
        </w:rPr>
        <w:t xml:space="preserve">, para homens e mulheres, respectivamente; D é a dose absorvida, em </w:t>
      </w:r>
      <w:proofErr w:type="spellStart"/>
      <w:r w:rsidR="0054445C">
        <w:rPr>
          <w:rFonts w:ascii="Times New Roman" w:eastAsiaTheme="minorEastAsia" w:hAnsi="Times New Roman" w:cs="Times New Roman"/>
          <w:sz w:val="24"/>
          <w:szCs w:val="24"/>
        </w:rPr>
        <w:t>Sv</w:t>
      </w:r>
      <w:proofErr w:type="spellEnd"/>
      <w:r w:rsidR="00F70B5D">
        <w:rPr>
          <w:rFonts w:ascii="Times New Roman" w:eastAsiaTheme="minorEastAsia" w:hAnsi="Times New Roman" w:cs="Times New Roman"/>
          <w:sz w:val="24"/>
          <w:szCs w:val="24"/>
        </w:rPr>
        <w:t>, por determinado órgão, neste caso da leucemia é a medula vermelha</w:t>
      </w:r>
      <w:r w:rsidR="0054445C">
        <w:rPr>
          <w:rFonts w:ascii="Times New Roman" w:eastAsiaTheme="minorEastAsia" w:hAnsi="Times New Roman" w:cs="Times New Roman"/>
          <w:sz w:val="24"/>
          <w:szCs w:val="24"/>
        </w:rPr>
        <w:t>. A constante γ é expressa por aumento de década na idade desde a exposição; δ indica uma dependência desde a exposição do indivíduo; e φ é uma constante independente</w:t>
      </w:r>
      <w:r w:rsidR="00367D09">
        <w:rPr>
          <w:rFonts w:ascii="Times New Roman" w:eastAsiaTheme="minorEastAsia" w:hAnsi="Times New Roman" w:cs="Times New Roman"/>
          <w:sz w:val="24"/>
          <w:szCs w:val="24"/>
        </w:rPr>
        <w:t xml:space="preserve"> (de idade</w:t>
      </w:r>
      <w:r w:rsidR="000A1165">
        <w:rPr>
          <w:rFonts w:ascii="Times New Roman" w:eastAsiaTheme="minorEastAsia" w:hAnsi="Times New Roman" w:cs="Times New Roman"/>
          <w:sz w:val="24"/>
          <w:szCs w:val="24"/>
        </w:rPr>
        <w:t xml:space="preserve"> (e)</w:t>
      </w:r>
      <w:r w:rsidR="00367D09">
        <w:rPr>
          <w:rFonts w:ascii="Times New Roman" w:eastAsiaTheme="minorEastAsia" w:hAnsi="Times New Roman" w:cs="Times New Roman"/>
          <w:sz w:val="24"/>
          <w:szCs w:val="24"/>
        </w:rPr>
        <w:t>, sexo e tempo</w:t>
      </w:r>
      <w:r w:rsidR="000A1165">
        <w:rPr>
          <w:rFonts w:ascii="Times New Roman" w:eastAsiaTheme="minorEastAsia" w:hAnsi="Times New Roman" w:cs="Times New Roman"/>
          <w:sz w:val="24"/>
          <w:szCs w:val="24"/>
        </w:rPr>
        <w:t xml:space="preserve"> (t)</w:t>
      </w:r>
      <w:r w:rsidR="00367D09">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relacionada ao grau de curvatura da função</w:t>
      </w:r>
      <w:r w:rsidR="00683300">
        <w:rPr>
          <w:rFonts w:ascii="Times New Roman" w:eastAsiaTheme="minorEastAsia" w:hAnsi="Times New Roman" w:cs="Times New Roman"/>
          <w:sz w:val="24"/>
          <w:szCs w:val="24"/>
        </w:rPr>
        <w:t xml:space="preserve"> (ROTHER, 2018)</w:t>
      </w:r>
      <w:r w:rsidR="0054445C">
        <w:rPr>
          <w:rFonts w:ascii="Times New Roman" w:eastAsiaTheme="minorEastAsia" w:hAnsi="Times New Roman" w:cs="Times New Roman"/>
          <w:sz w:val="24"/>
          <w:szCs w:val="24"/>
        </w:rPr>
        <w:t>.</w:t>
      </w:r>
    </w:p>
    <w:p w:rsidR="00934949" w:rsidRDefault="00934949" w:rsidP="00101D8E">
      <w:pPr>
        <w:spacing w:after="0" w:line="360" w:lineRule="auto"/>
        <w:jc w:val="both"/>
        <w:rPr>
          <w:rFonts w:ascii="Times New Roman" w:eastAsiaTheme="minorEastAsia" w:hAnsi="Times New Roman" w:cs="Times New Roman"/>
          <w:sz w:val="24"/>
          <w:szCs w:val="24"/>
        </w:rPr>
      </w:pPr>
    </w:p>
    <w:p w:rsidR="00934949" w:rsidRDefault="00934949" w:rsidP="00101D8E">
      <w:pPr>
        <w:spacing w:after="0" w:line="360" w:lineRule="auto"/>
        <w:jc w:val="both"/>
        <w:rPr>
          <w:rFonts w:ascii="Times New Roman" w:eastAsiaTheme="minorEastAsia" w:hAnsi="Times New Roman" w:cs="Times New Roman"/>
          <w:sz w:val="24"/>
          <w:szCs w:val="24"/>
        </w:rPr>
      </w:pPr>
    </w:p>
    <w:p w:rsidR="003325A8" w:rsidRDefault="003325A8" w:rsidP="00101D8E">
      <w:pPr>
        <w:spacing w:after="0" w:line="360" w:lineRule="auto"/>
        <w:jc w:val="both"/>
        <w:rPr>
          <w:rFonts w:ascii="Times New Roman" w:eastAsiaTheme="minorEastAsia" w:hAnsi="Times New Roman" w:cs="Times New Roman"/>
          <w:sz w:val="24"/>
          <w:szCs w:val="24"/>
        </w:rPr>
      </w:pPr>
    </w:p>
    <w:p w:rsidR="003325A8" w:rsidRDefault="003325A8" w:rsidP="00101D8E">
      <w:pPr>
        <w:spacing w:after="0" w:line="360" w:lineRule="auto"/>
        <w:jc w:val="both"/>
        <w:rPr>
          <w:rFonts w:ascii="Times New Roman" w:eastAsiaTheme="minorEastAsia" w:hAnsi="Times New Roman" w:cs="Times New Roman"/>
          <w:sz w:val="24"/>
          <w:szCs w:val="24"/>
        </w:rPr>
      </w:pPr>
    </w:p>
    <w:p w:rsidR="003325A8" w:rsidRDefault="003325A8" w:rsidP="00101D8E">
      <w:pPr>
        <w:spacing w:after="0" w:line="360" w:lineRule="auto"/>
        <w:jc w:val="both"/>
        <w:rPr>
          <w:rFonts w:ascii="Times New Roman" w:eastAsiaTheme="minorEastAsia" w:hAnsi="Times New Roman" w:cs="Times New Roman"/>
          <w:sz w:val="24"/>
          <w:szCs w:val="24"/>
        </w:rPr>
      </w:pPr>
    </w:p>
    <w:p w:rsidR="003325A8" w:rsidRDefault="003325A8" w:rsidP="00101D8E">
      <w:pPr>
        <w:spacing w:after="0" w:line="360" w:lineRule="auto"/>
        <w:jc w:val="both"/>
        <w:rPr>
          <w:rFonts w:ascii="Times New Roman" w:eastAsiaTheme="minorEastAsia" w:hAnsi="Times New Roman" w:cs="Times New Roman"/>
          <w:sz w:val="24"/>
          <w:szCs w:val="24"/>
        </w:rPr>
      </w:pPr>
    </w:p>
    <w:p w:rsidR="003325A8" w:rsidRDefault="003325A8" w:rsidP="00101D8E">
      <w:pPr>
        <w:spacing w:after="0" w:line="360" w:lineRule="auto"/>
        <w:jc w:val="both"/>
        <w:rPr>
          <w:rFonts w:ascii="Times New Roman" w:eastAsiaTheme="minorEastAsia" w:hAnsi="Times New Roman" w:cs="Times New Roman"/>
          <w:sz w:val="24"/>
          <w:szCs w:val="24"/>
        </w:rPr>
      </w:pPr>
    </w:p>
    <w:p w:rsidR="003325A8" w:rsidRDefault="003325A8" w:rsidP="00101D8E">
      <w:pPr>
        <w:spacing w:after="0" w:line="360" w:lineRule="auto"/>
        <w:jc w:val="both"/>
        <w:rPr>
          <w:rFonts w:ascii="Times New Roman" w:eastAsiaTheme="minorEastAsia" w:hAnsi="Times New Roman" w:cs="Times New Roman"/>
          <w:sz w:val="24"/>
          <w:szCs w:val="24"/>
        </w:rPr>
      </w:pPr>
    </w:p>
    <w:p w:rsidR="003325A8" w:rsidRDefault="003325A8" w:rsidP="00101D8E">
      <w:pPr>
        <w:spacing w:after="0" w:line="360" w:lineRule="auto"/>
        <w:jc w:val="both"/>
        <w:rPr>
          <w:rFonts w:ascii="Times New Roman" w:eastAsiaTheme="minorEastAsia" w:hAnsi="Times New Roman" w:cs="Times New Roman"/>
          <w:sz w:val="24"/>
          <w:szCs w:val="24"/>
        </w:rPr>
      </w:pPr>
    </w:p>
    <w:tbl>
      <w:tblPr>
        <w:tblStyle w:val="Tabelacomgrade"/>
        <w:tblW w:w="5000" w:type="pct"/>
        <w:tblLook w:val="04A0"/>
      </w:tblPr>
      <w:tblGrid>
        <w:gridCol w:w="3847"/>
        <w:gridCol w:w="5440"/>
      </w:tblGrid>
      <w:tr w:rsidR="001107CC" w:rsidTr="00683300">
        <w:tc>
          <w:tcPr>
            <w:tcW w:w="2071" w:type="pct"/>
            <w:tcBorders>
              <w:top w:val="single" w:sz="4" w:space="0" w:color="auto"/>
              <w:left w:val="single" w:sz="4" w:space="0" w:color="auto"/>
              <w:bottom w:val="single" w:sz="4" w:space="0" w:color="auto"/>
              <w:right w:val="nil"/>
            </w:tcBorders>
            <w:vAlign w:val="center"/>
          </w:tcPr>
          <w:p w:rsidR="000A1165" w:rsidRPr="00564E07" w:rsidRDefault="000A1165" w:rsidP="000872AF">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lastRenderedPageBreak/>
              <w:t>Parâmetro</w:t>
            </w:r>
          </w:p>
        </w:tc>
        <w:tc>
          <w:tcPr>
            <w:tcW w:w="2929" w:type="pct"/>
            <w:tcBorders>
              <w:top w:val="single" w:sz="4" w:space="0" w:color="auto"/>
              <w:left w:val="nil"/>
              <w:bottom w:val="single" w:sz="4" w:space="0" w:color="auto"/>
              <w:right w:val="single" w:sz="4" w:space="0" w:color="auto"/>
            </w:tcBorders>
            <w:vAlign w:val="center"/>
          </w:tcPr>
          <w:p w:rsidR="000A1165" w:rsidRPr="00564E07" w:rsidRDefault="001107CC" w:rsidP="000872AF">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Modelo ERR</w:t>
            </w:r>
          </w:p>
        </w:tc>
      </w:tr>
      <w:tr w:rsidR="001107CC" w:rsidTr="00683300">
        <w:tc>
          <w:tcPr>
            <w:tcW w:w="2071" w:type="pct"/>
            <w:tcBorders>
              <w:top w:val="single" w:sz="4" w:space="0" w:color="auto"/>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proofErr w:type="spellStart"/>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M</w:t>
            </w:r>
            <w:proofErr w:type="spellEnd"/>
          </w:p>
        </w:tc>
        <w:tc>
          <w:tcPr>
            <w:tcW w:w="2929" w:type="pct"/>
            <w:tcBorders>
              <w:top w:val="single" w:sz="4" w:space="0" w:color="auto"/>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1,1 por </w:t>
            </w:r>
            <w:proofErr w:type="spellStart"/>
            <w:r>
              <w:rPr>
                <w:rFonts w:ascii="Times New Roman" w:hAnsi="Times New Roman" w:cs="Times New Roman"/>
                <w:sz w:val="24"/>
                <w:szCs w:val="24"/>
              </w:rPr>
              <w:t>Sv</w:t>
            </w:r>
            <w:proofErr w:type="spellEnd"/>
          </w:p>
        </w:tc>
      </w:tr>
      <w:tr w:rsidR="000A1165" w:rsidTr="00683300">
        <w:tc>
          <w:tcPr>
            <w:tcW w:w="2071" w:type="pct"/>
            <w:tcBorders>
              <w:top w:val="nil"/>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proofErr w:type="spellStart"/>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F</w:t>
            </w:r>
            <w:proofErr w:type="spellEnd"/>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1,2 por </w:t>
            </w:r>
            <w:proofErr w:type="spellStart"/>
            <w:r>
              <w:rPr>
                <w:rFonts w:ascii="Times New Roman" w:hAnsi="Times New Roman" w:cs="Times New Roman"/>
                <w:sz w:val="24"/>
                <w:szCs w:val="24"/>
              </w:rPr>
              <w:t>Sv</w:t>
            </w:r>
            <w:proofErr w:type="spellEnd"/>
          </w:p>
        </w:tc>
      </w:tr>
      <w:tr w:rsidR="000872AF"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γ</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-0,40 por década</w:t>
            </w:r>
          </w:p>
        </w:tc>
      </w:tr>
      <w:tr w:rsidR="000A1165"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δ</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-0,48</w:t>
            </w:r>
          </w:p>
        </w:tc>
      </w:tr>
      <w:tr w:rsidR="000872AF" w:rsidTr="00683300">
        <w:trPr>
          <w:trHeight w:val="20"/>
        </w:trPr>
        <w:tc>
          <w:tcPr>
            <w:tcW w:w="2071" w:type="pct"/>
            <w:tcBorders>
              <w:top w:val="nil"/>
              <w:left w:val="single" w:sz="4" w:space="0" w:color="auto"/>
              <w:bottom w:val="nil"/>
              <w:right w:val="nil"/>
            </w:tcBorders>
            <w:vAlign w:val="center"/>
          </w:tcPr>
          <w:p w:rsidR="001107CC"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φ</w:t>
            </w:r>
          </w:p>
        </w:tc>
        <w:tc>
          <w:tcPr>
            <w:tcW w:w="2929" w:type="pct"/>
            <w:tcBorders>
              <w:top w:val="nil"/>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0,42</w:t>
            </w:r>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ϴ</w:t>
            </w:r>
          </w:p>
        </w:tc>
        <w:tc>
          <w:tcPr>
            <w:tcW w:w="2929" w:type="pct"/>
            <w:tcBorders>
              <w:top w:val="nil"/>
              <w:left w:val="nil"/>
              <w:bottom w:val="nil"/>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0,87 por </w:t>
            </w:r>
            <w:proofErr w:type="spellStart"/>
            <w:r>
              <w:rPr>
                <w:rFonts w:ascii="Times New Roman" w:hAnsi="Times New Roman" w:cs="Times New Roman"/>
                <w:sz w:val="24"/>
                <w:szCs w:val="24"/>
              </w:rPr>
              <w:t>Sv</w:t>
            </w:r>
            <w:proofErr w:type="spellEnd"/>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proofErr w:type="gramStart"/>
            <w:r>
              <w:rPr>
                <w:rFonts w:ascii="Times New Roman" w:hAnsi="Times New Roman" w:cs="Times New Roman"/>
                <w:sz w:val="24"/>
                <w:szCs w:val="24"/>
              </w:rPr>
              <w:t>e</w:t>
            </w:r>
            <w:proofErr w:type="gramEnd"/>
          </w:p>
        </w:tc>
        <w:tc>
          <w:tcPr>
            <w:tcW w:w="2929" w:type="pct"/>
            <w:tcBorders>
              <w:top w:val="nil"/>
              <w:left w:val="nil"/>
              <w:bottom w:val="nil"/>
              <w:right w:val="single" w:sz="4" w:space="0" w:color="auto"/>
            </w:tcBorders>
            <w:vAlign w:val="center"/>
          </w:tcPr>
          <w:p w:rsid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Para e &lt; 30 </w:t>
            </w:r>
            <w:r w:rsidRPr="00955AC8">
              <w:rPr>
                <w:rFonts w:ascii="Times New Roman" w:hAnsi="Times New Roman" w:cs="Times New Roman"/>
                <w:sz w:val="24"/>
                <w:szCs w:val="24"/>
              </w:rPr>
              <w:sym w:font="Wingdings" w:char="F0E0"/>
            </w:r>
            <w:r>
              <w:rPr>
                <w:rFonts w:ascii="Times New Roman" w:hAnsi="Times New Roman" w:cs="Times New Roman"/>
                <w:sz w:val="24"/>
                <w:szCs w:val="24"/>
              </w:rPr>
              <w:t xml:space="preserve"> e</w:t>
            </w:r>
            <w:r>
              <w:rPr>
                <w:rFonts w:ascii="Times New Roman" w:hAnsi="Times New Roman" w:cs="Times New Roman"/>
                <w:sz w:val="24"/>
                <w:szCs w:val="24"/>
                <w:vertAlign w:val="superscript"/>
              </w:rPr>
              <w:t>*</w:t>
            </w:r>
            <w:r>
              <w:rPr>
                <w:rFonts w:ascii="Times New Roman" w:hAnsi="Times New Roman" w:cs="Times New Roman"/>
                <w:sz w:val="24"/>
                <w:szCs w:val="24"/>
              </w:rPr>
              <w:t xml:space="preserve"> = (e </w:t>
            </w:r>
            <w:r w:rsidR="00D87118">
              <w:rPr>
                <w:rFonts w:ascii="Times New Roman" w:hAnsi="Times New Roman" w:cs="Times New Roman"/>
                <w:sz w:val="24"/>
                <w:szCs w:val="24"/>
              </w:rPr>
              <w:t>–</w:t>
            </w:r>
            <w:r>
              <w:rPr>
                <w:rFonts w:ascii="Times New Roman" w:hAnsi="Times New Roman" w:cs="Times New Roman"/>
                <w:sz w:val="24"/>
                <w:szCs w:val="24"/>
              </w:rPr>
              <w:t xml:space="preserve"> 30) / 10</w:t>
            </w:r>
          </w:p>
        </w:tc>
      </w:tr>
      <w:tr w:rsidR="00955AC8" w:rsidTr="00683300">
        <w:trPr>
          <w:trHeight w:val="20"/>
        </w:trPr>
        <w:tc>
          <w:tcPr>
            <w:tcW w:w="2071" w:type="pct"/>
            <w:tcBorders>
              <w:top w:val="nil"/>
              <w:left w:val="single" w:sz="4" w:space="0" w:color="auto"/>
              <w:bottom w:val="single" w:sz="4" w:space="0" w:color="auto"/>
              <w:right w:val="nil"/>
            </w:tcBorders>
            <w:vAlign w:val="center"/>
          </w:tcPr>
          <w:p w:rsidR="00955AC8" w:rsidRPr="00955AC8" w:rsidRDefault="00955AC8" w:rsidP="000872AF">
            <w:pPr>
              <w:spacing w:line="360" w:lineRule="auto"/>
              <w:jc w:val="center"/>
              <w:rPr>
                <w:rFonts w:ascii="Times New Roman" w:hAnsi="Times New Roman" w:cs="Times New Roman"/>
                <w:sz w:val="24"/>
                <w:szCs w:val="24"/>
                <w:vertAlign w:val="superscript"/>
              </w:rPr>
            </w:pPr>
            <w:proofErr w:type="gramStart"/>
            <w:r>
              <w:rPr>
                <w:rFonts w:ascii="Times New Roman" w:hAnsi="Times New Roman" w:cs="Times New Roman"/>
                <w:sz w:val="24"/>
                <w:szCs w:val="24"/>
              </w:rPr>
              <w:t>e</w:t>
            </w:r>
            <w:proofErr w:type="gramEnd"/>
            <w:r>
              <w:rPr>
                <w:rFonts w:ascii="Times New Roman" w:hAnsi="Times New Roman" w:cs="Times New Roman"/>
                <w:sz w:val="24"/>
                <w:szCs w:val="24"/>
                <w:vertAlign w:val="superscript"/>
              </w:rPr>
              <w:t>*</w:t>
            </w:r>
          </w:p>
        </w:tc>
        <w:tc>
          <w:tcPr>
            <w:tcW w:w="2929" w:type="pct"/>
            <w:tcBorders>
              <w:top w:val="nil"/>
              <w:left w:val="nil"/>
              <w:bottom w:val="single" w:sz="4" w:space="0" w:color="auto"/>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R e ≥ 30</w:t>
            </w:r>
            <w:r w:rsidRPr="00955AC8">
              <w:rPr>
                <w:rFonts w:ascii="Times New Roman" w:hAnsi="Times New Roman" w:cs="Times New Roman"/>
                <w:sz w:val="24"/>
                <w:szCs w:val="24"/>
              </w:rPr>
              <w:sym w:font="Wingdings" w:char="F0E0"/>
            </w:r>
            <w:r>
              <w:rPr>
                <w:rFonts w:ascii="Times New Roman" w:hAnsi="Times New Roman" w:cs="Times New Roman"/>
                <w:sz w:val="24"/>
                <w:szCs w:val="24"/>
              </w:rPr>
              <w:t>e</w:t>
            </w:r>
            <w:r>
              <w:rPr>
                <w:rFonts w:ascii="Times New Roman" w:hAnsi="Times New Roman" w:cs="Times New Roman"/>
                <w:sz w:val="24"/>
                <w:szCs w:val="24"/>
                <w:vertAlign w:val="superscript"/>
              </w:rPr>
              <w:t>*</w:t>
            </w:r>
            <w:r>
              <w:rPr>
                <w:rFonts w:ascii="Times New Roman" w:hAnsi="Times New Roman" w:cs="Times New Roman"/>
                <w:sz w:val="24"/>
                <w:szCs w:val="24"/>
              </w:rPr>
              <w:t xml:space="preserve"> = 0</w:t>
            </w:r>
          </w:p>
        </w:tc>
      </w:tr>
    </w:tbl>
    <w:p w:rsidR="003F27D8" w:rsidRDefault="00D87118" w:rsidP="00D8711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Tabela 1. Valores de cada variável referente à equação (3).</w:t>
      </w:r>
    </w:p>
    <w:p w:rsidR="00C558AD" w:rsidRDefault="00C558AD" w:rsidP="00D87118">
      <w:pPr>
        <w:spacing w:after="0" w:line="360" w:lineRule="auto"/>
        <w:jc w:val="center"/>
        <w:rPr>
          <w:rFonts w:ascii="Times New Roman" w:hAnsi="Times New Roman" w:cs="Times New Roman"/>
          <w:sz w:val="24"/>
          <w:szCs w:val="24"/>
        </w:rPr>
      </w:pPr>
    </w:p>
    <w:p w:rsidR="00C558AD" w:rsidRDefault="00C558AD" w:rsidP="00C558AD">
      <w:pPr>
        <w:spacing w:after="0" w:line="360" w:lineRule="auto"/>
        <w:jc w:val="both"/>
        <w:rPr>
          <w:rFonts w:ascii="Times New Roman" w:hAnsi="Times New Roman" w:cs="Times New Roman"/>
          <w:sz w:val="24"/>
          <w:szCs w:val="24"/>
        </w:rPr>
      </w:pPr>
    </w:p>
    <w:p w:rsidR="00C558AD" w:rsidRDefault="00C558AD" w:rsidP="00C558AD">
      <w:pPr>
        <w:spacing w:after="0" w:line="360" w:lineRule="auto"/>
        <w:jc w:val="both"/>
        <w:rPr>
          <w:rFonts w:ascii="Times New Roman" w:hAnsi="Times New Roman" w:cs="Times New Roman"/>
          <w:b/>
          <w:sz w:val="28"/>
          <w:szCs w:val="28"/>
        </w:rPr>
      </w:pPr>
      <w:proofErr w:type="gramStart"/>
      <w:r>
        <w:rPr>
          <w:rFonts w:ascii="Times New Roman" w:hAnsi="Times New Roman" w:cs="Times New Roman"/>
          <w:b/>
          <w:sz w:val="28"/>
          <w:szCs w:val="28"/>
        </w:rPr>
        <w:t>1.9 Orientação</w:t>
      </w:r>
      <w:proofErr w:type="gramEnd"/>
      <w:r>
        <w:rPr>
          <w:rFonts w:ascii="Times New Roman" w:hAnsi="Times New Roman" w:cs="Times New Roman"/>
          <w:b/>
          <w:sz w:val="28"/>
          <w:szCs w:val="28"/>
        </w:rPr>
        <w:t xml:space="preserve"> a Objetos</w:t>
      </w:r>
    </w:p>
    <w:p w:rsidR="00C558AD" w:rsidRPr="00C558AD" w:rsidRDefault="00C558AD" w:rsidP="00C558AD">
      <w:pPr>
        <w:spacing w:after="0" w:line="360" w:lineRule="auto"/>
        <w:jc w:val="both"/>
        <w:rPr>
          <w:rFonts w:ascii="Times New Roman" w:hAnsi="Times New Roman" w:cs="Times New Roman"/>
          <w:sz w:val="24"/>
          <w:szCs w:val="24"/>
        </w:rPr>
      </w:pPr>
    </w:p>
    <w:p w:rsidR="00C558AD" w:rsidRPr="00C558AD" w:rsidRDefault="00C558AD" w:rsidP="00C558AD">
      <w:pPr>
        <w:spacing w:after="0" w:line="360" w:lineRule="auto"/>
        <w:jc w:val="both"/>
        <w:rPr>
          <w:rFonts w:ascii="Times New Roman" w:hAnsi="Times New Roman" w:cs="Times New Roman"/>
          <w:sz w:val="24"/>
          <w:szCs w:val="24"/>
        </w:rPr>
      </w:pPr>
    </w:p>
    <w:p w:rsidR="00C558AD" w:rsidRDefault="00C558AD"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895474">
        <w:rPr>
          <w:rFonts w:ascii="Times New Roman" w:hAnsi="Times New Roman" w:cs="Times New Roman"/>
          <w:sz w:val="24"/>
          <w:szCs w:val="24"/>
        </w:rPr>
        <w:t xml:space="preserve">A Programação Orientada a Objetos (POO) é um modelo de análise, projeto e programação de </w:t>
      </w:r>
      <w:r w:rsidR="00895474">
        <w:rPr>
          <w:rFonts w:ascii="Times New Roman" w:hAnsi="Times New Roman" w:cs="Times New Roman"/>
          <w:i/>
          <w:sz w:val="24"/>
          <w:szCs w:val="24"/>
        </w:rPr>
        <w:t>software</w:t>
      </w:r>
      <w:r w:rsidR="00895474">
        <w:rPr>
          <w:rFonts w:ascii="Times New Roman" w:hAnsi="Times New Roman" w:cs="Times New Roman"/>
          <w:sz w:val="24"/>
          <w:szCs w:val="24"/>
        </w:rPr>
        <w:t xml:space="preserve"> baseado na composição e interação entre diversas unidades chamadas de objetos.</w:t>
      </w:r>
      <w:r w:rsidR="00C15143">
        <w:rPr>
          <w:rFonts w:ascii="Times New Roman" w:hAnsi="Times New Roman" w:cs="Times New Roman"/>
          <w:sz w:val="24"/>
          <w:szCs w:val="24"/>
        </w:rPr>
        <w:t xml:space="preserve"> Diferente da Programação Estruturada, que por sua vez, permite criar programas por meio de procedimentos, sequenciais e que não é útil para representar problemas do mundo real, a POO se baseia no conceito de que os objetos se comunicam, trocando dados por meio de métodos, os quais podem até mesmo alterar características de suas próprias instâncias. Ao contrário de outros paradigmas de programação, a POO permite retratar problemas do mundo real com</w:t>
      </w:r>
      <w:r w:rsidR="00243E93">
        <w:rPr>
          <w:rFonts w:ascii="Times New Roman" w:hAnsi="Times New Roman" w:cs="Times New Roman"/>
          <w:sz w:val="24"/>
          <w:szCs w:val="24"/>
        </w:rPr>
        <w:t xml:space="preserve"> mais facilidade</w:t>
      </w:r>
      <w:r w:rsidR="00C15143">
        <w:rPr>
          <w:rFonts w:ascii="Times New Roman" w:hAnsi="Times New Roman" w:cs="Times New Roman"/>
          <w:sz w:val="24"/>
          <w:szCs w:val="24"/>
        </w:rPr>
        <w:t>, através de um programa de computador.</w:t>
      </w:r>
    </w:p>
    <w:p w:rsidR="00E40E1C" w:rsidRDefault="00E40E1C" w:rsidP="00C558AD">
      <w:pPr>
        <w:spacing w:after="0" w:line="360" w:lineRule="auto"/>
        <w:jc w:val="both"/>
        <w:rPr>
          <w:rFonts w:ascii="Times New Roman" w:hAnsi="Times New Roman" w:cs="Times New Roman"/>
          <w:sz w:val="24"/>
          <w:szCs w:val="24"/>
        </w:rPr>
      </w:pPr>
    </w:p>
    <w:p w:rsidR="00E40E1C" w:rsidRDefault="00E40E1C" w:rsidP="00C558AD">
      <w:pPr>
        <w:spacing w:after="0" w:line="360" w:lineRule="auto"/>
        <w:jc w:val="both"/>
        <w:rPr>
          <w:rFonts w:ascii="Times New Roman" w:hAnsi="Times New Roman" w:cs="Times New Roman"/>
          <w:sz w:val="24"/>
          <w:szCs w:val="24"/>
        </w:rPr>
      </w:pPr>
    </w:p>
    <w:p w:rsidR="00E40E1C" w:rsidRDefault="00E40E1C" w:rsidP="00C558AD">
      <w:pPr>
        <w:spacing w:after="0" w:line="360" w:lineRule="auto"/>
        <w:jc w:val="both"/>
        <w:rPr>
          <w:rFonts w:ascii="Times New Roman" w:hAnsi="Times New Roman" w:cs="Times New Roman"/>
          <w:b/>
          <w:sz w:val="28"/>
          <w:szCs w:val="28"/>
        </w:rPr>
      </w:pPr>
      <w:r>
        <w:rPr>
          <w:rFonts w:ascii="Times New Roman" w:hAnsi="Times New Roman" w:cs="Times New Roman"/>
          <w:b/>
          <w:sz w:val="28"/>
          <w:szCs w:val="28"/>
        </w:rPr>
        <w:t>1.10 UML</w:t>
      </w:r>
    </w:p>
    <w:p w:rsidR="00CB047A" w:rsidRPr="00CB047A" w:rsidRDefault="00CB047A" w:rsidP="00C558AD">
      <w:pPr>
        <w:spacing w:after="0" w:line="360" w:lineRule="auto"/>
        <w:jc w:val="both"/>
        <w:rPr>
          <w:rFonts w:ascii="Times New Roman" w:hAnsi="Times New Roman" w:cs="Times New Roman"/>
          <w:sz w:val="24"/>
          <w:szCs w:val="24"/>
        </w:rPr>
      </w:pPr>
    </w:p>
    <w:p w:rsidR="00CB047A" w:rsidRPr="00CB047A" w:rsidRDefault="00CB047A" w:rsidP="00C558AD">
      <w:pPr>
        <w:spacing w:after="0" w:line="360" w:lineRule="auto"/>
        <w:jc w:val="both"/>
        <w:rPr>
          <w:rFonts w:ascii="Times New Roman" w:hAnsi="Times New Roman" w:cs="Times New Roman"/>
          <w:sz w:val="24"/>
          <w:szCs w:val="24"/>
        </w:rPr>
      </w:pPr>
    </w:p>
    <w:p w:rsidR="00CB047A" w:rsidRDefault="0088798E"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13060A" w:rsidRPr="0013060A">
        <w:rPr>
          <w:rFonts w:ascii="Times New Roman" w:hAnsi="Times New Roman" w:cs="Times New Roman"/>
          <w:sz w:val="24"/>
          <w:szCs w:val="24"/>
        </w:rPr>
        <w:t xml:space="preserve">A </w:t>
      </w:r>
      <w:proofErr w:type="spellStart"/>
      <w:r w:rsidR="0013060A" w:rsidRPr="0013060A">
        <w:rPr>
          <w:rFonts w:ascii="Times New Roman" w:hAnsi="Times New Roman" w:cs="Times New Roman"/>
          <w:i/>
          <w:sz w:val="24"/>
          <w:szCs w:val="24"/>
        </w:rPr>
        <w:t>Unified</w:t>
      </w:r>
      <w:proofErr w:type="spellEnd"/>
      <w:r w:rsidR="0013060A" w:rsidRPr="0013060A">
        <w:rPr>
          <w:rFonts w:ascii="Times New Roman" w:hAnsi="Times New Roman" w:cs="Times New Roman"/>
          <w:i/>
          <w:sz w:val="24"/>
          <w:szCs w:val="24"/>
        </w:rPr>
        <w:t xml:space="preserve"> </w:t>
      </w:r>
      <w:proofErr w:type="spellStart"/>
      <w:r w:rsidR="0013060A" w:rsidRPr="0013060A">
        <w:rPr>
          <w:rFonts w:ascii="Times New Roman" w:hAnsi="Times New Roman" w:cs="Times New Roman"/>
          <w:i/>
          <w:sz w:val="24"/>
          <w:szCs w:val="24"/>
        </w:rPr>
        <w:t>Model</w:t>
      </w:r>
      <w:proofErr w:type="spellEnd"/>
      <w:r w:rsidR="0013060A" w:rsidRPr="0013060A">
        <w:rPr>
          <w:rFonts w:ascii="Times New Roman" w:hAnsi="Times New Roman" w:cs="Times New Roman"/>
          <w:i/>
          <w:sz w:val="24"/>
          <w:szCs w:val="24"/>
        </w:rPr>
        <w:t xml:space="preserve"> </w:t>
      </w:r>
      <w:proofErr w:type="spellStart"/>
      <w:r w:rsidR="0013060A" w:rsidRPr="0013060A">
        <w:rPr>
          <w:rFonts w:ascii="Times New Roman" w:hAnsi="Times New Roman" w:cs="Times New Roman"/>
          <w:i/>
          <w:sz w:val="24"/>
          <w:szCs w:val="24"/>
        </w:rPr>
        <w:t>Language</w:t>
      </w:r>
      <w:proofErr w:type="spellEnd"/>
      <w:r w:rsidR="0013060A" w:rsidRPr="0013060A">
        <w:rPr>
          <w:rFonts w:ascii="Times New Roman" w:hAnsi="Times New Roman" w:cs="Times New Roman"/>
          <w:sz w:val="24"/>
          <w:szCs w:val="24"/>
        </w:rPr>
        <w:t xml:space="preserve"> (UML) é uma linguagem visual utilizada para modelar sistemas computacionais por meio do paradigma Orientado a Objetos. </w:t>
      </w:r>
      <w:r w:rsidR="0013060A">
        <w:rPr>
          <w:rFonts w:ascii="Times New Roman" w:hAnsi="Times New Roman" w:cs="Times New Roman"/>
          <w:sz w:val="24"/>
          <w:szCs w:val="24"/>
        </w:rPr>
        <w:t xml:space="preserve">Basicamente, a UML permite que desenvolvedores visualizem os produtos de seu trabalho em diagramas </w:t>
      </w:r>
      <w:r w:rsidR="0013060A">
        <w:rPr>
          <w:rFonts w:ascii="Times New Roman" w:hAnsi="Times New Roman" w:cs="Times New Roman"/>
          <w:sz w:val="24"/>
          <w:szCs w:val="24"/>
        </w:rPr>
        <w:lastRenderedPageBreak/>
        <w:t xml:space="preserve">padronizados. Esta linguagem tornou-se, nos últimos anos, a linguagem padrão de modelagem de </w:t>
      </w:r>
      <w:r w:rsidR="0013060A">
        <w:rPr>
          <w:rFonts w:ascii="Times New Roman" w:hAnsi="Times New Roman" w:cs="Times New Roman"/>
          <w:i/>
          <w:sz w:val="24"/>
          <w:szCs w:val="24"/>
        </w:rPr>
        <w:t>software</w:t>
      </w:r>
      <w:r w:rsidR="0013060A">
        <w:rPr>
          <w:rFonts w:ascii="Times New Roman" w:hAnsi="Times New Roman" w:cs="Times New Roman"/>
          <w:sz w:val="24"/>
          <w:szCs w:val="24"/>
        </w:rPr>
        <w:t xml:space="preserve"> adotada internacionalmente pela indústria de Engenharia de </w:t>
      </w:r>
      <w:r w:rsidR="0013060A">
        <w:rPr>
          <w:rFonts w:ascii="Times New Roman" w:hAnsi="Times New Roman" w:cs="Times New Roman"/>
          <w:i/>
          <w:sz w:val="24"/>
          <w:szCs w:val="24"/>
        </w:rPr>
        <w:t>Software.</w:t>
      </w:r>
    </w:p>
    <w:p w:rsidR="00835360" w:rsidRPr="00835360" w:rsidRDefault="00835360"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Não sendo uma linguagem de programação, mas sim uma linguagem de modelagem, tem como objetivo auxiliar os engenheiros de </w:t>
      </w:r>
      <w:r>
        <w:rPr>
          <w:rFonts w:ascii="Times New Roman" w:hAnsi="Times New Roman" w:cs="Times New Roman"/>
          <w:i/>
          <w:sz w:val="24"/>
          <w:szCs w:val="24"/>
        </w:rPr>
        <w:t>software</w:t>
      </w:r>
      <w:r>
        <w:rPr>
          <w:rFonts w:ascii="Times New Roman" w:hAnsi="Times New Roman" w:cs="Times New Roman"/>
          <w:sz w:val="24"/>
          <w:szCs w:val="24"/>
        </w:rPr>
        <w:t xml:space="preserve"> a definirem as características do sistema a ser </w:t>
      </w:r>
      <w:proofErr w:type="gramStart"/>
      <w:r>
        <w:rPr>
          <w:rFonts w:ascii="Times New Roman" w:hAnsi="Times New Roman" w:cs="Times New Roman"/>
          <w:sz w:val="24"/>
          <w:szCs w:val="24"/>
        </w:rPr>
        <w:t>desenvolvido, tais como seus requisitos, seu comportamento, sua estrutura lógica</w:t>
      </w:r>
      <w:proofErr w:type="gramEnd"/>
      <w:r>
        <w:rPr>
          <w:rFonts w:ascii="Times New Roman" w:hAnsi="Times New Roman" w:cs="Times New Roman"/>
          <w:sz w:val="24"/>
          <w:szCs w:val="24"/>
        </w:rPr>
        <w:t>, a dinâmica de seus processos e inclusive suas necessidades físicas em relação ao equipamento sobre o qual o sistema deverá ser implantado.</w:t>
      </w:r>
    </w:p>
    <w:p w:rsidR="000B726C" w:rsidRDefault="003F27D8" w:rsidP="000B24AB">
      <w:pPr>
        <w:pStyle w:val="Ttulo1"/>
        <w:spacing w:before="0" w:line="360" w:lineRule="auto"/>
        <w:jc w:val="center"/>
        <w:rPr>
          <w:sz w:val="24"/>
          <w:szCs w:val="24"/>
        </w:rPr>
      </w:pPr>
      <w:r w:rsidRPr="0013060A">
        <w:rPr>
          <w:sz w:val="24"/>
          <w:szCs w:val="24"/>
        </w:rPr>
        <w:br w:type="page"/>
      </w:r>
      <w:bookmarkStart w:id="4" w:name="_Toc529896238"/>
    </w:p>
    <w:p w:rsidR="000B726C" w:rsidRPr="000B726C" w:rsidRDefault="000B726C" w:rsidP="000B24AB">
      <w:pPr>
        <w:pStyle w:val="Ttulo1"/>
        <w:spacing w:before="0" w:line="360" w:lineRule="auto"/>
        <w:jc w:val="center"/>
        <w:rPr>
          <w:sz w:val="32"/>
          <w:szCs w:val="32"/>
        </w:rPr>
      </w:pPr>
      <w:r>
        <w:rPr>
          <w:sz w:val="32"/>
          <w:szCs w:val="32"/>
        </w:rPr>
        <w:lastRenderedPageBreak/>
        <w:t>CAPÍTULO 2</w:t>
      </w:r>
    </w:p>
    <w:p w:rsidR="004912A4" w:rsidRDefault="00247448" w:rsidP="000B24AB">
      <w:pPr>
        <w:pStyle w:val="Ttulo1"/>
        <w:spacing w:before="0" w:line="360" w:lineRule="auto"/>
        <w:jc w:val="center"/>
      </w:pPr>
      <w:r>
        <w:rPr>
          <w:sz w:val="32"/>
          <w:szCs w:val="32"/>
        </w:rPr>
        <w:t>METODOLOGIA</w:t>
      </w:r>
      <w:bookmarkEnd w:id="4"/>
    </w:p>
    <w:p w:rsidR="00982559" w:rsidRPr="00982559" w:rsidRDefault="00982559" w:rsidP="000B24AB">
      <w:pPr>
        <w:spacing w:after="0" w:line="360" w:lineRule="auto"/>
        <w:rPr>
          <w:rFonts w:ascii="Times New Roman" w:hAnsi="Times New Roman" w:cs="Times New Roman"/>
          <w:b/>
          <w:sz w:val="24"/>
          <w:szCs w:val="24"/>
        </w:rPr>
      </w:pPr>
    </w:p>
    <w:p w:rsidR="00982559" w:rsidRPr="00982559" w:rsidRDefault="00982559" w:rsidP="000B24AB">
      <w:pPr>
        <w:spacing w:after="0" w:line="360" w:lineRule="auto"/>
        <w:rPr>
          <w:rFonts w:ascii="Times New Roman" w:hAnsi="Times New Roman" w:cs="Times New Roman"/>
          <w:b/>
          <w:sz w:val="24"/>
          <w:szCs w:val="24"/>
        </w:rPr>
      </w:pPr>
    </w:p>
    <w:p w:rsidR="00A324E3" w:rsidRDefault="003F27D8" w:rsidP="006B3DEE">
      <w:pPr>
        <w:spacing w:after="0" w:line="360" w:lineRule="auto"/>
        <w:jc w:val="both"/>
        <w:rPr>
          <w:rFonts w:ascii="Times New Roman" w:hAnsi="Times New Roman" w:cs="Times New Roman"/>
          <w:sz w:val="24"/>
          <w:szCs w:val="24"/>
        </w:rPr>
      </w:pPr>
      <w:r>
        <w:rPr>
          <w:rFonts w:ascii="Times New Roman" w:hAnsi="Times New Roman" w:cs="Times New Roman"/>
          <w:b/>
          <w:sz w:val="40"/>
          <w:szCs w:val="40"/>
        </w:rPr>
        <w:tab/>
      </w:r>
      <w:r w:rsidR="00C831E3">
        <w:rPr>
          <w:rFonts w:ascii="Times New Roman" w:hAnsi="Times New Roman" w:cs="Times New Roman"/>
          <w:sz w:val="24"/>
          <w:szCs w:val="24"/>
        </w:rPr>
        <w:t>Para</w:t>
      </w:r>
      <w:r w:rsidR="006E13F4">
        <w:rPr>
          <w:rFonts w:ascii="Times New Roman" w:hAnsi="Times New Roman" w:cs="Times New Roman"/>
          <w:sz w:val="24"/>
          <w:szCs w:val="24"/>
        </w:rPr>
        <w:t xml:space="preserve"> que este estudo seja aplicado na prática</w:t>
      </w:r>
      <w:r w:rsidR="00C831E3">
        <w:rPr>
          <w:rFonts w:ascii="Times New Roman" w:hAnsi="Times New Roman" w:cs="Times New Roman"/>
          <w:sz w:val="24"/>
          <w:szCs w:val="24"/>
        </w:rPr>
        <w:t xml:space="preserve">, são usados levantamentos de </w:t>
      </w:r>
      <w:r w:rsidR="006E13F4">
        <w:rPr>
          <w:rFonts w:ascii="Times New Roman" w:hAnsi="Times New Roman" w:cs="Times New Roman"/>
          <w:sz w:val="24"/>
          <w:szCs w:val="24"/>
        </w:rPr>
        <w:t xml:space="preserve">dados reais feitos para a composição da tese de doutorado </w:t>
      </w:r>
      <w:r w:rsidR="00F5335D">
        <w:rPr>
          <w:rFonts w:ascii="Times New Roman" w:hAnsi="Times New Roman" w:cs="Times New Roman"/>
          <w:sz w:val="24"/>
          <w:szCs w:val="24"/>
        </w:rPr>
        <w:t>“</w:t>
      </w:r>
      <w:r w:rsidR="00F5335D" w:rsidRPr="00E846AA">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F5335D">
        <w:rPr>
          <w:rFonts w:ascii="Times New Roman" w:hAnsi="Times New Roman" w:cs="Times New Roman"/>
          <w:sz w:val="24"/>
          <w:szCs w:val="24"/>
        </w:rPr>
        <w:t xml:space="preserve">” </w:t>
      </w:r>
      <w:r w:rsidR="006E13F4">
        <w:rPr>
          <w:rFonts w:ascii="Times New Roman" w:hAnsi="Times New Roman" w:cs="Times New Roman"/>
          <w:sz w:val="24"/>
          <w:szCs w:val="24"/>
        </w:rPr>
        <w:t xml:space="preserve">na qual este projeto é parte integrante. </w:t>
      </w:r>
      <w:r w:rsidR="00A677F3">
        <w:rPr>
          <w:rFonts w:ascii="Times New Roman" w:hAnsi="Times New Roman" w:cs="Times New Roman"/>
          <w:sz w:val="24"/>
          <w:szCs w:val="24"/>
        </w:rPr>
        <w:t>O</w:t>
      </w:r>
      <w:r w:rsidR="006E13F4">
        <w:rPr>
          <w:rFonts w:ascii="Times New Roman" w:hAnsi="Times New Roman" w:cs="Times New Roman"/>
          <w:sz w:val="24"/>
          <w:szCs w:val="24"/>
        </w:rPr>
        <w:t>s dados foram coletados a partir de um sobrevoo na cidade do Rio de Janeiro com um helicóptero do Batalhão de Aviação do Exército Brasileiro (</w:t>
      </w:r>
      <w:proofErr w:type="spellStart"/>
      <w:proofErr w:type="gramStart"/>
      <w:r w:rsidR="006E13F4">
        <w:rPr>
          <w:rFonts w:ascii="Times New Roman" w:hAnsi="Times New Roman" w:cs="Times New Roman"/>
          <w:sz w:val="24"/>
          <w:szCs w:val="24"/>
        </w:rPr>
        <w:t>BAvEx</w:t>
      </w:r>
      <w:proofErr w:type="spellEnd"/>
      <w:proofErr w:type="gramEnd"/>
      <w:r w:rsidR="006E13F4">
        <w:rPr>
          <w:rFonts w:ascii="Times New Roman" w:hAnsi="Times New Roman" w:cs="Times New Roman"/>
          <w:sz w:val="24"/>
          <w:szCs w:val="24"/>
        </w:rPr>
        <w:t>)</w:t>
      </w:r>
      <w:r w:rsidR="003F7D77">
        <w:rPr>
          <w:rFonts w:ascii="Times New Roman" w:hAnsi="Times New Roman" w:cs="Times New Roman"/>
          <w:sz w:val="24"/>
          <w:szCs w:val="24"/>
        </w:rPr>
        <w:t xml:space="preserve"> utilizando equipamento especializado na análise e detecção de radiação</w:t>
      </w:r>
      <w:r w:rsidR="009F3932">
        <w:rPr>
          <w:rFonts w:ascii="Times New Roman" w:hAnsi="Times New Roman" w:cs="Times New Roman"/>
          <w:sz w:val="24"/>
          <w:szCs w:val="24"/>
        </w:rPr>
        <w:t xml:space="preserve"> (</w:t>
      </w:r>
      <w:proofErr w:type="spellStart"/>
      <w:r w:rsidR="00C30E3E">
        <w:rPr>
          <w:rFonts w:ascii="Times New Roman" w:hAnsi="Times New Roman" w:cs="Times New Roman"/>
          <w:sz w:val="24"/>
          <w:szCs w:val="24"/>
        </w:rPr>
        <w:t>SpiR-ID</w:t>
      </w:r>
      <w:proofErr w:type="spellEnd"/>
      <w:r w:rsidR="009F3932">
        <w:rPr>
          <w:rFonts w:ascii="Times New Roman" w:hAnsi="Times New Roman" w:cs="Times New Roman"/>
          <w:sz w:val="24"/>
          <w:szCs w:val="24"/>
        </w:rPr>
        <w:t>)</w:t>
      </w:r>
      <w:r w:rsidR="006E13F4">
        <w:rPr>
          <w:rFonts w:ascii="Times New Roman" w:hAnsi="Times New Roman" w:cs="Times New Roman"/>
          <w:sz w:val="24"/>
          <w:szCs w:val="24"/>
        </w:rPr>
        <w:t>.</w:t>
      </w:r>
    </w:p>
    <w:p w:rsidR="00025EE7" w:rsidRDefault="00071D32" w:rsidP="006B3DE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Para </w:t>
      </w:r>
      <w:r w:rsidR="00A527AD">
        <w:rPr>
          <w:rFonts w:ascii="Times New Roman" w:hAnsi="Times New Roman" w:cs="Times New Roman"/>
          <w:sz w:val="24"/>
          <w:szCs w:val="24"/>
        </w:rPr>
        <w:t>que possa</w:t>
      </w:r>
      <w:r w:rsidR="00362EE8">
        <w:rPr>
          <w:rFonts w:ascii="Times New Roman" w:hAnsi="Times New Roman" w:cs="Times New Roman"/>
          <w:sz w:val="24"/>
          <w:szCs w:val="24"/>
        </w:rPr>
        <w:t>m</w:t>
      </w:r>
      <w:r w:rsidR="00A527AD">
        <w:rPr>
          <w:rFonts w:ascii="Times New Roman" w:hAnsi="Times New Roman" w:cs="Times New Roman"/>
          <w:sz w:val="24"/>
          <w:szCs w:val="24"/>
        </w:rPr>
        <w:t xml:space="preserve"> existir meios de comparar os resultados gerados pelo </w:t>
      </w:r>
      <w:r w:rsidR="00A527AD">
        <w:rPr>
          <w:rFonts w:ascii="Times New Roman" w:hAnsi="Times New Roman" w:cs="Times New Roman"/>
          <w:i/>
          <w:sz w:val="24"/>
          <w:szCs w:val="24"/>
        </w:rPr>
        <w:t>software</w:t>
      </w:r>
      <w:r w:rsidR="00A527AD">
        <w:rPr>
          <w:rFonts w:ascii="Times New Roman" w:hAnsi="Times New Roman" w:cs="Times New Roman"/>
          <w:sz w:val="24"/>
          <w:szCs w:val="24"/>
        </w:rPr>
        <w:t xml:space="preserve"> aqui proposto, serão usados também arquivos de dados com valores fictícios, a fim de diversificar os resultados e poder compará-los a partir de situações de eventos radiológicos</w:t>
      </w:r>
      <w:r w:rsidR="00982559">
        <w:rPr>
          <w:rFonts w:ascii="Times New Roman" w:hAnsi="Times New Roman" w:cs="Times New Roman"/>
          <w:sz w:val="24"/>
          <w:szCs w:val="24"/>
        </w:rPr>
        <w:t xml:space="preserve"> possíveis</w:t>
      </w:r>
      <w:r w:rsidR="00A527AD">
        <w:rPr>
          <w:rFonts w:ascii="Times New Roman" w:hAnsi="Times New Roman" w:cs="Times New Roman"/>
          <w:sz w:val="24"/>
          <w:szCs w:val="24"/>
        </w:rPr>
        <w:t>.</w:t>
      </w:r>
    </w:p>
    <w:p w:rsidR="00214C2A" w:rsidRPr="006E67D2" w:rsidRDefault="00025EE7" w:rsidP="006B3DE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Os dados coletados são então enviados para um computador central que os organiza em um arquivo de planilhas (de </w:t>
      </w:r>
      <w:proofErr w:type="gramStart"/>
      <w:r>
        <w:rPr>
          <w:rFonts w:ascii="Times New Roman" w:hAnsi="Times New Roman" w:cs="Times New Roman"/>
          <w:sz w:val="24"/>
          <w:szCs w:val="24"/>
        </w:rPr>
        <w:t>extensão .</w:t>
      </w:r>
      <w:proofErr w:type="spellStart"/>
      <w:proofErr w:type="gramEnd"/>
      <w:r>
        <w:rPr>
          <w:rFonts w:ascii="Times New Roman" w:hAnsi="Times New Roman" w:cs="Times New Roman"/>
          <w:sz w:val="24"/>
          <w:szCs w:val="24"/>
        </w:rPr>
        <w:t>csv</w:t>
      </w:r>
      <w:proofErr w:type="spellEnd"/>
      <w:r>
        <w:rPr>
          <w:rFonts w:ascii="Times New Roman" w:hAnsi="Times New Roman" w:cs="Times New Roman"/>
          <w:sz w:val="24"/>
          <w:szCs w:val="24"/>
        </w:rPr>
        <w:t xml:space="preserve">) </w:t>
      </w:r>
      <w:r w:rsidR="00FD46FE">
        <w:rPr>
          <w:rFonts w:ascii="Times New Roman" w:hAnsi="Times New Roman" w:cs="Times New Roman"/>
          <w:sz w:val="24"/>
          <w:szCs w:val="24"/>
        </w:rPr>
        <w:t xml:space="preserve">contendo colunas com cada tipo de dado capturado, como por exemplo, </w:t>
      </w:r>
      <w:r w:rsidR="00B5343D">
        <w:rPr>
          <w:rFonts w:ascii="Times New Roman" w:hAnsi="Times New Roman" w:cs="Times New Roman"/>
          <w:sz w:val="24"/>
          <w:szCs w:val="24"/>
        </w:rPr>
        <w:t xml:space="preserve">contagem de nêutrons, </w:t>
      </w:r>
      <w:r w:rsidR="00D61484">
        <w:rPr>
          <w:rFonts w:ascii="Times New Roman" w:hAnsi="Times New Roman" w:cs="Times New Roman"/>
          <w:sz w:val="24"/>
          <w:szCs w:val="24"/>
        </w:rPr>
        <w:t xml:space="preserve">taxa de </w:t>
      </w:r>
      <w:r w:rsidR="00FD46FE">
        <w:rPr>
          <w:rFonts w:ascii="Times New Roman" w:hAnsi="Times New Roman" w:cs="Times New Roman"/>
          <w:sz w:val="24"/>
          <w:szCs w:val="24"/>
        </w:rPr>
        <w:t>dose</w:t>
      </w:r>
      <w:r w:rsidR="00D61484">
        <w:rPr>
          <w:rFonts w:ascii="Times New Roman" w:hAnsi="Times New Roman" w:cs="Times New Roman"/>
          <w:sz w:val="24"/>
          <w:szCs w:val="24"/>
        </w:rPr>
        <w:t xml:space="preserve"> cósmica</w:t>
      </w:r>
      <w:r w:rsidR="00FD46FE">
        <w:rPr>
          <w:rFonts w:ascii="Times New Roman" w:hAnsi="Times New Roman" w:cs="Times New Roman"/>
          <w:sz w:val="24"/>
          <w:szCs w:val="24"/>
        </w:rPr>
        <w:t xml:space="preserve">, </w:t>
      </w:r>
      <w:r w:rsidR="00D61484">
        <w:rPr>
          <w:rFonts w:ascii="Times New Roman" w:hAnsi="Times New Roman" w:cs="Times New Roman"/>
          <w:sz w:val="24"/>
          <w:szCs w:val="24"/>
        </w:rPr>
        <w:t>taxa de dose terrestre gama</w:t>
      </w:r>
      <w:r w:rsidR="00FD46FE">
        <w:rPr>
          <w:rFonts w:ascii="Times New Roman" w:hAnsi="Times New Roman" w:cs="Times New Roman"/>
          <w:sz w:val="24"/>
          <w:szCs w:val="24"/>
        </w:rPr>
        <w:t>, latitude e longitude</w:t>
      </w:r>
      <w:r w:rsidR="00D61484">
        <w:rPr>
          <w:rFonts w:ascii="Times New Roman" w:hAnsi="Times New Roman" w:cs="Times New Roman"/>
          <w:sz w:val="24"/>
          <w:szCs w:val="24"/>
        </w:rPr>
        <w:t>, pressão atmosférica e</w:t>
      </w:r>
      <w:r w:rsidR="00B5343D">
        <w:rPr>
          <w:rFonts w:ascii="Times New Roman" w:hAnsi="Times New Roman" w:cs="Times New Roman"/>
          <w:sz w:val="24"/>
          <w:szCs w:val="24"/>
        </w:rPr>
        <w:t xml:space="preserve">ntre muitas outras informações (onde cada </w:t>
      </w:r>
      <w:r w:rsidR="00E846AA">
        <w:rPr>
          <w:rFonts w:ascii="Times New Roman" w:hAnsi="Times New Roman" w:cs="Times New Roman"/>
          <w:sz w:val="24"/>
          <w:szCs w:val="24"/>
        </w:rPr>
        <w:t xml:space="preserve">um </w:t>
      </w:r>
      <w:r w:rsidR="00B5343D">
        <w:rPr>
          <w:rFonts w:ascii="Times New Roman" w:hAnsi="Times New Roman" w:cs="Times New Roman"/>
          <w:sz w:val="24"/>
          <w:szCs w:val="24"/>
        </w:rPr>
        <w:t xml:space="preserve">contém pouco </w:t>
      </w:r>
      <w:r w:rsidR="00E060D7">
        <w:rPr>
          <w:rFonts w:ascii="Times New Roman" w:hAnsi="Times New Roman" w:cs="Times New Roman"/>
          <w:sz w:val="24"/>
          <w:szCs w:val="24"/>
        </w:rPr>
        <w:t xml:space="preserve">mais </w:t>
      </w:r>
      <w:r w:rsidR="00B5343D">
        <w:rPr>
          <w:rFonts w:ascii="Times New Roman" w:hAnsi="Times New Roman" w:cs="Times New Roman"/>
          <w:sz w:val="24"/>
          <w:szCs w:val="24"/>
        </w:rPr>
        <w:t xml:space="preserve">de 4500 linhas de dados brutos). As colunas que contenham os tipos de dados relevantes a este estudo, são então coletadas pelo </w:t>
      </w:r>
      <w:r w:rsidR="00B5343D">
        <w:rPr>
          <w:rFonts w:ascii="Times New Roman" w:hAnsi="Times New Roman" w:cs="Times New Roman"/>
          <w:i/>
          <w:sz w:val="24"/>
          <w:szCs w:val="24"/>
        </w:rPr>
        <w:t>software</w:t>
      </w:r>
      <w:r w:rsidR="00B5343D">
        <w:rPr>
          <w:rFonts w:ascii="Times New Roman" w:hAnsi="Times New Roman" w:cs="Times New Roman"/>
          <w:sz w:val="24"/>
          <w:szCs w:val="24"/>
        </w:rPr>
        <w:t xml:space="preserve"> e, a partir dele, seus valores são ordenados e aplicados </w:t>
      </w:r>
      <w:r w:rsidR="000A3528">
        <w:rPr>
          <w:rFonts w:ascii="Times New Roman" w:hAnsi="Times New Roman" w:cs="Times New Roman"/>
          <w:sz w:val="24"/>
          <w:szCs w:val="24"/>
        </w:rPr>
        <w:t xml:space="preserve">na equação </w:t>
      </w:r>
      <w:r w:rsidR="00E060D7">
        <w:rPr>
          <w:rFonts w:ascii="Times New Roman" w:hAnsi="Times New Roman" w:cs="Times New Roman"/>
          <w:sz w:val="24"/>
          <w:szCs w:val="24"/>
        </w:rPr>
        <w:t>(1)</w:t>
      </w:r>
      <w:r w:rsidR="0032749C">
        <w:rPr>
          <w:rFonts w:ascii="Times New Roman" w:hAnsi="Times New Roman" w:cs="Times New Roman"/>
          <w:sz w:val="24"/>
          <w:szCs w:val="24"/>
        </w:rPr>
        <w:t>. Os resultados</w:t>
      </w:r>
      <w:r w:rsidR="000A3528">
        <w:rPr>
          <w:rFonts w:ascii="Times New Roman" w:hAnsi="Times New Roman" w:cs="Times New Roman"/>
          <w:sz w:val="24"/>
          <w:szCs w:val="24"/>
        </w:rPr>
        <w:t xml:space="preserve"> sã</w:t>
      </w:r>
      <w:r w:rsidR="00493603">
        <w:rPr>
          <w:rFonts w:ascii="Times New Roman" w:hAnsi="Times New Roman" w:cs="Times New Roman"/>
          <w:sz w:val="24"/>
          <w:szCs w:val="24"/>
        </w:rPr>
        <w:t xml:space="preserve">o divididos por sexo e tempo após </w:t>
      </w:r>
      <w:r w:rsidR="000A3528">
        <w:rPr>
          <w:rFonts w:ascii="Times New Roman" w:hAnsi="Times New Roman" w:cs="Times New Roman"/>
          <w:sz w:val="24"/>
          <w:szCs w:val="24"/>
        </w:rPr>
        <w:t>exposição à radiação (</w:t>
      </w:r>
      <w:proofErr w:type="gramStart"/>
      <w:r w:rsidR="000A3528">
        <w:rPr>
          <w:rFonts w:ascii="Times New Roman" w:hAnsi="Times New Roman" w:cs="Times New Roman"/>
          <w:sz w:val="24"/>
          <w:szCs w:val="24"/>
        </w:rPr>
        <w:t>10, 20</w:t>
      </w:r>
      <w:proofErr w:type="gramEnd"/>
      <w:r w:rsidR="000A3528">
        <w:rPr>
          <w:rFonts w:ascii="Times New Roman" w:hAnsi="Times New Roman" w:cs="Times New Roman"/>
          <w:sz w:val="24"/>
          <w:szCs w:val="24"/>
        </w:rPr>
        <w:t xml:space="preserve"> e 30 anos ou mais)</w:t>
      </w:r>
      <w:r w:rsidR="00637FAF">
        <w:rPr>
          <w:rFonts w:ascii="Times New Roman" w:hAnsi="Times New Roman" w:cs="Times New Roman"/>
          <w:sz w:val="24"/>
          <w:szCs w:val="24"/>
        </w:rPr>
        <w:t>.</w:t>
      </w:r>
      <w:r w:rsidR="009D7E75">
        <w:rPr>
          <w:rFonts w:ascii="Times New Roman" w:hAnsi="Times New Roman" w:cs="Times New Roman"/>
          <w:sz w:val="24"/>
          <w:szCs w:val="24"/>
        </w:rPr>
        <w:t xml:space="preserve"> As tabel</w:t>
      </w:r>
      <w:r w:rsidR="00214C2A">
        <w:rPr>
          <w:rFonts w:ascii="Times New Roman" w:hAnsi="Times New Roman" w:cs="Times New Roman"/>
          <w:sz w:val="24"/>
          <w:szCs w:val="24"/>
        </w:rPr>
        <w:t>as abaixo demonstram as funções específicas para cada grupo de análise, onde os parâmetros de cada caso são substituídos</w:t>
      </w:r>
      <w:r w:rsidR="009D7E75">
        <w:rPr>
          <w:rFonts w:ascii="Times New Roman" w:hAnsi="Times New Roman" w:cs="Times New Roman"/>
          <w:sz w:val="24"/>
          <w:szCs w:val="24"/>
        </w:rPr>
        <w:t xml:space="preserve"> </w:t>
      </w:r>
      <w:r w:rsidR="00B92E7F">
        <w:rPr>
          <w:rFonts w:ascii="Times New Roman" w:hAnsi="Times New Roman" w:cs="Times New Roman"/>
          <w:sz w:val="24"/>
          <w:szCs w:val="24"/>
        </w:rPr>
        <w:t>pelas constantes indicadas pelo documento BEIR VII na equação de estimativa de excesso de risco relativo (ERR) para leucemia</w:t>
      </w:r>
      <w:r w:rsidR="00214C2A">
        <w:rPr>
          <w:rFonts w:ascii="Times New Roman" w:hAnsi="Times New Roman" w:cs="Times New Roman"/>
          <w:i/>
          <w:sz w:val="24"/>
          <w:szCs w:val="24"/>
        </w:rPr>
        <w:t>.</w:t>
      </w:r>
    </w:p>
    <w:p w:rsidR="009D7E75" w:rsidRDefault="009D7E75" w:rsidP="00214C2A">
      <w:pPr>
        <w:spacing w:after="0" w:line="360" w:lineRule="auto"/>
        <w:rPr>
          <w:rFonts w:ascii="Times New Roman" w:hAnsi="Times New Roman" w:cs="Times New Roman"/>
          <w:b/>
          <w:sz w:val="24"/>
          <w:szCs w:val="24"/>
        </w:rPr>
      </w:pPr>
      <w:r>
        <w:rPr>
          <w:rFonts w:ascii="Times New Roman" w:hAnsi="Times New Roman" w:cs="Times New Roman"/>
          <w:b/>
          <w:sz w:val="24"/>
          <w:szCs w:val="24"/>
        </w:rPr>
        <w:t>Homem</w:t>
      </w:r>
    </w:p>
    <w:p w:rsidR="00BB41CE" w:rsidRPr="00BB41CE" w:rsidRDefault="00BB41CE" w:rsidP="00BB41CE">
      <w:pPr>
        <w:spacing w:after="0" w:line="360" w:lineRule="auto"/>
        <w:jc w:val="center"/>
        <w:rPr>
          <w:rFonts w:ascii="Times New Roman" w:hAnsi="Times New Roman" w:cs="Times New Roman"/>
          <w:i/>
          <w:sz w:val="20"/>
          <w:szCs w:val="20"/>
          <w:u w:val="single"/>
        </w:rPr>
      </w:pPr>
      <w:r>
        <w:rPr>
          <w:rFonts w:ascii="Times New Roman" w:hAnsi="Times New Roman" w:cs="Times New Roman"/>
          <w:i/>
          <w:sz w:val="20"/>
          <w:szCs w:val="20"/>
          <w:u w:val="single"/>
        </w:rPr>
        <w:t>Tabela 2. Funções específicas para indivíduos do sexo masculino:</w:t>
      </w:r>
    </w:p>
    <w:tbl>
      <w:tblPr>
        <w:tblStyle w:val="Tabelacomgrade"/>
        <w:tblW w:w="5006" w:type="pct"/>
        <w:tblLook w:val="04A0"/>
      </w:tblPr>
      <w:tblGrid>
        <w:gridCol w:w="4649"/>
        <w:gridCol w:w="4649"/>
      </w:tblGrid>
      <w:tr w:rsidR="00074F6C" w:rsidTr="003B61AA">
        <w:trPr>
          <w:trHeight w:val="454"/>
        </w:trPr>
        <w:tc>
          <w:tcPr>
            <w:tcW w:w="2500" w:type="pct"/>
            <w:vAlign w:val="center"/>
          </w:tcPr>
          <w:p w:rsidR="00074F6C" w:rsidRDefault="005137C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074F6C" w:rsidRPr="003B61AA" w:rsidRDefault="005137C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9D7E75" w:rsidRDefault="009D7E75" w:rsidP="009D7E75">
      <w:pPr>
        <w:spacing w:after="0" w:line="360" w:lineRule="auto"/>
        <w:rPr>
          <w:rFonts w:ascii="Times New Roman" w:hAnsi="Times New Roman" w:cs="Times New Roman"/>
          <w:sz w:val="24"/>
          <w:szCs w:val="24"/>
        </w:rPr>
      </w:pPr>
    </w:p>
    <w:p w:rsidR="00197C77" w:rsidRDefault="00197C77" w:rsidP="009D7E75">
      <w:pPr>
        <w:spacing w:after="0" w:line="360" w:lineRule="auto"/>
        <w:rPr>
          <w:rFonts w:ascii="Times New Roman" w:hAnsi="Times New Roman" w:cs="Times New Roman"/>
          <w:b/>
          <w:sz w:val="24"/>
          <w:szCs w:val="24"/>
        </w:rPr>
      </w:pPr>
    </w:p>
    <w:p w:rsidR="00197C77" w:rsidRDefault="00197C77" w:rsidP="009D7E75">
      <w:pPr>
        <w:spacing w:after="0" w:line="360" w:lineRule="auto"/>
        <w:rPr>
          <w:rFonts w:ascii="Times New Roman" w:hAnsi="Times New Roman" w:cs="Times New Roman"/>
          <w:b/>
          <w:sz w:val="24"/>
          <w:szCs w:val="24"/>
        </w:rPr>
      </w:pPr>
    </w:p>
    <w:p w:rsidR="003B61AA" w:rsidRDefault="003B61AA" w:rsidP="009D7E75">
      <w:pPr>
        <w:spacing w:after="0" w:line="360" w:lineRule="auto"/>
        <w:rPr>
          <w:rFonts w:ascii="Times New Roman" w:hAnsi="Times New Roman" w:cs="Times New Roman"/>
          <w:b/>
          <w:sz w:val="24"/>
          <w:szCs w:val="24"/>
        </w:rPr>
      </w:pPr>
      <w:r>
        <w:rPr>
          <w:rFonts w:ascii="Times New Roman" w:hAnsi="Times New Roman" w:cs="Times New Roman"/>
          <w:b/>
          <w:sz w:val="24"/>
          <w:szCs w:val="24"/>
        </w:rPr>
        <w:lastRenderedPageBreak/>
        <w:t>Mulher</w:t>
      </w:r>
    </w:p>
    <w:p w:rsidR="00197C77" w:rsidRPr="00197C77" w:rsidRDefault="00197C77" w:rsidP="00197C77">
      <w:pPr>
        <w:spacing w:after="0" w:line="360" w:lineRule="auto"/>
        <w:jc w:val="center"/>
        <w:rPr>
          <w:rFonts w:ascii="Times New Roman" w:hAnsi="Times New Roman" w:cs="Times New Roman"/>
          <w:i/>
          <w:sz w:val="20"/>
          <w:szCs w:val="20"/>
          <w:u w:val="single"/>
        </w:rPr>
      </w:pPr>
      <w:r>
        <w:rPr>
          <w:rFonts w:ascii="Times New Roman" w:hAnsi="Times New Roman" w:cs="Times New Roman"/>
          <w:i/>
          <w:sz w:val="20"/>
          <w:szCs w:val="20"/>
          <w:u w:val="single"/>
        </w:rPr>
        <w:t>Tabela 3. Funções específicas para indivíduos do sexo feminino:</w:t>
      </w:r>
    </w:p>
    <w:tbl>
      <w:tblPr>
        <w:tblStyle w:val="Tabelacomgrade"/>
        <w:tblW w:w="5000" w:type="pct"/>
        <w:tblLook w:val="04A0"/>
      </w:tblPr>
      <w:tblGrid>
        <w:gridCol w:w="4643"/>
        <w:gridCol w:w="4644"/>
      </w:tblGrid>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3B61AA" w:rsidRPr="003B61AA" w:rsidRDefault="003B61AA"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w:t>
            </w:r>
            <w:r>
              <w:rPr>
                <w:rFonts w:ascii="Times New Roman" w:hAnsi="Times New Roman" w:cs="Times New Roman"/>
                <w:i/>
                <w:sz w:val="24"/>
                <w:szCs w:val="24"/>
              </w:rPr>
              <w:t xml:space="preserve"> </w:t>
            </w:r>
            <w:r w:rsidRPr="003B61AA">
              <w:rPr>
                <w:rFonts w:ascii="Times New Roman" w:hAnsi="Times New Roman" w:cs="Times New Roman"/>
                <w:i/>
                <w:sz w:val="24"/>
                <w:szCs w:val="24"/>
              </w:rPr>
              <w:t>+</w:t>
            </w:r>
            <w:r>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3A79E3" w:rsidRDefault="003A79E3" w:rsidP="009D7E75">
      <w:pPr>
        <w:spacing w:after="0" w:line="360" w:lineRule="auto"/>
        <w:rPr>
          <w:rFonts w:ascii="Times New Roman" w:hAnsi="Times New Roman" w:cs="Times New Roman"/>
          <w:sz w:val="24"/>
          <w:szCs w:val="24"/>
        </w:rPr>
      </w:pPr>
    </w:p>
    <w:p w:rsidR="003B61AA" w:rsidRDefault="005D7918"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Onde D significa a dose absorvida, em </w:t>
      </w:r>
      <w:proofErr w:type="spellStart"/>
      <w:r>
        <w:rPr>
          <w:rFonts w:ascii="Times New Roman" w:hAnsi="Times New Roman" w:cs="Times New Roman"/>
          <w:sz w:val="24"/>
          <w:szCs w:val="24"/>
        </w:rPr>
        <w:t>Sv</w:t>
      </w:r>
      <w:proofErr w:type="spellEnd"/>
      <w:r w:rsidR="00C50A1D">
        <w:rPr>
          <w:rFonts w:ascii="Times New Roman" w:hAnsi="Times New Roman" w:cs="Times New Roman"/>
          <w:sz w:val="24"/>
          <w:szCs w:val="24"/>
        </w:rPr>
        <w:t xml:space="preserve"> (</w:t>
      </w:r>
      <w:proofErr w:type="spellStart"/>
      <w:r w:rsidR="00C50A1D">
        <w:rPr>
          <w:rFonts w:ascii="Times New Roman" w:hAnsi="Times New Roman" w:cs="Times New Roman"/>
          <w:sz w:val="24"/>
          <w:szCs w:val="24"/>
        </w:rPr>
        <w:t>sievert</w:t>
      </w:r>
      <w:proofErr w:type="spellEnd"/>
      <w:r w:rsidR="00C50A1D">
        <w:rPr>
          <w:rFonts w:ascii="Times New Roman" w:hAnsi="Times New Roman" w:cs="Times New Roman"/>
          <w:sz w:val="24"/>
          <w:szCs w:val="24"/>
        </w:rPr>
        <w:t>)</w:t>
      </w:r>
      <w:r>
        <w:rPr>
          <w:rFonts w:ascii="Times New Roman" w:hAnsi="Times New Roman" w:cs="Times New Roman"/>
          <w:sz w:val="24"/>
          <w:szCs w:val="24"/>
        </w:rPr>
        <w:t xml:space="preserve">. (s) o sexo do indivíduo, (e) a idade em que o </w:t>
      </w:r>
      <w:r w:rsidR="00C765B4">
        <w:rPr>
          <w:rFonts w:ascii="Times New Roman" w:hAnsi="Times New Roman" w:cs="Times New Roman"/>
          <w:sz w:val="24"/>
          <w:szCs w:val="24"/>
        </w:rPr>
        <w:t>indivíduo foi exposto e (t) o tempo após a exposição.</w:t>
      </w:r>
      <w:r w:rsidR="00EA2370">
        <w:rPr>
          <w:rFonts w:ascii="Times New Roman" w:hAnsi="Times New Roman" w:cs="Times New Roman"/>
          <w:sz w:val="24"/>
          <w:szCs w:val="24"/>
        </w:rPr>
        <w:t xml:space="preserve"> </w:t>
      </w:r>
      <w:r w:rsidR="002B211B">
        <w:rPr>
          <w:rFonts w:ascii="Times New Roman" w:hAnsi="Times New Roman" w:cs="Times New Roman"/>
          <w:sz w:val="24"/>
          <w:szCs w:val="24"/>
        </w:rPr>
        <w:t>A partir destas equações é possível calcular o ERR em função da dose.</w:t>
      </w:r>
    </w:p>
    <w:p w:rsidR="002B211B" w:rsidRDefault="002B211B"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Após os cálculos serem feitos pelo programa que os </w:t>
      </w:r>
      <w:proofErr w:type="gramStart"/>
      <w:r>
        <w:rPr>
          <w:rFonts w:ascii="Times New Roman" w:hAnsi="Times New Roman" w:cs="Times New Roman"/>
          <w:sz w:val="24"/>
          <w:szCs w:val="24"/>
        </w:rPr>
        <w:t>implementa</w:t>
      </w:r>
      <w:proofErr w:type="gramEnd"/>
      <w:r>
        <w:rPr>
          <w:rFonts w:ascii="Times New Roman" w:hAnsi="Times New Roman" w:cs="Times New Roman"/>
          <w:sz w:val="24"/>
          <w:szCs w:val="24"/>
        </w:rPr>
        <w:t>, as estimativas serão gerada</w:t>
      </w:r>
      <w:r w:rsidR="003A79E3">
        <w:rPr>
          <w:rFonts w:ascii="Times New Roman" w:hAnsi="Times New Roman" w:cs="Times New Roman"/>
          <w:sz w:val="24"/>
          <w:szCs w:val="24"/>
        </w:rPr>
        <w:t>s em gráficos de barra</w:t>
      </w:r>
      <w:r>
        <w:rPr>
          <w:rFonts w:ascii="Times New Roman" w:hAnsi="Times New Roman" w:cs="Times New Roman"/>
          <w:sz w:val="24"/>
          <w:szCs w:val="24"/>
        </w:rPr>
        <w:t xml:space="preserve"> com as informações detalhadas (dose, sexo e tempo após exposição) para que a visualização seja de fácil entendimento.</w:t>
      </w:r>
    </w:p>
    <w:p w:rsidR="00D10494" w:rsidRDefault="00EC5C11"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r>
        <w:rPr>
          <w:rFonts w:ascii="Times New Roman" w:hAnsi="Times New Roman" w:cs="Times New Roman"/>
          <w:i/>
          <w:sz w:val="24"/>
          <w:szCs w:val="24"/>
        </w:rPr>
        <w:t>software</w:t>
      </w:r>
      <w:r>
        <w:rPr>
          <w:rFonts w:ascii="Times New Roman" w:hAnsi="Times New Roman" w:cs="Times New Roman"/>
          <w:sz w:val="24"/>
          <w:szCs w:val="24"/>
        </w:rPr>
        <w:t xml:space="preserve"> é desenvolvido com a utilização das linguagens C e C++, e como biblioteca gráfica, é utilizada a </w:t>
      </w:r>
      <w:proofErr w:type="spellStart"/>
      <w:r>
        <w:rPr>
          <w:rFonts w:ascii="Times New Roman" w:hAnsi="Times New Roman" w:cs="Times New Roman"/>
          <w:i/>
          <w:sz w:val="24"/>
          <w:szCs w:val="24"/>
        </w:rPr>
        <w:t>graphics</w:t>
      </w:r>
      <w:proofErr w:type="spellEnd"/>
      <w:r>
        <w:rPr>
          <w:rFonts w:ascii="Times New Roman" w:hAnsi="Times New Roman" w:cs="Times New Roman"/>
          <w:sz w:val="24"/>
          <w:szCs w:val="24"/>
        </w:rPr>
        <w:t xml:space="preserve"> (Borland C++) em conjunto com o </w:t>
      </w:r>
      <w:r w:rsidRPr="00914E9A">
        <w:rPr>
          <w:rFonts w:ascii="Times New Roman" w:hAnsi="Times New Roman" w:cs="Times New Roman"/>
          <w:i/>
          <w:sz w:val="24"/>
          <w:szCs w:val="24"/>
        </w:rPr>
        <w:t xml:space="preserve">Windows </w:t>
      </w:r>
      <w:proofErr w:type="spellStart"/>
      <w:r w:rsidRPr="00914E9A">
        <w:rPr>
          <w:rFonts w:ascii="Times New Roman" w:hAnsi="Times New Roman" w:cs="Times New Roman"/>
          <w:i/>
          <w:sz w:val="24"/>
          <w:szCs w:val="24"/>
        </w:rPr>
        <w:t>Forms</w:t>
      </w:r>
      <w:proofErr w:type="spellEnd"/>
      <w:r>
        <w:rPr>
          <w:rFonts w:ascii="Times New Roman" w:hAnsi="Times New Roman" w:cs="Times New Roman"/>
          <w:sz w:val="24"/>
          <w:szCs w:val="24"/>
        </w:rPr>
        <w:t xml:space="preserve"> (</w:t>
      </w:r>
      <w:r w:rsidRPr="00640804">
        <w:rPr>
          <w:rFonts w:ascii="Times New Roman" w:hAnsi="Times New Roman" w:cs="Times New Roman"/>
          <w:sz w:val="24"/>
          <w:szCs w:val="24"/>
        </w:rPr>
        <w:t>Microsoft</w:t>
      </w:r>
      <w:r>
        <w:rPr>
          <w:rFonts w:ascii="Times New Roman" w:hAnsi="Times New Roman" w:cs="Times New Roman"/>
          <w:sz w:val="24"/>
          <w:szCs w:val="24"/>
        </w:rPr>
        <w:t xml:space="preserve">), </w:t>
      </w:r>
      <w:r w:rsidR="00D10494">
        <w:rPr>
          <w:rFonts w:ascii="Times New Roman" w:hAnsi="Times New Roman" w:cs="Times New Roman"/>
          <w:sz w:val="24"/>
          <w:szCs w:val="24"/>
        </w:rPr>
        <w:t xml:space="preserve">que é </w:t>
      </w:r>
      <w:r>
        <w:rPr>
          <w:rFonts w:ascii="Times New Roman" w:hAnsi="Times New Roman" w:cs="Times New Roman"/>
          <w:sz w:val="24"/>
          <w:szCs w:val="24"/>
        </w:rPr>
        <w:t xml:space="preserve">um pacote de ferramentas </w:t>
      </w:r>
      <w:r w:rsidR="00D10494">
        <w:rPr>
          <w:rFonts w:ascii="Times New Roman" w:hAnsi="Times New Roman" w:cs="Times New Roman"/>
          <w:sz w:val="24"/>
          <w:szCs w:val="24"/>
        </w:rPr>
        <w:t xml:space="preserve">que permite criar </w:t>
      </w:r>
      <w:r>
        <w:rPr>
          <w:rFonts w:ascii="Times New Roman" w:hAnsi="Times New Roman" w:cs="Times New Roman"/>
          <w:sz w:val="24"/>
          <w:szCs w:val="24"/>
        </w:rPr>
        <w:t xml:space="preserve">projetos </w:t>
      </w:r>
      <w:r w:rsidR="00D10494">
        <w:rPr>
          <w:rFonts w:ascii="Times New Roman" w:hAnsi="Times New Roman" w:cs="Times New Roman"/>
          <w:sz w:val="24"/>
          <w:szCs w:val="24"/>
        </w:rPr>
        <w:t>que utilizam elementos</w:t>
      </w:r>
      <w:r>
        <w:rPr>
          <w:rFonts w:ascii="Times New Roman" w:hAnsi="Times New Roman" w:cs="Times New Roman"/>
          <w:sz w:val="24"/>
          <w:szCs w:val="24"/>
        </w:rPr>
        <w:t xml:space="preserve"> gráficos detalhados </w:t>
      </w:r>
      <w:r w:rsidR="00D10494">
        <w:rPr>
          <w:rFonts w:ascii="Times New Roman" w:hAnsi="Times New Roman" w:cs="Times New Roman"/>
          <w:sz w:val="24"/>
          <w:szCs w:val="24"/>
        </w:rPr>
        <w:t xml:space="preserve">(botões, tabelas, formulários, </w:t>
      </w:r>
      <w:proofErr w:type="spellStart"/>
      <w:r w:rsidR="00D10494">
        <w:rPr>
          <w:rFonts w:ascii="Times New Roman" w:hAnsi="Times New Roman" w:cs="Times New Roman"/>
          <w:sz w:val="24"/>
          <w:szCs w:val="24"/>
        </w:rPr>
        <w:t>etc</w:t>
      </w:r>
      <w:proofErr w:type="spellEnd"/>
      <w:r w:rsidR="00D10494">
        <w:rPr>
          <w:rFonts w:ascii="Times New Roman" w:hAnsi="Times New Roman" w:cs="Times New Roman"/>
          <w:sz w:val="24"/>
          <w:szCs w:val="24"/>
        </w:rPr>
        <w:t>) para interação do usuário final.</w:t>
      </w:r>
    </w:p>
    <w:p w:rsidR="00D10494" w:rsidRDefault="00D10494"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Também é </w:t>
      </w:r>
      <w:r w:rsidR="008B793A">
        <w:rPr>
          <w:rFonts w:ascii="Times New Roman" w:hAnsi="Times New Roman" w:cs="Times New Roman"/>
          <w:sz w:val="24"/>
          <w:szCs w:val="24"/>
        </w:rPr>
        <w:t xml:space="preserve">desenvolvida </w:t>
      </w:r>
      <w:r>
        <w:rPr>
          <w:rFonts w:ascii="Times New Roman" w:hAnsi="Times New Roman" w:cs="Times New Roman"/>
          <w:sz w:val="24"/>
          <w:szCs w:val="24"/>
        </w:rPr>
        <w:t xml:space="preserve">uma aplicação </w:t>
      </w:r>
      <w:proofErr w:type="spellStart"/>
      <w:r>
        <w:rPr>
          <w:rFonts w:ascii="Times New Roman" w:hAnsi="Times New Roman" w:cs="Times New Roman"/>
          <w:i/>
          <w:sz w:val="24"/>
          <w:szCs w:val="24"/>
        </w:rPr>
        <w:t>Mobile</w:t>
      </w:r>
      <w:proofErr w:type="spellEnd"/>
      <w:r>
        <w:rPr>
          <w:rFonts w:ascii="Times New Roman" w:hAnsi="Times New Roman" w:cs="Times New Roman"/>
          <w:sz w:val="24"/>
          <w:szCs w:val="24"/>
        </w:rPr>
        <w:t xml:space="preserve"> da plataforma </w:t>
      </w:r>
      <w:proofErr w:type="spellStart"/>
      <w:r>
        <w:rPr>
          <w:rFonts w:ascii="Times New Roman" w:hAnsi="Times New Roman" w:cs="Times New Roman"/>
          <w:sz w:val="24"/>
          <w:szCs w:val="24"/>
        </w:rPr>
        <w:t>Android</w:t>
      </w:r>
      <w:proofErr w:type="spellEnd"/>
      <w:r>
        <w:rPr>
          <w:rFonts w:ascii="Times New Roman" w:hAnsi="Times New Roman" w:cs="Times New Roman"/>
          <w:sz w:val="24"/>
          <w:szCs w:val="24"/>
        </w:rPr>
        <w:t xml:space="preserve">, </w:t>
      </w:r>
      <w:r w:rsidR="00E01501">
        <w:rPr>
          <w:rFonts w:ascii="Times New Roman" w:hAnsi="Times New Roman" w:cs="Times New Roman"/>
          <w:sz w:val="24"/>
          <w:szCs w:val="24"/>
        </w:rPr>
        <w:t xml:space="preserve">utilizando as linguagens C++ e Java </w:t>
      </w:r>
      <w:r>
        <w:rPr>
          <w:rFonts w:ascii="Times New Roman" w:hAnsi="Times New Roman" w:cs="Times New Roman"/>
          <w:sz w:val="24"/>
          <w:szCs w:val="24"/>
        </w:rPr>
        <w:t>para visualizar de maneira mais rápida e em tempo real as estimativas do desenvolvimento de leucemia a partir de gráficos que se</w:t>
      </w:r>
      <w:r w:rsidR="002C5E71">
        <w:rPr>
          <w:rFonts w:ascii="Times New Roman" w:hAnsi="Times New Roman" w:cs="Times New Roman"/>
          <w:sz w:val="24"/>
          <w:szCs w:val="24"/>
        </w:rPr>
        <w:t>guem o mesmo esquema de geração</w:t>
      </w:r>
      <w:r w:rsidR="00E01501">
        <w:rPr>
          <w:rFonts w:ascii="Times New Roman" w:hAnsi="Times New Roman" w:cs="Times New Roman"/>
          <w:sz w:val="24"/>
          <w:szCs w:val="24"/>
        </w:rPr>
        <w:t xml:space="preserve"> </w:t>
      </w:r>
      <w:r w:rsidR="00B4765F">
        <w:rPr>
          <w:rFonts w:ascii="Times New Roman" w:hAnsi="Times New Roman" w:cs="Times New Roman"/>
          <w:sz w:val="24"/>
          <w:szCs w:val="24"/>
        </w:rPr>
        <w:t xml:space="preserve">da </w:t>
      </w:r>
      <w:r w:rsidR="00E01501">
        <w:rPr>
          <w:rFonts w:ascii="Times New Roman" w:hAnsi="Times New Roman" w:cs="Times New Roman"/>
          <w:sz w:val="24"/>
          <w:szCs w:val="24"/>
        </w:rPr>
        <w:t xml:space="preserve">aplicação </w:t>
      </w:r>
      <w:r w:rsidR="00E01501">
        <w:rPr>
          <w:rFonts w:ascii="Times New Roman" w:hAnsi="Times New Roman" w:cs="Times New Roman"/>
          <w:i/>
          <w:sz w:val="24"/>
          <w:szCs w:val="24"/>
        </w:rPr>
        <w:t>desktop</w:t>
      </w:r>
      <w:r w:rsidR="00E01501">
        <w:rPr>
          <w:rFonts w:ascii="Times New Roman" w:hAnsi="Times New Roman" w:cs="Times New Roman"/>
          <w:sz w:val="24"/>
          <w:szCs w:val="24"/>
        </w:rPr>
        <w:t>.</w:t>
      </w:r>
      <w:r w:rsidR="002C5E71">
        <w:rPr>
          <w:rFonts w:ascii="Times New Roman" w:hAnsi="Times New Roman" w:cs="Times New Roman"/>
          <w:sz w:val="24"/>
          <w:szCs w:val="24"/>
        </w:rPr>
        <w:t xml:space="preserve"> Na aplicação móvel é utilizada a biblioteca </w:t>
      </w:r>
      <w:proofErr w:type="spellStart"/>
      <w:proofErr w:type="gramStart"/>
      <w:r w:rsidR="002C5E71">
        <w:rPr>
          <w:rFonts w:ascii="Times New Roman" w:hAnsi="Times New Roman" w:cs="Times New Roman"/>
          <w:i/>
          <w:sz w:val="24"/>
          <w:szCs w:val="24"/>
        </w:rPr>
        <w:t>MPAndroidChart</w:t>
      </w:r>
      <w:proofErr w:type="spellEnd"/>
      <w:proofErr w:type="gramEnd"/>
      <w:r w:rsidR="00B060D9">
        <w:rPr>
          <w:rFonts w:ascii="Times New Roman" w:hAnsi="Times New Roman" w:cs="Times New Roman"/>
          <w:sz w:val="24"/>
          <w:szCs w:val="24"/>
        </w:rPr>
        <w:t xml:space="preserve"> </w:t>
      </w:r>
      <w:r w:rsidR="00F91F33">
        <w:rPr>
          <w:rFonts w:ascii="Times New Roman" w:hAnsi="Times New Roman" w:cs="Times New Roman"/>
          <w:sz w:val="24"/>
          <w:szCs w:val="24"/>
        </w:rPr>
        <w:t>(PHILJAY, 2014)</w:t>
      </w:r>
      <w:r w:rsidR="006A376A">
        <w:rPr>
          <w:rFonts w:ascii="Times New Roman" w:hAnsi="Times New Roman" w:cs="Times New Roman"/>
          <w:sz w:val="24"/>
          <w:szCs w:val="24"/>
        </w:rPr>
        <w:t xml:space="preserve"> </w:t>
      </w:r>
      <w:r w:rsidR="00B060D9">
        <w:rPr>
          <w:rFonts w:ascii="Times New Roman" w:hAnsi="Times New Roman" w:cs="Times New Roman"/>
          <w:sz w:val="24"/>
          <w:szCs w:val="24"/>
        </w:rPr>
        <w:t>que também permite desenvolver gráficos sofisticados e que permitem interação com seus elementos.</w:t>
      </w:r>
    </w:p>
    <w:p w:rsidR="00E53B29" w:rsidRDefault="00423E7D"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 grande diferença entre as versões </w:t>
      </w:r>
      <w:r>
        <w:rPr>
          <w:rFonts w:ascii="Times New Roman" w:hAnsi="Times New Roman" w:cs="Times New Roman"/>
          <w:i/>
          <w:sz w:val="24"/>
          <w:szCs w:val="24"/>
        </w:rPr>
        <w:t>desktop</w:t>
      </w:r>
      <w:r>
        <w:rPr>
          <w:rFonts w:ascii="Times New Roman" w:hAnsi="Times New Roman" w:cs="Times New Roman"/>
          <w:sz w:val="24"/>
          <w:szCs w:val="24"/>
        </w:rPr>
        <w:t xml:space="preserve"> e </w:t>
      </w:r>
      <w:proofErr w:type="spellStart"/>
      <w:r w:rsidR="00F01746">
        <w:rPr>
          <w:rFonts w:ascii="Times New Roman" w:hAnsi="Times New Roman" w:cs="Times New Roman"/>
          <w:i/>
          <w:sz w:val="24"/>
          <w:szCs w:val="24"/>
        </w:rPr>
        <w:t>mo</w:t>
      </w:r>
      <w:r>
        <w:rPr>
          <w:rFonts w:ascii="Times New Roman" w:hAnsi="Times New Roman" w:cs="Times New Roman"/>
          <w:i/>
          <w:sz w:val="24"/>
          <w:szCs w:val="24"/>
        </w:rPr>
        <w:t>bile</w:t>
      </w:r>
      <w:proofErr w:type="spellEnd"/>
      <w:r>
        <w:rPr>
          <w:rFonts w:ascii="Times New Roman" w:hAnsi="Times New Roman" w:cs="Times New Roman"/>
          <w:sz w:val="24"/>
          <w:szCs w:val="24"/>
        </w:rPr>
        <w:t xml:space="preserve"> é que a aplicação para </w:t>
      </w:r>
      <w:r>
        <w:rPr>
          <w:rFonts w:ascii="Times New Roman" w:hAnsi="Times New Roman" w:cs="Times New Roman"/>
          <w:i/>
          <w:sz w:val="24"/>
          <w:szCs w:val="24"/>
        </w:rPr>
        <w:t>desktop</w:t>
      </w:r>
      <w:r>
        <w:rPr>
          <w:rFonts w:ascii="Times New Roman" w:hAnsi="Times New Roman" w:cs="Times New Roman"/>
          <w:sz w:val="24"/>
          <w:szCs w:val="24"/>
        </w:rPr>
        <w:t xml:space="preserve"> é alimentada com os dados </w:t>
      </w:r>
      <w:r w:rsidR="00F01746">
        <w:rPr>
          <w:rFonts w:ascii="Times New Roman" w:hAnsi="Times New Roman" w:cs="Times New Roman"/>
          <w:sz w:val="24"/>
          <w:szCs w:val="24"/>
        </w:rPr>
        <w:t xml:space="preserve">e faz todos os cálculos necessários para retornar as estimativas de leucemia em indivíduos expostos à radiação. </w:t>
      </w:r>
      <w:r w:rsidR="000B735B">
        <w:rPr>
          <w:rFonts w:ascii="Times New Roman" w:hAnsi="Times New Roman" w:cs="Times New Roman"/>
          <w:sz w:val="24"/>
          <w:szCs w:val="24"/>
        </w:rPr>
        <w:t xml:space="preserve">Ainda, mantém a persistência dos dados gerados, ou seja, armazena em um serviço </w:t>
      </w:r>
      <w:r w:rsidR="00311CE3">
        <w:rPr>
          <w:rFonts w:ascii="Times New Roman" w:hAnsi="Times New Roman" w:cs="Times New Roman"/>
          <w:sz w:val="24"/>
          <w:szCs w:val="24"/>
        </w:rPr>
        <w:t xml:space="preserve">de </w:t>
      </w:r>
      <w:proofErr w:type="spellStart"/>
      <w:r w:rsidR="000F2DB0">
        <w:rPr>
          <w:rFonts w:ascii="Times New Roman" w:hAnsi="Times New Roman" w:cs="Times New Roman"/>
          <w:i/>
          <w:sz w:val="24"/>
          <w:szCs w:val="24"/>
        </w:rPr>
        <w:t>back</w:t>
      </w:r>
      <w:r w:rsidR="000B735B" w:rsidRPr="00311CE3">
        <w:rPr>
          <w:rFonts w:ascii="Times New Roman" w:hAnsi="Times New Roman" w:cs="Times New Roman"/>
          <w:i/>
          <w:sz w:val="24"/>
          <w:szCs w:val="24"/>
        </w:rPr>
        <w:t>end</w:t>
      </w:r>
      <w:proofErr w:type="spellEnd"/>
      <w:r w:rsidR="00311CE3">
        <w:rPr>
          <w:rFonts w:ascii="Times New Roman" w:hAnsi="Times New Roman" w:cs="Times New Roman"/>
          <w:i/>
          <w:sz w:val="24"/>
          <w:szCs w:val="24"/>
        </w:rPr>
        <w:t xml:space="preserve"> </w:t>
      </w:r>
      <w:r w:rsidR="00311CE3">
        <w:rPr>
          <w:rFonts w:ascii="Times New Roman" w:hAnsi="Times New Roman" w:cs="Times New Roman"/>
          <w:sz w:val="24"/>
          <w:szCs w:val="24"/>
        </w:rPr>
        <w:t xml:space="preserve">(Google </w:t>
      </w:r>
      <w:proofErr w:type="spellStart"/>
      <w:r w:rsidR="00311CE3">
        <w:rPr>
          <w:rFonts w:ascii="Times New Roman" w:hAnsi="Times New Roman" w:cs="Times New Roman"/>
          <w:sz w:val="24"/>
          <w:szCs w:val="24"/>
        </w:rPr>
        <w:t>Firebase</w:t>
      </w:r>
      <w:proofErr w:type="spellEnd"/>
      <w:r w:rsidR="00311CE3">
        <w:rPr>
          <w:rFonts w:ascii="Times New Roman" w:hAnsi="Times New Roman" w:cs="Times New Roman"/>
          <w:sz w:val="24"/>
          <w:szCs w:val="24"/>
        </w:rPr>
        <w:t>) mantendo as estimativas salvas para posterior recuperação pela aplicação móvel.</w:t>
      </w:r>
      <w:r w:rsidR="00311CE3">
        <w:rPr>
          <w:rFonts w:ascii="Times New Roman" w:hAnsi="Times New Roman" w:cs="Times New Roman"/>
          <w:i/>
          <w:sz w:val="24"/>
          <w:szCs w:val="24"/>
        </w:rPr>
        <w:t xml:space="preserve"> </w:t>
      </w:r>
      <w:r w:rsidR="00F01746" w:rsidRPr="00311CE3">
        <w:rPr>
          <w:rFonts w:ascii="Times New Roman" w:hAnsi="Times New Roman" w:cs="Times New Roman"/>
          <w:sz w:val="24"/>
          <w:szCs w:val="24"/>
        </w:rPr>
        <w:t>Por</w:t>
      </w:r>
      <w:r w:rsidR="00F01746">
        <w:rPr>
          <w:rFonts w:ascii="Times New Roman" w:hAnsi="Times New Roman" w:cs="Times New Roman"/>
          <w:sz w:val="24"/>
          <w:szCs w:val="24"/>
        </w:rPr>
        <w:t xml:space="preserve"> sua vez, a aplicação móvel apenas recupera as estimativas </w:t>
      </w:r>
      <w:r w:rsidR="000F2DB0">
        <w:rPr>
          <w:rFonts w:ascii="Times New Roman" w:hAnsi="Times New Roman" w:cs="Times New Roman"/>
          <w:sz w:val="24"/>
          <w:szCs w:val="24"/>
        </w:rPr>
        <w:t xml:space="preserve">do </w:t>
      </w:r>
      <w:proofErr w:type="spellStart"/>
      <w:r w:rsidR="000F2DB0" w:rsidRPr="000F2DB0">
        <w:rPr>
          <w:rFonts w:ascii="Times New Roman" w:hAnsi="Times New Roman" w:cs="Times New Roman"/>
          <w:i/>
          <w:sz w:val="24"/>
          <w:szCs w:val="24"/>
        </w:rPr>
        <w:t>Baas</w:t>
      </w:r>
      <w:proofErr w:type="spellEnd"/>
      <w:r w:rsidR="000F2DB0">
        <w:rPr>
          <w:rFonts w:ascii="Times New Roman" w:hAnsi="Times New Roman" w:cs="Times New Roman"/>
          <w:sz w:val="24"/>
          <w:szCs w:val="24"/>
        </w:rPr>
        <w:t xml:space="preserve"> (</w:t>
      </w:r>
      <w:proofErr w:type="spellStart"/>
      <w:r w:rsidR="000F2DB0">
        <w:rPr>
          <w:rFonts w:ascii="Times New Roman" w:hAnsi="Times New Roman" w:cs="Times New Roman"/>
          <w:i/>
          <w:sz w:val="24"/>
          <w:szCs w:val="24"/>
        </w:rPr>
        <w:t>Backend</w:t>
      </w:r>
      <w:proofErr w:type="spellEnd"/>
      <w:r w:rsidR="000F2DB0">
        <w:rPr>
          <w:rFonts w:ascii="Times New Roman" w:hAnsi="Times New Roman" w:cs="Times New Roman"/>
          <w:i/>
          <w:sz w:val="24"/>
          <w:szCs w:val="24"/>
        </w:rPr>
        <w:t xml:space="preserve"> as a </w:t>
      </w:r>
      <w:proofErr w:type="spellStart"/>
      <w:r w:rsidR="000F2DB0">
        <w:rPr>
          <w:rFonts w:ascii="Times New Roman" w:hAnsi="Times New Roman" w:cs="Times New Roman"/>
          <w:i/>
          <w:sz w:val="24"/>
          <w:szCs w:val="24"/>
        </w:rPr>
        <w:t>service</w:t>
      </w:r>
      <w:proofErr w:type="spellEnd"/>
      <w:r w:rsidR="000F2DB0">
        <w:rPr>
          <w:rFonts w:ascii="Times New Roman" w:hAnsi="Times New Roman" w:cs="Times New Roman"/>
          <w:sz w:val="24"/>
          <w:szCs w:val="24"/>
        </w:rPr>
        <w:t>)</w:t>
      </w:r>
      <w:r w:rsidR="000B735B">
        <w:rPr>
          <w:rFonts w:ascii="Times New Roman" w:hAnsi="Times New Roman" w:cs="Times New Roman"/>
          <w:sz w:val="24"/>
          <w:szCs w:val="24"/>
        </w:rPr>
        <w:t xml:space="preserve"> </w:t>
      </w:r>
      <w:r w:rsidR="000F2DB0">
        <w:rPr>
          <w:rFonts w:ascii="Times New Roman" w:hAnsi="Times New Roman" w:cs="Times New Roman"/>
          <w:sz w:val="24"/>
          <w:szCs w:val="24"/>
        </w:rPr>
        <w:t>para gerar automaticamente os gráficos com os resultados agrupados por sexo, tempo após exposição e dose.</w:t>
      </w:r>
    </w:p>
    <w:p w:rsidR="002852C6" w:rsidRDefault="00E53B29" w:rsidP="005E7364">
      <w:pPr>
        <w:pStyle w:val="Ttulo1"/>
        <w:spacing w:before="0" w:line="360" w:lineRule="auto"/>
        <w:rPr>
          <w:sz w:val="24"/>
          <w:szCs w:val="24"/>
        </w:rPr>
      </w:pPr>
      <w:r>
        <w:rPr>
          <w:sz w:val="24"/>
          <w:szCs w:val="24"/>
        </w:rPr>
        <w:br w:type="page"/>
      </w:r>
    </w:p>
    <w:p w:rsidR="00E53B29" w:rsidRDefault="00E7324A" w:rsidP="00E7324A">
      <w:pPr>
        <w:pStyle w:val="Ttulo1"/>
        <w:spacing w:before="0" w:line="360" w:lineRule="auto"/>
        <w:jc w:val="center"/>
        <w:rPr>
          <w:sz w:val="24"/>
          <w:szCs w:val="24"/>
        </w:rPr>
      </w:pPr>
      <w:bookmarkStart w:id="5" w:name="_Toc529896239"/>
      <w:r>
        <w:rPr>
          <w:sz w:val="32"/>
          <w:szCs w:val="32"/>
        </w:rPr>
        <w:lastRenderedPageBreak/>
        <w:t>REFERÊNCIAS BIBLIOGRÁFICAS</w:t>
      </w:r>
      <w:bookmarkEnd w:id="5"/>
    </w:p>
    <w:p w:rsidR="00A9109C" w:rsidRDefault="00A9109C" w:rsidP="001A691F">
      <w:pPr>
        <w:spacing w:after="0" w:line="360" w:lineRule="auto"/>
        <w:rPr>
          <w:rFonts w:ascii="Times New Roman" w:hAnsi="Times New Roman" w:cs="Times New Roman"/>
          <w:b/>
          <w:sz w:val="24"/>
          <w:szCs w:val="24"/>
        </w:rPr>
      </w:pPr>
    </w:p>
    <w:p w:rsidR="00A9109C" w:rsidRDefault="00A9109C" w:rsidP="001A691F">
      <w:pPr>
        <w:spacing w:after="0" w:line="360" w:lineRule="auto"/>
        <w:rPr>
          <w:rFonts w:ascii="Times New Roman" w:hAnsi="Times New Roman" w:cs="Times New Roman"/>
          <w:b/>
          <w:sz w:val="24"/>
          <w:szCs w:val="24"/>
        </w:rPr>
      </w:pPr>
    </w:p>
    <w:p w:rsidR="00E41B10" w:rsidRPr="003C6750" w:rsidRDefault="00E41B10" w:rsidP="00852AB4">
      <w:pPr>
        <w:jc w:val="both"/>
        <w:rPr>
          <w:rFonts w:ascii="Times New Roman" w:hAnsi="Times New Roman" w:cs="Times New Roman"/>
          <w:sz w:val="24"/>
          <w:szCs w:val="24"/>
        </w:rPr>
      </w:pPr>
      <w:r w:rsidRPr="00E41B10">
        <w:rPr>
          <w:rFonts w:ascii="Times New Roman" w:hAnsi="Times New Roman" w:cs="Times New Roman"/>
          <w:sz w:val="24"/>
          <w:szCs w:val="24"/>
          <w:lang w:val="en-US"/>
        </w:rPr>
        <w:t xml:space="preserve">BEIR VII, Phase II. </w:t>
      </w:r>
      <w:r w:rsidRPr="00E41B10">
        <w:rPr>
          <w:rFonts w:ascii="Times New Roman" w:hAnsi="Times New Roman" w:cs="Times New Roman"/>
          <w:b/>
          <w:sz w:val="24"/>
          <w:szCs w:val="24"/>
          <w:lang w:val="en-US"/>
        </w:rPr>
        <w:t xml:space="preserve">Health Risks </w:t>
      </w:r>
      <w:proofErr w:type="gramStart"/>
      <w:r w:rsidRPr="00E41B10">
        <w:rPr>
          <w:rFonts w:ascii="Times New Roman" w:hAnsi="Times New Roman" w:cs="Times New Roman"/>
          <w:b/>
          <w:sz w:val="24"/>
          <w:szCs w:val="24"/>
          <w:lang w:val="en-US"/>
        </w:rPr>
        <w:t>From</w:t>
      </w:r>
      <w:proofErr w:type="gramEnd"/>
      <w:r w:rsidRPr="00E41B10">
        <w:rPr>
          <w:rFonts w:ascii="Times New Roman" w:hAnsi="Times New Roman" w:cs="Times New Roman"/>
          <w:b/>
          <w:sz w:val="24"/>
          <w:szCs w:val="24"/>
          <w:lang w:val="en-US"/>
        </w:rPr>
        <w:t xml:space="preserve"> Exposure to Low Levels of Ionizing Radiation</w:t>
      </w:r>
      <w:r w:rsidRPr="00E41B10">
        <w:rPr>
          <w:rFonts w:ascii="Times New Roman" w:hAnsi="Times New Roman" w:cs="Times New Roman"/>
          <w:sz w:val="24"/>
          <w:szCs w:val="24"/>
          <w:lang w:val="en-US"/>
        </w:rPr>
        <w:t xml:space="preserve">. </w:t>
      </w:r>
      <w:r w:rsidRPr="00D43B34">
        <w:rPr>
          <w:rFonts w:ascii="Times New Roman" w:hAnsi="Times New Roman" w:cs="Times New Roman"/>
          <w:sz w:val="24"/>
          <w:szCs w:val="24"/>
        </w:rPr>
        <w:t>ISBN 978-0-309-09156-5 | DOI 10.17226/1134</w:t>
      </w:r>
      <w:r w:rsidRPr="003C6750">
        <w:rPr>
          <w:rFonts w:ascii="Times New Roman" w:hAnsi="Times New Roman" w:cs="Times New Roman"/>
          <w:sz w:val="24"/>
          <w:szCs w:val="24"/>
        </w:rPr>
        <w:t>0, 2006.</w:t>
      </w:r>
    </w:p>
    <w:p w:rsidR="00E41B10" w:rsidRDefault="00E41B10" w:rsidP="00852AB4">
      <w:pPr>
        <w:jc w:val="both"/>
        <w:rPr>
          <w:rFonts w:ascii="Times New Roman" w:hAnsi="Times New Roman" w:cs="Times New Roman"/>
          <w:sz w:val="24"/>
          <w:szCs w:val="24"/>
          <w:lang w:val="en-US"/>
        </w:rPr>
      </w:pPr>
      <w:r>
        <w:rPr>
          <w:rFonts w:ascii="Times New Roman" w:hAnsi="Times New Roman" w:cs="Times New Roman"/>
          <w:sz w:val="24"/>
          <w:szCs w:val="24"/>
        </w:rPr>
        <w:t xml:space="preserve">BIRAL, R. </w:t>
      </w:r>
      <w:r>
        <w:rPr>
          <w:rFonts w:ascii="Times New Roman" w:hAnsi="Times New Roman" w:cs="Times New Roman"/>
          <w:b/>
          <w:sz w:val="24"/>
          <w:szCs w:val="24"/>
        </w:rPr>
        <w:t>Radiações ionizantes para médicos, físicos e leigos</w:t>
      </w:r>
      <w:r>
        <w:rPr>
          <w:rFonts w:ascii="Times New Roman" w:hAnsi="Times New Roman" w:cs="Times New Roman"/>
          <w:sz w:val="24"/>
          <w:szCs w:val="24"/>
        </w:rPr>
        <w:t xml:space="preserve">. </w:t>
      </w:r>
      <w:proofErr w:type="spellStart"/>
      <w:r w:rsidRPr="003C6750">
        <w:rPr>
          <w:rFonts w:ascii="Times New Roman" w:hAnsi="Times New Roman" w:cs="Times New Roman"/>
          <w:sz w:val="24"/>
          <w:szCs w:val="24"/>
          <w:lang w:val="en-US"/>
        </w:rPr>
        <w:t>Florianópolis</w:t>
      </w:r>
      <w:proofErr w:type="spellEnd"/>
      <w:r w:rsidRPr="003C6750">
        <w:rPr>
          <w:rFonts w:ascii="Times New Roman" w:hAnsi="Times New Roman" w:cs="Times New Roman"/>
          <w:sz w:val="24"/>
          <w:szCs w:val="24"/>
          <w:lang w:val="en-US"/>
        </w:rPr>
        <w:t>: Insular, 2002.</w:t>
      </w:r>
    </w:p>
    <w:p w:rsidR="00A22AB5" w:rsidRPr="00A22AB5" w:rsidRDefault="00A22AB5" w:rsidP="00852AB4">
      <w:p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PRESTON, D. </w:t>
      </w:r>
      <w:r w:rsidRPr="00860E6F">
        <w:rPr>
          <w:rFonts w:ascii="Times New Roman" w:hAnsi="Times New Roman" w:cs="Times New Roman"/>
          <w:i/>
          <w:sz w:val="24"/>
          <w:szCs w:val="24"/>
          <w:lang w:val="en-US"/>
        </w:rPr>
        <w:t>et al</w:t>
      </w:r>
      <w:r>
        <w:rPr>
          <w:rFonts w:ascii="Times New Roman" w:hAnsi="Times New Roman" w:cs="Times New Roman"/>
          <w:sz w:val="24"/>
          <w:szCs w:val="24"/>
          <w:lang w:val="en-US"/>
        </w:rPr>
        <w:t xml:space="preserve">. </w:t>
      </w:r>
      <w:r w:rsidR="00A6224D">
        <w:rPr>
          <w:rFonts w:ascii="Times New Roman" w:hAnsi="Times New Roman" w:cs="Times New Roman"/>
          <w:b/>
          <w:sz w:val="24"/>
          <w:szCs w:val="24"/>
          <w:lang w:val="en-US"/>
        </w:rPr>
        <w:t>Cancer I</w:t>
      </w:r>
      <w:r>
        <w:rPr>
          <w:rFonts w:ascii="Times New Roman" w:hAnsi="Times New Roman" w:cs="Times New Roman"/>
          <w:b/>
          <w:sz w:val="24"/>
          <w:szCs w:val="24"/>
          <w:lang w:val="en-US"/>
        </w:rPr>
        <w:t xml:space="preserve">ncidence in </w:t>
      </w:r>
      <w:r w:rsidR="00A6224D">
        <w:rPr>
          <w:rFonts w:ascii="Times New Roman" w:hAnsi="Times New Roman" w:cs="Times New Roman"/>
          <w:b/>
          <w:sz w:val="24"/>
          <w:szCs w:val="24"/>
          <w:lang w:val="en-US"/>
        </w:rPr>
        <w:t>Atomic-bomb S</w:t>
      </w:r>
      <w:r>
        <w:rPr>
          <w:rFonts w:ascii="Times New Roman" w:hAnsi="Times New Roman" w:cs="Times New Roman"/>
          <w:b/>
          <w:sz w:val="24"/>
          <w:szCs w:val="24"/>
          <w:lang w:val="en-US"/>
        </w:rPr>
        <w:t xml:space="preserve">urvivors. Part III: Leukemia, lymphoma, and multiple myeloma. </w:t>
      </w:r>
      <w:r>
        <w:rPr>
          <w:rFonts w:ascii="Times New Roman" w:hAnsi="Times New Roman" w:cs="Times New Roman"/>
          <w:sz w:val="24"/>
          <w:szCs w:val="24"/>
          <w:lang w:val="en-US"/>
        </w:rPr>
        <w:t>Radiation Research: 1994.</w:t>
      </w:r>
    </w:p>
    <w:p w:rsidR="00237235" w:rsidRPr="00237235" w:rsidRDefault="00237235" w:rsidP="00852AB4">
      <w:pPr>
        <w:jc w:val="both"/>
        <w:rPr>
          <w:rFonts w:ascii="Times New Roman" w:hAnsi="Times New Roman" w:cs="Times New Roman"/>
          <w:b/>
          <w:sz w:val="24"/>
          <w:szCs w:val="24"/>
        </w:rPr>
      </w:pPr>
      <w:r>
        <w:rPr>
          <w:rFonts w:ascii="Times New Roman" w:hAnsi="Times New Roman" w:cs="Times New Roman"/>
          <w:sz w:val="24"/>
          <w:szCs w:val="24"/>
          <w:lang w:val="en-US"/>
        </w:rPr>
        <w:t xml:space="preserve">RADIATION RESEARCH, OFFICIAL JOURNAL OF THE RADIATION RESEARCH SOCIETY. </w:t>
      </w:r>
      <w:proofErr w:type="gramStart"/>
      <w:r w:rsidRPr="009B0524">
        <w:rPr>
          <w:rFonts w:ascii="Times New Roman" w:hAnsi="Times New Roman" w:cs="Times New Roman"/>
          <w:b/>
          <w:sz w:val="24"/>
          <w:szCs w:val="24"/>
          <w:lang w:val="en-US"/>
        </w:rPr>
        <w:t>Cancer Incidence in Atomic Bomb Survivors.</w:t>
      </w:r>
      <w:proofErr w:type="gramEnd"/>
      <w:r w:rsidRPr="009B0524">
        <w:rPr>
          <w:rFonts w:ascii="Times New Roman" w:hAnsi="Times New Roman" w:cs="Times New Roman"/>
          <w:b/>
          <w:sz w:val="24"/>
          <w:szCs w:val="24"/>
          <w:lang w:val="en-US"/>
        </w:rPr>
        <w:t xml:space="preserve"> </w:t>
      </w:r>
      <w:r>
        <w:rPr>
          <w:rFonts w:ascii="Times New Roman" w:hAnsi="Times New Roman" w:cs="Times New Roman"/>
          <w:b/>
          <w:sz w:val="24"/>
          <w:szCs w:val="24"/>
          <w:lang w:val="en-US"/>
        </w:rPr>
        <w:t xml:space="preserve">Part III: Leukemia, Lymphoma and Multiple Myeloma, 1950-1987. </w:t>
      </w:r>
      <w:r w:rsidRPr="009B0524">
        <w:rPr>
          <w:rFonts w:ascii="Times New Roman" w:hAnsi="Times New Roman" w:cs="Times New Roman"/>
          <w:sz w:val="24"/>
          <w:szCs w:val="24"/>
        </w:rPr>
        <w:t>&lt;</w:t>
      </w:r>
      <w:hyperlink r:id="rId10" w:history="1">
        <w:r w:rsidRPr="009B0524">
          <w:rPr>
            <w:rStyle w:val="Hyperlink"/>
            <w:rFonts w:ascii="Times New Roman" w:hAnsi="Times New Roman" w:cs="Times New Roman"/>
            <w:sz w:val="24"/>
            <w:szCs w:val="24"/>
          </w:rPr>
          <w:t>http://www.rrjournal.org/doi/abs/10.2307/3578893?code=rrs-site</w:t>
        </w:r>
      </w:hyperlink>
      <w:r w:rsidRPr="009B0524">
        <w:rPr>
          <w:rFonts w:ascii="Times New Roman" w:hAnsi="Times New Roman" w:cs="Times New Roman"/>
          <w:sz w:val="24"/>
          <w:szCs w:val="24"/>
        </w:rPr>
        <w:t xml:space="preserve">&gt;. Acessado em: </w:t>
      </w:r>
      <w:r>
        <w:rPr>
          <w:rFonts w:ascii="Times New Roman" w:hAnsi="Times New Roman" w:cs="Times New Roman"/>
          <w:sz w:val="24"/>
          <w:szCs w:val="24"/>
        </w:rPr>
        <w:t>08 de agosto 2018.</w:t>
      </w:r>
    </w:p>
    <w:p w:rsidR="00A9109C" w:rsidRDefault="00A9109C" w:rsidP="00852AB4">
      <w:pPr>
        <w:jc w:val="both"/>
        <w:rPr>
          <w:rFonts w:ascii="Times New Roman" w:hAnsi="Times New Roman" w:cs="Times New Roman"/>
          <w:sz w:val="24"/>
          <w:szCs w:val="24"/>
        </w:rPr>
      </w:pPr>
      <w:r>
        <w:rPr>
          <w:rFonts w:ascii="Times New Roman" w:hAnsi="Times New Roman" w:cs="Times New Roman"/>
          <w:sz w:val="24"/>
          <w:szCs w:val="24"/>
        </w:rPr>
        <w:t xml:space="preserve">ROTHER, F. </w:t>
      </w:r>
      <w:r w:rsidRPr="00A9109C">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608DB">
        <w:rPr>
          <w:rFonts w:ascii="Times New Roman" w:hAnsi="Times New Roman" w:cs="Times New Roman"/>
          <w:sz w:val="24"/>
          <w:szCs w:val="24"/>
        </w:rPr>
        <w:t xml:space="preserve">. </w:t>
      </w:r>
      <w:r w:rsidR="00D60EBB">
        <w:rPr>
          <w:rFonts w:ascii="Times New Roman" w:hAnsi="Times New Roman" w:cs="Times New Roman"/>
          <w:sz w:val="24"/>
          <w:szCs w:val="24"/>
        </w:rPr>
        <w:t xml:space="preserve">Tese (Doutorado em </w:t>
      </w:r>
      <w:r w:rsidR="00D43B34">
        <w:rPr>
          <w:rFonts w:ascii="Times New Roman" w:hAnsi="Times New Roman" w:cs="Times New Roman"/>
          <w:sz w:val="24"/>
          <w:szCs w:val="24"/>
        </w:rPr>
        <w:t>Radioproteção e Dosimetria</w:t>
      </w:r>
      <w:r w:rsidR="00D60EBB">
        <w:rPr>
          <w:rFonts w:ascii="Times New Roman" w:hAnsi="Times New Roman" w:cs="Times New Roman"/>
          <w:sz w:val="24"/>
          <w:szCs w:val="24"/>
        </w:rPr>
        <w:t>)</w:t>
      </w:r>
      <w:r w:rsidR="00D43B34">
        <w:rPr>
          <w:rFonts w:ascii="Times New Roman" w:hAnsi="Times New Roman" w:cs="Times New Roman"/>
          <w:sz w:val="24"/>
          <w:szCs w:val="24"/>
        </w:rPr>
        <w:t xml:space="preserve">. </w:t>
      </w:r>
      <w:r w:rsidR="003608DB">
        <w:rPr>
          <w:rFonts w:ascii="Times New Roman" w:hAnsi="Times New Roman" w:cs="Times New Roman"/>
          <w:sz w:val="24"/>
          <w:szCs w:val="24"/>
        </w:rPr>
        <w:t>Rio de Janeir</w:t>
      </w:r>
      <w:r w:rsidR="00B4194B">
        <w:rPr>
          <w:rFonts w:ascii="Times New Roman" w:hAnsi="Times New Roman" w:cs="Times New Roman"/>
          <w:sz w:val="24"/>
          <w:szCs w:val="24"/>
        </w:rPr>
        <w:t>o: IRD/</w:t>
      </w:r>
      <w:r w:rsidR="002D360B">
        <w:rPr>
          <w:rFonts w:ascii="Times New Roman" w:hAnsi="Times New Roman" w:cs="Times New Roman"/>
          <w:sz w:val="24"/>
          <w:szCs w:val="24"/>
        </w:rPr>
        <w:t xml:space="preserve">CNEN, </w:t>
      </w:r>
      <w:r w:rsidR="003608DB">
        <w:rPr>
          <w:rFonts w:ascii="Times New Roman" w:hAnsi="Times New Roman" w:cs="Times New Roman"/>
          <w:sz w:val="24"/>
          <w:szCs w:val="24"/>
        </w:rPr>
        <w:t>2018.</w:t>
      </w:r>
    </w:p>
    <w:p w:rsidR="008E16F2" w:rsidRDefault="0067487F" w:rsidP="00852AB4">
      <w:pPr>
        <w:jc w:val="both"/>
        <w:rPr>
          <w:rFonts w:ascii="Times New Roman" w:hAnsi="Times New Roman" w:cs="Times New Roman"/>
          <w:sz w:val="24"/>
          <w:szCs w:val="24"/>
        </w:rPr>
      </w:pPr>
      <w:r>
        <w:rPr>
          <w:rFonts w:ascii="Times New Roman" w:hAnsi="Times New Roman" w:cs="Times New Roman"/>
          <w:sz w:val="24"/>
          <w:szCs w:val="24"/>
        </w:rPr>
        <w:t>TA</w:t>
      </w:r>
      <w:r w:rsidR="00EB3609" w:rsidRPr="00EB3609">
        <w:rPr>
          <w:rFonts w:ascii="Times New Roman" w:hAnsi="Times New Roman" w:cs="Times New Roman"/>
          <w:sz w:val="24"/>
          <w:szCs w:val="24"/>
        </w:rPr>
        <w:t>U</w:t>
      </w:r>
      <w:r>
        <w:rPr>
          <w:rFonts w:ascii="Times New Roman" w:hAnsi="Times New Roman" w:cs="Times New Roman"/>
          <w:sz w:val="24"/>
          <w:szCs w:val="24"/>
        </w:rPr>
        <w:t>H</w:t>
      </w:r>
      <w:r w:rsidR="00EB3609" w:rsidRPr="00EB3609">
        <w:rPr>
          <w:rFonts w:ascii="Times New Roman" w:hAnsi="Times New Roman" w:cs="Times New Roman"/>
          <w:sz w:val="24"/>
          <w:szCs w:val="24"/>
        </w:rPr>
        <w:t xml:space="preserve">ATA, </w:t>
      </w:r>
      <w:proofErr w:type="spellStart"/>
      <w:proofErr w:type="gramStart"/>
      <w:r w:rsidR="00EB3609" w:rsidRPr="00860E6F">
        <w:rPr>
          <w:rFonts w:ascii="Times New Roman" w:hAnsi="Times New Roman" w:cs="Times New Roman"/>
          <w:i/>
          <w:sz w:val="24"/>
          <w:szCs w:val="24"/>
        </w:rPr>
        <w:t>et</w:t>
      </w:r>
      <w:proofErr w:type="spellEnd"/>
      <w:proofErr w:type="gramEnd"/>
      <w:r w:rsidR="00EB3609" w:rsidRPr="00860E6F">
        <w:rPr>
          <w:rFonts w:ascii="Times New Roman" w:hAnsi="Times New Roman" w:cs="Times New Roman"/>
          <w:i/>
          <w:sz w:val="24"/>
          <w:szCs w:val="24"/>
        </w:rPr>
        <w:t xml:space="preserve"> al</w:t>
      </w:r>
      <w:r w:rsidR="00EB3609" w:rsidRPr="00EB3609">
        <w:rPr>
          <w:rFonts w:ascii="Times New Roman" w:hAnsi="Times New Roman" w:cs="Times New Roman"/>
          <w:sz w:val="24"/>
          <w:szCs w:val="24"/>
        </w:rPr>
        <w:t xml:space="preserve">. </w:t>
      </w:r>
      <w:r w:rsidR="00EB3609" w:rsidRPr="009C0E39">
        <w:rPr>
          <w:rFonts w:ascii="Times New Roman" w:hAnsi="Times New Roman" w:cs="Times New Roman"/>
          <w:b/>
          <w:sz w:val="24"/>
          <w:szCs w:val="24"/>
        </w:rPr>
        <w:t>Radioproteção e Dosimetria: Fundamentos</w:t>
      </w:r>
      <w:r w:rsidR="00EB3609" w:rsidRPr="00EB3609">
        <w:rPr>
          <w:rFonts w:ascii="Times New Roman" w:hAnsi="Times New Roman" w:cs="Times New Roman"/>
          <w:sz w:val="24"/>
          <w:szCs w:val="24"/>
        </w:rPr>
        <w:t>.</w:t>
      </w:r>
      <w:r w:rsidR="00585AE8">
        <w:rPr>
          <w:rFonts w:ascii="Times New Roman" w:hAnsi="Times New Roman" w:cs="Times New Roman"/>
          <w:sz w:val="24"/>
          <w:szCs w:val="24"/>
        </w:rPr>
        <w:t xml:space="preserve"> Rio de Janeiro:</w:t>
      </w:r>
      <w:r w:rsidR="00EB3609" w:rsidRPr="00EB3609">
        <w:rPr>
          <w:rFonts w:ascii="Times New Roman" w:hAnsi="Times New Roman" w:cs="Times New Roman"/>
          <w:sz w:val="24"/>
          <w:szCs w:val="24"/>
        </w:rPr>
        <w:t xml:space="preserve"> </w:t>
      </w:r>
      <w:r w:rsidR="00EB3609">
        <w:rPr>
          <w:rFonts w:ascii="Times New Roman" w:hAnsi="Times New Roman" w:cs="Times New Roman"/>
          <w:sz w:val="24"/>
          <w:szCs w:val="24"/>
        </w:rPr>
        <w:t>IRD, CNEN, 10ª Revisão, 2014.</w:t>
      </w:r>
    </w:p>
    <w:sectPr w:rsidR="008E16F2" w:rsidSect="000420FA">
      <w:pgSz w:w="11906" w:h="16838" w:code="9"/>
      <w:pgMar w:top="1701" w:right="1134" w:bottom="1134" w:left="1701" w:header="851" w:footer="851"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A058D" w:rsidRDefault="002A058D" w:rsidP="00D22AEF">
      <w:pPr>
        <w:spacing w:after="0" w:line="240" w:lineRule="auto"/>
      </w:pPr>
      <w:r>
        <w:separator/>
      </w:r>
    </w:p>
  </w:endnote>
  <w:endnote w:type="continuationSeparator" w:id="0">
    <w:p w:rsidR="002A058D" w:rsidRDefault="002A058D" w:rsidP="00D22AE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A058D" w:rsidRDefault="002A058D" w:rsidP="00D22AEF">
      <w:pPr>
        <w:spacing w:after="0" w:line="240" w:lineRule="auto"/>
      </w:pPr>
      <w:r>
        <w:separator/>
      </w:r>
    </w:p>
  </w:footnote>
  <w:footnote w:type="continuationSeparator" w:id="0">
    <w:p w:rsidR="002A058D" w:rsidRDefault="002A058D" w:rsidP="00D22AEF">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90E5F"/>
    <w:multiLevelType w:val="hybridMultilevel"/>
    <w:tmpl w:val="2E224D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nsid w:val="186D52FE"/>
    <w:multiLevelType w:val="hybridMultilevel"/>
    <w:tmpl w:val="45869790"/>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2">
    <w:nsid w:val="1FF52026"/>
    <w:multiLevelType w:val="hybridMultilevel"/>
    <w:tmpl w:val="FB8858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33586D14"/>
    <w:multiLevelType w:val="hybridMultilevel"/>
    <w:tmpl w:val="F260D940"/>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4">
    <w:nsid w:val="42EF7BFF"/>
    <w:multiLevelType w:val="hybridMultilevel"/>
    <w:tmpl w:val="84A08D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nsid w:val="5A0069C0"/>
    <w:multiLevelType w:val="hybridMultilevel"/>
    <w:tmpl w:val="7E6A2C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nsid w:val="657C1311"/>
    <w:multiLevelType w:val="hybridMultilevel"/>
    <w:tmpl w:val="663207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nsid w:val="7D7E10DA"/>
    <w:multiLevelType w:val="hybridMultilevel"/>
    <w:tmpl w:val="0F52367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4"/>
  </w:num>
  <w:num w:numId="2">
    <w:abstractNumId w:val="6"/>
  </w:num>
  <w:num w:numId="3">
    <w:abstractNumId w:val="2"/>
  </w:num>
  <w:num w:numId="4">
    <w:abstractNumId w:val="3"/>
  </w:num>
  <w:num w:numId="5">
    <w:abstractNumId w:val="1"/>
  </w:num>
  <w:num w:numId="6">
    <w:abstractNumId w:val="7"/>
  </w:num>
  <w:num w:numId="7">
    <w:abstractNumId w:val="0"/>
  </w:num>
  <w:num w:numId="8">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defaultTabStop w:val="708"/>
  <w:hyphenationZone w:val="425"/>
  <w:drawingGridHorizontalSpacing w:val="110"/>
  <w:displayHorizontalDrawingGridEvery w:val="2"/>
  <w:characterSpacingControl w:val="doNotCompress"/>
  <w:hdrShapeDefaults>
    <o:shapedefaults v:ext="edit" spidmax="27650">
      <o:colormenu v:ext="edit" fillcolor="none" strokecolor="none"/>
    </o:shapedefaults>
  </w:hdrShapeDefaults>
  <w:footnotePr>
    <w:footnote w:id="-1"/>
    <w:footnote w:id="0"/>
  </w:footnotePr>
  <w:endnotePr>
    <w:endnote w:id="-1"/>
    <w:endnote w:id="0"/>
  </w:endnotePr>
  <w:compat/>
  <w:rsids>
    <w:rsidRoot w:val="00D22AEF"/>
    <w:rsid w:val="00004A9C"/>
    <w:rsid w:val="00004AF2"/>
    <w:rsid w:val="00004D2F"/>
    <w:rsid w:val="00011384"/>
    <w:rsid w:val="000124C2"/>
    <w:rsid w:val="0001567A"/>
    <w:rsid w:val="0002568A"/>
    <w:rsid w:val="00025EE7"/>
    <w:rsid w:val="00031618"/>
    <w:rsid w:val="00032706"/>
    <w:rsid w:val="000420FA"/>
    <w:rsid w:val="00064831"/>
    <w:rsid w:val="00065D2A"/>
    <w:rsid w:val="00067FC3"/>
    <w:rsid w:val="00071312"/>
    <w:rsid w:val="00071D32"/>
    <w:rsid w:val="00072426"/>
    <w:rsid w:val="00074887"/>
    <w:rsid w:val="00074F6C"/>
    <w:rsid w:val="00083A52"/>
    <w:rsid w:val="00085A0E"/>
    <w:rsid w:val="000872AF"/>
    <w:rsid w:val="00092183"/>
    <w:rsid w:val="000A1165"/>
    <w:rsid w:val="000A3528"/>
    <w:rsid w:val="000B0914"/>
    <w:rsid w:val="000B15BC"/>
    <w:rsid w:val="000B1D58"/>
    <w:rsid w:val="000B1E9B"/>
    <w:rsid w:val="000B24AB"/>
    <w:rsid w:val="000B4B36"/>
    <w:rsid w:val="000B726C"/>
    <w:rsid w:val="000B735B"/>
    <w:rsid w:val="000C1942"/>
    <w:rsid w:val="000C3FCF"/>
    <w:rsid w:val="000C5F4B"/>
    <w:rsid w:val="000D6B60"/>
    <w:rsid w:val="000D6FA6"/>
    <w:rsid w:val="000E1127"/>
    <w:rsid w:val="000F0877"/>
    <w:rsid w:val="000F2DB0"/>
    <w:rsid w:val="000F613E"/>
    <w:rsid w:val="00101D8E"/>
    <w:rsid w:val="0010549F"/>
    <w:rsid w:val="001107CC"/>
    <w:rsid w:val="001147ED"/>
    <w:rsid w:val="00115D72"/>
    <w:rsid w:val="00117EDF"/>
    <w:rsid w:val="001265F8"/>
    <w:rsid w:val="0013060A"/>
    <w:rsid w:val="001317B4"/>
    <w:rsid w:val="0013324E"/>
    <w:rsid w:val="00143C0C"/>
    <w:rsid w:val="001443E0"/>
    <w:rsid w:val="0016078E"/>
    <w:rsid w:val="00163C73"/>
    <w:rsid w:val="00175C62"/>
    <w:rsid w:val="00175D34"/>
    <w:rsid w:val="00177772"/>
    <w:rsid w:val="0018084D"/>
    <w:rsid w:val="00181184"/>
    <w:rsid w:val="00181200"/>
    <w:rsid w:val="00186A35"/>
    <w:rsid w:val="00194FE6"/>
    <w:rsid w:val="00195FC1"/>
    <w:rsid w:val="00197C77"/>
    <w:rsid w:val="001A2190"/>
    <w:rsid w:val="001A58AA"/>
    <w:rsid w:val="001A691F"/>
    <w:rsid w:val="001B39E3"/>
    <w:rsid w:val="001B5524"/>
    <w:rsid w:val="001B68FC"/>
    <w:rsid w:val="001B6C39"/>
    <w:rsid w:val="001C0B03"/>
    <w:rsid w:val="001C0D26"/>
    <w:rsid w:val="001C3061"/>
    <w:rsid w:val="001D64F4"/>
    <w:rsid w:val="001E73FA"/>
    <w:rsid w:val="001F3878"/>
    <w:rsid w:val="0020156F"/>
    <w:rsid w:val="002031C3"/>
    <w:rsid w:val="00211562"/>
    <w:rsid w:val="00212428"/>
    <w:rsid w:val="002125D3"/>
    <w:rsid w:val="00212AA1"/>
    <w:rsid w:val="00214C2A"/>
    <w:rsid w:val="00222932"/>
    <w:rsid w:val="00225752"/>
    <w:rsid w:val="00230B38"/>
    <w:rsid w:val="00232535"/>
    <w:rsid w:val="00233593"/>
    <w:rsid w:val="002341FF"/>
    <w:rsid w:val="00235A9C"/>
    <w:rsid w:val="00237235"/>
    <w:rsid w:val="002377BC"/>
    <w:rsid w:val="00243E93"/>
    <w:rsid w:val="00247448"/>
    <w:rsid w:val="00251FC1"/>
    <w:rsid w:val="0025657D"/>
    <w:rsid w:val="00265C55"/>
    <w:rsid w:val="002702BC"/>
    <w:rsid w:val="00280BB7"/>
    <w:rsid w:val="002852C6"/>
    <w:rsid w:val="002876B6"/>
    <w:rsid w:val="00292E65"/>
    <w:rsid w:val="00293041"/>
    <w:rsid w:val="00295D13"/>
    <w:rsid w:val="00297130"/>
    <w:rsid w:val="002A058D"/>
    <w:rsid w:val="002A2063"/>
    <w:rsid w:val="002B211B"/>
    <w:rsid w:val="002B2592"/>
    <w:rsid w:val="002B34E8"/>
    <w:rsid w:val="002C0382"/>
    <w:rsid w:val="002C1502"/>
    <w:rsid w:val="002C4ACD"/>
    <w:rsid w:val="002C5E71"/>
    <w:rsid w:val="002C6A91"/>
    <w:rsid w:val="002D360B"/>
    <w:rsid w:val="002D7F2B"/>
    <w:rsid w:val="002E5A9B"/>
    <w:rsid w:val="002E7322"/>
    <w:rsid w:val="002F0A53"/>
    <w:rsid w:val="002F4CF9"/>
    <w:rsid w:val="003047AD"/>
    <w:rsid w:val="003108FB"/>
    <w:rsid w:val="00311CE3"/>
    <w:rsid w:val="00315A4E"/>
    <w:rsid w:val="0032749C"/>
    <w:rsid w:val="003325A8"/>
    <w:rsid w:val="003347B8"/>
    <w:rsid w:val="003514C8"/>
    <w:rsid w:val="00351B5C"/>
    <w:rsid w:val="003536D6"/>
    <w:rsid w:val="00353753"/>
    <w:rsid w:val="0035784B"/>
    <w:rsid w:val="003608DB"/>
    <w:rsid w:val="00362EE8"/>
    <w:rsid w:val="00363D1D"/>
    <w:rsid w:val="00367D09"/>
    <w:rsid w:val="00370C1D"/>
    <w:rsid w:val="00372AB0"/>
    <w:rsid w:val="003751B9"/>
    <w:rsid w:val="0038120E"/>
    <w:rsid w:val="00382672"/>
    <w:rsid w:val="00392E0F"/>
    <w:rsid w:val="003942D9"/>
    <w:rsid w:val="0039693E"/>
    <w:rsid w:val="003A3552"/>
    <w:rsid w:val="003A7255"/>
    <w:rsid w:val="003A7800"/>
    <w:rsid w:val="003A79E3"/>
    <w:rsid w:val="003B05AB"/>
    <w:rsid w:val="003B1AB8"/>
    <w:rsid w:val="003B61AA"/>
    <w:rsid w:val="003C0694"/>
    <w:rsid w:val="003C6750"/>
    <w:rsid w:val="003D10E6"/>
    <w:rsid w:val="003D2249"/>
    <w:rsid w:val="003D243C"/>
    <w:rsid w:val="003E30C5"/>
    <w:rsid w:val="003E31A4"/>
    <w:rsid w:val="003E3FB9"/>
    <w:rsid w:val="003E4830"/>
    <w:rsid w:val="003E5095"/>
    <w:rsid w:val="003E7B0E"/>
    <w:rsid w:val="003F27D8"/>
    <w:rsid w:val="003F59F3"/>
    <w:rsid w:val="003F7D77"/>
    <w:rsid w:val="00400DBB"/>
    <w:rsid w:val="004037BF"/>
    <w:rsid w:val="00413A8B"/>
    <w:rsid w:val="00414CD0"/>
    <w:rsid w:val="00423E7D"/>
    <w:rsid w:val="004252BA"/>
    <w:rsid w:val="004266AF"/>
    <w:rsid w:val="00427EA4"/>
    <w:rsid w:val="00430A29"/>
    <w:rsid w:val="00431198"/>
    <w:rsid w:val="004321CE"/>
    <w:rsid w:val="0043486D"/>
    <w:rsid w:val="00436039"/>
    <w:rsid w:val="004414F3"/>
    <w:rsid w:val="00441BF7"/>
    <w:rsid w:val="0044219C"/>
    <w:rsid w:val="004472E4"/>
    <w:rsid w:val="0045305D"/>
    <w:rsid w:val="00464D8C"/>
    <w:rsid w:val="00465BE9"/>
    <w:rsid w:val="004746B0"/>
    <w:rsid w:val="004811BF"/>
    <w:rsid w:val="00481683"/>
    <w:rsid w:val="0048566F"/>
    <w:rsid w:val="00490D55"/>
    <w:rsid w:val="004912A4"/>
    <w:rsid w:val="00493603"/>
    <w:rsid w:val="00494CA3"/>
    <w:rsid w:val="004A4A4B"/>
    <w:rsid w:val="004B1FF4"/>
    <w:rsid w:val="004C5154"/>
    <w:rsid w:val="004C6E6E"/>
    <w:rsid w:val="004D0DA9"/>
    <w:rsid w:val="004E4AC9"/>
    <w:rsid w:val="004E6411"/>
    <w:rsid w:val="004E6AAB"/>
    <w:rsid w:val="004E7D9A"/>
    <w:rsid w:val="004F1802"/>
    <w:rsid w:val="004F6447"/>
    <w:rsid w:val="00501867"/>
    <w:rsid w:val="00502398"/>
    <w:rsid w:val="00503D3C"/>
    <w:rsid w:val="0051079E"/>
    <w:rsid w:val="005137CE"/>
    <w:rsid w:val="005254C4"/>
    <w:rsid w:val="00531CA0"/>
    <w:rsid w:val="00532C5D"/>
    <w:rsid w:val="00540664"/>
    <w:rsid w:val="00541B3E"/>
    <w:rsid w:val="0054445C"/>
    <w:rsid w:val="00550116"/>
    <w:rsid w:val="00551258"/>
    <w:rsid w:val="005547BA"/>
    <w:rsid w:val="005600CE"/>
    <w:rsid w:val="005621EB"/>
    <w:rsid w:val="00564E07"/>
    <w:rsid w:val="005651CA"/>
    <w:rsid w:val="00567314"/>
    <w:rsid w:val="00571CDB"/>
    <w:rsid w:val="00576912"/>
    <w:rsid w:val="005804EE"/>
    <w:rsid w:val="005855A4"/>
    <w:rsid w:val="00585AE8"/>
    <w:rsid w:val="00585FA3"/>
    <w:rsid w:val="0058639A"/>
    <w:rsid w:val="00587091"/>
    <w:rsid w:val="005933C1"/>
    <w:rsid w:val="00597513"/>
    <w:rsid w:val="00597809"/>
    <w:rsid w:val="005B7ACE"/>
    <w:rsid w:val="005C4BE1"/>
    <w:rsid w:val="005C5FFE"/>
    <w:rsid w:val="005C62A0"/>
    <w:rsid w:val="005C66F9"/>
    <w:rsid w:val="005D23F2"/>
    <w:rsid w:val="005D2E86"/>
    <w:rsid w:val="005D5ED2"/>
    <w:rsid w:val="005D6178"/>
    <w:rsid w:val="005D7918"/>
    <w:rsid w:val="005E7364"/>
    <w:rsid w:val="005F1E2A"/>
    <w:rsid w:val="005F4617"/>
    <w:rsid w:val="005F6789"/>
    <w:rsid w:val="006017CE"/>
    <w:rsid w:val="00607861"/>
    <w:rsid w:val="00612C75"/>
    <w:rsid w:val="00620B59"/>
    <w:rsid w:val="00636A70"/>
    <w:rsid w:val="00637FAF"/>
    <w:rsid w:val="00640804"/>
    <w:rsid w:val="006442E6"/>
    <w:rsid w:val="006573B8"/>
    <w:rsid w:val="00662031"/>
    <w:rsid w:val="006626D5"/>
    <w:rsid w:val="006634C6"/>
    <w:rsid w:val="00666A85"/>
    <w:rsid w:val="0067443D"/>
    <w:rsid w:val="0067487F"/>
    <w:rsid w:val="006801B3"/>
    <w:rsid w:val="00683300"/>
    <w:rsid w:val="00684DB5"/>
    <w:rsid w:val="00685031"/>
    <w:rsid w:val="00691181"/>
    <w:rsid w:val="006962A4"/>
    <w:rsid w:val="006A376A"/>
    <w:rsid w:val="006A514D"/>
    <w:rsid w:val="006B1AFA"/>
    <w:rsid w:val="006B3DEE"/>
    <w:rsid w:val="006B502B"/>
    <w:rsid w:val="006B7443"/>
    <w:rsid w:val="006C06DD"/>
    <w:rsid w:val="006D0AEC"/>
    <w:rsid w:val="006D0CD3"/>
    <w:rsid w:val="006D38FD"/>
    <w:rsid w:val="006D4CFB"/>
    <w:rsid w:val="006D5FF7"/>
    <w:rsid w:val="006E13F4"/>
    <w:rsid w:val="006E169E"/>
    <w:rsid w:val="006E1876"/>
    <w:rsid w:val="006E4264"/>
    <w:rsid w:val="006E67D2"/>
    <w:rsid w:val="006F42CD"/>
    <w:rsid w:val="00701E98"/>
    <w:rsid w:val="007030E4"/>
    <w:rsid w:val="0071178D"/>
    <w:rsid w:val="007214C0"/>
    <w:rsid w:val="0073103E"/>
    <w:rsid w:val="00731633"/>
    <w:rsid w:val="00732B17"/>
    <w:rsid w:val="00735472"/>
    <w:rsid w:val="007443F3"/>
    <w:rsid w:val="007550F6"/>
    <w:rsid w:val="007553E4"/>
    <w:rsid w:val="00756F89"/>
    <w:rsid w:val="007710C6"/>
    <w:rsid w:val="007842BE"/>
    <w:rsid w:val="00787925"/>
    <w:rsid w:val="007958A9"/>
    <w:rsid w:val="007A1DA3"/>
    <w:rsid w:val="007B5CBB"/>
    <w:rsid w:val="007C297C"/>
    <w:rsid w:val="007C5B43"/>
    <w:rsid w:val="007C7CDC"/>
    <w:rsid w:val="007D352E"/>
    <w:rsid w:val="007D4DEC"/>
    <w:rsid w:val="007F6ACF"/>
    <w:rsid w:val="00803D54"/>
    <w:rsid w:val="00806C29"/>
    <w:rsid w:val="008072A3"/>
    <w:rsid w:val="00813946"/>
    <w:rsid w:val="008164F9"/>
    <w:rsid w:val="008207C2"/>
    <w:rsid w:val="00824422"/>
    <w:rsid w:val="008271BF"/>
    <w:rsid w:val="0083131D"/>
    <w:rsid w:val="00832137"/>
    <w:rsid w:val="00835060"/>
    <w:rsid w:val="00835360"/>
    <w:rsid w:val="008422D6"/>
    <w:rsid w:val="00844B90"/>
    <w:rsid w:val="00852AB4"/>
    <w:rsid w:val="00855F2B"/>
    <w:rsid w:val="00860E6F"/>
    <w:rsid w:val="0086677F"/>
    <w:rsid w:val="0087049E"/>
    <w:rsid w:val="00873A06"/>
    <w:rsid w:val="00883F01"/>
    <w:rsid w:val="00884A14"/>
    <w:rsid w:val="0088788B"/>
    <w:rsid w:val="0088798E"/>
    <w:rsid w:val="00887A67"/>
    <w:rsid w:val="00892C2B"/>
    <w:rsid w:val="00893AC2"/>
    <w:rsid w:val="00895474"/>
    <w:rsid w:val="008A085C"/>
    <w:rsid w:val="008A3CAA"/>
    <w:rsid w:val="008A77EE"/>
    <w:rsid w:val="008B139F"/>
    <w:rsid w:val="008B793A"/>
    <w:rsid w:val="008D1E0B"/>
    <w:rsid w:val="008E16F2"/>
    <w:rsid w:val="008F046B"/>
    <w:rsid w:val="008F0612"/>
    <w:rsid w:val="008F09DC"/>
    <w:rsid w:val="008F5013"/>
    <w:rsid w:val="008F6802"/>
    <w:rsid w:val="008F6A86"/>
    <w:rsid w:val="009011A0"/>
    <w:rsid w:val="0090182A"/>
    <w:rsid w:val="00903158"/>
    <w:rsid w:val="00903ED3"/>
    <w:rsid w:val="00907106"/>
    <w:rsid w:val="009071E5"/>
    <w:rsid w:val="00911317"/>
    <w:rsid w:val="0091281B"/>
    <w:rsid w:val="00912B44"/>
    <w:rsid w:val="00913C59"/>
    <w:rsid w:val="00914E9A"/>
    <w:rsid w:val="0093366B"/>
    <w:rsid w:val="00934949"/>
    <w:rsid w:val="009370A9"/>
    <w:rsid w:val="00942EA5"/>
    <w:rsid w:val="00943DCE"/>
    <w:rsid w:val="00944482"/>
    <w:rsid w:val="00946BD1"/>
    <w:rsid w:val="00946D7C"/>
    <w:rsid w:val="00947648"/>
    <w:rsid w:val="00955AC8"/>
    <w:rsid w:val="00960B14"/>
    <w:rsid w:val="00962223"/>
    <w:rsid w:val="00964BC1"/>
    <w:rsid w:val="00972BEA"/>
    <w:rsid w:val="00982559"/>
    <w:rsid w:val="0098340E"/>
    <w:rsid w:val="00987A19"/>
    <w:rsid w:val="00987BFD"/>
    <w:rsid w:val="009916FD"/>
    <w:rsid w:val="009A319E"/>
    <w:rsid w:val="009B0524"/>
    <w:rsid w:val="009B4767"/>
    <w:rsid w:val="009C0E39"/>
    <w:rsid w:val="009C320D"/>
    <w:rsid w:val="009C44EB"/>
    <w:rsid w:val="009C50C6"/>
    <w:rsid w:val="009D557B"/>
    <w:rsid w:val="009D7E75"/>
    <w:rsid w:val="009F2BC6"/>
    <w:rsid w:val="009F3932"/>
    <w:rsid w:val="009F48D9"/>
    <w:rsid w:val="009F5340"/>
    <w:rsid w:val="00A039D5"/>
    <w:rsid w:val="00A0556B"/>
    <w:rsid w:val="00A14184"/>
    <w:rsid w:val="00A203BD"/>
    <w:rsid w:val="00A21362"/>
    <w:rsid w:val="00A22AB5"/>
    <w:rsid w:val="00A22F17"/>
    <w:rsid w:val="00A324E3"/>
    <w:rsid w:val="00A34F09"/>
    <w:rsid w:val="00A42526"/>
    <w:rsid w:val="00A434D9"/>
    <w:rsid w:val="00A4683D"/>
    <w:rsid w:val="00A527AD"/>
    <w:rsid w:val="00A56850"/>
    <w:rsid w:val="00A6224D"/>
    <w:rsid w:val="00A649D0"/>
    <w:rsid w:val="00A6554D"/>
    <w:rsid w:val="00A66E47"/>
    <w:rsid w:val="00A677F3"/>
    <w:rsid w:val="00A73A7D"/>
    <w:rsid w:val="00A73B5A"/>
    <w:rsid w:val="00A82A9D"/>
    <w:rsid w:val="00A842EE"/>
    <w:rsid w:val="00A9109C"/>
    <w:rsid w:val="00A92E85"/>
    <w:rsid w:val="00A97CE8"/>
    <w:rsid w:val="00AB0536"/>
    <w:rsid w:val="00AB2F84"/>
    <w:rsid w:val="00AB5A87"/>
    <w:rsid w:val="00AB5FB9"/>
    <w:rsid w:val="00AD3A47"/>
    <w:rsid w:val="00AD681A"/>
    <w:rsid w:val="00AE10C5"/>
    <w:rsid w:val="00AE3184"/>
    <w:rsid w:val="00AE6F7D"/>
    <w:rsid w:val="00AF05D7"/>
    <w:rsid w:val="00AF28FB"/>
    <w:rsid w:val="00B01EED"/>
    <w:rsid w:val="00B01EEE"/>
    <w:rsid w:val="00B060D9"/>
    <w:rsid w:val="00B24270"/>
    <w:rsid w:val="00B30D5C"/>
    <w:rsid w:val="00B34A3E"/>
    <w:rsid w:val="00B35277"/>
    <w:rsid w:val="00B4194B"/>
    <w:rsid w:val="00B46B61"/>
    <w:rsid w:val="00B4765F"/>
    <w:rsid w:val="00B50456"/>
    <w:rsid w:val="00B5343D"/>
    <w:rsid w:val="00B539D3"/>
    <w:rsid w:val="00B543F5"/>
    <w:rsid w:val="00B61034"/>
    <w:rsid w:val="00B63A4F"/>
    <w:rsid w:val="00B76B12"/>
    <w:rsid w:val="00B806A8"/>
    <w:rsid w:val="00B9045A"/>
    <w:rsid w:val="00B92E7F"/>
    <w:rsid w:val="00B94C53"/>
    <w:rsid w:val="00B951AE"/>
    <w:rsid w:val="00BB3FFE"/>
    <w:rsid w:val="00BB41CE"/>
    <w:rsid w:val="00BC2DCF"/>
    <w:rsid w:val="00BD0421"/>
    <w:rsid w:val="00BD680F"/>
    <w:rsid w:val="00BE0AE6"/>
    <w:rsid w:val="00BE0F1C"/>
    <w:rsid w:val="00BE2500"/>
    <w:rsid w:val="00C00E24"/>
    <w:rsid w:val="00C020CC"/>
    <w:rsid w:val="00C03755"/>
    <w:rsid w:val="00C05E8F"/>
    <w:rsid w:val="00C14865"/>
    <w:rsid w:val="00C15143"/>
    <w:rsid w:val="00C153AA"/>
    <w:rsid w:val="00C30E3E"/>
    <w:rsid w:val="00C32410"/>
    <w:rsid w:val="00C33F8F"/>
    <w:rsid w:val="00C41963"/>
    <w:rsid w:val="00C427F5"/>
    <w:rsid w:val="00C50A1D"/>
    <w:rsid w:val="00C52614"/>
    <w:rsid w:val="00C558AD"/>
    <w:rsid w:val="00C65876"/>
    <w:rsid w:val="00C66C95"/>
    <w:rsid w:val="00C67A48"/>
    <w:rsid w:val="00C75F45"/>
    <w:rsid w:val="00C765B4"/>
    <w:rsid w:val="00C76E84"/>
    <w:rsid w:val="00C814D7"/>
    <w:rsid w:val="00C831E3"/>
    <w:rsid w:val="00C84551"/>
    <w:rsid w:val="00C8536B"/>
    <w:rsid w:val="00C85427"/>
    <w:rsid w:val="00C865BC"/>
    <w:rsid w:val="00C908F4"/>
    <w:rsid w:val="00C91A2A"/>
    <w:rsid w:val="00C923B4"/>
    <w:rsid w:val="00C9241E"/>
    <w:rsid w:val="00CA208A"/>
    <w:rsid w:val="00CB047A"/>
    <w:rsid w:val="00CB1043"/>
    <w:rsid w:val="00CB5E60"/>
    <w:rsid w:val="00CC46B3"/>
    <w:rsid w:val="00CC609B"/>
    <w:rsid w:val="00CD2C43"/>
    <w:rsid w:val="00CD44F3"/>
    <w:rsid w:val="00CD51DC"/>
    <w:rsid w:val="00CE4C4E"/>
    <w:rsid w:val="00CE69B8"/>
    <w:rsid w:val="00CF012E"/>
    <w:rsid w:val="00D00AAA"/>
    <w:rsid w:val="00D05AA3"/>
    <w:rsid w:val="00D10494"/>
    <w:rsid w:val="00D142B2"/>
    <w:rsid w:val="00D22AEF"/>
    <w:rsid w:val="00D37590"/>
    <w:rsid w:val="00D4190C"/>
    <w:rsid w:val="00D41FCF"/>
    <w:rsid w:val="00D43B34"/>
    <w:rsid w:val="00D43EC3"/>
    <w:rsid w:val="00D44007"/>
    <w:rsid w:val="00D47AC0"/>
    <w:rsid w:val="00D52E0C"/>
    <w:rsid w:val="00D60EBB"/>
    <w:rsid w:val="00D61484"/>
    <w:rsid w:val="00D619F1"/>
    <w:rsid w:val="00D6366C"/>
    <w:rsid w:val="00D721E5"/>
    <w:rsid w:val="00D72CE0"/>
    <w:rsid w:val="00D759F1"/>
    <w:rsid w:val="00D75A23"/>
    <w:rsid w:val="00D803C4"/>
    <w:rsid w:val="00D84504"/>
    <w:rsid w:val="00D87118"/>
    <w:rsid w:val="00D928DC"/>
    <w:rsid w:val="00D94743"/>
    <w:rsid w:val="00D97DAE"/>
    <w:rsid w:val="00DA088D"/>
    <w:rsid w:val="00DB0D28"/>
    <w:rsid w:val="00DC3642"/>
    <w:rsid w:val="00DC6975"/>
    <w:rsid w:val="00DD4C9D"/>
    <w:rsid w:val="00DE4C9C"/>
    <w:rsid w:val="00DF2067"/>
    <w:rsid w:val="00DF459C"/>
    <w:rsid w:val="00E01501"/>
    <w:rsid w:val="00E05D6D"/>
    <w:rsid w:val="00E060D7"/>
    <w:rsid w:val="00E10FBA"/>
    <w:rsid w:val="00E24A24"/>
    <w:rsid w:val="00E27C2E"/>
    <w:rsid w:val="00E34EDF"/>
    <w:rsid w:val="00E37FAF"/>
    <w:rsid w:val="00E40888"/>
    <w:rsid w:val="00E40E1C"/>
    <w:rsid w:val="00E41B10"/>
    <w:rsid w:val="00E446D6"/>
    <w:rsid w:val="00E53163"/>
    <w:rsid w:val="00E53B29"/>
    <w:rsid w:val="00E63475"/>
    <w:rsid w:val="00E71DBA"/>
    <w:rsid w:val="00E71E67"/>
    <w:rsid w:val="00E7324A"/>
    <w:rsid w:val="00E73894"/>
    <w:rsid w:val="00E846AA"/>
    <w:rsid w:val="00E90F58"/>
    <w:rsid w:val="00E91C0B"/>
    <w:rsid w:val="00E971FC"/>
    <w:rsid w:val="00EA2370"/>
    <w:rsid w:val="00EA2E5E"/>
    <w:rsid w:val="00EA684D"/>
    <w:rsid w:val="00EB025B"/>
    <w:rsid w:val="00EB2D01"/>
    <w:rsid w:val="00EB3609"/>
    <w:rsid w:val="00EB69A2"/>
    <w:rsid w:val="00EB6A7B"/>
    <w:rsid w:val="00EC3520"/>
    <w:rsid w:val="00EC5C11"/>
    <w:rsid w:val="00EC6944"/>
    <w:rsid w:val="00ED4E9E"/>
    <w:rsid w:val="00ED6532"/>
    <w:rsid w:val="00ED67AF"/>
    <w:rsid w:val="00EE5F1C"/>
    <w:rsid w:val="00F00949"/>
    <w:rsid w:val="00F01746"/>
    <w:rsid w:val="00F061AD"/>
    <w:rsid w:val="00F06671"/>
    <w:rsid w:val="00F070A0"/>
    <w:rsid w:val="00F075E0"/>
    <w:rsid w:val="00F10F54"/>
    <w:rsid w:val="00F21E26"/>
    <w:rsid w:val="00F221D2"/>
    <w:rsid w:val="00F37E42"/>
    <w:rsid w:val="00F4594B"/>
    <w:rsid w:val="00F5335D"/>
    <w:rsid w:val="00F5351E"/>
    <w:rsid w:val="00F53CF6"/>
    <w:rsid w:val="00F6440C"/>
    <w:rsid w:val="00F656DD"/>
    <w:rsid w:val="00F665D0"/>
    <w:rsid w:val="00F70B5D"/>
    <w:rsid w:val="00F761A5"/>
    <w:rsid w:val="00F821F0"/>
    <w:rsid w:val="00F9005A"/>
    <w:rsid w:val="00F91F33"/>
    <w:rsid w:val="00FA3B78"/>
    <w:rsid w:val="00FA5E1D"/>
    <w:rsid w:val="00FC3D5F"/>
    <w:rsid w:val="00FC454C"/>
    <w:rsid w:val="00FC6885"/>
    <w:rsid w:val="00FD46FE"/>
    <w:rsid w:val="00FD7F0C"/>
    <w:rsid w:val="00FD7FEC"/>
    <w:rsid w:val="00FE5539"/>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7650">
      <o:colormenu v:ext="edit" fillcolor="none" stroke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85031"/>
  </w:style>
  <w:style w:type="paragraph" w:styleId="Ttulo1">
    <w:name w:val="heading 1"/>
    <w:basedOn w:val="Normal"/>
    <w:next w:val="Normal"/>
    <w:link w:val="Ttulo1Char"/>
    <w:uiPriority w:val="9"/>
    <w:qFormat/>
    <w:rsid w:val="001C3061"/>
    <w:pPr>
      <w:keepNext/>
      <w:keepLines/>
      <w:spacing w:before="480" w:after="0"/>
      <w:outlineLvl w:val="0"/>
    </w:pPr>
    <w:rPr>
      <w:rFonts w:ascii="Times New Roman" w:eastAsiaTheme="majorEastAsia" w:hAnsi="Times New Roman" w:cstheme="majorBidi"/>
      <w:b/>
      <w:bCs/>
      <w:color w:val="0D0D0D" w:themeColor="text1" w:themeTint="F2"/>
      <w:sz w:val="40"/>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D22AE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22AEF"/>
  </w:style>
  <w:style w:type="paragraph" w:styleId="Rodap">
    <w:name w:val="footer"/>
    <w:basedOn w:val="Normal"/>
    <w:link w:val="RodapChar"/>
    <w:uiPriority w:val="99"/>
    <w:unhideWhenUsed/>
    <w:rsid w:val="00D22AEF"/>
    <w:pPr>
      <w:tabs>
        <w:tab w:val="center" w:pos="4252"/>
        <w:tab w:val="right" w:pos="8504"/>
      </w:tabs>
      <w:spacing w:after="0" w:line="240" w:lineRule="auto"/>
    </w:pPr>
  </w:style>
  <w:style w:type="character" w:customStyle="1" w:styleId="RodapChar">
    <w:name w:val="Rodapé Char"/>
    <w:basedOn w:val="Fontepargpadro"/>
    <w:link w:val="Rodap"/>
    <w:uiPriority w:val="99"/>
    <w:rsid w:val="00D22AEF"/>
  </w:style>
  <w:style w:type="paragraph" w:styleId="Textodebalo">
    <w:name w:val="Balloon Text"/>
    <w:basedOn w:val="Normal"/>
    <w:link w:val="TextodebaloChar"/>
    <w:uiPriority w:val="99"/>
    <w:semiHidden/>
    <w:unhideWhenUsed/>
    <w:rsid w:val="00D22AEF"/>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D22AEF"/>
    <w:rPr>
      <w:rFonts w:ascii="Tahoma" w:hAnsi="Tahoma" w:cs="Tahoma"/>
      <w:sz w:val="16"/>
      <w:szCs w:val="16"/>
    </w:rPr>
  </w:style>
  <w:style w:type="character" w:styleId="TextodoEspaoReservado">
    <w:name w:val="Placeholder Text"/>
    <w:basedOn w:val="Fontepargpadro"/>
    <w:uiPriority w:val="99"/>
    <w:semiHidden/>
    <w:rsid w:val="00441BF7"/>
    <w:rPr>
      <w:color w:val="808080"/>
    </w:rPr>
  </w:style>
  <w:style w:type="paragraph" w:styleId="Textodenotadefim">
    <w:name w:val="endnote text"/>
    <w:basedOn w:val="Normal"/>
    <w:link w:val="TextodenotadefimChar"/>
    <w:uiPriority w:val="99"/>
    <w:semiHidden/>
    <w:unhideWhenUsed/>
    <w:rsid w:val="00964BC1"/>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964BC1"/>
    <w:rPr>
      <w:sz w:val="20"/>
      <w:szCs w:val="20"/>
    </w:rPr>
  </w:style>
  <w:style w:type="character" w:styleId="Refdenotadefim">
    <w:name w:val="endnote reference"/>
    <w:basedOn w:val="Fontepargpadro"/>
    <w:uiPriority w:val="99"/>
    <w:semiHidden/>
    <w:unhideWhenUsed/>
    <w:rsid w:val="00964BC1"/>
    <w:rPr>
      <w:vertAlign w:val="superscript"/>
    </w:rPr>
  </w:style>
  <w:style w:type="character" w:styleId="Refdecomentrio">
    <w:name w:val="annotation reference"/>
    <w:basedOn w:val="Fontepargpadro"/>
    <w:uiPriority w:val="99"/>
    <w:semiHidden/>
    <w:unhideWhenUsed/>
    <w:rsid w:val="00964BC1"/>
    <w:rPr>
      <w:sz w:val="16"/>
      <w:szCs w:val="16"/>
    </w:rPr>
  </w:style>
  <w:style w:type="paragraph" w:styleId="Textodecomentrio">
    <w:name w:val="annotation text"/>
    <w:basedOn w:val="Normal"/>
    <w:link w:val="TextodecomentrioChar"/>
    <w:uiPriority w:val="99"/>
    <w:semiHidden/>
    <w:unhideWhenUsed/>
    <w:rsid w:val="00964BC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64BC1"/>
    <w:rPr>
      <w:sz w:val="20"/>
      <w:szCs w:val="20"/>
    </w:rPr>
  </w:style>
  <w:style w:type="paragraph" w:styleId="Assuntodocomentrio">
    <w:name w:val="annotation subject"/>
    <w:basedOn w:val="Textodecomentrio"/>
    <w:next w:val="Textodecomentrio"/>
    <w:link w:val="AssuntodocomentrioChar"/>
    <w:uiPriority w:val="99"/>
    <w:semiHidden/>
    <w:unhideWhenUsed/>
    <w:rsid w:val="00964BC1"/>
    <w:rPr>
      <w:b/>
      <w:bCs/>
    </w:rPr>
  </w:style>
  <w:style w:type="character" w:customStyle="1" w:styleId="AssuntodocomentrioChar">
    <w:name w:val="Assunto do comentário Char"/>
    <w:basedOn w:val="TextodecomentrioChar"/>
    <w:link w:val="Assuntodocomentrio"/>
    <w:uiPriority w:val="99"/>
    <w:semiHidden/>
    <w:rsid w:val="00964BC1"/>
    <w:rPr>
      <w:b/>
      <w:bCs/>
    </w:rPr>
  </w:style>
  <w:style w:type="character" w:customStyle="1" w:styleId="fontstyle01">
    <w:name w:val="fontstyle01"/>
    <w:basedOn w:val="Fontepargpadro"/>
    <w:rsid w:val="0090182A"/>
    <w:rPr>
      <w:rFonts w:ascii="Symbol" w:hAnsi="Symbol" w:hint="default"/>
      <w:b w:val="0"/>
      <w:bCs w:val="0"/>
      <w:i w:val="0"/>
      <w:iCs w:val="0"/>
      <w:color w:val="000000"/>
      <w:sz w:val="52"/>
      <w:szCs w:val="52"/>
    </w:rPr>
  </w:style>
  <w:style w:type="paragraph" w:styleId="PargrafodaLista">
    <w:name w:val="List Paragraph"/>
    <w:basedOn w:val="Normal"/>
    <w:uiPriority w:val="34"/>
    <w:qFormat/>
    <w:rsid w:val="00FE5539"/>
    <w:pPr>
      <w:ind w:left="720"/>
      <w:contextualSpacing/>
    </w:pPr>
  </w:style>
  <w:style w:type="table" w:customStyle="1" w:styleId="ListaClara1">
    <w:name w:val="Lista Clara1"/>
    <w:basedOn w:val="Tabelanormal"/>
    <w:uiPriority w:val="61"/>
    <w:rsid w:val="000A1165"/>
    <w:pPr>
      <w:spacing w:after="0" w:line="240" w:lineRule="auto"/>
    </w:pPr>
    <w:rPr>
      <w:rFonts w:eastAsiaTheme="minorEastAsia"/>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elacomgrade">
    <w:name w:val="Table Grid"/>
    <w:basedOn w:val="Tabelanormal"/>
    <w:uiPriority w:val="59"/>
    <w:rsid w:val="000A116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SombreamentoClaro1">
    <w:name w:val="Sombreamento Claro1"/>
    <w:basedOn w:val="Tabelanormal"/>
    <w:uiPriority w:val="60"/>
    <w:rsid w:val="001107CC"/>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yperlink">
    <w:name w:val="Hyperlink"/>
    <w:basedOn w:val="Fontepargpadro"/>
    <w:uiPriority w:val="99"/>
    <w:unhideWhenUsed/>
    <w:rsid w:val="009B0524"/>
    <w:rPr>
      <w:color w:val="0000FF" w:themeColor="hyperlink"/>
      <w:u w:val="single"/>
    </w:rPr>
  </w:style>
  <w:style w:type="character" w:customStyle="1" w:styleId="Ttulo1Char">
    <w:name w:val="Título 1 Char"/>
    <w:basedOn w:val="Fontepargpadro"/>
    <w:link w:val="Ttulo1"/>
    <w:uiPriority w:val="9"/>
    <w:rsid w:val="001C3061"/>
    <w:rPr>
      <w:rFonts w:ascii="Times New Roman" w:eastAsiaTheme="majorEastAsia" w:hAnsi="Times New Roman" w:cstheme="majorBidi"/>
      <w:b/>
      <w:bCs/>
      <w:color w:val="0D0D0D" w:themeColor="text1" w:themeTint="F2"/>
      <w:sz w:val="40"/>
      <w:szCs w:val="28"/>
    </w:rPr>
  </w:style>
  <w:style w:type="paragraph" w:styleId="CabealhodoSumrio">
    <w:name w:val="TOC Heading"/>
    <w:basedOn w:val="Ttulo1"/>
    <w:next w:val="Normal"/>
    <w:uiPriority w:val="39"/>
    <w:unhideWhenUsed/>
    <w:qFormat/>
    <w:rsid w:val="004F1802"/>
    <w:pPr>
      <w:outlineLvl w:val="9"/>
    </w:pPr>
    <w:rPr>
      <w:rFonts w:asciiTheme="majorHAnsi" w:hAnsiTheme="majorHAnsi"/>
      <w:color w:val="365F91" w:themeColor="accent1" w:themeShade="BF"/>
      <w:sz w:val="28"/>
    </w:rPr>
  </w:style>
  <w:style w:type="paragraph" w:styleId="Sumrio1">
    <w:name w:val="toc 1"/>
    <w:basedOn w:val="Normal"/>
    <w:next w:val="Normal"/>
    <w:autoRedefine/>
    <w:uiPriority w:val="39"/>
    <w:unhideWhenUsed/>
    <w:qFormat/>
    <w:rsid w:val="004F1802"/>
    <w:pPr>
      <w:spacing w:after="100"/>
    </w:pPr>
  </w:style>
  <w:style w:type="paragraph" w:styleId="Sumrio2">
    <w:name w:val="toc 2"/>
    <w:basedOn w:val="Normal"/>
    <w:next w:val="Normal"/>
    <w:autoRedefine/>
    <w:uiPriority w:val="39"/>
    <w:semiHidden/>
    <w:unhideWhenUsed/>
    <w:qFormat/>
    <w:rsid w:val="004F1802"/>
    <w:pPr>
      <w:spacing w:after="100"/>
      <w:ind w:left="220"/>
    </w:pPr>
    <w:rPr>
      <w:rFonts w:eastAsiaTheme="minorEastAsia"/>
    </w:rPr>
  </w:style>
  <w:style w:type="paragraph" w:styleId="Sumrio3">
    <w:name w:val="toc 3"/>
    <w:basedOn w:val="Normal"/>
    <w:next w:val="Normal"/>
    <w:autoRedefine/>
    <w:uiPriority w:val="39"/>
    <w:semiHidden/>
    <w:unhideWhenUsed/>
    <w:qFormat/>
    <w:rsid w:val="004F1802"/>
    <w:pPr>
      <w:spacing w:after="100"/>
      <w:ind w:left="440"/>
    </w:pPr>
    <w:rPr>
      <w:rFonts w:eastAsiaTheme="minorEastAsia"/>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www.rrjournal.org/doi/abs/10.2307/3578893?code=rrs-site" TargetMode="Externa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471F81E-C65C-448E-8A4C-3F3C52F0E5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2318</TotalTime>
  <Pages>30</Pages>
  <Words>5343</Words>
  <Characters>28858</Characters>
  <Application>Microsoft Office Word</Application>
  <DocSecurity>0</DocSecurity>
  <Lines>240</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34133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Diogo Ferreira</dc:creator>
  <cp:keywords/>
  <dc:description/>
  <cp:lastModifiedBy>Diogo Ferreira</cp:lastModifiedBy>
  <cp:revision>555</cp:revision>
  <cp:lastPrinted>2018-11-13T17:02:00Z</cp:lastPrinted>
  <dcterms:created xsi:type="dcterms:W3CDTF">2018-09-06T21:58:00Z</dcterms:created>
  <dcterms:modified xsi:type="dcterms:W3CDTF">2018-11-14T06:42:00Z</dcterms:modified>
</cp:coreProperties>
</file>