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before="280" w:line="240" w:lineRule="auto"/>
        <w:rPr>
          <w:b w:val="1"/>
          <w:color w:val="23282c"/>
          <w:sz w:val="36"/>
          <w:szCs w:val="36"/>
        </w:rPr>
      </w:pPr>
      <w:r w:rsidDel="00000000" w:rsidR="00000000" w:rsidRPr="00000000">
        <w:rPr>
          <w:b w:val="1"/>
          <w:color w:val="23282c"/>
          <w:sz w:val="36"/>
          <w:szCs w:val="36"/>
          <w:rtl w:val="0"/>
        </w:rPr>
        <w:t xml:space="preserve">1-Estilizando elementos</w:t>
      </w:r>
    </w:p>
    <w:p w:rsidR="00000000" w:rsidDel="00000000" w:rsidP="00000000" w:rsidRDefault="00000000" w:rsidRPr="00000000" w14:paraId="00000002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Agora que entendemos o box-model podemos focar em deixar nosso site mais bonito, então vamos repassar pelas propriedades já citadas:</w:t>
      </w:r>
    </w:p>
    <w:p w:rsidR="00000000" w:rsidDel="00000000" w:rsidP="00000000" w:rsidRDefault="00000000" w:rsidRPr="00000000" w14:paraId="00000003">
      <w:pPr>
        <w:shd w:fill="ffffff" w:val="clear"/>
        <w:spacing w:after="280" w:before="280" w:line="240" w:lineRule="auto"/>
        <w:rPr>
          <w:b w:val="1"/>
          <w:color w:val="23282c"/>
          <w:sz w:val="27"/>
          <w:szCs w:val="27"/>
        </w:rPr>
      </w:pPr>
      <w:r w:rsidDel="00000000" w:rsidR="00000000" w:rsidRPr="00000000">
        <w:rPr>
          <w:b w:val="1"/>
          <w:color w:val="434343"/>
          <w:sz w:val="27"/>
          <w:szCs w:val="27"/>
          <w:rtl w:val="0"/>
        </w:rPr>
        <w:t xml:space="preserve">Padding e Margin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Anteriormente usamos o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padding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e o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margin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da forma mais básica, com apenas um valor, mas eles são mais poderosos que isso. Se quisermos atribuir tamanhos diferentes para cada lado do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box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nós podemos, e vamos ver três formas de fazer isso.</w:t>
      </w:r>
    </w:p>
    <w:p w:rsidR="00000000" w:rsidDel="00000000" w:rsidP="00000000" w:rsidRDefault="00000000" w:rsidRPr="00000000" w14:paraId="00000005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 </w:t>
      </w: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2251611" cy="1744352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1611" cy="1744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A primeira é colocando um valor para as partes superior e inferior e depois para os lados esquerdo e direito.</w:t>
      </w:r>
    </w:p>
    <w:p w:rsidR="00000000" w:rsidDel="00000000" w:rsidP="00000000" w:rsidRDefault="00000000" w:rsidRPr="00000000" w14:paraId="00000007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O valor de 10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pixels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se refere ao eixo Y, ou partes superior e inferior, e os 5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pixels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se referem aos lados esquerdo e direito.</w:t>
      </w:r>
    </w:p>
    <w:p w:rsidR="00000000" w:rsidDel="00000000" w:rsidP="00000000" w:rsidRDefault="00000000" w:rsidRPr="00000000" w14:paraId="00000008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1973911" cy="1522859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3911" cy="1522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0A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A segunda forma é dando valores para cada lado do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box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1785938" cy="1291616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291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Então começamos pelo topo com 15 pixels, passamos para o lado direito com 10 pixels, depois para a parte inferior com 5 pixels e por último o lado esquerdo com 0, e sempre nessa ordem.</w:t>
      </w:r>
    </w:p>
    <w:p w:rsidR="00000000" w:rsidDel="00000000" w:rsidP="00000000" w:rsidRDefault="00000000" w:rsidRPr="00000000" w14:paraId="0000000D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Uma boa dica também é que quando o valor for 0 não precisamos não precisamos colocar a unidade.</w:t>
      </w:r>
    </w:p>
    <w:p w:rsidR="00000000" w:rsidDel="00000000" w:rsidP="00000000" w:rsidRDefault="00000000" w:rsidRPr="00000000" w14:paraId="0000000E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0F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A terceira forma é com as propriedades específicas para cada lado, até agora tínhamos visto atalhos para essas propriedades.</w:t>
      </w:r>
    </w:p>
    <w:p w:rsidR="00000000" w:rsidDel="00000000" w:rsidP="00000000" w:rsidRDefault="00000000" w:rsidRPr="00000000" w14:paraId="00000010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Essa opção é mais usada quando temos o mesmo valor para 3 lados, e o quarto precisa ter um valor diferente, então usamos o padding com apenas um valor e uma dessas opções para representar o lado diferente.</w:t>
      </w:r>
    </w:p>
    <w:p w:rsidR="00000000" w:rsidDel="00000000" w:rsidP="00000000" w:rsidRDefault="00000000" w:rsidRPr="00000000" w14:paraId="00000011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2119313" cy="169736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69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13">
      <w:pPr>
        <w:shd w:fill="ffffff" w:val="clear"/>
        <w:spacing w:after="280" w:before="280" w:line="240" w:lineRule="auto"/>
        <w:rPr>
          <w:b w:val="1"/>
          <w:color w:val="23282c"/>
          <w:sz w:val="27"/>
          <w:szCs w:val="27"/>
        </w:rPr>
      </w:pPr>
      <w:r w:rsidDel="00000000" w:rsidR="00000000" w:rsidRPr="00000000">
        <w:rPr>
          <w:b w:val="1"/>
          <w:color w:val="434343"/>
          <w:sz w:val="27"/>
          <w:szCs w:val="27"/>
          <w:rtl w:val="0"/>
        </w:rPr>
        <w:t xml:space="preserve">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A propriedade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background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também é um atalho para várias propriedades, mas isso vocês podem absorver aos poucos, e uma boa opção de leitura é a documentação do MDN.</w:t>
      </w:r>
    </w:p>
    <w:p w:rsidR="00000000" w:rsidDel="00000000" w:rsidP="00000000" w:rsidRDefault="00000000" w:rsidRPr="00000000" w14:paraId="00000015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Por enquanto veremos apenas como mudar a cor de fundo.</w:t>
      </w:r>
    </w:p>
    <w:p w:rsidR="00000000" w:rsidDel="00000000" w:rsidP="00000000" w:rsidRDefault="00000000" w:rsidRPr="00000000" w14:paraId="00000016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E aqui temos 3 formas de colocar uma cor de fundo, e ainda existem outras.</w:t>
      </w:r>
    </w:p>
    <w:p w:rsidR="00000000" w:rsidDel="00000000" w:rsidP="00000000" w:rsidRDefault="00000000" w:rsidRPr="00000000" w14:paraId="00000017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A primeira é pelo nome da cor em inglês, a segunda é pelo código hexadecimal e a terceira é usando apenas o atalho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background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8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2386013" cy="187879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878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2613188" cy="197986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3188" cy="197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shd w:fill="ffffff" w:val="clear"/>
        <w:spacing w:after="280" w:before="280" w:line="240" w:lineRule="auto"/>
        <w:rPr>
          <w:b w:val="1"/>
          <w:color w:val="23282c"/>
          <w:sz w:val="27"/>
          <w:szCs w:val="27"/>
        </w:rPr>
      </w:pPr>
      <w:r w:rsidDel="00000000" w:rsidR="00000000" w:rsidRPr="00000000">
        <w:rPr>
          <w:b w:val="1"/>
          <w:color w:val="434343"/>
          <w:sz w:val="27"/>
          <w:szCs w:val="27"/>
          <w:rtl w:val="0"/>
        </w:rPr>
        <w:t xml:space="preserve">Border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Vimos que a propriedade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border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pode ter 3 valores: a largura, a cor e o estilo, mas existem algumas particularidades nisso.</w:t>
      </w:r>
    </w:p>
    <w:p w:rsidR="00000000" w:rsidDel="00000000" w:rsidP="00000000" w:rsidRDefault="00000000" w:rsidRPr="00000000" w14:paraId="0000001D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A largura pode ser usada com várias unidades, como px, em e mm. A cor pode ser atribuída pelo nome ou por um código hexadecimal, assim como fizemos com o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background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, e o estilo é representada por palavras-chave, vamos ver algumas delas:</w:t>
      </w:r>
    </w:p>
    <w:p w:rsidR="00000000" w:rsidDel="00000000" w:rsidP="00000000" w:rsidRDefault="00000000" w:rsidRPr="00000000" w14:paraId="0000001E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b w:val="1"/>
          <w:color w:val="23282c"/>
          <w:sz w:val="21"/>
          <w:szCs w:val="21"/>
          <w:rtl w:val="0"/>
        </w:rPr>
        <w:t xml:space="preserve">solid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: mostra uma borda simples e reta;</w:t>
      </w:r>
    </w:p>
    <w:p w:rsidR="00000000" w:rsidDel="00000000" w:rsidP="00000000" w:rsidRDefault="00000000" w:rsidRPr="00000000" w14:paraId="0000001F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b w:val="1"/>
          <w:color w:val="23282c"/>
          <w:sz w:val="21"/>
          <w:szCs w:val="21"/>
          <w:rtl w:val="0"/>
        </w:rPr>
        <w:t xml:space="preserve">dotted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: são bolinhas com um pequeno espaçamento entre elas;</w:t>
      </w:r>
    </w:p>
    <w:p w:rsidR="00000000" w:rsidDel="00000000" w:rsidP="00000000" w:rsidRDefault="00000000" w:rsidRPr="00000000" w14:paraId="00000020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b w:val="1"/>
          <w:color w:val="23282c"/>
          <w:sz w:val="21"/>
          <w:szCs w:val="21"/>
          <w:rtl w:val="0"/>
        </w:rPr>
        <w:t xml:space="preserve">dashed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: forma uma linha tracejada.</w:t>
      </w:r>
    </w:p>
    <w:p w:rsidR="00000000" w:rsidDel="00000000" w:rsidP="00000000" w:rsidRDefault="00000000" w:rsidRPr="00000000" w14:paraId="00000021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E aproveitando que mostrei esse código temos que falar sobre como separar a estilização dos lados de uma borda.</w:t>
      </w:r>
    </w:p>
    <w:p w:rsidR="00000000" w:rsidDel="00000000" w:rsidP="00000000" w:rsidRDefault="00000000" w:rsidRPr="00000000" w14:paraId="00000022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E se você não quiser usar a propriedade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border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existem as propriedade específicas para cada aspecto de uma borda, são elas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border-width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para a largura,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border-color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para a cor e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border-style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para o estilo.</w:t>
      </w:r>
    </w:p>
    <w:p w:rsidR="00000000" w:rsidDel="00000000" w:rsidP="00000000" w:rsidRDefault="00000000" w:rsidRPr="00000000" w14:paraId="00000023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Aqui temos o mesmo código anterior de duas formas diferentes, a primeira com o atalho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border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e a segunda com cada propriedade específica.</w:t>
      </w:r>
    </w:p>
    <w:p w:rsidR="00000000" w:rsidDel="00000000" w:rsidP="00000000" w:rsidRDefault="00000000" w:rsidRPr="00000000" w14:paraId="00000024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E depois disso podemos juntar os lados com os aspectos de uma borda e criar uma regra mais específica ainda.</w:t>
      </w:r>
    </w:p>
    <w:p w:rsidR="00000000" w:rsidDel="00000000" w:rsidP="00000000" w:rsidRDefault="00000000" w:rsidRPr="00000000" w14:paraId="00000025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26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E a última propriedade é o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border-radius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, ele permite arredondar os cantos de um elemento. Podemos usar várias unidades, mas as mais comuns são os pixels e a porcentagem.</w:t>
      </w:r>
    </w:p>
    <w:p w:rsidR="00000000" w:rsidDel="00000000" w:rsidP="00000000" w:rsidRDefault="00000000" w:rsidRPr="00000000" w14:paraId="00000028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Colocando apenas um valor mudamos todos os cantos do elemento, mas seguindo aquela mesma ordem que vimos no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padding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e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margin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- topo, direita, inferior e esquerda -  conseguimos alterar cada canto separadamente.</w:t>
      </w:r>
    </w:p>
    <w:p w:rsidR="00000000" w:rsidDel="00000000" w:rsidP="00000000" w:rsidRDefault="00000000" w:rsidRPr="00000000" w14:paraId="00000029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3495611" cy="199584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11" cy="1995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2413163" cy="1924289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163" cy="1924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2127413" cy="220384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413" cy="2203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3022763" cy="194021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763" cy="1940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="240" w:lineRule="auto"/>
        <w:rPr>
          <w:b w:val="1"/>
          <w:color w:val="23282c"/>
          <w:sz w:val="27"/>
          <w:szCs w:val="27"/>
        </w:rPr>
      </w:pPr>
      <w:r w:rsidDel="00000000" w:rsidR="00000000" w:rsidRPr="00000000">
        <w:rPr>
          <w:b w:val="1"/>
          <w:color w:val="23282c"/>
          <w:sz w:val="27"/>
          <w:szCs w:val="27"/>
          <w:rtl w:val="0"/>
        </w:rPr>
        <w:t xml:space="preserve"> </w:t>
      </w:r>
    </w:p>
    <w:p w:rsidR="00000000" w:rsidDel="00000000" w:rsidP="00000000" w:rsidRDefault="00000000" w:rsidRPr="00000000" w14:paraId="0000002E">
      <w:pPr>
        <w:shd w:fill="ffffff" w:val="clear"/>
        <w:spacing w:after="280" w:before="280" w:line="240" w:lineRule="auto"/>
        <w:rPr>
          <w:b w:val="1"/>
          <w:color w:val="23282c"/>
          <w:sz w:val="27"/>
          <w:szCs w:val="27"/>
        </w:rPr>
      </w:pPr>
      <w:r w:rsidDel="00000000" w:rsidR="00000000" w:rsidRPr="00000000">
        <w:rPr>
          <w:b w:val="1"/>
          <w:color w:val="434343"/>
          <w:sz w:val="27"/>
          <w:szCs w:val="27"/>
          <w:rtl w:val="0"/>
        </w:rPr>
        <w:t xml:space="preserve">Exercício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Neste exercício vamos deixar o nosso site um pouco mais bonito usando as propriedades que acabamos de ver.</w:t>
      </w:r>
    </w:p>
    <w:p w:rsidR="00000000" w:rsidDel="00000000" w:rsidP="00000000" w:rsidRDefault="00000000" w:rsidRPr="00000000" w14:paraId="00000030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Vamos aumentar o padding para 15 pixels e colocar uma margem de também de 15 pixels só na parte de baixo do post.</w:t>
      </w:r>
    </w:p>
    <w:p w:rsidR="00000000" w:rsidDel="00000000" w:rsidP="00000000" w:rsidRDefault="00000000" w:rsidRPr="00000000" w14:paraId="00000031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Quando olhamos para os textos percebemos que os espaçamentos estão diferentes do restante do post, então vamos padronizar isso.</w:t>
      </w:r>
    </w:p>
    <w:p w:rsidR="00000000" w:rsidDel="00000000" w:rsidP="00000000" w:rsidRDefault="00000000" w:rsidRPr="00000000" w14:paraId="00000032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No título do post vamos retirar todas as margens para depois colocar apenas uma margem inferior de 15 pixels. E no corpo do post precisamos adicionar uma classe e remover todas as margens para depois adicionar uma margem superior de 15 pixels.</w:t>
      </w:r>
    </w:p>
    <w:p w:rsidR="00000000" w:rsidDel="00000000" w:rsidP="00000000" w:rsidRDefault="00000000" w:rsidRPr="00000000" w14:paraId="00000033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Podemos manter o background branco, mas vamos diminuir a largura das bordas para 2 pixels e mudar a cor para a mesma do texto - #505050 - e por último adicionaremos um border-radius, 5 pixels são suficientes. Podemos adicionar esse mesmo valor de border-radius na imagem, para isso vamos acrescentar uma classe à imagem antes.</w:t>
      </w:r>
    </w:p>
    <w:p w:rsidR="00000000" w:rsidDel="00000000" w:rsidP="00000000" w:rsidRDefault="00000000" w:rsidRPr="00000000" w14:paraId="00000034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35">
      <w:pPr>
        <w:shd w:fill="ffffff" w:val="clear"/>
        <w:spacing w:after="280" w:before="280" w:line="240" w:lineRule="auto"/>
        <w:rPr>
          <w:b w:val="1"/>
          <w:color w:val="23282c"/>
          <w:sz w:val="36"/>
          <w:szCs w:val="36"/>
        </w:rPr>
      </w:pPr>
      <w:r w:rsidDel="00000000" w:rsidR="00000000" w:rsidRPr="00000000">
        <w:rPr>
          <w:b w:val="1"/>
          <w:color w:val="23282c"/>
          <w:sz w:val="36"/>
          <w:szCs w:val="36"/>
          <w:rtl w:val="0"/>
        </w:rPr>
        <w:t xml:space="preserve">2-Estilizando textos</w:t>
      </w:r>
    </w:p>
    <w:p w:rsidR="00000000" w:rsidDel="00000000" w:rsidP="00000000" w:rsidRDefault="00000000" w:rsidRPr="00000000" w14:paraId="00000036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Já sabemos que podemos mudar cor e tamanho de algumas fontes, e agora vamos nos aprofundar nisso.</w:t>
      </w:r>
    </w:p>
    <w:p w:rsidR="00000000" w:rsidDel="00000000" w:rsidP="00000000" w:rsidRDefault="00000000" w:rsidRPr="00000000" w14:paraId="00000037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38">
      <w:pPr>
        <w:shd w:fill="ffffff" w:val="clear"/>
        <w:spacing w:after="280" w:before="280" w:line="240" w:lineRule="auto"/>
        <w:rPr>
          <w:b w:val="1"/>
          <w:color w:val="23282c"/>
          <w:sz w:val="27"/>
          <w:szCs w:val="27"/>
        </w:rPr>
      </w:pPr>
      <w:r w:rsidDel="00000000" w:rsidR="00000000" w:rsidRPr="00000000">
        <w:rPr>
          <w:b w:val="1"/>
          <w:color w:val="434343"/>
          <w:sz w:val="27"/>
          <w:szCs w:val="27"/>
          <w:rtl w:val="0"/>
        </w:rPr>
        <w:t xml:space="preserve">font-family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Com o font-family podemos alterar a fonte dos nossos textos, como uma fonte da internet ou uma que esteja instalada no nosso computador, mas vamos nos ater às fontes seguras, chamadas de web safe fonts.</w:t>
      </w:r>
    </w:p>
    <w:p w:rsidR="00000000" w:rsidDel="00000000" w:rsidP="00000000" w:rsidRDefault="00000000" w:rsidRPr="00000000" w14:paraId="0000003A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Essas fontes são chamadas assim pois são encontradas em quase todos os sistemas e podem ser usadas sem preocupação.</w:t>
      </w:r>
    </w:p>
    <w:p w:rsidR="00000000" w:rsidDel="00000000" w:rsidP="00000000" w:rsidRDefault="00000000" w:rsidRPr="00000000" w14:paraId="0000003B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2547938" cy="207569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07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2503023" cy="262413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3023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2177888" cy="2453253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7888" cy="2453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2235038" cy="2686343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038" cy="2686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40">
      <w:pPr>
        <w:shd w:fill="ffffff" w:val="clear"/>
        <w:spacing w:after="280" w:before="280" w:line="240" w:lineRule="auto"/>
        <w:rPr>
          <w:b w:val="1"/>
          <w:color w:val="23282c"/>
          <w:sz w:val="27"/>
          <w:szCs w:val="27"/>
        </w:rPr>
      </w:pPr>
      <w:r w:rsidDel="00000000" w:rsidR="00000000" w:rsidRPr="00000000">
        <w:rPr>
          <w:b w:val="1"/>
          <w:color w:val="434343"/>
          <w:sz w:val="27"/>
          <w:szCs w:val="27"/>
          <w:rtl w:val="0"/>
        </w:rPr>
        <w:t xml:space="preserve">font-size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O font-size nos ajuda a mudar o tamanho do texto, existem algumas unidades de medida para ele, mas por enquanto os pixels são suficientes para nós.</w:t>
      </w:r>
    </w:p>
    <w:p w:rsidR="00000000" w:rsidDel="00000000" w:rsidP="00000000" w:rsidRDefault="00000000" w:rsidRPr="00000000" w14:paraId="00000042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43">
      <w:pPr>
        <w:shd w:fill="ffffff" w:val="clear"/>
        <w:spacing w:after="280" w:before="280" w:line="240" w:lineRule="auto"/>
        <w:rPr>
          <w:b w:val="1"/>
          <w:color w:val="23282c"/>
          <w:sz w:val="27"/>
          <w:szCs w:val="27"/>
        </w:rPr>
      </w:pPr>
      <w:r w:rsidDel="00000000" w:rsidR="00000000" w:rsidRPr="00000000">
        <w:rPr>
          <w:b w:val="1"/>
          <w:color w:val="434343"/>
          <w:sz w:val="27"/>
          <w:szCs w:val="27"/>
          <w:rtl w:val="0"/>
        </w:rPr>
        <w:t xml:space="preserve">font-style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  <w:rtl w:val="0"/>
        </w:rPr>
        <w:t xml:space="preserve">Usamos o font-style para tornar um texto itálico, na maioria das vezes você usará apenas o valor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italic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 para ele, mas se precisar tirar o itálico de um texto você pode usar o valor </w:t>
      </w:r>
      <w:r w:rsidDel="00000000" w:rsidR="00000000" w:rsidRPr="00000000">
        <w:rPr>
          <w:i w:val="1"/>
          <w:color w:val="23282c"/>
          <w:sz w:val="21"/>
          <w:szCs w:val="21"/>
          <w:rtl w:val="0"/>
        </w:rPr>
        <w:t xml:space="preserve">normal</w:t>
      </w:r>
      <w:r w:rsidDel="00000000" w:rsidR="00000000" w:rsidRPr="00000000">
        <w:rPr>
          <w:color w:val="23282c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45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80" w:before="280" w:line="240" w:lineRule="auto"/>
        <w:rPr>
          <w:color w:val="23282c"/>
          <w:sz w:val="21"/>
          <w:szCs w:val="21"/>
        </w:rPr>
      </w:pPr>
      <w:r w:rsidDel="00000000" w:rsidR="00000000" w:rsidRPr="00000000">
        <w:rPr>
          <w:b w:val="1"/>
          <w:color w:val="23282c"/>
          <w:sz w:val="36"/>
          <w:szCs w:val="36"/>
          <w:rtl w:val="0"/>
        </w:rPr>
        <w:t xml:space="preserve">3-Listas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80" w:before="280" w:line="240" w:lineRule="auto"/>
        <w:jc w:val="center"/>
        <w:rPr>
          <w:color w:val="23282c"/>
          <w:sz w:val="21"/>
          <w:szCs w:val="21"/>
        </w:rPr>
      </w:pPr>
      <w:r w:rsidDel="00000000" w:rsidR="00000000" w:rsidRPr="00000000">
        <w:rPr>
          <w:color w:val="23282c"/>
          <w:sz w:val="21"/>
          <w:szCs w:val="21"/>
        </w:rPr>
        <w:drawing>
          <wp:inline distB="114300" distT="114300" distL="114300" distR="114300">
            <wp:extent cx="2407781" cy="284556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781" cy="284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1.png"/><Relationship Id="rId18" Type="http://schemas.openxmlformats.org/officeDocument/2006/relationships/image" Target="media/image15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