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D058BA" w14:textId="77777777" w:rsidR="003C1D98" w:rsidRDefault="00B745AD">
      <w:pPr>
        <w:jc w:val="center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Informe de requisitos Recetario y Contenido</w:t>
      </w:r>
    </w:p>
    <w:p w14:paraId="2AE8AE57" w14:textId="77777777" w:rsidR="003C1D98" w:rsidRDefault="003C1D98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3B75001F" w14:textId="77777777" w:rsidR="003C1D98" w:rsidRDefault="003C1D98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129267CD" w14:textId="77777777" w:rsidR="003C1D98" w:rsidRDefault="00B745AD">
      <w:pPr>
        <w:jc w:val="center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Diogenes Gregorio Zambrano Colon</w:t>
      </w:r>
    </w:p>
    <w:p w14:paraId="15A4E257" w14:textId="77777777" w:rsidR="003C1D98" w:rsidRDefault="00B745AD">
      <w:pPr>
        <w:jc w:val="center"/>
        <w:rPr>
          <w:rFonts w:ascii="Times New Roman" w:hAnsi="Times New Roman" w:cs="Times New Roman"/>
          <w:color w:val="000000" w:themeColor="text1"/>
        </w:rPr>
      </w:pPr>
      <w:proofErr w:type="spellStart"/>
      <w:r>
        <w:rPr>
          <w:rFonts w:ascii="Times New Roman" w:hAnsi="Times New Roman" w:cs="Times New Roman"/>
          <w:color w:val="000000" w:themeColor="text1"/>
        </w:rPr>
        <w:t>Deily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Yuliana Reinoso Bonilla</w:t>
      </w:r>
    </w:p>
    <w:p w14:paraId="718BE64A" w14:textId="77777777" w:rsidR="003C1D98" w:rsidRDefault="00B745AD">
      <w:pPr>
        <w:jc w:val="center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Marlon Graciano Valderrama</w:t>
      </w:r>
    </w:p>
    <w:p w14:paraId="1F0E980D" w14:textId="77777777" w:rsidR="003C1D98" w:rsidRDefault="00B745AD">
      <w:pPr>
        <w:jc w:val="center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Cristian camilo Cruz Osorio</w:t>
      </w:r>
    </w:p>
    <w:p w14:paraId="0DEBE53F" w14:textId="77777777" w:rsidR="003C1D98" w:rsidRDefault="00B745AD">
      <w:pPr>
        <w:jc w:val="center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Miguel Gómez Aguilar</w:t>
      </w:r>
    </w:p>
    <w:p w14:paraId="2DC6500B" w14:textId="77777777" w:rsidR="003C1D98" w:rsidRDefault="003C1D98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2BF98BA4" w14:textId="77777777" w:rsidR="003C1D98" w:rsidRDefault="003C1D98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1F6EDDA9" w14:textId="77777777" w:rsidR="003C1D98" w:rsidRDefault="003C1D98">
      <w:pPr>
        <w:jc w:val="center"/>
        <w:rPr>
          <w:rFonts w:ascii="Times New Roman" w:hAnsi="Times New Roman" w:cs="Times New Roman"/>
          <w:color w:val="000000" w:themeColor="text1"/>
          <w:u w:val="single"/>
        </w:rPr>
      </w:pPr>
    </w:p>
    <w:p w14:paraId="7B3A5004" w14:textId="77777777" w:rsidR="003C1D98" w:rsidRDefault="00B745AD">
      <w:pPr>
        <w:jc w:val="center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Metodologías Ágiles</w:t>
      </w:r>
    </w:p>
    <w:p w14:paraId="071CAF6E" w14:textId="77777777" w:rsidR="003C1D98" w:rsidRDefault="003C1D98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7282B9BE" w14:textId="77777777" w:rsidR="003C1D98" w:rsidRDefault="003C1D98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1C1CA35D" w14:textId="77777777" w:rsidR="003C1D98" w:rsidRDefault="003C1D98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11B3EBA6" w14:textId="77777777" w:rsidR="003C1D98" w:rsidRDefault="003C1D98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3E63F002" w14:textId="77777777" w:rsidR="003C1D98" w:rsidRDefault="00B745AD">
      <w:pPr>
        <w:jc w:val="center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Jaime Alberto Zapata Valencia</w:t>
      </w:r>
    </w:p>
    <w:p w14:paraId="1AFB591E" w14:textId="77777777" w:rsidR="003C1D98" w:rsidRDefault="003C1D98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379685F4" w14:textId="77777777" w:rsidR="003C1D98" w:rsidRDefault="003C1D98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249DA202" w14:textId="77777777" w:rsidR="003C1D98" w:rsidRDefault="003C1D98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4E5CDB53" w14:textId="77777777" w:rsidR="003C1D98" w:rsidRDefault="003C1D98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5B56EC9F" w14:textId="77777777" w:rsidR="003C1D98" w:rsidRDefault="003C1D98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30C07810" w14:textId="77777777" w:rsidR="003C1D98" w:rsidRDefault="00B745AD">
      <w:pPr>
        <w:jc w:val="center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CESDE</w:t>
      </w:r>
    </w:p>
    <w:p w14:paraId="62CAD1A8" w14:textId="77777777" w:rsidR="003C1D98" w:rsidRDefault="00B745AD">
      <w:pPr>
        <w:jc w:val="center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Medellín, Antioquia</w:t>
      </w:r>
    </w:p>
    <w:p w14:paraId="19D9FDB0" w14:textId="77777777" w:rsidR="003C1D98" w:rsidRDefault="003C1D98">
      <w:pPr>
        <w:rPr>
          <w:rFonts w:ascii="Times New Roman" w:hAnsi="Times New Roman" w:cs="Times New Roman"/>
          <w:color w:val="000000" w:themeColor="text1"/>
        </w:rPr>
      </w:pPr>
    </w:p>
    <w:sdt>
      <w:sdtPr>
        <w:rPr>
          <w:rFonts w:asciiTheme="minorHAnsi" w:eastAsiaTheme="minorHAnsi" w:hAnsiTheme="minorHAnsi" w:cstheme="minorBidi"/>
          <w:b w:val="0"/>
          <w:color w:val="auto"/>
          <w:kern w:val="2"/>
          <w:sz w:val="24"/>
          <w:szCs w:val="24"/>
          <w:lang w:val="es-CO"/>
          <w14:ligatures w14:val="standardContextual"/>
        </w:rPr>
        <w:id w:val="-585315"/>
        <w:docPartObj>
          <w:docPartGallery w:val="Table of Contents"/>
          <w:docPartUnique/>
        </w:docPartObj>
      </w:sdtPr>
      <w:sdtEndPr/>
      <w:sdtContent>
        <w:p w14:paraId="5AE612BE" w14:textId="77777777" w:rsidR="003C1D98" w:rsidRDefault="00B745AD">
          <w:pPr>
            <w:pStyle w:val="TtuloTDC"/>
            <w:spacing w:before="0"/>
            <w:rPr>
              <w:rFonts w:cs="Times New Roman"/>
              <w:sz w:val="24"/>
              <w:szCs w:val="24"/>
            </w:rPr>
          </w:pPr>
          <w:r>
            <w:br w:type="page"/>
          </w:r>
          <w:r>
            <w:rPr>
              <w:rFonts w:cs="Times New Roman"/>
              <w:sz w:val="24"/>
              <w:szCs w:val="24"/>
              <w:lang w:val="es-US"/>
            </w:rPr>
            <w:lastRenderedPageBreak/>
            <w:t>Contenido</w:t>
          </w:r>
        </w:p>
        <w:p w14:paraId="4769D9A4" w14:textId="77777777" w:rsidR="003C1D98" w:rsidRDefault="003C1D98">
          <w:pPr>
            <w:rPr>
              <w:lang w:val="en-US"/>
            </w:rPr>
          </w:pPr>
        </w:p>
        <w:p w14:paraId="42CF4185" w14:textId="77777777" w:rsidR="003C1D98" w:rsidRDefault="003C1D98">
          <w:pPr>
            <w:rPr>
              <w:lang w:val="en-US"/>
            </w:rPr>
          </w:pPr>
        </w:p>
        <w:p w14:paraId="24115619" w14:textId="77777777" w:rsidR="003C1D98" w:rsidRDefault="003C1D98">
          <w:pPr>
            <w:rPr>
              <w:lang w:val="en-US"/>
            </w:rPr>
          </w:pPr>
        </w:p>
        <w:p w14:paraId="4820BB33" w14:textId="77777777" w:rsidR="003C1D98" w:rsidRDefault="00B745AD">
          <w:pPr>
            <w:pStyle w:val="TDC1"/>
            <w:tabs>
              <w:tab w:val="right" w:leader="dot" w:pos="8828"/>
            </w:tabs>
          </w:pPr>
          <w:r>
            <w:fldChar w:fldCharType="begin"/>
          </w:r>
          <w:r>
            <w:rPr>
              <w:rStyle w:val="Enlacedelndice"/>
              <w:rFonts w:ascii="Times New Roman" w:hAnsi="Times New Roman"/>
              <w:webHidden/>
              <w:lang w:val="en-US"/>
            </w:rPr>
            <w:instrText xml:space="preserve"> TOC \z \o "1-3" \u \h</w:instrText>
          </w:r>
          <w:r>
            <w:rPr>
              <w:rStyle w:val="Enlacedelndice"/>
              <w:lang w:val="en-US"/>
            </w:rPr>
            <w:fldChar w:fldCharType="separate"/>
          </w:r>
          <w:hyperlink w:anchor="_Toc241862472">
            <w:r>
              <w:rPr>
                <w:rStyle w:val="Enlacedelndice"/>
                <w:rFonts w:ascii="Times New Roman" w:hAnsi="Times New Roman"/>
                <w:webHidden/>
                <w:lang w:val="en-US"/>
              </w:rPr>
              <w:t>Listado de tablas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_Toc241862472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  <w:rFonts w:ascii="Times New Roman" w:hAnsi="Times New Roman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 w14:paraId="2ABA5D42" w14:textId="77777777" w:rsidR="003C1D98" w:rsidRDefault="00B745AD">
          <w:pPr>
            <w:pStyle w:val="TDC1"/>
            <w:tabs>
              <w:tab w:val="right" w:leader="dot" w:pos="8828"/>
            </w:tabs>
          </w:pPr>
          <w:hyperlink w:anchor="_Toc24186247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_Toc241862473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  <w:rFonts w:ascii="Times New Roman" w:hAnsi="Times New Roman"/>
                <w:webHidden/>
              </w:rPr>
              <w:t>Listado de ilustraciones</w:t>
            </w:r>
            <w:r>
              <w:rPr>
                <w:rStyle w:val="Enlacedelndice"/>
                <w:rFonts w:ascii="Times New Roman" w:hAnsi="Times New Roman"/>
                <w:webHidden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 w14:paraId="4A987CA0" w14:textId="77777777" w:rsidR="003C1D98" w:rsidRDefault="00B745AD">
          <w:pPr>
            <w:pStyle w:val="TDC1"/>
            <w:tabs>
              <w:tab w:val="right" w:leader="dot" w:pos="8828"/>
            </w:tabs>
          </w:pPr>
          <w:hyperlink w:anchor="_Toc24186247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_Toc241862474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  <w:rFonts w:ascii="Times New Roman" w:hAnsi="Times New Roman"/>
                <w:webHidden/>
              </w:rPr>
              <w:t>Introducción</w:t>
            </w:r>
            <w:r>
              <w:rPr>
                <w:rStyle w:val="Enlacedelndice"/>
                <w:rFonts w:ascii="Times New Roman" w:hAnsi="Times New Roman"/>
                <w:webHidden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 w14:paraId="56F1E32F" w14:textId="77777777" w:rsidR="003C1D98" w:rsidRDefault="00B745AD">
          <w:pPr>
            <w:pStyle w:val="TDC1"/>
            <w:tabs>
              <w:tab w:val="right" w:leader="dot" w:pos="8828"/>
            </w:tabs>
          </w:pPr>
          <w:hyperlink w:anchor="_Toc241862475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_Toc241862475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  <w:rFonts w:ascii="Times New Roman" w:hAnsi="Times New Roman"/>
                <w:webHidden/>
              </w:rPr>
              <w:t>Planteamiento del problema</w:t>
            </w:r>
            <w:r>
              <w:rPr>
                <w:rStyle w:val="Enlacedelndice"/>
                <w:rFonts w:ascii="Times New Roman" w:hAnsi="Times New Roman"/>
                <w:webHidden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 w14:paraId="18A572D8" w14:textId="77777777" w:rsidR="003C1D98" w:rsidRDefault="00B745AD">
          <w:pPr>
            <w:pStyle w:val="TDC2"/>
            <w:tabs>
              <w:tab w:val="right" w:leader="dot" w:pos="8828"/>
            </w:tabs>
            <w:rPr>
              <w:rFonts w:ascii="Times New Roman" w:hAnsi="Times New Roman"/>
            </w:rPr>
          </w:pPr>
          <w:r>
            <w:rPr>
              <w:rFonts w:ascii="Times New Roman" w:hAnsi="Times New Roman"/>
            </w:rPr>
            <w:t>Integridad y secuencialidad de la preparación</w:t>
          </w:r>
          <w:hyperlink w:anchor="_Toc241862474">
            <w:r>
              <w:rPr>
                <w:rStyle w:val="Enlacedelndice"/>
                <w:rFonts w:ascii="Times New Roman" w:hAnsi="Times New Roman"/>
                <w:webHidden/>
              </w:rPr>
              <w:tab/>
            </w:r>
          </w:hyperlink>
          <w:r>
            <w:rPr>
              <w:rFonts w:ascii="Times New Roman" w:hAnsi="Times New Roman"/>
            </w:rPr>
            <w:t>6</w:t>
          </w:r>
        </w:p>
        <w:p w14:paraId="1E338A1C" w14:textId="77777777" w:rsidR="003C1D98" w:rsidRDefault="00B745AD">
          <w:pPr>
            <w:pStyle w:val="TDC2"/>
            <w:tabs>
              <w:tab w:val="right" w:leader="dot" w:pos="8828"/>
            </w:tabs>
            <w:rPr>
              <w:rFonts w:ascii="Times New Roman" w:hAnsi="Times New Roman"/>
            </w:rPr>
          </w:pPr>
          <w:r>
            <w:rPr>
              <w:rFonts w:ascii="Times New Roman" w:hAnsi="Times New Roman"/>
            </w:rPr>
            <w:t>Gestión dinámica de ingredientes y proporciones</w:t>
          </w:r>
          <w:hyperlink w:anchor="_Toc241862474">
            <w:r>
              <w:rPr>
                <w:rStyle w:val="Enlacedelndice"/>
                <w:rFonts w:ascii="Times New Roman" w:hAnsi="Times New Roman"/>
                <w:webHidden/>
              </w:rPr>
              <w:tab/>
            </w:r>
          </w:hyperlink>
          <w:r>
            <w:rPr>
              <w:rFonts w:ascii="Times New Roman" w:hAnsi="Times New Roman"/>
            </w:rPr>
            <w:t>6</w:t>
          </w:r>
        </w:p>
        <w:p w14:paraId="3A460C25" w14:textId="77777777" w:rsidR="003C1D98" w:rsidRDefault="00B745AD">
          <w:pPr>
            <w:pStyle w:val="TDC2"/>
            <w:tabs>
              <w:tab w:val="right" w:leader="dot" w:pos="8828"/>
            </w:tabs>
            <w:rPr>
              <w:rFonts w:ascii="Times New Roman" w:hAnsi="Times New Roman"/>
            </w:rPr>
          </w:pPr>
          <w:r>
            <w:rPr>
              <w:rFonts w:ascii="Times New Roman" w:hAnsi="Times New Roman"/>
            </w:rPr>
            <w:t>Clasificación multidimensional.</w:t>
          </w:r>
          <w:hyperlink w:anchor="_Toc241862474">
            <w:r>
              <w:rPr>
                <w:rStyle w:val="Enlacedelndice"/>
                <w:rFonts w:ascii="Times New Roman" w:hAnsi="Times New Roman"/>
                <w:webHidden/>
              </w:rPr>
              <w:tab/>
            </w:r>
          </w:hyperlink>
          <w:r>
            <w:rPr>
              <w:rFonts w:ascii="Times New Roman" w:hAnsi="Times New Roman"/>
            </w:rPr>
            <w:t>7</w:t>
          </w:r>
        </w:p>
        <w:p w14:paraId="2C4CB538" w14:textId="77777777" w:rsidR="003C1D98" w:rsidRDefault="00B745AD">
          <w:pPr>
            <w:pStyle w:val="TDC2"/>
            <w:tabs>
              <w:tab w:val="right" w:leader="dot" w:pos="8828"/>
            </w:tabs>
            <w:rPr>
              <w:rFonts w:ascii="Times New Roman" w:hAnsi="Times New Roman"/>
            </w:rPr>
          </w:pPr>
          <w:r>
            <w:rPr>
              <w:rFonts w:ascii="Times New Roman" w:hAnsi="Times New Roman"/>
            </w:rPr>
            <w:t>Gestión d</w:t>
          </w:r>
          <w:r>
            <w:rPr>
              <w:rFonts w:ascii="Times New Roman" w:hAnsi="Times New Roman"/>
            </w:rPr>
            <w:t>e estados y persistencia.</w:t>
          </w:r>
          <w:hyperlink w:anchor="_Toc241862474">
            <w:r>
              <w:rPr>
                <w:rStyle w:val="Enlacedelndice"/>
                <w:rFonts w:ascii="Times New Roman" w:hAnsi="Times New Roman"/>
                <w:webHidden/>
              </w:rPr>
              <w:tab/>
            </w:r>
          </w:hyperlink>
          <w:r>
            <w:rPr>
              <w:rFonts w:ascii="Times New Roman" w:hAnsi="Times New Roman"/>
            </w:rPr>
            <w:t>7</w:t>
          </w:r>
        </w:p>
        <w:p w14:paraId="15D0EDA7" w14:textId="77777777" w:rsidR="003C1D98" w:rsidRDefault="00B745AD">
          <w:pPr>
            <w:pStyle w:val="TDC1"/>
            <w:tabs>
              <w:tab w:val="right" w:leader="dot" w:pos="8828"/>
            </w:tabs>
          </w:pPr>
          <w:hyperlink w:anchor="_Toc241862476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_Toc241862476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  <w:rFonts w:ascii="Times New Roman" w:hAnsi="Times New Roman"/>
                <w:webHidden/>
              </w:rPr>
              <w:t>Coordinación, revisión global y consolidación final</w:t>
            </w:r>
            <w:r>
              <w:rPr>
                <w:rStyle w:val="Enlacedelndice"/>
                <w:rFonts w:ascii="Times New Roman" w:hAnsi="Times New Roman"/>
                <w:webHidden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 w14:paraId="0B39DE03" w14:textId="77777777" w:rsidR="003C1D98" w:rsidRDefault="00B745AD">
          <w:pPr>
            <w:pStyle w:val="TDC1"/>
            <w:tabs>
              <w:tab w:val="right" w:leader="dot" w:pos="8828"/>
            </w:tabs>
          </w:pPr>
          <w:hyperlink w:anchor="_Toc24186247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_Toc241862477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  <w:rFonts w:ascii="Times New Roman" w:hAnsi="Times New Roman"/>
                <w:webHidden/>
              </w:rPr>
              <w:t>Objetivos</w:t>
            </w:r>
            <w:r>
              <w:rPr>
                <w:rStyle w:val="Enlacedelndice"/>
                <w:rFonts w:ascii="Times New Roman" w:hAnsi="Times New Roman"/>
                <w:webHidden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 w14:paraId="4606D15C" w14:textId="77777777" w:rsidR="003C1D98" w:rsidRDefault="00B745AD">
          <w:pPr>
            <w:pStyle w:val="TDC2"/>
            <w:tabs>
              <w:tab w:val="right" w:leader="dot" w:pos="8828"/>
            </w:tabs>
          </w:pPr>
          <w:hyperlink w:anchor="_Toc24186247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_Toc241862478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  <w:rFonts w:ascii="Times New Roman" w:hAnsi="Times New Roman"/>
                <w:webHidden/>
              </w:rPr>
              <w:t>Objetivo General</w:t>
            </w:r>
            <w:r>
              <w:rPr>
                <w:rStyle w:val="Enlacedelndice"/>
                <w:rFonts w:ascii="Times New Roman" w:hAnsi="Times New Roman"/>
                <w:webHidden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 w14:paraId="0E9AA013" w14:textId="77777777" w:rsidR="003C1D98" w:rsidRDefault="00B745AD">
          <w:pPr>
            <w:pStyle w:val="TDC2"/>
            <w:tabs>
              <w:tab w:val="right" w:leader="dot" w:pos="8828"/>
            </w:tabs>
          </w:pPr>
          <w:hyperlink w:anchor="_Toc24186247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_Toc241862479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  <w:rFonts w:ascii="Times New Roman" w:hAnsi="Times New Roman"/>
                <w:webHidden/>
              </w:rPr>
              <w:t>Objetivos específicos</w:t>
            </w:r>
            <w:r>
              <w:rPr>
                <w:rStyle w:val="Enlacedelndice"/>
                <w:rFonts w:ascii="Times New Roman" w:hAnsi="Times New Roman"/>
                <w:webHidden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 w14:paraId="5CFBB0B9" w14:textId="77777777" w:rsidR="003C1D98" w:rsidRDefault="00B745AD">
          <w:pPr>
            <w:pStyle w:val="TDC1"/>
            <w:tabs>
              <w:tab w:val="right" w:leader="dot" w:pos="8828"/>
            </w:tabs>
          </w:pPr>
          <w:hyperlink w:anchor="_Toc24186248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_Toc241862480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  <w:rFonts w:ascii="Times New Roman" w:hAnsi="Times New Roman"/>
                <w:webHidden/>
              </w:rPr>
              <w:t>Stack tecnológico</w:t>
            </w:r>
            <w:r>
              <w:rPr>
                <w:rStyle w:val="Enlacedelndice"/>
                <w:rFonts w:ascii="Times New Roman" w:hAnsi="Times New Roman"/>
                <w:webHidden/>
              </w:rPr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 w14:paraId="3EB78F69" w14:textId="77777777" w:rsidR="003C1D98" w:rsidRDefault="00B745AD">
          <w:pPr>
            <w:pStyle w:val="TDC1"/>
            <w:tabs>
              <w:tab w:val="right" w:leader="dot" w:pos="8828"/>
            </w:tabs>
          </w:pPr>
          <w:hyperlink w:anchor="_Toc24186248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</w:instrText>
            </w:r>
            <w:r>
              <w:rPr>
                <w:webHidden/>
              </w:rPr>
              <w:instrText xml:space="preserve"> _Toc241862481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  <w:rFonts w:ascii="Times New Roman" w:hAnsi="Times New Roman"/>
                <w:webHidden/>
              </w:rPr>
              <w:t>Alcance</w:t>
            </w:r>
            <w:r>
              <w:rPr>
                <w:rStyle w:val="Enlacedelndice"/>
                <w:rFonts w:ascii="Times New Roman" w:hAnsi="Times New Roman"/>
                <w:webHidden/>
              </w:rPr>
              <w:tab/>
              <w:t>13</w:t>
            </w:r>
            <w:r>
              <w:rPr>
                <w:webHidden/>
              </w:rPr>
              <w:fldChar w:fldCharType="end"/>
            </w:r>
          </w:hyperlink>
        </w:p>
        <w:p w14:paraId="23057FB2" w14:textId="77777777" w:rsidR="003C1D98" w:rsidRDefault="00B745AD">
          <w:pPr>
            <w:pStyle w:val="TDC2"/>
            <w:tabs>
              <w:tab w:val="right" w:leader="dot" w:pos="8828"/>
            </w:tabs>
          </w:pPr>
          <w:hyperlink w:anchor="_Toc241862482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_Toc241862482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  <w:rFonts w:ascii="Times New Roman" w:hAnsi="Times New Roman"/>
                <w:webHidden/>
              </w:rPr>
              <w:t>Inclusiones</w:t>
            </w:r>
            <w:r>
              <w:rPr>
                <w:rStyle w:val="Enlacedelndice"/>
                <w:rFonts w:ascii="Times New Roman" w:hAnsi="Times New Roman"/>
                <w:webHidden/>
              </w:rPr>
              <w:tab/>
              <w:t>13</w:t>
            </w:r>
            <w:r>
              <w:rPr>
                <w:webHidden/>
              </w:rPr>
              <w:fldChar w:fldCharType="end"/>
            </w:r>
          </w:hyperlink>
        </w:p>
        <w:p w14:paraId="25008D42" w14:textId="77777777" w:rsidR="003C1D98" w:rsidRDefault="00B745AD">
          <w:pPr>
            <w:pStyle w:val="TDC2"/>
            <w:tabs>
              <w:tab w:val="right" w:leader="dot" w:pos="8828"/>
            </w:tabs>
          </w:pPr>
          <w:hyperlink w:anchor="_Toc24186248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_Toc241862483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  <w:rFonts w:ascii="Times New Roman" w:hAnsi="Times New Roman"/>
                <w:webHidden/>
              </w:rPr>
              <w:t>Exclusiones</w:t>
            </w:r>
            <w:r>
              <w:rPr>
                <w:rStyle w:val="Enlacedelndice"/>
                <w:rFonts w:ascii="Times New Roman" w:hAnsi="Times New Roman"/>
                <w:webHidden/>
              </w:rPr>
              <w:tab/>
              <w:t>14</w:t>
            </w:r>
            <w:r>
              <w:rPr>
                <w:webHidden/>
              </w:rPr>
              <w:fldChar w:fldCharType="end"/>
            </w:r>
          </w:hyperlink>
        </w:p>
        <w:p w14:paraId="2137DC4B" w14:textId="77777777" w:rsidR="003C1D98" w:rsidRDefault="00B745AD">
          <w:pPr>
            <w:tabs>
              <w:tab w:val="right" w:leader="dot" w:pos="8828"/>
            </w:tabs>
            <w:rPr>
              <w:rFonts w:ascii="Times New Roman" w:hAnsi="Times New Roman"/>
            </w:rPr>
          </w:pPr>
          <w:r>
            <w:rPr>
              <w:rFonts w:ascii="Times New Roman" w:hAnsi="Times New Roman"/>
            </w:rPr>
            <w:t>referencias………………………………………………………………………………….18</w:t>
          </w:r>
          <w:r>
            <w:rPr>
              <w:rFonts w:ascii="Times New Roman" w:hAnsi="Times New Roman"/>
            </w:rPr>
            <w:fldChar w:fldCharType="end"/>
          </w:r>
        </w:p>
      </w:sdtContent>
    </w:sdt>
    <w:p w14:paraId="770AEF60" w14:textId="77777777" w:rsidR="003C1D98" w:rsidRDefault="00B745AD">
      <w:pPr>
        <w:pStyle w:val="Ttulo1"/>
        <w:spacing w:before="0"/>
      </w:pPr>
      <w:r>
        <w:br w:type="page"/>
      </w:r>
      <w:bookmarkStart w:id="0" w:name="_Toc241862472"/>
      <w:proofErr w:type="spellStart"/>
      <w:r>
        <w:rPr>
          <w:lang w:val="en-US"/>
        </w:rPr>
        <w:lastRenderedPageBreak/>
        <w:t>Listado</w:t>
      </w:r>
      <w:proofErr w:type="spellEnd"/>
      <w:r>
        <w:rPr>
          <w:lang w:val="en-US"/>
        </w:rPr>
        <w:t xml:space="preserve"> de </w:t>
      </w:r>
      <w:proofErr w:type="spellStart"/>
      <w:r>
        <w:rPr>
          <w:lang w:val="en-US"/>
        </w:rPr>
        <w:t>tablas</w:t>
      </w:r>
      <w:bookmarkEnd w:id="0"/>
      <w:proofErr w:type="spellEnd"/>
    </w:p>
    <w:p w14:paraId="798E36AC" w14:textId="77777777" w:rsidR="003C1D98" w:rsidRDefault="00B745AD">
      <w:pPr>
        <w:pStyle w:val="Tabladeilustraciones"/>
        <w:tabs>
          <w:tab w:val="right" w:leader="dot" w:pos="8828"/>
        </w:tabs>
      </w:pPr>
      <w:r>
        <w:fldChar w:fldCharType="begin"/>
      </w:r>
      <w:r>
        <w:rPr>
          <w:rStyle w:val="Enlacedelndice"/>
          <w:rFonts w:ascii="Times New Roman" w:hAnsi="Times New Roman"/>
        </w:rPr>
        <w:instrText xml:space="preserve"> TOC \c "Tabla" \h </w:instrText>
      </w:r>
      <w:r>
        <w:rPr>
          <w:rStyle w:val="Enlacedelndice"/>
          <w:rFonts w:ascii="Times New Roman" w:hAnsi="Times New Roman"/>
        </w:rPr>
        <w:fldChar w:fldCharType="separate"/>
      </w:r>
      <w:hyperlink w:anchor="_Toc241140091">
        <w:r>
          <w:rPr>
            <w:rStyle w:val="Enlacedelndice"/>
            <w:rFonts w:ascii="Times New Roman" w:hAnsi="Times New Roman"/>
          </w:rPr>
          <w:t>Tabla 1 - Comparativa</w:t>
        </w:r>
        <w:r>
          <w:rPr>
            <w:webHidden/>
          </w:rPr>
          <w:fldChar w:fldCharType="begin"/>
        </w:r>
        <w:r>
          <w:rPr>
            <w:webHidden/>
          </w:rPr>
          <w:instrText>PAGEREF _Toc241140091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Enlacedelndice"/>
            <w:rFonts w:ascii="Times New Roman" w:hAnsi="Times New Roman"/>
          </w:rPr>
          <w:t>8</w:t>
        </w:r>
        <w:r>
          <w:rPr>
            <w:webHidden/>
          </w:rPr>
          <w:fldChar w:fldCharType="end"/>
        </w:r>
      </w:hyperlink>
      <w:r>
        <w:rPr>
          <w:rStyle w:val="Enlacedelndice"/>
          <w:rFonts w:ascii="Times New Roman" w:hAnsi="Times New Roman"/>
        </w:rPr>
        <w:fldChar w:fldCharType="end"/>
      </w:r>
    </w:p>
    <w:p w14:paraId="5FD46DFA" w14:textId="77777777" w:rsidR="003C1D98" w:rsidRDefault="003C1D98">
      <w:pPr>
        <w:rPr>
          <w:lang w:val="en-US"/>
        </w:rPr>
      </w:pPr>
    </w:p>
    <w:p w14:paraId="738BF5A5" w14:textId="77777777" w:rsidR="003C1D98" w:rsidRDefault="00B745AD">
      <w:pPr>
        <w:rPr>
          <w:lang w:val="en-US"/>
        </w:rPr>
      </w:pPr>
      <w:r>
        <w:br w:type="page"/>
      </w:r>
    </w:p>
    <w:p w14:paraId="5B5BB55F" w14:textId="77777777" w:rsidR="003C1D98" w:rsidRDefault="00B745AD">
      <w:pPr>
        <w:pStyle w:val="Ttulo1"/>
        <w:spacing w:before="0"/>
      </w:pPr>
      <w:bookmarkStart w:id="1" w:name="_Toc241862473"/>
      <w:r>
        <w:lastRenderedPageBreak/>
        <w:t>Listado de ilustraciones</w:t>
      </w:r>
      <w:bookmarkEnd w:id="1"/>
    </w:p>
    <w:p w14:paraId="6849F638" w14:textId="77777777" w:rsidR="003C1D98" w:rsidRDefault="003C1D98"/>
    <w:p w14:paraId="7877B415" w14:textId="77777777" w:rsidR="003C1D98" w:rsidRDefault="00B745AD">
      <w:pPr>
        <w:pStyle w:val="Tabladeilustraciones"/>
        <w:tabs>
          <w:tab w:val="right" w:leader="dot" w:pos="8828"/>
        </w:tabs>
      </w:pPr>
      <w:r>
        <w:fldChar w:fldCharType="begin"/>
      </w:r>
      <w:r>
        <w:rPr>
          <w:rStyle w:val="Enlacedelndice"/>
          <w:rFonts w:ascii="Times New Roman" w:hAnsi="Times New Roman"/>
        </w:rPr>
        <w:instrText xml:space="preserve"> TOC \c "Ilustración" \h </w:instrText>
      </w:r>
      <w:r>
        <w:rPr>
          <w:rStyle w:val="Enlacedelndice"/>
          <w:rFonts w:ascii="Times New Roman" w:hAnsi="Times New Roman"/>
        </w:rPr>
        <w:fldChar w:fldCharType="separate"/>
      </w:r>
      <w:hyperlink w:anchor="_Toc241140366">
        <w:r>
          <w:rPr>
            <w:webHidden/>
          </w:rPr>
          <w:fldChar w:fldCharType="begin"/>
        </w:r>
        <w:r>
          <w:rPr>
            <w:webHidden/>
          </w:rPr>
          <w:instrText>PAGEREF _Toc24</w:instrText>
        </w:r>
        <w:r>
          <w:rPr>
            <w:webHidden/>
          </w:rPr>
          <w:instrText>1140366 \h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rStyle w:val="Enlacedelndice"/>
            <w:rFonts w:ascii="Times New Roman" w:hAnsi="Times New Roman"/>
          </w:rPr>
          <w:t>Ilustración 1 - Stack tecnologico</w:t>
        </w:r>
        <w:r>
          <w:rPr>
            <w:webHidden/>
          </w:rPr>
          <w:fldChar w:fldCharType="end"/>
        </w:r>
      </w:hyperlink>
      <w:r>
        <w:rPr>
          <w:rStyle w:val="Enlacedelndice"/>
          <w:rFonts w:ascii="Times New Roman" w:hAnsi="Times New Roman"/>
        </w:rPr>
        <w:fldChar w:fldCharType="end"/>
      </w:r>
    </w:p>
    <w:p w14:paraId="23447F7E" w14:textId="77777777" w:rsidR="003C1D98" w:rsidRDefault="00B745AD">
      <w:pPr>
        <w:rPr>
          <w:rFonts w:ascii="Times New Roman" w:hAnsi="Times New Roman" w:cs="Times New Roman"/>
          <w:color w:val="000000" w:themeColor="text1"/>
          <w:lang w:val="en-US"/>
        </w:rPr>
      </w:pPr>
      <w:r>
        <w:br w:type="page"/>
      </w:r>
    </w:p>
    <w:p w14:paraId="15DBD3FA" w14:textId="77777777" w:rsidR="003C1D98" w:rsidRDefault="00B745AD">
      <w:pPr>
        <w:pStyle w:val="Ttulo1"/>
        <w:spacing w:before="0"/>
      </w:pPr>
      <w:bookmarkStart w:id="2" w:name="_Toc241862474"/>
      <w:r>
        <w:lastRenderedPageBreak/>
        <w:t>Introducción</w:t>
      </w:r>
      <w:bookmarkEnd w:id="2"/>
    </w:p>
    <w:p w14:paraId="2D5FD113" w14:textId="77777777" w:rsidR="003C1D98" w:rsidRDefault="003C1D98"/>
    <w:p w14:paraId="4FE482AB" w14:textId="77777777" w:rsidR="003C1D98" w:rsidRDefault="003C1D98"/>
    <w:p w14:paraId="0C75BFE1" w14:textId="77777777" w:rsidR="003C1D98" w:rsidRDefault="003C1D98"/>
    <w:p w14:paraId="1C4EC17B" w14:textId="77777777" w:rsidR="003C1D98" w:rsidRDefault="00B745AD">
      <w:pPr>
        <w:pStyle w:val="Apa7ma"/>
      </w:pPr>
      <w:r>
        <w:t xml:space="preserve">El presente documento detalla los requisitos y especificaciones funcionales para el Recetario y Contenido del </w:t>
      </w:r>
      <w:r>
        <w:t>proyecto Sazón, una plataforma digital orientada a la gestión y normalización de un catálogo gastronómico centrado en productos del Grupo Nutresa. Este módulo representa el corazón del producto, ya que proporciona las herramientas tecnológicas necesarias p</w:t>
      </w:r>
      <w:r>
        <w:t xml:space="preserve">ara que los usuarios puedan crear, publicar y consultar diversas recetas de manera estructurada. La arquitectura del sistema se divide en un </w:t>
      </w:r>
      <w:proofErr w:type="spellStart"/>
      <w:r>
        <w:t>frontend</w:t>
      </w:r>
      <w:proofErr w:type="spellEnd"/>
      <w:r>
        <w:t xml:space="preserve"> interactivo desarrollado en </w:t>
      </w:r>
      <w:proofErr w:type="spellStart"/>
      <w:r>
        <w:t>React</w:t>
      </w:r>
      <w:proofErr w:type="spellEnd"/>
      <w:r>
        <w:t xml:space="preserve"> y un </w:t>
      </w:r>
      <w:proofErr w:type="spellStart"/>
      <w:r>
        <w:t>backend</w:t>
      </w:r>
      <w:proofErr w:type="spellEnd"/>
      <w:r>
        <w:t xml:space="preserve"> robusto construido con Spring </w:t>
      </w:r>
      <w:proofErr w:type="spellStart"/>
      <w:r>
        <w:t>Boot</w:t>
      </w:r>
      <w:proofErr w:type="spellEnd"/>
      <w:r>
        <w:t>. Esta infraestructura té</w:t>
      </w:r>
      <w:r>
        <w:t>cnica garantizará una experiencia de usuario fluida a través de diversas funcionalidades, desde un editor intuitivo hasta un modo de cocina paso a paso.</w:t>
      </w:r>
    </w:p>
    <w:p w14:paraId="14613BA4" w14:textId="77777777" w:rsidR="003C1D98" w:rsidRDefault="003C1D98">
      <w:pPr>
        <w:pStyle w:val="Apa7ma"/>
      </w:pPr>
    </w:p>
    <w:p w14:paraId="7139BFA4" w14:textId="77777777" w:rsidR="003C1D98" w:rsidRDefault="00B745AD">
      <w:r>
        <w:br w:type="page"/>
      </w:r>
    </w:p>
    <w:p w14:paraId="4F79F834" w14:textId="77777777" w:rsidR="003C1D98" w:rsidRDefault="00B745AD">
      <w:pPr>
        <w:pStyle w:val="Ttulo1"/>
        <w:spacing w:before="0"/>
      </w:pPr>
      <w:bookmarkStart w:id="3" w:name="_Toc241862475"/>
      <w:r>
        <w:lastRenderedPageBreak/>
        <w:t>Planteamiento del problema</w:t>
      </w:r>
      <w:bookmarkEnd w:id="3"/>
    </w:p>
    <w:p w14:paraId="1533C606" w14:textId="77777777" w:rsidR="003C1D98" w:rsidRDefault="003C1D98"/>
    <w:p w14:paraId="7E409391" w14:textId="77777777" w:rsidR="003C1D98" w:rsidRDefault="003C1D98"/>
    <w:p w14:paraId="0E6A1525" w14:textId="77777777" w:rsidR="003C1D98" w:rsidRDefault="003C1D98">
      <w:pPr>
        <w:pStyle w:val="Apa7ma"/>
      </w:pPr>
    </w:p>
    <w:p w14:paraId="16B9DC79" w14:textId="77777777" w:rsidR="003C1D98" w:rsidRDefault="00B745AD">
      <w:pPr>
        <w:pStyle w:val="Apa7ma"/>
      </w:pPr>
      <w:r>
        <w:t>La digitalización de un catálogo de recetas requiere manejar informaci</w:t>
      </w:r>
      <w:r>
        <w:t>ón relacional altamente estructurada que va más allá de un simple bloque de texto. El desafío principal radica en modelar y administrar correctamente las múltiples entidades que componen una receta para asegurar la integridad de los datos y facilitar la ex</w:t>
      </w:r>
      <w:r>
        <w:t xml:space="preserve">periencia de búsqueda del usuario final. Específicamente, el sistema informático debe resolver los siguientes retos: </w:t>
      </w:r>
    </w:p>
    <w:p w14:paraId="734BD1FD" w14:textId="77777777" w:rsidR="003C1D98" w:rsidRDefault="00B745AD">
      <w:pPr>
        <w:pStyle w:val="Apa7ma"/>
        <w:numPr>
          <w:ilvl w:val="0"/>
          <w:numId w:val="5"/>
        </w:numPr>
      </w:pPr>
      <w:r>
        <w:rPr>
          <w:b/>
          <w:bCs/>
        </w:rPr>
        <w:t>Integridad y secuencialidad de la preparación:</w:t>
      </w:r>
      <w:r>
        <w:t xml:space="preserve"> Las recetas están compuestas por pasos lógicos; el sistema debe implementar un mecanismo que garantice que el orden de preparación no se altere, desorganice o pierda durante la creación o modificación. </w:t>
      </w:r>
    </w:p>
    <w:p w14:paraId="3EC3D46A" w14:textId="77777777" w:rsidR="003C1D98" w:rsidRDefault="00B745AD">
      <w:pPr>
        <w:pStyle w:val="Apa7ma"/>
        <w:numPr>
          <w:ilvl w:val="0"/>
          <w:numId w:val="5"/>
        </w:numPr>
      </w:pPr>
      <w:r>
        <w:rPr>
          <w:b/>
          <w:bCs/>
        </w:rPr>
        <w:t>Gestión dinámica de ingredientes y proporciones:</w:t>
      </w:r>
      <w:r>
        <w:t xml:space="preserve"> Es </w:t>
      </w:r>
      <w:r>
        <w:t xml:space="preserve">imperativo establecer una relación bidireccional donde a cada receta se le puedan asociar ingredientes específicos (ej. productos Doria o Zenú) junto con sus cantidades exactas y unidades de medida correspondientes (como gramos, mililitros o unidades). </w:t>
      </w:r>
    </w:p>
    <w:p w14:paraId="79B8C9EF" w14:textId="77777777" w:rsidR="003C1D98" w:rsidRDefault="00B745AD">
      <w:pPr>
        <w:numPr>
          <w:ilvl w:val="0"/>
          <w:numId w:val="5"/>
        </w:numPr>
        <w:spacing w:line="480" w:lineRule="auto"/>
        <w:jc w:val="both"/>
      </w:pPr>
      <w:r>
        <w:rPr>
          <w:rFonts w:ascii="Times New Roman" w:hAnsi="Times New Roman"/>
          <w:b/>
          <w:bCs/>
        </w:rPr>
        <w:t>Cl</w:t>
      </w:r>
      <w:r>
        <w:rPr>
          <w:rFonts w:ascii="Times New Roman" w:hAnsi="Times New Roman"/>
          <w:b/>
          <w:bCs/>
        </w:rPr>
        <w:t>asificación multidimensional:</w:t>
      </w:r>
      <w:r>
        <w:rPr>
          <w:rFonts w:ascii="Times New Roman" w:hAnsi="Times New Roman"/>
        </w:rPr>
        <w:t xml:space="preserve"> Una misma receta debe tener la flexibilidad de ser categorizada bajo múltiples etiquetas simultáneamente (por ejemplo, catalogar un plato como "desayuno",</w:t>
      </w:r>
      <w:r>
        <w:t xml:space="preserve"> </w:t>
      </w:r>
      <w:r>
        <w:rPr>
          <w:rFonts w:ascii="Times New Roman" w:hAnsi="Times New Roman"/>
        </w:rPr>
        <w:t>"rápida" y "económica" a la vez), lo cual es vital para alimentar los f</w:t>
      </w:r>
      <w:r>
        <w:rPr>
          <w:rFonts w:ascii="Times New Roman" w:hAnsi="Times New Roman"/>
        </w:rPr>
        <w:t xml:space="preserve">iltros de la galería. </w:t>
      </w:r>
    </w:p>
    <w:p w14:paraId="4127D773" w14:textId="77777777" w:rsidR="003C1D98" w:rsidRDefault="00B745AD">
      <w:pPr>
        <w:numPr>
          <w:ilvl w:val="0"/>
          <w:numId w:val="5"/>
        </w:numPr>
        <w:spacing w:line="480" w:lineRule="auto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lastRenderedPageBreak/>
        <w:t>Gestión de estados y persistencia:</w:t>
      </w:r>
      <w:r>
        <w:rPr>
          <w:rFonts w:ascii="Times New Roman" w:hAnsi="Times New Roman"/>
        </w:rPr>
        <w:t xml:space="preserve"> El sistema carece actualmente de un flujo que permita guardar trabajo en progreso. Se requiere un CRUD que administre estados de publicación (borrador vs. publicada) y que se sostenga sobre un model</w:t>
      </w:r>
      <w:r>
        <w:rPr>
          <w:rFonts w:ascii="Times New Roman" w:hAnsi="Times New Roman"/>
        </w:rPr>
        <w:t xml:space="preserve">o de base de datos relacional de 5 tablas fundamentales diseñadas para evitar la redundancia de datos. </w:t>
      </w:r>
    </w:p>
    <w:p w14:paraId="308139E9" w14:textId="77777777" w:rsidR="003C1D98" w:rsidRDefault="00B745AD">
      <w:r>
        <w:br w:type="page"/>
      </w:r>
    </w:p>
    <w:p w14:paraId="68975F08" w14:textId="77777777" w:rsidR="003C1D98" w:rsidRDefault="00B745AD">
      <w:pPr>
        <w:pStyle w:val="Ttulo1"/>
        <w:spacing w:before="0"/>
      </w:pPr>
      <w:bookmarkStart w:id="4" w:name="_Toc241862476"/>
      <w:r>
        <w:lastRenderedPageBreak/>
        <w:t>Coordinación, revisión global y consolidación final</w:t>
      </w:r>
      <w:bookmarkEnd w:id="4"/>
    </w:p>
    <w:p w14:paraId="1225A960" w14:textId="77777777" w:rsidR="003C1D98" w:rsidRDefault="003C1D98">
      <w:pPr>
        <w:rPr>
          <w:rFonts w:ascii="Times New Roman" w:hAnsi="Times New Roman" w:cs="Times New Roman"/>
        </w:rPr>
      </w:pPr>
    </w:p>
    <w:p w14:paraId="49DF77D4" w14:textId="77777777" w:rsidR="003C1D98" w:rsidRDefault="003C1D98">
      <w:pPr>
        <w:rPr>
          <w:rFonts w:ascii="Times New Roman" w:hAnsi="Times New Roman" w:cs="Times New Roman"/>
        </w:rPr>
      </w:pPr>
    </w:p>
    <w:p w14:paraId="1D04E373" w14:textId="77777777" w:rsidR="003C1D98" w:rsidRDefault="003C1D98">
      <w:pPr>
        <w:rPr>
          <w:rFonts w:ascii="Times New Roman" w:hAnsi="Times New Roman" w:cs="Times New Roman"/>
        </w:rPr>
      </w:pPr>
    </w:p>
    <w:p w14:paraId="5F9667AD" w14:textId="77777777" w:rsidR="003C1D98" w:rsidRDefault="00B745AD">
      <w:pPr>
        <w:pStyle w:val="Apa7ma"/>
      </w:pPr>
      <w:r>
        <w:t>Bajo el marco de las metodologías ágiles, la ejecución de la Célula 2 requiere una sincronizaci</w:t>
      </w:r>
      <w:r>
        <w:t>ón continua entre los esfuerzos de desarrollo de Front y Back, asegurando entregas de valor iterativas.</w:t>
      </w:r>
    </w:p>
    <w:p w14:paraId="28143AD4" w14:textId="77777777" w:rsidR="003C1D98" w:rsidRDefault="00B745AD">
      <w:pPr>
        <w:pStyle w:val="Apa7ma"/>
      </w:pPr>
      <w:r>
        <w:rPr>
          <w:b/>
          <w:bCs/>
        </w:rPr>
        <w:t>Coordinación:</w:t>
      </w:r>
      <w:r>
        <w:t xml:space="preserve"> Las interacciones del equipo se alinearán para conectar eficazmente las interfaces construidas en </w:t>
      </w:r>
      <w:proofErr w:type="spellStart"/>
      <w:r>
        <w:t>React</w:t>
      </w:r>
      <w:proofErr w:type="spellEnd"/>
      <w:r>
        <w:t xml:space="preserve"> (editor por pasos, vista de detall</w:t>
      </w:r>
      <w:r>
        <w:t xml:space="preserve">e, galería con filtros de tiempo y dificultad) con los servicios </w:t>
      </w:r>
      <w:proofErr w:type="spellStart"/>
      <w:r>
        <w:t>RESTful</w:t>
      </w:r>
      <w:proofErr w:type="spellEnd"/>
      <w:r>
        <w:t xml:space="preserve"> en Spring </w:t>
      </w:r>
      <w:proofErr w:type="spellStart"/>
      <w:r>
        <w:t>Boot</w:t>
      </w:r>
      <w:proofErr w:type="spellEnd"/>
      <w:r>
        <w:t xml:space="preserve"> (CRUD de recetas, búsqueda por texto). Esto implica una comunicación constante para definir los contratos de las </w:t>
      </w:r>
      <w:proofErr w:type="spellStart"/>
      <w:r>
        <w:t>APIs</w:t>
      </w:r>
      <w:proofErr w:type="spellEnd"/>
      <w:r>
        <w:t xml:space="preserve"> que alimentarán la información de tiempos, porcion</w:t>
      </w:r>
      <w:r>
        <w:t xml:space="preserve">es y dificultad visualizada por el usuario. </w:t>
      </w:r>
    </w:p>
    <w:p w14:paraId="2B21AED5" w14:textId="77777777" w:rsidR="003C1D98" w:rsidRDefault="00B745AD">
      <w:pPr>
        <w:pStyle w:val="Apa7ma"/>
      </w:pPr>
      <w:r>
        <w:rPr>
          <w:b/>
          <w:bCs/>
        </w:rPr>
        <w:t>Revisión Global:</w:t>
      </w:r>
      <w:r>
        <w:t xml:space="preserve"> Durante los ciclos de revisión, se validará que el modelo relacional deducido de 5 tablas soporte adecuadamente todas las reglas de negocio. Se verificará la correcta normalización de la tabla d</w:t>
      </w:r>
      <w:r>
        <w:t xml:space="preserve">e Recetas, la tabla de Pasos (con su atributo de orden lógico), la tabla de Ingredientes, la tabla intermedia de </w:t>
      </w:r>
      <w:proofErr w:type="spellStart"/>
      <w:r>
        <w:t>Receta_Ingrediente</w:t>
      </w:r>
      <w:proofErr w:type="spellEnd"/>
      <w:r>
        <w:t xml:space="preserve"> (que alojará la cantidad y la unidad), y la tabla de Categorías/Etiquetas. </w:t>
      </w:r>
    </w:p>
    <w:p w14:paraId="463CF6B9" w14:textId="77777777" w:rsidR="003C1D98" w:rsidRDefault="00B745AD">
      <w:pPr>
        <w:pStyle w:val="Apa7ma"/>
      </w:pPr>
      <w:r>
        <w:rPr>
          <w:b/>
          <w:bCs/>
        </w:rPr>
        <w:t>Consolidación</w:t>
      </w:r>
      <w:r>
        <w:t xml:space="preserve"> Final: Esta fase consistirá en la </w:t>
      </w:r>
      <w:r>
        <w:t>integración continua y el aseguramiento de calidad del incremento del producto. Se realizarán pruebas de extremo a extremo (</w:t>
      </w:r>
      <w:proofErr w:type="spellStart"/>
      <w:r>
        <w:t>End-to-End</w:t>
      </w:r>
      <w:proofErr w:type="spellEnd"/>
      <w:r>
        <w:t>) para certificar que el flujo de valor se cumple en su totalidad: desde la creación de una receta en estado de "borrador"</w:t>
      </w:r>
      <w:r>
        <w:t xml:space="preserve">, la asignación correcta de ingredientes y pasos secuenciales, hasta su transición a "publicada". Finalmente, se consolidará la entrega </w:t>
      </w:r>
      <w:r>
        <w:lastRenderedPageBreak/>
        <w:t>asegurando que características clave, como el "modo cocina paso a paso" y la galería interactiva, cumplan con los criter</w:t>
      </w:r>
      <w:r>
        <w:t xml:space="preserve">ios de aceptación técnicos y de experiencia de usuario. </w:t>
      </w:r>
    </w:p>
    <w:p w14:paraId="2BD1ECC7" w14:textId="77777777" w:rsidR="003C1D98" w:rsidRDefault="00B745AD">
      <w:pPr>
        <w:spacing w:after="0" w:line="240" w:lineRule="auto"/>
        <w:rPr>
          <w:rFonts w:ascii="Times New Roman" w:eastAsia="Times New Roman" w:hAnsi="Times New Roman" w:cs="Arial"/>
          <w:color w:val="000000"/>
          <w:kern w:val="0"/>
          <w14:ligatures w14:val="none"/>
        </w:rPr>
      </w:pPr>
      <w:r>
        <w:br w:type="page"/>
      </w:r>
    </w:p>
    <w:p w14:paraId="2F755267" w14:textId="77777777" w:rsidR="003C1D98" w:rsidRDefault="00B745AD">
      <w:pPr>
        <w:pStyle w:val="Ttulo1"/>
        <w:spacing w:before="0"/>
      </w:pPr>
      <w:bookmarkStart w:id="5" w:name="_Toc241862477"/>
      <w:r>
        <w:lastRenderedPageBreak/>
        <w:t>Objetivos</w:t>
      </w:r>
      <w:bookmarkEnd w:id="5"/>
    </w:p>
    <w:p w14:paraId="42E71787" w14:textId="77777777" w:rsidR="003C1D98" w:rsidRDefault="003C1D98">
      <w:pPr>
        <w:rPr>
          <w:rFonts w:ascii="Times New Roman" w:hAnsi="Times New Roman"/>
        </w:rPr>
      </w:pPr>
    </w:p>
    <w:p w14:paraId="367E7547" w14:textId="77777777" w:rsidR="003C1D98" w:rsidRDefault="003C1D98">
      <w:pPr>
        <w:rPr>
          <w:rFonts w:ascii="Times New Roman" w:hAnsi="Times New Roman"/>
        </w:rPr>
      </w:pPr>
    </w:p>
    <w:p w14:paraId="2C65F977" w14:textId="77777777" w:rsidR="003C1D98" w:rsidRDefault="003C1D98">
      <w:pPr>
        <w:rPr>
          <w:rFonts w:ascii="Times New Roman" w:hAnsi="Times New Roman"/>
        </w:rPr>
      </w:pPr>
    </w:p>
    <w:p w14:paraId="5F200772" w14:textId="77777777" w:rsidR="003C1D98" w:rsidRDefault="00B745AD">
      <w:pPr>
        <w:pStyle w:val="Ttulo2"/>
      </w:pPr>
      <w:bookmarkStart w:id="6" w:name="_Toc241862478"/>
      <w:r>
        <w:t>Objetivo General</w:t>
      </w:r>
      <w:bookmarkEnd w:id="6"/>
    </w:p>
    <w:p w14:paraId="6ACA899C" w14:textId="77777777" w:rsidR="003C1D98" w:rsidRDefault="00B745AD">
      <w:pPr>
        <w:spacing w:line="480" w:lineRule="auto"/>
        <w:ind w:firstLine="72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el propósito es desarrollar una plataforma web para la gestión y digitalización del catálogo de recetas y contenidos de Sazón, permitiendo a los usuarios </w:t>
      </w:r>
      <w:r>
        <w:rPr>
          <w:rFonts w:ascii="Times New Roman" w:hAnsi="Times New Roman"/>
        </w:rPr>
        <w:t>explorar y encontrar preparaciones basadas en productos de Nutresa disponibles en el hogar.</w:t>
      </w:r>
    </w:p>
    <w:p w14:paraId="770E26C5" w14:textId="77777777" w:rsidR="003C1D98" w:rsidRDefault="00B745AD">
      <w:pPr>
        <w:pStyle w:val="Ttulo2"/>
      </w:pPr>
      <w:bookmarkStart w:id="7" w:name="_Toc241862479"/>
      <w:r>
        <w:t>Objetivos específicos</w:t>
      </w:r>
      <w:bookmarkEnd w:id="7"/>
    </w:p>
    <w:p w14:paraId="74F25291" w14:textId="77777777" w:rsidR="003C1D98" w:rsidRDefault="003C1D98">
      <w:pPr>
        <w:rPr>
          <w:rFonts w:ascii="Times New Roman" w:hAnsi="Times New Roman"/>
        </w:rPr>
      </w:pPr>
    </w:p>
    <w:p w14:paraId="0F568063" w14:textId="77777777" w:rsidR="003C1D98" w:rsidRDefault="00B745AD">
      <w:pPr>
        <w:pStyle w:val="Apa7ma"/>
        <w:ind w:left="1080" w:firstLine="0"/>
      </w:pPr>
      <w:r>
        <w:rPr>
          <w:b/>
          <w:bCs/>
        </w:rPr>
        <w:t>Modelar y estructurar la base de datos relacional</w:t>
      </w:r>
      <w:r>
        <w:t>:</w:t>
      </w:r>
    </w:p>
    <w:p w14:paraId="04880540" w14:textId="77777777" w:rsidR="003C1D98" w:rsidRDefault="00B745AD">
      <w:pPr>
        <w:pStyle w:val="Apa7ma"/>
        <w:ind w:firstLine="0"/>
      </w:pPr>
      <w:r>
        <w:t>Diseñar el diagrama entidad-relación para clasificar formalmente las recetas, ingredientes</w:t>
      </w:r>
      <w:r>
        <w:t>, unidades de medida, categorías culinarias y tiempos de preparación.</w:t>
      </w:r>
    </w:p>
    <w:p w14:paraId="713E0CF6" w14:textId="77777777" w:rsidR="003C1D98" w:rsidRDefault="00B745AD">
      <w:pPr>
        <w:pStyle w:val="Apa7ma"/>
        <w:ind w:firstLine="0"/>
      </w:pPr>
      <w:r>
        <w:t>Implementar restricciones de integridad referencial para garantizar que cada receta esté vinculada de forma precisa con la cartera de productos comercializados por Servicios Nutresa.</w:t>
      </w:r>
    </w:p>
    <w:p w14:paraId="748439B7" w14:textId="77777777" w:rsidR="003C1D98" w:rsidRDefault="00B745AD">
      <w:pPr>
        <w:pStyle w:val="Apa7ma"/>
        <w:ind w:left="1080" w:firstLine="0"/>
        <w:rPr>
          <w:b/>
          <w:bCs/>
        </w:rPr>
      </w:pPr>
      <w:r>
        <w:rPr>
          <w:b/>
          <w:bCs/>
        </w:rPr>
        <w:t>Desarrollar e integrar el módulo de gestión de contenidos (Recetario):</w:t>
      </w:r>
    </w:p>
    <w:p w14:paraId="0FA72788" w14:textId="77777777" w:rsidR="003C1D98" w:rsidRDefault="00B745AD">
      <w:pPr>
        <w:pStyle w:val="Apa7ma"/>
        <w:numPr>
          <w:ilvl w:val="0"/>
          <w:numId w:val="7"/>
        </w:numPr>
        <w:tabs>
          <w:tab w:val="clear" w:pos="709"/>
          <w:tab w:val="left" w:pos="0"/>
        </w:tabs>
        <w:ind w:firstLine="437"/>
      </w:pPr>
      <w:r>
        <w:t>Programar la lógica de negocio para la lectura, organización y presentación dinámica de los platillos.</w:t>
      </w:r>
    </w:p>
    <w:p w14:paraId="1AA43E3C" w14:textId="77777777" w:rsidR="003C1D98" w:rsidRDefault="00B745AD">
      <w:pPr>
        <w:pStyle w:val="Apa7ma"/>
        <w:numPr>
          <w:ilvl w:val="0"/>
          <w:numId w:val="7"/>
        </w:numPr>
        <w:tabs>
          <w:tab w:val="clear" w:pos="709"/>
          <w:tab w:val="left" w:pos="0"/>
        </w:tabs>
        <w:ind w:firstLine="437"/>
      </w:pPr>
      <w:r>
        <w:t>Estructurar el motor de recetas priorizando el aprovechamiento de los insumos y pr</w:t>
      </w:r>
      <w:r>
        <w:t>oductos de la marca que el usuario final habitualmente consume o posee en su hogar.</w:t>
      </w:r>
    </w:p>
    <w:p w14:paraId="29F4559F" w14:textId="77777777" w:rsidR="003C1D98" w:rsidRDefault="00B745AD">
      <w:pPr>
        <w:pStyle w:val="Apa7ma"/>
        <w:ind w:left="720" w:firstLine="0"/>
      </w:pPr>
      <w:r>
        <w:rPr>
          <w:b/>
          <w:bCs/>
        </w:rPr>
        <w:t>Diseñar e implementar un motor de búsqueda y filtrado avanzado:</w:t>
      </w:r>
    </w:p>
    <w:p w14:paraId="1D8575BA" w14:textId="77777777" w:rsidR="003C1D98" w:rsidRDefault="00B745AD">
      <w:pPr>
        <w:pStyle w:val="Apa7ma"/>
        <w:numPr>
          <w:ilvl w:val="0"/>
          <w:numId w:val="8"/>
        </w:numPr>
        <w:tabs>
          <w:tab w:val="clear" w:pos="709"/>
          <w:tab w:val="left" w:pos="0"/>
        </w:tabs>
        <w:ind w:firstLine="437"/>
      </w:pPr>
      <w:r>
        <w:lastRenderedPageBreak/>
        <w:t>Desarrollar algoritmos de búsqueda eficientes que permitan filtrar recetas por ingredientes específicos, niv</w:t>
      </w:r>
      <w:r>
        <w:t>el de dificultad, tiempo de elaboración o categoría.</w:t>
      </w:r>
    </w:p>
    <w:p w14:paraId="2402268E" w14:textId="77777777" w:rsidR="003C1D98" w:rsidRDefault="00B745AD">
      <w:pPr>
        <w:pStyle w:val="Apa7ma"/>
        <w:numPr>
          <w:ilvl w:val="0"/>
          <w:numId w:val="8"/>
        </w:numPr>
        <w:tabs>
          <w:tab w:val="clear" w:pos="709"/>
          <w:tab w:val="left" w:pos="0"/>
        </w:tabs>
        <w:ind w:firstLine="437"/>
      </w:pPr>
      <w:r>
        <w:t>Optimizar las consultas a la base de datos para ofrecer tiempos de respuesta rápidos y precisos durante la navegación del usuario.</w:t>
      </w:r>
    </w:p>
    <w:p w14:paraId="018DE218" w14:textId="77777777" w:rsidR="003C1D98" w:rsidRDefault="00B745AD">
      <w:pPr>
        <w:pStyle w:val="Apa7ma"/>
        <w:ind w:firstLine="0"/>
      </w:pPr>
      <w:r>
        <w:rPr>
          <w:b/>
          <w:bCs/>
        </w:rPr>
        <w:t>C</w:t>
      </w:r>
      <w:r>
        <w:rPr>
          <w:b/>
          <w:bCs/>
        </w:rPr>
        <w:t>onstruir una interfaz de usuario (UI/UX) accesible y adaptativa</w:t>
      </w:r>
      <w:r>
        <w:t>:</w:t>
      </w:r>
    </w:p>
    <w:p w14:paraId="3B27514A" w14:textId="77777777" w:rsidR="003C1D98" w:rsidRDefault="00B745AD">
      <w:pPr>
        <w:pStyle w:val="Apa7ma"/>
        <w:numPr>
          <w:ilvl w:val="0"/>
          <w:numId w:val="10"/>
        </w:numPr>
        <w:tabs>
          <w:tab w:val="clear" w:pos="709"/>
          <w:tab w:val="left" w:pos="0"/>
        </w:tabs>
        <w:ind w:firstLine="437"/>
      </w:pPr>
      <w:r>
        <w:t xml:space="preserve">Implementar un diseño adaptable (responsive </w:t>
      </w:r>
      <w:proofErr w:type="spellStart"/>
      <w:r>
        <w:t>design</w:t>
      </w:r>
      <w:proofErr w:type="spellEnd"/>
      <w:r>
        <w:t>) mediante el uso de estándares web como HTML5, CSS3 y JavaScript para asegurar una lectura cómoda en dispositivos móviles, tabletas y computadores.</w:t>
      </w:r>
    </w:p>
    <w:p w14:paraId="6E6661EB" w14:textId="77777777" w:rsidR="003C1D98" w:rsidRDefault="00B745AD">
      <w:pPr>
        <w:pStyle w:val="Apa7ma"/>
        <w:numPr>
          <w:ilvl w:val="0"/>
          <w:numId w:val="10"/>
        </w:numPr>
        <w:tabs>
          <w:tab w:val="clear" w:pos="709"/>
          <w:tab w:val="left" w:pos="0"/>
        </w:tabs>
        <w:ind w:firstLine="437"/>
      </w:pPr>
      <w:r>
        <w:t>Garantizar una navegación intuitiva que facilite la consu</w:t>
      </w:r>
      <w:r>
        <w:t>lta de los pasos de preparación y la visualización clara de la lista de ingredientes.</w:t>
      </w:r>
    </w:p>
    <w:p w14:paraId="68C75819" w14:textId="77777777" w:rsidR="003C1D98" w:rsidRDefault="00B745AD">
      <w:pPr>
        <w:pStyle w:val="Apa7ma"/>
        <w:ind w:firstLine="0"/>
        <w:rPr>
          <w:b/>
          <w:bCs/>
        </w:rPr>
      </w:pPr>
      <w:r>
        <w:rPr>
          <w:b/>
          <w:bCs/>
        </w:rPr>
        <w:t>Validar la funcionalidad del sistema mediante pruebas integrales:</w:t>
      </w:r>
    </w:p>
    <w:p w14:paraId="428BAE4B" w14:textId="77777777" w:rsidR="003C1D98" w:rsidRDefault="00B745AD">
      <w:pPr>
        <w:pStyle w:val="Apa7ma"/>
        <w:numPr>
          <w:ilvl w:val="0"/>
          <w:numId w:val="11"/>
        </w:numPr>
        <w:tabs>
          <w:tab w:val="clear" w:pos="709"/>
          <w:tab w:val="left" w:pos="0"/>
        </w:tabs>
        <w:ind w:firstLine="437"/>
      </w:pPr>
      <w:r>
        <w:t>Ejecutar pruebas unitarias y de integración para comprobar la consistencia de los datos almacenados y el</w:t>
      </w:r>
      <w:r>
        <w:t xml:space="preserve"> correcto funcionamiento de los filtros.</w:t>
      </w:r>
    </w:p>
    <w:p w14:paraId="03AA4CB7" w14:textId="77777777" w:rsidR="003C1D98" w:rsidRDefault="00B745AD">
      <w:pPr>
        <w:pStyle w:val="Apa7ma"/>
        <w:numPr>
          <w:ilvl w:val="0"/>
          <w:numId w:val="11"/>
        </w:numPr>
        <w:tabs>
          <w:tab w:val="clear" w:pos="709"/>
          <w:tab w:val="left" w:pos="0"/>
        </w:tabs>
        <w:ind w:firstLine="437"/>
      </w:pPr>
      <w:r>
        <w:t>Verificar que las búsquedas por productos retornen de manera exacta las recetas asociadas, evitando la presencia de datos nulos o duplicados.</w:t>
      </w:r>
    </w:p>
    <w:p w14:paraId="374DB750" w14:textId="77777777" w:rsidR="003C1D98" w:rsidRDefault="00B745AD">
      <w:pPr>
        <w:pStyle w:val="Apa7ma"/>
        <w:ind w:left="1080" w:firstLine="0"/>
      </w:pPr>
      <w:r>
        <w:br w:type="page"/>
      </w:r>
    </w:p>
    <w:p w14:paraId="3B7E3FB2" w14:textId="77777777" w:rsidR="003C1D98" w:rsidRDefault="00B745AD">
      <w:pPr>
        <w:pStyle w:val="Ttulo1"/>
        <w:spacing w:before="0"/>
      </w:pPr>
      <w:bookmarkStart w:id="8" w:name="_Toc241862480"/>
      <w:proofErr w:type="spellStart"/>
      <w:r>
        <w:lastRenderedPageBreak/>
        <w:t>Stack</w:t>
      </w:r>
      <w:proofErr w:type="spellEnd"/>
      <w:r>
        <w:t xml:space="preserve"> tecnológico</w:t>
      </w:r>
      <w:bookmarkEnd w:id="8"/>
    </w:p>
    <w:p w14:paraId="755E5C03" w14:textId="77777777" w:rsidR="003C1D98" w:rsidRDefault="003C1D98">
      <w:pPr>
        <w:rPr>
          <w:rFonts w:ascii="Times New Roman" w:hAnsi="Times New Roman"/>
        </w:rPr>
      </w:pPr>
    </w:p>
    <w:p w14:paraId="3FFCE2D0" w14:textId="77777777" w:rsidR="003C1D98" w:rsidRDefault="003C1D98">
      <w:pPr>
        <w:rPr>
          <w:rFonts w:ascii="Times New Roman" w:hAnsi="Times New Roman"/>
        </w:rPr>
      </w:pPr>
    </w:p>
    <w:p w14:paraId="63962BFD" w14:textId="77777777" w:rsidR="003C1D98" w:rsidRDefault="003C1D98">
      <w:pPr>
        <w:rPr>
          <w:rFonts w:ascii="Times New Roman" w:hAnsi="Times New Roman"/>
        </w:rPr>
      </w:pPr>
    </w:p>
    <w:p w14:paraId="13226E5E" w14:textId="77777777" w:rsidR="003C1D98" w:rsidRDefault="00B745AD">
      <w:pPr>
        <w:spacing w:line="480" w:lineRule="auto"/>
        <w:ind w:firstLine="720"/>
        <w:rPr>
          <w:rFonts w:ascii="Times New Roman" w:hAnsi="Times New Roman"/>
        </w:rPr>
      </w:pPr>
      <w:r>
        <w:rPr>
          <w:rFonts w:ascii="Times New Roman" w:hAnsi="Times New Roman"/>
        </w:rPr>
        <w:t>El desarrollo de la plataforma se estructurará div</w:t>
      </w:r>
      <w:r>
        <w:rPr>
          <w:rFonts w:ascii="Times New Roman" w:hAnsi="Times New Roman"/>
        </w:rPr>
        <w:t xml:space="preserve">idiendo la interfaz visual y la lógica interna mediante un </w:t>
      </w:r>
      <w:proofErr w:type="spellStart"/>
      <w:r>
        <w:rPr>
          <w:rFonts w:ascii="Times New Roman" w:hAnsi="Times New Roman"/>
        </w:rPr>
        <w:t>stack</w:t>
      </w:r>
      <w:proofErr w:type="spellEnd"/>
      <w:r>
        <w:rPr>
          <w:rFonts w:ascii="Times New Roman" w:hAnsi="Times New Roman"/>
        </w:rPr>
        <w:t xml:space="preserve"> tecnológico claro. En el lado del cliente, se utilizará HTML para construir la estructura de las pantallas, CSS para darle un diseño visual moderno y JavaScript para programar la interactivid</w:t>
      </w:r>
      <w:r>
        <w:rPr>
          <w:rFonts w:ascii="Times New Roman" w:hAnsi="Times New Roman"/>
        </w:rPr>
        <w:t xml:space="preserve">ad y dinamismo de la interfaz. Para agilizar la experiencia de navegación, se hará uso de </w:t>
      </w:r>
      <w:proofErr w:type="spellStart"/>
      <w:r>
        <w:rPr>
          <w:rFonts w:ascii="Times New Roman" w:hAnsi="Times New Roman"/>
        </w:rPr>
        <w:t>localStorage</w:t>
      </w:r>
      <w:proofErr w:type="spellEnd"/>
      <w:r>
        <w:rPr>
          <w:rFonts w:ascii="Times New Roman" w:hAnsi="Times New Roman"/>
        </w:rPr>
        <w:t>, lo que permite una persistencia de datos temporal directamente en el dispositivo del usuario, ideal para mantener sesiones activas o guardar preferencia</w:t>
      </w:r>
      <w:r>
        <w:rPr>
          <w:rFonts w:ascii="Times New Roman" w:hAnsi="Times New Roman"/>
        </w:rPr>
        <w:t>s rápidas sin saturar el servidor. Por otro lado, el núcleo del sistema (</w:t>
      </w:r>
      <w:proofErr w:type="spellStart"/>
      <w:r>
        <w:rPr>
          <w:rFonts w:ascii="Times New Roman" w:hAnsi="Times New Roman"/>
        </w:rPr>
        <w:t>backend</w:t>
      </w:r>
      <w:proofErr w:type="spellEnd"/>
      <w:r>
        <w:rPr>
          <w:rFonts w:ascii="Times New Roman" w:hAnsi="Times New Roman"/>
        </w:rPr>
        <w:t>) estará desarrollado en Java, encargado de procesar las reglas de negocio, gestionar la seguridad y coordinar las peticiones. Finalmente, para garantizar una persistencia de d</w:t>
      </w:r>
      <w:r>
        <w:rPr>
          <w:rFonts w:ascii="Times New Roman" w:hAnsi="Times New Roman"/>
        </w:rPr>
        <w:t>atos permanente, estructurada y segura a largo plazo —como la información de los clientes, las citas programadas y el historial de servicios—, todo el sistema estará respaldado por una base de datos relacional gestionada mediante SQL.</w:t>
      </w:r>
    </w:p>
    <w:p w14:paraId="2AF0BD61" w14:textId="77777777" w:rsidR="003C1D98" w:rsidRDefault="003C1D98">
      <w:pPr>
        <w:spacing w:line="480" w:lineRule="auto"/>
        <w:ind w:firstLine="720"/>
        <w:rPr>
          <w:rFonts w:ascii="Times New Roman" w:hAnsi="Times New Roman"/>
        </w:rPr>
      </w:pPr>
    </w:p>
    <w:p w14:paraId="709DF2AD" w14:textId="77777777" w:rsidR="003C1D98" w:rsidRDefault="00B745AD">
      <w:pPr>
        <w:keepNext/>
        <w:spacing w:line="480" w:lineRule="auto"/>
        <w:ind w:firstLine="720"/>
        <w:rPr>
          <w:rFonts w:ascii="Times New Roman" w:hAnsi="Times New Roman"/>
        </w:rPr>
      </w:pPr>
      <w:r>
        <w:rPr>
          <w:noProof/>
        </w:rPr>
        <w:lastRenderedPageBreak/>
        <w:drawing>
          <wp:inline distT="0" distB="0" distL="0" distR="0" wp14:anchorId="26AFE09B" wp14:editId="44485906">
            <wp:extent cx="1972945" cy="7827645"/>
            <wp:effectExtent l="0" t="0" r="0" b="0"/>
            <wp:docPr id="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2945" cy="782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3B8C7" w14:textId="77777777" w:rsidR="003C1D98" w:rsidRDefault="00B745AD">
      <w:pPr>
        <w:pStyle w:val="Descripcin"/>
        <w:rPr>
          <w:rFonts w:ascii="Times New Roman" w:hAnsi="Times New Roman"/>
        </w:rPr>
      </w:pPr>
      <w:bookmarkStart w:id="9" w:name="_Toc241140366"/>
      <w:r>
        <w:rPr>
          <w:rFonts w:ascii="Times New Roman" w:hAnsi="Times New Roman"/>
        </w:rPr>
        <w:t xml:space="preserve">Ilustración </w:t>
      </w:r>
      <w:r>
        <w:rPr>
          <w:rFonts w:ascii="Times New Roman" w:hAnsi="Times New Roman"/>
        </w:rPr>
        <w:fldChar w:fldCharType="begin"/>
      </w:r>
      <w:r>
        <w:rPr>
          <w:rFonts w:ascii="Times New Roman" w:hAnsi="Times New Roman"/>
        </w:rPr>
        <w:instrText xml:space="preserve"> SEQ I</w:instrText>
      </w:r>
      <w:r>
        <w:rPr>
          <w:rFonts w:ascii="Times New Roman" w:hAnsi="Times New Roman"/>
        </w:rPr>
        <w:instrText xml:space="preserve">lustración \* ARABIC </w:instrText>
      </w:r>
      <w:r>
        <w:rPr>
          <w:rFonts w:ascii="Times New Roman" w:hAnsi="Times New Roman"/>
        </w:rPr>
        <w:fldChar w:fldCharType="separate"/>
      </w:r>
      <w:r>
        <w:rPr>
          <w:rFonts w:ascii="Times New Roman" w:hAnsi="Times New Roman"/>
        </w:rPr>
        <w:t>1</w:t>
      </w:r>
      <w:r>
        <w:rPr>
          <w:rFonts w:ascii="Times New Roman" w:hAnsi="Times New Roman"/>
        </w:rPr>
        <w:fldChar w:fldCharType="end"/>
      </w:r>
      <w:r>
        <w:rPr>
          <w:rFonts w:ascii="Times New Roman" w:hAnsi="Times New Roman"/>
        </w:rPr>
        <w:t xml:space="preserve"> - </w:t>
      </w:r>
      <w:proofErr w:type="spellStart"/>
      <w:r>
        <w:rPr>
          <w:rFonts w:ascii="Times New Roman" w:hAnsi="Times New Roman"/>
        </w:rPr>
        <w:t>Stack</w:t>
      </w:r>
      <w:proofErr w:type="spellEnd"/>
      <w:r>
        <w:rPr>
          <w:rFonts w:ascii="Times New Roman" w:hAnsi="Times New Roman"/>
        </w:rPr>
        <w:t xml:space="preserve"> tecnológico</w:t>
      </w:r>
      <w:bookmarkEnd w:id="9"/>
      <w:r>
        <w:br w:type="page"/>
      </w:r>
    </w:p>
    <w:p w14:paraId="508493B7" w14:textId="77777777" w:rsidR="003C1D98" w:rsidRDefault="00B745AD">
      <w:pPr>
        <w:pStyle w:val="Ttulo1"/>
        <w:spacing w:before="0"/>
      </w:pPr>
      <w:bookmarkStart w:id="10" w:name="_Toc241862481"/>
      <w:r>
        <w:lastRenderedPageBreak/>
        <w:t>Alcance</w:t>
      </w:r>
      <w:bookmarkEnd w:id="10"/>
    </w:p>
    <w:p w14:paraId="0923C334" w14:textId="77777777" w:rsidR="003C1D98" w:rsidRDefault="003C1D98">
      <w:pPr>
        <w:rPr>
          <w:rFonts w:ascii="Times New Roman" w:hAnsi="Times New Roman"/>
        </w:rPr>
      </w:pPr>
    </w:p>
    <w:p w14:paraId="3C044EB3" w14:textId="77777777" w:rsidR="003C1D98" w:rsidRDefault="003C1D98">
      <w:pPr>
        <w:rPr>
          <w:rFonts w:ascii="Times New Roman" w:hAnsi="Times New Roman"/>
        </w:rPr>
      </w:pPr>
    </w:p>
    <w:p w14:paraId="0C4BF455" w14:textId="77777777" w:rsidR="003C1D98" w:rsidRDefault="003C1D98">
      <w:pPr>
        <w:rPr>
          <w:rFonts w:ascii="Times New Roman" w:hAnsi="Times New Roman"/>
        </w:rPr>
      </w:pPr>
    </w:p>
    <w:p w14:paraId="58E92969" w14:textId="77777777" w:rsidR="003C1D98" w:rsidRDefault="00B745AD">
      <w:pPr>
        <w:spacing w:line="480" w:lineRule="auto"/>
        <w:ind w:firstLine="720"/>
        <w:rPr>
          <w:rFonts w:ascii="Times New Roman" w:hAnsi="Times New Roman"/>
        </w:rPr>
      </w:pPr>
      <w:r>
        <w:rPr>
          <w:rFonts w:ascii="Times New Roman" w:hAnsi="Times New Roman"/>
        </w:rPr>
        <w:t>El desarrollo de la aplicación se enfocará exclusivamente en solucionar la gestión de citas, la organización del tiempo de los barberos y el registro de clientes. A nivel funcional, el sistema abarc</w:t>
      </w:r>
      <w:r>
        <w:rPr>
          <w:rFonts w:ascii="Times New Roman" w:hAnsi="Times New Roman"/>
        </w:rPr>
        <w:t>a los siguientes módulos:</w:t>
      </w:r>
    </w:p>
    <w:p w14:paraId="03E67465" w14:textId="77777777" w:rsidR="003C1D98" w:rsidRDefault="003C1D98">
      <w:pPr>
        <w:rPr>
          <w:rFonts w:ascii="Times New Roman" w:hAnsi="Times New Roman"/>
        </w:rPr>
      </w:pPr>
    </w:p>
    <w:p w14:paraId="3B0BF29A" w14:textId="77777777" w:rsidR="003C1D98" w:rsidRDefault="00B745AD">
      <w:pPr>
        <w:pStyle w:val="Ttulo2"/>
      </w:pPr>
      <w:bookmarkStart w:id="11" w:name="_Toc241862482"/>
      <w:r>
        <w:t>Inclusiones</w:t>
      </w:r>
      <w:bookmarkEnd w:id="11"/>
    </w:p>
    <w:p w14:paraId="5466C25B" w14:textId="77777777" w:rsidR="003C1D98" w:rsidRDefault="00B745AD">
      <w:pPr>
        <w:spacing w:line="480" w:lineRule="auto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>1. Módulo de Clientes:</w:t>
      </w:r>
    </w:p>
    <w:p w14:paraId="053AF0AF" w14:textId="77777777" w:rsidR="003C1D98" w:rsidRDefault="00B745AD">
      <w:pPr>
        <w:numPr>
          <w:ilvl w:val="0"/>
          <w:numId w:val="2"/>
        </w:numPr>
        <w:spacing w:line="480" w:lineRule="auto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>Gestión de perfil:</w:t>
      </w:r>
      <w:r>
        <w:rPr>
          <w:rFonts w:ascii="Times New Roman" w:hAnsi="Times New Roman"/>
        </w:rPr>
        <w:t xml:space="preserve"> Registro de nuevos usuarios, inicio de sesión (apoyado en persistencia temporal para evitar ingresos constantes) y actualización de datos de contacto.</w:t>
      </w:r>
    </w:p>
    <w:p w14:paraId="413011F6" w14:textId="77777777" w:rsidR="003C1D98" w:rsidRDefault="00B745AD">
      <w:pPr>
        <w:numPr>
          <w:ilvl w:val="0"/>
          <w:numId w:val="2"/>
        </w:numPr>
        <w:spacing w:line="480" w:lineRule="auto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>Agendamiento autónomo:</w:t>
      </w:r>
      <w:r>
        <w:rPr>
          <w:rFonts w:ascii="Times New Roman" w:hAnsi="Times New Roman"/>
        </w:rPr>
        <w:t xml:space="preserve"> Interfaz donde el cliente puede consultar el catálogo de servicios (con precios y</w:t>
      </w:r>
      <w:r>
        <w:rPr>
          <w:rFonts w:ascii="Times New Roman" w:hAnsi="Times New Roman"/>
        </w:rPr>
        <w:t xml:space="preserve"> duración), ver la disponibilidad de los barberos en tiempo real y reservar una fecha y hora específicas.</w:t>
      </w:r>
    </w:p>
    <w:p w14:paraId="6C2DE088" w14:textId="77777777" w:rsidR="003C1D98" w:rsidRDefault="00B745AD">
      <w:pPr>
        <w:numPr>
          <w:ilvl w:val="0"/>
          <w:numId w:val="2"/>
        </w:numPr>
        <w:spacing w:line="480" w:lineRule="auto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>Administración de reservas:</w:t>
      </w:r>
      <w:r>
        <w:rPr>
          <w:rFonts w:ascii="Times New Roman" w:hAnsi="Times New Roman"/>
        </w:rPr>
        <w:t xml:space="preserve"> Capacidad para que el cliente visualice sus citas próximas y pueda cancelarlas o modificarlas dentro de los tiempos permit</w:t>
      </w:r>
      <w:r>
        <w:rPr>
          <w:rFonts w:ascii="Times New Roman" w:hAnsi="Times New Roman"/>
        </w:rPr>
        <w:t>idos.</w:t>
      </w:r>
    </w:p>
    <w:p w14:paraId="370BBD43" w14:textId="77777777" w:rsidR="003C1D98" w:rsidRDefault="00B745AD">
      <w:pPr>
        <w:spacing w:line="480" w:lineRule="auto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>2. Módulo de Barberos / Administración:</w:t>
      </w:r>
    </w:p>
    <w:p w14:paraId="586896EB" w14:textId="77777777" w:rsidR="003C1D98" w:rsidRDefault="00B745AD">
      <w:pPr>
        <w:numPr>
          <w:ilvl w:val="0"/>
          <w:numId w:val="3"/>
        </w:numPr>
        <w:spacing w:line="480" w:lineRule="auto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>Visualización de agenda:</w:t>
      </w:r>
      <w:r>
        <w:rPr>
          <w:rFonts w:ascii="Times New Roman" w:hAnsi="Times New Roman"/>
        </w:rPr>
        <w:t xml:space="preserve"> Panel de control centralizado donde cada barbero puede ver su cronograma diario de forma ordenada.</w:t>
      </w:r>
    </w:p>
    <w:p w14:paraId="3F729E92" w14:textId="77777777" w:rsidR="003C1D98" w:rsidRDefault="00B745AD">
      <w:pPr>
        <w:numPr>
          <w:ilvl w:val="0"/>
          <w:numId w:val="3"/>
        </w:numPr>
        <w:spacing w:line="480" w:lineRule="auto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>Gestión de estados:</w:t>
      </w:r>
      <w:r>
        <w:rPr>
          <w:rFonts w:ascii="Times New Roman" w:hAnsi="Times New Roman"/>
        </w:rPr>
        <w:t xml:space="preserve"> Opción para cambiar el estado de la cita a medida que avanza el día (pendiente, completada, inasistencia o cancelada).</w:t>
      </w:r>
    </w:p>
    <w:p w14:paraId="2B3A21C7" w14:textId="77777777" w:rsidR="003C1D98" w:rsidRDefault="00B745AD">
      <w:pPr>
        <w:numPr>
          <w:ilvl w:val="0"/>
          <w:numId w:val="3"/>
        </w:numPr>
        <w:spacing w:line="480" w:lineRule="auto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lastRenderedPageBreak/>
        <w:t>Historial de atención:</w:t>
      </w:r>
      <w:r>
        <w:rPr>
          <w:rFonts w:ascii="Times New Roman" w:hAnsi="Times New Roman"/>
        </w:rPr>
        <w:t xml:space="preserve"> Acceso al perfil del cliente para revisar qué cortes se ha realizado anteriormente y cuáles son sus preferencias,</w:t>
      </w:r>
      <w:r>
        <w:rPr>
          <w:rFonts w:ascii="Times New Roman" w:hAnsi="Times New Roman"/>
        </w:rPr>
        <w:t xml:space="preserve"> permitiendo un servicio personalizado.</w:t>
      </w:r>
    </w:p>
    <w:p w14:paraId="702EA7DB" w14:textId="77777777" w:rsidR="003C1D98" w:rsidRDefault="00B745AD">
      <w:pPr>
        <w:spacing w:line="480" w:lineRule="auto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>3. Funciones Internas del Sistema:</w:t>
      </w:r>
    </w:p>
    <w:p w14:paraId="48EA7139" w14:textId="77777777" w:rsidR="003C1D98" w:rsidRDefault="00B745AD">
      <w:pPr>
        <w:numPr>
          <w:ilvl w:val="0"/>
          <w:numId w:val="4"/>
        </w:numPr>
        <w:spacing w:line="480" w:lineRule="auto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>Prevención de solapamiento:</w:t>
      </w:r>
      <w:r>
        <w:rPr>
          <w:rFonts w:ascii="Times New Roman" w:hAnsi="Times New Roman"/>
        </w:rPr>
        <w:t xml:space="preserve"> Lógica en el </w:t>
      </w:r>
      <w:proofErr w:type="spellStart"/>
      <w:r>
        <w:rPr>
          <w:rFonts w:ascii="Times New Roman" w:hAnsi="Times New Roman"/>
        </w:rPr>
        <w:t>backend</w:t>
      </w:r>
      <w:proofErr w:type="spellEnd"/>
      <w:r>
        <w:rPr>
          <w:rFonts w:ascii="Times New Roman" w:hAnsi="Times New Roman"/>
        </w:rPr>
        <w:t xml:space="preserve"> que valida y bloquea los horarios ocupados, garantizando que no existan cruces de citas para un mismo barbero.</w:t>
      </w:r>
    </w:p>
    <w:p w14:paraId="65066A80" w14:textId="77777777" w:rsidR="003C1D98" w:rsidRDefault="00B745AD">
      <w:pPr>
        <w:numPr>
          <w:ilvl w:val="0"/>
          <w:numId w:val="4"/>
        </w:numPr>
        <w:spacing w:line="480" w:lineRule="auto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>Sistema de recordator</w:t>
      </w:r>
      <w:r>
        <w:rPr>
          <w:rFonts w:ascii="Times New Roman" w:hAnsi="Times New Roman"/>
          <w:b/>
          <w:bCs/>
        </w:rPr>
        <w:t>ios:</w:t>
      </w:r>
      <w:r>
        <w:rPr>
          <w:rFonts w:ascii="Times New Roman" w:hAnsi="Times New Roman"/>
        </w:rPr>
        <w:t xml:space="preserve"> Generación de notificaciones o alertas automáticas previas a la cita para mitigar el olvido por parte de los clientes.</w:t>
      </w:r>
    </w:p>
    <w:p w14:paraId="4230A5B0" w14:textId="77777777" w:rsidR="003C1D98" w:rsidRDefault="003C1D98">
      <w:pPr>
        <w:rPr>
          <w:rFonts w:ascii="Times New Roman" w:hAnsi="Times New Roman"/>
        </w:rPr>
      </w:pPr>
    </w:p>
    <w:p w14:paraId="5F512E12" w14:textId="77777777" w:rsidR="003C1D98" w:rsidRDefault="00B745AD">
      <w:pPr>
        <w:pStyle w:val="Ttulo2"/>
      </w:pPr>
      <w:bookmarkStart w:id="12" w:name="_Toc241862483"/>
      <w:r>
        <w:t>Exclusiones</w:t>
      </w:r>
      <w:bookmarkEnd w:id="12"/>
    </w:p>
    <w:p w14:paraId="48616046" w14:textId="77777777" w:rsidR="003C1D98" w:rsidRDefault="00B745AD">
      <w:pPr>
        <w:spacing w:line="480" w:lineRule="auto"/>
        <w:ind w:firstLine="72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Para delimitar correctamente el desarrollo, esta versión de la aplicación </w:t>
      </w:r>
      <w:r>
        <w:rPr>
          <w:rFonts w:ascii="Times New Roman" w:hAnsi="Times New Roman"/>
          <w:b/>
          <w:bCs/>
        </w:rPr>
        <w:t>no</w:t>
      </w:r>
      <w:r>
        <w:rPr>
          <w:rFonts w:ascii="Times New Roman" w:hAnsi="Times New Roman"/>
        </w:rPr>
        <w:t xml:space="preserve"> contempla integraciones con pasarelas de p</w:t>
      </w:r>
      <w:r>
        <w:rPr>
          <w:rFonts w:ascii="Times New Roman" w:hAnsi="Times New Roman"/>
        </w:rPr>
        <w:t>ago en línea (los cobros se seguirán realizando en el local), no incluye módulos de facturación electrónica contable, y tampoco abarcará la gestión de inventario de productos físicos (como venta de ceras, lociones o cuchillas). El proyecto está enfocado es</w:t>
      </w:r>
      <w:r>
        <w:rPr>
          <w:rFonts w:ascii="Times New Roman" w:hAnsi="Times New Roman"/>
        </w:rPr>
        <w:t>trictamente en la optimización operativa de los servicios y el tiempo.</w:t>
      </w:r>
    </w:p>
    <w:p w14:paraId="5AB7414F" w14:textId="77777777" w:rsidR="003C1D98" w:rsidRDefault="003C1D98">
      <w:pPr>
        <w:spacing w:line="480" w:lineRule="auto"/>
        <w:ind w:firstLine="720"/>
        <w:rPr>
          <w:rFonts w:ascii="Times New Roman" w:hAnsi="Times New Roman"/>
        </w:rPr>
      </w:pPr>
    </w:p>
    <w:p w14:paraId="43515269" w14:textId="2702C9EA" w:rsidR="003C1D98" w:rsidRDefault="00B745AD">
      <w:r>
        <w:br w:type="page"/>
      </w:r>
    </w:p>
    <w:p w14:paraId="39D8A3B4" w14:textId="6248C98A" w:rsidR="00B745AD" w:rsidRDefault="00B745AD" w:rsidP="00B745AD">
      <w:pPr>
        <w:pStyle w:val="Ttulo1"/>
        <w:spacing w:before="0"/>
        <w:rPr>
          <w:rFonts w:eastAsia="Times New Roman" w:cs="Times New Roman"/>
          <w:bCs/>
          <w:szCs w:val="24"/>
        </w:rPr>
      </w:pPr>
      <w:bookmarkStart w:id="13" w:name="_Toc1041586158"/>
      <w:r w:rsidRPr="68D92082">
        <w:rPr>
          <w:rFonts w:eastAsia="Times New Roman" w:cs="Times New Roman"/>
          <w:bCs/>
          <w:szCs w:val="24"/>
        </w:rPr>
        <w:lastRenderedPageBreak/>
        <w:t>Reglamento y condiciones legales</w:t>
      </w:r>
      <w:bookmarkEnd w:id="13"/>
    </w:p>
    <w:p w14:paraId="1D689E48" w14:textId="518D0041" w:rsidR="00B745AD" w:rsidRDefault="00B745AD" w:rsidP="00B745AD">
      <w:pPr>
        <w:rPr>
          <w:highlight w:val="black"/>
        </w:rPr>
      </w:pPr>
    </w:p>
    <w:p w14:paraId="294F9E1F" w14:textId="77777777" w:rsidR="00B745AD" w:rsidRPr="00B745AD" w:rsidRDefault="00B745AD" w:rsidP="00B745AD">
      <w:pPr>
        <w:rPr>
          <w:highlight w:val="black"/>
        </w:rPr>
      </w:pPr>
    </w:p>
    <w:p w14:paraId="470CF074" w14:textId="77777777" w:rsidR="00B745AD" w:rsidRDefault="00B745AD" w:rsidP="00B745AD">
      <w:pPr>
        <w:rPr>
          <w:rFonts w:ascii="Aptos" w:eastAsia="Aptos" w:hAnsi="Aptos" w:cs="Aptos"/>
          <w:color w:val="000000" w:themeColor="text1"/>
          <w:highlight w:val="black"/>
        </w:rPr>
      </w:pPr>
    </w:p>
    <w:p w14:paraId="56717798" w14:textId="77777777" w:rsidR="00B745AD" w:rsidRDefault="00B745AD" w:rsidP="00B745AD">
      <w:pPr>
        <w:pStyle w:val="Apa7ma"/>
        <w:rPr>
          <w:highlight w:val="black"/>
        </w:rPr>
      </w:pPr>
      <w:bookmarkStart w:id="14" w:name="_Toc1176526101"/>
      <w:r w:rsidRPr="68D92082">
        <w:t>1. Normativa y Protección de Datos Personales (Ley 1581 de 2012 - Colombia)</w:t>
      </w:r>
      <w:bookmarkEnd w:id="14"/>
    </w:p>
    <w:p w14:paraId="5A05D9CF" w14:textId="77777777" w:rsidR="00B745AD" w:rsidRDefault="00B745AD" w:rsidP="00B745AD">
      <w:pPr>
        <w:pStyle w:val="Apa7ma"/>
        <w:rPr>
          <w:rFonts w:ascii="Aptos" w:eastAsia="Aptos" w:hAnsi="Aptos" w:cs="Aptos"/>
          <w:highlight w:val="black"/>
        </w:rPr>
      </w:pPr>
    </w:p>
    <w:p w14:paraId="2D81C101" w14:textId="77777777" w:rsidR="00B745AD" w:rsidRDefault="00B745AD" w:rsidP="00B745AD">
      <w:pPr>
        <w:pStyle w:val="Apa7ma"/>
        <w:rPr>
          <w:rFonts w:eastAsia="Aptos"/>
          <w:highlight w:val="black"/>
        </w:rPr>
      </w:pPr>
      <w:r w:rsidRPr="68D92082">
        <w:rPr>
          <w:rFonts w:eastAsia="Aptos"/>
        </w:rPr>
        <w:t>Tratamiento de Datos Sensibles y Personales: Los datos recolectados en el registro de clientes y barberos (nombres, números de teléfono, correos electrónicos y preferencias de corte/servicio) serán almacenados de forma segura en la base de datos SQL del sistema.</w:t>
      </w:r>
    </w:p>
    <w:p w14:paraId="65D5FEEE" w14:textId="77777777" w:rsidR="00B745AD" w:rsidRDefault="00B745AD" w:rsidP="00B745AD">
      <w:pPr>
        <w:pStyle w:val="Apa7ma"/>
        <w:rPr>
          <w:rFonts w:eastAsia="Aptos"/>
          <w:highlight w:val="black"/>
        </w:rPr>
      </w:pPr>
      <w:r w:rsidRPr="68D92082">
        <w:rPr>
          <w:rFonts w:eastAsia="Aptos"/>
        </w:rPr>
        <w:t>Consentimiento Informado: Se implementará un mecanismo explícito de aceptación de Políticas de Privacidad y Términos de Uso al momento en que el usuario o cliente crea su perfil por primera vez.</w:t>
      </w:r>
    </w:p>
    <w:p w14:paraId="5DA1D9CF" w14:textId="77777777" w:rsidR="00B745AD" w:rsidRDefault="00B745AD" w:rsidP="00B745AD">
      <w:pPr>
        <w:pStyle w:val="Apa7ma"/>
        <w:rPr>
          <w:rFonts w:eastAsia="Aptos"/>
          <w:highlight w:val="black"/>
        </w:rPr>
      </w:pPr>
      <w:r w:rsidRPr="68D92082">
        <w:rPr>
          <w:rFonts w:eastAsia="Aptos"/>
        </w:rPr>
        <w:t>Derechos ARCO: El sistema garantiza el derecho de los usuarios a Acceder, Rectificar, Cancelar u Oponerse al uso de sus datos personales o solicitar su eliminación del panel de administración.</w:t>
      </w:r>
    </w:p>
    <w:p w14:paraId="252DC2E0" w14:textId="77777777" w:rsidR="00B745AD" w:rsidRDefault="00B745AD" w:rsidP="00B745AD">
      <w:pPr>
        <w:pStyle w:val="Apa7ma"/>
        <w:rPr>
          <w:rFonts w:ascii="Aptos" w:eastAsia="Aptos" w:hAnsi="Aptos" w:cs="Aptos"/>
          <w:highlight w:val="black"/>
        </w:rPr>
      </w:pPr>
    </w:p>
    <w:p w14:paraId="6799DBB2" w14:textId="77777777" w:rsidR="00B745AD" w:rsidRDefault="00B745AD" w:rsidP="00B745AD">
      <w:pPr>
        <w:pStyle w:val="Apa7ma"/>
        <w:rPr>
          <w:highlight w:val="black"/>
        </w:rPr>
      </w:pPr>
      <w:bookmarkStart w:id="15" w:name="_Toc274514620"/>
      <w:r w:rsidRPr="68D92082">
        <w:t>2. Licenciamiento de Software y Propiedad Intelectual</w:t>
      </w:r>
      <w:bookmarkEnd w:id="15"/>
    </w:p>
    <w:p w14:paraId="148E3114" w14:textId="77777777" w:rsidR="00B745AD" w:rsidRDefault="00B745AD" w:rsidP="00B745AD">
      <w:pPr>
        <w:pStyle w:val="Apa7ma"/>
        <w:rPr>
          <w:rFonts w:ascii="Aptos" w:eastAsia="Aptos" w:hAnsi="Aptos" w:cs="Aptos"/>
          <w:highlight w:val="black"/>
        </w:rPr>
      </w:pPr>
    </w:p>
    <w:p w14:paraId="2DFD97F2" w14:textId="77777777" w:rsidR="00B745AD" w:rsidRDefault="00B745AD" w:rsidP="00B745AD">
      <w:pPr>
        <w:pStyle w:val="Apa7ma"/>
        <w:rPr>
          <w:rFonts w:ascii="Aptos" w:eastAsia="Aptos" w:hAnsi="Aptos" w:cs="Aptos"/>
          <w:highlight w:val="black"/>
        </w:rPr>
      </w:pPr>
      <w:r w:rsidRPr="68D92082">
        <w:rPr>
          <w:rFonts w:ascii="Aptos" w:eastAsia="Aptos" w:hAnsi="Aptos" w:cs="Aptos"/>
        </w:rPr>
        <w:t xml:space="preserve">Componentes Open </w:t>
      </w:r>
      <w:proofErr w:type="spellStart"/>
      <w:r w:rsidRPr="68D92082">
        <w:rPr>
          <w:rFonts w:ascii="Aptos" w:eastAsia="Aptos" w:hAnsi="Aptos" w:cs="Aptos"/>
        </w:rPr>
        <w:t>Source</w:t>
      </w:r>
      <w:proofErr w:type="spellEnd"/>
      <w:r w:rsidRPr="68D92082">
        <w:rPr>
          <w:rFonts w:ascii="Aptos" w:eastAsia="Aptos" w:hAnsi="Aptos" w:cs="Aptos"/>
        </w:rPr>
        <w:t xml:space="preserve"> / Bibliotecas de Terceros: El </w:t>
      </w:r>
      <w:proofErr w:type="spellStart"/>
      <w:r w:rsidRPr="68D92082">
        <w:rPr>
          <w:rFonts w:ascii="Aptos" w:eastAsia="Aptos" w:hAnsi="Aptos" w:cs="Aptos"/>
        </w:rPr>
        <w:t>stack</w:t>
      </w:r>
      <w:proofErr w:type="spellEnd"/>
      <w:r w:rsidRPr="68D92082">
        <w:rPr>
          <w:rFonts w:ascii="Aptos" w:eastAsia="Aptos" w:hAnsi="Aptos" w:cs="Aptos"/>
        </w:rPr>
        <w:t xml:space="preserve"> tecnológico utilizado (HTML5, CSS3, JavaScript ejecutable en cliente, lenguaje Java y gestor de base de </w:t>
      </w:r>
      <w:r w:rsidRPr="68D92082">
        <w:rPr>
          <w:rFonts w:ascii="Aptos" w:eastAsia="Aptos" w:hAnsi="Aptos" w:cs="Aptos"/>
        </w:rPr>
        <w:lastRenderedPageBreak/>
        <w:t>datos SQL) hace uso de especificaciones abiertas y librerías de libre distribución bajo licencias estándar (como Apache 2.0 / MIT / GNU GPL).</w:t>
      </w:r>
    </w:p>
    <w:p w14:paraId="74BAE3EC" w14:textId="77777777" w:rsidR="00B745AD" w:rsidRDefault="00B745AD" w:rsidP="00B745AD">
      <w:pPr>
        <w:pStyle w:val="Apa7ma"/>
        <w:rPr>
          <w:rFonts w:ascii="Aptos" w:eastAsia="Aptos" w:hAnsi="Aptos" w:cs="Aptos"/>
          <w:highlight w:val="black"/>
        </w:rPr>
      </w:pPr>
      <w:r w:rsidRPr="68D92082">
        <w:rPr>
          <w:rFonts w:ascii="Aptos" w:eastAsia="Aptos" w:hAnsi="Aptos" w:cs="Aptos"/>
        </w:rPr>
        <w:t>Propiedad de la Solución: El diseño del sistema, código fuente, modelos de datos relacionales e interfaces visuales desarrolladas forman parte de la propiedad académica e intelectual de los integrantes de la Célula de Trabajo de CESDE.</w:t>
      </w:r>
    </w:p>
    <w:p w14:paraId="40C6B9BD" w14:textId="77777777" w:rsidR="00B745AD" w:rsidRDefault="00B745AD" w:rsidP="00B745AD">
      <w:pPr>
        <w:pStyle w:val="Apa7ma"/>
        <w:rPr>
          <w:rFonts w:ascii="Aptos" w:eastAsia="Aptos" w:hAnsi="Aptos" w:cs="Aptos"/>
          <w:highlight w:val="black"/>
        </w:rPr>
      </w:pPr>
    </w:p>
    <w:p w14:paraId="22D05BCF" w14:textId="77777777" w:rsidR="00B745AD" w:rsidRDefault="00B745AD" w:rsidP="00B745AD">
      <w:pPr>
        <w:pStyle w:val="Apa7ma"/>
        <w:rPr>
          <w:highlight w:val="black"/>
        </w:rPr>
      </w:pPr>
      <w:bookmarkStart w:id="16" w:name="_Toc437200209"/>
      <w:r w:rsidRPr="68D92082">
        <w:t>3. Restricciones Técnicas, Legales y Comerciales</w:t>
      </w:r>
      <w:bookmarkEnd w:id="16"/>
    </w:p>
    <w:p w14:paraId="2E5EC701" w14:textId="77777777" w:rsidR="00B745AD" w:rsidRDefault="00B745AD" w:rsidP="00B745AD">
      <w:pPr>
        <w:pStyle w:val="Apa7ma"/>
        <w:rPr>
          <w:rFonts w:ascii="Aptos" w:eastAsia="Aptos" w:hAnsi="Aptos" w:cs="Aptos"/>
          <w:highlight w:val="black"/>
        </w:rPr>
      </w:pPr>
    </w:p>
    <w:p w14:paraId="05052AB0" w14:textId="77777777" w:rsidR="00B745AD" w:rsidRDefault="00B745AD" w:rsidP="00B745AD">
      <w:pPr>
        <w:pStyle w:val="Apa7ma"/>
        <w:rPr>
          <w:rFonts w:ascii="Aptos" w:eastAsia="Aptos" w:hAnsi="Aptos" w:cs="Aptos"/>
          <w:highlight w:val="black"/>
        </w:rPr>
      </w:pPr>
      <w:r w:rsidRPr="68D92082">
        <w:rPr>
          <w:rFonts w:ascii="Aptos" w:eastAsia="Aptos" w:hAnsi="Aptos" w:cs="Aptos"/>
        </w:rPr>
        <w:t xml:space="preserve">Inexistencia de Transacciones Financieras En Línea: El alcance actual de la aplicación no contempla el procesamiento de transacciones financieras ni pagos electrónicos (pasarelas como PSE, </w:t>
      </w:r>
      <w:proofErr w:type="spellStart"/>
      <w:r w:rsidRPr="68D92082">
        <w:rPr>
          <w:rFonts w:ascii="Aptos" w:eastAsia="Aptos" w:hAnsi="Aptos" w:cs="Aptos"/>
        </w:rPr>
        <w:t>Wompi</w:t>
      </w:r>
      <w:proofErr w:type="spellEnd"/>
      <w:r w:rsidRPr="68D92082">
        <w:rPr>
          <w:rFonts w:ascii="Aptos" w:eastAsia="Aptos" w:hAnsi="Aptos" w:cs="Aptos"/>
        </w:rPr>
        <w:t>, tarjetas de crédito, etc.). Los cobros y liquidación de servicios se efectúan de forma física en el establecimiento comercial.</w:t>
      </w:r>
    </w:p>
    <w:p w14:paraId="324353B1" w14:textId="77777777" w:rsidR="00B745AD" w:rsidRDefault="00B745AD" w:rsidP="00B745AD">
      <w:pPr>
        <w:pStyle w:val="Apa7ma"/>
        <w:rPr>
          <w:rFonts w:ascii="Aptos" w:eastAsia="Aptos" w:hAnsi="Aptos" w:cs="Aptos"/>
          <w:highlight w:val="black"/>
        </w:rPr>
      </w:pPr>
      <w:r w:rsidRPr="68D92082">
        <w:rPr>
          <w:rFonts w:ascii="Aptos" w:eastAsia="Aptos" w:hAnsi="Aptos" w:cs="Aptos"/>
        </w:rPr>
        <w:t>Exención de Responsabilidad Financiera / Contable: El sistema no actúa como un software de facturación electrónica avalado por la DIAN ni reemplaza la contabilidad formal de la empresa.</w:t>
      </w:r>
    </w:p>
    <w:p w14:paraId="5BEE7827" w14:textId="203CB0A2" w:rsidR="00B745AD" w:rsidRDefault="00B745AD" w:rsidP="00B745AD">
      <w:pPr>
        <w:pStyle w:val="Apa7ma"/>
        <w:rPr>
          <w:rFonts w:ascii="Aptos" w:eastAsia="Aptos" w:hAnsi="Aptos" w:cs="Aptos"/>
        </w:rPr>
      </w:pPr>
      <w:r w:rsidRPr="68D92082">
        <w:rPr>
          <w:rFonts w:ascii="Aptos" w:eastAsia="Aptos" w:hAnsi="Aptos" w:cs="Aptos"/>
        </w:rPr>
        <w:t>Uso Adecuado de Canales de Notificación: El servicio automatizado de recordatorios y alertas automáticas se limitará estrictamente al envío de avisos operativos sobre el estado de las reservas solicitadas, evitando el envío de mensajes no deseados (spam).</w:t>
      </w:r>
    </w:p>
    <w:p w14:paraId="3108CE21" w14:textId="6E71E34D" w:rsidR="00B745AD" w:rsidRPr="00B745AD" w:rsidRDefault="00B745AD" w:rsidP="00B745AD">
      <w:pPr>
        <w:spacing w:after="0" w:line="240" w:lineRule="auto"/>
        <w:rPr>
          <w:rFonts w:ascii="Aptos" w:eastAsia="Aptos" w:hAnsi="Aptos" w:cs="Aptos"/>
          <w:color w:val="000000" w:themeColor="text1"/>
        </w:rPr>
      </w:pPr>
      <w:r>
        <w:rPr>
          <w:rFonts w:ascii="Aptos" w:eastAsia="Aptos" w:hAnsi="Aptos" w:cs="Aptos"/>
          <w:color w:val="000000" w:themeColor="text1"/>
        </w:rPr>
        <w:br w:type="page"/>
      </w:r>
    </w:p>
    <w:p w14:paraId="21D35067" w14:textId="77777777" w:rsidR="003C1D98" w:rsidRDefault="00B745AD">
      <w:pPr>
        <w:pStyle w:val="Ttulo1"/>
        <w:spacing w:before="0"/>
      </w:pPr>
      <w:r>
        <w:lastRenderedPageBreak/>
        <w:t>Referencias</w:t>
      </w:r>
    </w:p>
    <w:p w14:paraId="42C0331E" w14:textId="77777777" w:rsidR="003C1D98" w:rsidRDefault="003C1D98">
      <w:pPr>
        <w:spacing w:after="80"/>
        <w:rPr>
          <w:rFonts w:ascii="Times New Roman" w:hAnsi="Times New Roman"/>
        </w:rPr>
      </w:pPr>
    </w:p>
    <w:p w14:paraId="60FDD158" w14:textId="77777777" w:rsidR="003C1D98" w:rsidRDefault="003C1D98">
      <w:pPr>
        <w:spacing w:after="80"/>
        <w:rPr>
          <w:rFonts w:ascii="Times New Roman" w:hAnsi="Times New Roman"/>
        </w:rPr>
      </w:pPr>
    </w:p>
    <w:p w14:paraId="045512AF" w14:textId="77777777" w:rsidR="003C1D98" w:rsidRDefault="003C1D98">
      <w:pPr>
        <w:spacing w:after="80"/>
        <w:rPr>
          <w:rFonts w:ascii="Times New Roman" w:hAnsi="Times New Roman"/>
        </w:rPr>
      </w:pPr>
    </w:p>
    <w:p w14:paraId="4EBA84C3" w14:textId="77777777" w:rsidR="003C1D98" w:rsidRDefault="00B745AD">
      <w:pPr>
        <w:spacing w:after="80"/>
        <w:rPr>
          <w:b/>
          <w:bCs/>
        </w:rPr>
      </w:pPr>
      <w:r>
        <w:rPr>
          <w:rFonts w:ascii="Times New Roman" w:hAnsi="Times New Roman"/>
          <w:b/>
          <w:bCs/>
        </w:rPr>
        <w:t xml:space="preserve"> ​</w:t>
      </w:r>
      <w:proofErr w:type="spellStart"/>
      <w:r>
        <w:rPr>
          <w:rFonts w:ascii="Times New Roman" w:hAnsi="Times New Roman"/>
          <w:b/>
          <w:bCs/>
        </w:rPr>
        <w:t>Frontend</w:t>
      </w:r>
      <w:proofErr w:type="spellEnd"/>
      <w:r>
        <w:rPr>
          <w:rFonts w:ascii="Times New Roman" w:hAnsi="Times New Roman"/>
          <w:b/>
          <w:bCs/>
        </w:rPr>
        <w:t xml:space="preserve"> y </w:t>
      </w:r>
      <w:proofErr w:type="spellStart"/>
      <w:r>
        <w:rPr>
          <w:rFonts w:ascii="Times New Roman" w:hAnsi="Times New Roman"/>
          <w:b/>
          <w:bCs/>
        </w:rPr>
        <w:t>Backend</w:t>
      </w:r>
      <w:proofErr w:type="spellEnd"/>
      <w:r>
        <w:rPr>
          <w:rFonts w:ascii="Times New Roman" w:hAnsi="Times New Roman"/>
          <w:b/>
          <w:bCs/>
        </w:rPr>
        <w:t xml:space="preserve">: </w:t>
      </w:r>
    </w:p>
    <w:p w14:paraId="648407BA" w14:textId="77777777" w:rsidR="003C1D98" w:rsidRDefault="00B745AD">
      <w:pPr>
        <w:spacing w:after="80"/>
        <w:ind w:left="708"/>
        <w:rPr>
          <w:rFonts w:ascii="Times New Roman" w:hAnsi="Times New Roman"/>
        </w:rPr>
      </w:pPr>
      <w:r>
        <w:rPr>
          <w:rFonts w:ascii="Times New Roman" w:hAnsi="Times New Roman"/>
        </w:rPr>
        <w:t xml:space="preserve">Documentación oficial de </w:t>
      </w:r>
      <w:proofErr w:type="spellStart"/>
      <w:r>
        <w:rPr>
          <w:rFonts w:ascii="Times New Roman" w:hAnsi="Times New Roman"/>
        </w:rPr>
        <w:t>React</w:t>
      </w:r>
      <w:proofErr w:type="spellEnd"/>
      <w:r>
        <w:rPr>
          <w:rFonts w:ascii="Times New Roman" w:hAnsi="Times New Roman"/>
        </w:rPr>
        <w:t xml:space="preserve"> y Spring </w:t>
      </w:r>
      <w:proofErr w:type="spellStart"/>
      <w:r>
        <w:rPr>
          <w:rFonts w:ascii="Times New Roman" w:hAnsi="Times New Roman"/>
        </w:rPr>
        <w:t>Boot</w:t>
      </w:r>
      <w:proofErr w:type="spellEnd"/>
      <w:r>
        <w:rPr>
          <w:rFonts w:ascii="Times New Roman" w:hAnsi="Times New Roman"/>
        </w:rPr>
        <w:t>.</w:t>
      </w:r>
    </w:p>
    <w:p w14:paraId="38295113" w14:textId="77777777" w:rsidR="003C1D98" w:rsidRDefault="003C1D98">
      <w:pPr>
        <w:spacing w:after="80"/>
        <w:rPr>
          <w:rFonts w:ascii="Times New Roman" w:hAnsi="Times New Roman"/>
        </w:rPr>
      </w:pPr>
    </w:p>
    <w:p w14:paraId="24180BF6" w14:textId="77777777" w:rsidR="003C1D98" w:rsidRDefault="00B745AD">
      <w:pPr>
        <w:spacing w:after="80"/>
        <w:rPr>
          <w:rFonts w:ascii="Times New Roman" w:hAnsi="Times New Roman"/>
        </w:rPr>
      </w:pPr>
      <w:r>
        <w:rPr>
          <w:rFonts w:ascii="Times New Roman" w:hAnsi="Times New Roman"/>
        </w:rPr>
        <w:t>​</w:t>
      </w:r>
      <w:r>
        <w:rPr>
          <w:rFonts w:ascii="Times New Roman" w:hAnsi="Times New Roman"/>
          <w:b/>
          <w:bCs/>
        </w:rPr>
        <w:t xml:space="preserve">Tablas: </w:t>
      </w:r>
    </w:p>
    <w:p w14:paraId="498FAFD6" w14:textId="77777777" w:rsidR="003C1D98" w:rsidRDefault="00B745AD">
      <w:pPr>
        <w:spacing w:after="80"/>
        <w:ind w:left="708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Modelado relacional para las 5 tablas (recetas, categorías, ingredientes, </w:t>
      </w:r>
      <w:proofErr w:type="spellStart"/>
      <w:r>
        <w:rPr>
          <w:rFonts w:ascii="Times New Roman" w:hAnsi="Times New Roman"/>
        </w:rPr>
        <w:t>receta_ingrediente</w:t>
      </w:r>
      <w:proofErr w:type="spellEnd"/>
      <w:r>
        <w:rPr>
          <w:rFonts w:ascii="Times New Roman" w:hAnsi="Times New Roman"/>
        </w:rPr>
        <w:t xml:space="preserve">, </w:t>
      </w:r>
      <w:proofErr w:type="spellStart"/>
      <w:r>
        <w:rPr>
          <w:rFonts w:ascii="Times New Roman" w:hAnsi="Times New Roman"/>
        </w:rPr>
        <w:t>receta_categoria</w:t>
      </w:r>
      <w:proofErr w:type="spellEnd"/>
      <w:r>
        <w:rPr>
          <w:rFonts w:ascii="Times New Roman" w:hAnsi="Times New Roman"/>
        </w:rPr>
        <w:t xml:space="preserve">). </w:t>
      </w:r>
    </w:p>
    <w:p w14:paraId="28598BEC" w14:textId="77777777" w:rsidR="003C1D98" w:rsidRDefault="003C1D98">
      <w:pPr>
        <w:spacing w:after="80"/>
        <w:rPr>
          <w:rFonts w:ascii="Times New Roman" w:hAnsi="Times New Roman"/>
        </w:rPr>
      </w:pPr>
    </w:p>
    <w:p w14:paraId="0E5994C9" w14:textId="77777777" w:rsidR="003C1D98" w:rsidRDefault="00B745AD">
      <w:pPr>
        <w:spacing w:after="80"/>
        <w:rPr>
          <w:rFonts w:ascii="Times New Roman" w:hAnsi="Times New Roman"/>
        </w:rPr>
      </w:pPr>
      <w:r>
        <w:rPr>
          <w:rFonts w:ascii="Times New Roman" w:hAnsi="Times New Roman"/>
        </w:rPr>
        <w:t>​</w:t>
      </w:r>
      <w:r>
        <w:rPr>
          <w:rFonts w:ascii="Times New Roman" w:hAnsi="Times New Roman"/>
          <w:b/>
          <w:bCs/>
        </w:rPr>
        <w:t xml:space="preserve">Diagrama: </w:t>
      </w:r>
    </w:p>
    <w:p w14:paraId="1DAD9167" w14:textId="77777777" w:rsidR="003C1D98" w:rsidRDefault="00B745AD">
      <w:pPr>
        <w:spacing w:after="80"/>
        <w:ind w:left="708"/>
        <w:rPr>
          <w:rFonts w:ascii="Times New Roman" w:hAnsi="Times New Roman"/>
        </w:rPr>
      </w:pPr>
      <w:r>
        <w:rPr>
          <w:rFonts w:ascii="Times New Roman" w:hAnsi="Times New Roman"/>
        </w:rPr>
        <w:t>Elaborado en diagrams.net.</w:t>
      </w:r>
    </w:p>
    <w:sectPr w:rsidR="003C1D98">
      <w:pgSz w:w="12240" w:h="15840"/>
      <w:pgMar w:top="1417" w:right="1701" w:bottom="1417" w:left="1701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mbria"/>
    <w:charset w:val="01"/>
    <w:family w:val="roman"/>
    <w:pitch w:val="variable"/>
  </w:font>
  <w:font w:name="Aptos Display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Devanagari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5D33BA"/>
    <w:multiLevelType w:val="multilevel"/>
    <w:tmpl w:val="4F060FD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160" w:hanging="360"/>
      </w:pPr>
    </w:lvl>
    <w:lvl w:ilvl="4">
      <w:start w:val="1"/>
      <w:numFmt w:val="decimal"/>
      <w:lvlText w:val="%5."/>
      <w:lvlJc w:val="left"/>
      <w:pPr>
        <w:tabs>
          <w:tab w:val="num" w:pos="2520"/>
        </w:tabs>
        <w:ind w:left="2520" w:hanging="360"/>
      </w:pPr>
    </w:lvl>
    <w:lvl w:ilvl="5">
      <w:start w:val="1"/>
      <w:numFmt w:val="decimal"/>
      <w:lvlText w:val="%6."/>
      <w:lvlJc w:val="left"/>
      <w:pPr>
        <w:tabs>
          <w:tab w:val="num" w:pos="2880"/>
        </w:tabs>
        <w:ind w:left="2880" w:hanging="360"/>
      </w:pPr>
    </w:lvl>
    <w:lvl w:ilvl="6">
      <w:start w:val="1"/>
      <w:numFmt w:val="decimal"/>
      <w:lvlText w:val="%7."/>
      <w:lvlJc w:val="left"/>
      <w:pPr>
        <w:tabs>
          <w:tab w:val="num" w:pos="3240"/>
        </w:tabs>
        <w:ind w:left="3240" w:hanging="360"/>
      </w:pPr>
    </w:lvl>
    <w:lvl w:ilvl="7">
      <w:start w:val="1"/>
      <w:numFmt w:val="decimal"/>
      <w:lvlText w:val="%8."/>
      <w:lvlJc w:val="left"/>
      <w:pPr>
        <w:tabs>
          <w:tab w:val="num" w:pos="3600"/>
        </w:tabs>
        <w:ind w:left="3600" w:hanging="360"/>
      </w:pPr>
    </w:lvl>
    <w:lvl w:ilvl="8">
      <w:start w:val="1"/>
      <w:numFmt w:val="decimal"/>
      <w:lvlText w:val="%9."/>
      <w:lvlJc w:val="left"/>
      <w:pPr>
        <w:tabs>
          <w:tab w:val="num" w:pos="3960"/>
        </w:tabs>
        <w:ind w:left="3960" w:hanging="360"/>
      </w:pPr>
    </w:lvl>
  </w:abstractNum>
  <w:abstractNum w:abstractNumId="1" w15:restartNumberingAfterBreak="0">
    <w:nsid w:val="0A9B1EC1"/>
    <w:multiLevelType w:val="multilevel"/>
    <w:tmpl w:val="F13405B4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 w15:restartNumberingAfterBreak="0">
    <w:nsid w:val="11B90BD1"/>
    <w:multiLevelType w:val="multilevel"/>
    <w:tmpl w:val="275651E4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 w15:restartNumberingAfterBreak="0">
    <w:nsid w:val="18A51820"/>
    <w:multiLevelType w:val="multilevel"/>
    <w:tmpl w:val="644872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24DC34A6"/>
    <w:multiLevelType w:val="multilevel"/>
    <w:tmpl w:val="F47AB78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2B9F3B15"/>
    <w:multiLevelType w:val="multilevel"/>
    <w:tmpl w:val="91A88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301D06F6"/>
    <w:multiLevelType w:val="multilevel"/>
    <w:tmpl w:val="9D100A24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 w15:restartNumberingAfterBreak="0">
    <w:nsid w:val="336A3649"/>
    <w:multiLevelType w:val="multilevel"/>
    <w:tmpl w:val="99969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8" w15:restartNumberingAfterBreak="0">
    <w:nsid w:val="39035A1A"/>
    <w:multiLevelType w:val="multilevel"/>
    <w:tmpl w:val="C8666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9" w15:restartNumberingAfterBreak="0">
    <w:nsid w:val="3C7E7B62"/>
    <w:multiLevelType w:val="multilevel"/>
    <w:tmpl w:val="55B0D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0" w15:restartNumberingAfterBreak="0">
    <w:nsid w:val="465913E4"/>
    <w:multiLevelType w:val="multilevel"/>
    <w:tmpl w:val="AD262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1" w15:restartNumberingAfterBreak="0">
    <w:nsid w:val="49E5114D"/>
    <w:multiLevelType w:val="multilevel"/>
    <w:tmpl w:val="DC9290E2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 w15:restartNumberingAfterBreak="0">
    <w:nsid w:val="61042231"/>
    <w:multiLevelType w:val="multilevel"/>
    <w:tmpl w:val="F72E3BC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 w15:restartNumberingAfterBreak="0">
    <w:nsid w:val="7DAA2C87"/>
    <w:multiLevelType w:val="multilevel"/>
    <w:tmpl w:val="CFDE1574"/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</w:lvl>
  </w:abstractNum>
  <w:num w:numId="1">
    <w:abstractNumId w:val="13"/>
  </w:num>
  <w:num w:numId="2">
    <w:abstractNumId w:val="8"/>
  </w:num>
  <w:num w:numId="3">
    <w:abstractNumId w:val="10"/>
  </w:num>
  <w:num w:numId="4">
    <w:abstractNumId w:val="7"/>
  </w:num>
  <w:num w:numId="5">
    <w:abstractNumId w:val="9"/>
  </w:num>
  <w:num w:numId="6">
    <w:abstractNumId w:val="11"/>
  </w:num>
  <w:num w:numId="7">
    <w:abstractNumId w:val="12"/>
  </w:num>
  <w:num w:numId="8">
    <w:abstractNumId w:val="6"/>
  </w:num>
  <w:num w:numId="9">
    <w:abstractNumId w:val="5"/>
  </w:num>
  <w:num w:numId="10">
    <w:abstractNumId w:val="1"/>
  </w:num>
  <w:num w:numId="11">
    <w:abstractNumId w:val="2"/>
  </w:num>
  <w:num w:numId="12">
    <w:abstractNumId w:val="0"/>
  </w:num>
  <w:num w:numId="13">
    <w:abstractNumId w:val="3"/>
  </w:num>
  <w:num w:numId="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08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1D98"/>
    <w:rsid w:val="003C1D98"/>
    <w:rsid w:val="00B745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40104A"/>
  <w15:docId w15:val="{B6F44717-CB40-4693-9E36-1130136130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6" w:lineRule="auto"/>
    </w:pPr>
  </w:style>
  <w:style w:type="paragraph" w:styleId="Ttulo1">
    <w:name w:val="heading 1"/>
    <w:basedOn w:val="Normal"/>
    <w:next w:val="Normal"/>
    <w:link w:val="Ttulo1Car"/>
    <w:uiPriority w:val="9"/>
    <w:qFormat/>
    <w:rsid w:val="00B47789"/>
    <w:pPr>
      <w:keepNext/>
      <w:keepLines/>
      <w:spacing w:before="360" w:after="80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47789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b/>
      <w:color w:val="000000" w:themeColor="text1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D3F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D3F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D3F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D3F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D3F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D3F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D3F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qFormat/>
    <w:rsid w:val="00B47789"/>
    <w:rPr>
      <w:rFonts w:ascii="Times New Roman" w:eastAsiaTheme="majorEastAsia" w:hAnsi="Times New Roman" w:cstheme="majorBidi"/>
      <w:b/>
      <w:color w:val="000000" w:themeColor="text1"/>
      <w:szCs w:val="40"/>
    </w:rPr>
  </w:style>
  <w:style w:type="character" w:customStyle="1" w:styleId="Ttulo2Car">
    <w:name w:val="Título 2 Car"/>
    <w:basedOn w:val="Fuentedeprrafopredeter"/>
    <w:link w:val="Ttulo2"/>
    <w:uiPriority w:val="9"/>
    <w:qFormat/>
    <w:rsid w:val="00B47789"/>
    <w:rPr>
      <w:rFonts w:ascii="Times New Roman" w:eastAsiaTheme="majorEastAsia" w:hAnsi="Times New Roman" w:cstheme="majorBidi"/>
      <w:b/>
      <w:color w:val="000000" w:themeColor="text1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qFormat/>
    <w:rsid w:val="00CD3F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qFormat/>
    <w:rsid w:val="00CD3F3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qFormat/>
    <w:rsid w:val="00CD3F3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qFormat/>
    <w:rsid w:val="00CD3F3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qFormat/>
    <w:rsid w:val="00CD3F3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qFormat/>
    <w:rsid w:val="00CD3F3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qFormat/>
    <w:rsid w:val="00CD3F3B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link w:val="Ttulo"/>
    <w:uiPriority w:val="10"/>
    <w:qFormat/>
    <w:rsid w:val="00CD3F3B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tuloCar">
    <w:name w:val="Subtítulo Car"/>
    <w:basedOn w:val="Fuentedeprrafopredeter"/>
    <w:link w:val="Subttulo"/>
    <w:uiPriority w:val="11"/>
    <w:qFormat/>
    <w:rsid w:val="00CD3F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itaCar">
    <w:name w:val="Cita Car"/>
    <w:basedOn w:val="Fuentedeprrafopredeter"/>
    <w:link w:val="Cita"/>
    <w:uiPriority w:val="29"/>
    <w:qFormat/>
    <w:rsid w:val="00CD3F3B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CD3F3B"/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qFormat/>
    <w:rsid w:val="00CD3F3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D3F3B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B47789"/>
    <w:rPr>
      <w:color w:val="467886" w:themeColor="hyperlink"/>
      <w:u w:val="single"/>
    </w:rPr>
  </w:style>
  <w:style w:type="character" w:customStyle="1" w:styleId="Enlacedelndice">
    <w:name w:val="Enlace del índice"/>
    <w:qFormat/>
  </w:style>
  <w:style w:type="character" w:styleId="Textoennegrita">
    <w:name w:val="Strong"/>
    <w:qFormat/>
    <w:rPr>
      <w:b/>
      <w:bCs/>
    </w:rPr>
  </w:style>
  <w:style w:type="character" w:customStyle="1" w:styleId="Bolos">
    <w:name w:val="Bolos"/>
    <w:qFormat/>
    <w:rPr>
      <w:rFonts w:ascii="OpenSymbol" w:eastAsia="OpenSymbol" w:hAnsi="OpenSymbol" w:cs="OpenSymbol"/>
    </w:rPr>
  </w:style>
  <w:style w:type="character" w:customStyle="1" w:styleId="Apa7maCar">
    <w:name w:val="Apa 7ma Car"/>
    <w:basedOn w:val="Fuentedeprrafopredeter"/>
    <w:link w:val="Apa7ma"/>
    <w:qFormat/>
    <w:rsid w:val="00831210"/>
    <w:rPr>
      <w:rFonts w:ascii="Times New Roman" w:eastAsia="Times New Roman" w:hAnsi="Times New Roman" w:cs="Arial"/>
      <w:color w:val="000000"/>
      <w:kern w:val="0"/>
      <w14:ligatures w14:val="none"/>
    </w:rPr>
  </w:style>
  <w:style w:type="character" w:customStyle="1" w:styleId="Smbolosdenumeracin">
    <w:name w:val="Símbolos de numeración"/>
    <w:qFormat/>
  </w:style>
  <w:style w:type="paragraph" w:styleId="Ttulo">
    <w:name w:val="Title"/>
    <w:basedOn w:val="Normal"/>
    <w:next w:val="Textoindependiente"/>
    <w:link w:val="TtuloCar"/>
    <w:uiPriority w:val="10"/>
    <w:qFormat/>
    <w:rsid w:val="00CD3F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Textoindependiente">
    <w:name w:val="Body Text"/>
    <w:basedOn w:val="Normal"/>
    <w:pPr>
      <w:spacing w:after="140"/>
    </w:pPr>
  </w:style>
  <w:style w:type="paragraph" w:styleId="Lista">
    <w:name w:val="List"/>
    <w:basedOn w:val="Textoindependiente"/>
    <w:rPr>
      <w:rFonts w:cs="Noto Sans Devanagari"/>
    </w:rPr>
  </w:style>
  <w:style w:type="paragraph" w:styleId="Descripcin">
    <w:name w:val="caption"/>
    <w:basedOn w:val="Normal"/>
    <w:next w:val="Normal"/>
    <w:uiPriority w:val="35"/>
    <w:unhideWhenUsed/>
    <w:qFormat/>
    <w:rsid w:val="00B47789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customStyle="1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Subttulo">
    <w:name w:val="Subtitle"/>
    <w:basedOn w:val="Normal"/>
    <w:next w:val="Normal"/>
    <w:link w:val="SubttuloCar"/>
    <w:uiPriority w:val="11"/>
    <w:qFormat/>
    <w:rsid w:val="00CD3F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D3F3B"/>
    <w:pPr>
      <w:spacing w:before="160"/>
      <w:jc w:val="center"/>
    </w:pPr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D3F3B"/>
    <w:pPr>
      <w:ind w:left="720"/>
      <w:contextualSpacing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D3F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styleId="Ttulodendice">
    <w:name w:val="index heading"/>
    <w:basedOn w:val="Ttulo"/>
  </w:style>
  <w:style w:type="paragraph" w:styleId="TtuloTDC">
    <w:name w:val="TOC Heading"/>
    <w:basedOn w:val="Ttulo1"/>
    <w:next w:val="Normal"/>
    <w:uiPriority w:val="39"/>
    <w:unhideWhenUsed/>
    <w:qFormat/>
    <w:rsid w:val="00CD3F3B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B47789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47789"/>
    <w:pPr>
      <w:spacing w:after="100"/>
      <w:ind w:left="240"/>
    </w:pPr>
  </w:style>
  <w:style w:type="paragraph" w:styleId="Tabladeilustraciones">
    <w:name w:val="table of figures"/>
    <w:basedOn w:val="Normal"/>
    <w:next w:val="Normal"/>
    <w:uiPriority w:val="99"/>
    <w:unhideWhenUsed/>
    <w:rsid w:val="00B47789"/>
    <w:pPr>
      <w:spacing w:after="0"/>
    </w:pPr>
  </w:style>
  <w:style w:type="paragraph" w:customStyle="1" w:styleId="Contenidodelatabla">
    <w:name w:val="Contenido de la tabla"/>
    <w:basedOn w:val="Normal"/>
    <w:qFormat/>
    <w:pPr>
      <w:widowControl w:val="0"/>
      <w:suppressLineNumbers/>
    </w:pPr>
  </w:style>
  <w:style w:type="paragraph" w:customStyle="1" w:styleId="Ttulodelatabla">
    <w:name w:val="Título de la tabla"/>
    <w:basedOn w:val="Contenidodelatabla"/>
    <w:qFormat/>
    <w:pPr>
      <w:jc w:val="center"/>
    </w:pPr>
    <w:rPr>
      <w:b/>
      <w:bCs/>
    </w:rPr>
  </w:style>
  <w:style w:type="paragraph" w:customStyle="1" w:styleId="Apa7ma">
    <w:name w:val="Apa 7ma"/>
    <w:basedOn w:val="NormalWeb"/>
    <w:link w:val="Apa7maCar"/>
    <w:autoRedefine/>
    <w:qFormat/>
    <w:rsid w:val="00831210"/>
    <w:pPr>
      <w:suppressAutoHyphens w:val="0"/>
      <w:spacing w:before="240" w:after="240" w:line="480" w:lineRule="auto"/>
      <w:ind w:firstLine="720"/>
    </w:pPr>
    <w:rPr>
      <w:rFonts w:eastAsia="Times New Roman" w:cs="Arial"/>
      <w:color w:val="000000"/>
      <w:kern w:val="0"/>
      <w14:ligatures w14:val="none"/>
    </w:rPr>
  </w:style>
  <w:style w:type="paragraph" w:styleId="NormalWeb">
    <w:name w:val="Normal (Web)"/>
    <w:basedOn w:val="Normal"/>
    <w:uiPriority w:val="99"/>
    <w:semiHidden/>
    <w:unhideWhenUsed/>
    <w:qFormat/>
    <w:rsid w:val="00831210"/>
    <w:rPr>
      <w:rFonts w:ascii="Times New Roman" w:hAnsi="Times New Roman" w:cs="Times New Roman"/>
    </w:rPr>
  </w:style>
  <w:style w:type="numbering" w:customStyle="1" w:styleId="Ningunalista">
    <w:name w:val="Ninguna lista"/>
    <w:uiPriority w:val="99"/>
    <w:semiHidden/>
    <w:unhideWhenUsed/>
    <w:qFormat/>
  </w:style>
  <w:style w:type="table" w:styleId="Tablaconcuadrcula">
    <w:name w:val="Table Grid"/>
    <w:basedOn w:val="Tablanormal"/>
    <w:uiPriority w:val="39"/>
    <w:rsid w:val="00B4778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normal2">
    <w:name w:val="Plain Table 2"/>
    <w:basedOn w:val="Tablanormal"/>
    <w:uiPriority w:val="42"/>
    <w:rsid w:val="00353E32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B1C252-14DE-40B8-9DE0-A04ADE2DA2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</TotalTime>
  <Pages>18</Pages>
  <Words>2152</Words>
  <Characters>11840</Characters>
  <Application>Microsoft Office Word</Application>
  <DocSecurity>0</DocSecurity>
  <Lines>98</Lines>
  <Paragraphs>27</Paragraphs>
  <ScaleCrop>false</ScaleCrop>
  <Company/>
  <LinksUpToDate>false</LinksUpToDate>
  <CharactersWithSpaces>13965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Diogenes Gregorio Zambrano Colon</cp:lastModifiedBy>
  <cp:revision>2</cp:revision>
  <dcterms:created xsi:type="dcterms:W3CDTF">2026-10-05T23:38:00Z</dcterms:created>
  <dcterms:modified xsi:type="dcterms:W3CDTF">2026-10-05T23:40:00Z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2026-09-24T15:13:00Z</dcterms:created>
  <dc:creator>Jaime Zapata</dc:creator>
  <dc:description/>
  <dc:language>es-ES</dc:language>
  <cp:lastModifiedBy/>
  <dcterms:modified xsi:type="dcterms:W3CDTF">2026-10-05T12:56:42Z</dcterms:modified>
  <cp:revision>6</cp:revision>
  <dc:subject/>
  <dc:title/>
</cp:coreProperties>
</file>