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line="360" w:lineRule="auto"/>
      </w:pPr>
      <w:r>
        <w:rPr>
          <w:rFonts w:ascii="Times New Roman" w:hAnsi="Times New Roman" w:eastAsia="Times New Roman" w:cs="Times New Roman"/>
          <w:sz w:val="24"/>
          <w:szCs w:val="24"/>
        </w:rPr>
      </w:r>
    </w:p>
    <w:p xmlns:wp14="http://schemas.microsoft.com/office/word/2010/wordml" w14:paraId="0A37501D" wp14:textId="77777777">
      <w:pPr>
        <w:spacing w:line="360" w:lineRule="auto"/>
      </w:pPr>
      <w:r>
        <w:rPr>
          <w:rFonts w:ascii="Times New Roman" w:hAnsi="Times New Roman" w:eastAsia="Times New Roman" w:cs="Times New Roman"/>
          <w:sz w:val="24"/>
          <w:szCs w:val="24"/>
        </w:rPr>
      </w:r>
    </w:p>
    <w:p xmlns:wp14="http://schemas.microsoft.com/office/word/2010/wordml" w14:paraId="78BB6E47" wp14:textId="32BF6B72">
      <w:pPr>
        <w:spacing w:before="0" w:after="0" w:line="360" w:lineRule="auto"/>
        <w:jc w:val="center"/>
      </w:pPr>
      <w:r w:rsidRPr="5B6A32AA" w:rsidR="5B6A32AA">
        <w:rPr>
          <w:rFonts w:ascii="Times New Roman" w:hAnsi="Times New Roman" w:eastAsia="Times New Roman" w:cs="Times New Roman"/>
          <w:b w:val="1"/>
          <w:bCs w:val="1"/>
          <w:i w:val="0"/>
          <w:iCs w:val="0"/>
          <w:caps w:val="0"/>
          <w:smallCaps w:val="0"/>
          <w:sz w:val="24"/>
          <w:szCs w:val="24"/>
          <w:lang w:val="en-US"/>
        </w:rPr>
        <w:t>FIAP - Faculdade de Informática e Administração Paulista</w:t>
      </w:r>
    </w:p>
    <w:p xmlns:wp14="http://schemas.microsoft.com/office/word/2010/wordml" w14:paraId="0A2F56E3" wp14:textId="77777777">
      <w:pPr>
        <w:spacing w:before="0" w:after="0" w:line="360" w:lineRule="auto"/>
        <w:jc w:val="center"/>
      </w:pPr>
      <w:r w:rsidRPr="5B6A32AA" w:rsidR="5B6A32AA">
        <w:rPr>
          <w:rFonts w:ascii="Times New Roman" w:hAnsi="Times New Roman" w:eastAsia="Times New Roman" w:cs="Times New Roman"/>
          <w:b w:val="0"/>
          <w:bCs w:val="0"/>
          <w:i w:val="0"/>
          <w:iCs w:val="0"/>
          <w:caps w:val="0"/>
          <w:smallCaps w:val="0"/>
          <w:sz w:val="24"/>
          <w:szCs w:val="24"/>
          <w:lang w:val="en-US"/>
        </w:rPr>
        <w:t>Curso Superior de Tecnologia em Inteligência Artificial</w:t>
      </w:r>
    </w:p>
    <w:p xmlns:wp14="http://schemas.microsoft.com/office/word/2010/wordml" w14:paraId="5DAB6C7B" wp14:textId="77777777">
      <w:pPr>
        <w:spacing w:line="360" w:lineRule="auto"/>
      </w:pPr>
      <w:r>
        <w:rPr>
          <w:rFonts w:ascii="Times New Roman" w:hAnsi="Times New Roman" w:eastAsia="Times New Roman" w:cs="Times New Roman"/>
          <w:sz w:val="24"/>
          <w:szCs w:val="24"/>
        </w:rPr>
      </w:r>
    </w:p>
    <w:p xmlns:wp14="http://schemas.microsoft.com/office/word/2010/wordml" w14:paraId="02EB378F" wp14:textId="77777777">
      <w:pPr>
        <w:spacing w:line="360" w:lineRule="auto"/>
      </w:pPr>
      <w:r>
        <w:rPr>
          <w:rFonts w:ascii="Times New Roman" w:hAnsi="Times New Roman" w:eastAsia="Times New Roman" w:cs="Times New Roman"/>
          <w:sz w:val="24"/>
          <w:szCs w:val="24"/>
        </w:rPr>
      </w:r>
    </w:p>
    <w:p xmlns:wp14="http://schemas.microsoft.com/office/word/2010/wordml" w14:paraId="6A05A809" wp14:textId="77777777">
      <w:pPr>
        <w:spacing w:line="360" w:lineRule="auto"/>
      </w:pPr>
      <w:r>
        <w:rPr>
          <w:rFonts w:ascii="Times New Roman" w:hAnsi="Times New Roman" w:eastAsia="Times New Roman" w:cs="Times New Roman"/>
          <w:sz w:val="24"/>
          <w:szCs w:val="24"/>
        </w:rPr>
      </w:r>
    </w:p>
    <w:p xmlns:wp14="http://schemas.microsoft.com/office/word/2010/wordml" w14:paraId="5A39BBE3" wp14:textId="77777777">
      <w:pPr>
        <w:spacing w:line="360" w:lineRule="auto"/>
      </w:pPr>
      <w:r>
        <w:rPr>
          <w:rFonts w:ascii="Times New Roman" w:hAnsi="Times New Roman" w:eastAsia="Times New Roman" w:cs="Times New Roman"/>
          <w:sz w:val="24"/>
          <w:szCs w:val="24"/>
        </w:rPr>
      </w:r>
    </w:p>
    <w:p xmlns:wp14="http://schemas.microsoft.com/office/word/2010/wordml" w14:paraId="41C8F396" wp14:textId="77777777">
      <w:pPr>
        <w:spacing w:line="360" w:lineRule="auto"/>
      </w:pPr>
      <w:r>
        <w:rPr>
          <w:rFonts w:ascii="Times New Roman" w:hAnsi="Times New Roman" w:eastAsia="Times New Roman" w:cs="Times New Roman"/>
          <w:sz w:val="24"/>
          <w:szCs w:val="24"/>
        </w:rPr>
      </w:r>
    </w:p>
    <w:p xmlns:wp14="http://schemas.microsoft.com/office/word/2010/wordml" w14:paraId="72A3D3EC" wp14:textId="77777777">
      <w:pPr>
        <w:spacing w:line="360" w:lineRule="auto"/>
      </w:pPr>
      <w:r>
        <w:rPr>
          <w:rFonts w:ascii="Times New Roman" w:hAnsi="Times New Roman" w:eastAsia="Times New Roman" w:cs="Times New Roman"/>
          <w:sz w:val="24"/>
          <w:szCs w:val="24"/>
        </w:rPr>
      </w:r>
    </w:p>
    <w:p xmlns:wp14="http://schemas.microsoft.com/office/word/2010/wordml" w14:paraId="6B49821E" wp14:textId="32B93288">
      <w:pPr>
        <w:spacing w:before="0" w:after="0" w:line="360" w:lineRule="auto"/>
        <w:jc w:val="center"/>
      </w:pPr>
      <w:r w:rsidRPr="5B6A32AA" w:rsidR="5B6A32AA">
        <w:rPr>
          <w:rFonts w:ascii="Times New Roman" w:hAnsi="Times New Roman" w:eastAsia="Times New Roman" w:cs="Times New Roman"/>
          <w:b w:val="1"/>
          <w:bCs w:val="1"/>
          <w:i w:val="0"/>
          <w:iCs w:val="0"/>
          <w:caps w:val="0"/>
          <w:smallCaps w:val="0"/>
          <w:sz w:val="24"/>
          <w:szCs w:val="24"/>
        </w:rPr>
        <w:t>GLOBAL SOLUTION</w:t>
      </w:r>
    </w:p>
    <w:p xmlns:wp14="http://schemas.microsoft.com/office/word/2010/wordml" w14:paraId="0D0B940D" wp14:textId="77777777">
      <w:pPr>
        <w:spacing w:line="360" w:lineRule="auto"/>
      </w:pPr>
      <w:r>
        <w:rPr>
          <w:rFonts w:ascii="Times New Roman" w:hAnsi="Times New Roman" w:eastAsia="Times New Roman" w:cs="Times New Roman"/>
          <w:sz w:val="24"/>
          <w:szCs w:val="24"/>
        </w:rPr>
      </w:r>
    </w:p>
    <w:p xmlns:wp14="http://schemas.microsoft.com/office/word/2010/wordml" w14:paraId="777D1065" wp14:textId="77777777">
      <w:pPr>
        <w:spacing w:before="0" w:after="0" w:line="360" w:lineRule="auto"/>
        <w:jc w:val="center"/>
      </w:pPr>
      <w:r>
        <w:rPr>
          <w:rFonts w:ascii="Times New Roman" w:hAnsi="Times New Roman" w:eastAsia="Times New Roman" w:cs="Times New Roman"/>
          <w:b/>
          <w:bCs/>
          <w:i w:val="false"/>
          <w:iCs w:val="false"/>
          <w:caps w:val="false"/>
          <w:sz w:val="24"/>
          <w:szCs w:val="24"/>
        </w:rPr>
        <w:t xml:space="preserve">GOVERNANÇA EM IA E BUSINESS ANALYTICS</w:t>
      </w:r>
    </w:p>
    <w:p xmlns:wp14="http://schemas.microsoft.com/office/word/2010/wordml" w14:paraId="0E27B00A" wp14:textId="77777777">
      <w:pPr>
        <w:spacing w:line="360" w:lineRule="auto"/>
      </w:pPr>
      <w:r>
        <w:rPr>
          <w:rFonts w:ascii="Times New Roman" w:hAnsi="Times New Roman" w:eastAsia="Times New Roman" w:cs="Times New Roman"/>
          <w:sz w:val="24"/>
          <w:szCs w:val="24"/>
        </w:rPr>
      </w:r>
    </w:p>
    <w:p xmlns:wp14="http://schemas.microsoft.com/office/word/2010/wordml" w14:paraId="5CF95ED1" wp14:textId="77777777">
      <w:pPr>
        <w:spacing w:before="0" w:after="0" w:line="360" w:lineRule="auto"/>
        <w:jc w:val="center"/>
      </w:pPr>
      <w:r>
        <w:rPr>
          <w:rFonts w:ascii="Times New Roman" w:hAnsi="Times New Roman" w:eastAsia="Times New Roman" w:cs="Times New Roman"/>
          <w:b/>
          <w:bCs/>
          <w:i w:val="false"/>
          <w:iCs w:val="false"/>
          <w:caps w:val="false"/>
          <w:sz w:val="24"/>
          <w:szCs w:val="24"/>
        </w:rPr>
        <w:t xml:space="preserve">RELATÓRIO DE INTEGRAÇÃO DOS PROJETOS</w:t>
      </w:r>
    </w:p>
    <w:p xmlns:wp14="http://schemas.microsoft.com/office/word/2010/wordml" w14:paraId="60061E4C" wp14:textId="77777777">
      <w:pPr>
        <w:spacing w:line="360" w:lineRule="auto"/>
      </w:pPr>
      <w:r>
        <w:rPr>
          <w:rFonts w:ascii="Times New Roman" w:hAnsi="Times New Roman" w:eastAsia="Times New Roman" w:cs="Times New Roman"/>
          <w:sz w:val="24"/>
          <w:szCs w:val="24"/>
        </w:rPr>
      </w:r>
    </w:p>
    <w:p xmlns:wp14="http://schemas.microsoft.com/office/word/2010/wordml" w14:paraId="44EAFD9C" wp14:textId="77777777">
      <w:pPr>
        <w:spacing w:line="360" w:lineRule="auto"/>
      </w:pPr>
      <w:r>
        <w:rPr>
          <w:rFonts w:ascii="Times New Roman" w:hAnsi="Times New Roman" w:eastAsia="Times New Roman" w:cs="Times New Roman"/>
          <w:sz w:val="24"/>
          <w:szCs w:val="24"/>
        </w:rPr>
      </w:r>
    </w:p>
    <w:p xmlns:wp14="http://schemas.microsoft.com/office/word/2010/wordml" w14:paraId="4B94D5A5" wp14:textId="77777777">
      <w:pPr>
        <w:spacing w:line="360" w:lineRule="auto"/>
      </w:pPr>
      <w:r>
        <w:rPr>
          <w:rFonts w:ascii="Times New Roman" w:hAnsi="Times New Roman" w:eastAsia="Times New Roman" w:cs="Times New Roman"/>
          <w:sz w:val="24"/>
          <w:szCs w:val="24"/>
        </w:rPr>
      </w:r>
    </w:p>
    <w:p xmlns:wp14="http://schemas.microsoft.com/office/word/2010/wordml" w14:paraId="3DEEC669" wp14:textId="77777777">
      <w:pPr>
        <w:spacing w:line="360" w:lineRule="auto"/>
      </w:pPr>
      <w:r>
        <w:rPr>
          <w:rFonts w:ascii="Times New Roman" w:hAnsi="Times New Roman" w:eastAsia="Times New Roman" w:cs="Times New Roman"/>
          <w:sz w:val="24"/>
          <w:szCs w:val="24"/>
        </w:rPr>
      </w:r>
    </w:p>
    <w:p xmlns:wp14="http://schemas.microsoft.com/office/word/2010/wordml" w14:paraId="3656B9AB" wp14:textId="77777777">
      <w:pPr>
        <w:spacing w:line="360" w:lineRule="auto"/>
      </w:pPr>
      <w:r>
        <w:rPr>
          <w:rFonts w:ascii="Times New Roman" w:hAnsi="Times New Roman" w:eastAsia="Times New Roman" w:cs="Times New Roman"/>
          <w:sz w:val="24"/>
          <w:szCs w:val="24"/>
        </w:rPr>
      </w:r>
    </w:p>
    <w:p xmlns:wp14="http://schemas.microsoft.com/office/word/2010/wordml" w14:paraId="45FB0818" wp14:textId="77777777">
      <w:pPr>
        <w:spacing w:line="360" w:lineRule="auto"/>
      </w:pPr>
      <w:r>
        <w:rPr>
          <w:rFonts w:ascii="Times New Roman" w:hAnsi="Times New Roman" w:eastAsia="Times New Roman" w:cs="Times New Roman"/>
          <w:sz w:val="24"/>
          <w:szCs w:val="24"/>
        </w:rPr>
      </w:r>
    </w:p>
    <w:p xmlns:wp14="http://schemas.microsoft.com/office/word/2010/wordml" w14:paraId="4F8730D0" wp14:textId="77777777">
      <w:pPr>
        <w:spacing w:before="0" w:after="0" w:line="360" w:lineRule="auto"/>
        <w:jc w:val="center"/>
      </w:pPr>
      <w:r w:rsidRPr="5B6A32AA" w:rsidR="5B6A32AA">
        <w:rPr>
          <w:rFonts w:ascii="Times New Roman" w:hAnsi="Times New Roman" w:eastAsia="Times New Roman" w:cs="Times New Roman"/>
          <w:b w:val="1"/>
          <w:bCs w:val="1"/>
          <w:i w:val="0"/>
          <w:iCs w:val="0"/>
          <w:caps w:val="0"/>
          <w:smallCaps w:val="0"/>
          <w:sz w:val="24"/>
          <w:szCs w:val="24"/>
          <w:lang w:val="en-US"/>
        </w:rPr>
        <w:t>Integrantes:</w:t>
      </w:r>
    </w:p>
    <w:p xmlns:wp14="http://schemas.microsoft.com/office/word/2010/wordml" w14:paraId="5B3DF2C0" wp14:textId="77777777">
      <w:pPr>
        <w:spacing w:before="0" w:after="0" w:line="360" w:lineRule="auto"/>
        <w:jc w:val="center"/>
      </w:pPr>
      <w:r w:rsidRPr="5B6A32AA" w:rsidR="5B6A32AA">
        <w:rPr>
          <w:rFonts w:ascii="Times New Roman" w:hAnsi="Times New Roman" w:eastAsia="Times New Roman" w:cs="Times New Roman"/>
          <w:b w:val="0"/>
          <w:bCs w:val="0"/>
          <w:i w:val="0"/>
          <w:iCs w:val="0"/>
          <w:caps w:val="0"/>
          <w:smallCaps w:val="0"/>
          <w:sz w:val="24"/>
          <w:szCs w:val="24"/>
          <w:lang w:val="en-US"/>
        </w:rPr>
        <w:t>Diogo Cedola</w:t>
      </w:r>
    </w:p>
    <w:p xmlns:wp14="http://schemas.microsoft.com/office/word/2010/wordml" w14:paraId="75146A76"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Felipe Sayeg</w:t>
      </w:r>
    </w:p>
    <w:p xmlns:wp14="http://schemas.microsoft.com/office/word/2010/wordml" w14:paraId="1F5BAAB2"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Caio Oliveira</w:t>
      </w:r>
    </w:p>
    <w:p xmlns:wp14="http://schemas.microsoft.com/office/word/2010/wordml" w14:paraId="049F31CB" wp14:textId="77777777">
      <w:pPr>
        <w:spacing w:line="360" w:lineRule="auto"/>
      </w:pPr>
      <w:r>
        <w:rPr>
          <w:rFonts w:ascii="Times New Roman" w:hAnsi="Times New Roman" w:eastAsia="Times New Roman" w:cs="Times New Roman"/>
          <w:sz w:val="24"/>
          <w:szCs w:val="24"/>
        </w:rPr>
      </w:r>
    </w:p>
    <w:p xmlns:wp14="http://schemas.microsoft.com/office/word/2010/wordml" w14:paraId="53128261" wp14:textId="77777777">
      <w:pPr>
        <w:spacing w:line="360" w:lineRule="auto"/>
      </w:pPr>
      <w:r>
        <w:rPr>
          <w:rFonts w:ascii="Times New Roman" w:hAnsi="Times New Roman" w:eastAsia="Times New Roman" w:cs="Times New Roman"/>
          <w:sz w:val="24"/>
          <w:szCs w:val="24"/>
        </w:rPr>
      </w:r>
    </w:p>
    <w:p xmlns:wp14="http://schemas.microsoft.com/office/word/2010/wordml" w14:paraId="62486C05" wp14:textId="77777777">
      <w:pPr>
        <w:spacing w:line="360" w:lineRule="auto"/>
      </w:pPr>
      <w:r>
        <w:rPr>
          <w:rFonts w:ascii="Times New Roman" w:hAnsi="Times New Roman" w:eastAsia="Times New Roman" w:cs="Times New Roman"/>
          <w:sz w:val="24"/>
          <w:szCs w:val="24"/>
        </w:rPr>
      </w:r>
    </w:p>
    <w:p xmlns:wp14="http://schemas.microsoft.com/office/word/2010/wordml" w:rsidP="5B6A32AA" w14:paraId="4B99056E" wp14:textId="74D14F12">
      <w:pPr>
        <w:pStyle w:val="Normal"/>
        <w:spacing w:line="360" w:lineRule="auto"/>
      </w:pPr>
    </w:p>
    <w:p xmlns:wp14="http://schemas.microsoft.com/office/word/2010/wordml" w14:paraId="1299C43A" wp14:textId="77777777">
      <w:pPr>
        <w:spacing w:line="360" w:lineRule="auto"/>
      </w:pPr>
      <w:r>
        <w:rPr>
          <w:rFonts w:ascii="Times New Roman" w:hAnsi="Times New Roman" w:eastAsia="Times New Roman" w:cs="Times New Roman"/>
          <w:sz w:val="24"/>
          <w:szCs w:val="24"/>
        </w:rPr>
      </w:r>
    </w:p>
    <w:p xmlns:wp14="http://schemas.microsoft.com/office/word/2010/wordml" w14:paraId="4DDBEF00" wp14:textId="77777777">
      <w:pPr>
        <w:spacing w:line="360" w:lineRule="auto"/>
      </w:pPr>
      <w:r>
        <w:rPr>
          <w:rFonts w:ascii="Times New Roman" w:hAnsi="Times New Roman" w:eastAsia="Times New Roman" w:cs="Times New Roman"/>
          <w:sz w:val="24"/>
          <w:szCs w:val="24"/>
        </w:rPr>
      </w:r>
    </w:p>
    <w:p xmlns:wp14="http://schemas.microsoft.com/office/word/2010/wordml" w14:paraId="322C8C86"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São Paulo</w:t>
      </w:r>
    </w:p>
    <w:p xmlns:wp14="http://schemas.microsoft.com/office/word/2010/wordml" w14:paraId="4B169B85"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2026</w:t>
      </w:r>
    </w:p>
    <w:p xmlns:wp14="http://schemas.microsoft.com/office/word/2010/wordml" w14:paraId="3461D779" wp14:textId="77777777">
      <w:r>
        <w:br w:type="page"/>
      </w:r>
    </w:p>
    <w:p xmlns:wp14="http://schemas.microsoft.com/office/word/2010/wordml" w14:paraId="3CF2D8B6" wp14:textId="77777777">
      <w:pPr>
        <w:spacing w:line="360" w:lineRule="auto"/>
      </w:pPr>
      <w:r>
        <w:rPr>
          <w:rFonts w:ascii="Times New Roman" w:hAnsi="Times New Roman" w:eastAsia="Times New Roman" w:cs="Times New Roman"/>
          <w:sz w:val="24"/>
          <w:szCs w:val="24"/>
        </w:rPr>
      </w:r>
    </w:p>
    <w:p xmlns:wp14="http://schemas.microsoft.com/office/word/2010/wordml" w14:paraId="62E45EAF" wp14:textId="0AE9A25F">
      <w:pPr>
        <w:spacing w:before="0" w:after="0" w:line="360" w:lineRule="auto"/>
        <w:jc w:val="center"/>
      </w:pPr>
      <w:r w:rsidRPr="5B6A32AA" w:rsidR="5B6A32AA">
        <w:rPr>
          <w:rFonts w:ascii="Times New Roman" w:hAnsi="Times New Roman" w:eastAsia="Times New Roman" w:cs="Times New Roman"/>
          <w:b w:val="1"/>
          <w:bCs w:val="1"/>
          <w:i w:val="0"/>
          <w:iCs w:val="0"/>
          <w:caps w:val="0"/>
          <w:smallCaps w:val="0"/>
          <w:sz w:val="24"/>
          <w:szCs w:val="24"/>
        </w:rPr>
        <w:t>GLOBAL SOLUTION</w:t>
      </w:r>
    </w:p>
    <w:p xmlns:wp14="http://schemas.microsoft.com/office/word/2010/wordml" w14:paraId="0FB78278" wp14:textId="77777777">
      <w:pPr>
        <w:spacing w:line="360" w:lineRule="auto"/>
      </w:pPr>
      <w:r>
        <w:rPr>
          <w:rFonts w:ascii="Times New Roman" w:hAnsi="Times New Roman" w:eastAsia="Times New Roman" w:cs="Times New Roman"/>
          <w:sz w:val="24"/>
          <w:szCs w:val="24"/>
        </w:rPr>
      </w:r>
    </w:p>
    <w:p xmlns:wp14="http://schemas.microsoft.com/office/word/2010/wordml" w14:paraId="45A0D992" wp14:textId="77777777">
      <w:pPr>
        <w:spacing w:before="0" w:after="0" w:line="360" w:lineRule="auto"/>
        <w:jc w:val="center"/>
      </w:pPr>
      <w:r>
        <w:rPr>
          <w:rFonts w:ascii="Times New Roman" w:hAnsi="Times New Roman" w:eastAsia="Times New Roman" w:cs="Times New Roman"/>
          <w:b/>
          <w:bCs/>
          <w:i w:val="false"/>
          <w:iCs w:val="false"/>
          <w:caps w:val="false"/>
          <w:sz w:val="24"/>
          <w:szCs w:val="24"/>
        </w:rPr>
        <w:t xml:space="preserve">RELATÓRIO DE INTEGRAÇÃO DOS PROJETOS</w:t>
      </w:r>
    </w:p>
    <w:p xmlns:wp14="http://schemas.microsoft.com/office/word/2010/wordml" w14:paraId="1FC39945" wp14:textId="77777777">
      <w:pPr>
        <w:spacing w:line="360" w:lineRule="auto"/>
      </w:pPr>
      <w:r>
        <w:rPr>
          <w:rFonts w:ascii="Times New Roman" w:hAnsi="Times New Roman" w:eastAsia="Times New Roman" w:cs="Times New Roman"/>
          <w:sz w:val="24"/>
          <w:szCs w:val="24"/>
        </w:rPr>
      </w:r>
    </w:p>
    <w:p xmlns:wp14="http://schemas.microsoft.com/office/word/2010/wordml" w14:paraId="0562CB0E" wp14:textId="77777777">
      <w:pPr>
        <w:spacing w:line="360" w:lineRule="auto"/>
      </w:pPr>
      <w:r>
        <w:rPr>
          <w:rFonts w:ascii="Times New Roman" w:hAnsi="Times New Roman" w:eastAsia="Times New Roman" w:cs="Times New Roman"/>
          <w:sz w:val="24"/>
          <w:szCs w:val="24"/>
        </w:rPr>
      </w:r>
    </w:p>
    <w:p xmlns:wp14="http://schemas.microsoft.com/office/word/2010/wordml" w14:paraId="34CE0A41" wp14:textId="77777777">
      <w:pPr>
        <w:spacing w:line="360" w:lineRule="auto"/>
      </w:pPr>
      <w:r>
        <w:rPr>
          <w:rFonts w:ascii="Times New Roman" w:hAnsi="Times New Roman" w:eastAsia="Times New Roman" w:cs="Times New Roman"/>
          <w:sz w:val="24"/>
          <w:szCs w:val="24"/>
        </w:rPr>
      </w:r>
    </w:p>
    <w:p xmlns:wp14="http://schemas.microsoft.com/office/word/2010/wordml" w14:paraId="62EBF3C5" wp14:textId="77777777">
      <w:pPr>
        <w:spacing w:line="360" w:lineRule="auto"/>
      </w:pPr>
      <w:r>
        <w:rPr>
          <w:rFonts w:ascii="Times New Roman" w:hAnsi="Times New Roman" w:eastAsia="Times New Roman" w:cs="Times New Roman"/>
          <w:sz w:val="24"/>
          <w:szCs w:val="24"/>
        </w:rPr>
      </w:r>
    </w:p>
    <w:p xmlns:wp14="http://schemas.microsoft.com/office/word/2010/wordml" w14:paraId="0B28D149" wp14:textId="3D7CA3CF">
      <w:pPr>
        <w:spacing w:before="0" w:after="0" w:line="240" w:lineRule="auto"/>
        <w:ind w:left="4500"/>
        <w:jc w:val="both"/>
      </w:pPr>
      <w:r w:rsidRPr="5B6A32AA" w:rsidR="5B6A32AA">
        <w:rPr>
          <w:rFonts w:ascii="Times New Roman" w:hAnsi="Times New Roman" w:eastAsia="Times New Roman" w:cs="Times New Roman"/>
          <w:sz w:val="20"/>
          <w:szCs w:val="20"/>
          <w:lang w:val="pt-BR"/>
        </w:rPr>
        <w:t>Relatório</w:t>
      </w:r>
      <w:r w:rsidRPr="5B6A32AA" w:rsidR="5B6A32AA">
        <w:rPr>
          <w:rFonts w:ascii="Times New Roman" w:hAnsi="Times New Roman" w:eastAsia="Times New Roman" w:cs="Times New Roman"/>
          <w:sz w:val="20"/>
          <w:szCs w:val="20"/>
          <w:lang w:val="pt-BR"/>
        </w:rPr>
        <w:t xml:space="preserve"> </w:t>
      </w:r>
      <w:r w:rsidRPr="5B6A32AA" w:rsidR="5B6A32AA">
        <w:rPr>
          <w:rFonts w:ascii="Times New Roman" w:hAnsi="Times New Roman" w:eastAsia="Times New Roman" w:cs="Times New Roman"/>
          <w:sz w:val="20"/>
          <w:szCs w:val="20"/>
          <w:lang w:val="pt-BR"/>
        </w:rPr>
        <w:t>apresentado</w:t>
      </w:r>
      <w:r w:rsidRPr="5B6A32AA" w:rsidR="5B6A32AA">
        <w:rPr>
          <w:rFonts w:ascii="Times New Roman" w:hAnsi="Times New Roman" w:eastAsia="Times New Roman" w:cs="Times New Roman"/>
          <w:sz w:val="20"/>
          <w:szCs w:val="20"/>
          <w:lang w:val="pt-BR"/>
        </w:rPr>
        <w:t xml:space="preserve"> à </w:t>
      </w:r>
      <w:r w:rsidRPr="5B6A32AA" w:rsidR="5B6A32AA">
        <w:rPr>
          <w:rFonts w:ascii="Times New Roman" w:hAnsi="Times New Roman" w:eastAsia="Times New Roman" w:cs="Times New Roman"/>
          <w:sz w:val="20"/>
          <w:szCs w:val="20"/>
          <w:lang w:val="pt-BR"/>
        </w:rPr>
        <w:t>disciplina</w:t>
      </w:r>
      <w:r w:rsidRPr="5B6A32AA" w:rsidR="5B6A32AA">
        <w:rPr>
          <w:rFonts w:ascii="Times New Roman" w:hAnsi="Times New Roman" w:eastAsia="Times New Roman" w:cs="Times New Roman"/>
          <w:sz w:val="20"/>
          <w:szCs w:val="20"/>
          <w:lang w:val="pt-BR"/>
        </w:rPr>
        <w:t xml:space="preserve"> de </w:t>
      </w:r>
      <w:r w:rsidRPr="5B6A32AA" w:rsidR="5B6A32AA">
        <w:rPr>
          <w:rFonts w:ascii="Times New Roman" w:hAnsi="Times New Roman" w:eastAsia="Times New Roman" w:cs="Times New Roman"/>
          <w:sz w:val="20"/>
          <w:szCs w:val="20"/>
          <w:lang w:val="pt-BR"/>
        </w:rPr>
        <w:t>Governança</w:t>
      </w:r>
      <w:r w:rsidRPr="5B6A32AA" w:rsidR="5B6A32AA">
        <w:rPr>
          <w:rFonts w:ascii="Times New Roman" w:hAnsi="Times New Roman" w:eastAsia="Times New Roman" w:cs="Times New Roman"/>
          <w:sz w:val="20"/>
          <w:szCs w:val="20"/>
          <w:lang w:val="pt-BR"/>
        </w:rPr>
        <w:t xml:space="preserve"> </w:t>
      </w:r>
      <w:r w:rsidRPr="5B6A32AA" w:rsidR="5B6A32AA">
        <w:rPr>
          <w:rFonts w:ascii="Times New Roman" w:hAnsi="Times New Roman" w:eastAsia="Times New Roman" w:cs="Times New Roman"/>
          <w:sz w:val="20"/>
          <w:szCs w:val="20"/>
          <w:lang w:val="pt-BR"/>
        </w:rPr>
        <w:t>em</w:t>
      </w:r>
      <w:r w:rsidRPr="5B6A32AA" w:rsidR="5B6A32AA">
        <w:rPr>
          <w:rFonts w:ascii="Times New Roman" w:hAnsi="Times New Roman" w:eastAsia="Times New Roman" w:cs="Times New Roman"/>
          <w:sz w:val="20"/>
          <w:szCs w:val="20"/>
          <w:lang w:val="pt-BR"/>
        </w:rPr>
        <w:t xml:space="preserve"> IA e Business Analytics do </w:t>
      </w:r>
      <w:r w:rsidRPr="5B6A32AA" w:rsidR="5B6A32AA">
        <w:rPr>
          <w:rFonts w:ascii="Times New Roman" w:hAnsi="Times New Roman" w:eastAsia="Times New Roman" w:cs="Times New Roman"/>
          <w:sz w:val="20"/>
          <w:szCs w:val="20"/>
          <w:lang w:val="pt-BR"/>
        </w:rPr>
        <w:t>Curso</w:t>
      </w:r>
      <w:r w:rsidRPr="5B6A32AA" w:rsidR="5B6A32AA">
        <w:rPr>
          <w:rFonts w:ascii="Times New Roman" w:hAnsi="Times New Roman" w:eastAsia="Times New Roman" w:cs="Times New Roman"/>
          <w:sz w:val="20"/>
          <w:szCs w:val="20"/>
          <w:lang w:val="pt-BR"/>
        </w:rPr>
        <w:t xml:space="preserve"> Superior de </w:t>
      </w:r>
      <w:r w:rsidRPr="5B6A32AA" w:rsidR="5B6A32AA">
        <w:rPr>
          <w:rFonts w:ascii="Times New Roman" w:hAnsi="Times New Roman" w:eastAsia="Times New Roman" w:cs="Times New Roman"/>
          <w:sz w:val="20"/>
          <w:szCs w:val="20"/>
          <w:lang w:val="pt-BR"/>
        </w:rPr>
        <w:t>Tecnologia</w:t>
      </w:r>
      <w:r w:rsidRPr="5B6A32AA" w:rsidR="5B6A32AA">
        <w:rPr>
          <w:rFonts w:ascii="Times New Roman" w:hAnsi="Times New Roman" w:eastAsia="Times New Roman" w:cs="Times New Roman"/>
          <w:sz w:val="20"/>
          <w:szCs w:val="20"/>
          <w:lang w:val="pt-BR"/>
        </w:rPr>
        <w:t xml:space="preserve"> </w:t>
      </w:r>
      <w:r w:rsidRPr="5B6A32AA" w:rsidR="5B6A32AA">
        <w:rPr>
          <w:rFonts w:ascii="Times New Roman" w:hAnsi="Times New Roman" w:eastAsia="Times New Roman" w:cs="Times New Roman"/>
          <w:sz w:val="20"/>
          <w:szCs w:val="20"/>
          <w:lang w:val="pt-BR"/>
        </w:rPr>
        <w:t>em</w:t>
      </w:r>
      <w:r w:rsidRPr="5B6A32AA" w:rsidR="5B6A32AA">
        <w:rPr>
          <w:rFonts w:ascii="Times New Roman" w:hAnsi="Times New Roman" w:eastAsia="Times New Roman" w:cs="Times New Roman"/>
          <w:sz w:val="20"/>
          <w:szCs w:val="20"/>
          <w:lang w:val="pt-BR"/>
        </w:rPr>
        <w:t xml:space="preserve"> </w:t>
      </w:r>
      <w:r w:rsidRPr="5B6A32AA" w:rsidR="5B6A32AA">
        <w:rPr>
          <w:rFonts w:ascii="Times New Roman" w:hAnsi="Times New Roman" w:eastAsia="Times New Roman" w:cs="Times New Roman"/>
          <w:sz w:val="20"/>
          <w:szCs w:val="20"/>
          <w:lang w:val="pt-BR"/>
        </w:rPr>
        <w:t>Inteligência</w:t>
      </w:r>
      <w:r w:rsidRPr="5B6A32AA" w:rsidR="5B6A32AA">
        <w:rPr>
          <w:rFonts w:ascii="Times New Roman" w:hAnsi="Times New Roman" w:eastAsia="Times New Roman" w:cs="Times New Roman"/>
          <w:sz w:val="20"/>
          <w:szCs w:val="20"/>
          <w:lang w:val="pt-BR"/>
        </w:rPr>
        <w:t xml:space="preserve"> Artificial da FIAP, </w:t>
      </w:r>
      <w:r w:rsidRPr="5B6A32AA" w:rsidR="5B6A32AA">
        <w:rPr>
          <w:rFonts w:ascii="Times New Roman" w:hAnsi="Times New Roman" w:eastAsia="Times New Roman" w:cs="Times New Roman"/>
          <w:sz w:val="20"/>
          <w:szCs w:val="20"/>
          <w:lang w:val="pt-BR"/>
        </w:rPr>
        <w:t>como</w:t>
      </w:r>
      <w:r w:rsidRPr="5B6A32AA" w:rsidR="5B6A32AA">
        <w:rPr>
          <w:rFonts w:ascii="Times New Roman" w:hAnsi="Times New Roman" w:eastAsia="Times New Roman" w:cs="Times New Roman"/>
          <w:sz w:val="20"/>
          <w:szCs w:val="20"/>
          <w:lang w:val="pt-BR"/>
        </w:rPr>
        <w:t xml:space="preserve"> </w:t>
      </w:r>
      <w:r w:rsidRPr="5B6A32AA" w:rsidR="5B6A32AA">
        <w:rPr>
          <w:rFonts w:ascii="Times New Roman" w:hAnsi="Times New Roman" w:eastAsia="Times New Roman" w:cs="Times New Roman"/>
          <w:sz w:val="20"/>
          <w:szCs w:val="20"/>
          <w:lang w:val="pt-BR"/>
        </w:rPr>
        <w:t>parte</w:t>
      </w:r>
      <w:r w:rsidRPr="5B6A32AA" w:rsidR="5B6A32AA">
        <w:rPr>
          <w:rFonts w:ascii="Times New Roman" w:hAnsi="Times New Roman" w:eastAsia="Times New Roman" w:cs="Times New Roman"/>
          <w:sz w:val="20"/>
          <w:szCs w:val="20"/>
          <w:lang w:val="pt-BR"/>
        </w:rPr>
        <w:t xml:space="preserve"> dos </w:t>
      </w:r>
      <w:r w:rsidRPr="5B6A32AA" w:rsidR="5B6A32AA">
        <w:rPr>
          <w:rFonts w:ascii="Times New Roman" w:hAnsi="Times New Roman" w:eastAsia="Times New Roman" w:cs="Times New Roman"/>
          <w:sz w:val="20"/>
          <w:szCs w:val="20"/>
          <w:lang w:val="pt-BR"/>
        </w:rPr>
        <w:t>requisitos</w:t>
      </w:r>
      <w:r w:rsidRPr="5B6A32AA" w:rsidR="5B6A32AA">
        <w:rPr>
          <w:rFonts w:ascii="Times New Roman" w:hAnsi="Times New Roman" w:eastAsia="Times New Roman" w:cs="Times New Roman"/>
          <w:sz w:val="20"/>
          <w:szCs w:val="20"/>
          <w:lang w:val="pt-BR"/>
        </w:rPr>
        <w:t xml:space="preserve"> de </w:t>
      </w:r>
      <w:r w:rsidRPr="5B6A32AA" w:rsidR="5B6A32AA">
        <w:rPr>
          <w:rFonts w:ascii="Times New Roman" w:hAnsi="Times New Roman" w:eastAsia="Times New Roman" w:cs="Times New Roman"/>
          <w:sz w:val="20"/>
          <w:szCs w:val="20"/>
          <w:lang w:val="pt-BR"/>
        </w:rPr>
        <w:t>avaliação</w:t>
      </w:r>
      <w:r w:rsidRPr="5B6A32AA" w:rsidR="5B6A32AA">
        <w:rPr>
          <w:rFonts w:ascii="Times New Roman" w:hAnsi="Times New Roman" w:eastAsia="Times New Roman" w:cs="Times New Roman"/>
          <w:sz w:val="20"/>
          <w:szCs w:val="20"/>
          <w:lang w:val="pt-BR"/>
        </w:rPr>
        <w:t xml:space="preserve"> da Global Solution.</w:t>
      </w:r>
    </w:p>
    <w:p xmlns:wp14="http://schemas.microsoft.com/office/word/2010/wordml" w14:paraId="6D98A12B" wp14:textId="77777777">
      <w:pPr>
        <w:spacing w:line="360" w:lineRule="auto"/>
      </w:pPr>
      <w:r>
        <w:rPr>
          <w:rFonts w:ascii="Times New Roman" w:hAnsi="Times New Roman" w:eastAsia="Times New Roman" w:cs="Times New Roman"/>
          <w:sz w:val="24"/>
          <w:szCs w:val="24"/>
        </w:rPr>
      </w:r>
    </w:p>
    <w:p xmlns:wp14="http://schemas.microsoft.com/office/word/2010/wordml" w14:paraId="2946DB82" wp14:textId="77777777">
      <w:pPr>
        <w:spacing w:line="360" w:lineRule="auto"/>
      </w:pPr>
      <w:r>
        <w:rPr>
          <w:rFonts w:ascii="Times New Roman" w:hAnsi="Times New Roman" w:eastAsia="Times New Roman" w:cs="Times New Roman"/>
          <w:sz w:val="24"/>
          <w:szCs w:val="24"/>
        </w:rPr>
      </w:r>
    </w:p>
    <w:p xmlns:wp14="http://schemas.microsoft.com/office/word/2010/wordml" w14:paraId="7BF3EF0E" wp14:textId="77777777">
      <w:pPr>
        <w:spacing w:before="0" w:after="0" w:line="240" w:lineRule="auto"/>
        <w:ind w:left="4500"/>
        <w:jc w:val="both"/>
      </w:pPr>
      <w:r w:rsidRPr="5B6A32AA" w:rsidR="5B6A32AA">
        <w:rPr>
          <w:rFonts w:ascii="Times New Roman" w:hAnsi="Times New Roman" w:eastAsia="Times New Roman" w:cs="Times New Roman"/>
          <w:b w:val="1"/>
          <w:bCs w:val="1"/>
          <w:sz w:val="20"/>
          <w:szCs w:val="20"/>
          <w:lang w:val="en-US"/>
        </w:rPr>
        <w:t>Integrantes:</w:t>
      </w:r>
    </w:p>
    <w:p xmlns:wp14="http://schemas.microsoft.com/office/word/2010/wordml" w14:paraId="560869EF" wp14:textId="77777777">
      <w:pPr>
        <w:spacing w:before="0" w:after="0" w:line="240" w:lineRule="auto"/>
        <w:ind w:left="4500"/>
        <w:jc w:val="left"/>
      </w:pPr>
      <w:r w:rsidRPr="5B6A32AA" w:rsidR="5B6A32AA">
        <w:rPr>
          <w:rFonts w:ascii="Times New Roman" w:hAnsi="Times New Roman" w:eastAsia="Times New Roman" w:cs="Times New Roman"/>
          <w:sz w:val="20"/>
          <w:szCs w:val="20"/>
          <w:lang w:val="en-US"/>
        </w:rPr>
        <w:t>Diogo Cedola</w:t>
      </w:r>
    </w:p>
    <w:p xmlns:wp14="http://schemas.microsoft.com/office/word/2010/wordml" w14:paraId="3DEA0521" wp14:textId="77777777">
      <w:pPr>
        <w:spacing w:before="0" w:after="0" w:line="240" w:lineRule="auto"/>
        <w:ind w:left="4500"/>
        <w:jc w:val="left"/>
      </w:pPr>
      <w:r>
        <w:rPr>
          <w:rFonts w:ascii="Times New Roman" w:hAnsi="Times New Roman" w:eastAsia="Times New Roman" w:cs="Times New Roman"/>
          <w:sz w:val="20"/>
          <w:szCs w:val="20"/>
        </w:rPr>
        <w:t xml:space="preserve">Felipe Sayeg</w:t>
      </w:r>
    </w:p>
    <w:p xmlns:wp14="http://schemas.microsoft.com/office/word/2010/wordml" w14:paraId="3004BF15" wp14:textId="77777777">
      <w:pPr>
        <w:spacing w:before="0" w:after="0" w:line="240" w:lineRule="auto"/>
        <w:ind w:left="4500"/>
        <w:jc w:val="left"/>
      </w:pPr>
      <w:r>
        <w:rPr>
          <w:rFonts w:ascii="Times New Roman" w:hAnsi="Times New Roman" w:eastAsia="Times New Roman" w:cs="Times New Roman"/>
          <w:sz w:val="20"/>
          <w:szCs w:val="20"/>
        </w:rPr>
        <w:t xml:space="preserve">Caio Oliveira</w:t>
      </w:r>
    </w:p>
    <w:p xmlns:wp14="http://schemas.microsoft.com/office/word/2010/wordml" w14:paraId="5997CC1D" wp14:textId="77777777">
      <w:pPr>
        <w:spacing w:line="360" w:lineRule="auto"/>
      </w:pPr>
      <w:r>
        <w:rPr>
          <w:rFonts w:ascii="Times New Roman" w:hAnsi="Times New Roman" w:eastAsia="Times New Roman" w:cs="Times New Roman"/>
          <w:sz w:val="24"/>
          <w:szCs w:val="24"/>
        </w:rPr>
      </w:r>
    </w:p>
    <w:p xmlns:wp14="http://schemas.microsoft.com/office/word/2010/wordml" w14:paraId="110FFD37" wp14:textId="77777777">
      <w:pPr>
        <w:spacing w:line="360" w:lineRule="auto"/>
      </w:pPr>
      <w:r>
        <w:rPr>
          <w:rFonts w:ascii="Times New Roman" w:hAnsi="Times New Roman" w:eastAsia="Times New Roman" w:cs="Times New Roman"/>
          <w:sz w:val="24"/>
          <w:szCs w:val="24"/>
        </w:rPr>
      </w:r>
    </w:p>
    <w:p xmlns:wp14="http://schemas.microsoft.com/office/word/2010/wordml" w14:paraId="3BFB37E7" wp14:textId="77777777">
      <w:pPr>
        <w:spacing w:before="0" w:after="0" w:line="240" w:lineRule="auto"/>
        <w:ind w:left="4500"/>
        <w:jc w:val="both"/>
      </w:pPr>
      <w:r>
        <w:rPr>
          <w:rFonts w:ascii="Times New Roman" w:hAnsi="Times New Roman" w:eastAsia="Times New Roman" w:cs="Times New Roman"/>
          <w:sz w:val="20"/>
          <w:szCs w:val="20"/>
        </w:rPr>
        <w:t xml:space="preserve">Professor: Marco Antonio Russi Fontoura</w:t>
      </w:r>
    </w:p>
    <w:p xmlns:wp14="http://schemas.microsoft.com/office/word/2010/wordml" w14:paraId="6B699379" wp14:textId="77777777">
      <w:pPr>
        <w:spacing w:line="360" w:lineRule="auto"/>
      </w:pPr>
      <w:r>
        <w:rPr>
          <w:rFonts w:ascii="Times New Roman" w:hAnsi="Times New Roman" w:eastAsia="Times New Roman" w:cs="Times New Roman"/>
          <w:sz w:val="24"/>
          <w:szCs w:val="24"/>
        </w:rPr>
      </w:r>
    </w:p>
    <w:p xmlns:wp14="http://schemas.microsoft.com/office/word/2010/wordml" w14:paraId="3FE9F23F" wp14:textId="77777777">
      <w:pPr>
        <w:spacing w:line="360" w:lineRule="auto"/>
      </w:pPr>
      <w:r>
        <w:rPr>
          <w:rFonts w:ascii="Times New Roman" w:hAnsi="Times New Roman" w:eastAsia="Times New Roman" w:cs="Times New Roman"/>
          <w:sz w:val="24"/>
          <w:szCs w:val="24"/>
        </w:rPr>
      </w:r>
    </w:p>
    <w:p xmlns:wp14="http://schemas.microsoft.com/office/word/2010/wordml" w14:paraId="1F72F646" wp14:textId="77777777">
      <w:pPr>
        <w:spacing w:line="360" w:lineRule="auto"/>
      </w:pPr>
      <w:r>
        <w:rPr>
          <w:rFonts w:ascii="Times New Roman" w:hAnsi="Times New Roman" w:eastAsia="Times New Roman" w:cs="Times New Roman"/>
          <w:sz w:val="24"/>
          <w:szCs w:val="24"/>
        </w:rPr>
      </w:r>
    </w:p>
    <w:p xmlns:wp14="http://schemas.microsoft.com/office/word/2010/wordml" w14:paraId="08CE6F91" wp14:textId="77777777">
      <w:pPr>
        <w:spacing w:line="360" w:lineRule="auto"/>
      </w:pPr>
      <w:r>
        <w:rPr>
          <w:rFonts w:ascii="Times New Roman" w:hAnsi="Times New Roman" w:eastAsia="Times New Roman" w:cs="Times New Roman"/>
          <w:sz w:val="24"/>
          <w:szCs w:val="24"/>
        </w:rPr>
      </w:r>
    </w:p>
    <w:p xmlns:wp14="http://schemas.microsoft.com/office/word/2010/wordml" w14:paraId="61CDCEAD" wp14:textId="77777777">
      <w:pPr>
        <w:spacing w:line="360" w:lineRule="auto"/>
      </w:pPr>
      <w:r>
        <w:rPr>
          <w:rFonts w:ascii="Times New Roman" w:hAnsi="Times New Roman" w:eastAsia="Times New Roman" w:cs="Times New Roman"/>
          <w:sz w:val="24"/>
          <w:szCs w:val="24"/>
        </w:rPr>
      </w:r>
    </w:p>
    <w:p xmlns:wp14="http://schemas.microsoft.com/office/word/2010/wordml" w14:paraId="6BB9E253" wp14:textId="77777777">
      <w:pPr>
        <w:spacing w:line="360" w:lineRule="auto"/>
      </w:pPr>
      <w:r>
        <w:rPr>
          <w:rFonts w:ascii="Times New Roman" w:hAnsi="Times New Roman" w:eastAsia="Times New Roman" w:cs="Times New Roman"/>
          <w:sz w:val="24"/>
          <w:szCs w:val="24"/>
        </w:rPr>
      </w:r>
    </w:p>
    <w:p xmlns:wp14="http://schemas.microsoft.com/office/word/2010/wordml" w14:paraId="23DE523C" wp14:textId="77777777">
      <w:pPr>
        <w:spacing w:line="360" w:lineRule="auto"/>
      </w:pPr>
      <w:r>
        <w:rPr>
          <w:rFonts w:ascii="Times New Roman" w:hAnsi="Times New Roman" w:eastAsia="Times New Roman" w:cs="Times New Roman"/>
          <w:sz w:val="24"/>
          <w:szCs w:val="24"/>
        </w:rPr>
      </w:r>
    </w:p>
    <w:p xmlns:wp14="http://schemas.microsoft.com/office/word/2010/wordml" w14:paraId="16B55E7E"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São Paulo</w:t>
      </w:r>
    </w:p>
    <w:p xmlns:wp14="http://schemas.microsoft.com/office/word/2010/wordml" w14:paraId="627BB9B2" wp14:textId="77777777">
      <w:pPr>
        <w:spacing w:before="0" w:after="0" w:line="360" w:lineRule="auto"/>
        <w:jc w:val="center"/>
      </w:pPr>
      <w:r>
        <w:rPr>
          <w:rFonts w:ascii="Times New Roman" w:hAnsi="Times New Roman" w:eastAsia="Times New Roman" w:cs="Times New Roman"/>
          <w:b w:val="false"/>
          <w:bCs w:val="false"/>
          <w:i w:val="false"/>
          <w:iCs w:val="false"/>
          <w:caps w:val="false"/>
          <w:sz w:val="24"/>
          <w:szCs w:val="24"/>
        </w:rPr>
        <w:t xml:space="preserve">2026</w:t>
      </w:r>
    </w:p>
    <w:p xmlns:wp14="http://schemas.microsoft.com/office/word/2010/wordml" w:rsidP="5B6A32AA" w14:paraId="5043CB0F" wp14:textId="3CCA36B2">
      <w:pPr>
        <w:pStyle w:val="Normal"/>
      </w:pPr>
      <w:r>
        <w:br w:type="page"/>
      </w:r>
    </w:p>
    <w:p xmlns:wp14="http://schemas.microsoft.com/office/word/2010/wordml" w14:paraId="44A1A359" wp14:textId="77777777">
      <w:pPr>
        <w:spacing w:before="0" w:after="0" w:line="360" w:lineRule="auto"/>
        <w:jc w:val="center"/>
      </w:pPr>
      <w:r>
        <w:rPr>
          <w:rFonts w:ascii="Times New Roman" w:hAnsi="Times New Roman" w:eastAsia="Times New Roman" w:cs="Times New Roman"/>
          <w:b/>
          <w:bCs/>
          <w:i w:val="false"/>
          <w:iCs w:val="false"/>
          <w:caps w:val="false"/>
          <w:sz w:val="24"/>
          <w:szCs w:val="24"/>
        </w:rPr>
        <w:t xml:space="preserve">SUMÁRIO</w:t>
      </w:r>
    </w:p>
    <w:p xmlns:wp14="http://schemas.microsoft.com/office/word/2010/wordml" w14:paraId="07459315" wp14:textId="77777777">
      <w:pPr>
        <w:spacing w:line="360" w:lineRule="auto"/>
      </w:pPr>
      <w:r>
        <w:rPr>
          <w:rFonts w:ascii="Times New Roman" w:hAnsi="Times New Roman" w:eastAsia="Times New Roman" w:cs="Times New Roman"/>
          <w:sz w:val="24"/>
          <w:szCs w:val="24"/>
        </w:rPr>
      </w:r>
    </w:p>
    <w:p xmlns:wp14="http://schemas.microsoft.com/office/word/2010/wordml" w:rsidP="5B6A32AA" w14:paraId="7A32CBB9" wp14:textId="6520E1C0">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1  INTRODUÇÃO</w:t>
      </w:r>
    </w:p>
    <w:p xmlns:wp14="http://schemas.microsoft.com/office/word/2010/wordml" w:rsidP="5B6A32AA" w14:paraId="1B1F5FCC" wp14:textId="14AEBDEE">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2  INTERNET</w:t>
      </w:r>
      <w:r w:rsidRPr="5B6A32AA" w:rsidR="5B6A32AA">
        <w:rPr>
          <w:rFonts w:ascii="Times New Roman" w:hAnsi="Times New Roman" w:eastAsia="Times New Roman" w:cs="Times New Roman"/>
          <w:b w:val="1"/>
          <w:bCs w:val="1"/>
          <w:sz w:val="24"/>
          <w:szCs w:val="24"/>
          <w:lang w:val="en-US"/>
        </w:rPr>
        <w:t xml:space="preserve"> DAS COISAS</w:t>
      </w:r>
    </w:p>
    <w:p xmlns:wp14="http://schemas.microsoft.com/office/word/2010/wordml" w:rsidP="5B6A32AA" w14:paraId="388B903D" wp14:textId="016A9936">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3  PROCESSAMENTO</w:t>
      </w:r>
      <w:r w:rsidRPr="5B6A32AA" w:rsidR="5B6A32AA">
        <w:rPr>
          <w:rFonts w:ascii="Times New Roman" w:hAnsi="Times New Roman" w:eastAsia="Times New Roman" w:cs="Times New Roman"/>
          <w:b w:val="1"/>
          <w:bCs w:val="1"/>
          <w:sz w:val="24"/>
          <w:szCs w:val="24"/>
          <w:lang w:val="en-US"/>
        </w:rPr>
        <w:t xml:space="preserve"> DE LINGUAGEM NATURAL</w:t>
      </w:r>
    </w:p>
    <w:p xmlns:wp14="http://schemas.microsoft.com/office/word/2010/wordml" w:rsidP="5B6A32AA" w14:paraId="702C7805" wp14:textId="1186B090">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4  VISÃO</w:t>
      </w:r>
      <w:r w:rsidRPr="5B6A32AA" w:rsidR="5B6A32AA">
        <w:rPr>
          <w:rFonts w:ascii="Times New Roman" w:hAnsi="Times New Roman" w:eastAsia="Times New Roman" w:cs="Times New Roman"/>
          <w:b w:val="1"/>
          <w:bCs w:val="1"/>
          <w:sz w:val="24"/>
          <w:szCs w:val="24"/>
          <w:lang w:val="en-US"/>
        </w:rPr>
        <w:t xml:space="preserve"> COMPUTACIONAL</w:t>
      </w:r>
    </w:p>
    <w:p xmlns:wp14="http://schemas.microsoft.com/office/word/2010/wordml" w:rsidP="5B6A32AA" w14:paraId="2FD35408" wp14:textId="799B9F85">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5  COMPUTAÇÃO</w:t>
      </w:r>
      <w:r w:rsidRPr="5B6A32AA" w:rsidR="5B6A32AA">
        <w:rPr>
          <w:rFonts w:ascii="Times New Roman" w:hAnsi="Times New Roman" w:eastAsia="Times New Roman" w:cs="Times New Roman"/>
          <w:b w:val="1"/>
          <w:bCs w:val="1"/>
          <w:sz w:val="24"/>
          <w:szCs w:val="24"/>
          <w:lang w:val="en-US"/>
        </w:rPr>
        <w:t xml:space="preserve"> NEUROMÓRFICA</w:t>
      </w:r>
    </w:p>
    <w:p xmlns:wp14="http://schemas.microsoft.com/office/word/2010/wordml" w:rsidP="5B6A32AA" w14:paraId="1AA9EAB7" wp14:textId="3442C96D">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6  INTELIGÊNCIA</w:t>
      </w:r>
      <w:r w:rsidRPr="5B6A32AA" w:rsidR="5B6A32AA">
        <w:rPr>
          <w:rFonts w:ascii="Times New Roman" w:hAnsi="Times New Roman" w:eastAsia="Times New Roman" w:cs="Times New Roman"/>
          <w:b w:val="1"/>
          <w:bCs w:val="1"/>
          <w:sz w:val="24"/>
          <w:szCs w:val="24"/>
          <w:lang w:val="en-US"/>
        </w:rPr>
        <w:t xml:space="preserve"> ARTIFICIAL GENERATIVA</w:t>
      </w:r>
    </w:p>
    <w:p xmlns:wp14="http://schemas.microsoft.com/office/word/2010/wordml" w:rsidP="5B6A32AA" w14:paraId="3BF4ABAF" wp14:textId="348FE84F">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1"/>
          <w:bCs w:val="1"/>
          <w:sz w:val="24"/>
          <w:szCs w:val="24"/>
          <w:lang w:val="en-US"/>
        </w:rPr>
        <w:t>7  DESENVOLVIMENTO</w:t>
      </w:r>
      <w:r w:rsidRPr="5B6A32AA" w:rsidR="5B6A32AA">
        <w:rPr>
          <w:rFonts w:ascii="Times New Roman" w:hAnsi="Times New Roman" w:eastAsia="Times New Roman" w:cs="Times New Roman"/>
          <w:b w:val="1"/>
          <w:bCs w:val="1"/>
          <w:sz w:val="24"/>
          <w:szCs w:val="24"/>
          <w:lang w:val="en-US"/>
        </w:rPr>
        <w:t xml:space="preserve"> FRONT-END</w:t>
      </w:r>
    </w:p>
    <w:p xmlns:wp14="http://schemas.microsoft.com/office/word/2010/wordml" w14:paraId="6A68E8A7" wp14:textId="33E7E046">
      <w:pPr>
        <w:spacing w:line="360" w:lineRule="auto"/>
      </w:pPr>
      <w:r w:rsidRPr="5B6A32AA" w:rsidR="5B6A32AA">
        <w:rPr>
          <w:rFonts w:ascii="Times New Roman" w:hAnsi="Times New Roman" w:eastAsia="Times New Roman" w:cs="Times New Roman"/>
          <w:b w:val="1"/>
          <w:bCs w:val="1"/>
          <w:sz w:val="24"/>
          <w:szCs w:val="24"/>
          <w:lang w:val="en-US"/>
        </w:rPr>
        <w:t>8  AUTOMAÇÃO</w:t>
      </w:r>
      <w:r w:rsidRPr="5B6A32AA" w:rsidR="5B6A32AA">
        <w:rPr>
          <w:rFonts w:ascii="Times New Roman" w:hAnsi="Times New Roman" w:eastAsia="Times New Roman" w:cs="Times New Roman"/>
          <w:b w:val="1"/>
          <w:bCs w:val="1"/>
          <w:sz w:val="24"/>
          <w:szCs w:val="24"/>
          <w:lang w:val="en-US"/>
        </w:rPr>
        <w:t xml:space="preserve"> DE PROCESSOS ROBÓTICOS</w:t>
      </w:r>
    </w:p>
    <w:p w:rsidR="546230EC" w:rsidP="5B6A32AA" w:rsidRDefault="546230EC" w14:paraId="3C70C55A" w14:textId="7B46450E">
      <w:pPr>
        <w:pStyle w:val="Normal"/>
        <w:spacing w:line="360" w:lineRule="auto"/>
      </w:pPr>
      <w:r w:rsidRPr="5B6A32AA" w:rsidR="546230EC">
        <w:rPr>
          <w:rFonts w:ascii="Times New Roman" w:hAnsi="Times New Roman" w:eastAsia="Times New Roman" w:cs="Times New Roman"/>
          <w:b w:val="1"/>
          <w:bCs w:val="1"/>
          <w:sz w:val="24"/>
          <w:szCs w:val="24"/>
          <w:lang w:val="en-US"/>
        </w:rPr>
        <w:t>9  COMPUTAC</w:t>
      </w:r>
      <w:r w:rsidRPr="5B6A32AA" w:rsidR="546230EC">
        <w:rPr>
          <w:rFonts w:ascii="Times New Roman" w:hAnsi="Times New Roman" w:eastAsia="Times New Roman" w:cs="Times New Roman"/>
          <w:b w:val="1"/>
          <w:bCs w:val="1"/>
          <w:sz w:val="24"/>
          <w:szCs w:val="24"/>
          <w:lang w:val="en-US"/>
        </w:rPr>
        <w:t>ÃO QUANTICA E IA</w:t>
      </w:r>
    </w:p>
    <w:p xmlns:wp14="http://schemas.microsoft.com/office/word/2010/wordml" w:rsidP="5B6A32AA" w14:paraId="6A624424" wp14:textId="420C38A1">
      <w:pPr>
        <w:spacing w:line="360" w:lineRule="auto"/>
        <w:rPr>
          <w:rFonts w:ascii="Times New Roman" w:hAnsi="Times New Roman" w:eastAsia="Times New Roman" w:cs="Times New Roman"/>
          <w:sz w:val="24"/>
          <w:szCs w:val="24"/>
          <w:lang w:val="en-US"/>
        </w:rPr>
      </w:pPr>
      <w:r w:rsidRPr="5B6A32AA" w:rsidR="546230EC">
        <w:rPr>
          <w:rFonts w:ascii="Times New Roman" w:hAnsi="Times New Roman" w:eastAsia="Times New Roman" w:cs="Times New Roman"/>
          <w:b w:val="1"/>
          <w:bCs w:val="1"/>
          <w:sz w:val="24"/>
          <w:szCs w:val="24"/>
          <w:lang w:val="en-US"/>
        </w:rPr>
        <w:t>10</w:t>
      </w:r>
      <w:r w:rsidRPr="5B6A32AA" w:rsidR="5B6A32AA">
        <w:rPr>
          <w:rFonts w:ascii="Times New Roman" w:hAnsi="Times New Roman" w:eastAsia="Times New Roman" w:cs="Times New Roman"/>
          <w:b w:val="1"/>
          <w:bCs w:val="1"/>
          <w:sz w:val="24"/>
          <w:szCs w:val="24"/>
          <w:lang w:val="en-US"/>
        </w:rPr>
        <w:t xml:space="preserve">  GOVERNANÇA</w:t>
      </w:r>
      <w:r w:rsidRPr="5B6A32AA" w:rsidR="5B6A32AA">
        <w:rPr>
          <w:rFonts w:ascii="Times New Roman" w:hAnsi="Times New Roman" w:eastAsia="Times New Roman" w:cs="Times New Roman"/>
          <w:b w:val="1"/>
          <w:bCs w:val="1"/>
          <w:sz w:val="24"/>
          <w:szCs w:val="24"/>
          <w:lang w:val="en-US"/>
        </w:rPr>
        <w:t xml:space="preserve"> E INTEGRAÇÃO DOS PROJETOS</w:t>
      </w:r>
    </w:p>
    <w:p xmlns:wp14="http://schemas.microsoft.com/office/word/2010/wordml" w:rsidP="5B6A32AA" w14:paraId="247B5A45" wp14:textId="058B58D6">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0"/>
          <w:bCs w:val="0"/>
          <w:sz w:val="24"/>
          <w:szCs w:val="24"/>
          <w:lang w:val="en-US"/>
        </w:rPr>
        <w:t>1</w:t>
      </w:r>
      <w:r w:rsidRPr="5B6A32AA" w:rsidR="0491822B">
        <w:rPr>
          <w:rFonts w:ascii="Times New Roman" w:hAnsi="Times New Roman" w:eastAsia="Times New Roman" w:cs="Times New Roman"/>
          <w:b w:val="0"/>
          <w:bCs w:val="0"/>
          <w:sz w:val="24"/>
          <w:szCs w:val="24"/>
          <w:lang w:val="en-US"/>
        </w:rPr>
        <w:t>1</w:t>
      </w:r>
      <w:r w:rsidRPr="5B6A32AA" w:rsidR="5B6A32AA">
        <w:rPr>
          <w:rFonts w:ascii="Times New Roman" w:hAnsi="Times New Roman" w:eastAsia="Times New Roman" w:cs="Times New Roman"/>
          <w:b w:val="0"/>
          <w:bCs w:val="0"/>
          <w:sz w:val="24"/>
          <w:szCs w:val="24"/>
          <w:lang w:val="en-US"/>
        </w:rPr>
        <w:t xml:space="preserve">  LINK</w:t>
      </w:r>
      <w:r w:rsidRPr="5B6A32AA" w:rsidR="4C9CAB76">
        <w:rPr>
          <w:rFonts w:ascii="Times New Roman" w:hAnsi="Times New Roman" w:eastAsia="Times New Roman" w:cs="Times New Roman"/>
          <w:b w:val="0"/>
          <w:bCs w:val="0"/>
          <w:sz w:val="24"/>
          <w:szCs w:val="24"/>
          <w:lang w:val="en-US"/>
        </w:rPr>
        <w:t>S</w:t>
      </w:r>
    </w:p>
    <w:p xmlns:wp14="http://schemas.microsoft.com/office/word/2010/wordml" w:rsidP="5B6A32AA" w14:paraId="336F61B2" wp14:textId="17813F11">
      <w:pPr>
        <w:spacing w:line="360" w:lineRule="auto"/>
        <w:rPr>
          <w:rFonts w:ascii="Times New Roman" w:hAnsi="Times New Roman" w:eastAsia="Times New Roman" w:cs="Times New Roman"/>
          <w:sz w:val="24"/>
          <w:szCs w:val="24"/>
          <w:lang w:val="en-US"/>
        </w:rPr>
      </w:pPr>
      <w:r w:rsidRPr="5B6A32AA" w:rsidR="5B6A32AA">
        <w:rPr>
          <w:rFonts w:ascii="Times New Roman" w:hAnsi="Times New Roman" w:eastAsia="Times New Roman" w:cs="Times New Roman"/>
          <w:b w:val="0"/>
          <w:bCs w:val="0"/>
          <w:sz w:val="24"/>
          <w:szCs w:val="24"/>
          <w:lang w:val="en-US"/>
        </w:rPr>
        <w:t>1</w:t>
      </w:r>
      <w:r w:rsidRPr="5B6A32AA" w:rsidR="314AB8F8">
        <w:rPr>
          <w:rFonts w:ascii="Times New Roman" w:hAnsi="Times New Roman" w:eastAsia="Times New Roman" w:cs="Times New Roman"/>
          <w:b w:val="0"/>
          <w:bCs w:val="0"/>
          <w:sz w:val="24"/>
          <w:szCs w:val="24"/>
          <w:lang w:val="en-US"/>
        </w:rPr>
        <w:t>2</w:t>
      </w:r>
      <w:r w:rsidRPr="5B6A32AA" w:rsidR="5B6A32AA">
        <w:rPr>
          <w:rFonts w:ascii="Times New Roman" w:hAnsi="Times New Roman" w:eastAsia="Times New Roman" w:cs="Times New Roman"/>
          <w:b w:val="0"/>
          <w:bCs w:val="0"/>
          <w:sz w:val="24"/>
          <w:szCs w:val="24"/>
          <w:lang w:val="en-US"/>
        </w:rPr>
        <w:t xml:space="preserve">  CONCLUSÃO</w:t>
      </w:r>
    </w:p>
    <w:p xmlns:wp14="http://schemas.microsoft.com/office/word/2010/wordml" w14:paraId="6537F28F" wp14:textId="77777777">
      <w:r>
        <w:br w:type="page"/>
      </w:r>
    </w:p>
    <w:p xmlns:wp14="http://schemas.microsoft.com/office/word/2010/wordml" w14:paraId="4760B3A6"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1  INTRODUÇÃO</w:t>
      </w:r>
    </w:p>
    <w:p xmlns:wp14="http://schemas.microsoft.com/office/word/2010/wordml" w14:paraId="6DFB9E20" wp14:textId="77777777">
      <w:pPr>
        <w:spacing w:line="360" w:lineRule="auto"/>
      </w:pPr>
      <w:r>
        <w:rPr>
          <w:rFonts w:ascii="Times New Roman" w:hAnsi="Times New Roman" w:eastAsia="Times New Roman" w:cs="Times New Roman"/>
          <w:sz w:val="24"/>
          <w:szCs w:val="24"/>
        </w:rPr>
      </w:r>
    </w:p>
    <w:p xmlns:wp14="http://schemas.microsoft.com/office/word/2010/wordml" w14:paraId="1ACD76F4" wp14:textId="1B844281">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pt-BR"/>
        </w:rPr>
        <w:t xml:space="preserve">A Global Solution </w:t>
      </w:r>
      <w:r w:rsidRPr="5B6A32AA" w:rsidR="5B6A32AA">
        <w:rPr>
          <w:rFonts w:ascii="Times New Roman" w:hAnsi="Times New Roman" w:eastAsia="Times New Roman" w:cs="Times New Roman"/>
          <w:b w:val="0"/>
          <w:bCs w:val="0"/>
          <w:i w:val="0"/>
          <w:iCs w:val="0"/>
          <w:sz w:val="24"/>
          <w:szCs w:val="24"/>
          <w:lang w:val="pt-BR"/>
        </w:rPr>
        <w:t>teve</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como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objetivo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aplicar</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conhecimentos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adquiridos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ao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longo</w:t>
      </w:r>
      <w:r w:rsidRPr="5B6A32AA" w:rsidR="5B6A32AA">
        <w:rPr>
          <w:rFonts w:ascii="Times New Roman" w:hAnsi="Times New Roman" w:eastAsia="Times New Roman" w:cs="Times New Roman"/>
          <w:b w:val="0"/>
          <w:bCs w:val="0"/>
          <w:i w:val="0"/>
          <w:iCs w:val="0"/>
          <w:sz w:val="24"/>
          <w:szCs w:val="24"/>
          <w:lang w:val="pt-BR"/>
        </w:rPr>
        <w:t xml:space="preserve"> do </w:t>
      </w:r>
      <w:r w:rsidRPr="5B6A32AA" w:rsidR="5B6A32AA">
        <w:rPr>
          <w:rFonts w:ascii="Times New Roman" w:hAnsi="Times New Roman" w:eastAsia="Times New Roman" w:cs="Times New Roman"/>
          <w:b w:val="0"/>
          <w:bCs w:val="0"/>
          <w:i w:val="0"/>
          <w:iCs w:val="0"/>
          <w:sz w:val="24"/>
          <w:szCs w:val="24"/>
          <w:lang w:val="pt-BR"/>
        </w:rPr>
        <w:t>semestre</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por</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meio</w:t>
      </w:r>
      <w:r w:rsidRPr="5B6A32AA" w:rsidR="5B6A32AA">
        <w:rPr>
          <w:rFonts w:ascii="Times New Roman" w:hAnsi="Times New Roman" w:eastAsia="Times New Roman" w:cs="Times New Roman"/>
          <w:b w:val="0"/>
          <w:bCs w:val="0"/>
          <w:i w:val="0"/>
          <w:iCs w:val="0"/>
          <w:sz w:val="24"/>
          <w:szCs w:val="24"/>
          <w:lang w:val="pt-BR"/>
        </w:rPr>
        <w:t xml:space="preserve"> do </w:t>
      </w:r>
      <w:r w:rsidRPr="5B6A32AA" w:rsidR="5B6A32AA">
        <w:rPr>
          <w:rFonts w:ascii="Times New Roman" w:hAnsi="Times New Roman" w:eastAsia="Times New Roman" w:cs="Times New Roman"/>
          <w:b w:val="0"/>
          <w:bCs w:val="0"/>
          <w:i w:val="0"/>
          <w:iCs w:val="0"/>
          <w:sz w:val="24"/>
          <w:szCs w:val="24"/>
          <w:lang w:val="pt-BR"/>
        </w:rPr>
        <w:t>desenvolvimento</w:t>
      </w:r>
      <w:r w:rsidRPr="5B6A32AA" w:rsidR="5B6A32AA">
        <w:rPr>
          <w:rFonts w:ascii="Times New Roman" w:hAnsi="Times New Roman" w:eastAsia="Times New Roman" w:cs="Times New Roman"/>
          <w:b w:val="0"/>
          <w:bCs w:val="0"/>
          <w:i w:val="0"/>
          <w:iCs w:val="0"/>
          <w:sz w:val="24"/>
          <w:szCs w:val="24"/>
          <w:lang w:val="pt-BR"/>
        </w:rPr>
        <w:t xml:space="preserve"> de </w:t>
      </w:r>
      <w:r w:rsidRPr="5B6A32AA" w:rsidR="5B6A32AA">
        <w:rPr>
          <w:rFonts w:ascii="Times New Roman" w:hAnsi="Times New Roman" w:eastAsia="Times New Roman" w:cs="Times New Roman"/>
          <w:b w:val="0"/>
          <w:bCs w:val="0"/>
          <w:i w:val="0"/>
          <w:iCs w:val="0"/>
          <w:sz w:val="24"/>
          <w:szCs w:val="24"/>
          <w:lang w:val="pt-BR"/>
        </w:rPr>
        <w:t>soluções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relacionadas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ao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contexto</w:t>
      </w:r>
      <w:r w:rsidRPr="5B6A32AA" w:rsidR="5B6A32AA">
        <w:rPr>
          <w:rFonts w:ascii="Times New Roman" w:hAnsi="Times New Roman" w:eastAsia="Times New Roman" w:cs="Times New Roman"/>
          <w:b w:val="0"/>
          <w:bCs w:val="0"/>
          <w:i w:val="0"/>
          <w:iCs w:val="0"/>
          <w:sz w:val="24"/>
          <w:szCs w:val="24"/>
          <w:lang w:val="pt-BR"/>
        </w:rPr>
        <w:t xml:space="preserve"> da nova </w:t>
      </w:r>
      <w:r w:rsidRPr="5B6A32AA" w:rsidR="5B6A32AA">
        <w:rPr>
          <w:rFonts w:ascii="Times New Roman" w:hAnsi="Times New Roman" w:eastAsia="Times New Roman" w:cs="Times New Roman"/>
          <w:b w:val="0"/>
          <w:bCs w:val="0"/>
          <w:i w:val="0"/>
          <w:iCs w:val="0"/>
          <w:sz w:val="24"/>
          <w:szCs w:val="24"/>
          <w:lang w:val="pt-BR"/>
        </w:rPr>
        <w:t>economia</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espacial</w:t>
      </w:r>
      <w:r w:rsidRPr="5B6A32AA" w:rsidR="5B6A32AA">
        <w:rPr>
          <w:rFonts w:ascii="Times New Roman" w:hAnsi="Times New Roman" w:eastAsia="Times New Roman" w:cs="Times New Roman"/>
          <w:b w:val="0"/>
          <w:bCs w:val="0"/>
          <w:i w:val="0"/>
          <w:iCs w:val="0"/>
          <w:sz w:val="24"/>
          <w:szCs w:val="24"/>
          <w:lang w:val="pt-BR"/>
        </w:rPr>
        <w:t xml:space="preserve">. As </w:t>
      </w:r>
      <w:r w:rsidRPr="5B6A32AA" w:rsidR="5B6A32AA">
        <w:rPr>
          <w:rFonts w:ascii="Times New Roman" w:hAnsi="Times New Roman" w:eastAsia="Times New Roman" w:cs="Times New Roman"/>
          <w:b w:val="0"/>
          <w:bCs w:val="0"/>
          <w:i w:val="0"/>
          <w:iCs w:val="0"/>
          <w:sz w:val="24"/>
          <w:szCs w:val="24"/>
          <w:lang w:val="pt-BR"/>
        </w:rPr>
        <w:t>atividades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desenvolvidas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envolveram</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diferentes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áreas</w:t>
      </w:r>
      <w:r w:rsidRPr="5B6A32AA" w:rsidR="5B6A32AA">
        <w:rPr>
          <w:rFonts w:ascii="Times New Roman" w:hAnsi="Times New Roman" w:eastAsia="Times New Roman" w:cs="Times New Roman"/>
          <w:b w:val="0"/>
          <w:bCs w:val="0"/>
          <w:i w:val="0"/>
          <w:iCs w:val="0"/>
          <w:sz w:val="24"/>
          <w:szCs w:val="24"/>
          <w:lang w:val="pt-BR"/>
        </w:rPr>
        <w:t xml:space="preserve"> da </w:t>
      </w:r>
      <w:r w:rsidRPr="5B6A32AA" w:rsidR="5B6A32AA">
        <w:rPr>
          <w:rFonts w:ascii="Times New Roman" w:hAnsi="Times New Roman" w:eastAsia="Times New Roman" w:cs="Times New Roman"/>
          <w:b w:val="0"/>
          <w:bCs w:val="0"/>
          <w:i w:val="0"/>
          <w:iCs w:val="0"/>
          <w:sz w:val="24"/>
          <w:szCs w:val="24"/>
          <w:lang w:val="pt-BR"/>
        </w:rPr>
        <w:t>Inteligência</w:t>
      </w:r>
      <w:r w:rsidRPr="5B6A32AA" w:rsidR="5B6A32AA">
        <w:rPr>
          <w:rFonts w:ascii="Times New Roman" w:hAnsi="Times New Roman" w:eastAsia="Times New Roman" w:cs="Times New Roman"/>
          <w:b w:val="0"/>
          <w:bCs w:val="0"/>
          <w:i w:val="0"/>
          <w:iCs w:val="0"/>
          <w:sz w:val="24"/>
          <w:szCs w:val="24"/>
          <w:lang w:val="pt-BR"/>
        </w:rPr>
        <w:t xml:space="preserve"> Artificial, </w:t>
      </w:r>
      <w:r w:rsidRPr="5B6A32AA" w:rsidR="5B6A32AA">
        <w:rPr>
          <w:rFonts w:ascii="Times New Roman" w:hAnsi="Times New Roman" w:eastAsia="Times New Roman" w:cs="Times New Roman"/>
          <w:b w:val="0"/>
          <w:bCs w:val="0"/>
          <w:i w:val="0"/>
          <w:iCs w:val="0"/>
          <w:sz w:val="24"/>
          <w:szCs w:val="24"/>
          <w:lang w:val="pt-BR"/>
        </w:rPr>
        <w:t>permitindo</w:t>
      </w:r>
      <w:r w:rsidRPr="5B6A32AA" w:rsidR="5B6A32AA">
        <w:rPr>
          <w:rFonts w:ascii="Times New Roman" w:hAnsi="Times New Roman" w:eastAsia="Times New Roman" w:cs="Times New Roman"/>
          <w:b w:val="0"/>
          <w:bCs w:val="0"/>
          <w:i w:val="0"/>
          <w:iCs w:val="0"/>
          <w:sz w:val="24"/>
          <w:szCs w:val="24"/>
          <w:lang w:val="pt-BR"/>
        </w:rPr>
        <w:t xml:space="preserve"> a </w:t>
      </w:r>
      <w:r w:rsidRPr="5B6A32AA" w:rsidR="5B6A32AA">
        <w:rPr>
          <w:rFonts w:ascii="Times New Roman" w:hAnsi="Times New Roman" w:eastAsia="Times New Roman" w:cs="Times New Roman"/>
          <w:b w:val="0"/>
          <w:bCs w:val="0"/>
          <w:i w:val="0"/>
          <w:iCs w:val="0"/>
          <w:sz w:val="24"/>
          <w:szCs w:val="24"/>
          <w:lang w:val="pt-BR"/>
        </w:rPr>
        <w:t>construção</w:t>
      </w:r>
      <w:r w:rsidRPr="5B6A32AA" w:rsidR="5B6A32AA">
        <w:rPr>
          <w:rFonts w:ascii="Times New Roman" w:hAnsi="Times New Roman" w:eastAsia="Times New Roman" w:cs="Times New Roman"/>
          <w:b w:val="0"/>
          <w:bCs w:val="0"/>
          <w:i w:val="0"/>
          <w:iCs w:val="0"/>
          <w:sz w:val="24"/>
          <w:szCs w:val="24"/>
          <w:lang w:val="pt-BR"/>
        </w:rPr>
        <w:t xml:space="preserve"> de </w:t>
      </w:r>
      <w:r w:rsidRPr="5B6A32AA" w:rsidR="5B6A32AA">
        <w:rPr>
          <w:rFonts w:ascii="Times New Roman" w:hAnsi="Times New Roman" w:eastAsia="Times New Roman" w:cs="Times New Roman"/>
          <w:b w:val="0"/>
          <w:bCs w:val="0"/>
          <w:i w:val="0"/>
          <w:iCs w:val="0"/>
          <w:sz w:val="24"/>
          <w:szCs w:val="24"/>
          <w:lang w:val="pt-BR"/>
        </w:rPr>
        <w:t>aplicações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voltadas</w:t>
      </w:r>
      <w:r w:rsidRPr="5B6A32AA" w:rsidR="5B6A32AA">
        <w:rPr>
          <w:rFonts w:ascii="Times New Roman" w:hAnsi="Times New Roman" w:eastAsia="Times New Roman" w:cs="Times New Roman"/>
          <w:b w:val="0"/>
          <w:bCs w:val="0"/>
          <w:i w:val="0"/>
          <w:iCs w:val="0"/>
          <w:sz w:val="24"/>
          <w:szCs w:val="24"/>
          <w:lang w:val="pt-BR"/>
        </w:rPr>
        <w:t xml:space="preserve"> para </w:t>
      </w:r>
      <w:r w:rsidRPr="5B6A32AA" w:rsidR="5B6A32AA">
        <w:rPr>
          <w:rFonts w:ascii="Times New Roman" w:hAnsi="Times New Roman" w:eastAsia="Times New Roman" w:cs="Times New Roman"/>
          <w:b w:val="0"/>
          <w:bCs w:val="0"/>
          <w:i w:val="0"/>
          <w:iCs w:val="0"/>
          <w:sz w:val="24"/>
          <w:szCs w:val="24"/>
          <w:lang w:val="pt-BR"/>
        </w:rPr>
        <w:t>aquisição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processamento</w:t>
      </w:r>
      <w:r w:rsidRPr="5B6A32AA" w:rsidR="5B6A32AA">
        <w:rPr>
          <w:rFonts w:ascii="Times New Roman" w:hAnsi="Times New Roman" w:eastAsia="Times New Roman" w:cs="Times New Roman"/>
          <w:b w:val="0"/>
          <w:bCs w:val="0"/>
          <w:i w:val="0"/>
          <w:iCs w:val="0"/>
          <w:sz w:val="24"/>
          <w:szCs w:val="24"/>
          <w:lang w:val="pt-BR"/>
        </w:rPr>
        <w:t xml:space="preserve"> e </w:t>
      </w:r>
      <w:r w:rsidRPr="5B6A32AA" w:rsidR="5B6A32AA">
        <w:rPr>
          <w:rFonts w:ascii="Times New Roman" w:hAnsi="Times New Roman" w:eastAsia="Times New Roman" w:cs="Times New Roman"/>
          <w:b w:val="0"/>
          <w:bCs w:val="0"/>
          <w:i w:val="0"/>
          <w:iCs w:val="0"/>
          <w:sz w:val="24"/>
          <w:szCs w:val="24"/>
          <w:lang w:val="pt-BR"/>
        </w:rPr>
        <w:t>interpretação</w:t>
      </w:r>
      <w:r w:rsidRPr="5B6A32AA" w:rsidR="5B6A32AA">
        <w:rPr>
          <w:rFonts w:ascii="Times New Roman" w:hAnsi="Times New Roman" w:eastAsia="Times New Roman" w:cs="Times New Roman"/>
          <w:b w:val="0"/>
          <w:bCs w:val="0"/>
          <w:i w:val="0"/>
          <w:iCs w:val="0"/>
          <w:sz w:val="24"/>
          <w:szCs w:val="24"/>
          <w:lang w:val="pt-BR"/>
        </w:rPr>
        <w:t xml:space="preserve"> de dados.</w:t>
      </w:r>
    </w:p>
    <w:p xmlns:wp14="http://schemas.microsoft.com/office/word/2010/wordml" w14:paraId="70DF9E56" wp14:textId="77777777">
      <w:pPr>
        <w:spacing w:line="360" w:lineRule="auto"/>
      </w:pPr>
      <w:r>
        <w:rPr>
          <w:rFonts w:ascii="Times New Roman" w:hAnsi="Times New Roman" w:eastAsia="Times New Roman" w:cs="Times New Roman"/>
          <w:sz w:val="24"/>
          <w:szCs w:val="24"/>
        </w:rPr>
      </w:r>
    </w:p>
    <w:p xmlns:wp14="http://schemas.microsoft.com/office/word/2010/wordml" w14:paraId="145D02EE"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Cada disciplina abordou um problema específico e resultou em projetos independentes, porém com potencial de integração. Dessa forma, a disciplina de Governança em IA e Business Analytics teve como finalidade consolidar os artefatos produzidos ao longo do semestre e analisar as possibilidades de integração entre os módulos desenvolvidos.</w:t>
      </w:r>
    </w:p>
    <w:p xmlns:wp14="http://schemas.microsoft.com/office/word/2010/wordml" w14:paraId="44E871BC" wp14:textId="77777777">
      <w:pPr>
        <w:spacing w:line="360" w:lineRule="auto"/>
      </w:pPr>
      <w:r>
        <w:rPr>
          <w:rFonts w:ascii="Times New Roman" w:hAnsi="Times New Roman" w:eastAsia="Times New Roman" w:cs="Times New Roman"/>
          <w:sz w:val="24"/>
          <w:szCs w:val="24"/>
        </w:rPr>
      </w:r>
    </w:p>
    <w:p xmlns:wp14="http://schemas.microsoft.com/office/word/2010/wordml" w14:paraId="31B5077D"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presente relatório apresenta uma síntese das soluções construídas em cada disciplina e descreve quais componentes foram integrados e quais permaneceram independentes.</w:t>
      </w:r>
    </w:p>
    <w:p xmlns:wp14="http://schemas.microsoft.com/office/word/2010/wordml" w14:paraId="144A5D23" wp14:textId="77777777">
      <w:r>
        <w:br w:type="page"/>
      </w:r>
    </w:p>
    <w:p xmlns:wp14="http://schemas.microsoft.com/office/word/2010/wordml" w14:paraId="33092B50"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2  INTERNET DAS COISAS</w:t>
      </w:r>
    </w:p>
    <w:p xmlns:wp14="http://schemas.microsoft.com/office/word/2010/wordml" w14:paraId="738610EB" wp14:textId="77777777">
      <w:pPr>
        <w:spacing w:line="360" w:lineRule="auto"/>
      </w:pPr>
      <w:r>
        <w:rPr>
          <w:rFonts w:ascii="Times New Roman" w:hAnsi="Times New Roman" w:eastAsia="Times New Roman" w:cs="Times New Roman"/>
          <w:sz w:val="24"/>
          <w:szCs w:val="24"/>
        </w:rPr>
      </w:r>
    </w:p>
    <w:p xmlns:wp14="http://schemas.microsoft.com/office/word/2010/wordml" w14:paraId="2B00B979"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disciplina de Internet das Coisas teve como tema a criação de uma solução inspirada na nova economia espacial. O projeto consistiu no desenvolvimento de uma estação inteligente de monitoramento utilizando sensores conectados ao ESP32.</w:t>
      </w:r>
    </w:p>
    <w:p xmlns:wp14="http://schemas.microsoft.com/office/word/2010/wordml" w14:paraId="637805D2" wp14:textId="77777777">
      <w:pPr>
        <w:spacing w:line="360" w:lineRule="auto"/>
      </w:pPr>
      <w:r>
        <w:rPr>
          <w:rFonts w:ascii="Times New Roman" w:hAnsi="Times New Roman" w:eastAsia="Times New Roman" w:cs="Times New Roman"/>
          <w:sz w:val="24"/>
          <w:szCs w:val="24"/>
        </w:rPr>
      </w:r>
    </w:p>
    <w:p xmlns:wp14="http://schemas.microsoft.com/office/word/2010/wordml" w14:paraId="23958E29"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As informações coletadas foram transmitidas por meio do protocolo MQTT e processadas em uma plataforma IoT responsável pela visualização dos dados e pela comunicação entre os dispositivos. Além da aquisição das informações, a solução utilizou Inteligência Artificial para classificação dos dados coletados, permitindo a geração de respostas automáticas e notificações em situações específicas.</w:t>
      </w:r>
    </w:p>
    <w:p xmlns:wp14="http://schemas.microsoft.com/office/word/2010/wordml" w14:paraId="463F29E8" wp14:textId="77777777">
      <w:pPr>
        <w:spacing w:line="360" w:lineRule="auto"/>
      </w:pPr>
      <w:r>
        <w:rPr>
          <w:rFonts w:ascii="Times New Roman" w:hAnsi="Times New Roman" w:eastAsia="Times New Roman" w:cs="Times New Roman"/>
          <w:sz w:val="24"/>
          <w:szCs w:val="24"/>
        </w:rPr>
      </w:r>
    </w:p>
    <w:p xmlns:wp14="http://schemas.microsoft.com/office/word/2010/wordml" w14:paraId="48E3A577"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projeto demonstrou a utilização conjunta de sensores, comunicação em rede e processamento inteligente para apoiar a tomada de decisão em cenários críticos, com potencial de aplicação em ambientes como estações de monitoramento espacial ou missões não tripuladas.</w:t>
      </w:r>
    </w:p>
    <w:p xmlns:wp14="http://schemas.microsoft.com/office/word/2010/wordml" w14:paraId="3B7B4B86" wp14:textId="77777777">
      <w:r>
        <w:br w:type="page"/>
      </w:r>
    </w:p>
    <w:p xmlns:wp14="http://schemas.microsoft.com/office/word/2010/wordml" w14:paraId="0199A087"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3  PROCESSAMENTO DE LINGUAGEM NATURAL</w:t>
      </w:r>
    </w:p>
    <w:p xmlns:wp14="http://schemas.microsoft.com/office/word/2010/wordml" w14:paraId="3A0FF5F2" wp14:textId="77777777">
      <w:pPr>
        <w:spacing w:line="360" w:lineRule="auto"/>
      </w:pPr>
      <w:r>
        <w:rPr>
          <w:rFonts w:ascii="Times New Roman" w:hAnsi="Times New Roman" w:eastAsia="Times New Roman" w:cs="Times New Roman"/>
          <w:sz w:val="24"/>
          <w:szCs w:val="24"/>
        </w:rPr>
      </w:r>
    </w:p>
    <w:p xmlns:wp14="http://schemas.microsoft.com/office/word/2010/wordml" w14:paraId="4A9DAA59"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Na disciplina de Processamento de Linguagem Natural foi desenvolvido um chatbot especializado em edifícios sustentáveis e sistemas Net Zero de água e energia, com aplicação no contexto de construções e infraestruturas voltadas à nova economia espacial.</w:t>
      </w:r>
    </w:p>
    <w:p xmlns:wp14="http://schemas.microsoft.com/office/word/2010/wordml" w14:paraId="5630AD66" wp14:textId="77777777">
      <w:pPr>
        <w:spacing w:line="360" w:lineRule="auto"/>
      </w:pPr>
      <w:r>
        <w:rPr>
          <w:rFonts w:ascii="Times New Roman" w:hAnsi="Times New Roman" w:eastAsia="Times New Roman" w:cs="Times New Roman"/>
          <w:sz w:val="24"/>
          <w:szCs w:val="24"/>
        </w:rPr>
      </w:r>
    </w:p>
    <w:p xmlns:wp14="http://schemas.microsoft.com/office/word/2010/wordml" w14:paraId="6BC2F735"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projeto envolveu a construção de um corpus composto por documentos técnicos, seguido pelas etapas de limpeza dos dados, segmentação em chunks e geração de embeddings armazenados em banco vetorial. Posteriormente, foi realizado o ajuste fino de um modelo de linguagem por meio da técnica LoRA, permitindo a especialização do sistema para responder perguntas relacionadas ao domínio estudado.</w:t>
      </w:r>
    </w:p>
    <w:p xmlns:wp14="http://schemas.microsoft.com/office/word/2010/wordml" w14:paraId="61829076" wp14:textId="77777777">
      <w:pPr>
        <w:spacing w:line="360" w:lineRule="auto"/>
      </w:pPr>
      <w:r>
        <w:rPr>
          <w:rFonts w:ascii="Times New Roman" w:hAnsi="Times New Roman" w:eastAsia="Times New Roman" w:cs="Times New Roman"/>
          <w:sz w:val="24"/>
          <w:szCs w:val="24"/>
        </w:rPr>
      </w:r>
    </w:p>
    <w:p xmlns:wp14="http://schemas.microsoft.com/office/word/2010/wordml" w14:paraId="35035C77"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Por fim, o modelo treinado foi disponibilizado em uma interface conversacional, permitindo consultas em linguagem natural. A solução pode ser integrada aos demais módulos da Global Solution, atuando como interface de consulta às informações produzidas pelos outros sistemas.</w:t>
      </w:r>
    </w:p>
    <w:p xmlns:wp14="http://schemas.microsoft.com/office/word/2010/wordml" w14:paraId="2BA226A1" wp14:textId="77777777">
      <w:r>
        <w:br w:type="page"/>
      </w:r>
    </w:p>
    <w:p xmlns:wp14="http://schemas.microsoft.com/office/word/2010/wordml" w14:paraId="2E48298D"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4  VISÃO COMPUTACIONAL</w:t>
      </w:r>
    </w:p>
    <w:p xmlns:wp14="http://schemas.microsoft.com/office/word/2010/wordml" w14:paraId="17AD93B2" wp14:textId="77777777">
      <w:pPr>
        <w:spacing w:line="360" w:lineRule="auto"/>
      </w:pPr>
      <w:r>
        <w:rPr>
          <w:rFonts w:ascii="Times New Roman" w:hAnsi="Times New Roman" w:eastAsia="Times New Roman" w:cs="Times New Roman"/>
          <w:sz w:val="24"/>
          <w:szCs w:val="24"/>
        </w:rPr>
      </w:r>
    </w:p>
    <w:p xmlns:wp14="http://schemas.microsoft.com/office/word/2010/wordml" w14:paraId="45A5C38E"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projeto de Visão Computacional teve como objetivo a identificação de incêndios florestais por meio de técnicas de processamento de imagens e redes neurais convolucionais. O sistema foi desenvolvido para reconhecer padrões associados à presença de fumaça e focos de incêndio, possibilitando a classificação automática das imagens analisadas.</w:t>
      </w:r>
    </w:p>
    <w:p xmlns:wp14="http://schemas.microsoft.com/office/word/2010/wordml" w14:paraId="0DE4B5B7" wp14:textId="77777777">
      <w:pPr>
        <w:spacing w:line="360" w:lineRule="auto"/>
      </w:pPr>
      <w:r>
        <w:rPr>
          <w:rFonts w:ascii="Times New Roman" w:hAnsi="Times New Roman" w:eastAsia="Times New Roman" w:cs="Times New Roman"/>
          <w:sz w:val="24"/>
          <w:szCs w:val="24"/>
        </w:rPr>
      </w:r>
    </w:p>
    <w:p xmlns:wp14="http://schemas.microsoft.com/office/word/2010/wordml" w14:paraId="09058137"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proposta possui relação direta com aplicações espaciais voltadas ao monitoramento ambiental e à prevenção de desastres naturais. A utilização de imagens capturadas por satélites ou drones autônomos representa um cenário de aplicação relevante no contexto da nova economia espacial.</w:t>
      </w:r>
    </w:p>
    <w:p xmlns:wp14="http://schemas.microsoft.com/office/word/2010/wordml" w14:paraId="66204FF1" wp14:textId="77777777">
      <w:pPr>
        <w:spacing w:line="360" w:lineRule="auto"/>
      </w:pPr>
      <w:r>
        <w:rPr>
          <w:rFonts w:ascii="Times New Roman" w:hAnsi="Times New Roman" w:eastAsia="Times New Roman" w:cs="Times New Roman"/>
          <w:sz w:val="24"/>
          <w:szCs w:val="24"/>
        </w:rPr>
      </w:r>
    </w:p>
    <w:p xmlns:wp14="http://schemas.microsoft.com/office/word/2010/wordml" w14:paraId="70DCE7AF"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sistema desenvolvido pode ser integrado ao pipeline de dados da solução de IoT, fornecendo uma camada adicional de análise visual que complementa as informações coletadas pelos sensores do ambiente físico.</w:t>
      </w:r>
    </w:p>
    <w:p xmlns:wp14="http://schemas.microsoft.com/office/word/2010/wordml" w14:paraId="2DBF0D7D" wp14:textId="77777777">
      <w:r>
        <w:br w:type="page"/>
      </w:r>
    </w:p>
    <w:p xmlns:wp14="http://schemas.microsoft.com/office/word/2010/wordml" w14:paraId="331615DA"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5  COMPUTAÇÃO NEUROMÓRFICA</w:t>
      </w:r>
    </w:p>
    <w:p xmlns:wp14="http://schemas.microsoft.com/office/word/2010/wordml" w14:paraId="6B62F1B3" wp14:textId="77777777">
      <w:pPr>
        <w:spacing w:line="360" w:lineRule="auto"/>
      </w:pPr>
      <w:r>
        <w:rPr>
          <w:rFonts w:ascii="Times New Roman" w:hAnsi="Times New Roman" w:eastAsia="Times New Roman" w:cs="Times New Roman"/>
          <w:sz w:val="24"/>
          <w:szCs w:val="24"/>
        </w:rPr>
      </w:r>
    </w:p>
    <w:p xmlns:wp14="http://schemas.microsoft.com/office/word/2010/wordml" w14:paraId="7DDD93EA"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Na disciplina de Computação Neuromórfica foram estudados modelos computacionais inspirados no funcionamento do cérebro humano, com ênfase em redes neurais de pulso (Spiking Neural Networks) e arquiteturas de processamento bio-inspiradas.</w:t>
      </w:r>
    </w:p>
    <w:p xmlns:wp14="http://schemas.microsoft.com/office/word/2010/wordml" w14:paraId="02F2C34E" wp14:textId="77777777">
      <w:pPr>
        <w:spacing w:line="360" w:lineRule="auto"/>
      </w:pPr>
      <w:r>
        <w:rPr>
          <w:rFonts w:ascii="Times New Roman" w:hAnsi="Times New Roman" w:eastAsia="Times New Roman" w:cs="Times New Roman"/>
          <w:sz w:val="24"/>
          <w:szCs w:val="24"/>
        </w:rPr>
      </w:r>
    </w:p>
    <w:p xmlns:wp14="http://schemas.microsoft.com/office/word/2010/wordml" w14:paraId="65B3EC58"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projeto explorou mecanismos de processamento capazes de realizar inferências com baixo consumo energético, característica relevante para sistemas embarcados e aplicações executadas em ambientes com recursos computacionais limitados, como sondas espaciais e dispositivos IoT de borda.</w:t>
      </w:r>
    </w:p>
    <w:p xmlns:wp14="http://schemas.microsoft.com/office/word/2010/wordml" w14:paraId="680A4E5D" wp14:textId="77777777">
      <w:pPr>
        <w:spacing w:line="360" w:lineRule="auto"/>
      </w:pPr>
      <w:r>
        <w:rPr>
          <w:rFonts w:ascii="Times New Roman" w:hAnsi="Times New Roman" w:eastAsia="Times New Roman" w:cs="Times New Roman"/>
          <w:sz w:val="24"/>
          <w:szCs w:val="24"/>
        </w:rPr>
      </w:r>
    </w:p>
    <w:p xmlns:wp14="http://schemas.microsoft.com/office/word/2010/wordml" w14:paraId="1B239B38"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Os conceitos estudados apresentam potencial para utilização em dispositivos inteligentes e aplicações futuras relacionadas à Internet das Coisas. No entanto, por seu caráter experimental no contexto do semestre, o módulo não foi integrado diretamente à arquitetura dos demais projetos da Global Solution.</w:t>
      </w:r>
    </w:p>
    <w:p xmlns:wp14="http://schemas.microsoft.com/office/word/2010/wordml" w14:paraId="19219836" wp14:textId="77777777">
      <w:r>
        <w:br w:type="page"/>
      </w:r>
    </w:p>
    <w:p xmlns:wp14="http://schemas.microsoft.com/office/word/2010/wordml" w14:paraId="6B5E85B5"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6  INTELIGÊNCIA ARTIFICIAL GENERATIVA</w:t>
      </w:r>
    </w:p>
    <w:p xmlns:wp14="http://schemas.microsoft.com/office/word/2010/wordml" w14:paraId="296FEF7D" wp14:textId="77777777">
      <w:pPr>
        <w:spacing w:line="360" w:lineRule="auto"/>
      </w:pPr>
      <w:r>
        <w:rPr>
          <w:rFonts w:ascii="Times New Roman" w:hAnsi="Times New Roman" w:eastAsia="Times New Roman" w:cs="Times New Roman"/>
          <w:sz w:val="24"/>
          <w:szCs w:val="24"/>
        </w:rPr>
      </w:r>
    </w:p>
    <w:p xmlns:wp14="http://schemas.microsoft.com/office/word/2010/wordml" w14:paraId="57EB4F94"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disciplina de Inteligência Artificial Generativa abordou a utilização de modelos capazes de gerar conteúdo e interpretar informações em linguagem natural. Foram exploradas técnicas relacionadas aos modelos generativos e suas aplicações em sistemas de apoio à tomada de decisão.</w:t>
      </w:r>
    </w:p>
    <w:p xmlns:wp14="http://schemas.microsoft.com/office/word/2010/wordml" w14:paraId="7194DBDC" wp14:textId="77777777">
      <w:pPr>
        <w:spacing w:line="360" w:lineRule="auto"/>
      </w:pPr>
      <w:r>
        <w:rPr>
          <w:rFonts w:ascii="Times New Roman" w:hAnsi="Times New Roman" w:eastAsia="Times New Roman" w:cs="Times New Roman"/>
          <w:sz w:val="24"/>
          <w:szCs w:val="24"/>
        </w:rPr>
      </w:r>
    </w:p>
    <w:p xmlns:wp14="http://schemas.microsoft.com/office/word/2010/wordml" w14:paraId="22097320"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solução desenvolvida evidenciou o potencial da Inteligência Artificial Generativa como ferramenta complementar aos demais projetos desenvolvidos durante o semestre, especialmente no que diz respeito à interpretação dos dados produzidos pelos módulos de IoT, Visão Computacional e Automação de Processos Robóticos.</w:t>
      </w:r>
    </w:p>
    <w:p xmlns:wp14="http://schemas.microsoft.com/office/word/2010/wordml" w14:paraId="769D0D3C" wp14:textId="77777777">
      <w:pPr>
        <w:spacing w:line="360" w:lineRule="auto"/>
      </w:pPr>
      <w:r>
        <w:rPr>
          <w:rFonts w:ascii="Times New Roman" w:hAnsi="Times New Roman" w:eastAsia="Times New Roman" w:cs="Times New Roman"/>
          <w:sz w:val="24"/>
          <w:szCs w:val="24"/>
        </w:rPr>
      </w:r>
    </w:p>
    <w:p xmlns:wp14="http://schemas.microsoft.com/office/word/2010/wordml" w14:paraId="33B8E4BE"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Os recursos estudados podem ser utilizados em conjunto com outras aplicações desenvolvidas durante o semestre, funcionando como camada de interpretação e síntese de informações provenientes de múltiplas fontes de dados.</w:t>
      </w:r>
    </w:p>
    <w:p xmlns:wp14="http://schemas.microsoft.com/office/word/2010/wordml" w14:paraId="54CD245A" wp14:textId="77777777">
      <w:r>
        <w:br w:type="page"/>
      </w:r>
    </w:p>
    <w:p xmlns:wp14="http://schemas.microsoft.com/office/word/2010/wordml" w14:paraId="3D6E437E"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7  DESENVOLVIMENTO FRONT-END</w:t>
      </w:r>
    </w:p>
    <w:p xmlns:wp14="http://schemas.microsoft.com/office/word/2010/wordml" w14:paraId="1231BE67" wp14:textId="77777777">
      <w:pPr>
        <w:spacing w:line="360" w:lineRule="auto"/>
      </w:pPr>
      <w:r>
        <w:rPr>
          <w:rFonts w:ascii="Times New Roman" w:hAnsi="Times New Roman" w:eastAsia="Times New Roman" w:cs="Times New Roman"/>
          <w:sz w:val="24"/>
          <w:szCs w:val="24"/>
        </w:rPr>
      </w:r>
    </w:p>
    <w:p xmlns:wp14="http://schemas.microsoft.com/office/word/2010/wordml" w14:paraId="21680916"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disciplina de Desenvolvimento Front-end foi responsável pela construção das interfaces de interação com os usuários. As páginas desenvolvidas permitiram organizar e apresentar informações provenientes dos sistemas implementados nas demais disciplinas.</w:t>
      </w:r>
    </w:p>
    <w:p xmlns:wp14="http://schemas.microsoft.com/office/word/2010/wordml" w14:paraId="36FEB5B0" wp14:textId="77777777">
      <w:pPr>
        <w:spacing w:line="360" w:lineRule="auto"/>
      </w:pPr>
      <w:r>
        <w:rPr>
          <w:rFonts w:ascii="Times New Roman" w:hAnsi="Times New Roman" w:eastAsia="Times New Roman" w:cs="Times New Roman"/>
          <w:sz w:val="24"/>
          <w:szCs w:val="24"/>
        </w:rPr>
      </w:r>
    </w:p>
    <w:p xmlns:wp14="http://schemas.microsoft.com/office/word/2010/wordml" w14:paraId="75098343"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interface construída teve como objetivo proporcionar melhor experiência de navegação e facilitar a visualização dos dados produzidos pelas aplicações. Foram criadas telas específicas para exibição dos dados coletados pelo sistema de IoT, resultados da classificação por Visão Computacional e informações geradas pelo pipeline de Automação de Processos Robóticos.</w:t>
      </w:r>
    </w:p>
    <w:p xmlns:wp14="http://schemas.microsoft.com/office/word/2010/wordml" w14:paraId="30D7AA69" wp14:textId="77777777">
      <w:pPr>
        <w:spacing w:line="360" w:lineRule="auto"/>
      </w:pPr>
      <w:r>
        <w:rPr>
          <w:rFonts w:ascii="Times New Roman" w:hAnsi="Times New Roman" w:eastAsia="Times New Roman" w:cs="Times New Roman"/>
          <w:sz w:val="24"/>
          <w:szCs w:val="24"/>
        </w:rPr>
      </w:r>
    </w:p>
    <w:p xmlns:wp14="http://schemas.microsoft.com/office/word/2010/wordml" w14:paraId="4300ABCD"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camada de apresentação desenvolvida nesta disciplina representa o ponto de contato entre o usuário final e o conjunto de soluções integradas, consolidando a experiência de uso da arquitetura proposta na Global Solution.</w:t>
      </w:r>
    </w:p>
    <w:p xmlns:wp14="http://schemas.microsoft.com/office/word/2010/wordml" w14:paraId="7196D064" wp14:textId="77777777">
      <w:r>
        <w:br w:type="page"/>
      </w:r>
    </w:p>
    <w:p xmlns:wp14="http://schemas.microsoft.com/office/word/2010/wordml" w14:paraId="15BF7DDF" wp14:textId="77777777">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en-US"/>
        </w:rPr>
        <w:t>8  AUTOMAÇÃO DE PROCESSOS ROBÓTICOS</w:t>
      </w:r>
    </w:p>
    <w:p xmlns:wp14="http://schemas.microsoft.com/office/word/2010/wordml" w14:paraId="34FF1C98" wp14:textId="77777777">
      <w:pPr>
        <w:spacing w:line="360" w:lineRule="auto"/>
      </w:pPr>
      <w:r>
        <w:rPr>
          <w:rFonts w:ascii="Times New Roman" w:hAnsi="Times New Roman" w:eastAsia="Times New Roman" w:cs="Times New Roman"/>
          <w:sz w:val="24"/>
          <w:szCs w:val="24"/>
        </w:rPr>
      </w:r>
    </w:p>
    <w:p xmlns:wp14="http://schemas.microsoft.com/office/word/2010/wordml" w14:paraId="45376EFD"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disciplina de Automação de Processos Robóticos resultou no desenvolvimento do SpaceIntel RPA, um pipeline de automação voltado para a nova economia espacial. O sistema realiza a coleta, o processamento e a análise de dados de missões espaciais e de insumos aeroespaciais de forma integrada.</w:t>
      </w:r>
    </w:p>
    <w:p xmlns:wp14="http://schemas.microsoft.com/office/word/2010/wordml" w14:paraId="6D072C0D" wp14:textId="77777777">
      <w:pPr>
        <w:spacing w:line="360" w:lineRule="auto"/>
      </w:pPr>
      <w:r>
        <w:rPr>
          <w:rFonts w:ascii="Times New Roman" w:hAnsi="Times New Roman" w:eastAsia="Times New Roman" w:cs="Times New Roman"/>
          <w:sz w:val="24"/>
          <w:szCs w:val="24"/>
        </w:rPr>
      </w:r>
    </w:p>
    <w:p xmlns:wp14="http://schemas.microsoft.com/office/word/2010/wordml" w14:paraId="1446C6F3" wp14:textId="7D68E131">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pt-BR"/>
        </w:rPr>
        <w:t xml:space="preserve">O pipeline é organizado em quatro etapas sequenciais. Na primeira, dados de lançamentos espaciais são coletados em tempo real por meio da API pública </w:t>
      </w:r>
      <w:r w:rsidRPr="5B6A32AA" w:rsidR="5B6A32AA">
        <w:rPr>
          <w:rFonts w:ascii="Times New Roman" w:hAnsi="Times New Roman" w:eastAsia="Times New Roman" w:cs="Times New Roman"/>
          <w:b w:val="0"/>
          <w:bCs w:val="0"/>
          <w:i w:val="0"/>
          <w:iCs w:val="0"/>
          <w:sz w:val="24"/>
          <w:szCs w:val="24"/>
          <w:lang w:val="pt-BR"/>
        </w:rPr>
        <w:t>Launch</w:t>
      </w:r>
      <w:r w:rsidRPr="5B6A32AA" w:rsidR="5B6A32AA">
        <w:rPr>
          <w:rFonts w:ascii="Times New Roman" w:hAnsi="Times New Roman" w:eastAsia="Times New Roman" w:cs="Times New Roman"/>
          <w:b w:val="0"/>
          <w:bCs w:val="0"/>
          <w:i w:val="0"/>
          <w:iCs w:val="0"/>
          <w:sz w:val="24"/>
          <w:szCs w:val="24"/>
          <w:lang w:val="pt-BR"/>
        </w:rPr>
        <w:t xml:space="preserve"> Library 2, enquanto cotações de ativos estratégicos</w:t>
      </w:r>
      <w:r w:rsidRPr="5B6A32AA" w:rsidR="1A5C3542">
        <w:rPr>
          <w:rFonts w:ascii="Times New Roman" w:hAnsi="Times New Roman" w:eastAsia="Times New Roman" w:cs="Times New Roman"/>
          <w:b w:val="0"/>
          <w:bCs w:val="0"/>
          <w:i w:val="0"/>
          <w:iCs w:val="0"/>
          <w:sz w:val="24"/>
          <w:szCs w:val="24"/>
          <w:lang w:val="pt-BR"/>
        </w:rPr>
        <w:t xml:space="preserve"> como</w:t>
      </w:r>
      <w:r w:rsidRPr="5B6A32AA" w:rsidR="5B6A32AA">
        <w:rPr>
          <w:rFonts w:ascii="Times New Roman" w:hAnsi="Times New Roman" w:eastAsia="Times New Roman" w:cs="Times New Roman"/>
          <w:b w:val="0"/>
          <w:bCs w:val="0"/>
          <w:i w:val="0"/>
          <w:iCs w:val="0"/>
          <w:sz w:val="24"/>
          <w:szCs w:val="24"/>
          <w:lang w:val="pt-BR"/>
        </w:rPr>
        <w:t xml:space="preserve"> alumínio, petróleo, titânio e </w:t>
      </w:r>
      <w:r w:rsidRPr="5B6A32AA" w:rsidR="5B6A32AA">
        <w:rPr>
          <w:rFonts w:ascii="Times New Roman" w:hAnsi="Times New Roman" w:eastAsia="Times New Roman" w:cs="Times New Roman"/>
          <w:b w:val="0"/>
          <w:bCs w:val="0"/>
          <w:i w:val="0"/>
          <w:iCs w:val="0"/>
          <w:sz w:val="24"/>
          <w:szCs w:val="24"/>
          <w:lang w:val="pt-BR"/>
        </w:rPr>
        <w:t>ETFs</w:t>
      </w:r>
      <w:r w:rsidRPr="5B6A32AA" w:rsidR="5B6A32AA">
        <w:rPr>
          <w:rFonts w:ascii="Times New Roman" w:hAnsi="Times New Roman" w:eastAsia="Times New Roman" w:cs="Times New Roman"/>
          <w:b w:val="0"/>
          <w:bCs w:val="0"/>
          <w:i w:val="0"/>
          <w:iCs w:val="0"/>
          <w:sz w:val="24"/>
          <w:szCs w:val="24"/>
          <w:lang w:val="pt-BR"/>
        </w:rPr>
        <w:t xml:space="preserve"> aeroespaciais são obtidas via Yahoo </w:t>
      </w:r>
      <w:r w:rsidRPr="5B6A32AA" w:rsidR="5B6A32AA">
        <w:rPr>
          <w:rFonts w:ascii="Times New Roman" w:hAnsi="Times New Roman" w:eastAsia="Times New Roman" w:cs="Times New Roman"/>
          <w:b w:val="0"/>
          <w:bCs w:val="0"/>
          <w:i w:val="0"/>
          <w:iCs w:val="0"/>
          <w:sz w:val="24"/>
          <w:szCs w:val="24"/>
          <w:lang w:val="pt-BR"/>
        </w:rPr>
        <w:t>Finance</w:t>
      </w:r>
      <w:r w:rsidRPr="5B6A32AA" w:rsidR="5B6A32AA">
        <w:rPr>
          <w:rFonts w:ascii="Times New Roman" w:hAnsi="Times New Roman" w:eastAsia="Times New Roman" w:cs="Times New Roman"/>
          <w:b w:val="0"/>
          <w:bCs w:val="0"/>
          <w:i w:val="0"/>
          <w:iCs w:val="0"/>
          <w:sz w:val="24"/>
          <w:szCs w:val="24"/>
          <w:lang w:val="pt-BR"/>
        </w:rPr>
        <w:t xml:space="preserve">. As duas coletas ocorrem em paralelo por meio de orquestração assíncrona com </w:t>
      </w:r>
      <w:r w:rsidRPr="5B6A32AA" w:rsidR="5B6A32AA">
        <w:rPr>
          <w:rFonts w:ascii="Times New Roman" w:hAnsi="Times New Roman" w:eastAsia="Times New Roman" w:cs="Times New Roman"/>
          <w:b w:val="0"/>
          <w:bCs w:val="0"/>
          <w:i w:val="0"/>
          <w:iCs w:val="0"/>
          <w:sz w:val="24"/>
          <w:szCs w:val="24"/>
          <w:lang w:val="pt-BR"/>
        </w:rPr>
        <w:t>asyncio</w:t>
      </w:r>
      <w:r w:rsidRPr="5B6A32AA" w:rsidR="5B6A32AA">
        <w:rPr>
          <w:rFonts w:ascii="Times New Roman" w:hAnsi="Times New Roman" w:eastAsia="Times New Roman" w:cs="Times New Roman"/>
          <w:b w:val="0"/>
          <w:bCs w:val="0"/>
          <w:i w:val="0"/>
          <w:iCs w:val="0"/>
          <w:sz w:val="24"/>
          <w:szCs w:val="24"/>
          <w:lang w:val="pt-BR"/>
        </w:rPr>
        <w:t>.</w:t>
      </w:r>
    </w:p>
    <w:p xmlns:wp14="http://schemas.microsoft.com/office/word/2010/wordml" w14:paraId="48A21919" wp14:textId="77777777">
      <w:pPr>
        <w:spacing w:line="360" w:lineRule="auto"/>
      </w:pPr>
      <w:r>
        <w:rPr>
          <w:rFonts w:ascii="Times New Roman" w:hAnsi="Times New Roman" w:eastAsia="Times New Roman" w:cs="Times New Roman"/>
          <w:sz w:val="24"/>
          <w:szCs w:val="24"/>
        </w:rPr>
      </w:r>
    </w:p>
    <w:p xmlns:wp14="http://schemas.microsoft.com/office/word/2010/wordml" w14:paraId="1A7AB4A9"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Na segunda etapa, os dados brutos são normalizados e estruturados com a biblioteca Pandas, com padronização de datas, tratamento de valores ausentes e cálculo de variações percentuais. O payload resultante é utilizado na etapa seguinte, em que um modelo de linguagem GPT-4o analisa os dados e gera insights estruturados em formato JSON, cobrindo resumo executivo, eventos críticos, análise de mercado, riscos e recomendações. Caso a API não esteja disponível, o sistema recorre automaticamente a uma análise heurística, garantindo a entrega dos artefatos em qualquer cenário.</w:t>
      </w:r>
    </w:p>
    <w:p xmlns:wp14="http://schemas.microsoft.com/office/word/2010/wordml" w14:paraId="6BD18F9B" wp14:textId="77777777">
      <w:pPr>
        <w:spacing w:line="360" w:lineRule="auto"/>
      </w:pPr>
      <w:r>
        <w:rPr>
          <w:rFonts w:ascii="Times New Roman" w:hAnsi="Times New Roman" w:eastAsia="Times New Roman" w:cs="Times New Roman"/>
          <w:sz w:val="24"/>
          <w:szCs w:val="24"/>
        </w:rPr>
      </w:r>
    </w:p>
    <w:p xmlns:wp14="http://schemas.microsoft.com/office/word/2010/wordml" w14:paraId="58667217" wp14:textId="18540BDC">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pt-BR"/>
        </w:rPr>
        <w:t>Na etapa final, os resultados são consolidados em dois artefatos: uma planilha Excel com cinco abas estilizadas</w:t>
      </w:r>
      <w:r w:rsidRPr="5B6A32AA" w:rsidR="72A5591D">
        <w:rPr>
          <w:rFonts w:ascii="Times New Roman" w:hAnsi="Times New Roman" w:eastAsia="Times New Roman" w:cs="Times New Roman"/>
          <w:b w:val="0"/>
          <w:bCs w:val="0"/>
          <w:i w:val="0"/>
          <w:iCs w:val="0"/>
          <w:sz w:val="24"/>
          <w:szCs w:val="24"/>
          <w:lang w:val="pt-BR"/>
        </w:rPr>
        <w:t>,</w:t>
      </w:r>
      <w:r w:rsidRPr="5B6A32AA" w:rsidR="5B6A32AA">
        <w:rPr>
          <w:rFonts w:ascii="Times New Roman" w:hAnsi="Times New Roman" w:eastAsia="Times New Roman" w:cs="Times New Roman"/>
          <w:b w:val="0"/>
          <w:bCs w:val="0"/>
          <w:i w:val="0"/>
          <w:iCs w:val="0"/>
          <w:sz w:val="24"/>
          <w:szCs w:val="24"/>
          <w:lang w:val="pt-BR"/>
        </w:rPr>
        <w:t xml:space="preserve"> incluindo gráfico embutido</w:t>
      </w:r>
      <w:r w:rsidRPr="5B6A32AA" w:rsidR="72A5591D">
        <w:rPr>
          <w:rFonts w:ascii="Times New Roman" w:hAnsi="Times New Roman" w:eastAsia="Times New Roman" w:cs="Times New Roman"/>
          <w:b w:val="0"/>
          <w:bCs w:val="0"/>
          <w:i w:val="0"/>
          <w:iCs w:val="0"/>
          <w:sz w:val="24"/>
          <w:szCs w:val="24"/>
          <w:lang w:val="pt-BR"/>
        </w:rPr>
        <w:t>,</w:t>
      </w:r>
      <w:r w:rsidRPr="5B6A32AA" w:rsidR="5B6A32AA">
        <w:rPr>
          <w:rFonts w:ascii="Times New Roman" w:hAnsi="Times New Roman" w:eastAsia="Times New Roman" w:cs="Times New Roman"/>
          <w:b w:val="0"/>
          <w:bCs w:val="0"/>
          <w:i w:val="0"/>
          <w:iCs w:val="0"/>
          <w:sz w:val="24"/>
          <w:szCs w:val="24"/>
          <w:lang w:val="pt-BR"/>
        </w:rPr>
        <w:t xml:space="preserve"> e um relatório em</w:t>
      </w:r>
      <w:r w:rsidRPr="5B6A32AA" w:rsidR="5B6A32AA">
        <w:rPr>
          <w:rFonts w:ascii="Times New Roman" w:hAnsi="Times New Roman" w:eastAsia="Times New Roman" w:cs="Times New Roman"/>
          <w:b w:val="0"/>
          <w:bCs w:val="0"/>
          <w:i w:val="0"/>
          <w:iCs w:val="0"/>
          <w:sz w:val="24"/>
          <w:szCs w:val="24"/>
          <w:lang w:val="pt-BR"/>
        </w:rPr>
        <w:t xml:space="preserve"> Markdow</w:t>
      </w:r>
      <w:r w:rsidRPr="5B6A32AA" w:rsidR="5B6A32AA">
        <w:rPr>
          <w:rFonts w:ascii="Times New Roman" w:hAnsi="Times New Roman" w:eastAsia="Times New Roman" w:cs="Times New Roman"/>
          <w:b w:val="0"/>
          <w:bCs w:val="0"/>
          <w:i w:val="0"/>
          <w:iCs w:val="0"/>
          <w:sz w:val="24"/>
          <w:szCs w:val="24"/>
          <w:lang w:val="pt-BR"/>
        </w:rPr>
        <w:t>n com tabelas e indicadores. O projeto também inclui um dashboard interativo desenvolvido com</w:t>
      </w:r>
      <w:r w:rsidRPr="5B6A32AA" w:rsidR="5B6A32AA">
        <w:rPr>
          <w:rFonts w:ascii="Times New Roman" w:hAnsi="Times New Roman" w:eastAsia="Times New Roman" w:cs="Times New Roman"/>
          <w:b w:val="0"/>
          <w:bCs w:val="0"/>
          <w:i w:val="0"/>
          <w:iCs w:val="0"/>
          <w:sz w:val="24"/>
          <w:szCs w:val="24"/>
          <w:lang w:val="pt-BR"/>
        </w:rPr>
        <w:t xml:space="preserve"> Streamli</w:t>
      </w:r>
      <w:r w:rsidRPr="5B6A32AA" w:rsidR="5B6A32AA">
        <w:rPr>
          <w:rFonts w:ascii="Times New Roman" w:hAnsi="Times New Roman" w:eastAsia="Times New Roman" w:cs="Times New Roman"/>
          <w:b w:val="0"/>
          <w:bCs w:val="0"/>
          <w:i w:val="0"/>
          <w:iCs w:val="0"/>
          <w:sz w:val="24"/>
          <w:szCs w:val="24"/>
          <w:lang w:val="pt-BR"/>
        </w:rPr>
        <w:t>t, que permite a visualização dos dados gerados pelo pipeline. A solução foi estruturada de forma modular, com tratamento de erros em todos os componentes e mecanismo de cache local para situações de indisponibilidade das fontes externas.</w:t>
      </w:r>
    </w:p>
    <w:p w:rsidR="5B6A32AA" w:rsidP="5B6A32AA" w:rsidRDefault="5B6A32AA" w14:paraId="6349E920" w14:textId="539EA0AC">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2C3C7DE3" w14:textId="0A4B8A86">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26930679" w14:textId="092B1D6F">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53B8E57F" w14:textId="79C6609E">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177C839C" w14:textId="3946324A">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5AD67C33" w14:textId="761A6276">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319A9569" w:rsidP="5B6A32AA" w:rsidRDefault="319A9569" w14:paraId="3926422B" w14:textId="6FF912A5">
      <w:pPr>
        <w:pStyle w:val="Heading1"/>
        <w:spacing w:before="480" w:after="0" w:line="360" w:lineRule="auto"/>
        <w:jc w:val="left"/>
      </w:pPr>
      <w:r w:rsidRPr="5B6A32AA" w:rsidR="319A9569">
        <w:rPr>
          <w:rFonts w:ascii="Times New Roman" w:hAnsi="Times New Roman" w:eastAsia="Times New Roman" w:cs="Times New Roman"/>
          <w:b w:val="1"/>
          <w:bCs w:val="1"/>
          <w:caps w:val="1"/>
          <w:sz w:val="24"/>
          <w:szCs w:val="24"/>
          <w:lang w:val="en-US"/>
        </w:rPr>
        <w:t>9  cOMPUTAÇÃO QUÂNTICA E IA</w:t>
      </w:r>
    </w:p>
    <w:p w:rsidR="5B6A32AA" w:rsidP="5B6A32AA" w:rsidRDefault="5B6A32AA" w14:paraId="4A9FF74B">
      <w:pPr>
        <w:spacing w:line="360" w:lineRule="auto"/>
      </w:pPr>
    </w:p>
    <w:p w:rsidR="46E5A7E3" w:rsidP="5B6A32AA" w:rsidRDefault="46E5A7E3" w14:paraId="758BBB23" w14:textId="351BE5DB">
      <w:pPr>
        <w:spacing w:before="0" w:after="0" w:line="360" w:lineRule="auto"/>
        <w:ind w:firstLine="708"/>
        <w:jc w:val="both"/>
      </w:pPr>
      <w:r w:rsidRPr="5B6A32AA" w:rsidR="46E5A7E3">
        <w:rPr>
          <w:rFonts w:ascii="Times New Roman" w:hAnsi="Times New Roman" w:eastAsia="Times New Roman" w:cs="Times New Roman"/>
          <w:b w:val="0"/>
          <w:bCs w:val="0"/>
          <w:i w:val="0"/>
          <w:iCs w:val="0"/>
          <w:sz w:val="24"/>
          <w:szCs w:val="24"/>
          <w:lang w:val="en-US"/>
        </w:rPr>
        <w:t>Na disciplina de Computação Quântica e IA foi desenvolvido um pipeline de detecção de anomalias em telemetria espacial utilizando aprendizado de máquina quântico com a biblioteca Qiskit. O conjunto de dados representa leituras de sensores de bordo de uma estação autônoma, incluindo temperatura, radiação, acúmulo de poeira, perda de comunicação e variação de energia solar.</w:t>
      </w:r>
    </w:p>
    <w:p w:rsidR="46E5A7E3" w:rsidP="5B6A32AA" w:rsidRDefault="46E5A7E3" w14:paraId="5481CCB5" w14:textId="774198F6">
      <w:pPr>
        <w:pStyle w:val="Normal"/>
        <w:spacing w:before="0" w:after="0" w:line="360" w:lineRule="auto"/>
        <w:ind w:firstLine="708"/>
        <w:jc w:val="both"/>
      </w:pPr>
      <w:r w:rsidRPr="5B6A32AA" w:rsidR="46E5A7E3">
        <w:rPr>
          <w:rFonts w:ascii="Times New Roman" w:hAnsi="Times New Roman" w:eastAsia="Times New Roman" w:cs="Times New Roman"/>
          <w:b w:val="0"/>
          <w:bCs w:val="0"/>
          <w:i w:val="0"/>
          <w:iCs w:val="0"/>
          <w:sz w:val="24"/>
          <w:szCs w:val="24"/>
          <w:lang w:val="pt-BR"/>
        </w:rPr>
        <w:t xml:space="preserve">Foram implementados dois modelos quânticos QSVC (Quantum </w:t>
      </w:r>
      <w:r w:rsidRPr="5B6A32AA" w:rsidR="46E5A7E3">
        <w:rPr>
          <w:rFonts w:ascii="Times New Roman" w:hAnsi="Times New Roman" w:eastAsia="Times New Roman" w:cs="Times New Roman"/>
          <w:b w:val="0"/>
          <w:bCs w:val="0"/>
          <w:i w:val="0"/>
          <w:iCs w:val="0"/>
          <w:sz w:val="24"/>
          <w:szCs w:val="24"/>
          <w:lang w:val="pt-BR"/>
        </w:rPr>
        <w:t>Support</w:t>
      </w:r>
      <w:r w:rsidRPr="5B6A32AA" w:rsidR="46E5A7E3">
        <w:rPr>
          <w:rFonts w:ascii="Times New Roman" w:hAnsi="Times New Roman" w:eastAsia="Times New Roman" w:cs="Times New Roman"/>
          <w:b w:val="0"/>
          <w:bCs w:val="0"/>
          <w:i w:val="0"/>
          <w:iCs w:val="0"/>
          <w:sz w:val="24"/>
          <w:szCs w:val="24"/>
          <w:lang w:val="pt-BR"/>
        </w:rPr>
        <w:t xml:space="preserve"> Vector </w:t>
      </w:r>
      <w:r w:rsidRPr="5B6A32AA" w:rsidR="46E5A7E3">
        <w:rPr>
          <w:rFonts w:ascii="Times New Roman" w:hAnsi="Times New Roman" w:eastAsia="Times New Roman" w:cs="Times New Roman"/>
          <w:b w:val="0"/>
          <w:bCs w:val="0"/>
          <w:i w:val="0"/>
          <w:iCs w:val="0"/>
          <w:sz w:val="24"/>
          <w:szCs w:val="24"/>
          <w:lang w:val="pt-BR"/>
        </w:rPr>
        <w:t>Classifier</w:t>
      </w:r>
      <w:r w:rsidRPr="5B6A32AA" w:rsidR="46E5A7E3">
        <w:rPr>
          <w:rFonts w:ascii="Times New Roman" w:hAnsi="Times New Roman" w:eastAsia="Times New Roman" w:cs="Times New Roman"/>
          <w:b w:val="0"/>
          <w:bCs w:val="0"/>
          <w:i w:val="0"/>
          <w:iCs w:val="0"/>
          <w:sz w:val="24"/>
          <w:szCs w:val="24"/>
          <w:lang w:val="pt-BR"/>
        </w:rPr>
        <w:t>) e VQC (</w:t>
      </w:r>
      <w:r w:rsidRPr="5B6A32AA" w:rsidR="46E5A7E3">
        <w:rPr>
          <w:rFonts w:ascii="Times New Roman" w:hAnsi="Times New Roman" w:eastAsia="Times New Roman" w:cs="Times New Roman"/>
          <w:b w:val="0"/>
          <w:bCs w:val="0"/>
          <w:i w:val="0"/>
          <w:iCs w:val="0"/>
          <w:sz w:val="24"/>
          <w:szCs w:val="24"/>
          <w:lang w:val="pt-BR"/>
        </w:rPr>
        <w:t>Variational</w:t>
      </w:r>
      <w:r w:rsidRPr="5B6A32AA" w:rsidR="46E5A7E3">
        <w:rPr>
          <w:rFonts w:ascii="Times New Roman" w:hAnsi="Times New Roman" w:eastAsia="Times New Roman" w:cs="Times New Roman"/>
          <w:b w:val="0"/>
          <w:bCs w:val="0"/>
          <w:i w:val="0"/>
          <w:iCs w:val="0"/>
          <w:sz w:val="24"/>
          <w:szCs w:val="24"/>
          <w:lang w:val="pt-BR"/>
        </w:rPr>
        <w:t xml:space="preserve"> Quantum </w:t>
      </w:r>
      <w:r w:rsidRPr="5B6A32AA" w:rsidR="46E5A7E3">
        <w:rPr>
          <w:rFonts w:ascii="Times New Roman" w:hAnsi="Times New Roman" w:eastAsia="Times New Roman" w:cs="Times New Roman"/>
          <w:b w:val="0"/>
          <w:bCs w:val="0"/>
          <w:i w:val="0"/>
          <w:iCs w:val="0"/>
          <w:sz w:val="24"/>
          <w:szCs w:val="24"/>
          <w:lang w:val="pt-BR"/>
        </w:rPr>
        <w:t>Classifier</w:t>
      </w:r>
      <w:r w:rsidRPr="5B6A32AA" w:rsidR="46E5A7E3">
        <w:rPr>
          <w:rFonts w:ascii="Times New Roman" w:hAnsi="Times New Roman" w:eastAsia="Times New Roman" w:cs="Times New Roman"/>
          <w:b w:val="0"/>
          <w:bCs w:val="0"/>
          <w:i w:val="0"/>
          <w:iCs w:val="0"/>
          <w:sz w:val="24"/>
          <w:szCs w:val="24"/>
          <w:lang w:val="pt-BR"/>
        </w:rPr>
        <w:t>) e comparados com abordagens clássicas, SVM-RBF e Random Forest.</w:t>
      </w:r>
    </w:p>
    <w:p w:rsidR="46E5A7E3" w:rsidP="5B6A32AA" w:rsidRDefault="46E5A7E3" w14:paraId="1F43837B" w14:textId="3519354F">
      <w:pPr>
        <w:pStyle w:val="Normal"/>
        <w:spacing w:before="0" w:after="0" w:line="360" w:lineRule="auto"/>
        <w:ind w:firstLine="708"/>
        <w:jc w:val="both"/>
      </w:pPr>
      <w:r w:rsidRPr="5B6A32AA" w:rsidR="46E5A7E3">
        <w:rPr>
          <w:rFonts w:ascii="Times New Roman" w:hAnsi="Times New Roman" w:eastAsia="Times New Roman" w:cs="Times New Roman"/>
          <w:b w:val="0"/>
          <w:bCs w:val="0"/>
          <w:i w:val="0"/>
          <w:iCs w:val="0"/>
          <w:sz w:val="24"/>
          <w:szCs w:val="24"/>
          <w:lang w:val="en-US"/>
        </w:rPr>
        <w:t>Os resultados demonstraram que, neste cenário, os modelos clássicos apresentaram desempenho superior, alcançando maior AUC e menor tempo de processamento. O estudo evidencia as limitações atuais dos dispositivos quânticos da era NISQ para aplicações operacionais em sistemas embarcados.</w:t>
      </w:r>
    </w:p>
    <w:p w:rsidR="5B6A32AA" w:rsidP="5B6A32AA" w:rsidRDefault="5B6A32AA" w14:paraId="1FEA5668" w14:textId="65D870B9">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w:rsidR="5B6A32AA" w:rsidP="5B6A32AA" w:rsidRDefault="5B6A32AA" w14:paraId="50AC41D6" w14:textId="09FEEBD4">
      <w:pPr>
        <w:spacing w:before="0" w:after="0" w:line="360" w:lineRule="auto"/>
        <w:ind w:firstLine="708"/>
        <w:jc w:val="both"/>
        <w:rPr>
          <w:rFonts w:ascii="Times New Roman" w:hAnsi="Times New Roman" w:eastAsia="Times New Roman" w:cs="Times New Roman"/>
          <w:b w:val="0"/>
          <w:bCs w:val="0"/>
          <w:i w:val="0"/>
          <w:iCs w:val="0"/>
          <w:sz w:val="24"/>
          <w:szCs w:val="24"/>
          <w:lang w:val="en-US"/>
        </w:rPr>
      </w:pPr>
    </w:p>
    <w:p xmlns:wp14="http://schemas.microsoft.com/office/word/2010/wordml" w14:paraId="238601FE" wp14:textId="77777777">
      <w:r>
        <w:br w:type="page"/>
      </w:r>
    </w:p>
    <w:p xmlns:wp14="http://schemas.microsoft.com/office/word/2010/wordml" w14:paraId="23A4B012" wp14:textId="1DA89D92">
      <w:pPr>
        <w:pStyle w:val="Heading1"/>
        <w:spacing w:before="480" w:after="0" w:line="360" w:lineRule="auto"/>
        <w:jc w:val="left"/>
      </w:pPr>
      <w:r w:rsidRPr="5B6A32AA" w:rsidR="5115FC8F">
        <w:rPr>
          <w:rFonts w:ascii="Times New Roman" w:hAnsi="Times New Roman" w:eastAsia="Times New Roman" w:cs="Times New Roman"/>
          <w:b w:val="1"/>
          <w:bCs w:val="1"/>
          <w:caps w:val="1"/>
          <w:sz w:val="24"/>
          <w:szCs w:val="24"/>
          <w:lang w:val="en-US"/>
        </w:rPr>
        <w:t>10</w:t>
      </w:r>
      <w:r w:rsidRPr="5B6A32AA" w:rsidR="5B6A32AA">
        <w:rPr>
          <w:rFonts w:ascii="Times New Roman" w:hAnsi="Times New Roman" w:eastAsia="Times New Roman" w:cs="Times New Roman"/>
          <w:b w:val="1"/>
          <w:bCs w:val="1"/>
          <w:caps w:val="1"/>
          <w:sz w:val="24"/>
          <w:szCs w:val="24"/>
          <w:lang w:val="en-US"/>
        </w:rPr>
        <w:t xml:space="preserve">  GOVERNANÇA</w:t>
      </w:r>
      <w:r w:rsidRPr="5B6A32AA" w:rsidR="5B6A32AA">
        <w:rPr>
          <w:rFonts w:ascii="Times New Roman" w:hAnsi="Times New Roman" w:eastAsia="Times New Roman" w:cs="Times New Roman"/>
          <w:b w:val="1"/>
          <w:bCs w:val="1"/>
          <w:caps w:val="1"/>
          <w:sz w:val="24"/>
          <w:szCs w:val="24"/>
          <w:lang w:val="en-US"/>
        </w:rPr>
        <w:t xml:space="preserve"> E INTEGRAÇÃO DOS PROJETOS</w:t>
      </w:r>
    </w:p>
    <w:p xmlns:wp14="http://schemas.microsoft.com/office/word/2010/wordml" w14:paraId="0F3CABC7" wp14:textId="77777777">
      <w:pPr>
        <w:spacing w:line="360" w:lineRule="auto"/>
      </w:pPr>
      <w:r>
        <w:rPr>
          <w:rFonts w:ascii="Times New Roman" w:hAnsi="Times New Roman" w:eastAsia="Times New Roman" w:cs="Times New Roman"/>
          <w:sz w:val="24"/>
          <w:szCs w:val="24"/>
        </w:rPr>
      </w:r>
    </w:p>
    <w:p xmlns:wp14="http://schemas.microsoft.com/office/word/2010/wordml" w14:paraId="440672FA"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disciplina de Governança em IA e Business Analytics teve como objetivo consolidar os projetos desenvolvidos ao longo do semestre, identificando as possibilidades de integração entre as soluções produzidas pelas diferentes disciplinas da Global Solution.</w:t>
      </w:r>
    </w:p>
    <w:p xmlns:wp14="http://schemas.microsoft.com/office/word/2010/wordml" w14:paraId="5B08B5D1" wp14:textId="77777777">
      <w:pPr>
        <w:spacing w:line="360" w:lineRule="auto"/>
      </w:pPr>
      <w:r>
        <w:rPr>
          <w:rFonts w:ascii="Times New Roman" w:hAnsi="Times New Roman" w:eastAsia="Times New Roman" w:cs="Times New Roman"/>
          <w:sz w:val="24"/>
          <w:szCs w:val="24"/>
        </w:rPr>
      </w:r>
    </w:p>
    <w:p xmlns:wp14="http://schemas.microsoft.com/office/word/2010/wordml" w14:paraId="6454E999"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Foi verificado que os projetos de Internet das Coisas, Visão Computacional, Inteligência Artificial Generativa, Processamento de Linguagem Natural, Automação de Processos Robóticos e Desenvolvimento Front-end apresentam características complementares e podem compor uma arquitetura integrada.</w:t>
      </w:r>
    </w:p>
    <w:p xmlns:wp14="http://schemas.microsoft.com/office/word/2010/wordml" w14:paraId="16DEB4AB" wp14:textId="77777777">
      <w:pPr>
        <w:spacing w:line="360" w:lineRule="auto"/>
      </w:pPr>
      <w:r>
        <w:rPr>
          <w:rFonts w:ascii="Times New Roman" w:hAnsi="Times New Roman" w:eastAsia="Times New Roman" w:cs="Times New Roman"/>
          <w:sz w:val="24"/>
          <w:szCs w:val="24"/>
        </w:rPr>
      </w:r>
    </w:p>
    <w:p xmlns:wp14="http://schemas.microsoft.com/office/word/2010/wordml" w14:paraId="2BAFD12E"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A solução de Internet das Coisas é responsável pela coleta e transmissão dos dados do ambiente físico. Essas informações podem ser utilizadas por modelos de Inteligência Artificial para classificação e apoio à tomada de decisão. O projeto de Visão Computacional complementa esse processo por meio da análise de imagens e identificação de situações de risco, enquanto o Front-end atua como camada de apresentação das informações ao usuário.</w:t>
      </w:r>
    </w:p>
    <w:p xmlns:wp14="http://schemas.microsoft.com/office/word/2010/wordml" w14:paraId="0AD9C6F4" wp14:textId="77777777">
      <w:pPr>
        <w:spacing w:line="360" w:lineRule="auto"/>
      </w:pPr>
      <w:r>
        <w:rPr>
          <w:rFonts w:ascii="Times New Roman" w:hAnsi="Times New Roman" w:eastAsia="Times New Roman" w:cs="Times New Roman"/>
          <w:sz w:val="24"/>
          <w:szCs w:val="24"/>
        </w:rPr>
      </w:r>
    </w:p>
    <w:p xmlns:wp14="http://schemas.microsoft.com/office/word/2010/wordml" w14:paraId="09EA7572"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sistema desenvolvido em Processamento de Linguagem Natural pode ser utilizado como interface especializada para consulta às informações geradas pelos demais módulos. Da mesma forma, os recursos estudados em Inteligência Artificial Generativa podem auxiliar na interpretação dos resultados produzidos pelas aplicações.</w:t>
      </w:r>
    </w:p>
    <w:p xmlns:wp14="http://schemas.microsoft.com/office/word/2010/wordml" w14:paraId="4B1F511A" wp14:textId="77777777">
      <w:pPr>
        <w:spacing w:line="360" w:lineRule="auto"/>
      </w:pPr>
      <w:r>
        <w:rPr>
          <w:rFonts w:ascii="Times New Roman" w:hAnsi="Times New Roman" w:eastAsia="Times New Roman" w:cs="Times New Roman"/>
          <w:sz w:val="24"/>
          <w:szCs w:val="24"/>
        </w:rPr>
      </w:r>
    </w:p>
    <w:p xmlns:wp14="http://schemas.microsoft.com/office/word/2010/wordml" w14:paraId="75E9E28C" wp14:textId="77777777">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en-US"/>
        </w:rPr>
        <w:t>O projeto de Automação de Processos Robóticos se integra à arquitetura como camada de coleta e enriquecimento de dados externos. O pipeline SpaceIntel RPA fornece informações de mercado e de missões espaciais que podem alimentar os demais módulos, em especial os sistemas de análise baseados em modelos de linguagem e os dashboards desenvolvidos no Front-end.</w:t>
      </w:r>
    </w:p>
    <w:p xmlns:wp14="http://schemas.microsoft.com/office/word/2010/wordml" w:rsidP="5B6A32AA" w14:paraId="1D66C217" wp14:textId="58BEEE8E">
      <w:pPr>
        <w:pStyle w:val="Normal"/>
        <w:spacing w:before="0" w:after="0" w:line="360" w:lineRule="auto"/>
        <w:ind/>
      </w:pPr>
    </w:p>
    <w:p w:rsidR="3FBB3E26" w:rsidP="5B6A32AA" w:rsidRDefault="3FBB3E26" w14:paraId="5230783F" w14:textId="2119677E">
      <w:pPr>
        <w:pStyle w:val="Normal"/>
        <w:spacing w:line="360" w:lineRule="auto"/>
      </w:pPr>
      <w:r w:rsidRPr="5B6A32AA" w:rsidR="3FBB3E26">
        <w:rPr>
          <w:lang w:val="pt-BR"/>
        </w:rPr>
        <w:t xml:space="preserve">O projeto de </w:t>
      </w:r>
      <w:r w:rsidRPr="5B6A32AA" w:rsidR="3FBB3E26">
        <w:rPr>
          <w:lang w:val="pt-BR"/>
        </w:rPr>
        <w:t>Computação</w:t>
      </w:r>
      <w:r w:rsidRPr="5B6A32AA" w:rsidR="3FBB3E26">
        <w:rPr>
          <w:lang w:val="pt-BR"/>
        </w:rPr>
        <w:t xml:space="preserve"> Quântica e IA a</w:t>
      </w:r>
      <w:r w:rsidRPr="5B6A32AA" w:rsidR="3FBB3E26">
        <w:rPr>
          <w:rFonts w:ascii="Times New Roman" w:hAnsi="Times New Roman" w:eastAsia="Times New Roman" w:cs="Times New Roman"/>
          <w:noProof w:val="0"/>
          <w:sz w:val="24"/>
          <w:szCs w:val="24"/>
          <w:lang w:val="pt-BR"/>
        </w:rPr>
        <w:t>pesar de não integrar diretamente a arquitetura principal da solução, o projeto representa uma importante frente de pesquisa para aplicações futuras de aprendizado de máquina quântico na nova economia espacial.</w:t>
      </w:r>
    </w:p>
    <w:p xmlns:wp14="http://schemas.microsoft.com/office/word/2010/wordml" w14:paraId="5023141B" wp14:textId="77777777">
      <w:pPr>
        <w:spacing w:line="360" w:lineRule="auto"/>
      </w:pPr>
    </w:p>
    <w:p w:rsidR="5B6A32AA" w:rsidP="5B6A32AA" w:rsidRDefault="5B6A32AA" w14:paraId="1E1C3B22" w14:textId="6B4C4CDF">
      <w:pPr>
        <w:spacing w:line="360" w:lineRule="auto"/>
      </w:pPr>
    </w:p>
    <w:p xmlns:wp14="http://schemas.microsoft.com/office/word/2010/wordml" w:rsidP="5B6A32AA" w14:paraId="664355AD" wp14:textId="070F2E2B">
      <w:pPr>
        <w:spacing w:before="0" w:after="0" w:line="360" w:lineRule="auto"/>
        <w:ind w:firstLine="708"/>
        <w:jc w:val="both"/>
        <w:rPr>
          <w:lang w:val="pt-BR"/>
        </w:rPr>
      </w:pPr>
      <w:r w:rsidRPr="5B6A32AA" w:rsidR="5B6A32AA">
        <w:rPr>
          <w:rFonts w:ascii="Times New Roman" w:hAnsi="Times New Roman" w:eastAsia="Times New Roman" w:cs="Times New Roman"/>
          <w:b w:val="0"/>
          <w:bCs w:val="0"/>
          <w:i w:val="0"/>
          <w:iCs w:val="0"/>
          <w:sz w:val="24"/>
          <w:szCs w:val="24"/>
          <w:lang w:val="pt-BR"/>
        </w:rPr>
        <w:t xml:space="preserve">A </w:t>
      </w:r>
      <w:r w:rsidRPr="5B6A32AA" w:rsidR="5B6A32AA">
        <w:rPr>
          <w:rFonts w:ascii="Times New Roman" w:hAnsi="Times New Roman" w:eastAsia="Times New Roman" w:cs="Times New Roman"/>
          <w:b w:val="0"/>
          <w:bCs w:val="0"/>
          <w:i w:val="0"/>
          <w:iCs w:val="0"/>
          <w:sz w:val="24"/>
          <w:szCs w:val="24"/>
          <w:lang w:val="pt-BR"/>
        </w:rPr>
        <w:t>disciplina</w:t>
      </w:r>
      <w:r w:rsidRPr="5B6A32AA" w:rsidR="5B6A32AA">
        <w:rPr>
          <w:rFonts w:ascii="Times New Roman" w:hAnsi="Times New Roman" w:eastAsia="Times New Roman" w:cs="Times New Roman"/>
          <w:b w:val="0"/>
          <w:bCs w:val="0"/>
          <w:i w:val="0"/>
          <w:iCs w:val="0"/>
          <w:sz w:val="24"/>
          <w:szCs w:val="24"/>
          <w:lang w:val="pt-BR"/>
        </w:rPr>
        <w:t xml:space="preserve"> de </w:t>
      </w:r>
      <w:r w:rsidRPr="5B6A32AA" w:rsidR="5B6A32AA">
        <w:rPr>
          <w:rFonts w:ascii="Times New Roman" w:hAnsi="Times New Roman" w:eastAsia="Times New Roman" w:cs="Times New Roman"/>
          <w:b w:val="0"/>
          <w:bCs w:val="0"/>
          <w:i w:val="0"/>
          <w:iCs w:val="0"/>
          <w:sz w:val="24"/>
          <w:szCs w:val="24"/>
          <w:lang w:val="pt-BR"/>
        </w:rPr>
        <w:t>Governança</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permitiu</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centralizar</w:t>
      </w:r>
      <w:r w:rsidRPr="5B6A32AA" w:rsidR="5B6A32AA">
        <w:rPr>
          <w:rFonts w:ascii="Times New Roman" w:hAnsi="Times New Roman" w:eastAsia="Times New Roman" w:cs="Times New Roman"/>
          <w:b w:val="0"/>
          <w:bCs w:val="0"/>
          <w:i w:val="0"/>
          <w:iCs w:val="0"/>
          <w:sz w:val="24"/>
          <w:szCs w:val="24"/>
          <w:lang w:val="pt-BR"/>
        </w:rPr>
        <w:t xml:space="preserve"> a </w:t>
      </w:r>
      <w:r w:rsidRPr="5B6A32AA" w:rsidR="5B6A32AA">
        <w:rPr>
          <w:rFonts w:ascii="Times New Roman" w:hAnsi="Times New Roman" w:eastAsia="Times New Roman" w:cs="Times New Roman"/>
          <w:b w:val="0"/>
          <w:bCs w:val="0"/>
          <w:i w:val="0"/>
          <w:iCs w:val="0"/>
          <w:sz w:val="24"/>
          <w:szCs w:val="24"/>
          <w:lang w:val="pt-BR"/>
        </w:rPr>
        <w:t>documentação</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produzida</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durante</w:t>
      </w:r>
      <w:r w:rsidRPr="5B6A32AA" w:rsidR="5B6A32AA">
        <w:rPr>
          <w:rFonts w:ascii="Times New Roman" w:hAnsi="Times New Roman" w:eastAsia="Times New Roman" w:cs="Times New Roman"/>
          <w:b w:val="0"/>
          <w:bCs w:val="0"/>
          <w:i w:val="0"/>
          <w:iCs w:val="0"/>
          <w:sz w:val="24"/>
          <w:szCs w:val="24"/>
          <w:lang w:val="pt-BR"/>
        </w:rPr>
        <w:t xml:space="preserve"> a Global Solution, registrar </w:t>
      </w:r>
      <w:r w:rsidRPr="5B6A32AA" w:rsidR="5B6A32AA">
        <w:rPr>
          <w:rFonts w:ascii="Times New Roman" w:hAnsi="Times New Roman" w:eastAsia="Times New Roman" w:cs="Times New Roman"/>
          <w:b w:val="0"/>
          <w:bCs w:val="0"/>
          <w:i w:val="0"/>
          <w:iCs w:val="0"/>
          <w:sz w:val="24"/>
          <w:szCs w:val="24"/>
          <w:lang w:val="pt-BR"/>
        </w:rPr>
        <w:t>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artefatos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desenvolvidos</w:t>
      </w:r>
      <w:r w:rsidRPr="5B6A32AA" w:rsidR="5B6A32AA">
        <w:rPr>
          <w:rFonts w:ascii="Times New Roman" w:hAnsi="Times New Roman" w:eastAsia="Times New Roman" w:cs="Times New Roman"/>
          <w:b w:val="0"/>
          <w:bCs w:val="0"/>
          <w:i w:val="0"/>
          <w:iCs w:val="0"/>
          <w:sz w:val="24"/>
          <w:szCs w:val="24"/>
          <w:lang w:val="pt-BR"/>
        </w:rPr>
        <w:t xml:space="preserve"> e </w:t>
      </w:r>
      <w:r w:rsidRPr="5B6A32AA" w:rsidR="5B6A32AA">
        <w:rPr>
          <w:rFonts w:ascii="Times New Roman" w:hAnsi="Times New Roman" w:eastAsia="Times New Roman" w:cs="Times New Roman"/>
          <w:b w:val="0"/>
          <w:bCs w:val="0"/>
          <w:i w:val="0"/>
          <w:iCs w:val="0"/>
          <w:sz w:val="24"/>
          <w:szCs w:val="24"/>
          <w:lang w:val="pt-BR"/>
        </w:rPr>
        <w:t>identificar</w:t>
      </w:r>
      <w:r w:rsidRPr="5B6A32AA" w:rsidR="5B6A32AA">
        <w:rPr>
          <w:rFonts w:ascii="Times New Roman" w:hAnsi="Times New Roman" w:eastAsia="Times New Roman" w:cs="Times New Roman"/>
          <w:b w:val="0"/>
          <w:bCs w:val="0"/>
          <w:i w:val="0"/>
          <w:iCs w:val="0"/>
          <w:sz w:val="24"/>
          <w:szCs w:val="24"/>
          <w:lang w:val="pt-BR"/>
        </w:rPr>
        <w:t xml:space="preserve"> as </w:t>
      </w:r>
      <w:r w:rsidRPr="5B6A32AA" w:rsidR="5B6A32AA">
        <w:rPr>
          <w:rFonts w:ascii="Times New Roman" w:hAnsi="Times New Roman" w:eastAsia="Times New Roman" w:cs="Times New Roman"/>
          <w:b w:val="0"/>
          <w:bCs w:val="0"/>
          <w:i w:val="0"/>
          <w:iCs w:val="0"/>
          <w:sz w:val="24"/>
          <w:szCs w:val="24"/>
          <w:lang w:val="pt-BR"/>
        </w:rPr>
        <w:t>possibilidades</w:t>
      </w:r>
      <w:r w:rsidRPr="5B6A32AA" w:rsidR="5B6A32AA">
        <w:rPr>
          <w:rFonts w:ascii="Times New Roman" w:hAnsi="Times New Roman" w:eastAsia="Times New Roman" w:cs="Times New Roman"/>
          <w:b w:val="0"/>
          <w:bCs w:val="0"/>
          <w:i w:val="0"/>
          <w:iCs w:val="0"/>
          <w:sz w:val="24"/>
          <w:szCs w:val="24"/>
          <w:lang w:val="pt-BR"/>
        </w:rPr>
        <w:t xml:space="preserve"> de </w:t>
      </w:r>
      <w:r w:rsidRPr="5B6A32AA" w:rsidR="5B6A32AA">
        <w:rPr>
          <w:rFonts w:ascii="Times New Roman" w:hAnsi="Times New Roman" w:eastAsia="Times New Roman" w:cs="Times New Roman"/>
          <w:b w:val="0"/>
          <w:bCs w:val="0"/>
          <w:i w:val="0"/>
          <w:iCs w:val="0"/>
          <w:sz w:val="24"/>
          <w:szCs w:val="24"/>
          <w:lang w:val="pt-BR"/>
        </w:rPr>
        <w:t>evolução</w:t>
      </w:r>
      <w:r w:rsidRPr="5B6A32AA" w:rsidR="5B6A32AA">
        <w:rPr>
          <w:rFonts w:ascii="Times New Roman" w:hAnsi="Times New Roman" w:eastAsia="Times New Roman" w:cs="Times New Roman"/>
          <w:b w:val="0"/>
          <w:bCs w:val="0"/>
          <w:i w:val="0"/>
          <w:iCs w:val="0"/>
          <w:sz w:val="24"/>
          <w:szCs w:val="24"/>
          <w:lang w:val="pt-BR"/>
        </w:rPr>
        <w:t xml:space="preserve"> e </w:t>
      </w:r>
      <w:r w:rsidRPr="5B6A32AA" w:rsidR="5B6A32AA">
        <w:rPr>
          <w:rFonts w:ascii="Times New Roman" w:hAnsi="Times New Roman" w:eastAsia="Times New Roman" w:cs="Times New Roman"/>
          <w:b w:val="0"/>
          <w:bCs w:val="0"/>
          <w:i w:val="0"/>
          <w:iCs w:val="0"/>
          <w:sz w:val="24"/>
          <w:szCs w:val="24"/>
          <w:lang w:val="pt-BR"/>
        </w:rPr>
        <w:t>integração</w:t>
      </w:r>
      <w:r w:rsidRPr="5B6A32AA" w:rsidR="5B6A32AA">
        <w:rPr>
          <w:rFonts w:ascii="Times New Roman" w:hAnsi="Times New Roman" w:eastAsia="Times New Roman" w:cs="Times New Roman"/>
          <w:b w:val="0"/>
          <w:bCs w:val="0"/>
          <w:i w:val="0"/>
          <w:iCs w:val="0"/>
          <w:sz w:val="24"/>
          <w:szCs w:val="24"/>
          <w:lang w:val="pt-BR"/>
        </w:rPr>
        <w:t xml:space="preserve"> entre </w:t>
      </w:r>
      <w:r w:rsidRPr="5B6A32AA" w:rsidR="5B6A32AA">
        <w:rPr>
          <w:rFonts w:ascii="Times New Roman" w:hAnsi="Times New Roman" w:eastAsia="Times New Roman" w:cs="Times New Roman"/>
          <w:b w:val="0"/>
          <w:bCs w:val="0"/>
          <w:i w:val="0"/>
          <w:iCs w:val="0"/>
          <w:sz w:val="24"/>
          <w:szCs w:val="24"/>
          <w:lang w:val="pt-BR"/>
        </w:rPr>
        <w:t>os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diferentes</w:t>
      </w:r>
      <w:r w:rsidRPr="5B6A32AA" w:rsidR="5B6A32AA">
        <w:rPr>
          <w:rFonts w:ascii="Times New Roman" w:hAnsi="Times New Roman" w:eastAsia="Times New Roman" w:cs="Times New Roman"/>
          <w:b w:val="0"/>
          <w:bCs w:val="0"/>
          <w:i w:val="0"/>
          <w:iCs w:val="0"/>
          <w:sz w:val="24"/>
          <w:szCs w:val="24"/>
          <w:lang w:val="pt-BR"/>
        </w:rPr>
        <w:t xml:space="preserve"> </w:t>
      </w:r>
      <w:r w:rsidRPr="5B6A32AA" w:rsidR="5B6A32AA">
        <w:rPr>
          <w:rFonts w:ascii="Times New Roman" w:hAnsi="Times New Roman" w:eastAsia="Times New Roman" w:cs="Times New Roman"/>
          <w:b w:val="0"/>
          <w:bCs w:val="0"/>
          <w:i w:val="0"/>
          <w:iCs w:val="0"/>
          <w:sz w:val="24"/>
          <w:szCs w:val="24"/>
          <w:lang w:val="pt-BR"/>
        </w:rPr>
        <w:t>projetos</w:t>
      </w:r>
      <w:r w:rsidRPr="5B6A32AA" w:rsidR="5B6A32AA">
        <w:rPr>
          <w:rFonts w:ascii="Times New Roman" w:hAnsi="Times New Roman" w:eastAsia="Times New Roman" w:cs="Times New Roman"/>
          <w:b w:val="0"/>
          <w:bCs w:val="0"/>
          <w:i w:val="0"/>
          <w:iCs w:val="0"/>
          <w:sz w:val="24"/>
          <w:szCs w:val="24"/>
          <w:lang w:val="pt-BR"/>
        </w:rPr>
        <w:t>.</w:t>
      </w:r>
      <w:r w:rsidRPr="5B6A32AA">
        <w:rPr>
          <w:lang w:val="pt-BR"/>
        </w:rPr>
        <w:br w:type="page"/>
      </w:r>
    </w:p>
    <w:p xmlns:wp14="http://schemas.microsoft.com/office/word/2010/wordml" w14:paraId="0B1B48CD" wp14:textId="4DE99883">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pt-BR"/>
        </w:rPr>
        <w:t>1</w:t>
      </w:r>
      <w:r w:rsidRPr="5B6A32AA" w:rsidR="1C2D5E10">
        <w:rPr>
          <w:rFonts w:ascii="Times New Roman" w:hAnsi="Times New Roman" w:eastAsia="Times New Roman" w:cs="Times New Roman"/>
          <w:b w:val="1"/>
          <w:bCs w:val="1"/>
          <w:caps w:val="1"/>
          <w:sz w:val="24"/>
          <w:szCs w:val="24"/>
          <w:lang w:val="pt-BR"/>
        </w:rPr>
        <w:t>1</w:t>
      </w:r>
      <w:r w:rsidRPr="5B6A32AA" w:rsidR="5B6A32AA">
        <w:rPr>
          <w:rFonts w:ascii="Times New Roman" w:hAnsi="Times New Roman" w:eastAsia="Times New Roman" w:cs="Times New Roman"/>
          <w:b w:val="1"/>
          <w:bCs w:val="1"/>
          <w:caps w:val="1"/>
          <w:sz w:val="24"/>
          <w:szCs w:val="24"/>
          <w:lang w:val="pt-BR"/>
        </w:rPr>
        <w:t xml:space="preserve">  LINKS</w:t>
      </w:r>
    </w:p>
    <w:p xmlns:wp14="http://schemas.microsoft.com/office/word/2010/wordml" w14:paraId="1A965116" wp14:textId="77777777">
      <w:pPr>
        <w:spacing w:line="360" w:lineRule="auto"/>
      </w:pPr>
      <w:r>
        <w:rPr>
          <w:rFonts w:ascii="Times New Roman" w:hAnsi="Times New Roman" w:eastAsia="Times New Roman" w:cs="Times New Roman"/>
          <w:sz w:val="24"/>
          <w:szCs w:val="24"/>
        </w:rPr>
      </w:r>
    </w:p>
    <w:p xmlns:wp14="http://schemas.microsoft.com/office/word/2010/wordml" w14:paraId="73003DD4" wp14:textId="77777777">
      <w:pPr>
        <w:spacing w:before="0" w:after="0" w:line="360" w:lineRule="auto"/>
        <w:jc w:val="left"/>
      </w:pPr>
      <w:r>
        <w:rPr>
          <w:rFonts w:ascii="Times New Roman" w:hAnsi="Times New Roman" w:eastAsia="Times New Roman" w:cs="Times New Roman"/>
          <w:b/>
          <w:bCs/>
          <w:sz w:val="24"/>
          <w:szCs w:val="24"/>
        </w:rPr>
        <w:t xml:space="preserve">Repositório GitHub</w:t>
      </w:r>
    </w:p>
    <w:p xmlns:wp14="http://schemas.microsoft.com/office/word/2010/wordml" w14:paraId="7DF4E37C" wp14:textId="77777777">
      <w:pPr>
        <w:spacing w:line="360" w:lineRule="auto"/>
      </w:pPr>
      <w:r>
        <w:rPr>
          <w:rFonts w:ascii="Times New Roman" w:hAnsi="Times New Roman" w:eastAsia="Times New Roman" w:cs="Times New Roman"/>
          <w:sz w:val="24"/>
          <w:szCs w:val="24"/>
        </w:rPr>
      </w:r>
    </w:p>
    <w:p xmlns:wp14="http://schemas.microsoft.com/office/word/2010/wordml" w14:paraId="209D61BC" wp14:textId="77777777">
      <w:pPr>
        <w:spacing w:before="0" w:after="0" w:line="360" w:lineRule="auto"/>
        <w:jc w:val="both"/>
      </w:pPr>
      <w:r>
        <w:rPr>
          <w:rFonts w:ascii="Times New Roman" w:hAnsi="Times New Roman" w:eastAsia="Times New Roman" w:cs="Times New Roman"/>
          <w:b w:val="false"/>
          <w:bCs w:val="false"/>
          <w:i w:val="false"/>
          <w:iCs w:val="false"/>
          <w:sz w:val="24"/>
          <w:szCs w:val="24"/>
        </w:rPr>
        <w:t xml:space="preserve">Inserir o link do repositório do grupo.</w:t>
      </w:r>
    </w:p>
    <w:p xmlns:wp14="http://schemas.microsoft.com/office/word/2010/wordml" w14:paraId="44FB30F8" wp14:textId="77777777">
      <w:pPr>
        <w:spacing w:line="360" w:lineRule="auto"/>
      </w:pPr>
      <w:r>
        <w:rPr>
          <w:rFonts w:ascii="Times New Roman" w:hAnsi="Times New Roman" w:eastAsia="Times New Roman" w:cs="Times New Roman"/>
          <w:sz w:val="24"/>
          <w:szCs w:val="24"/>
        </w:rPr>
      </w:r>
    </w:p>
    <w:p xmlns:wp14="http://schemas.microsoft.com/office/word/2010/wordml" w14:paraId="3EB1AC34" wp14:textId="77777777">
      <w:pPr>
        <w:spacing w:before="0" w:after="0" w:line="360" w:lineRule="auto"/>
        <w:jc w:val="left"/>
      </w:pPr>
      <w:r>
        <w:rPr>
          <w:rFonts w:ascii="Times New Roman" w:hAnsi="Times New Roman" w:eastAsia="Times New Roman" w:cs="Times New Roman"/>
          <w:b/>
          <w:bCs/>
          <w:sz w:val="24"/>
          <w:szCs w:val="24"/>
        </w:rPr>
        <w:t xml:space="preserve">Vídeo de Apresentação</w:t>
      </w:r>
    </w:p>
    <w:p xmlns:wp14="http://schemas.microsoft.com/office/word/2010/wordml" w14:paraId="1DA6542E" wp14:textId="77777777">
      <w:pPr>
        <w:spacing w:line="360" w:lineRule="auto"/>
      </w:pPr>
      <w:r>
        <w:rPr>
          <w:rFonts w:ascii="Times New Roman" w:hAnsi="Times New Roman" w:eastAsia="Times New Roman" w:cs="Times New Roman"/>
          <w:sz w:val="24"/>
          <w:szCs w:val="24"/>
        </w:rPr>
      </w:r>
    </w:p>
    <w:p xmlns:wp14="http://schemas.microsoft.com/office/word/2010/wordml" w14:paraId="50334B48" wp14:textId="77777777">
      <w:pPr>
        <w:spacing w:before="0" w:after="0" w:line="360" w:lineRule="auto"/>
        <w:jc w:val="both"/>
      </w:pPr>
      <w:r>
        <w:rPr>
          <w:rFonts w:ascii="Times New Roman" w:hAnsi="Times New Roman" w:eastAsia="Times New Roman" w:cs="Times New Roman"/>
          <w:b w:val="false"/>
          <w:bCs w:val="false"/>
          <w:i w:val="false"/>
          <w:iCs w:val="false"/>
          <w:sz w:val="24"/>
          <w:szCs w:val="24"/>
        </w:rPr>
        <w:t xml:space="preserve">Inserir o link do vídeo publicado no YouTube em modo não listado.</w:t>
      </w:r>
    </w:p>
    <w:p xmlns:wp14="http://schemas.microsoft.com/office/word/2010/wordml" w14:paraId="3041E394" wp14:textId="77777777">
      <w:r>
        <w:br w:type="page"/>
      </w:r>
    </w:p>
    <w:p xmlns:wp14="http://schemas.microsoft.com/office/word/2010/wordml" w14:paraId="0FED205C" wp14:textId="3327440F">
      <w:pPr>
        <w:pStyle w:val="Heading1"/>
        <w:spacing w:before="480" w:after="0" w:line="360" w:lineRule="auto"/>
        <w:jc w:val="left"/>
      </w:pPr>
      <w:r w:rsidRPr="5B6A32AA" w:rsidR="5B6A32AA">
        <w:rPr>
          <w:rFonts w:ascii="Times New Roman" w:hAnsi="Times New Roman" w:eastAsia="Times New Roman" w:cs="Times New Roman"/>
          <w:b w:val="1"/>
          <w:bCs w:val="1"/>
          <w:caps w:val="1"/>
          <w:sz w:val="24"/>
          <w:szCs w:val="24"/>
          <w:lang w:val="pt-BR"/>
        </w:rPr>
        <w:t>1</w:t>
      </w:r>
      <w:r w:rsidRPr="5B6A32AA" w:rsidR="2DC2E39C">
        <w:rPr>
          <w:rFonts w:ascii="Times New Roman" w:hAnsi="Times New Roman" w:eastAsia="Times New Roman" w:cs="Times New Roman"/>
          <w:b w:val="1"/>
          <w:bCs w:val="1"/>
          <w:caps w:val="1"/>
          <w:sz w:val="24"/>
          <w:szCs w:val="24"/>
          <w:lang w:val="pt-BR"/>
        </w:rPr>
        <w:t>2</w:t>
      </w:r>
      <w:r w:rsidRPr="5B6A32AA" w:rsidR="5B6A32AA">
        <w:rPr>
          <w:rFonts w:ascii="Times New Roman" w:hAnsi="Times New Roman" w:eastAsia="Times New Roman" w:cs="Times New Roman"/>
          <w:b w:val="1"/>
          <w:bCs w:val="1"/>
          <w:caps w:val="1"/>
          <w:sz w:val="24"/>
          <w:szCs w:val="24"/>
          <w:lang w:val="pt-BR"/>
        </w:rPr>
        <w:t xml:space="preserve">  CONCLUSÃO</w:t>
      </w:r>
    </w:p>
    <w:p xmlns:wp14="http://schemas.microsoft.com/office/word/2010/wordml" w14:paraId="722B00AE" wp14:textId="77777777">
      <w:pPr>
        <w:spacing w:line="360" w:lineRule="auto"/>
      </w:pPr>
      <w:r>
        <w:rPr>
          <w:rFonts w:ascii="Times New Roman" w:hAnsi="Times New Roman" w:eastAsia="Times New Roman" w:cs="Times New Roman"/>
          <w:sz w:val="24"/>
          <w:szCs w:val="24"/>
        </w:rPr>
      </w:r>
    </w:p>
    <w:p xmlns:wp14="http://schemas.microsoft.com/office/word/2010/wordml" w:rsidP="5B6A32AA" w14:paraId="3C2F5613" wp14:textId="54F2AC8B">
      <w:pPr>
        <w:pStyle w:val="Normal"/>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pt-BR"/>
        </w:rPr>
        <w:t xml:space="preserve">A Global </w:t>
      </w:r>
      <w:r w:rsidRPr="5B6A32AA" w:rsidR="5B6A32AA">
        <w:rPr>
          <w:rFonts w:ascii="Times New Roman" w:hAnsi="Times New Roman" w:eastAsia="Times New Roman" w:cs="Times New Roman"/>
          <w:b w:val="0"/>
          <w:bCs w:val="0"/>
          <w:i w:val="0"/>
          <w:iCs w:val="0"/>
          <w:sz w:val="24"/>
          <w:szCs w:val="24"/>
          <w:lang w:val="pt-BR"/>
        </w:rPr>
        <w:t>Solution</w:t>
      </w:r>
      <w:r w:rsidRPr="5B6A32AA" w:rsidR="5B6A32AA">
        <w:rPr>
          <w:rFonts w:ascii="Times New Roman" w:hAnsi="Times New Roman" w:eastAsia="Times New Roman" w:cs="Times New Roman"/>
          <w:b w:val="0"/>
          <w:bCs w:val="0"/>
          <w:i w:val="0"/>
          <w:iCs w:val="0"/>
          <w:sz w:val="24"/>
          <w:szCs w:val="24"/>
          <w:lang w:val="pt-BR"/>
        </w:rPr>
        <w:t xml:space="preserve"> proporcionou </w:t>
      </w:r>
      <w:r w:rsidRPr="5B6A32AA" w:rsidR="6B76276E">
        <w:rPr>
          <w:rFonts w:ascii="Times New Roman" w:hAnsi="Times New Roman" w:eastAsia="Times New Roman" w:cs="Times New Roman"/>
          <w:b w:val="0"/>
          <w:bCs w:val="0"/>
          <w:i w:val="0"/>
          <w:iCs w:val="0"/>
          <w:sz w:val="24"/>
          <w:szCs w:val="24"/>
          <w:lang w:val="pt-BR"/>
        </w:rPr>
        <w:t>experi</w:t>
      </w:r>
      <w:r w:rsidRPr="5B6A32AA" w:rsidR="6B76276E">
        <w:rPr>
          <w:rFonts w:ascii="Times New Roman" w:hAnsi="Times New Roman" w:eastAsia="Times New Roman" w:cs="Times New Roman"/>
          <w:b w:val="0"/>
          <w:bCs w:val="0"/>
          <w:i w:val="0"/>
          <w:iCs w:val="0"/>
          <w:sz w:val="24"/>
          <w:szCs w:val="24"/>
          <w:lang w:val="pt-BR"/>
        </w:rPr>
        <w:t>ência</w:t>
      </w:r>
      <w:r w:rsidRPr="5B6A32AA" w:rsidR="5B6A32AA">
        <w:rPr>
          <w:rFonts w:ascii="Times New Roman" w:hAnsi="Times New Roman" w:eastAsia="Times New Roman" w:cs="Times New Roman"/>
          <w:b w:val="0"/>
          <w:bCs w:val="0"/>
          <w:i w:val="0"/>
          <w:iCs w:val="0"/>
          <w:sz w:val="24"/>
          <w:szCs w:val="24"/>
          <w:lang w:val="pt-BR"/>
        </w:rPr>
        <w:t xml:space="preserve"> prática de conceitos de Inteligência Artificial aplicados a um contexto relevante e atual: a nova economia espacial. Ao longo do semestre, cada disciplina contribuiu com uma solução específica, evidenciando a amplitude e a profundidade das tecnologias estudadas.</w:t>
      </w:r>
    </w:p>
    <w:p xmlns:wp14="http://schemas.microsoft.com/office/word/2010/wordml" w14:paraId="42C6D796" wp14:textId="77777777">
      <w:pPr>
        <w:spacing w:line="360" w:lineRule="auto"/>
      </w:pPr>
      <w:r>
        <w:rPr>
          <w:rFonts w:ascii="Times New Roman" w:hAnsi="Times New Roman" w:eastAsia="Times New Roman" w:cs="Times New Roman"/>
          <w:sz w:val="24"/>
          <w:szCs w:val="24"/>
        </w:rPr>
      </w:r>
    </w:p>
    <w:p xmlns:wp14="http://schemas.microsoft.com/office/word/2010/wordml" w14:paraId="32FB9E37" wp14:textId="500A66A6">
      <w:pPr>
        <w:spacing w:before="0" w:after="0" w:line="360" w:lineRule="auto"/>
        <w:ind w:firstLine="708"/>
        <w:jc w:val="both"/>
      </w:pPr>
      <w:r w:rsidRPr="5B6A32AA" w:rsidR="5B6A32AA">
        <w:rPr>
          <w:rFonts w:ascii="Times New Roman" w:hAnsi="Times New Roman" w:eastAsia="Times New Roman" w:cs="Times New Roman"/>
          <w:b w:val="0"/>
          <w:bCs w:val="0"/>
          <w:i w:val="0"/>
          <w:iCs w:val="0"/>
          <w:sz w:val="24"/>
          <w:szCs w:val="24"/>
          <w:lang w:val="pt-BR"/>
        </w:rPr>
        <w:t xml:space="preserve">A análise de integração realizada pela disciplina de Governança em IA e Business </w:t>
      </w:r>
      <w:r w:rsidRPr="5B6A32AA" w:rsidR="5B6A32AA">
        <w:rPr>
          <w:rFonts w:ascii="Times New Roman" w:hAnsi="Times New Roman" w:eastAsia="Times New Roman" w:cs="Times New Roman"/>
          <w:b w:val="0"/>
          <w:bCs w:val="0"/>
          <w:i w:val="0"/>
          <w:iCs w:val="0"/>
          <w:sz w:val="24"/>
          <w:szCs w:val="24"/>
          <w:lang w:val="pt-BR"/>
        </w:rPr>
        <w:t>Analytics</w:t>
      </w:r>
      <w:r w:rsidRPr="5B6A32AA" w:rsidR="5B6A32AA">
        <w:rPr>
          <w:rFonts w:ascii="Times New Roman" w:hAnsi="Times New Roman" w:eastAsia="Times New Roman" w:cs="Times New Roman"/>
          <w:b w:val="0"/>
          <w:bCs w:val="0"/>
          <w:i w:val="0"/>
          <w:iCs w:val="0"/>
          <w:sz w:val="24"/>
          <w:szCs w:val="24"/>
          <w:lang w:val="pt-BR"/>
        </w:rPr>
        <w:t xml:space="preserve"> demonstrou que os projetos, embora desenvolvidos de forma independente, apresentam grande potencial de complementaridade. A arquitetura integrada </w:t>
      </w:r>
      <w:r w:rsidRPr="5B6A32AA" w:rsidR="0083D797">
        <w:rPr>
          <w:rFonts w:ascii="Times New Roman" w:hAnsi="Times New Roman" w:eastAsia="Times New Roman" w:cs="Times New Roman"/>
          <w:b w:val="0"/>
          <w:bCs w:val="0"/>
          <w:i w:val="0"/>
          <w:iCs w:val="0"/>
          <w:sz w:val="24"/>
          <w:szCs w:val="24"/>
          <w:lang w:val="pt-BR"/>
        </w:rPr>
        <w:t>proposta composta</w:t>
      </w:r>
      <w:r w:rsidRPr="5B6A32AA" w:rsidR="5B6A32AA">
        <w:rPr>
          <w:rFonts w:ascii="Times New Roman" w:hAnsi="Times New Roman" w:eastAsia="Times New Roman" w:cs="Times New Roman"/>
          <w:b w:val="0"/>
          <w:bCs w:val="0"/>
          <w:i w:val="0"/>
          <w:iCs w:val="0"/>
          <w:sz w:val="24"/>
          <w:szCs w:val="24"/>
          <w:lang w:val="pt-BR"/>
        </w:rPr>
        <w:t xml:space="preserve"> pelos módulos de IoT, Visão Computacional, PLN, IA Generativa, RPA e Front-</w:t>
      </w:r>
      <w:r w:rsidRPr="5B6A32AA" w:rsidR="5B6A32AA">
        <w:rPr>
          <w:rFonts w:ascii="Times New Roman" w:hAnsi="Times New Roman" w:eastAsia="Times New Roman" w:cs="Times New Roman"/>
          <w:b w:val="0"/>
          <w:bCs w:val="0"/>
          <w:i w:val="0"/>
          <w:iCs w:val="0"/>
          <w:sz w:val="24"/>
          <w:szCs w:val="24"/>
          <w:lang w:val="pt-BR"/>
        </w:rPr>
        <w:t>end</w:t>
      </w:r>
      <w:r w:rsidRPr="5B6A32AA" w:rsidR="5B6A32AA">
        <w:rPr>
          <w:rFonts w:ascii="Times New Roman" w:hAnsi="Times New Roman" w:eastAsia="Times New Roman" w:cs="Times New Roman"/>
          <w:b w:val="0"/>
          <w:bCs w:val="0"/>
          <w:i w:val="0"/>
          <w:iCs w:val="0"/>
          <w:sz w:val="24"/>
          <w:szCs w:val="24"/>
          <w:lang w:val="pt-BR"/>
        </w:rPr>
        <w:t xml:space="preserve"> configura um sistema coeso, capaz de coletar, processar, analisar e apresentar informações de forma inteligente e automatizada.</w:t>
      </w:r>
    </w:p>
    <w:sectPr>
      <w:pgSz w:w="11906" w:h="16838" w:orient="portrait"/>
      <w:pgMar w:top="1701" w:right="1134" w:bottom="1134" w:left="1701"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7491d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c967e8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7E0D152"/>
  <w15:docId w15:val="{F6C32E65-09C5-4ACD-A354-1C5ABB0B87F5}"/>
  <w:rsids>
    <w:rsidRoot w:val="0083D797"/>
    <w:rsid w:val="0083D797"/>
    <w:rsid w:val="0491822B"/>
    <w:rsid w:val="0A1A9AB2"/>
    <w:rsid w:val="1A5C3542"/>
    <w:rsid w:val="1C2D5E10"/>
    <w:rsid w:val="2DC2E39C"/>
    <w:rsid w:val="303E4C1D"/>
    <w:rsid w:val="314AB8F8"/>
    <w:rsid w:val="319A9569"/>
    <w:rsid w:val="38302B09"/>
    <w:rsid w:val="3FBB3E26"/>
    <w:rsid w:val="46E5A7E3"/>
    <w:rsid w:val="4C9CAB76"/>
    <w:rsid w:val="4F9044AA"/>
    <w:rsid w:val="5115FC8F"/>
    <w:rsid w:val="546230EC"/>
    <w:rsid w:val="5B6A32AA"/>
    <w:rsid w:val="5B985F1F"/>
    <w:rsid w:val="5B985F1F"/>
    <w:rsid w:val="5E7493A6"/>
    <w:rsid w:val="6B76276E"/>
    <w:rsid w:val="6E79F8A8"/>
    <w:rsid w:val="6E79F8A8"/>
    <w:rsid w:val="7004E5DF"/>
    <w:rsid w:val="72A5591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40"/>
      <w:outlineLvl w:val="0"/>
    </w:pPr>
    <w:rPr>
      <w:rFonts w:ascii="Times New Roman" w:hAnsi="Times New Roman" w:eastAsia="Times New Roman" w:cs="Times New Roman"/>
      <w:b/>
      <w:bCs/>
      <w:color w:val="000000"/>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Diogo Cedola</lastModifiedBy>
  <revision>2</revision>
  <dcterms:created xsi:type="dcterms:W3CDTF">2026-06-10T00:33:17.6820000Z</dcterms:created>
  <dcterms:modified xsi:type="dcterms:W3CDTF">2026-06-10T02:37:31.4379323Z</dcterms:modified>
</coreProperties>
</file>

<file path=docProps/custom.xml><?xml version="1.0" encoding="utf-8"?>
<Properties xmlns="http://schemas.openxmlformats.org/officeDocument/2006/custom-properties" xmlns:vt="http://schemas.openxmlformats.org/officeDocument/2006/docPropsVTypes"/>
</file>