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QTypeSquareOT-Light" w:hAnsi="QTypeSquareOT-Light"/>
        </w:rPr>
      </w:pPr>
    </w:p>
    <w:p>
      <w:pPr>
        <w:pStyle w:val="Body"/>
        <w:rPr>
          <w:rFonts w:ascii="QTypeSquareOT-Light" w:hAnsi="QTypeSquareOT-Light"/>
        </w:rPr>
      </w:pPr>
    </w:p>
    <w:p>
      <w:pPr>
        <w:pStyle w:val="Body"/>
        <w:rPr>
          <w:rFonts w:ascii="QTypeSquareOT-Light" w:hAnsi="QTypeSquareOT-Light"/>
        </w:rPr>
      </w:pPr>
    </w:p>
    <w:p>
      <w:pPr>
        <w:pStyle w:val="Body"/>
        <w:rPr>
          <w:rFonts w:ascii="QTypeSquareOT-Light" w:hAnsi="QTypeSquareOT-Light"/>
        </w:rPr>
      </w:pPr>
    </w:p>
    <w:p>
      <w:pPr>
        <w:pStyle w:val="Body"/>
        <w:rPr>
          <w:rFonts w:ascii="QTypeSquareOT-Light" w:hAnsi="QTypeSquareOT-Light"/>
        </w:rPr>
      </w:pPr>
    </w:p>
    <w:p>
      <w:pPr>
        <w:pStyle w:val="Body"/>
        <w:rPr>
          <w:rFonts w:ascii="QTypeSquareOT-Light" w:hAnsi="QTypeSquareOT-Light"/>
        </w:rPr>
      </w:pPr>
    </w:p>
    <w:p>
      <w:pPr>
        <w:pStyle w:val="Body"/>
        <w:rPr>
          <w:rFonts w:ascii="QTypeSquareOT-Light" w:hAnsi="QTypeSquareOT-Light"/>
        </w:rPr>
      </w:pPr>
    </w:p>
    <w:p>
      <w:pPr>
        <w:pStyle w:val="Body"/>
        <w:jc w:val="center"/>
        <w:rPr>
          <w:rFonts w:ascii="QTypeSquareOT-Book" w:cs="QTypeSquareOT-Book" w:hAnsi="QTypeSquareOT-Book" w:eastAsia="QTypeSquareOT-Book"/>
        </w:rPr>
      </w:pPr>
      <w:r>
        <w:rPr>
          <w:rFonts w:ascii="QTypeSquareOT-Book" w:hAnsi="QTypeSquareOT-Book"/>
          <w:rtl w:val="0"/>
          <w:lang w:val="pt-PT"/>
        </w:rPr>
        <w:t>VALIDAMOS</w:t>
      </w:r>
      <w:r>
        <w:rPr>
          <w:rFonts w:ascii="QTypeSquareOT-Book" w:hAnsi="QTypeSquareOT-Book"/>
          <w:rtl w:val="0"/>
          <w:lang w:val="it-IT"/>
        </w:rPr>
        <w:t xml:space="preserve"> A CAMPANHA </w:t>
      </w:r>
      <w:r>
        <w:rPr>
          <w:rFonts w:ascii="QTypeSquareOT-Book" w:hAnsi="QTypeSquareOT-Book" w:hint="default"/>
          <w:rtl w:val="1"/>
          <w:lang w:val="ar-SA" w:bidi="ar-SA"/>
        </w:rPr>
        <w:t>“</w:t>
      </w:r>
      <w:r>
        <w:rPr>
          <w:rFonts w:ascii="QTypeSquareOT-Book" w:hAnsi="QTypeSquareOT-Book"/>
          <w:rtl w:val="0"/>
        </w:rPr>
        <w:t>CURTO-RO</w:t>
      </w:r>
      <w:r>
        <w:rPr>
          <w:rFonts w:ascii="QTypeSquareOT-Book" w:hAnsi="QTypeSquareOT-Book" w:hint="default"/>
          <w:rtl w:val="0"/>
        </w:rPr>
        <w:t>”</w:t>
      </w:r>
    </w:p>
    <w:p>
      <w:pPr>
        <w:pStyle w:val="Body"/>
        <w:rPr>
          <w:rFonts w:ascii="QTypeSquareOT-Light" w:cs="QTypeSquareOT-Light" w:hAnsi="QTypeSquareOT-Light" w:eastAsia="QTypeSquareOT-Light"/>
        </w:rPr>
      </w:pPr>
    </w:p>
    <w:p>
      <w:pPr>
        <w:pStyle w:val="Body"/>
        <w:rPr>
          <w:rFonts w:ascii="QTypeSquareOT-Light" w:cs="QTypeSquareOT-Light" w:hAnsi="QTypeSquareOT-Light" w:eastAsia="QTypeSquareOT-Light"/>
        </w:rPr>
      </w:pPr>
    </w:p>
    <w:p>
      <w:pPr>
        <w:pStyle w:val="Body"/>
        <w:rPr>
          <w:rFonts w:ascii="QTypeSquareOT-Light" w:cs="QTypeSquareOT-Light" w:hAnsi="QTypeSquareOT-Light" w:eastAsia="QTypeSquareOT-Light"/>
        </w:rPr>
      </w:pPr>
    </w:p>
    <w:p>
      <w:pPr>
        <w:pStyle w:val="Body"/>
        <w:rPr>
          <w:rFonts w:ascii="QTypeSquareOT-Light" w:cs="QTypeSquareOT-Light" w:hAnsi="QTypeSquareOT-Light" w:eastAsia="QTypeSquareOT-Light"/>
        </w:rPr>
      </w:pPr>
      <w:r>
        <w:rPr>
          <w:rFonts w:ascii="QTypeSquareOT-Light" w:cs="QTypeSquareOT-Light" w:hAnsi="QTypeSquareOT-Light" w:eastAsia="QTypeSquareOT-Light"/>
        </w:rPr>
        <w:tab/>
      </w:r>
      <w:r>
        <w:rPr>
          <w:rFonts w:ascii="QTypeSquareOT-Light" w:hAnsi="QTypeSquareOT-Light"/>
          <w:rtl w:val="0"/>
          <w:lang w:val="pt-PT"/>
        </w:rPr>
        <w:t xml:space="preserve">Declaramos para o fim de atestar sua autenticidade que </w:t>
      </w:r>
      <w:r>
        <w:rPr>
          <w:rFonts w:ascii="QTypeSquareOT-Light" w:hAnsi="QTypeSquareOT-Light"/>
          <w:rtl w:val="0"/>
        </w:rPr>
        <w:t xml:space="preserve">o </w:t>
      </w:r>
      <w:r>
        <w:rPr>
          <w:rFonts w:ascii="QTypeSquareOT-Light" w:hAnsi="QTypeSquareOT-Light"/>
          <w:rtl w:val="0"/>
          <w:lang w:val="pt-PT"/>
        </w:rPr>
        <w:t>R</w:t>
      </w:r>
      <w:r>
        <w:rPr>
          <w:rFonts w:ascii="QTypeSquareOT-Light" w:hAnsi="QTypeSquareOT-Light"/>
          <w:rtl w:val="0"/>
          <w:lang w:val="pt-PT"/>
        </w:rPr>
        <w:t xml:space="preserve">elato apresentado </w:t>
      </w:r>
      <w:r>
        <w:rPr>
          <w:rFonts w:ascii="QTypeSquareOT-Light" w:hAnsi="QTypeSquareOT-Light"/>
          <w:rtl w:val="0"/>
          <w:lang w:val="pt-PT"/>
        </w:rPr>
        <w:t>pela ag</w:t>
      </w:r>
      <w:r>
        <w:rPr>
          <w:rFonts w:ascii="QTypeSquareOT-Light" w:hAnsi="QTypeSquareOT-Light" w:hint="default"/>
          <w:rtl w:val="0"/>
          <w:lang w:val="pt-PT"/>
        </w:rPr>
        <w:t>ê</w:t>
      </w:r>
      <w:r>
        <w:rPr>
          <w:rFonts w:ascii="QTypeSquareOT-Light" w:hAnsi="QTypeSquareOT-Light"/>
          <w:rtl w:val="0"/>
          <w:lang w:val="pt-PT"/>
        </w:rPr>
        <w:t xml:space="preserve">ncia PnA Publicidade Ltda., </w:t>
      </w:r>
      <w:r>
        <w:rPr>
          <w:rFonts w:ascii="QTypeSquareOT-Light" w:hAnsi="QTypeSquareOT-Light"/>
          <w:rtl w:val="0"/>
          <w:lang w:val="pt-PT"/>
        </w:rPr>
        <w:t>representa uma fiel descri</w:t>
      </w:r>
      <w:r>
        <w:rPr>
          <w:rFonts w:ascii="QTypeSquareOT-Light" w:hAnsi="QTypeSquareOT-Light" w:hint="default"/>
          <w:rtl w:val="0"/>
          <w:lang w:val="pt-PT"/>
        </w:rPr>
        <w:t>çã</w:t>
      </w:r>
      <w:r>
        <w:rPr>
          <w:rFonts w:ascii="QTypeSquareOT-Light" w:hAnsi="QTypeSquareOT-Light"/>
          <w:rtl w:val="0"/>
          <w:lang w:val="pt-PT"/>
        </w:rPr>
        <w:t xml:space="preserve">o dos acontecimentos que resultaram no sucesso da campanha </w:t>
      </w:r>
      <w:r>
        <w:rPr>
          <w:rFonts w:ascii="QTypeSquareOT-Light" w:hAnsi="QTypeSquareOT-Light" w:hint="default"/>
          <w:rtl w:val="1"/>
          <w:lang w:val="ar-SA" w:bidi="ar-SA"/>
        </w:rPr>
        <w:t>“</w:t>
      </w:r>
      <w:r>
        <w:rPr>
          <w:rFonts w:ascii="QTypeSquareOT-Light" w:hAnsi="QTypeSquareOT-Light"/>
          <w:rtl w:val="0"/>
          <w:lang w:val="it-IT"/>
        </w:rPr>
        <w:t>Curto Rond</w:t>
      </w:r>
      <w:r>
        <w:rPr>
          <w:rFonts w:ascii="QTypeSquareOT-Light" w:hAnsi="QTypeSquareOT-Light" w:hint="default"/>
          <w:rtl w:val="0"/>
        </w:rPr>
        <w:t>ô</w:t>
      </w:r>
      <w:r>
        <w:rPr>
          <w:rFonts w:ascii="QTypeSquareOT-Light" w:hAnsi="QTypeSquareOT-Light"/>
          <w:rtl w:val="0"/>
        </w:rPr>
        <w:t>nia</w:t>
      </w:r>
      <w:r>
        <w:rPr>
          <w:rFonts w:ascii="QTypeSquareOT-Light" w:hAnsi="QTypeSquareOT-Light" w:hint="default"/>
          <w:rtl w:val="0"/>
        </w:rPr>
        <w:t xml:space="preserve">” </w:t>
      </w:r>
      <w:r>
        <w:rPr>
          <w:rFonts w:ascii="QTypeSquareOT-Light" w:hAnsi="QTypeSquareOT-Light"/>
          <w:rtl w:val="0"/>
          <w:lang w:val="pt-PT"/>
        </w:rPr>
        <w:t>criada para a Assembleia Legislativa do Estado de Rond</w:t>
      </w:r>
      <w:r>
        <w:rPr>
          <w:rFonts w:ascii="QTypeSquareOT-Light" w:hAnsi="QTypeSquareOT-Light" w:hint="default"/>
          <w:rtl w:val="0"/>
        </w:rPr>
        <w:t>ô</w:t>
      </w:r>
      <w:r>
        <w:rPr>
          <w:rFonts w:ascii="QTypeSquareOT-Light" w:hAnsi="QTypeSquareOT-Light"/>
          <w:rtl w:val="0"/>
        </w:rPr>
        <w:t xml:space="preserve">nia. </w:t>
      </w:r>
    </w:p>
    <w:p>
      <w:pPr>
        <w:pStyle w:val="Body"/>
        <w:rPr>
          <w:rFonts w:ascii="QTypeSquareOT-Light" w:cs="QTypeSquareOT-Light" w:hAnsi="QTypeSquareOT-Light" w:eastAsia="QTypeSquareOT-Light"/>
        </w:rPr>
      </w:pPr>
      <w:r>
        <w:rPr>
          <w:rFonts w:ascii="QTypeSquareOT-Light" w:cs="QTypeSquareOT-Light" w:hAnsi="QTypeSquareOT-Light" w:eastAsia="QTypeSquareOT-Light"/>
        </w:rPr>
        <w:tab/>
      </w:r>
      <w:r>
        <w:rPr>
          <w:rFonts w:ascii="QTypeSquareOT-Light" w:hAnsi="QTypeSquareOT-Light"/>
          <w:rtl w:val="0"/>
          <w:lang w:val="pt-PT"/>
        </w:rPr>
        <w:t xml:space="preserve">Referendamos este relato e confirmamos os </w:t>
      </w:r>
      <w:r>
        <w:rPr>
          <w:rFonts w:ascii="QTypeSquareOT-Light" w:hAnsi="QTypeSquareOT-Light" w:hint="default"/>
          <w:rtl w:val="0"/>
          <w:lang w:val="es-ES_tradnl"/>
        </w:rPr>
        <w:t>ó</w:t>
      </w:r>
      <w:r>
        <w:rPr>
          <w:rFonts w:ascii="QTypeSquareOT-Light" w:hAnsi="QTypeSquareOT-Light"/>
          <w:rtl w:val="0"/>
          <w:lang w:val="pt-PT"/>
        </w:rPr>
        <w:t>timos resultados.</w:t>
      </w:r>
    </w:p>
    <w:p>
      <w:pPr>
        <w:pStyle w:val="Body"/>
        <w:rPr>
          <w:rFonts w:ascii="QTypeSquareOT-Light" w:cs="QTypeSquareOT-Light" w:hAnsi="QTypeSquareOT-Light" w:eastAsia="QTypeSquareOT-Light"/>
        </w:rPr>
      </w:pPr>
      <w:r>
        <w:rPr>
          <w:rFonts w:ascii="QTypeSquareOT-Light" w:cs="QTypeSquareOT-Light" w:hAnsi="QTypeSquareOT-Light" w:eastAsia="QTypeSquareOT-Light"/>
        </w:rPr>
        <w:tab/>
      </w:r>
    </w:p>
    <w:p>
      <w:pPr>
        <w:pStyle w:val="Body"/>
        <w:rPr>
          <w:rFonts w:ascii="QTypeSquareOT-Light" w:cs="QTypeSquareOT-Light" w:hAnsi="QTypeSquareOT-Light" w:eastAsia="QTypeSquareOT-Light"/>
        </w:rPr>
      </w:pPr>
      <w:r>
        <w:rPr>
          <w:rFonts w:ascii="QTypeSquareOT-Light" w:cs="QTypeSquareOT-Light" w:hAnsi="QTypeSquareOT-Light" w:eastAsia="QTypeSquareOT-Light"/>
        </w:rPr>
        <w:tab/>
      </w:r>
      <w:r>
        <w:rPr>
          <w:rFonts w:ascii="QTypeSquareOT-Light" w:hAnsi="QTypeSquareOT-Light"/>
          <w:rtl w:val="0"/>
          <w:lang w:val="pt-PT"/>
        </w:rPr>
        <w:t>Porto Velho, 0</w:t>
      </w:r>
      <w:r>
        <w:rPr>
          <w:rFonts w:ascii="QTypeSquareOT-Light" w:hAnsi="QTypeSquareOT-Light"/>
          <w:rtl w:val="0"/>
          <w:lang w:val="pt-PT"/>
        </w:rPr>
        <w:t>8</w:t>
      </w:r>
      <w:r>
        <w:rPr>
          <w:rFonts w:ascii="QTypeSquareOT-Light" w:hAnsi="QTypeSquareOT-Light"/>
          <w:rtl w:val="0"/>
          <w:lang w:val="es-ES_tradnl"/>
        </w:rPr>
        <w:t xml:space="preserve"> de </w:t>
      </w:r>
      <w:r>
        <w:rPr>
          <w:rFonts w:ascii="QTypeSquareOT-Light" w:hAnsi="QTypeSquareOT-Light"/>
          <w:rtl w:val="0"/>
          <w:lang w:val="pt-PT"/>
        </w:rPr>
        <w:t>dezembro</w:t>
      </w:r>
      <w:r>
        <w:rPr>
          <w:rFonts w:ascii="QTypeSquareOT-Light" w:hAnsi="QTypeSquareOT-Light"/>
          <w:rtl w:val="0"/>
          <w:lang w:val="pt-PT"/>
        </w:rPr>
        <w:t xml:space="preserve"> de 20</w:t>
      </w:r>
      <w:r>
        <w:rPr>
          <w:rFonts w:ascii="QTypeSquareOT-Light" w:hAnsi="QTypeSquareOT-Light"/>
          <w:rtl w:val="0"/>
          <w:lang w:val="pt-PT"/>
        </w:rPr>
        <w:t>20</w:t>
      </w:r>
    </w:p>
    <w:p>
      <w:pPr>
        <w:pStyle w:val="Body"/>
        <w:rPr>
          <w:rFonts w:ascii="QTypeSquareOT-Light" w:cs="QTypeSquareOT-Light" w:hAnsi="QTypeSquareOT-Light" w:eastAsia="QTypeSquareOT-Light"/>
        </w:rPr>
      </w:pPr>
    </w:p>
    <w:p>
      <w:pPr>
        <w:pStyle w:val="Body"/>
        <w:rPr>
          <w:rFonts w:ascii="QTypeSquareOT-Light" w:cs="QTypeSquareOT-Light" w:hAnsi="QTypeSquareOT-Light" w:eastAsia="QTypeSquareOT-Light"/>
        </w:rPr>
      </w:pPr>
    </w:p>
    <w:p>
      <w:pPr>
        <w:pStyle w:val="Body"/>
        <w:rPr>
          <w:rFonts w:ascii="QTypeSquareOT-Light" w:cs="QTypeSquareOT-Light" w:hAnsi="QTypeSquareOT-Light" w:eastAsia="QTypeSquareOT-Light"/>
        </w:rPr>
      </w:pPr>
      <w:r>
        <w:rPr>
          <w:rFonts w:ascii="QTypeSquareOT-Light" w:cs="QTypeSquareOT-Light" w:hAnsi="QTypeSquareOT-Light" w:eastAsia="QTypeSquareOT-Light"/>
        </w:rPr>
        <w:tab/>
      </w:r>
      <w:r>
        <w:rPr>
          <w:rFonts w:ascii="QTypeSquareOT-Light" w:hAnsi="QTypeSquareOT-Light"/>
          <w:rtl w:val="0"/>
          <w:lang w:val="pt-PT"/>
        </w:rPr>
        <w:t xml:space="preserve">Arildo Lopes da Silva </w:t>
        <w:tab/>
      </w:r>
    </w:p>
    <w:p>
      <w:pPr>
        <w:pStyle w:val="Body"/>
        <w:rPr>
          <w:rFonts w:ascii="QTypeSquareOT-Light" w:cs="QTypeSquareOT-Light" w:hAnsi="QTypeSquareOT-Light" w:eastAsia="QTypeSquareOT-Light"/>
        </w:rPr>
      </w:pPr>
      <w:r>
        <w:rPr>
          <w:rFonts w:ascii="QTypeSquareOT-Light" w:cs="QTypeSquareOT-Light" w:hAnsi="QTypeSquareOT-Light" w:eastAsia="QTypeSquareOT-Light"/>
        </w:rPr>
        <w:tab/>
      </w:r>
      <w:r>
        <w:rPr>
          <w:rFonts w:ascii="QTypeSquareOT-Light" w:hAnsi="QTypeSquareOT-Light"/>
          <w:rtl w:val="0"/>
          <w:lang w:val="pt-PT"/>
        </w:rPr>
        <w:t>Secret</w:t>
      </w:r>
      <w:r>
        <w:rPr>
          <w:rFonts w:ascii="QTypeSquareOT-Light" w:hAnsi="QTypeSquareOT-Light" w:hint="default"/>
          <w:rtl w:val="0"/>
        </w:rPr>
        <w:t>á</w:t>
      </w:r>
      <w:r>
        <w:rPr>
          <w:rFonts w:ascii="QTypeSquareOT-Light" w:hAnsi="QTypeSquareOT-Light"/>
          <w:rtl w:val="0"/>
          <w:lang w:val="pt-PT"/>
        </w:rPr>
        <w:t>ria Geral ALE/RO</w:t>
      </w:r>
    </w:p>
    <w:p>
      <w:pPr>
        <w:pStyle w:val="Body"/>
        <w:rPr>
          <w:rFonts w:ascii="QTypeSquareOT-Light" w:cs="QTypeSquareOT-Light" w:hAnsi="QTypeSquareOT-Light" w:eastAsia="QTypeSquareOT-Light"/>
        </w:rPr>
      </w:pPr>
      <w:r>
        <w:rPr>
          <w:rFonts w:ascii="QTypeSquareOT-Light" w:cs="QTypeSquareOT-Light" w:hAnsi="QTypeSquareOT-Light" w:eastAsia="QTypeSquareOT-Light"/>
          <w:rtl w:val="0"/>
          <w:lang w:val="pt-PT"/>
        </w:rPr>
        <w:tab/>
        <w:t>Celular 69 9</w:t>
      </w:r>
      <w:r>
        <w:rPr>
          <w:rFonts w:ascii="QTypeSquareOT-Light" w:hAnsi="QTypeSquareOT-Light"/>
          <w:rtl w:val="0"/>
        </w:rPr>
        <w:t>8482-9432</w:t>
      </w:r>
    </w:p>
    <w:p>
      <w:pPr>
        <w:pStyle w:val="Body"/>
        <w:rPr>
          <w:rFonts w:ascii="QTypeSquareOT-Light" w:cs="QTypeSquareOT-Light" w:hAnsi="QTypeSquareOT-Light" w:eastAsia="QTypeSquareOT-Light"/>
        </w:rPr>
      </w:pPr>
      <w:r>
        <w:rPr>
          <w:rFonts w:ascii="QTypeSquareOT-Light" w:cs="QTypeSquareOT-Light" w:hAnsi="QTypeSquareOT-Light" w:eastAsia="QTypeSquareOT-Light"/>
          <w:rtl w:val="0"/>
          <w:lang w:val="pt-PT"/>
        </w:rPr>
        <w:tab/>
        <w:t xml:space="preserve">Email: </w:t>
      </w:r>
    </w:p>
    <w:p>
      <w:pPr>
        <w:pStyle w:val="Body"/>
        <w:rPr>
          <w:rFonts w:ascii="QTypeSquareOT-Light" w:cs="QTypeSquareOT-Light" w:hAnsi="QTypeSquareOT-Light" w:eastAsia="QTypeSquareOT-Light"/>
        </w:rPr>
      </w:pPr>
    </w:p>
    <w:p>
      <w:pPr>
        <w:pStyle w:val="Body"/>
        <w:rPr>
          <w:rFonts w:ascii="QTypeSquareOT-Light" w:cs="QTypeSquareOT-Light" w:hAnsi="QTypeSquareOT-Light" w:eastAsia="QTypeSquareOT-Light"/>
        </w:rPr>
      </w:pPr>
    </w:p>
    <w:p>
      <w:pPr>
        <w:pStyle w:val="Body"/>
        <w:rPr>
          <w:rFonts w:ascii="QTypeSquareOT-Light" w:cs="QTypeSquareOT-Light" w:hAnsi="QTypeSquareOT-Light" w:eastAsia="QTypeSquareOT-Light"/>
        </w:rPr>
      </w:pPr>
      <w:r>
        <w:rPr>
          <w:rFonts w:ascii="QTypeSquareOT-Light" w:cs="QTypeSquareOT-Light" w:hAnsi="QTypeSquareOT-Light" w:eastAsia="QTypeSquareOT-Light"/>
          <w:rtl w:val="0"/>
          <w:lang w:val="pt-PT"/>
        </w:rPr>
        <w:tab/>
        <w:t>Euripedes Claiton R Campos</w:t>
      </w:r>
    </w:p>
    <w:p>
      <w:pPr>
        <w:pStyle w:val="Body"/>
      </w:pPr>
      <w:r>
        <w:rPr>
          <w:rFonts w:ascii="QTypeSquareOT-Light" w:cs="QTypeSquareOT-Light" w:hAnsi="QTypeSquareOT-Light" w:eastAsia="QTypeSquareOT-Light"/>
          <w:rtl w:val="0"/>
          <w:lang w:val="pt-PT"/>
        </w:rPr>
        <w:tab/>
        <w:t>Diretor PnA Publicidade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QTypeSquareOT-Light">
    <w:charset w:val="00"/>
    <w:family w:val="roman"/>
    <w:pitch w:val="default"/>
  </w:font>
  <w:font w:name="QTypeSquareOT-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drawing xmlns:a="http://schemas.openxmlformats.org/drawingml/2006/main">
        <wp:inline distT="0" distB="0" distL="0" distR="0">
          <wp:extent cx="2038257" cy="1112549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inal_pna-01_720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257" cy="111254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