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57E5" w14:textId="2E0777D0" w:rsidR="00E81D91" w:rsidRPr="0032775F" w:rsidRDefault="00E81D91" w:rsidP="0032775F">
      <w:pPr>
        <w:pStyle w:val="Ttulo1"/>
        <w:jc w:val="center"/>
        <w:rPr>
          <w:rFonts w:ascii="Arial" w:hAnsi="Arial" w:cs="Arial"/>
          <w:sz w:val="44"/>
          <w:szCs w:val="44"/>
        </w:rPr>
      </w:pPr>
      <w:r w:rsidRPr="0032775F">
        <w:rPr>
          <w:rFonts w:ascii="Arial" w:hAnsi="Arial" w:cs="Arial"/>
          <w:sz w:val="44"/>
          <w:szCs w:val="44"/>
        </w:rPr>
        <w:t>Documento de Estrutura Organizacional e Responsabilidades da Equipe</w:t>
      </w:r>
    </w:p>
    <w:p w14:paraId="3AD5E2A7" w14:textId="77777777" w:rsidR="00E81D91" w:rsidRPr="0032775F" w:rsidRDefault="00E81D91" w:rsidP="0032775F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32775F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1. Identificação Completa</w:t>
      </w:r>
    </w:p>
    <w:p w14:paraId="3A65012D" w14:textId="0A84FCC5" w:rsidR="00E81D91" w:rsidRPr="0032775F" w:rsidRDefault="00E81D91" w:rsidP="0032775F">
      <w:pPr>
        <w:pStyle w:val="SemEspaamento"/>
        <w:rPr>
          <w:rFonts w:ascii="Arial" w:hAnsi="Arial" w:cs="Arial"/>
          <w:b/>
          <w:bCs/>
          <w:sz w:val="28"/>
          <w:szCs w:val="28"/>
          <w:lang w:eastAsia="pt-BR"/>
        </w:rPr>
      </w:pPr>
      <w:r w:rsidRPr="0032775F">
        <w:rPr>
          <w:b/>
          <w:bCs/>
          <w:sz w:val="28"/>
          <w:szCs w:val="28"/>
        </w:rPr>
        <w:t>Nome da Equipe:</w:t>
      </w:r>
      <w:r w:rsidRPr="0032775F">
        <w:rPr>
          <w:rFonts w:ascii="Arial" w:hAnsi="Arial" w:cs="Arial"/>
          <w:sz w:val="24"/>
          <w:szCs w:val="24"/>
          <w:lang w:eastAsia="pt-BR"/>
        </w:rPr>
        <w:t xml:space="preserve"> STF</w:t>
      </w:r>
      <w:r w:rsidRPr="0032775F">
        <w:rPr>
          <w:rFonts w:ascii="Arial" w:hAnsi="Arial" w:cs="Arial"/>
          <w:b/>
          <w:bCs/>
          <w:sz w:val="28"/>
          <w:szCs w:val="28"/>
          <w:lang w:eastAsia="pt-BR"/>
        </w:rPr>
        <w:br/>
        <w:t>Integrantes:</w:t>
      </w:r>
    </w:p>
    <w:p w14:paraId="4FEAF363" w14:textId="6A0BC485" w:rsidR="00E81D91" w:rsidRPr="0032775F" w:rsidRDefault="00E81D91" w:rsidP="0032775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2775F">
        <w:rPr>
          <w:rFonts w:ascii="Arial" w:eastAsia="Times New Roman" w:hAnsi="Arial" w:cs="Arial"/>
          <w:sz w:val="24"/>
          <w:szCs w:val="24"/>
          <w:lang w:eastAsia="pt-BR"/>
        </w:rPr>
        <w:t xml:space="preserve">Ana Elisa Molina Mantovani </w:t>
      </w:r>
    </w:p>
    <w:p w14:paraId="03880738" w14:textId="16F76720" w:rsidR="00E81D91" w:rsidRPr="0032775F" w:rsidRDefault="00E81D91" w:rsidP="0032775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2775F">
        <w:rPr>
          <w:rFonts w:ascii="Arial" w:eastAsia="Times New Roman" w:hAnsi="Arial" w:cs="Arial"/>
          <w:sz w:val="24"/>
          <w:szCs w:val="24"/>
          <w:lang w:eastAsia="pt-BR"/>
        </w:rPr>
        <w:t xml:space="preserve">Diogo </w:t>
      </w:r>
      <w:r w:rsidR="004E3647" w:rsidRPr="0032775F">
        <w:rPr>
          <w:rFonts w:ascii="Arial" w:eastAsia="Times New Roman" w:hAnsi="Arial" w:cs="Arial"/>
          <w:sz w:val="24"/>
          <w:szCs w:val="24"/>
          <w:lang w:eastAsia="pt-BR"/>
        </w:rPr>
        <w:t>Henrique Costa Lima</w:t>
      </w:r>
    </w:p>
    <w:p w14:paraId="14899230" w14:textId="2025995E" w:rsidR="00E81D91" w:rsidRPr="0032775F" w:rsidRDefault="00E81D91" w:rsidP="0032775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2775F">
        <w:rPr>
          <w:rFonts w:ascii="Arial" w:eastAsia="Times New Roman" w:hAnsi="Arial" w:cs="Arial"/>
          <w:sz w:val="24"/>
          <w:szCs w:val="24"/>
          <w:lang w:eastAsia="pt-BR"/>
        </w:rPr>
        <w:t xml:space="preserve">Miguel Teixeira </w:t>
      </w:r>
      <w:proofErr w:type="spellStart"/>
      <w:r w:rsidRPr="0032775F">
        <w:rPr>
          <w:rFonts w:ascii="Arial" w:eastAsia="Times New Roman" w:hAnsi="Arial" w:cs="Arial"/>
          <w:sz w:val="24"/>
          <w:szCs w:val="24"/>
          <w:lang w:eastAsia="pt-BR"/>
        </w:rPr>
        <w:t>Polastro</w:t>
      </w:r>
      <w:proofErr w:type="spellEnd"/>
    </w:p>
    <w:p w14:paraId="7CBA00AB" w14:textId="0DADEF31" w:rsidR="00E81D91" w:rsidRPr="0032775F" w:rsidRDefault="00E81D91" w:rsidP="0032775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2775F">
        <w:rPr>
          <w:rFonts w:ascii="Arial" w:eastAsia="Times New Roman" w:hAnsi="Arial" w:cs="Arial"/>
          <w:sz w:val="24"/>
          <w:szCs w:val="24"/>
          <w:lang w:eastAsia="pt-BR"/>
        </w:rPr>
        <w:t xml:space="preserve">Thairine Dornelas Caetano </w:t>
      </w:r>
    </w:p>
    <w:p w14:paraId="471F00F5" w14:textId="3415935E" w:rsidR="00E81D91" w:rsidRPr="0032775F" w:rsidRDefault="00E81D91" w:rsidP="0032775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2775F">
        <w:rPr>
          <w:rFonts w:ascii="Arial" w:eastAsia="Times New Roman" w:hAnsi="Arial" w:cs="Arial"/>
          <w:sz w:val="24"/>
          <w:szCs w:val="24"/>
          <w:lang w:eastAsia="pt-BR"/>
        </w:rPr>
        <w:t xml:space="preserve">Vanessa Rejane da Silva </w:t>
      </w:r>
    </w:p>
    <w:p w14:paraId="06B89A09" w14:textId="77777777" w:rsidR="00E81D91" w:rsidRPr="00EA3A24" w:rsidRDefault="00E81D91" w:rsidP="0032775F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EA3A24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2. Estrutura Organizacional</w:t>
      </w:r>
    </w:p>
    <w:p w14:paraId="72F9ECC2" w14:textId="0F1677A0" w:rsidR="00E81D91" w:rsidRPr="00EA3A24" w:rsidRDefault="00E81D91" w:rsidP="0032775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EA3A24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Organograma da Equipe</w:t>
      </w:r>
    </w:p>
    <w:p w14:paraId="6BF7EAFF" w14:textId="77E71C70" w:rsidR="00F261B3" w:rsidRPr="0032775F" w:rsidRDefault="00F261B3" w:rsidP="0032775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2775F">
        <w:rPr>
          <w:rFonts w:ascii="Arial" w:eastAsia="Times New Roman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 wp14:anchorId="783ADCD6" wp14:editId="14AEF5B1">
            <wp:extent cx="5400040" cy="35413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4E3B" w14:textId="2CF39AF8" w:rsidR="00E81D91" w:rsidRPr="00A821A0" w:rsidRDefault="00E81D91" w:rsidP="0032775F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32775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3. </w:t>
      </w:r>
      <w:r w:rsidRPr="00A821A0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Matriz de Responsabilidades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51"/>
        <w:gridCol w:w="2733"/>
        <w:gridCol w:w="3110"/>
      </w:tblGrid>
      <w:tr w:rsidR="00F261B3" w:rsidRPr="00A821A0" w14:paraId="7AE19671" w14:textId="77777777" w:rsidTr="00F261B3">
        <w:tc>
          <w:tcPr>
            <w:tcW w:w="2831" w:type="dxa"/>
          </w:tcPr>
          <w:p w14:paraId="37AB0AEF" w14:textId="5111FA72" w:rsidR="00F261B3" w:rsidRPr="00A821A0" w:rsidRDefault="00F261B3" w:rsidP="0032775F">
            <w:pPr>
              <w:spacing w:before="100" w:beforeAutospacing="1" w:after="100" w:afterAutospacing="1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</w:pPr>
            <w:r w:rsidRPr="00A821A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NOME</w:t>
            </w:r>
          </w:p>
        </w:tc>
        <w:tc>
          <w:tcPr>
            <w:tcW w:w="2831" w:type="dxa"/>
          </w:tcPr>
          <w:p w14:paraId="37CF50B6" w14:textId="46CBE5A2" w:rsidR="00F261B3" w:rsidRPr="00A821A0" w:rsidRDefault="00F261B3" w:rsidP="0032775F">
            <w:pPr>
              <w:spacing w:before="100" w:beforeAutospacing="1" w:after="100" w:afterAutospacing="1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</w:pPr>
            <w:r w:rsidRPr="00A821A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FUNÇÃO</w:t>
            </w:r>
          </w:p>
        </w:tc>
        <w:tc>
          <w:tcPr>
            <w:tcW w:w="2832" w:type="dxa"/>
          </w:tcPr>
          <w:p w14:paraId="27582073" w14:textId="733C6C25" w:rsidR="00F261B3" w:rsidRPr="00A821A0" w:rsidRDefault="00F261B3" w:rsidP="0032775F">
            <w:pPr>
              <w:spacing w:before="100" w:beforeAutospacing="1" w:after="100" w:afterAutospacing="1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</w:pPr>
            <w:r w:rsidRPr="00A821A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RESPONSABILIDADE</w:t>
            </w:r>
          </w:p>
        </w:tc>
      </w:tr>
      <w:tr w:rsidR="00F261B3" w:rsidRPr="0032775F" w14:paraId="2C9B00F8" w14:textId="77777777" w:rsidTr="00F261B3">
        <w:trPr>
          <w:trHeight w:val="2409"/>
        </w:trPr>
        <w:tc>
          <w:tcPr>
            <w:tcW w:w="2831" w:type="dxa"/>
          </w:tcPr>
          <w:p w14:paraId="58455666" w14:textId="4F5C6070" w:rsidR="00F261B3" w:rsidRPr="0032775F" w:rsidRDefault="0044209F" w:rsidP="0032775F">
            <w:pPr>
              <w:spacing w:before="100" w:beforeAutospacing="1" w:after="100" w:afterAutospacing="1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2775F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Ana Elisa Molina Mantovani</w:t>
            </w:r>
          </w:p>
          <w:p w14:paraId="3B5575DF" w14:textId="2A213D9C" w:rsidR="0044209F" w:rsidRPr="0032775F" w:rsidRDefault="0044209F" w:rsidP="0032775F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31" w:type="dxa"/>
          </w:tcPr>
          <w:p w14:paraId="5897B990" w14:textId="46D9EF3E" w:rsidR="00F261B3" w:rsidRPr="0032775F" w:rsidRDefault="0044209F" w:rsidP="0032775F">
            <w:pPr>
              <w:spacing w:before="100" w:beforeAutospacing="1" w:after="100" w:afterAutospacing="1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2775F">
              <w:rPr>
                <w:rFonts w:ascii="Arial" w:hAnsi="Arial" w:cs="Arial"/>
                <w:sz w:val="24"/>
                <w:szCs w:val="24"/>
              </w:rPr>
              <w:t>Análise de Ideias</w:t>
            </w:r>
          </w:p>
        </w:tc>
        <w:tc>
          <w:tcPr>
            <w:tcW w:w="2832" w:type="dxa"/>
          </w:tcPr>
          <w:p w14:paraId="4FB6A313" w14:textId="00AFD0C9" w:rsidR="00F261B3" w:rsidRPr="0032775F" w:rsidRDefault="0044209F" w:rsidP="0032775F">
            <w:pPr>
              <w:spacing w:before="100" w:beforeAutospacing="1" w:after="100" w:afterAutospacing="1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2775F">
              <w:rPr>
                <w:rFonts w:ascii="Arial" w:hAnsi="Arial" w:cs="Arial"/>
                <w:sz w:val="24"/>
                <w:szCs w:val="24"/>
              </w:rPr>
              <w:t xml:space="preserve">- Análise e definição de requisitos para projetos. </w:t>
            </w:r>
            <w:r w:rsidRPr="0032775F">
              <w:rPr>
                <w:rFonts w:ascii="Arial" w:hAnsi="Arial" w:cs="Arial"/>
                <w:sz w:val="24"/>
                <w:szCs w:val="24"/>
              </w:rPr>
              <w:br/>
              <w:t xml:space="preserve">- Facilitação da comunicação entre stakeholders e equipe técnica. </w:t>
            </w:r>
            <w:r w:rsidRPr="0032775F">
              <w:rPr>
                <w:rFonts w:ascii="Arial" w:hAnsi="Arial" w:cs="Arial"/>
                <w:sz w:val="24"/>
                <w:szCs w:val="24"/>
              </w:rPr>
              <w:br/>
              <w:t>- Garantia de alinhamento entre soluções desenvolvidas e necessidades do cliente.</w:t>
            </w:r>
          </w:p>
        </w:tc>
      </w:tr>
      <w:tr w:rsidR="00F261B3" w:rsidRPr="0032775F" w14:paraId="4C5D6134" w14:textId="77777777" w:rsidTr="0044209F">
        <w:trPr>
          <w:trHeight w:val="2244"/>
        </w:trPr>
        <w:tc>
          <w:tcPr>
            <w:tcW w:w="2831" w:type="dxa"/>
          </w:tcPr>
          <w:p w14:paraId="5181079A" w14:textId="7B613D58" w:rsidR="00F261B3" w:rsidRPr="0032775F" w:rsidRDefault="0044209F" w:rsidP="0032775F">
            <w:pPr>
              <w:tabs>
                <w:tab w:val="left" w:pos="1830"/>
              </w:tabs>
              <w:spacing w:before="100" w:beforeAutospacing="1" w:after="100" w:afterAutospacing="1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2775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Diogo Henrique Costa Lima  </w:t>
            </w:r>
          </w:p>
        </w:tc>
        <w:tc>
          <w:tcPr>
            <w:tcW w:w="2831" w:type="dxa"/>
          </w:tcPr>
          <w:p w14:paraId="4E346ED8" w14:textId="4E41A168" w:rsidR="00F261B3" w:rsidRPr="0032775F" w:rsidRDefault="0044209F" w:rsidP="0032775F">
            <w:pPr>
              <w:spacing w:before="100" w:beforeAutospacing="1" w:after="100" w:afterAutospacing="1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2775F">
              <w:rPr>
                <w:rFonts w:ascii="Arial" w:hAnsi="Arial" w:cs="Arial"/>
                <w:sz w:val="24"/>
                <w:szCs w:val="24"/>
              </w:rPr>
              <w:t>Infraestrutura</w:t>
            </w:r>
          </w:p>
          <w:p w14:paraId="5E0D9328" w14:textId="2B49EDCC" w:rsidR="0044209F" w:rsidRPr="0032775F" w:rsidRDefault="0044209F" w:rsidP="0032775F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32" w:type="dxa"/>
          </w:tcPr>
          <w:p w14:paraId="49D35B2B" w14:textId="2FA97452" w:rsidR="00F261B3" w:rsidRPr="0032775F" w:rsidRDefault="0044209F" w:rsidP="0032775F">
            <w:pPr>
              <w:spacing w:before="100" w:beforeAutospacing="1" w:after="100" w:afterAutospacing="1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2775F">
              <w:rPr>
                <w:rFonts w:ascii="Arial" w:hAnsi="Arial" w:cs="Arial"/>
                <w:sz w:val="24"/>
                <w:szCs w:val="24"/>
              </w:rPr>
              <w:t xml:space="preserve">- Manutenção e otimização da infraestrutura. </w:t>
            </w:r>
            <w:r w:rsidRPr="0032775F">
              <w:rPr>
                <w:rFonts w:ascii="Arial" w:hAnsi="Arial" w:cs="Arial"/>
                <w:sz w:val="24"/>
                <w:szCs w:val="24"/>
              </w:rPr>
              <w:br/>
              <w:t xml:space="preserve">- Implementação de soluções tecnológicas para suporte das operações. </w:t>
            </w:r>
            <w:r w:rsidRPr="0032775F">
              <w:rPr>
                <w:rFonts w:ascii="Arial" w:hAnsi="Arial" w:cs="Arial"/>
                <w:sz w:val="24"/>
                <w:szCs w:val="24"/>
              </w:rPr>
              <w:br/>
              <w:t>- Garantia de segurança, escalabilidade e eficiência dos servidores e serviços de nuvem.</w:t>
            </w:r>
          </w:p>
        </w:tc>
      </w:tr>
      <w:tr w:rsidR="00F261B3" w:rsidRPr="0032775F" w14:paraId="763C5A3E" w14:textId="77777777" w:rsidTr="0044209F">
        <w:trPr>
          <w:trHeight w:val="3255"/>
        </w:trPr>
        <w:tc>
          <w:tcPr>
            <w:tcW w:w="2831" w:type="dxa"/>
          </w:tcPr>
          <w:p w14:paraId="3566E6E7" w14:textId="5ECEBD85" w:rsidR="0044209F" w:rsidRPr="0032775F" w:rsidRDefault="0044209F" w:rsidP="0032775F">
            <w:pPr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2775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Miguel Teixeira </w:t>
            </w:r>
            <w:proofErr w:type="spellStart"/>
            <w:r w:rsidRPr="0032775F">
              <w:rPr>
                <w:rFonts w:ascii="Arial" w:hAnsi="Arial" w:cs="Arial"/>
                <w:b/>
                <w:bCs/>
                <w:sz w:val="24"/>
                <w:szCs w:val="24"/>
              </w:rPr>
              <w:t>Polastro</w:t>
            </w:r>
            <w:proofErr w:type="spellEnd"/>
          </w:p>
        </w:tc>
        <w:tc>
          <w:tcPr>
            <w:tcW w:w="2831" w:type="dxa"/>
          </w:tcPr>
          <w:p w14:paraId="47B4EBAF" w14:textId="463B483B" w:rsidR="0044209F" w:rsidRPr="0032775F" w:rsidRDefault="0044209F" w:rsidP="0032775F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2775F">
              <w:rPr>
                <w:rFonts w:ascii="Arial" w:hAnsi="Arial" w:cs="Arial"/>
                <w:sz w:val="24"/>
                <w:szCs w:val="24"/>
              </w:rPr>
              <w:t>Processo de Desenvolvimento</w:t>
            </w:r>
          </w:p>
        </w:tc>
        <w:tc>
          <w:tcPr>
            <w:tcW w:w="2832" w:type="dxa"/>
          </w:tcPr>
          <w:p w14:paraId="02C26228" w14:textId="0964123A" w:rsidR="00F261B3" w:rsidRPr="0032775F" w:rsidRDefault="0044209F" w:rsidP="0032775F">
            <w:pPr>
              <w:spacing w:before="100" w:beforeAutospacing="1" w:after="100" w:afterAutospacing="1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2775F">
              <w:rPr>
                <w:rFonts w:ascii="Arial" w:hAnsi="Arial" w:cs="Arial"/>
                <w:sz w:val="24"/>
                <w:szCs w:val="24"/>
              </w:rPr>
              <w:t xml:space="preserve">- Gerenciamento do processo de desenvolvimento de projetos. </w:t>
            </w:r>
            <w:r w:rsidRPr="0032775F">
              <w:rPr>
                <w:rFonts w:ascii="Arial" w:hAnsi="Arial" w:cs="Arial"/>
                <w:sz w:val="24"/>
                <w:szCs w:val="24"/>
              </w:rPr>
              <w:br/>
              <w:t xml:space="preserve">- Implementação de metodologias ágeis e melhoria contínua dos processos. </w:t>
            </w:r>
            <w:r w:rsidRPr="0032775F">
              <w:rPr>
                <w:rFonts w:ascii="Arial" w:hAnsi="Arial" w:cs="Arial"/>
                <w:sz w:val="24"/>
                <w:szCs w:val="24"/>
              </w:rPr>
              <w:br/>
              <w:t>- Coordenação entre desenvolvedores, analistas e clientes para garantir entregas eficientes.</w:t>
            </w:r>
          </w:p>
        </w:tc>
      </w:tr>
      <w:tr w:rsidR="00F261B3" w:rsidRPr="0032775F" w14:paraId="337A68C4" w14:textId="77777777" w:rsidTr="0044209F">
        <w:trPr>
          <w:trHeight w:val="2536"/>
        </w:trPr>
        <w:tc>
          <w:tcPr>
            <w:tcW w:w="2831" w:type="dxa"/>
          </w:tcPr>
          <w:p w14:paraId="045EE1D5" w14:textId="16CB1773" w:rsidR="00F261B3" w:rsidRPr="0032775F" w:rsidRDefault="0044209F" w:rsidP="0032775F">
            <w:pPr>
              <w:spacing w:before="100" w:beforeAutospacing="1" w:after="100" w:afterAutospacing="1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2775F">
              <w:rPr>
                <w:rFonts w:ascii="Arial" w:hAnsi="Arial" w:cs="Arial"/>
                <w:b/>
                <w:bCs/>
                <w:sz w:val="24"/>
                <w:szCs w:val="24"/>
              </w:rPr>
              <w:t>Thairine Dornelas Caetano</w:t>
            </w:r>
          </w:p>
        </w:tc>
        <w:tc>
          <w:tcPr>
            <w:tcW w:w="2831" w:type="dxa"/>
          </w:tcPr>
          <w:p w14:paraId="470A62BF" w14:textId="28957728" w:rsidR="00F261B3" w:rsidRPr="0032775F" w:rsidRDefault="0044209F" w:rsidP="0032775F">
            <w:pPr>
              <w:spacing w:before="100" w:beforeAutospacing="1" w:after="100" w:afterAutospacing="1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2775F">
              <w:rPr>
                <w:rFonts w:ascii="Arial" w:hAnsi="Arial" w:cs="Arial"/>
                <w:sz w:val="24"/>
                <w:szCs w:val="24"/>
              </w:rPr>
              <w:t>Documentação</w:t>
            </w:r>
          </w:p>
        </w:tc>
        <w:tc>
          <w:tcPr>
            <w:tcW w:w="2832" w:type="dxa"/>
          </w:tcPr>
          <w:p w14:paraId="747B2654" w14:textId="042329B6" w:rsidR="00F261B3" w:rsidRPr="0032775F" w:rsidRDefault="0044209F" w:rsidP="0032775F">
            <w:pPr>
              <w:spacing w:before="100" w:beforeAutospacing="1" w:after="100" w:afterAutospacing="1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2775F">
              <w:rPr>
                <w:rFonts w:ascii="Arial" w:hAnsi="Arial" w:cs="Arial"/>
                <w:sz w:val="24"/>
                <w:szCs w:val="24"/>
              </w:rPr>
              <w:t xml:space="preserve">- Organização e manutenção da documentação da equipe. </w:t>
            </w:r>
            <w:r w:rsidRPr="0032775F">
              <w:rPr>
                <w:rFonts w:ascii="Arial" w:hAnsi="Arial" w:cs="Arial"/>
                <w:sz w:val="24"/>
                <w:szCs w:val="24"/>
              </w:rPr>
              <w:br/>
              <w:t xml:space="preserve">- Registro e disponibilização de decisões, processos e entregas. </w:t>
            </w:r>
            <w:r w:rsidRPr="0032775F">
              <w:rPr>
                <w:rFonts w:ascii="Arial" w:hAnsi="Arial" w:cs="Arial"/>
                <w:sz w:val="24"/>
                <w:szCs w:val="24"/>
              </w:rPr>
              <w:br/>
              <w:t>- Garantia da conformidade documental para auditorias e referência futura.</w:t>
            </w:r>
          </w:p>
        </w:tc>
      </w:tr>
      <w:tr w:rsidR="00F261B3" w:rsidRPr="0032775F" w14:paraId="02004F0D" w14:textId="77777777" w:rsidTr="0044209F">
        <w:trPr>
          <w:trHeight w:val="2274"/>
        </w:trPr>
        <w:tc>
          <w:tcPr>
            <w:tcW w:w="2831" w:type="dxa"/>
          </w:tcPr>
          <w:p w14:paraId="7A11F19B" w14:textId="602C3C13" w:rsidR="00F261B3" w:rsidRPr="0032775F" w:rsidRDefault="0044209F" w:rsidP="0032775F">
            <w:pPr>
              <w:spacing w:before="100" w:beforeAutospacing="1" w:after="100" w:afterAutospacing="1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2775F">
              <w:rPr>
                <w:rFonts w:ascii="Arial" w:hAnsi="Arial" w:cs="Arial"/>
                <w:b/>
                <w:bCs/>
                <w:sz w:val="24"/>
                <w:szCs w:val="24"/>
              </w:rPr>
              <w:t>Vanessa Rejane da Silva</w:t>
            </w:r>
          </w:p>
        </w:tc>
        <w:tc>
          <w:tcPr>
            <w:tcW w:w="2831" w:type="dxa"/>
          </w:tcPr>
          <w:p w14:paraId="1D6EAF50" w14:textId="25512683" w:rsidR="00F261B3" w:rsidRPr="0032775F" w:rsidRDefault="0044209F" w:rsidP="0032775F">
            <w:pPr>
              <w:spacing w:before="100" w:beforeAutospacing="1" w:after="100" w:afterAutospacing="1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2775F">
              <w:rPr>
                <w:rFonts w:ascii="Arial" w:hAnsi="Arial" w:cs="Arial"/>
                <w:sz w:val="24"/>
                <w:szCs w:val="24"/>
              </w:rPr>
              <w:t>Análise de Ideias</w:t>
            </w:r>
          </w:p>
        </w:tc>
        <w:tc>
          <w:tcPr>
            <w:tcW w:w="2832" w:type="dxa"/>
          </w:tcPr>
          <w:p w14:paraId="3A484809" w14:textId="2B88CF19" w:rsidR="00F261B3" w:rsidRPr="0032775F" w:rsidRDefault="0044209F" w:rsidP="0032775F">
            <w:pPr>
              <w:spacing w:before="100" w:beforeAutospacing="1" w:after="100" w:afterAutospacing="1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2775F">
              <w:rPr>
                <w:rFonts w:ascii="Arial" w:hAnsi="Arial" w:cs="Arial"/>
                <w:sz w:val="24"/>
                <w:szCs w:val="24"/>
              </w:rPr>
              <w:t xml:space="preserve">- Pesquisa para identificação de oportunidades e tendências de mercado. </w:t>
            </w:r>
            <w:r w:rsidRPr="0032775F">
              <w:rPr>
                <w:rFonts w:ascii="Arial" w:hAnsi="Arial" w:cs="Arial"/>
                <w:sz w:val="24"/>
                <w:szCs w:val="24"/>
              </w:rPr>
              <w:br/>
              <w:t xml:space="preserve">- Formulação de estratégias baseadas em dados coletados. </w:t>
            </w:r>
            <w:r w:rsidRPr="0032775F">
              <w:rPr>
                <w:rFonts w:ascii="Arial" w:hAnsi="Arial" w:cs="Arial"/>
                <w:sz w:val="24"/>
                <w:szCs w:val="24"/>
              </w:rPr>
              <w:br/>
              <w:t xml:space="preserve">- Apoio na definição de </w:t>
            </w:r>
            <w:r w:rsidRPr="0032775F">
              <w:rPr>
                <w:rFonts w:ascii="Arial" w:hAnsi="Arial" w:cs="Arial"/>
                <w:sz w:val="24"/>
                <w:szCs w:val="24"/>
              </w:rPr>
              <w:lastRenderedPageBreak/>
              <w:t>soluções inovadoras para os clientes.</w:t>
            </w:r>
          </w:p>
        </w:tc>
      </w:tr>
    </w:tbl>
    <w:p w14:paraId="188CE30E" w14:textId="77777777" w:rsidR="00F261B3" w:rsidRPr="00EE3E8D" w:rsidRDefault="00F261B3" w:rsidP="0032775F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077AD78B" w14:textId="77777777" w:rsidR="00E81D91" w:rsidRPr="00EE3E8D" w:rsidRDefault="00E81D91" w:rsidP="0032775F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EE3E8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4. Competências</w:t>
      </w:r>
    </w:p>
    <w:tbl>
      <w:tblPr>
        <w:tblpPr w:leftFromText="141" w:rightFromText="141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3686"/>
      </w:tblGrid>
      <w:tr w:rsidR="00E81D91" w:rsidRPr="00EE3E8D" w14:paraId="678767B6" w14:textId="77777777" w:rsidTr="009E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AB950A" w14:textId="77777777" w:rsidR="00E81D91" w:rsidRPr="00EE3E8D" w:rsidRDefault="00E81D91" w:rsidP="003277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</w:pPr>
            <w:r w:rsidRPr="00EE3E8D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6781542E" w14:textId="77777777" w:rsidR="00E81D91" w:rsidRPr="00EE3E8D" w:rsidRDefault="00E81D91" w:rsidP="003277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</w:pPr>
            <w:r w:rsidRPr="00EE3E8D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Habilidades e Experiências</w:t>
            </w:r>
          </w:p>
        </w:tc>
      </w:tr>
    </w:tbl>
    <w:p w14:paraId="6C2F9AF5" w14:textId="77777777" w:rsidR="009E20EA" w:rsidRPr="00EE3E8D" w:rsidRDefault="009E20EA" w:rsidP="0032775F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E20EA" w:rsidRPr="00EE3E8D" w14:paraId="0467984B" w14:textId="77777777" w:rsidTr="009E20EA">
        <w:tc>
          <w:tcPr>
            <w:tcW w:w="4247" w:type="dxa"/>
          </w:tcPr>
          <w:p w14:paraId="78BC2A5E" w14:textId="3366DCCA" w:rsidR="009E20EA" w:rsidRPr="00A931E8" w:rsidRDefault="009E20EA" w:rsidP="00A931E8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</w:pPr>
            <w:r w:rsidRPr="00A931E8"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  <w:t>NOME</w:t>
            </w:r>
          </w:p>
        </w:tc>
        <w:tc>
          <w:tcPr>
            <w:tcW w:w="4247" w:type="dxa"/>
          </w:tcPr>
          <w:p w14:paraId="65B24E02" w14:textId="487982D0" w:rsidR="009E20EA" w:rsidRPr="00A931E8" w:rsidRDefault="009E20EA" w:rsidP="00A931E8">
            <w:pPr>
              <w:pStyle w:val="SemEspaamento"/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</w:pPr>
            <w:r w:rsidRPr="00A931E8"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  <w:t>HABILIDADES E EXPERI</w:t>
            </w:r>
            <w:r w:rsidR="000B05FA" w:rsidRPr="00A931E8"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  <w:t>Ê</w:t>
            </w:r>
            <w:r w:rsidRPr="00A931E8"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  <w:t>NCIAS</w:t>
            </w:r>
          </w:p>
        </w:tc>
      </w:tr>
      <w:tr w:rsidR="009E20EA" w:rsidRPr="0032775F" w14:paraId="0152DD76" w14:textId="77777777" w:rsidTr="00534206">
        <w:trPr>
          <w:trHeight w:val="2157"/>
        </w:trPr>
        <w:tc>
          <w:tcPr>
            <w:tcW w:w="4247" w:type="dxa"/>
          </w:tcPr>
          <w:p w14:paraId="154A2880" w14:textId="240C5F74" w:rsidR="009E20EA" w:rsidRPr="0032775F" w:rsidRDefault="00534206" w:rsidP="0032775F">
            <w:pPr>
              <w:spacing w:before="100" w:beforeAutospacing="1" w:after="100" w:afterAutospacing="1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2775F">
              <w:rPr>
                <w:rFonts w:ascii="Arial" w:hAnsi="Arial" w:cs="Arial"/>
                <w:b/>
                <w:bCs/>
                <w:sz w:val="24"/>
                <w:szCs w:val="24"/>
              </w:rPr>
              <w:t>Ana Elisa Molina Mantovani</w:t>
            </w:r>
          </w:p>
        </w:tc>
        <w:tc>
          <w:tcPr>
            <w:tcW w:w="4247" w:type="dxa"/>
          </w:tcPr>
          <w:p w14:paraId="59007344" w14:textId="06BE54AC" w:rsidR="009E20EA" w:rsidRPr="0032775F" w:rsidRDefault="00534206" w:rsidP="0032775F">
            <w:pPr>
              <w:spacing w:before="100" w:beforeAutospacing="1" w:after="100" w:afterAutospacing="1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2775F">
              <w:rPr>
                <w:rFonts w:ascii="Arial" w:hAnsi="Arial" w:cs="Arial"/>
                <w:sz w:val="24"/>
                <w:szCs w:val="24"/>
              </w:rPr>
              <w:t xml:space="preserve">- Análise de negócios e levantamento de requisitos. </w:t>
            </w:r>
            <w:r w:rsidRPr="0032775F">
              <w:rPr>
                <w:rFonts w:ascii="Arial" w:hAnsi="Arial" w:cs="Arial"/>
                <w:sz w:val="24"/>
                <w:szCs w:val="24"/>
              </w:rPr>
              <w:br/>
              <w:t xml:space="preserve">- Comunicação eficaz entre stakeholders e equipe técnica. </w:t>
            </w:r>
            <w:r w:rsidRPr="0032775F">
              <w:rPr>
                <w:rFonts w:ascii="Arial" w:hAnsi="Arial" w:cs="Arial"/>
                <w:sz w:val="24"/>
                <w:szCs w:val="24"/>
              </w:rPr>
              <w:br/>
              <w:t xml:space="preserve">- Experiência em metodologias ágeis (Scrum, </w:t>
            </w:r>
            <w:proofErr w:type="spellStart"/>
            <w:r w:rsidRPr="0032775F">
              <w:rPr>
                <w:rFonts w:ascii="Arial" w:hAnsi="Arial" w:cs="Arial"/>
                <w:sz w:val="24"/>
                <w:szCs w:val="24"/>
              </w:rPr>
              <w:t>Kanban</w:t>
            </w:r>
            <w:proofErr w:type="spellEnd"/>
            <w:r w:rsidRPr="0032775F">
              <w:rPr>
                <w:rFonts w:ascii="Arial" w:hAnsi="Arial" w:cs="Arial"/>
                <w:sz w:val="24"/>
                <w:szCs w:val="24"/>
              </w:rPr>
              <w:t xml:space="preserve">). </w:t>
            </w:r>
            <w:r w:rsidRPr="0032775F">
              <w:rPr>
                <w:rFonts w:ascii="Arial" w:hAnsi="Arial" w:cs="Arial"/>
                <w:sz w:val="24"/>
                <w:szCs w:val="24"/>
              </w:rPr>
              <w:br/>
              <w:t>- Conhecimento em modelagem de processos e UX/UI.</w:t>
            </w:r>
          </w:p>
        </w:tc>
      </w:tr>
      <w:tr w:rsidR="009E20EA" w:rsidRPr="0032775F" w14:paraId="5676C705" w14:textId="77777777" w:rsidTr="00534206">
        <w:trPr>
          <w:trHeight w:val="2123"/>
        </w:trPr>
        <w:tc>
          <w:tcPr>
            <w:tcW w:w="4247" w:type="dxa"/>
          </w:tcPr>
          <w:p w14:paraId="63069E9A" w14:textId="47F750F9" w:rsidR="009E20EA" w:rsidRPr="0032775F" w:rsidRDefault="00534206" w:rsidP="0032775F">
            <w:pPr>
              <w:spacing w:before="100" w:beforeAutospacing="1" w:after="100" w:afterAutospacing="1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2775F">
              <w:rPr>
                <w:rFonts w:ascii="Arial" w:hAnsi="Arial" w:cs="Arial"/>
                <w:b/>
                <w:bCs/>
                <w:sz w:val="24"/>
                <w:szCs w:val="24"/>
              </w:rPr>
              <w:t>Diogo Henrique Costa Lima</w:t>
            </w:r>
          </w:p>
        </w:tc>
        <w:tc>
          <w:tcPr>
            <w:tcW w:w="4247" w:type="dxa"/>
          </w:tcPr>
          <w:p w14:paraId="0FFF76A1" w14:textId="304B8B7D" w:rsidR="009E20EA" w:rsidRPr="0032775F" w:rsidRDefault="00534206" w:rsidP="0032775F">
            <w:pPr>
              <w:spacing w:before="100" w:beforeAutospacing="1" w:after="100" w:afterAutospacing="1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2775F">
              <w:rPr>
                <w:rFonts w:ascii="Arial" w:hAnsi="Arial" w:cs="Arial"/>
                <w:sz w:val="24"/>
                <w:szCs w:val="24"/>
              </w:rPr>
              <w:t xml:space="preserve">- Especialista em infraestrutura de TI e servidores. </w:t>
            </w:r>
            <w:r w:rsidRPr="0032775F">
              <w:rPr>
                <w:rFonts w:ascii="Arial" w:hAnsi="Arial" w:cs="Arial"/>
                <w:sz w:val="24"/>
                <w:szCs w:val="24"/>
              </w:rPr>
              <w:br/>
              <w:t xml:space="preserve">- Experiência em manutenção e otimização de redes e sistemas. </w:t>
            </w:r>
            <w:r w:rsidRPr="0032775F">
              <w:rPr>
                <w:rFonts w:ascii="Arial" w:hAnsi="Arial" w:cs="Arial"/>
                <w:sz w:val="24"/>
                <w:szCs w:val="24"/>
              </w:rPr>
              <w:br/>
              <w:t xml:space="preserve">- Conhecimento em segurança cibernética e armazenamento em nuvem. </w:t>
            </w:r>
            <w:r w:rsidRPr="0032775F">
              <w:rPr>
                <w:rFonts w:ascii="Arial" w:hAnsi="Arial" w:cs="Arial"/>
                <w:sz w:val="24"/>
                <w:szCs w:val="24"/>
              </w:rPr>
              <w:br/>
              <w:t>- Habilidade em troubleshooting e resolução de problemas técnicos.</w:t>
            </w:r>
          </w:p>
        </w:tc>
      </w:tr>
      <w:tr w:rsidR="009E20EA" w:rsidRPr="0032775F" w14:paraId="22E0B667" w14:textId="77777777" w:rsidTr="00D95F1B">
        <w:trPr>
          <w:trHeight w:val="2239"/>
        </w:trPr>
        <w:tc>
          <w:tcPr>
            <w:tcW w:w="4247" w:type="dxa"/>
          </w:tcPr>
          <w:p w14:paraId="25BDDE10" w14:textId="099A1EF7" w:rsidR="009E20EA" w:rsidRPr="0032775F" w:rsidRDefault="00534206" w:rsidP="0032775F">
            <w:pPr>
              <w:spacing w:before="100" w:beforeAutospacing="1" w:after="100" w:afterAutospacing="1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2775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Miguel Teixeira </w:t>
            </w:r>
            <w:proofErr w:type="spellStart"/>
            <w:r w:rsidRPr="0032775F">
              <w:rPr>
                <w:rFonts w:ascii="Arial" w:hAnsi="Arial" w:cs="Arial"/>
                <w:b/>
                <w:bCs/>
                <w:sz w:val="24"/>
                <w:szCs w:val="24"/>
              </w:rPr>
              <w:t>Polastro</w:t>
            </w:r>
            <w:proofErr w:type="spellEnd"/>
          </w:p>
        </w:tc>
        <w:tc>
          <w:tcPr>
            <w:tcW w:w="4247" w:type="dxa"/>
          </w:tcPr>
          <w:p w14:paraId="7FFCDE15" w14:textId="41197B8F" w:rsidR="00D95F1B" w:rsidRPr="0032775F" w:rsidRDefault="00D95F1B" w:rsidP="0032775F">
            <w:pPr>
              <w:tabs>
                <w:tab w:val="left" w:pos="2625"/>
              </w:tabs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2775F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32775F">
              <w:rPr>
                <w:rFonts w:ascii="Arial" w:hAnsi="Arial" w:cs="Arial"/>
                <w:sz w:val="24"/>
                <w:szCs w:val="24"/>
              </w:rPr>
              <w:t xml:space="preserve">Desenvolvimento e gerenciamento de projetos de software. </w:t>
            </w:r>
            <w:r w:rsidRPr="0032775F">
              <w:rPr>
                <w:rFonts w:ascii="Arial" w:hAnsi="Arial" w:cs="Arial"/>
                <w:sz w:val="24"/>
                <w:szCs w:val="24"/>
              </w:rPr>
              <w:br/>
              <w:t xml:space="preserve">- Expertise em metodologias ágeis (Scrum, Lean, </w:t>
            </w:r>
            <w:proofErr w:type="spellStart"/>
            <w:r w:rsidRPr="0032775F">
              <w:rPr>
                <w:rFonts w:ascii="Arial" w:hAnsi="Arial" w:cs="Arial"/>
                <w:sz w:val="24"/>
                <w:szCs w:val="24"/>
              </w:rPr>
              <w:t>DevOps</w:t>
            </w:r>
            <w:proofErr w:type="spellEnd"/>
            <w:r w:rsidRPr="0032775F">
              <w:rPr>
                <w:rFonts w:ascii="Arial" w:hAnsi="Arial" w:cs="Arial"/>
                <w:sz w:val="24"/>
                <w:szCs w:val="24"/>
              </w:rPr>
              <w:t xml:space="preserve">). </w:t>
            </w:r>
            <w:r w:rsidRPr="0032775F">
              <w:rPr>
                <w:rFonts w:ascii="Arial" w:hAnsi="Arial" w:cs="Arial"/>
                <w:sz w:val="24"/>
                <w:szCs w:val="24"/>
              </w:rPr>
              <w:br/>
              <w:t xml:space="preserve">- Habilidade em programação e arquitetura de software. </w:t>
            </w:r>
            <w:r w:rsidRPr="0032775F">
              <w:rPr>
                <w:rFonts w:ascii="Arial" w:hAnsi="Arial" w:cs="Arial"/>
                <w:sz w:val="24"/>
                <w:szCs w:val="24"/>
              </w:rPr>
              <w:br/>
              <w:t>- Experiência em liderança de equipes técnicas e melhoria contínua.</w:t>
            </w:r>
          </w:p>
        </w:tc>
      </w:tr>
      <w:tr w:rsidR="009E20EA" w:rsidRPr="0032775F" w14:paraId="5F636EA8" w14:textId="77777777" w:rsidTr="00D95F1B">
        <w:trPr>
          <w:trHeight w:val="2257"/>
        </w:trPr>
        <w:tc>
          <w:tcPr>
            <w:tcW w:w="4247" w:type="dxa"/>
          </w:tcPr>
          <w:p w14:paraId="21C2611D" w14:textId="2D112977" w:rsidR="009E20EA" w:rsidRPr="0032775F" w:rsidRDefault="00D95F1B" w:rsidP="0032775F">
            <w:pPr>
              <w:spacing w:before="100" w:beforeAutospacing="1" w:after="100" w:afterAutospacing="1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2775F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Thairine Dornelas Caetano</w:t>
            </w:r>
          </w:p>
        </w:tc>
        <w:tc>
          <w:tcPr>
            <w:tcW w:w="4247" w:type="dxa"/>
          </w:tcPr>
          <w:p w14:paraId="39146B41" w14:textId="6E3C5422" w:rsidR="009E20EA" w:rsidRPr="0032775F" w:rsidRDefault="00D95F1B" w:rsidP="0032775F">
            <w:pPr>
              <w:spacing w:before="100" w:beforeAutospacing="1" w:after="100" w:afterAutospacing="1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2775F">
              <w:rPr>
                <w:rFonts w:ascii="Arial" w:hAnsi="Arial" w:cs="Arial"/>
                <w:sz w:val="24"/>
                <w:szCs w:val="24"/>
              </w:rPr>
              <w:t xml:space="preserve">- Gestão documental e normatização de processos. </w:t>
            </w:r>
            <w:r w:rsidRPr="0032775F">
              <w:rPr>
                <w:rFonts w:ascii="Arial" w:hAnsi="Arial" w:cs="Arial"/>
                <w:sz w:val="24"/>
                <w:szCs w:val="24"/>
              </w:rPr>
              <w:br/>
              <w:t xml:space="preserve">- Organização e estruturação de arquivos técnicos. </w:t>
            </w:r>
            <w:r w:rsidRPr="0032775F">
              <w:rPr>
                <w:rFonts w:ascii="Arial" w:hAnsi="Arial" w:cs="Arial"/>
                <w:sz w:val="24"/>
                <w:szCs w:val="24"/>
              </w:rPr>
              <w:br/>
              <w:t xml:space="preserve">- Experiência em </w:t>
            </w:r>
            <w:proofErr w:type="spellStart"/>
            <w:r w:rsidRPr="0032775F">
              <w:rPr>
                <w:rFonts w:ascii="Arial" w:hAnsi="Arial" w:cs="Arial"/>
                <w:sz w:val="24"/>
                <w:szCs w:val="24"/>
              </w:rPr>
              <w:t>compliance</w:t>
            </w:r>
            <w:proofErr w:type="spellEnd"/>
            <w:r w:rsidRPr="0032775F">
              <w:rPr>
                <w:rFonts w:ascii="Arial" w:hAnsi="Arial" w:cs="Arial"/>
                <w:sz w:val="24"/>
                <w:szCs w:val="24"/>
              </w:rPr>
              <w:t xml:space="preserve"> e auditoria documental. </w:t>
            </w:r>
            <w:r w:rsidRPr="0032775F">
              <w:rPr>
                <w:rFonts w:ascii="Arial" w:hAnsi="Arial" w:cs="Arial"/>
                <w:sz w:val="24"/>
                <w:szCs w:val="24"/>
              </w:rPr>
              <w:br/>
              <w:t>- Habilidade em escrita técnica e produção de relatórios detalhados.</w:t>
            </w:r>
          </w:p>
        </w:tc>
      </w:tr>
      <w:tr w:rsidR="009E20EA" w:rsidRPr="0032775F" w14:paraId="224496C8" w14:textId="77777777" w:rsidTr="00D95F1B">
        <w:trPr>
          <w:trHeight w:val="2261"/>
        </w:trPr>
        <w:tc>
          <w:tcPr>
            <w:tcW w:w="4247" w:type="dxa"/>
          </w:tcPr>
          <w:p w14:paraId="04991F44" w14:textId="29434514" w:rsidR="00D95F1B" w:rsidRPr="0032775F" w:rsidRDefault="00D95F1B" w:rsidP="0032775F">
            <w:pPr>
              <w:tabs>
                <w:tab w:val="left" w:pos="1245"/>
              </w:tabs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2775F">
              <w:rPr>
                <w:rFonts w:ascii="Arial" w:hAnsi="Arial" w:cs="Arial"/>
                <w:b/>
                <w:bCs/>
                <w:sz w:val="24"/>
                <w:szCs w:val="24"/>
              </w:rPr>
              <w:t>Vanessa Rejane da Silva</w:t>
            </w:r>
          </w:p>
        </w:tc>
        <w:tc>
          <w:tcPr>
            <w:tcW w:w="4247" w:type="dxa"/>
          </w:tcPr>
          <w:p w14:paraId="01512D54" w14:textId="53E5CBC6" w:rsidR="00D95F1B" w:rsidRPr="0032775F" w:rsidRDefault="00D95F1B" w:rsidP="0032775F">
            <w:pPr>
              <w:tabs>
                <w:tab w:val="left" w:pos="945"/>
              </w:tabs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2775F">
              <w:rPr>
                <w:rFonts w:ascii="Arial" w:hAnsi="Arial" w:cs="Arial"/>
                <w:sz w:val="24"/>
                <w:szCs w:val="24"/>
              </w:rPr>
              <w:t xml:space="preserve">- Pesquisa de mercado e análise de tendências. </w:t>
            </w:r>
            <w:r w:rsidRPr="0032775F">
              <w:rPr>
                <w:rFonts w:ascii="Arial" w:hAnsi="Arial" w:cs="Arial"/>
                <w:sz w:val="24"/>
                <w:szCs w:val="24"/>
              </w:rPr>
              <w:br/>
              <w:t xml:space="preserve">- Estratégias de inovação e identificação de oportunidades. </w:t>
            </w:r>
            <w:r w:rsidRPr="0032775F">
              <w:rPr>
                <w:rFonts w:ascii="Arial" w:hAnsi="Arial" w:cs="Arial"/>
                <w:sz w:val="24"/>
                <w:szCs w:val="24"/>
              </w:rPr>
              <w:br/>
              <w:t xml:space="preserve">- Experiência em análise de dados e BI (Business </w:t>
            </w:r>
            <w:proofErr w:type="spellStart"/>
            <w:r w:rsidRPr="0032775F">
              <w:rPr>
                <w:rFonts w:ascii="Arial" w:hAnsi="Arial" w:cs="Arial"/>
                <w:sz w:val="24"/>
                <w:szCs w:val="24"/>
              </w:rPr>
              <w:t>Intelligence</w:t>
            </w:r>
            <w:proofErr w:type="spellEnd"/>
            <w:r w:rsidRPr="0032775F">
              <w:rPr>
                <w:rFonts w:ascii="Arial" w:hAnsi="Arial" w:cs="Arial"/>
                <w:sz w:val="24"/>
                <w:szCs w:val="24"/>
              </w:rPr>
              <w:t xml:space="preserve">). </w:t>
            </w:r>
            <w:r w:rsidRPr="0032775F">
              <w:rPr>
                <w:rFonts w:ascii="Arial" w:hAnsi="Arial" w:cs="Arial"/>
                <w:sz w:val="24"/>
                <w:szCs w:val="24"/>
              </w:rPr>
              <w:br/>
              <w:t>- Desenvolvimento de estratégias comerciais e de produto.</w:t>
            </w:r>
          </w:p>
        </w:tc>
      </w:tr>
    </w:tbl>
    <w:p w14:paraId="5650676E" w14:textId="77777777" w:rsidR="005543DB" w:rsidRPr="009A2E99" w:rsidRDefault="009E20EA" w:rsidP="0032775F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32775F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 w:type="textWrapping" w:clear="all"/>
      </w:r>
      <w:r w:rsidR="00E81D91" w:rsidRPr="009A2E99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5. Canais de Comunicação</w:t>
      </w:r>
    </w:p>
    <w:p w14:paraId="7490C644" w14:textId="77E99044" w:rsidR="005543DB" w:rsidRPr="005543DB" w:rsidRDefault="005543DB" w:rsidP="0032775F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543DB">
        <w:rPr>
          <w:rFonts w:ascii="Arial" w:eastAsia="Times New Roman" w:hAnsi="Arial" w:cs="Arial"/>
          <w:sz w:val="24"/>
          <w:szCs w:val="24"/>
          <w:lang w:eastAsia="pt-BR"/>
        </w:rPr>
        <w:t xml:space="preserve">Os seguintes meios de comunicação foram estabelecidos para a equipe da </w:t>
      </w:r>
      <w:proofErr w:type="spellStart"/>
      <w:r w:rsidRPr="005543D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GlobalTech</w:t>
      </w:r>
      <w:proofErr w:type="spellEnd"/>
      <w:r w:rsidRPr="005543D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2B410B67" w14:textId="79D4CEF3" w:rsidR="00980299" w:rsidRPr="005543DB" w:rsidRDefault="005543DB" w:rsidP="0032775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543D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E-mail:</w:t>
      </w:r>
      <w:r w:rsidRPr="005543DB">
        <w:rPr>
          <w:rFonts w:ascii="Arial" w:eastAsia="Times New Roman" w:hAnsi="Arial" w:cs="Arial"/>
          <w:sz w:val="24"/>
          <w:szCs w:val="24"/>
          <w:lang w:eastAsia="pt-BR"/>
        </w:rPr>
        <w:t xml:space="preserve"> Utilização do e-mail institucional para comunicações formais e trocas de informações críticas entre os membros da equipe e demais setores da empresa.</w:t>
      </w:r>
    </w:p>
    <w:p w14:paraId="3E75AAB3" w14:textId="799E7981" w:rsidR="00980299" w:rsidRPr="005543DB" w:rsidRDefault="005543DB" w:rsidP="0032775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543D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Plataformas de Mensagens:</w:t>
      </w:r>
      <w:r w:rsidRPr="005543DB">
        <w:rPr>
          <w:rFonts w:ascii="Arial" w:eastAsia="Times New Roman" w:hAnsi="Arial" w:cs="Arial"/>
          <w:sz w:val="24"/>
          <w:szCs w:val="24"/>
          <w:lang w:eastAsia="pt-BR"/>
        </w:rPr>
        <w:t xml:space="preserve"> A equipe mantém um grupo no </w:t>
      </w:r>
      <w:r w:rsidRPr="005543D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Microsoft </w:t>
      </w:r>
      <w:proofErr w:type="spellStart"/>
      <w:r w:rsidRPr="005543D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Teams</w:t>
      </w:r>
      <w:proofErr w:type="spellEnd"/>
      <w:r w:rsidRPr="005543DB">
        <w:rPr>
          <w:rFonts w:ascii="Arial" w:eastAsia="Times New Roman" w:hAnsi="Arial" w:cs="Arial"/>
          <w:sz w:val="24"/>
          <w:szCs w:val="24"/>
          <w:lang w:eastAsia="pt-BR"/>
        </w:rPr>
        <w:t xml:space="preserve"> para comunicação instantânea, troca de informações rápidas e alinhamento de tarefas.</w:t>
      </w:r>
    </w:p>
    <w:p w14:paraId="0403D613" w14:textId="77777777" w:rsidR="005543DB" w:rsidRPr="005543DB" w:rsidRDefault="005543DB" w:rsidP="0032775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543D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Reuniões:</w:t>
      </w:r>
      <w:r w:rsidRPr="005543DB">
        <w:rPr>
          <w:rFonts w:ascii="Arial" w:eastAsia="Times New Roman" w:hAnsi="Arial" w:cs="Arial"/>
          <w:sz w:val="24"/>
          <w:szCs w:val="24"/>
          <w:lang w:eastAsia="pt-BR"/>
        </w:rPr>
        <w:t xml:space="preserve"> As reuniões da equipe serão realizadas </w:t>
      </w:r>
      <w:r w:rsidRPr="005543D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quinzenalmente no Google Meet</w:t>
      </w:r>
      <w:r w:rsidRPr="005543DB">
        <w:rPr>
          <w:rFonts w:ascii="Arial" w:eastAsia="Times New Roman" w:hAnsi="Arial" w:cs="Arial"/>
          <w:sz w:val="24"/>
          <w:szCs w:val="24"/>
          <w:lang w:eastAsia="pt-BR"/>
        </w:rPr>
        <w:t>, garantindo a participação remota de todos os integrantes para discussões estratégicas e alinhamentos.</w:t>
      </w:r>
    </w:p>
    <w:p w14:paraId="22383DDE" w14:textId="77777777" w:rsidR="005543DB" w:rsidRPr="005543DB" w:rsidRDefault="005543DB" w:rsidP="0032775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543D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Documentação Compartilhada:</w:t>
      </w:r>
      <w:r w:rsidRPr="005543DB">
        <w:rPr>
          <w:rFonts w:ascii="Arial" w:eastAsia="Times New Roman" w:hAnsi="Arial" w:cs="Arial"/>
          <w:sz w:val="24"/>
          <w:szCs w:val="24"/>
          <w:lang w:eastAsia="pt-BR"/>
        </w:rPr>
        <w:t xml:space="preserve"> Ferramentas como </w:t>
      </w:r>
      <w:proofErr w:type="spellStart"/>
      <w:r w:rsidRPr="005543D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Jira</w:t>
      </w:r>
      <w:proofErr w:type="spellEnd"/>
      <w:r w:rsidRPr="005543D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, </w:t>
      </w:r>
      <w:proofErr w:type="spellStart"/>
      <w:r w:rsidRPr="005543D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Trello</w:t>
      </w:r>
      <w:proofErr w:type="spellEnd"/>
      <w:r w:rsidRPr="005543D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 WhatsApp</w:t>
      </w:r>
      <w:r w:rsidRPr="005543DB">
        <w:rPr>
          <w:rFonts w:ascii="Arial" w:eastAsia="Times New Roman" w:hAnsi="Arial" w:cs="Arial"/>
          <w:sz w:val="24"/>
          <w:szCs w:val="24"/>
          <w:lang w:eastAsia="pt-BR"/>
        </w:rPr>
        <w:t xml:space="preserve"> serão utilizadas para organizar tarefas, acompanhar o andamento dos projetos e facilitar a colaboração entre os membros da equipe.</w:t>
      </w:r>
    </w:p>
    <w:p w14:paraId="3EDF2C2F" w14:textId="77777777" w:rsidR="00E81D91" w:rsidRPr="00095771" w:rsidRDefault="00E81D91" w:rsidP="0032775F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09577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6. Acordos Operacionais</w:t>
      </w:r>
    </w:p>
    <w:p w14:paraId="795F897C" w14:textId="77777777" w:rsidR="00980299" w:rsidRPr="00980299" w:rsidRDefault="00980299" w:rsidP="0032775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80299">
        <w:rPr>
          <w:rFonts w:ascii="Arial" w:eastAsia="Times New Roman" w:hAnsi="Arial" w:cs="Arial"/>
          <w:sz w:val="24"/>
          <w:szCs w:val="24"/>
          <w:lang w:eastAsia="pt-BR"/>
        </w:rPr>
        <w:t xml:space="preserve">Para garantir a eficiência e o bom funcionamento da equipe da </w:t>
      </w:r>
      <w:proofErr w:type="spellStart"/>
      <w:r w:rsidRPr="009802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GlobalTech</w:t>
      </w:r>
      <w:proofErr w:type="spellEnd"/>
      <w:r w:rsidRPr="00980299">
        <w:rPr>
          <w:rFonts w:ascii="Arial" w:eastAsia="Times New Roman" w:hAnsi="Arial" w:cs="Arial"/>
          <w:sz w:val="24"/>
          <w:szCs w:val="24"/>
          <w:lang w:eastAsia="pt-BR"/>
        </w:rPr>
        <w:t>, os seguintes compromissos foram estabelecidos:</w:t>
      </w:r>
    </w:p>
    <w:p w14:paraId="612A41D2" w14:textId="77777777" w:rsidR="00980299" w:rsidRPr="00980299" w:rsidRDefault="00980299" w:rsidP="0032775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802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Horários de Trabalho e Disponibilidade:</w:t>
      </w:r>
    </w:p>
    <w:p w14:paraId="2D2C0529" w14:textId="77777777" w:rsidR="00980299" w:rsidRPr="00980299" w:rsidRDefault="00980299" w:rsidP="0032775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80299">
        <w:rPr>
          <w:rFonts w:ascii="Arial" w:eastAsia="Times New Roman" w:hAnsi="Arial" w:cs="Arial"/>
          <w:sz w:val="24"/>
          <w:szCs w:val="24"/>
          <w:lang w:eastAsia="pt-BR"/>
        </w:rPr>
        <w:t>O horário de trabalho será flexível, respeitando a carga horária acordada.</w:t>
      </w:r>
    </w:p>
    <w:p w14:paraId="0CCEB0A4" w14:textId="77777777" w:rsidR="00980299" w:rsidRPr="00980299" w:rsidRDefault="00980299" w:rsidP="0032775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80299">
        <w:rPr>
          <w:rFonts w:ascii="Arial" w:eastAsia="Times New Roman" w:hAnsi="Arial" w:cs="Arial"/>
          <w:sz w:val="24"/>
          <w:szCs w:val="24"/>
          <w:lang w:eastAsia="pt-BR"/>
        </w:rPr>
        <w:t xml:space="preserve">Reuniões quinzenais serão realizadas no </w:t>
      </w:r>
      <w:r w:rsidRPr="009802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Google Meet</w:t>
      </w:r>
      <w:r w:rsidRPr="00980299">
        <w:rPr>
          <w:rFonts w:ascii="Arial" w:eastAsia="Times New Roman" w:hAnsi="Arial" w:cs="Arial"/>
          <w:sz w:val="24"/>
          <w:szCs w:val="24"/>
          <w:lang w:eastAsia="pt-BR"/>
        </w:rPr>
        <w:t xml:space="preserve"> para alinhamento estratégico.</w:t>
      </w:r>
    </w:p>
    <w:p w14:paraId="11DD4CA0" w14:textId="05235F45" w:rsidR="00D742AA" w:rsidRPr="00980299" w:rsidRDefault="00980299" w:rsidP="0032775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80299">
        <w:rPr>
          <w:rFonts w:ascii="Arial" w:eastAsia="Times New Roman" w:hAnsi="Arial" w:cs="Arial"/>
          <w:sz w:val="24"/>
          <w:szCs w:val="24"/>
          <w:lang w:eastAsia="pt-BR"/>
        </w:rPr>
        <w:t xml:space="preserve">Os prazos de entrega das atividades seguirão o cronograma definido no </w:t>
      </w:r>
      <w:proofErr w:type="spellStart"/>
      <w:r w:rsidRPr="009802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Jira</w:t>
      </w:r>
      <w:proofErr w:type="spellEnd"/>
      <w:r w:rsidRPr="009802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 </w:t>
      </w:r>
      <w:proofErr w:type="spellStart"/>
      <w:r w:rsidRPr="009802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Trello</w:t>
      </w:r>
      <w:proofErr w:type="spellEnd"/>
      <w:r w:rsidRPr="0098029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8B1CADB" w14:textId="77777777" w:rsidR="00980299" w:rsidRPr="00980299" w:rsidRDefault="00980299" w:rsidP="0032775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802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Normas de Conduta:</w:t>
      </w:r>
    </w:p>
    <w:p w14:paraId="57C02646" w14:textId="77777777" w:rsidR="00980299" w:rsidRPr="00980299" w:rsidRDefault="00980299" w:rsidP="0032775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80299">
        <w:rPr>
          <w:rFonts w:ascii="Arial" w:eastAsia="Times New Roman" w:hAnsi="Arial" w:cs="Arial"/>
          <w:sz w:val="24"/>
          <w:szCs w:val="24"/>
          <w:lang w:eastAsia="pt-BR"/>
        </w:rPr>
        <w:t>Manter um ambiente de trabalho respeitoso e colaborativo.</w:t>
      </w:r>
    </w:p>
    <w:p w14:paraId="018928DF" w14:textId="77777777" w:rsidR="00980299" w:rsidRPr="00980299" w:rsidRDefault="00980299" w:rsidP="0032775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80299">
        <w:rPr>
          <w:rFonts w:ascii="Arial" w:eastAsia="Times New Roman" w:hAnsi="Arial" w:cs="Arial"/>
          <w:sz w:val="24"/>
          <w:szCs w:val="24"/>
          <w:lang w:eastAsia="pt-BR"/>
        </w:rPr>
        <w:t>Respeitar os horários das reuniões e prazos estabelecidos.</w:t>
      </w:r>
    </w:p>
    <w:p w14:paraId="05F19389" w14:textId="77777777" w:rsidR="00980299" w:rsidRPr="00980299" w:rsidRDefault="00980299" w:rsidP="0032775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80299">
        <w:rPr>
          <w:rFonts w:ascii="Arial" w:eastAsia="Times New Roman" w:hAnsi="Arial" w:cs="Arial"/>
          <w:sz w:val="24"/>
          <w:szCs w:val="24"/>
          <w:lang w:eastAsia="pt-BR"/>
        </w:rPr>
        <w:t>Utilizar os canais de comunicação adequados para cada tipo de necessidade.</w:t>
      </w:r>
    </w:p>
    <w:p w14:paraId="1FB59BCE" w14:textId="77777777" w:rsidR="00980299" w:rsidRPr="00980299" w:rsidRDefault="00980299" w:rsidP="0032775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802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Metodologia de Trabalho:</w:t>
      </w:r>
    </w:p>
    <w:p w14:paraId="1526F32E" w14:textId="77777777" w:rsidR="00980299" w:rsidRPr="00980299" w:rsidRDefault="00980299" w:rsidP="0032775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80299">
        <w:rPr>
          <w:rFonts w:ascii="Arial" w:eastAsia="Times New Roman" w:hAnsi="Arial" w:cs="Arial"/>
          <w:sz w:val="24"/>
          <w:szCs w:val="24"/>
          <w:lang w:eastAsia="pt-BR"/>
        </w:rPr>
        <w:t xml:space="preserve">A equipe adotará a metodologia </w:t>
      </w:r>
      <w:r w:rsidRPr="009802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Scrum</w:t>
      </w:r>
      <w:r w:rsidRPr="00980299">
        <w:rPr>
          <w:rFonts w:ascii="Arial" w:eastAsia="Times New Roman" w:hAnsi="Arial" w:cs="Arial"/>
          <w:sz w:val="24"/>
          <w:szCs w:val="24"/>
          <w:lang w:eastAsia="pt-BR"/>
        </w:rPr>
        <w:t xml:space="preserve"> para gestão de projetos, garantindo entregas iterativas e maior adaptação às mudanças.</w:t>
      </w:r>
    </w:p>
    <w:p w14:paraId="124BEEE3" w14:textId="77777777" w:rsidR="00980299" w:rsidRPr="00980299" w:rsidRDefault="00980299" w:rsidP="0032775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80299">
        <w:rPr>
          <w:rFonts w:ascii="Arial" w:eastAsia="Times New Roman" w:hAnsi="Arial" w:cs="Arial"/>
          <w:sz w:val="24"/>
          <w:szCs w:val="24"/>
          <w:lang w:eastAsia="pt-BR"/>
        </w:rPr>
        <w:t xml:space="preserve">O uso do </w:t>
      </w:r>
      <w:proofErr w:type="spellStart"/>
      <w:r w:rsidRPr="009802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Kanban</w:t>
      </w:r>
      <w:proofErr w:type="spellEnd"/>
      <w:r w:rsidRPr="00980299">
        <w:rPr>
          <w:rFonts w:ascii="Arial" w:eastAsia="Times New Roman" w:hAnsi="Arial" w:cs="Arial"/>
          <w:sz w:val="24"/>
          <w:szCs w:val="24"/>
          <w:lang w:eastAsia="pt-BR"/>
        </w:rPr>
        <w:t xml:space="preserve"> será aplicado no </w:t>
      </w:r>
      <w:proofErr w:type="spellStart"/>
      <w:r w:rsidRPr="009802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Trello</w:t>
      </w:r>
      <w:proofErr w:type="spellEnd"/>
      <w:r w:rsidRPr="00980299">
        <w:rPr>
          <w:rFonts w:ascii="Arial" w:eastAsia="Times New Roman" w:hAnsi="Arial" w:cs="Arial"/>
          <w:sz w:val="24"/>
          <w:szCs w:val="24"/>
          <w:lang w:eastAsia="pt-BR"/>
        </w:rPr>
        <w:t xml:space="preserve"> para organizar as tarefas e monitorar o progresso das atividades.</w:t>
      </w:r>
    </w:p>
    <w:p w14:paraId="06183B05" w14:textId="77777777" w:rsidR="00980299" w:rsidRPr="00980299" w:rsidRDefault="00980299" w:rsidP="0032775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802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Processos de Tomada de Decisão:</w:t>
      </w:r>
    </w:p>
    <w:p w14:paraId="6A9CE1A7" w14:textId="77777777" w:rsidR="00980299" w:rsidRPr="00980299" w:rsidRDefault="00980299" w:rsidP="0032775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80299">
        <w:rPr>
          <w:rFonts w:ascii="Arial" w:eastAsia="Times New Roman" w:hAnsi="Arial" w:cs="Arial"/>
          <w:sz w:val="24"/>
          <w:szCs w:val="24"/>
          <w:lang w:eastAsia="pt-BR"/>
        </w:rPr>
        <w:t>As decisões estratégicas serão tomadas coletivamente em reuniões quinzenais.</w:t>
      </w:r>
    </w:p>
    <w:p w14:paraId="1F89BA05" w14:textId="77777777" w:rsidR="00980299" w:rsidRPr="00980299" w:rsidRDefault="00980299" w:rsidP="0032775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80299">
        <w:rPr>
          <w:rFonts w:ascii="Arial" w:eastAsia="Times New Roman" w:hAnsi="Arial" w:cs="Arial"/>
          <w:sz w:val="24"/>
          <w:szCs w:val="24"/>
          <w:lang w:eastAsia="pt-BR"/>
        </w:rPr>
        <w:t xml:space="preserve">Questões urgentes poderão ser discutidas no </w:t>
      </w:r>
      <w:proofErr w:type="spellStart"/>
      <w:r w:rsidRPr="009802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Teams</w:t>
      </w:r>
      <w:proofErr w:type="spellEnd"/>
      <w:r w:rsidRPr="00980299">
        <w:rPr>
          <w:rFonts w:ascii="Arial" w:eastAsia="Times New Roman" w:hAnsi="Arial" w:cs="Arial"/>
          <w:sz w:val="24"/>
          <w:szCs w:val="24"/>
          <w:lang w:eastAsia="pt-BR"/>
        </w:rPr>
        <w:t>, garantindo agilidade nas resoluções.</w:t>
      </w:r>
    </w:p>
    <w:p w14:paraId="01B214A8" w14:textId="77777777" w:rsidR="00980299" w:rsidRPr="00980299" w:rsidRDefault="00980299" w:rsidP="0032775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80299">
        <w:rPr>
          <w:rFonts w:ascii="Arial" w:eastAsia="Times New Roman" w:hAnsi="Arial" w:cs="Arial"/>
          <w:sz w:val="24"/>
          <w:szCs w:val="24"/>
          <w:lang w:eastAsia="pt-BR"/>
        </w:rPr>
        <w:t>Sempre que necessário, um consenso entre os membros será buscado para evitar impasses.</w:t>
      </w:r>
    </w:p>
    <w:p w14:paraId="27CF2568" w14:textId="77777777" w:rsidR="00980299" w:rsidRPr="00980299" w:rsidRDefault="00980299" w:rsidP="0032775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802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Gestão de Conflitos:</w:t>
      </w:r>
    </w:p>
    <w:p w14:paraId="50DADF59" w14:textId="77777777" w:rsidR="00980299" w:rsidRPr="00980299" w:rsidRDefault="00980299" w:rsidP="0032775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80299">
        <w:rPr>
          <w:rFonts w:ascii="Arial" w:eastAsia="Times New Roman" w:hAnsi="Arial" w:cs="Arial"/>
          <w:sz w:val="24"/>
          <w:szCs w:val="24"/>
          <w:lang w:eastAsia="pt-BR"/>
        </w:rPr>
        <w:t>Divergências deverão ser resolvidas de forma profissional e transparente.</w:t>
      </w:r>
    </w:p>
    <w:p w14:paraId="77B73EA2" w14:textId="77777777" w:rsidR="00980299" w:rsidRPr="00980299" w:rsidRDefault="00980299" w:rsidP="0032775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80299">
        <w:rPr>
          <w:rFonts w:ascii="Arial" w:eastAsia="Times New Roman" w:hAnsi="Arial" w:cs="Arial"/>
          <w:sz w:val="24"/>
          <w:szCs w:val="24"/>
          <w:lang w:eastAsia="pt-BR"/>
        </w:rPr>
        <w:t>Caso necessário, um mediador neutro será escolhido para facilitar a resolução do conflito.</w:t>
      </w:r>
    </w:p>
    <w:p w14:paraId="4BEABCDE" w14:textId="77777777" w:rsidR="00980299" w:rsidRPr="00980299" w:rsidRDefault="00980299" w:rsidP="0032775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80299">
        <w:rPr>
          <w:rFonts w:ascii="Arial" w:eastAsia="Times New Roman" w:hAnsi="Arial" w:cs="Arial"/>
          <w:sz w:val="24"/>
          <w:szCs w:val="24"/>
          <w:lang w:eastAsia="pt-BR"/>
        </w:rPr>
        <w:t>Todos os membros deverão respeitar as decisões tomadas em grupo e contribuir para um ambiente harmonioso.</w:t>
      </w:r>
    </w:p>
    <w:p w14:paraId="7D961ED7" w14:textId="04D5BD7A" w:rsidR="00AC4C9C" w:rsidRPr="0032775F" w:rsidRDefault="006632A1" w:rsidP="0032775F">
      <w:pPr>
        <w:jc w:val="both"/>
        <w:rPr>
          <w:rFonts w:ascii="Arial" w:hAnsi="Arial" w:cs="Arial"/>
          <w:sz w:val="24"/>
          <w:szCs w:val="24"/>
        </w:rPr>
      </w:pPr>
      <w:r w:rsidRPr="0032775F">
        <w:rPr>
          <w:rFonts w:ascii="Arial" w:hAnsi="Arial" w:cs="Arial"/>
          <w:sz w:val="24"/>
          <w:szCs w:val="24"/>
        </w:rPr>
        <w:t xml:space="preserve"> </w:t>
      </w:r>
    </w:p>
    <w:sectPr w:rsidR="00AC4C9C" w:rsidRPr="00327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D08E4"/>
    <w:multiLevelType w:val="multilevel"/>
    <w:tmpl w:val="649E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C7BFD"/>
    <w:multiLevelType w:val="multilevel"/>
    <w:tmpl w:val="D422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A0D73"/>
    <w:multiLevelType w:val="multilevel"/>
    <w:tmpl w:val="3CF6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64054"/>
    <w:multiLevelType w:val="multilevel"/>
    <w:tmpl w:val="3C18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C6E48"/>
    <w:multiLevelType w:val="multilevel"/>
    <w:tmpl w:val="3318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4B"/>
    <w:rsid w:val="00022C2D"/>
    <w:rsid w:val="00095771"/>
    <w:rsid w:val="000B05FA"/>
    <w:rsid w:val="0029516C"/>
    <w:rsid w:val="0032775F"/>
    <w:rsid w:val="0044209F"/>
    <w:rsid w:val="004562E0"/>
    <w:rsid w:val="004E3647"/>
    <w:rsid w:val="00534206"/>
    <w:rsid w:val="005543DB"/>
    <w:rsid w:val="006632A1"/>
    <w:rsid w:val="007B4B6B"/>
    <w:rsid w:val="008C7AFA"/>
    <w:rsid w:val="00980299"/>
    <w:rsid w:val="009A2E99"/>
    <w:rsid w:val="009C054B"/>
    <w:rsid w:val="009E20EA"/>
    <w:rsid w:val="00A726BA"/>
    <w:rsid w:val="00A821A0"/>
    <w:rsid w:val="00A931E8"/>
    <w:rsid w:val="00AC4C9C"/>
    <w:rsid w:val="00BA4A1E"/>
    <w:rsid w:val="00D742AA"/>
    <w:rsid w:val="00D95F1B"/>
    <w:rsid w:val="00E81D91"/>
    <w:rsid w:val="00EA3A24"/>
    <w:rsid w:val="00EE0A10"/>
    <w:rsid w:val="00EE3E8D"/>
    <w:rsid w:val="00EE4DAF"/>
    <w:rsid w:val="00F2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228D"/>
  <w15:chartTrackingRefBased/>
  <w15:docId w15:val="{1BF0E96D-CD6B-4836-8AE8-DE9A9813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81D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81D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81D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1D9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81D9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81D9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81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81D9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81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81D9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81D91"/>
    <w:rPr>
      <w:rFonts w:ascii="Courier New" w:eastAsia="Times New Roman" w:hAnsi="Courier New" w:cs="Courier New"/>
      <w:sz w:val="20"/>
      <w:szCs w:val="20"/>
    </w:rPr>
  </w:style>
  <w:style w:type="paragraph" w:styleId="SemEspaamento">
    <w:name w:val="No Spacing"/>
    <w:uiPriority w:val="1"/>
    <w:qFormat/>
    <w:rsid w:val="004E3647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F26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80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9F39E20BC98841A216B3CFDB7BAB51" ma:contentTypeVersion="0" ma:contentTypeDescription="Crie um novo documento." ma:contentTypeScope="" ma:versionID="5201e8f1e0b6ab575eae820def322e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7B2874-8868-4E4B-9BB3-FCBF0DA2B2DB}"/>
</file>

<file path=customXml/itemProps2.xml><?xml version="1.0" encoding="utf-8"?>
<ds:datastoreItem xmlns:ds="http://schemas.openxmlformats.org/officeDocument/2006/customXml" ds:itemID="{6687EB83-559A-41C0-AEDE-73B6B8269253}"/>
</file>

<file path=customXml/itemProps3.xml><?xml version="1.0" encoding="utf-8"?>
<ds:datastoreItem xmlns:ds="http://schemas.openxmlformats.org/officeDocument/2006/customXml" ds:itemID="{09D336FF-34E6-4FBD-B597-3BB5A33F1E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825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Thairine</dc:creator>
  <cp:keywords/>
  <dc:description/>
  <cp:lastModifiedBy>Thairine</cp:lastModifiedBy>
  <cp:revision>27</cp:revision>
  <dcterms:created xsi:type="dcterms:W3CDTF">2025-04-02T11:41:00Z</dcterms:created>
  <dcterms:modified xsi:type="dcterms:W3CDTF">2025-04-02T17:31:00Z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0x010100699F39E20BC98841A216B3CFDB7BAB51</vt:lpwstr>
  </property>
</Properties>
</file>