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3DF6" w14:textId="00FC9BA4" w:rsidR="002D3186" w:rsidRPr="001A6F1B" w:rsidRDefault="002D3186" w:rsidP="001A6F1B">
      <w:pPr>
        <w:spacing w:before="100" w:beforeAutospacing="1" w:after="100" w:afterAutospacing="1" w:line="240" w:lineRule="auto"/>
        <w:jc w:val="center"/>
        <w:rPr>
          <w:rFonts w:ascii="Arial" w:eastAsia="Times New Roman" w:hAnsi="Arial" w:cs="Arial"/>
          <w:b/>
          <w:bCs/>
          <w:sz w:val="36"/>
          <w:szCs w:val="36"/>
          <w:lang w:eastAsia="pt-BR"/>
        </w:rPr>
      </w:pPr>
      <w:r w:rsidRPr="001A6F1B">
        <w:rPr>
          <w:rFonts w:ascii="Arial" w:eastAsia="Times New Roman" w:hAnsi="Arial" w:cs="Arial"/>
          <w:b/>
          <w:bCs/>
          <w:sz w:val="36"/>
          <w:szCs w:val="36"/>
          <w:lang w:eastAsia="pt-BR"/>
        </w:rPr>
        <w:t xml:space="preserve">2. Reunião de </w:t>
      </w:r>
      <w:proofErr w:type="spellStart"/>
      <w:r w:rsidRPr="001A6F1B">
        <w:rPr>
          <w:rFonts w:ascii="Arial" w:eastAsia="Times New Roman" w:hAnsi="Arial" w:cs="Arial"/>
          <w:b/>
          <w:bCs/>
          <w:sz w:val="36"/>
          <w:szCs w:val="36"/>
          <w:lang w:eastAsia="pt-BR"/>
        </w:rPr>
        <w:t>Kickoff</w:t>
      </w:r>
      <w:proofErr w:type="spellEnd"/>
    </w:p>
    <w:p w14:paraId="41CFA995" w14:textId="0723C9B0" w:rsidR="002D3186" w:rsidRPr="002D3186" w:rsidRDefault="00620901" w:rsidP="001C38FD">
      <w:pPr>
        <w:spacing w:before="100" w:beforeAutospacing="1" w:after="100" w:afterAutospacing="1" w:line="240" w:lineRule="auto"/>
        <w:jc w:val="both"/>
        <w:rPr>
          <w:rFonts w:ascii="Arial" w:eastAsia="Times New Roman" w:hAnsi="Arial" w:cs="Arial"/>
          <w:b/>
          <w:bCs/>
          <w:sz w:val="28"/>
          <w:szCs w:val="28"/>
          <w:lang w:eastAsia="pt-BR"/>
        </w:rPr>
      </w:pPr>
      <w:r>
        <w:rPr>
          <w:rFonts w:ascii="Arial" w:eastAsia="Times New Roman" w:hAnsi="Arial" w:cs="Arial"/>
          <w:b/>
          <w:bCs/>
          <w:sz w:val="28"/>
          <w:szCs w:val="28"/>
          <w:lang w:eastAsia="pt-BR"/>
        </w:rPr>
        <w:t xml:space="preserve">2.1) </w:t>
      </w:r>
      <w:r w:rsidR="002D3186" w:rsidRPr="002D3186">
        <w:rPr>
          <w:rFonts w:ascii="Arial" w:eastAsia="Times New Roman" w:hAnsi="Arial" w:cs="Arial"/>
          <w:b/>
          <w:bCs/>
          <w:sz w:val="28"/>
          <w:szCs w:val="28"/>
          <w:lang w:eastAsia="pt-BR"/>
        </w:rPr>
        <w:t>Realização da Reunião Formal: </w:t>
      </w:r>
    </w:p>
    <w:p w14:paraId="32A9645A" w14:textId="1A152D4B" w:rsidR="00441021" w:rsidRDefault="002D3186" w:rsidP="001C38FD">
      <w:pPr>
        <w:pStyle w:val="PargrafodaLista"/>
        <w:numPr>
          <w:ilvl w:val="0"/>
          <w:numId w:val="22"/>
        </w:numPr>
        <w:tabs>
          <w:tab w:val="left" w:pos="142"/>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3A06D2">
        <w:rPr>
          <w:rFonts w:ascii="Arial" w:eastAsia="Times New Roman" w:hAnsi="Arial" w:cs="Arial"/>
          <w:b/>
          <w:bCs/>
          <w:sz w:val="28"/>
          <w:szCs w:val="28"/>
          <w:lang w:eastAsia="pt-BR"/>
        </w:rPr>
        <w:t>Apresentação de cada membro e suas competências</w:t>
      </w:r>
      <w:r w:rsidR="00620901" w:rsidRPr="003A06D2">
        <w:rPr>
          <w:rFonts w:ascii="Arial" w:eastAsia="Times New Roman" w:hAnsi="Arial" w:cs="Arial"/>
          <w:b/>
          <w:bCs/>
          <w:sz w:val="28"/>
          <w:szCs w:val="28"/>
          <w:lang w:eastAsia="pt-BR"/>
        </w:rPr>
        <w:t>:</w:t>
      </w:r>
    </w:p>
    <w:p w14:paraId="39775E07" w14:textId="77777777" w:rsidR="007A2B8D" w:rsidRPr="003A06D2" w:rsidRDefault="007A2B8D" w:rsidP="001C38FD">
      <w:pPr>
        <w:pStyle w:val="PargrafodaLista"/>
        <w:spacing w:before="100" w:beforeAutospacing="1" w:after="100" w:afterAutospacing="1" w:line="240" w:lineRule="auto"/>
        <w:ind w:left="142"/>
        <w:jc w:val="both"/>
        <w:rPr>
          <w:rFonts w:ascii="Arial" w:eastAsia="Times New Roman" w:hAnsi="Arial" w:cs="Arial"/>
          <w:b/>
          <w:bCs/>
          <w:sz w:val="28"/>
          <w:szCs w:val="28"/>
          <w:lang w:eastAsia="pt-BR"/>
        </w:rPr>
      </w:pPr>
    </w:p>
    <w:p w14:paraId="3D320ADE" w14:textId="77777777" w:rsidR="00620901" w:rsidRPr="00441021" w:rsidRDefault="00620901" w:rsidP="001C38FD">
      <w:pPr>
        <w:pStyle w:val="PargrafodaLista"/>
        <w:numPr>
          <w:ilvl w:val="0"/>
          <w:numId w:val="18"/>
        </w:numPr>
        <w:tabs>
          <w:tab w:val="left" w:pos="426"/>
        </w:tabs>
        <w:ind w:left="284" w:firstLine="0"/>
        <w:jc w:val="both"/>
        <w:rPr>
          <w:b/>
          <w:bCs/>
        </w:rPr>
      </w:pPr>
      <w:r w:rsidRPr="00441021">
        <w:rPr>
          <w:b/>
          <w:bCs/>
        </w:rPr>
        <w:t xml:space="preserve">Miguel Teixeira </w:t>
      </w:r>
      <w:proofErr w:type="spellStart"/>
      <w:r w:rsidRPr="00441021">
        <w:rPr>
          <w:b/>
          <w:bCs/>
        </w:rPr>
        <w:t>Polastro</w:t>
      </w:r>
      <w:proofErr w:type="spellEnd"/>
      <w:r w:rsidRPr="00441021">
        <w:rPr>
          <w:b/>
          <w:bCs/>
        </w:rPr>
        <w:t xml:space="preserve"> – Especialista em Processo de Desenvolvimento</w:t>
      </w:r>
    </w:p>
    <w:p w14:paraId="78B98232" w14:textId="77777777" w:rsidR="003A06D2" w:rsidRDefault="00620901" w:rsidP="001C38FD">
      <w:pPr>
        <w:pStyle w:val="PargrafodaLista"/>
        <w:ind w:left="0"/>
        <w:jc w:val="both"/>
      </w:pPr>
      <w:r w:rsidRPr="003A06D2">
        <w:rPr>
          <w:b/>
          <w:bCs/>
        </w:rPr>
        <w:t>Atuação:</w:t>
      </w:r>
      <w:r>
        <w:t xml:space="preserve"> Lidera os processos de desenvolvimento dos projetos, promovendo a integração entre desenvolvedores, analistas e clientes.</w:t>
      </w:r>
    </w:p>
    <w:p w14:paraId="489B5A97" w14:textId="0087E71A" w:rsidR="00620901" w:rsidRPr="003A06D2" w:rsidRDefault="00620901" w:rsidP="001C38FD">
      <w:pPr>
        <w:pStyle w:val="PargrafodaLista"/>
        <w:ind w:left="0"/>
        <w:jc w:val="both"/>
      </w:pPr>
      <w:r w:rsidRPr="003A06D2">
        <w:rPr>
          <w:b/>
          <w:bCs/>
        </w:rPr>
        <w:t>Competências:</w:t>
      </w:r>
    </w:p>
    <w:p w14:paraId="0AEF1E63" w14:textId="7B14DF95" w:rsidR="00620901" w:rsidRDefault="00620901" w:rsidP="001C38FD">
      <w:pPr>
        <w:pStyle w:val="PargrafodaLista"/>
        <w:ind w:left="0"/>
        <w:jc w:val="both"/>
      </w:pPr>
      <w:r>
        <w:t>Gestão de projetos de software</w:t>
      </w:r>
    </w:p>
    <w:p w14:paraId="126D730A" w14:textId="58910D0E" w:rsidR="00620901" w:rsidRDefault="00620901" w:rsidP="001C38FD">
      <w:pPr>
        <w:pStyle w:val="PargrafodaLista"/>
        <w:ind w:left="0"/>
        <w:jc w:val="both"/>
      </w:pPr>
      <w:r>
        <w:t xml:space="preserve">Domínio em metodologias ágeis (Scrum, Lean, </w:t>
      </w:r>
      <w:proofErr w:type="spellStart"/>
      <w:r>
        <w:t>DevOps</w:t>
      </w:r>
      <w:proofErr w:type="spellEnd"/>
      <w:r>
        <w:t>)</w:t>
      </w:r>
    </w:p>
    <w:p w14:paraId="0BE30D85" w14:textId="162767A4" w:rsidR="00620901" w:rsidRDefault="00620901" w:rsidP="001C38FD">
      <w:pPr>
        <w:pStyle w:val="PargrafodaLista"/>
        <w:ind w:left="0"/>
        <w:jc w:val="both"/>
      </w:pPr>
      <w:r>
        <w:t>Arquitetura de software e programação</w:t>
      </w:r>
    </w:p>
    <w:p w14:paraId="208A545A" w14:textId="194C758D" w:rsidR="00620901" w:rsidRDefault="00620901" w:rsidP="001C38FD">
      <w:pPr>
        <w:pStyle w:val="PargrafodaLista"/>
        <w:ind w:left="0"/>
        <w:jc w:val="both"/>
      </w:pPr>
      <w:r>
        <w:t>Liderança técnica e orientação para performance</w:t>
      </w:r>
    </w:p>
    <w:p w14:paraId="76EAF505" w14:textId="77777777" w:rsidR="00441021" w:rsidRDefault="00441021" w:rsidP="001C38FD">
      <w:pPr>
        <w:pStyle w:val="PargrafodaLista"/>
        <w:jc w:val="both"/>
      </w:pPr>
    </w:p>
    <w:p w14:paraId="75D2BA89" w14:textId="77777777" w:rsidR="00620901" w:rsidRPr="00441021" w:rsidRDefault="00620901" w:rsidP="001C38FD">
      <w:pPr>
        <w:pStyle w:val="PargrafodaLista"/>
        <w:numPr>
          <w:ilvl w:val="0"/>
          <w:numId w:val="18"/>
        </w:numPr>
        <w:tabs>
          <w:tab w:val="clear" w:pos="360"/>
          <w:tab w:val="left" w:pos="284"/>
          <w:tab w:val="left" w:pos="426"/>
        </w:tabs>
        <w:ind w:left="284" w:firstLine="0"/>
        <w:jc w:val="both"/>
        <w:rPr>
          <w:b/>
          <w:bCs/>
        </w:rPr>
      </w:pPr>
      <w:r w:rsidRPr="00441021">
        <w:rPr>
          <w:b/>
          <w:bCs/>
        </w:rPr>
        <w:t xml:space="preserve">Vanessa </w:t>
      </w:r>
      <w:proofErr w:type="spellStart"/>
      <w:r w:rsidRPr="00441021">
        <w:rPr>
          <w:b/>
          <w:bCs/>
        </w:rPr>
        <w:t>Regane</w:t>
      </w:r>
      <w:proofErr w:type="spellEnd"/>
      <w:r w:rsidRPr="00441021">
        <w:rPr>
          <w:b/>
          <w:bCs/>
        </w:rPr>
        <w:t xml:space="preserve"> da Silva – Especialista em Análise de Ideias</w:t>
      </w:r>
    </w:p>
    <w:p w14:paraId="70AFD157" w14:textId="77777777" w:rsidR="003A06D2" w:rsidRDefault="00620901" w:rsidP="001C38FD">
      <w:pPr>
        <w:pStyle w:val="PargrafodaLista"/>
        <w:tabs>
          <w:tab w:val="num" w:pos="360"/>
        </w:tabs>
        <w:ind w:left="0"/>
        <w:jc w:val="both"/>
      </w:pPr>
      <w:r w:rsidRPr="003A06D2">
        <w:rPr>
          <w:b/>
          <w:bCs/>
        </w:rPr>
        <w:t>Atuação:</w:t>
      </w:r>
      <w:r>
        <w:t xml:space="preserve"> Responsável por conduzir pesquisas de mercado, identificar tendências e propor soluções inovadoras com base em dados estratégicos.</w:t>
      </w:r>
    </w:p>
    <w:p w14:paraId="4D7DA834" w14:textId="6100A466" w:rsidR="00620901" w:rsidRPr="003A06D2" w:rsidRDefault="00620901" w:rsidP="001C38FD">
      <w:pPr>
        <w:pStyle w:val="PargrafodaLista"/>
        <w:ind w:left="0"/>
        <w:jc w:val="both"/>
      </w:pPr>
      <w:r w:rsidRPr="003A06D2">
        <w:rPr>
          <w:b/>
          <w:bCs/>
        </w:rPr>
        <w:t>Competências:</w:t>
      </w:r>
    </w:p>
    <w:p w14:paraId="68AAA190" w14:textId="0931722A" w:rsidR="00620901" w:rsidRDefault="00620901" w:rsidP="001C38FD">
      <w:pPr>
        <w:pStyle w:val="PargrafodaLista"/>
        <w:ind w:left="0"/>
        <w:jc w:val="both"/>
      </w:pPr>
      <w:r>
        <w:t xml:space="preserve">Análise de dados e Business </w:t>
      </w:r>
      <w:proofErr w:type="spellStart"/>
      <w:r>
        <w:t>Intelligence</w:t>
      </w:r>
      <w:proofErr w:type="spellEnd"/>
    </w:p>
    <w:p w14:paraId="750506DF" w14:textId="0B950911" w:rsidR="00620901" w:rsidRDefault="00620901" w:rsidP="001C38FD">
      <w:pPr>
        <w:pStyle w:val="PargrafodaLista"/>
        <w:ind w:left="0"/>
        <w:jc w:val="both"/>
      </w:pPr>
      <w:r>
        <w:t>Desenvolvimento de estratégias comerciais</w:t>
      </w:r>
    </w:p>
    <w:p w14:paraId="5CE598FD" w14:textId="421DBB7E" w:rsidR="00620901" w:rsidRDefault="00620901" w:rsidP="001C38FD">
      <w:pPr>
        <w:pStyle w:val="PargrafodaLista"/>
        <w:ind w:left="0"/>
        <w:jc w:val="both"/>
      </w:pPr>
      <w:r>
        <w:t>Identificação de oportunidades de inovação</w:t>
      </w:r>
    </w:p>
    <w:p w14:paraId="6F2B050A" w14:textId="1D5E631A" w:rsidR="00620901" w:rsidRDefault="00620901" w:rsidP="001C38FD">
      <w:pPr>
        <w:pStyle w:val="PargrafodaLista"/>
        <w:ind w:left="0"/>
        <w:jc w:val="both"/>
      </w:pPr>
      <w:r>
        <w:t>Apoio estratégico na definição de produtos</w:t>
      </w:r>
    </w:p>
    <w:p w14:paraId="1288A216" w14:textId="77777777" w:rsidR="00441021" w:rsidRDefault="00441021" w:rsidP="001C38FD">
      <w:pPr>
        <w:pStyle w:val="PargrafodaLista"/>
        <w:jc w:val="both"/>
      </w:pPr>
    </w:p>
    <w:p w14:paraId="606D3662" w14:textId="77777777" w:rsidR="00620901" w:rsidRPr="00441021" w:rsidRDefault="00620901" w:rsidP="001C38FD">
      <w:pPr>
        <w:pStyle w:val="PargrafodaLista"/>
        <w:numPr>
          <w:ilvl w:val="0"/>
          <w:numId w:val="18"/>
        </w:numPr>
        <w:tabs>
          <w:tab w:val="left" w:pos="567"/>
        </w:tabs>
        <w:ind w:left="284" w:firstLine="0"/>
        <w:jc w:val="both"/>
        <w:rPr>
          <w:b/>
          <w:bCs/>
        </w:rPr>
      </w:pPr>
      <w:r w:rsidRPr="00441021">
        <w:rPr>
          <w:b/>
          <w:bCs/>
        </w:rPr>
        <w:t>Diogo Henrique Costa de Lima – Especialista em Infraestrutura</w:t>
      </w:r>
    </w:p>
    <w:p w14:paraId="58CC4137" w14:textId="77777777" w:rsidR="00620901" w:rsidRDefault="00620901" w:rsidP="001C38FD">
      <w:pPr>
        <w:pStyle w:val="PargrafodaLista"/>
        <w:ind w:left="0"/>
        <w:jc w:val="both"/>
      </w:pPr>
      <w:r w:rsidRPr="003A06D2">
        <w:rPr>
          <w:b/>
          <w:bCs/>
        </w:rPr>
        <w:t>Atuação:</w:t>
      </w:r>
      <w:r>
        <w:t xml:space="preserve"> Gerencia toda a infraestrutura tecnológica da equipe, garantindo estabilidade, segurança e escalabilidade dos sistemas e serviços.</w:t>
      </w:r>
    </w:p>
    <w:p w14:paraId="2EEEBF3C" w14:textId="77777777" w:rsidR="00620901" w:rsidRPr="00441021" w:rsidRDefault="00620901" w:rsidP="001C38FD">
      <w:pPr>
        <w:pStyle w:val="PargrafodaLista"/>
        <w:ind w:left="0"/>
        <w:jc w:val="both"/>
        <w:rPr>
          <w:b/>
          <w:bCs/>
        </w:rPr>
      </w:pPr>
      <w:r w:rsidRPr="00441021">
        <w:rPr>
          <w:b/>
          <w:bCs/>
        </w:rPr>
        <w:t>Competências:</w:t>
      </w:r>
    </w:p>
    <w:p w14:paraId="182B3BFD" w14:textId="490BB4F2" w:rsidR="00620901" w:rsidRDefault="00620901" w:rsidP="001C38FD">
      <w:pPr>
        <w:pStyle w:val="PargrafodaLista"/>
        <w:ind w:left="0"/>
        <w:jc w:val="both"/>
      </w:pPr>
      <w:r>
        <w:t>Administração de servidores e TI</w:t>
      </w:r>
    </w:p>
    <w:p w14:paraId="4DA90E8F" w14:textId="5463BA4F" w:rsidR="00620901" w:rsidRDefault="00620901" w:rsidP="001C38FD">
      <w:pPr>
        <w:pStyle w:val="PargrafodaLista"/>
        <w:ind w:left="0"/>
        <w:jc w:val="both"/>
      </w:pPr>
      <w:r>
        <w:t xml:space="preserve">Segurança da informação e cloud </w:t>
      </w:r>
      <w:proofErr w:type="spellStart"/>
      <w:r>
        <w:t>computing</w:t>
      </w:r>
      <w:proofErr w:type="spellEnd"/>
    </w:p>
    <w:p w14:paraId="69A05FE2" w14:textId="20EFF0AF" w:rsidR="00620901" w:rsidRDefault="00620901" w:rsidP="001C38FD">
      <w:pPr>
        <w:pStyle w:val="PargrafodaLista"/>
        <w:ind w:left="0"/>
        <w:jc w:val="both"/>
      </w:pPr>
      <w:r>
        <w:t>Otimização de redes e sistemas</w:t>
      </w:r>
    </w:p>
    <w:p w14:paraId="488B5C6F" w14:textId="6AC20063" w:rsidR="00620901" w:rsidRDefault="00620901" w:rsidP="001C38FD">
      <w:pPr>
        <w:pStyle w:val="PargrafodaLista"/>
        <w:ind w:left="0"/>
        <w:jc w:val="both"/>
      </w:pPr>
      <w:r>
        <w:t>Diagnóstico e solução de problemas técnicos</w:t>
      </w:r>
    </w:p>
    <w:p w14:paraId="107C8CCA" w14:textId="77777777" w:rsidR="00620901" w:rsidRDefault="00620901" w:rsidP="001C38FD">
      <w:pPr>
        <w:pStyle w:val="PargrafodaLista"/>
        <w:jc w:val="both"/>
      </w:pPr>
    </w:p>
    <w:p w14:paraId="2565E76A" w14:textId="77777777" w:rsidR="00620901" w:rsidRPr="00441021" w:rsidRDefault="00620901" w:rsidP="001C38FD">
      <w:pPr>
        <w:pStyle w:val="PargrafodaLista"/>
        <w:numPr>
          <w:ilvl w:val="0"/>
          <w:numId w:val="18"/>
        </w:numPr>
        <w:tabs>
          <w:tab w:val="left" w:pos="142"/>
        </w:tabs>
        <w:ind w:left="284" w:firstLine="0"/>
        <w:jc w:val="both"/>
        <w:rPr>
          <w:b/>
          <w:bCs/>
        </w:rPr>
      </w:pPr>
      <w:r w:rsidRPr="00441021">
        <w:rPr>
          <w:b/>
          <w:bCs/>
        </w:rPr>
        <w:t>Thairine Dornelas Caetano – Especialista em Documentação</w:t>
      </w:r>
    </w:p>
    <w:p w14:paraId="516BA639" w14:textId="77777777" w:rsidR="00620901" w:rsidRDefault="00620901" w:rsidP="001C38FD">
      <w:pPr>
        <w:pStyle w:val="PargrafodaLista"/>
        <w:ind w:left="0"/>
        <w:jc w:val="both"/>
      </w:pPr>
      <w:r w:rsidRPr="003A06D2">
        <w:rPr>
          <w:b/>
          <w:bCs/>
        </w:rPr>
        <w:t>Atuação:</w:t>
      </w:r>
      <w:r>
        <w:t xml:space="preserve"> Responsável por organizar e manter atualizada toda a documentação relacionada aos projetos, assegurando conformidade e rastreabilidade.</w:t>
      </w:r>
    </w:p>
    <w:p w14:paraId="29D4B4F2" w14:textId="77777777" w:rsidR="00620901" w:rsidRPr="00620901" w:rsidRDefault="00620901" w:rsidP="001C38FD">
      <w:pPr>
        <w:pStyle w:val="PargrafodaLista"/>
        <w:ind w:left="0"/>
        <w:jc w:val="both"/>
        <w:rPr>
          <w:b/>
          <w:bCs/>
        </w:rPr>
      </w:pPr>
      <w:r w:rsidRPr="00620901">
        <w:rPr>
          <w:b/>
          <w:bCs/>
        </w:rPr>
        <w:t>Competências:</w:t>
      </w:r>
    </w:p>
    <w:p w14:paraId="602E7264" w14:textId="36FC6153" w:rsidR="00620901" w:rsidRDefault="00620901" w:rsidP="001C38FD">
      <w:pPr>
        <w:pStyle w:val="PargrafodaLista"/>
        <w:ind w:left="0"/>
        <w:jc w:val="both"/>
      </w:pPr>
      <w:r>
        <w:t>Normatização e organização documental</w:t>
      </w:r>
    </w:p>
    <w:p w14:paraId="70E7554B" w14:textId="7EBFEA03" w:rsidR="00620901" w:rsidRDefault="00620901" w:rsidP="001C38FD">
      <w:pPr>
        <w:pStyle w:val="PargrafodaLista"/>
        <w:ind w:left="0"/>
        <w:jc w:val="both"/>
      </w:pPr>
      <w:proofErr w:type="spellStart"/>
      <w:r>
        <w:t>Compliance</w:t>
      </w:r>
      <w:proofErr w:type="spellEnd"/>
      <w:r>
        <w:t xml:space="preserve"> e auditoria de registros</w:t>
      </w:r>
    </w:p>
    <w:p w14:paraId="75C01ED2" w14:textId="42EED0B7" w:rsidR="00620901" w:rsidRDefault="00620901" w:rsidP="001C38FD">
      <w:pPr>
        <w:pStyle w:val="PargrafodaLista"/>
        <w:ind w:left="0"/>
        <w:jc w:val="both"/>
      </w:pPr>
      <w:r>
        <w:t>Produção de relatórios técnicos</w:t>
      </w:r>
    </w:p>
    <w:p w14:paraId="666B52CD" w14:textId="2E83152B" w:rsidR="00620901" w:rsidRDefault="00620901" w:rsidP="001C38FD">
      <w:pPr>
        <w:pStyle w:val="PargrafodaLista"/>
        <w:ind w:left="0"/>
        <w:jc w:val="both"/>
      </w:pPr>
      <w:r>
        <w:t xml:space="preserve"> Escrita técnica objetiva e detalhada</w:t>
      </w:r>
    </w:p>
    <w:p w14:paraId="1D7F0F85" w14:textId="77777777" w:rsidR="00620901" w:rsidRDefault="00620901" w:rsidP="001C38FD">
      <w:pPr>
        <w:pStyle w:val="PargrafodaLista"/>
        <w:jc w:val="both"/>
      </w:pPr>
    </w:p>
    <w:p w14:paraId="3E546DB2" w14:textId="77777777" w:rsidR="00620901" w:rsidRPr="00620901" w:rsidRDefault="00620901" w:rsidP="001C38FD">
      <w:pPr>
        <w:pStyle w:val="PargrafodaLista"/>
        <w:numPr>
          <w:ilvl w:val="0"/>
          <w:numId w:val="18"/>
        </w:numPr>
        <w:ind w:left="284" w:firstLine="0"/>
        <w:jc w:val="both"/>
        <w:rPr>
          <w:b/>
          <w:bCs/>
        </w:rPr>
      </w:pPr>
      <w:r w:rsidRPr="00620901">
        <w:rPr>
          <w:b/>
          <w:bCs/>
        </w:rPr>
        <w:t>Ana Elisa Molina Mantovani – Especialista em Análise de Ideias</w:t>
      </w:r>
    </w:p>
    <w:p w14:paraId="48011CBB" w14:textId="77777777" w:rsidR="00620901" w:rsidRDefault="00620901" w:rsidP="001C38FD">
      <w:pPr>
        <w:pStyle w:val="PargrafodaLista"/>
        <w:ind w:left="0"/>
        <w:jc w:val="both"/>
      </w:pPr>
      <w:r w:rsidRPr="003A06D2">
        <w:rPr>
          <w:b/>
          <w:bCs/>
        </w:rPr>
        <w:t>Atuação:</w:t>
      </w:r>
      <w:r>
        <w:t xml:space="preserve"> Atua no levantamento de requisitos e na análise de negócios, servindo como elo entre os stakeholders e a equipe técnica.</w:t>
      </w:r>
    </w:p>
    <w:p w14:paraId="6DB80E51" w14:textId="77777777" w:rsidR="00620901" w:rsidRPr="00620901" w:rsidRDefault="00620901" w:rsidP="001C38FD">
      <w:pPr>
        <w:pStyle w:val="PargrafodaLista"/>
        <w:ind w:left="0"/>
        <w:jc w:val="both"/>
        <w:rPr>
          <w:b/>
          <w:bCs/>
        </w:rPr>
      </w:pPr>
      <w:r w:rsidRPr="00620901">
        <w:rPr>
          <w:b/>
          <w:bCs/>
        </w:rPr>
        <w:t>Competências:</w:t>
      </w:r>
    </w:p>
    <w:p w14:paraId="490A3834" w14:textId="0EE7596A" w:rsidR="00620901" w:rsidRDefault="00620901" w:rsidP="001C38FD">
      <w:pPr>
        <w:pStyle w:val="PargrafodaLista"/>
        <w:ind w:left="0"/>
        <w:jc w:val="both"/>
      </w:pPr>
      <w:r>
        <w:t xml:space="preserve"> Análise de negócios e modelagem de processos</w:t>
      </w:r>
    </w:p>
    <w:p w14:paraId="281B099E" w14:textId="19B6A512" w:rsidR="00620901" w:rsidRDefault="00620901" w:rsidP="001C38FD">
      <w:pPr>
        <w:pStyle w:val="PargrafodaLista"/>
        <w:ind w:left="0"/>
        <w:jc w:val="both"/>
      </w:pPr>
      <w:r>
        <w:lastRenderedPageBreak/>
        <w:t xml:space="preserve"> Comunicação entre áreas técnicas e não técnicas</w:t>
      </w:r>
    </w:p>
    <w:p w14:paraId="304CCD5D" w14:textId="17044423" w:rsidR="00620901" w:rsidRDefault="00620901" w:rsidP="001C38FD">
      <w:pPr>
        <w:pStyle w:val="PargrafodaLista"/>
        <w:ind w:left="0"/>
        <w:jc w:val="both"/>
      </w:pPr>
      <w:r>
        <w:t xml:space="preserve"> Experiência com metodologias ágeis (Scrum, </w:t>
      </w:r>
      <w:proofErr w:type="spellStart"/>
      <w:r>
        <w:t>Kanban</w:t>
      </w:r>
      <w:proofErr w:type="spellEnd"/>
      <w:r>
        <w:t>)</w:t>
      </w:r>
    </w:p>
    <w:p w14:paraId="0D6F2FE5" w14:textId="4936C073" w:rsidR="00620901" w:rsidRDefault="00620901" w:rsidP="001C38FD">
      <w:pPr>
        <w:pStyle w:val="PargrafodaLista"/>
        <w:ind w:left="0"/>
        <w:jc w:val="both"/>
      </w:pPr>
      <w:r>
        <w:t>Conhecimento em UX/UI</w:t>
      </w:r>
    </w:p>
    <w:p w14:paraId="5481D17F" w14:textId="77777777" w:rsidR="003A06D2" w:rsidRDefault="003A06D2" w:rsidP="001C38FD">
      <w:pPr>
        <w:pStyle w:val="PargrafodaLista"/>
        <w:ind w:left="0"/>
        <w:jc w:val="both"/>
      </w:pPr>
    </w:p>
    <w:p w14:paraId="449A2D32" w14:textId="503C2BF1" w:rsidR="002D3186" w:rsidRPr="003A06D2" w:rsidRDefault="003A06D2" w:rsidP="001C38FD">
      <w:pPr>
        <w:pStyle w:val="PargrafodaLista"/>
        <w:numPr>
          <w:ilvl w:val="0"/>
          <w:numId w:val="22"/>
        </w:numPr>
        <w:tabs>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3A06D2">
        <w:rPr>
          <w:rFonts w:ascii="Arial" w:eastAsia="Times New Roman" w:hAnsi="Arial" w:cs="Arial"/>
          <w:b/>
          <w:bCs/>
          <w:sz w:val="28"/>
          <w:szCs w:val="28"/>
          <w:lang w:eastAsia="pt-BR"/>
        </w:rPr>
        <w:t xml:space="preserve">Revisão </w:t>
      </w:r>
      <w:r w:rsidR="002D3186" w:rsidRPr="003A06D2">
        <w:rPr>
          <w:rFonts w:ascii="Arial" w:eastAsia="Times New Roman" w:hAnsi="Arial" w:cs="Arial"/>
          <w:b/>
          <w:bCs/>
          <w:sz w:val="28"/>
          <w:szCs w:val="28"/>
          <w:lang w:eastAsia="pt-BR"/>
        </w:rPr>
        <w:t>dos objetivos gerias do projeto</w:t>
      </w:r>
      <w:r w:rsidR="00620901" w:rsidRPr="003A06D2">
        <w:rPr>
          <w:rFonts w:ascii="Arial" w:eastAsia="Times New Roman" w:hAnsi="Arial" w:cs="Arial"/>
          <w:b/>
          <w:bCs/>
          <w:sz w:val="28"/>
          <w:szCs w:val="28"/>
          <w:lang w:eastAsia="pt-BR"/>
        </w:rPr>
        <w:t>:</w:t>
      </w:r>
    </w:p>
    <w:p w14:paraId="07496AFE" w14:textId="77777777" w:rsidR="00945B31" w:rsidRPr="00945B31" w:rsidRDefault="00945B31" w:rsidP="001C38FD">
      <w:pPr>
        <w:jc w:val="both"/>
        <w:rPr>
          <w:rFonts w:ascii="Arial" w:hAnsi="Arial" w:cs="Arial"/>
        </w:rPr>
      </w:pPr>
      <w:r w:rsidRPr="00945B31">
        <w:rPr>
          <w:rFonts w:ascii="Arial" w:hAnsi="Arial" w:cs="Arial"/>
        </w:rPr>
        <w:t xml:space="preserve">Foram revisados os principais objetivos da auditoria na </w:t>
      </w:r>
      <w:proofErr w:type="spellStart"/>
      <w:r w:rsidRPr="00945B31">
        <w:rPr>
          <w:rFonts w:ascii="Arial" w:hAnsi="Arial" w:cs="Arial"/>
        </w:rPr>
        <w:t>GlobalTech</w:t>
      </w:r>
      <w:proofErr w:type="spellEnd"/>
      <w:r w:rsidRPr="00945B31">
        <w:rPr>
          <w:rFonts w:ascii="Arial" w:hAnsi="Arial" w:cs="Arial"/>
        </w:rPr>
        <w:t>, sendo eles:</w:t>
      </w:r>
    </w:p>
    <w:p w14:paraId="269A3B30" w14:textId="77777777" w:rsidR="00945B31" w:rsidRPr="00945B31" w:rsidRDefault="00945B31" w:rsidP="001C38FD">
      <w:pPr>
        <w:jc w:val="both"/>
        <w:rPr>
          <w:rFonts w:ascii="Arial" w:hAnsi="Arial" w:cs="Arial"/>
        </w:rPr>
      </w:pPr>
      <w:r w:rsidRPr="00945B31">
        <w:rPr>
          <w:rFonts w:ascii="Arial" w:hAnsi="Arial" w:cs="Arial"/>
        </w:rPr>
        <w:t xml:space="preserve">Avaliar os processos de desenvolvimento de </w:t>
      </w:r>
      <w:proofErr w:type="spellStart"/>
      <w:r w:rsidRPr="00945B31">
        <w:rPr>
          <w:rFonts w:ascii="Arial" w:hAnsi="Arial" w:cs="Arial"/>
        </w:rPr>
        <w:t>software</w:t>
      </w:r>
      <w:proofErr w:type="spellEnd"/>
      <w:r w:rsidRPr="00945B31">
        <w:rPr>
          <w:rFonts w:ascii="Arial" w:hAnsi="Arial" w:cs="Arial"/>
        </w:rPr>
        <w:t xml:space="preserve"> personalizados adotados pela empresa.</w:t>
      </w:r>
    </w:p>
    <w:p w14:paraId="05DD5AA9" w14:textId="77777777" w:rsidR="00945B31" w:rsidRPr="00945B31" w:rsidRDefault="00945B31" w:rsidP="001C38FD">
      <w:pPr>
        <w:jc w:val="both"/>
        <w:rPr>
          <w:rFonts w:ascii="Arial" w:hAnsi="Arial" w:cs="Arial"/>
        </w:rPr>
      </w:pPr>
      <w:r w:rsidRPr="00945B31">
        <w:rPr>
          <w:rFonts w:ascii="Arial" w:hAnsi="Arial" w:cs="Arial"/>
        </w:rPr>
        <w:t>Verificar a conformidade do framework “</w:t>
      </w:r>
      <w:proofErr w:type="spellStart"/>
      <w:r w:rsidRPr="00945B31">
        <w:rPr>
          <w:rFonts w:ascii="Arial" w:hAnsi="Arial" w:cs="Arial"/>
        </w:rPr>
        <w:t>GlobalTech</w:t>
      </w:r>
      <w:proofErr w:type="spellEnd"/>
      <w:r w:rsidRPr="00945B31">
        <w:rPr>
          <w:rFonts w:ascii="Arial" w:hAnsi="Arial" w:cs="Arial"/>
        </w:rPr>
        <w:t xml:space="preserve"> </w:t>
      </w:r>
      <w:proofErr w:type="spellStart"/>
      <w:r w:rsidRPr="00945B31">
        <w:rPr>
          <w:rFonts w:ascii="Arial" w:hAnsi="Arial" w:cs="Arial"/>
        </w:rPr>
        <w:t>Agile</w:t>
      </w:r>
      <w:proofErr w:type="spellEnd"/>
      <w:r w:rsidRPr="00945B31">
        <w:rPr>
          <w:rFonts w:ascii="Arial" w:hAnsi="Arial" w:cs="Arial"/>
        </w:rPr>
        <w:t xml:space="preserve"> Framework (GAF)” com as melhores práticas do mercado.</w:t>
      </w:r>
    </w:p>
    <w:p w14:paraId="17EBBE0B" w14:textId="77777777" w:rsidR="00945B31" w:rsidRPr="00945B31" w:rsidRDefault="00945B31" w:rsidP="001C38FD">
      <w:pPr>
        <w:jc w:val="both"/>
        <w:rPr>
          <w:rFonts w:ascii="Arial" w:hAnsi="Arial" w:cs="Arial"/>
        </w:rPr>
      </w:pPr>
      <w:r w:rsidRPr="00945B31">
        <w:rPr>
          <w:rFonts w:ascii="Arial" w:hAnsi="Arial" w:cs="Arial"/>
        </w:rPr>
        <w:t>Identificar possíveis riscos operacionais e oportunidades de melhoria.</w:t>
      </w:r>
    </w:p>
    <w:p w14:paraId="49E66BC3" w14:textId="77777777" w:rsidR="00945B31" w:rsidRPr="00945B31" w:rsidRDefault="00945B31" w:rsidP="001C38FD">
      <w:pPr>
        <w:jc w:val="both"/>
        <w:rPr>
          <w:rFonts w:ascii="Arial" w:hAnsi="Arial" w:cs="Arial"/>
        </w:rPr>
      </w:pPr>
      <w:r w:rsidRPr="00945B31">
        <w:rPr>
          <w:rFonts w:ascii="Arial" w:hAnsi="Arial" w:cs="Arial"/>
        </w:rPr>
        <w:t>Garantir a segurança das informações e a eficiência dos processos organizacionais.</w:t>
      </w:r>
    </w:p>
    <w:p w14:paraId="48118BB3" w14:textId="77777777" w:rsidR="009E2C37" w:rsidRPr="00701128" w:rsidRDefault="009E2C37" w:rsidP="001C38FD">
      <w:pPr>
        <w:pStyle w:val="PargrafodaLista"/>
        <w:tabs>
          <w:tab w:val="left" w:pos="142"/>
        </w:tabs>
        <w:ind w:left="0"/>
        <w:jc w:val="both"/>
      </w:pPr>
    </w:p>
    <w:p w14:paraId="621719D9" w14:textId="49E80DE9" w:rsidR="00701128" w:rsidRPr="003A06D2" w:rsidRDefault="002D3186" w:rsidP="001C38FD">
      <w:pPr>
        <w:pStyle w:val="PargrafodaLista"/>
        <w:numPr>
          <w:ilvl w:val="0"/>
          <w:numId w:val="22"/>
        </w:numPr>
        <w:tabs>
          <w:tab w:val="left" w:pos="142"/>
          <w:tab w:val="left" w:pos="284"/>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3A06D2">
        <w:rPr>
          <w:rFonts w:ascii="Arial" w:eastAsia="Times New Roman" w:hAnsi="Arial" w:cs="Arial"/>
          <w:b/>
          <w:bCs/>
          <w:sz w:val="28"/>
          <w:szCs w:val="28"/>
          <w:lang w:eastAsia="pt-BR"/>
        </w:rPr>
        <w:t>Discussão preliminar sobre abordagem e metodologia</w:t>
      </w:r>
      <w:r w:rsidR="00620901" w:rsidRPr="003A06D2">
        <w:rPr>
          <w:rFonts w:ascii="Arial" w:eastAsia="Times New Roman" w:hAnsi="Arial" w:cs="Arial"/>
          <w:b/>
          <w:bCs/>
          <w:sz w:val="28"/>
          <w:szCs w:val="28"/>
          <w:lang w:eastAsia="pt-BR"/>
        </w:rPr>
        <w:t>:</w:t>
      </w:r>
    </w:p>
    <w:p w14:paraId="79DA6CD5" w14:textId="77777777" w:rsidR="00945B31" w:rsidRPr="00945B31" w:rsidRDefault="00945B31" w:rsidP="001C38FD">
      <w:pPr>
        <w:jc w:val="both"/>
        <w:rPr>
          <w:rFonts w:ascii="Arial" w:hAnsi="Arial" w:cs="Arial"/>
        </w:rPr>
      </w:pPr>
      <w:r w:rsidRPr="00945B31">
        <w:rPr>
          <w:rFonts w:ascii="Arial" w:hAnsi="Arial" w:cs="Arial"/>
        </w:rPr>
        <w:t xml:space="preserve">Foi discutida a metodologia que será utilizada na auditoria, baseada em uma abordagem híbrida, seguindo os princípios do GAF. Serão analisados os cinco níveis do framework, os processos de desenvolvimento de sistemas web, aplicativos móveis nativos e híbridos, bem como a infraestrutura de </w:t>
      </w:r>
      <w:proofErr w:type="spellStart"/>
      <w:r w:rsidRPr="00945B31">
        <w:rPr>
          <w:rFonts w:ascii="Arial" w:hAnsi="Arial" w:cs="Arial"/>
        </w:rPr>
        <w:t>backend</w:t>
      </w:r>
      <w:proofErr w:type="spellEnd"/>
      <w:r w:rsidRPr="00945B31">
        <w:rPr>
          <w:rFonts w:ascii="Arial" w:hAnsi="Arial" w:cs="Arial"/>
        </w:rPr>
        <w:t xml:space="preserve"> utilizada (servidores próprios e nuvem pública).</w:t>
      </w:r>
    </w:p>
    <w:p w14:paraId="375A60F8" w14:textId="72B116AD" w:rsidR="002D3186" w:rsidRDefault="002D3186" w:rsidP="001C38FD">
      <w:pPr>
        <w:numPr>
          <w:ilvl w:val="0"/>
          <w:numId w:val="22"/>
        </w:numPr>
        <w:tabs>
          <w:tab w:val="left" w:pos="284"/>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2D3186">
        <w:rPr>
          <w:rFonts w:ascii="Arial" w:eastAsia="Times New Roman" w:hAnsi="Arial" w:cs="Arial"/>
          <w:b/>
          <w:bCs/>
          <w:sz w:val="28"/>
          <w:szCs w:val="28"/>
          <w:lang w:eastAsia="pt-BR"/>
        </w:rPr>
        <w:t>Definição de expectativas individuais e coletivas</w:t>
      </w:r>
      <w:r w:rsidR="00620901">
        <w:rPr>
          <w:rFonts w:ascii="Arial" w:eastAsia="Times New Roman" w:hAnsi="Arial" w:cs="Arial"/>
          <w:b/>
          <w:bCs/>
          <w:sz w:val="28"/>
          <w:szCs w:val="28"/>
          <w:lang w:eastAsia="pt-BR"/>
        </w:rPr>
        <w:t>:</w:t>
      </w:r>
    </w:p>
    <w:p w14:paraId="60801D4D" w14:textId="77777777" w:rsidR="006D312D" w:rsidRPr="006D312D" w:rsidRDefault="006D312D" w:rsidP="001C38FD">
      <w:pPr>
        <w:jc w:val="both"/>
        <w:rPr>
          <w:rFonts w:ascii="Arial" w:hAnsi="Arial" w:cs="Arial"/>
        </w:rPr>
      </w:pPr>
      <w:r w:rsidRPr="006D312D">
        <w:rPr>
          <w:rFonts w:ascii="Arial" w:hAnsi="Arial" w:cs="Arial"/>
        </w:rPr>
        <w:t>Foram definidas as expectativas individuais e coletivas dos membros da equipe auditora, destacando:</w:t>
      </w:r>
    </w:p>
    <w:p w14:paraId="3CCDD1EA" w14:textId="77777777" w:rsidR="006D312D" w:rsidRPr="006D312D" w:rsidRDefault="006D312D" w:rsidP="001C38FD">
      <w:pPr>
        <w:jc w:val="both"/>
        <w:rPr>
          <w:rFonts w:ascii="Arial" w:hAnsi="Arial" w:cs="Arial"/>
        </w:rPr>
      </w:pPr>
      <w:r w:rsidRPr="006D312D">
        <w:rPr>
          <w:rFonts w:ascii="Arial" w:hAnsi="Arial" w:cs="Arial"/>
        </w:rPr>
        <w:t>Comprometimento com prazos e entregas.</w:t>
      </w:r>
    </w:p>
    <w:p w14:paraId="11B936B5" w14:textId="0A24B203" w:rsidR="006D312D" w:rsidRPr="006D312D" w:rsidRDefault="006D312D" w:rsidP="001C38FD">
      <w:pPr>
        <w:jc w:val="both"/>
        <w:rPr>
          <w:rFonts w:ascii="Arial" w:hAnsi="Arial" w:cs="Arial"/>
        </w:rPr>
      </w:pPr>
      <w:r w:rsidRPr="006D312D">
        <w:rPr>
          <w:rFonts w:ascii="Arial" w:hAnsi="Arial" w:cs="Arial"/>
        </w:rPr>
        <w:t>Comunicação clara e objetiva.</w:t>
      </w:r>
    </w:p>
    <w:p w14:paraId="09747CFF" w14:textId="77777777" w:rsidR="006D312D" w:rsidRPr="006D312D" w:rsidRDefault="006D312D" w:rsidP="001C38FD">
      <w:pPr>
        <w:jc w:val="both"/>
        <w:rPr>
          <w:rFonts w:ascii="Arial" w:hAnsi="Arial" w:cs="Arial"/>
        </w:rPr>
      </w:pPr>
      <w:r w:rsidRPr="006D312D">
        <w:rPr>
          <w:rFonts w:ascii="Arial" w:hAnsi="Arial" w:cs="Arial"/>
        </w:rPr>
        <w:t>Cooperação e ética profissional.</w:t>
      </w:r>
    </w:p>
    <w:p w14:paraId="0EBFD2B4" w14:textId="6BCCFFA4" w:rsidR="00701128" w:rsidRPr="00FD1E5A" w:rsidRDefault="006D312D" w:rsidP="00FD1E5A">
      <w:pPr>
        <w:jc w:val="both"/>
        <w:rPr>
          <w:rFonts w:ascii="Arial" w:hAnsi="Arial" w:cs="Arial"/>
        </w:rPr>
      </w:pPr>
      <w:r w:rsidRPr="006D312D">
        <w:rPr>
          <w:rFonts w:ascii="Arial" w:hAnsi="Arial" w:cs="Arial"/>
        </w:rPr>
        <w:t xml:space="preserve">Busca constante pela melhoria dos processos da </w:t>
      </w:r>
      <w:proofErr w:type="spellStart"/>
      <w:r w:rsidRPr="006D312D">
        <w:rPr>
          <w:rFonts w:ascii="Arial" w:hAnsi="Arial" w:cs="Arial"/>
        </w:rPr>
        <w:t>GlobalTech</w:t>
      </w:r>
      <w:proofErr w:type="spellEnd"/>
      <w:r w:rsidRPr="006D312D">
        <w:rPr>
          <w:rFonts w:ascii="Arial" w:hAnsi="Arial" w:cs="Arial"/>
        </w:rPr>
        <w:t>, respeitando a cultura organizacional e a estrutura matricial da empresa</w:t>
      </w:r>
      <w:r w:rsidR="00FD1E5A">
        <w:rPr>
          <w:rFonts w:ascii="Arial" w:hAnsi="Arial" w:cs="Arial"/>
        </w:rPr>
        <w:t>.</w:t>
      </w:r>
    </w:p>
    <w:p w14:paraId="6E14F5F5" w14:textId="5472FDED" w:rsidR="00620901" w:rsidRPr="002D3186" w:rsidRDefault="00620901" w:rsidP="001C38FD">
      <w:pPr>
        <w:spacing w:before="100" w:beforeAutospacing="1" w:after="100" w:afterAutospacing="1" w:line="240" w:lineRule="auto"/>
        <w:jc w:val="both"/>
        <w:rPr>
          <w:rFonts w:ascii="Arial" w:eastAsia="Times New Roman" w:hAnsi="Arial" w:cs="Arial"/>
          <w:b/>
          <w:bCs/>
          <w:sz w:val="28"/>
          <w:szCs w:val="28"/>
          <w:lang w:eastAsia="pt-BR"/>
        </w:rPr>
      </w:pPr>
      <w:r>
        <w:rPr>
          <w:rFonts w:ascii="Arial" w:eastAsia="Times New Roman" w:hAnsi="Arial" w:cs="Arial"/>
          <w:b/>
          <w:bCs/>
          <w:sz w:val="28"/>
          <w:szCs w:val="28"/>
          <w:lang w:eastAsia="pt-BR"/>
        </w:rPr>
        <w:t xml:space="preserve">2.2) </w:t>
      </w:r>
      <w:r w:rsidR="002D3186" w:rsidRPr="002D3186">
        <w:rPr>
          <w:rFonts w:ascii="Arial" w:eastAsia="Times New Roman" w:hAnsi="Arial" w:cs="Arial"/>
          <w:b/>
          <w:bCs/>
          <w:sz w:val="28"/>
          <w:szCs w:val="28"/>
          <w:lang w:eastAsia="pt-BR"/>
        </w:rPr>
        <w:t>Estabelecimento de Normas de Trabalho:</w:t>
      </w:r>
    </w:p>
    <w:p w14:paraId="25CBCD37" w14:textId="717165B5" w:rsidR="00546870" w:rsidRPr="00546870" w:rsidRDefault="002D3186" w:rsidP="001C38FD">
      <w:pPr>
        <w:pStyle w:val="PargrafodaLista"/>
        <w:numPr>
          <w:ilvl w:val="0"/>
          <w:numId w:val="24"/>
        </w:numPr>
        <w:tabs>
          <w:tab w:val="left" w:pos="142"/>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546870">
        <w:rPr>
          <w:rFonts w:ascii="Arial" w:eastAsia="Times New Roman" w:hAnsi="Arial" w:cs="Arial"/>
          <w:b/>
          <w:bCs/>
          <w:sz w:val="28"/>
          <w:szCs w:val="28"/>
          <w:lang w:eastAsia="pt-BR"/>
        </w:rPr>
        <w:t>Frequência e formato das reuniões regulares</w:t>
      </w:r>
      <w:r w:rsidR="00546870" w:rsidRPr="00546870">
        <w:rPr>
          <w:rFonts w:ascii="Arial" w:eastAsia="Times New Roman" w:hAnsi="Arial" w:cs="Arial"/>
          <w:b/>
          <w:bCs/>
          <w:sz w:val="28"/>
          <w:szCs w:val="28"/>
          <w:lang w:eastAsia="pt-BR"/>
        </w:rPr>
        <w:t>:</w:t>
      </w:r>
    </w:p>
    <w:p w14:paraId="4308B7C4" w14:textId="1BA86232" w:rsidR="00546870" w:rsidRPr="00546870" w:rsidRDefault="00546870" w:rsidP="001C38FD">
      <w:pPr>
        <w:tabs>
          <w:tab w:val="left" w:pos="142"/>
        </w:tabs>
        <w:spacing w:before="100" w:beforeAutospacing="1" w:after="100" w:afterAutospacing="1" w:line="240" w:lineRule="auto"/>
        <w:jc w:val="both"/>
        <w:rPr>
          <w:rFonts w:ascii="Arial" w:eastAsia="Times New Roman" w:hAnsi="Arial" w:cs="Arial"/>
          <w:b/>
          <w:bCs/>
          <w:sz w:val="28"/>
          <w:szCs w:val="28"/>
          <w:lang w:eastAsia="pt-BR"/>
        </w:rPr>
      </w:pPr>
      <w:r>
        <w:t>As reuniões regulares serão realizadas duas vezes por semana, de forma presencial, salvo exceções previamente acordadas pela equipe</w:t>
      </w:r>
    </w:p>
    <w:p w14:paraId="17AEEA10" w14:textId="4D8B4D79" w:rsidR="00546870" w:rsidRPr="00546870" w:rsidRDefault="002D3186" w:rsidP="001C38FD">
      <w:pPr>
        <w:pStyle w:val="PargrafodaLista"/>
        <w:numPr>
          <w:ilvl w:val="0"/>
          <w:numId w:val="24"/>
        </w:numPr>
        <w:tabs>
          <w:tab w:val="left" w:pos="142"/>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546870">
        <w:rPr>
          <w:rFonts w:ascii="Arial" w:eastAsia="Times New Roman" w:hAnsi="Arial" w:cs="Arial"/>
          <w:b/>
          <w:bCs/>
          <w:sz w:val="28"/>
          <w:szCs w:val="28"/>
          <w:lang w:eastAsia="pt-BR"/>
        </w:rPr>
        <w:t>Protocolos de comunicação (prazo para respostas, canais preferenciais)</w:t>
      </w:r>
      <w:r w:rsidR="00546870" w:rsidRPr="00546870">
        <w:rPr>
          <w:rFonts w:ascii="Arial" w:eastAsia="Times New Roman" w:hAnsi="Arial" w:cs="Arial"/>
          <w:b/>
          <w:bCs/>
          <w:sz w:val="28"/>
          <w:szCs w:val="28"/>
          <w:lang w:eastAsia="pt-BR"/>
        </w:rPr>
        <w:t>:</w:t>
      </w:r>
    </w:p>
    <w:p w14:paraId="38EE3C37" w14:textId="77777777" w:rsidR="00546870" w:rsidRPr="00546870" w:rsidRDefault="00546870" w:rsidP="001C38FD">
      <w:pPr>
        <w:tabs>
          <w:tab w:val="left" w:pos="142"/>
        </w:tabs>
        <w:spacing w:before="100" w:beforeAutospacing="1" w:after="100" w:afterAutospacing="1" w:line="240" w:lineRule="auto"/>
        <w:jc w:val="both"/>
        <w:rPr>
          <w:rFonts w:ascii="Arial" w:eastAsia="Times New Roman" w:hAnsi="Arial" w:cs="Arial"/>
          <w:b/>
          <w:bCs/>
          <w:sz w:val="28"/>
          <w:szCs w:val="28"/>
          <w:lang w:eastAsia="pt-BR"/>
        </w:rPr>
      </w:pPr>
      <w:r>
        <w:lastRenderedPageBreak/>
        <w:t xml:space="preserve">O prazo máximo para resposta a mensagens e solicitações será de até 24 horas úteis. Os canais oficiais de comunicação serão: Microsoft </w:t>
      </w:r>
      <w:proofErr w:type="spellStart"/>
      <w:r>
        <w:t>Teams</w:t>
      </w:r>
      <w:proofErr w:type="spellEnd"/>
      <w:r>
        <w:t xml:space="preserve"> (principal) e WhatsApp (secundário, reservado para questões urgentes e comunicações rápidas).</w:t>
      </w:r>
    </w:p>
    <w:p w14:paraId="33D61B24" w14:textId="4FD31AE9" w:rsidR="002D3186" w:rsidRDefault="002D3186" w:rsidP="001C38FD">
      <w:pPr>
        <w:pStyle w:val="PargrafodaLista"/>
        <w:numPr>
          <w:ilvl w:val="0"/>
          <w:numId w:val="24"/>
        </w:numPr>
        <w:tabs>
          <w:tab w:val="left" w:pos="142"/>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546870">
        <w:rPr>
          <w:rFonts w:ascii="Arial" w:eastAsia="Times New Roman" w:hAnsi="Arial" w:cs="Arial"/>
          <w:b/>
          <w:bCs/>
          <w:sz w:val="28"/>
          <w:szCs w:val="28"/>
          <w:lang w:eastAsia="pt-BR"/>
        </w:rPr>
        <w:t>Processo decisório (consenso, maioria, delegação a especialistas)</w:t>
      </w:r>
      <w:r w:rsidR="00546870">
        <w:rPr>
          <w:rFonts w:ascii="Arial" w:eastAsia="Times New Roman" w:hAnsi="Arial" w:cs="Arial"/>
          <w:b/>
          <w:bCs/>
          <w:sz w:val="28"/>
          <w:szCs w:val="28"/>
          <w:lang w:eastAsia="pt-BR"/>
        </w:rPr>
        <w:t>:</w:t>
      </w:r>
    </w:p>
    <w:p w14:paraId="70BC379B" w14:textId="7D2325B2" w:rsidR="00546870" w:rsidRPr="00E0658A" w:rsidRDefault="00546870" w:rsidP="001C38FD">
      <w:pPr>
        <w:tabs>
          <w:tab w:val="left" w:pos="142"/>
        </w:tabs>
        <w:spacing w:before="100" w:beforeAutospacing="1" w:after="100" w:afterAutospacing="1" w:line="240" w:lineRule="auto"/>
        <w:jc w:val="both"/>
        <w:rPr>
          <w:rFonts w:ascii="Arial" w:eastAsia="Times New Roman" w:hAnsi="Arial" w:cs="Arial"/>
          <w:b/>
          <w:bCs/>
          <w:sz w:val="28"/>
          <w:szCs w:val="28"/>
          <w:lang w:eastAsia="pt-BR"/>
        </w:rPr>
      </w:pPr>
      <w:r>
        <w:t>As decisões serão tomadas com base na maioria dos votos da equipe, garantindo transparência e participação ativa de todos os envolvidos.</w:t>
      </w:r>
    </w:p>
    <w:p w14:paraId="110F151F" w14:textId="77777777" w:rsidR="00D42C94" w:rsidRPr="00D42C94" w:rsidRDefault="002D3186" w:rsidP="001C38FD">
      <w:pPr>
        <w:numPr>
          <w:ilvl w:val="0"/>
          <w:numId w:val="24"/>
        </w:numPr>
        <w:tabs>
          <w:tab w:val="num" w:pos="142"/>
          <w:tab w:val="left" w:pos="426"/>
        </w:tabs>
        <w:spacing w:before="100" w:beforeAutospacing="1" w:after="100" w:afterAutospacing="1" w:line="240" w:lineRule="auto"/>
        <w:ind w:left="0" w:firstLine="0"/>
        <w:jc w:val="both"/>
      </w:pPr>
      <w:r w:rsidRPr="002D3186">
        <w:rPr>
          <w:rFonts w:ascii="Arial" w:eastAsia="Times New Roman" w:hAnsi="Arial" w:cs="Arial"/>
          <w:b/>
          <w:bCs/>
          <w:sz w:val="28"/>
          <w:szCs w:val="28"/>
          <w:lang w:eastAsia="pt-BR"/>
        </w:rPr>
        <w:t>Mecanismos de feedback interno</w:t>
      </w:r>
      <w:r w:rsidR="00546870">
        <w:rPr>
          <w:rFonts w:ascii="Arial" w:eastAsia="Times New Roman" w:hAnsi="Arial" w:cs="Arial"/>
          <w:b/>
          <w:bCs/>
          <w:sz w:val="28"/>
          <w:szCs w:val="28"/>
          <w:lang w:eastAsia="pt-BR"/>
        </w:rPr>
        <w:t>:</w:t>
      </w:r>
    </w:p>
    <w:p w14:paraId="0F41351F" w14:textId="55F17F0C" w:rsidR="00D42C94" w:rsidRDefault="00546870" w:rsidP="001C38FD">
      <w:pPr>
        <w:tabs>
          <w:tab w:val="left" w:pos="426"/>
        </w:tabs>
        <w:spacing w:before="100" w:beforeAutospacing="1" w:after="100" w:afterAutospacing="1" w:line="240" w:lineRule="auto"/>
        <w:jc w:val="both"/>
      </w:pPr>
      <w:r>
        <w:t>Em caso de conflitos, será realizada uma reunião específica entre as partes envolvidas, mediada por um membro neutro da equipe, com o objetivo de esclarecer e resolver a situação de maneira objetiva e construtiva.</w:t>
      </w:r>
    </w:p>
    <w:p w14:paraId="1B450A03" w14:textId="70A51DDF" w:rsidR="00D42C94" w:rsidRDefault="00D42C94" w:rsidP="001C38FD">
      <w:pPr>
        <w:numPr>
          <w:ilvl w:val="0"/>
          <w:numId w:val="24"/>
        </w:numPr>
        <w:tabs>
          <w:tab w:val="num" w:pos="142"/>
          <w:tab w:val="left" w:pos="426"/>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D42C94">
        <w:rPr>
          <w:rFonts w:ascii="Arial" w:eastAsia="Times New Roman" w:hAnsi="Arial" w:cs="Arial"/>
          <w:b/>
          <w:bCs/>
          <w:sz w:val="28"/>
          <w:szCs w:val="28"/>
          <w:lang w:eastAsia="pt-BR"/>
        </w:rPr>
        <w:t>Padrões para produção e revisão de documentos:</w:t>
      </w:r>
    </w:p>
    <w:p w14:paraId="110C5E2B" w14:textId="77777777" w:rsidR="00DA22AE" w:rsidRPr="00DA22AE" w:rsidRDefault="00DA22AE" w:rsidP="001C38FD">
      <w:pPr>
        <w:tabs>
          <w:tab w:val="left" w:pos="426"/>
        </w:tabs>
        <w:spacing w:before="100" w:beforeAutospacing="1" w:after="100" w:afterAutospacing="1" w:line="240" w:lineRule="auto"/>
        <w:jc w:val="both"/>
        <w:rPr>
          <w:rFonts w:ascii="Arial" w:eastAsia="Times New Roman" w:hAnsi="Arial" w:cs="Arial"/>
          <w:sz w:val="24"/>
          <w:szCs w:val="24"/>
          <w:lang w:eastAsia="pt-BR"/>
        </w:rPr>
      </w:pPr>
      <w:r w:rsidRPr="00DA22AE">
        <w:rPr>
          <w:rFonts w:ascii="Arial" w:eastAsia="Times New Roman" w:hAnsi="Arial" w:cs="Arial"/>
          <w:sz w:val="24"/>
          <w:szCs w:val="24"/>
          <w:lang w:eastAsia="pt-BR"/>
        </w:rPr>
        <w:t>Todos os documentos produzidos deverão seguir um padrão predefinido de formatação, incluindo estrutura clara, uso adequado da linguagem e revisão ortográfica.</w:t>
      </w:r>
    </w:p>
    <w:p w14:paraId="228552AB" w14:textId="677F0435" w:rsidR="00DA22AE" w:rsidRPr="00DA22AE" w:rsidRDefault="00DA22AE" w:rsidP="001C38FD">
      <w:pPr>
        <w:tabs>
          <w:tab w:val="left" w:pos="426"/>
        </w:tabs>
        <w:spacing w:before="100" w:beforeAutospacing="1" w:after="100" w:afterAutospacing="1" w:line="240" w:lineRule="auto"/>
        <w:jc w:val="both"/>
        <w:rPr>
          <w:rFonts w:ascii="Arial" w:eastAsia="Times New Roman" w:hAnsi="Arial" w:cs="Arial"/>
          <w:sz w:val="24"/>
          <w:szCs w:val="24"/>
          <w:lang w:eastAsia="pt-BR"/>
        </w:rPr>
      </w:pPr>
      <w:r w:rsidRPr="00DA22AE">
        <w:rPr>
          <w:rFonts w:ascii="Arial" w:eastAsia="Times New Roman" w:hAnsi="Arial" w:cs="Arial"/>
          <w:sz w:val="24"/>
          <w:szCs w:val="24"/>
          <w:lang w:eastAsia="pt-BR"/>
        </w:rPr>
        <w:t>A revisão deverá ser realizada por pelo menos um outro membro da equipe antes da versão final ser compartilhada ou publicada.</w:t>
      </w:r>
    </w:p>
    <w:p w14:paraId="2CA3C873" w14:textId="6766FDF0" w:rsidR="00D42C94" w:rsidRPr="001B7028" w:rsidRDefault="00DA22AE" w:rsidP="001C38FD">
      <w:pPr>
        <w:tabs>
          <w:tab w:val="left" w:pos="426"/>
        </w:tabs>
        <w:spacing w:before="100" w:beforeAutospacing="1" w:after="100" w:afterAutospacing="1" w:line="240" w:lineRule="auto"/>
        <w:jc w:val="both"/>
        <w:rPr>
          <w:rFonts w:ascii="Arial" w:eastAsia="Times New Roman" w:hAnsi="Arial" w:cs="Arial"/>
          <w:sz w:val="24"/>
          <w:szCs w:val="24"/>
          <w:lang w:eastAsia="pt-BR"/>
        </w:rPr>
      </w:pPr>
      <w:r w:rsidRPr="00DA22AE">
        <w:rPr>
          <w:rFonts w:ascii="Arial" w:eastAsia="Times New Roman" w:hAnsi="Arial" w:cs="Arial"/>
          <w:sz w:val="24"/>
          <w:szCs w:val="24"/>
          <w:lang w:eastAsia="pt-BR"/>
        </w:rPr>
        <w:t>Sempre que possível, será utilizado um repositório compartilhado para armazenar e controlar as versões dos documentos.</w:t>
      </w:r>
    </w:p>
    <w:p w14:paraId="0DF81A1A" w14:textId="3557F0BD" w:rsidR="002D3186" w:rsidRPr="002D3186" w:rsidRDefault="00620901" w:rsidP="001C38FD">
      <w:pPr>
        <w:spacing w:before="100" w:beforeAutospacing="1" w:after="100" w:afterAutospacing="1" w:line="240" w:lineRule="auto"/>
        <w:jc w:val="both"/>
        <w:rPr>
          <w:rFonts w:ascii="Arial" w:eastAsia="Times New Roman" w:hAnsi="Arial" w:cs="Arial"/>
          <w:b/>
          <w:bCs/>
          <w:sz w:val="28"/>
          <w:szCs w:val="28"/>
          <w:lang w:eastAsia="pt-BR"/>
        </w:rPr>
      </w:pPr>
      <w:r>
        <w:rPr>
          <w:rFonts w:ascii="Arial" w:eastAsia="Times New Roman" w:hAnsi="Arial" w:cs="Arial"/>
          <w:b/>
          <w:bCs/>
          <w:sz w:val="28"/>
          <w:szCs w:val="28"/>
          <w:lang w:eastAsia="pt-BR"/>
        </w:rPr>
        <w:t xml:space="preserve">2.3) </w:t>
      </w:r>
      <w:r w:rsidR="002D3186" w:rsidRPr="002D3186">
        <w:rPr>
          <w:rFonts w:ascii="Arial" w:eastAsia="Times New Roman" w:hAnsi="Arial" w:cs="Arial"/>
          <w:b/>
          <w:bCs/>
          <w:sz w:val="28"/>
          <w:szCs w:val="28"/>
          <w:lang w:eastAsia="pt-BR"/>
        </w:rPr>
        <w:t>Definição de Expectativas e Compromissos: </w:t>
      </w:r>
    </w:p>
    <w:p w14:paraId="020E09BA" w14:textId="6AC06001" w:rsidR="002D3186" w:rsidRDefault="004C473C" w:rsidP="001C38FD">
      <w:pPr>
        <w:spacing w:before="100" w:beforeAutospacing="1" w:after="100" w:afterAutospacing="1" w:line="240" w:lineRule="auto"/>
        <w:jc w:val="both"/>
        <w:rPr>
          <w:rFonts w:ascii="Arial" w:eastAsia="Times New Roman" w:hAnsi="Arial" w:cs="Arial"/>
          <w:b/>
          <w:bCs/>
          <w:sz w:val="28"/>
          <w:szCs w:val="28"/>
          <w:lang w:eastAsia="pt-BR"/>
        </w:rPr>
      </w:pPr>
      <w:r>
        <w:rPr>
          <w:rFonts w:ascii="Arial" w:eastAsia="Times New Roman" w:hAnsi="Arial" w:cs="Arial"/>
          <w:b/>
          <w:bCs/>
          <w:sz w:val="28"/>
          <w:szCs w:val="28"/>
          <w:lang w:eastAsia="pt-BR"/>
        </w:rPr>
        <w:t xml:space="preserve">A)  </w:t>
      </w:r>
      <w:r w:rsidR="002D3186" w:rsidRPr="002D3186">
        <w:rPr>
          <w:rFonts w:ascii="Arial" w:eastAsia="Times New Roman" w:hAnsi="Arial" w:cs="Arial"/>
          <w:b/>
          <w:bCs/>
          <w:sz w:val="28"/>
          <w:szCs w:val="28"/>
          <w:lang w:eastAsia="pt-BR"/>
        </w:rPr>
        <w:t>Compromisso com prazos e qualidade</w:t>
      </w:r>
      <w:r>
        <w:rPr>
          <w:rFonts w:ascii="Arial" w:eastAsia="Times New Roman" w:hAnsi="Arial" w:cs="Arial"/>
          <w:b/>
          <w:bCs/>
          <w:sz w:val="28"/>
          <w:szCs w:val="28"/>
          <w:lang w:eastAsia="pt-BR"/>
        </w:rPr>
        <w:t>:</w:t>
      </w:r>
    </w:p>
    <w:p w14:paraId="712FE9A4" w14:textId="3E1FBFA7" w:rsidR="004C473C" w:rsidRDefault="004C473C" w:rsidP="001C38FD">
      <w:pPr>
        <w:spacing w:before="100" w:beforeAutospacing="1" w:after="100" w:afterAutospacing="1" w:line="240" w:lineRule="auto"/>
        <w:jc w:val="both"/>
      </w:pPr>
      <w:r>
        <w:t xml:space="preserve">Todos os integrantes comprometem-se a seguir o cronograma estabelecido nas ferramentas </w:t>
      </w:r>
      <w:proofErr w:type="spellStart"/>
      <w:r>
        <w:t>Jira</w:t>
      </w:r>
      <w:proofErr w:type="spellEnd"/>
      <w:r>
        <w:t xml:space="preserve"> e </w:t>
      </w:r>
      <w:proofErr w:type="spellStart"/>
      <w:r>
        <w:t>Trello</w:t>
      </w:r>
      <w:proofErr w:type="spellEnd"/>
      <w:r>
        <w:t>, garantindo entregas dentro dos prazos.</w:t>
      </w:r>
    </w:p>
    <w:p w14:paraId="630851F7" w14:textId="436E282A" w:rsidR="004C473C" w:rsidRDefault="004C473C" w:rsidP="001C38FD">
      <w:pPr>
        <w:spacing w:before="100" w:beforeAutospacing="1" w:after="100" w:afterAutospacing="1" w:line="240" w:lineRule="auto"/>
        <w:jc w:val="both"/>
      </w:pPr>
      <w:r>
        <w:t xml:space="preserve">A qualidade das entregas será assegurada pela adoção de práticas ágeis (Scrum e </w:t>
      </w:r>
      <w:proofErr w:type="spellStart"/>
      <w:r>
        <w:t>Kanban</w:t>
      </w:r>
      <w:proofErr w:type="spellEnd"/>
      <w:r>
        <w:t>), com foco na melhoria contínua dos processos e no alinhamento com as necessidades do cliente.</w:t>
      </w:r>
    </w:p>
    <w:p w14:paraId="7407A2E7" w14:textId="7AF4BFCD" w:rsidR="004C473C" w:rsidRPr="002D3186" w:rsidRDefault="004C473C" w:rsidP="001C38FD">
      <w:pPr>
        <w:spacing w:before="100" w:beforeAutospacing="1" w:after="100" w:afterAutospacing="1" w:line="240" w:lineRule="auto"/>
        <w:jc w:val="both"/>
        <w:rPr>
          <w:rFonts w:ascii="Arial" w:eastAsia="Times New Roman" w:hAnsi="Arial" w:cs="Arial"/>
          <w:b/>
          <w:bCs/>
          <w:sz w:val="28"/>
          <w:szCs w:val="28"/>
          <w:lang w:eastAsia="pt-BR"/>
        </w:rPr>
      </w:pPr>
      <w:r>
        <w:t>Revisões periódicas serão feitas para garantir que os produtos atendam aos padrões técnicos e às expectativas dos stakeholders.</w:t>
      </w:r>
    </w:p>
    <w:p w14:paraId="311DF9D9" w14:textId="4EEC005B" w:rsidR="00B40230" w:rsidRDefault="004C473C" w:rsidP="001C38FD">
      <w:pPr>
        <w:spacing w:before="100" w:beforeAutospacing="1" w:after="100" w:afterAutospacing="1" w:line="240" w:lineRule="auto"/>
        <w:jc w:val="both"/>
        <w:rPr>
          <w:rFonts w:ascii="Arial" w:eastAsia="Times New Roman" w:hAnsi="Arial" w:cs="Arial"/>
          <w:b/>
          <w:bCs/>
          <w:sz w:val="28"/>
          <w:szCs w:val="28"/>
          <w:lang w:eastAsia="pt-BR"/>
        </w:rPr>
      </w:pPr>
      <w:r>
        <w:rPr>
          <w:rFonts w:ascii="Arial" w:eastAsia="Times New Roman" w:hAnsi="Arial" w:cs="Arial"/>
          <w:b/>
          <w:bCs/>
          <w:sz w:val="28"/>
          <w:szCs w:val="28"/>
          <w:lang w:eastAsia="pt-BR"/>
        </w:rPr>
        <w:t xml:space="preserve">B) </w:t>
      </w:r>
      <w:r w:rsidR="002D3186" w:rsidRPr="002D3186">
        <w:rPr>
          <w:rFonts w:ascii="Arial" w:eastAsia="Times New Roman" w:hAnsi="Arial" w:cs="Arial"/>
          <w:b/>
          <w:bCs/>
          <w:sz w:val="28"/>
          <w:szCs w:val="28"/>
          <w:lang w:eastAsia="pt-BR"/>
        </w:rPr>
        <w:t>Expectativas quanto à participação e contribuição de cada membro</w:t>
      </w:r>
      <w:r w:rsidR="00B40230">
        <w:rPr>
          <w:rFonts w:ascii="Arial" w:eastAsia="Times New Roman" w:hAnsi="Arial" w:cs="Arial"/>
          <w:b/>
          <w:bCs/>
          <w:sz w:val="28"/>
          <w:szCs w:val="28"/>
          <w:lang w:eastAsia="pt-BR"/>
        </w:rPr>
        <w:t>:</w:t>
      </w:r>
    </w:p>
    <w:p w14:paraId="4ED67E3F" w14:textId="78CF8995" w:rsidR="00B40230" w:rsidRDefault="00B40230" w:rsidP="001C38FD">
      <w:pPr>
        <w:spacing w:before="100" w:beforeAutospacing="1" w:after="100" w:afterAutospacing="1" w:line="240" w:lineRule="auto"/>
        <w:jc w:val="both"/>
      </w:pPr>
      <w:r>
        <w:t xml:space="preserve">Espera-se que todos os membros participem ativamente das reuniões quinzenais no Google Meet e contribuam de forma contínua via Microsoft </w:t>
      </w:r>
      <w:proofErr w:type="spellStart"/>
      <w:r>
        <w:t>Teams</w:t>
      </w:r>
      <w:proofErr w:type="spellEnd"/>
      <w:r>
        <w:t>.</w:t>
      </w:r>
    </w:p>
    <w:p w14:paraId="4CDE0147" w14:textId="69024D02" w:rsidR="00B40230" w:rsidRDefault="00B40230" w:rsidP="001C38FD">
      <w:pPr>
        <w:spacing w:before="100" w:beforeAutospacing="1" w:after="100" w:afterAutospacing="1" w:line="240" w:lineRule="auto"/>
        <w:jc w:val="both"/>
      </w:pPr>
      <w:r>
        <w:t>Cada integrante deverá atuar de acordo com sua função e responsabilidade definida na matriz organizacional, colaborando também com outras áreas sempre que necessário.</w:t>
      </w:r>
    </w:p>
    <w:p w14:paraId="18512CC1" w14:textId="04401D16" w:rsidR="00B40230" w:rsidRPr="002D3186" w:rsidRDefault="00B40230" w:rsidP="001C38FD">
      <w:pPr>
        <w:spacing w:before="100" w:beforeAutospacing="1" w:after="100" w:afterAutospacing="1" w:line="240" w:lineRule="auto"/>
        <w:jc w:val="both"/>
        <w:rPr>
          <w:rFonts w:ascii="Arial" w:eastAsia="Times New Roman" w:hAnsi="Arial" w:cs="Arial"/>
          <w:b/>
          <w:bCs/>
          <w:sz w:val="28"/>
          <w:szCs w:val="28"/>
          <w:lang w:eastAsia="pt-BR"/>
        </w:rPr>
      </w:pPr>
      <w:r>
        <w:lastRenderedPageBreak/>
        <w:t>Incentiva-se a proatividade na identificação de melhorias e na proposição de soluções inovadoras.</w:t>
      </w:r>
    </w:p>
    <w:p w14:paraId="2E98BDEC" w14:textId="426DD832" w:rsidR="002D3186" w:rsidRDefault="004C473C" w:rsidP="001C38FD">
      <w:pPr>
        <w:spacing w:before="100" w:beforeAutospacing="1" w:after="100" w:afterAutospacing="1" w:line="240" w:lineRule="auto"/>
        <w:jc w:val="both"/>
        <w:rPr>
          <w:rFonts w:ascii="Arial" w:eastAsia="Times New Roman" w:hAnsi="Arial" w:cs="Arial"/>
          <w:b/>
          <w:bCs/>
          <w:sz w:val="28"/>
          <w:szCs w:val="28"/>
          <w:lang w:eastAsia="pt-BR"/>
        </w:rPr>
      </w:pPr>
      <w:r>
        <w:rPr>
          <w:rFonts w:ascii="Arial" w:eastAsia="Times New Roman" w:hAnsi="Arial" w:cs="Arial"/>
          <w:b/>
          <w:bCs/>
          <w:sz w:val="28"/>
          <w:szCs w:val="28"/>
          <w:lang w:eastAsia="pt-BR"/>
        </w:rPr>
        <w:t xml:space="preserve">C) </w:t>
      </w:r>
      <w:r w:rsidR="002D3186" w:rsidRPr="002D3186">
        <w:rPr>
          <w:rFonts w:ascii="Arial" w:eastAsia="Times New Roman" w:hAnsi="Arial" w:cs="Arial"/>
          <w:b/>
          <w:bCs/>
          <w:sz w:val="28"/>
          <w:szCs w:val="28"/>
          <w:lang w:eastAsia="pt-BR"/>
        </w:rPr>
        <w:t>Políticas para lidar com ausências ou atrasos</w:t>
      </w:r>
      <w:r w:rsidR="00416F1C">
        <w:rPr>
          <w:rFonts w:ascii="Arial" w:eastAsia="Times New Roman" w:hAnsi="Arial" w:cs="Arial"/>
          <w:b/>
          <w:bCs/>
          <w:sz w:val="28"/>
          <w:szCs w:val="28"/>
          <w:lang w:eastAsia="pt-BR"/>
        </w:rPr>
        <w:t>:</w:t>
      </w:r>
    </w:p>
    <w:p w14:paraId="0B0BC9A3" w14:textId="4E7800B9" w:rsidR="00416F1C" w:rsidRDefault="00416F1C" w:rsidP="001C38FD">
      <w:pPr>
        <w:spacing w:before="100" w:beforeAutospacing="1" w:after="100" w:afterAutospacing="1" w:line="240" w:lineRule="auto"/>
        <w:jc w:val="both"/>
      </w:pPr>
      <w:r>
        <w:t xml:space="preserve">Em caso de ausência ou atraso, o membro deverá comunicar antecipadamente via Microsoft </w:t>
      </w:r>
      <w:proofErr w:type="spellStart"/>
      <w:r>
        <w:t>Teams</w:t>
      </w:r>
      <w:proofErr w:type="spellEnd"/>
      <w:r>
        <w:t xml:space="preserve"> e, se possível, indicar soluções de continuidade para suas tarefas.</w:t>
      </w:r>
    </w:p>
    <w:p w14:paraId="6CC0A686" w14:textId="16E842B8" w:rsidR="00416F1C" w:rsidRDefault="00416F1C" w:rsidP="001C38FD">
      <w:pPr>
        <w:spacing w:before="100" w:beforeAutospacing="1" w:after="100" w:afterAutospacing="1" w:line="240" w:lineRule="auto"/>
        <w:jc w:val="both"/>
      </w:pPr>
      <w:r>
        <w:t>Ausências recorrentes e não justificadas serão tratadas coletivamente nas reuniões, podendo ser escaladas para mediação interna, se necessário.</w:t>
      </w:r>
    </w:p>
    <w:p w14:paraId="583398C1" w14:textId="5B7731CC" w:rsidR="00416F1C" w:rsidRPr="00416F1C" w:rsidRDefault="00416F1C" w:rsidP="001C38FD">
      <w:pPr>
        <w:spacing w:before="100" w:beforeAutospacing="1" w:after="100" w:afterAutospacing="1" w:line="240" w:lineRule="auto"/>
        <w:jc w:val="both"/>
      </w:pPr>
      <w:r>
        <w:t>O respeito aos compromissos individuais impacta diretamente o desempenho coletivo e será monitorado para garantir o equilíbrio da equipe.</w:t>
      </w:r>
    </w:p>
    <w:p w14:paraId="34BAE5F8" w14:textId="168F5DDA" w:rsidR="002D3186" w:rsidRDefault="002D3186" w:rsidP="001C38FD">
      <w:pPr>
        <w:pStyle w:val="PargrafodaLista"/>
        <w:numPr>
          <w:ilvl w:val="0"/>
          <w:numId w:val="22"/>
        </w:numPr>
        <w:tabs>
          <w:tab w:val="left" w:pos="284"/>
        </w:tabs>
        <w:spacing w:before="100" w:beforeAutospacing="1" w:after="100" w:afterAutospacing="1" w:line="240" w:lineRule="auto"/>
        <w:ind w:left="0" w:firstLine="0"/>
        <w:jc w:val="both"/>
        <w:rPr>
          <w:rFonts w:ascii="Arial" w:eastAsia="Times New Roman" w:hAnsi="Arial" w:cs="Arial"/>
          <w:b/>
          <w:bCs/>
          <w:sz w:val="28"/>
          <w:szCs w:val="28"/>
          <w:lang w:eastAsia="pt-BR"/>
        </w:rPr>
      </w:pPr>
      <w:r w:rsidRPr="00416F1C">
        <w:rPr>
          <w:rFonts w:ascii="Arial" w:eastAsia="Times New Roman" w:hAnsi="Arial" w:cs="Arial"/>
          <w:b/>
          <w:bCs/>
          <w:sz w:val="28"/>
          <w:szCs w:val="28"/>
          <w:lang w:eastAsia="pt-BR"/>
        </w:rPr>
        <w:t>Mecanismos de feedback interno</w:t>
      </w:r>
    </w:p>
    <w:p w14:paraId="15102DF8" w14:textId="127223BD" w:rsidR="00416F1C" w:rsidRDefault="00416F1C" w:rsidP="001C38FD">
      <w:pPr>
        <w:pStyle w:val="PargrafodaLista"/>
        <w:tabs>
          <w:tab w:val="left" w:pos="284"/>
        </w:tabs>
        <w:spacing w:before="100" w:beforeAutospacing="1" w:after="100" w:afterAutospacing="1" w:line="240" w:lineRule="auto"/>
        <w:ind w:left="0"/>
        <w:jc w:val="both"/>
      </w:pPr>
      <w:r>
        <w:t>A equipe realizará sessões de retrospectiva a cada sprint (ciclo de entrega) para discutir o desempenho individual e coletivo, bem como propor ajustes.</w:t>
      </w:r>
    </w:p>
    <w:p w14:paraId="3FD1CBBF" w14:textId="77777777" w:rsidR="00416F1C" w:rsidRDefault="00416F1C" w:rsidP="001C38FD">
      <w:pPr>
        <w:pStyle w:val="PargrafodaLista"/>
        <w:tabs>
          <w:tab w:val="left" w:pos="284"/>
        </w:tabs>
        <w:spacing w:before="100" w:beforeAutospacing="1" w:after="100" w:afterAutospacing="1" w:line="240" w:lineRule="auto"/>
        <w:ind w:left="0"/>
        <w:jc w:val="both"/>
      </w:pPr>
    </w:p>
    <w:p w14:paraId="1412EB99" w14:textId="6E82402A" w:rsidR="00416F1C" w:rsidRDefault="00416F1C" w:rsidP="001C38FD">
      <w:pPr>
        <w:pStyle w:val="PargrafodaLista"/>
        <w:tabs>
          <w:tab w:val="left" w:pos="284"/>
        </w:tabs>
        <w:spacing w:before="100" w:beforeAutospacing="1" w:after="100" w:afterAutospacing="1" w:line="240" w:lineRule="auto"/>
        <w:ind w:left="0"/>
        <w:jc w:val="both"/>
      </w:pPr>
      <w:r>
        <w:t>Feedbacks serão dados de forma construtiva, respeitosa e objetiva, sempre com foco no crescimento profissional e na qualidade do trabalho.</w:t>
      </w:r>
    </w:p>
    <w:p w14:paraId="15E48D09" w14:textId="77777777" w:rsidR="00416F1C" w:rsidRDefault="00416F1C" w:rsidP="001C38FD">
      <w:pPr>
        <w:pStyle w:val="PargrafodaLista"/>
        <w:tabs>
          <w:tab w:val="left" w:pos="284"/>
        </w:tabs>
        <w:spacing w:before="100" w:beforeAutospacing="1" w:after="100" w:afterAutospacing="1" w:line="240" w:lineRule="auto"/>
        <w:ind w:left="0"/>
        <w:jc w:val="both"/>
      </w:pPr>
    </w:p>
    <w:p w14:paraId="086C0162" w14:textId="27CD84F3" w:rsidR="00416F1C" w:rsidRPr="00416F1C" w:rsidRDefault="00416F1C" w:rsidP="001C38FD">
      <w:pPr>
        <w:pStyle w:val="PargrafodaLista"/>
        <w:tabs>
          <w:tab w:val="left" w:pos="284"/>
        </w:tabs>
        <w:spacing w:before="100" w:beforeAutospacing="1" w:after="100" w:afterAutospacing="1" w:line="240" w:lineRule="auto"/>
        <w:ind w:left="0"/>
        <w:jc w:val="both"/>
        <w:rPr>
          <w:rFonts w:ascii="Arial" w:eastAsia="Times New Roman" w:hAnsi="Arial" w:cs="Arial"/>
          <w:b/>
          <w:bCs/>
          <w:sz w:val="28"/>
          <w:szCs w:val="28"/>
          <w:lang w:eastAsia="pt-BR"/>
        </w:rPr>
      </w:pPr>
      <w:r>
        <w:t>Sugestões e críticas serão bem-vindas e registradas nos canais apropriados para acompanhamento de ações corretivas ou preventivas.</w:t>
      </w:r>
    </w:p>
    <w:p w14:paraId="4DFCE406" w14:textId="77777777" w:rsidR="00416F1C" w:rsidRPr="00416F1C" w:rsidRDefault="00416F1C" w:rsidP="001C38FD">
      <w:pPr>
        <w:pStyle w:val="PargrafodaLista"/>
        <w:spacing w:before="100" w:beforeAutospacing="1" w:after="100" w:afterAutospacing="1" w:line="240" w:lineRule="auto"/>
        <w:jc w:val="both"/>
        <w:rPr>
          <w:rFonts w:ascii="Arial" w:eastAsia="Times New Roman" w:hAnsi="Arial" w:cs="Arial"/>
          <w:b/>
          <w:bCs/>
          <w:sz w:val="28"/>
          <w:szCs w:val="28"/>
          <w:lang w:eastAsia="pt-BR"/>
        </w:rPr>
      </w:pPr>
    </w:p>
    <w:p w14:paraId="01152FC4" w14:textId="48E0E2E8" w:rsidR="002D3186" w:rsidRPr="002D3186" w:rsidRDefault="00620901" w:rsidP="001C38FD">
      <w:pPr>
        <w:spacing w:before="100" w:beforeAutospacing="1" w:after="100" w:afterAutospacing="1" w:line="240" w:lineRule="auto"/>
        <w:jc w:val="both"/>
        <w:rPr>
          <w:rFonts w:ascii="Arial" w:eastAsia="Times New Roman" w:hAnsi="Arial" w:cs="Arial"/>
          <w:b/>
          <w:bCs/>
          <w:sz w:val="28"/>
          <w:szCs w:val="28"/>
          <w:lang w:eastAsia="pt-BR"/>
        </w:rPr>
      </w:pPr>
      <w:r>
        <w:rPr>
          <w:rFonts w:ascii="Arial" w:eastAsia="Times New Roman" w:hAnsi="Arial" w:cs="Arial"/>
          <w:b/>
          <w:bCs/>
          <w:sz w:val="28"/>
          <w:szCs w:val="28"/>
          <w:lang w:eastAsia="pt-BR"/>
        </w:rPr>
        <w:t xml:space="preserve">2.4) </w:t>
      </w:r>
      <w:r w:rsidR="002D3186" w:rsidRPr="002D3186">
        <w:rPr>
          <w:rFonts w:ascii="Arial" w:eastAsia="Times New Roman" w:hAnsi="Arial" w:cs="Arial"/>
          <w:b/>
          <w:bCs/>
          <w:sz w:val="28"/>
          <w:szCs w:val="28"/>
          <w:lang w:eastAsia="pt-BR"/>
        </w:rPr>
        <w:t xml:space="preserve">Documentação das Decisões: </w:t>
      </w:r>
    </w:p>
    <w:p w14:paraId="24D62F6C" w14:textId="52F3DEA0" w:rsidR="002D3186" w:rsidRDefault="002D3186" w:rsidP="001C38FD">
      <w:pPr>
        <w:numPr>
          <w:ilvl w:val="0"/>
          <w:numId w:val="21"/>
        </w:numPr>
        <w:spacing w:before="100" w:beforeAutospacing="1" w:after="100" w:afterAutospacing="1" w:line="240" w:lineRule="auto"/>
        <w:jc w:val="both"/>
        <w:rPr>
          <w:rFonts w:ascii="Arial" w:eastAsia="Times New Roman" w:hAnsi="Arial" w:cs="Arial"/>
          <w:b/>
          <w:bCs/>
          <w:sz w:val="28"/>
          <w:szCs w:val="28"/>
          <w:lang w:eastAsia="pt-BR"/>
        </w:rPr>
      </w:pPr>
      <w:r w:rsidRPr="002D3186">
        <w:rPr>
          <w:rFonts w:ascii="Arial" w:eastAsia="Times New Roman" w:hAnsi="Arial" w:cs="Arial"/>
          <w:b/>
          <w:bCs/>
          <w:sz w:val="28"/>
          <w:szCs w:val="28"/>
          <w:lang w:eastAsia="pt-BR"/>
        </w:rPr>
        <w:t>Todas as decisões tomadas durante a reunião</w:t>
      </w:r>
    </w:p>
    <w:p w14:paraId="70B06F19" w14:textId="1A46668C" w:rsidR="008E5CFB" w:rsidRPr="00201C32" w:rsidRDefault="008E5CFB" w:rsidP="00201C32">
      <w:pPr>
        <w:spacing w:before="100" w:beforeAutospacing="1" w:after="100" w:afterAutospacing="1" w:line="240" w:lineRule="auto"/>
        <w:ind w:left="360"/>
        <w:jc w:val="both"/>
        <w:rPr>
          <w:rFonts w:ascii="Arial" w:eastAsia="Times New Roman" w:hAnsi="Arial" w:cs="Arial"/>
          <w:b/>
          <w:bCs/>
          <w:sz w:val="24"/>
          <w:szCs w:val="24"/>
          <w:lang w:eastAsia="pt-BR"/>
        </w:rPr>
      </w:pPr>
      <w:r w:rsidRPr="00201C32">
        <w:rPr>
          <w:rFonts w:ascii="Arial" w:eastAsia="Times New Roman" w:hAnsi="Arial" w:cs="Arial"/>
          <w:b/>
          <w:bCs/>
          <w:sz w:val="24"/>
          <w:szCs w:val="24"/>
          <w:lang w:eastAsia="pt-BR"/>
        </w:rPr>
        <w:t>Informações Gerais</w:t>
      </w:r>
    </w:p>
    <w:p w14:paraId="165F3D68" w14:textId="77777777" w:rsidR="001201DB" w:rsidRPr="00201C32" w:rsidRDefault="001201DB" w:rsidP="00201C32">
      <w:pPr>
        <w:pStyle w:val="PargrafodaLista"/>
        <w:numPr>
          <w:ilvl w:val="0"/>
          <w:numId w:val="27"/>
        </w:numPr>
        <w:jc w:val="both"/>
        <w:rPr>
          <w:rFonts w:ascii="Arial" w:hAnsi="Arial" w:cs="Arial"/>
          <w:sz w:val="24"/>
          <w:szCs w:val="24"/>
        </w:rPr>
      </w:pPr>
      <w:r w:rsidRPr="00201C32">
        <w:rPr>
          <w:rFonts w:ascii="Arial" w:hAnsi="Arial" w:cs="Arial"/>
          <w:sz w:val="24"/>
          <w:szCs w:val="24"/>
        </w:rPr>
        <w:t>Data da Reunião: 08/04</w:t>
      </w:r>
    </w:p>
    <w:p w14:paraId="5EC376C0" w14:textId="77777777" w:rsidR="001201DB" w:rsidRPr="00201C32" w:rsidRDefault="001201DB" w:rsidP="00201C32">
      <w:pPr>
        <w:jc w:val="both"/>
        <w:rPr>
          <w:rFonts w:ascii="Arial" w:hAnsi="Arial" w:cs="Arial"/>
          <w:sz w:val="24"/>
          <w:szCs w:val="24"/>
        </w:rPr>
      </w:pPr>
      <w:r w:rsidRPr="00201C32">
        <w:rPr>
          <w:rFonts w:ascii="Arial" w:hAnsi="Arial" w:cs="Arial"/>
          <w:sz w:val="24"/>
          <w:szCs w:val="24"/>
        </w:rPr>
        <w:t>Reunião realizada presencialmente em:  Auditório da Fatec Garça</w:t>
      </w:r>
    </w:p>
    <w:p w14:paraId="0BAF97E4" w14:textId="77777777" w:rsidR="001201DB" w:rsidRPr="00201C32" w:rsidRDefault="001201DB" w:rsidP="00201C32">
      <w:pPr>
        <w:jc w:val="both"/>
        <w:rPr>
          <w:rFonts w:ascii="Arial" w:hAnsi="Arial" w:cs="Arial"/>
          <w:sz w:val="24"/>
          <w:szCs w:val="24"/>
        </w:rPr>
      </w:pPr>
      <w:r w:rsidRPr="00201C32">
        <w:rPr>
          <w:rFonts w:ascii="Arial" w:hAnsi="Arial" w:cs="Arial"/>
          <w:sz w:val="24"/>
          <w:szCs w:val="24"/>
        </w:rPr>
        <w:t>Participantes:</w:t>
      </w:r>
    </w:p>
    <w:p w14:paraId="0AC921FE" w14:textId="77777777" w:rsidR="001201DB" w:rsidRPr="00201C32" w:rsidRDefault="001201DB" w:rsidP="00201C32">
      <w:pPr>
        <w:pStyle w:val="PargrafodaLista"/>
        <w:numPr>
          <w:ilvl w:val="0"/>
          <w:numId w:val="26"/>
        </w:numPr>
        <w:jc w:val="both"/>
        <w:rPr>
          <w:rFonts w:ascii="Arial" w:hAnsi="Arial" w:cs="Arial"/>
          <w:sz w:val="24"/>
          <w:szCs w:val="24"/>
        </w:rPr>
      </w:pPr>
      <w:r w:rsidRPr="00201C32">
        <w:rPr>
          <w:rFonts w:ascii="Arial" w:hAnsi="Arial" w:cs="Arial"/>
          <w:sz w:val="24"/>
          <w:szCs w:val="24"/>
        </w:rPr>
        <w:t>Ana Elisa Molina Mantovani</w:t>
      </w:r>
    </w:p>
    <w:p w14:paraId="5638B425" w14:textId="77777777" w:rsidR="001201DB" w:rsidRPr="00201C32" w:rsidRDefault="001201DB" w:rsidP="00201C32">
      <w:pPr>
        <w:pStyle w:val="PargrafodaLista"/>
        <w:numPr>
          <w:ilvl w:val="0"/>
          <w:numId w:val="26"/>
        </w:numPr>
        <w:jc w:val="both"/>
        <w:rPr>
          <w:rFonts w:ascii="Arial" w:hAnsi="Arial" w:cs="Arial"/>
          <w:sz w:val="24"/>
          <w:szCs w:val="24"/>
        </w:rPr>
      </w:pPr>
      <w:r w:rsidRPr="00201C32">
        <w:rPr>
          <w:rFonts w:ascii="Arial" w:hAnsi="Arial" w:cs="Arial"/>
          <w:sz w:val="24"/>
          <w:szCs w:val="24"/>
        </w:rPr>
        <w:t>Diogo Henrique Costa de Lima</w:t>
      </w:r>
    </w:p>
    <w:p w14:paraId="245F691D" w14:textId="77777777" w:rsidR="001201DB" w:rsidRPr="00201C32" w:rsidRDefault="001201DB" w:rsidP="00201C32">
      <w:pPr>
        <w:pStyle w:val="PargrafodaLista"/>
        <w:numPr>
          <w:ilvl w:val="0"/>
          <w:numId w:val="26"/>
        </w:numPr>
        <w:jc w:val="both"/>
        <w:rPr>
          <w:rFonts w:ascii="Arial" w:hAnsi="Arial" w:cs="Arial"/>
          <w:sz w:val="24"/>
          <w:szCs w:val="24"/>
        </w:rPr>
      </w:pPr>
      <w:r w:rsidRPr="00201C32">
        <w:rPr>
          <w:rFonts w:ascii="Arial" w:hAnsi="Arial" w:cs="Arial"/>
          <w:sz w:val="24"/>
          <w:szCs w:val="24"/>
        </w:rPr>
        <w:t xml:space="preserve">Miguel Teixeira </w:t>
      </w:r>
      <w:proofErr w:type="spellStart"/>
      <w:r w:rsidRPr="00201C32">
        <w:rPr>
          <w:rFonts w:ascii="Arial" w:hAnsi="Arial" w:cs="Arial"/>
          <w:sz w:val="24"/>
          <w:szCs w:val="24"/>
        </w:rPr>
        <w:t>Polastro</w:t>
      </w:r>
      <w:proofErr w:type="spellEnd"/>
    </w:p>
    <w:p w14:paraId="400A7DD1" w14:textId="77777777" w:rsidR="001201DB" w:rsidRPr="00201C32" w:rsidRDefault="001201DB" w:rsidP="00201C32">
      <w:pPr>
        <w:pStyle w:val="PargrafodaLista"/>
        <w:numPr>
          <w:ilvl w:val="0"/>
          <w:numId w:val="26"/>
        </w:numPr>
        <w:jc w:val="both"/>
        <w:rPr>
          <w:rFonts w:ascii="Arial" w:hAnsi="Arial" w:cs="Arial"/>
          <w:sz w:val="24"/>
          <w:szCs w:val="24"/>
        </w:rPr>
      </w:pPr>
      <w:r w:rsidRPr="00201C32">
        <w:rPr>
          <w:rFonts w:ascii="Arial" w:hAnsi="Arial" w:cs="Arial"/>
          <w:sz w:val="24"/>
          <w:szCs w:val="24"/>
        </w:rPr>
        <w:t>Thairine Dornelas Caetano</w:t>
      </w:r>
    </w:p>
    <w:p w14:paraId="06E8B9D5" w14:textId="680918D4" w:rsidR="001201DB" w:rsidRPr="00201C32" w:rsidRDefault="001201DB" w:rsidP="00201C32">
      <w:pPr>
        <w:pStyle w:val="PargrafodaLista"/>
        <w:numPr>
          <w:ilvl w:val="0"/>
          <w:numId w:val="26"/>
        </w:numPr>
        <w:jc w:val="both"/>
        <w:rPr>
          <w:rFonts w:ascii="Arial" w:hAnsi="Arial" w:cs="Arial"/>
          <w:sz w:val="24"/>
          <w:szCs w:val="24"/>
        </w:rPr>
      </w:pPr>
      <w:r w:rsidRPr="00201C32">
        <w:rPr>
          <w:rFonts w:ascii="Arial" w:hAnsi="Arial" w:cs="Arial"/>
          <w:sz w:val="24"/>
          <w:szCs w:val="24"/>
        </w:rPr>
        <w:t xml:space="preserve">Vanessa Rejane da Silva </w:t>
      </w:r>
    </w:p>
    <w:p w14:paraId="19D8DA29" w14:textId="08D85781" w:rsidR="00E41ACE" w:rsidRPr="00201C32" w:rsidRDefault="001201DB" w:rsidP="00201C32">
      <w:pPr>
        <w:spacing w:before="100" w:beforeAutospacing="1" w:after="100" w:afterAutospacing="1" w:line="240" w:lineRule="auto"/>
        <w:ind w:left="360"/>
        <w:jc w:val="both"/>
        <w:rPr>
          <w:rFonts w:ascii="Arial" w:eastAsia="Times New Roman" w:hAnsi="Arial" w:cs="Arial"/>
          <w:b/>
          <w:bCs/>
          <w:sz w:val="24"/>
          <w:szCs w:val="24"/>
          <w:lang w:eastAsia="pt-BR"/>
        </w:rPr>
      </w:pPr>
      <w:r w:rsidRPr="00201C32">
        <w:rPr>
          <w:rFonts w:ascii="Arial" w:eastAsia="Times New Roman" w:hAnsi="Arial" w:cs="Arial"/>
          <w:b/>
          <w:bCs/>
          <w:sz w:val="24"/>
          <w:szCs w:val="24"/>
          <w:lang w:eastAsia="pt-BR"/>
        </w:rPr>
        <w:t xml:space="preserve">Decisões: </w:t>
      </w:r>
    </w:p>
    <w:p w14:paraId="6EA1A0CA" w14:textId="722C243C" w:rsidR="001201DB" w:rsidRPr="00201C32" w:rsidRDefault="00835805" w:rsidP="00201C32">
      <w:pPr>
        <w:spacing w:before="100" w:beforeAutospacing="1" w:after="100" w:afterAutospacing="1" w:line="240" w:lineRule="auto"/>
        <w:ind w:left="360"/>
        <w:jc w:val="both"/>
        <w:rPr>
          <w:rFonts w:ascii="Arial" w:eastAsia="Times New Roman" w:hAnsi="Arial" w:cs="Arial"/>
          <w:b/>
          <w:bCs/>
          <w:sz w:val="24"/>
          <w:szCs w:val="24"/>
          <w:lang w:eastAsia="pt-BR"/>
        </w:rPr>
      </w:pPr>
      <w:r w:rsidRPr="00201C32">
        <w:rPr>
          <w:rFonts w:ascii="Arial" w:eastAsia="Times New Roman" w:hAnsi="Arial" w:cs="Arial"/>
          <w:b/>
          <w:bCs/>
          <w:sz w:val="24"/>
          <w:szCs w:val="24"/>
          <w:lang w:eastAsia="pt-BR"/>
        </w:rPr>
        <w:t>Metodologia de Trabalho</w:t>
      </w:r>
    </w:p>
    <w:p w14:paraId="4DB53344" w14:textId="77777777" w:rsidR="00835805" w:rsidRPr="00201C32" w:rsidRDefault="00835805" w:rsidP="00201C32">
      <w:pPr>
        <w:jc w:val="both"/>
        <w:rPr>
          <w:rFonts w:ascii="Arial" w:hAnsi="Arial" w:cs="Arial"/>
          <w:sz w:val="24"/>
          <w:szCs w:val="24"/>
        </w:rPr>
      </w:pPr>
      <w:r w:rsidRPr="00201C32">
        <w:rPr>
          <w:rFonts w:ascii="Arial" w:hAnsi="Arial" w:cs="Arial"/>
          <w:sz w:val="24"/>
          <w:szCs w:val="24"/>
        </w:rPr>
        <w:t xml:space="preserve">A equipe adotará a metodologia Scrum como principal abordagem para a gestão de projetos com entregas iterativas, com uso complementar do sistema </w:t>
      </w:r>
      <w:proofErr w:type="spellStart"/>
      <w:r w:rsidRPr="00201C32">
        <w:rPr>
          <w:rFonts w:ascii="Arial" w:hAnsi="Arial" w:cs="Arial"/>
          <w:sz w:val="24"/>
          <w:szCs w:val="24"/>
        </w:rPr>
        <w:t>Kanban</w:t>
      </w:r>
      <w:proofErr w:type="spellEnd"/>
      <w:r w:rsidRPr="00201C32">
        <w:rPr>
          <w:rFonts w:ascii="Arial" w:hAnsi="Arial" w:cs="Arial"/>
          <w:sz w:val="24"/>
          <w:szCs w:val="24"/>
        </w:rPr>
        <w:t xml:space="preserve"> </w:t>
      </w:r>
      <w:r w:rsidRPr="00201C32">
        <w:rPr>
          <w:rFonts w:ascii="Arial" w:hAnsi="Arial" w:cs="Arial"/>
          <w:sz w:val="24"/>
          <w:szCs w:val="24"/>
        </w:rPr>
        <w:lastRenderedPageBreak/>
        <w:t xml:space="preserve">por meio da ferramenta </w:t>
      </w:r>
      <w:proofErr w:type="spellStart"/>
      <w:r w:rsidRPr="00201C32">
        <w:rPr>
          <w:rFonts w:ascii="Arial" w:hAnsi="Arial" w:cs="Arial"/>
          <w:sz w:val="24"/>
          <w:szCs w:val="24"/>
        </w:rPr>
        <w:t>Trello</w:t>
      </w:r>
      <w:proofErr w:type="spellEnd"/>
      <w:r w:rsidRPr="00201C32">
        <w:rPr>
          <w:rFonts w:ascii="Arial" w:hAnsi="Arial" w:cs="Arial"/>
          <w:sz w:val="24"/>
          <w:szCs w:val="24"/>
        </w:rPr>
        <w:t xml:space="preserve"> para organização e visualização do fluxo de progressão das tarefas.</w:t>
      </w:r>
    </w:p>
    <w:p w14:paraId="227716DF" w14:textId="3219DDB4" w:rsidR="00835805" w:rsidRPr="00201C32" w:rsidRDefault="00835805" w:rsidP="00201C32">
      <w:pPr>
        <w:spacing w:before="100" w:beforeAutospacing="1" w:after="100" w:afterAutospacing="1" w:line="240" w:lineRule="auto"/>
        <w:ind w:left="360"/>
        <w:jc w:val="both"/>
        <w:rPr>
          <w:rFonts w:ascii="Arial" w:eastAsia="Times New Roman" w:hAnsi="Arial" w:cs="Arial"/>
          <w:b/>
          <w:bCs/>
          <w:sz w:val="24"/>
          <w:szCs w:val="24"/>
          <w:lang w:eastAsia="pt-BR"/>
        </w:rPr>
      </w:pPr>
      <w:r w:rsidRPr="00201C32">
        <w:rPr>
          <w:rFonts w:ascii="Arial" w:eastAsia="Times New Roman" w:hAnsi="Arial" w:cs="Arial"/>
          <w:b/>
          <w:bCs/>
          <w:sz w:val="24"/>
          <w:szCs w:val="24"/>
          <w:lang w:eastAsia="pt-BR"/>
        </w:rPr>
        <w:t>Frequência de Reunião</w:t>
      </w:r>
    </w:p>
    <w:p w14:paraId="3456A999" w14:textId="77777777" w:rsidR="00835805" w:rsidRPr="00201C32" w:rsidRDefault="00835805" w:rsidP="00201C32">
      <w:pPr>
        <w:jc w:val="both"/>
        <w:rPr>
          <w:rFonts w:ascii="Arial" w:hAnsi="Arial" w:cs="Arial"/>
          <w:sz w:val="24"/>
          <w:szCs w:val="24"/>
        </w:rPr>
      </w:pPr>
      <w:r w:rsidRPr="00201C32">
        <w:rPr>
          <w:rFonts w:ascii="Arial" w:hAnsi="Arial" w:cs="Arial"/>
          <w:sz w:val="24"/>
          <w:szCs w:val="24"/>
        </w:rPr>
        <w:t xml:space="preserve">Reuniões regulares serão realizadas de maneira remota quinzenalmente às segundas-feiras, 19h, via plataforma Google Meet para alinhamento estratégico. </w:t>
      </w:r>
    </w:p>
    <w:p w14:paraId="255B22E6" w14:textId="511B731C" w:rsidR="00835805" w:rsidRPr="00201C32" w:rsidRDefault="00835805" w:rsidP="00201C32">
      <w:pPr>
        <w:spacing w:before="100" w:beforeAutospacing="1" w:after="100" w:afterAutospacing="1" w:line="240" w:lineRule="auto"/>
        <w:ind w:left="360"/>
        <w:jc w:val="both"/>
        <w:rPr>
          <w:rFonts w:ascii="Arial" w:eastAsia="Times New Roman" w:hAnsi="Arial" w:cs="Arial"/>
          <w:b/>
          <w:bCs/>
          <w:sz w:val="24"/>
          <w:szCs w:val="24"/>
          <w:lang w:eastAsia="pt-BR"/>
        </w:rPr>
      </w:pPr>
      <w:r w:rsidRPr="00201C32">
        <w:rPr>
          <w:rFonts w:ascii="Arial" w:eastAsia="Times New Roman" w:hAnsi="Arial" w:cs="Arial"/>
          <w:b/>
          <w:bCs/>
          <w:sz w:val="24"/>
          <w:szCs w:val="24"/>
          <w:lang w:eastAsia="pt-BR"/>
        </w:rPr>
        <w:t>Ferramentas de Documentação</w:t>
      </w:r>
    </w:p>
    <w:p w14:paraId="35DCFE63" w14:textId="77777777" w:rsidR="00201C32" w:rsidRPr="00201C32" w:rsidRDefault="00201C32" w:rsidP="00201C32">
      <w:pPr>
        <w:jc w:val="both"/>
        <w:rPr>
          <w:rFonts w:ascii="Arial" w:hAnsi="Arial" w:cs="Arial"/>
          <w:sz w:val="24"/>
          <w:szCs w:val="24"/>
        </w:rPr>
      </w:pPr>
      <w:r w:rsidRPr="00201C32">
        <w:rPr>
          <w:rFonts w:ascii="Arial" w:hAnsi="Arial" w:cs="Arial"/>
          <w:sz w:val="24"/>
          <w:szCs w:val="24"/>
        </w:rPr>
        <w:t xml:space="preserve">Adoção de ferramentas GitHub e </w:t>
      </w:r>
      <w:proofErr w:type="spellStart"/>
      <w:r w:rsidRPr="00201C32">
        <w:rPr>
          <w:rFonts w:ascii="Arial" w:hAnsi="Arial" w:cs="Arial"/>
          <w:sz w:val="24"/>
          <w:szCs w:val="24"/>
        </w:rPr>
        <w:t>Jira</w:t>
      </w:r>
      <w:proofErr w:type="spellEnd"/>
      <w:r w:rsidRPr="00201C32">
        <w:rPr>
          <w:rFonts w:ascii="Arial" w:hAnsi="Arial" w:cs="Arial"/>
          <w:sz w:val="24"/>
          <w:szCs w:val="24"/>
        </w:rPr>
        <w:t xml:space="preserve"> para armazenamento e controle de versões dos documentos. </w:t>
      </w:r>
    </w:p>
    <w:p w14:paraId="251BC839" w14:textId="1ECF1EB6" w:rsidR="00201C32" w:rsidRPr="00201C32" w:rsidRDefault="00201C32" w:rsidP="00201C32">
      <w:pPr>
        <w:spacing w:before="100" w:beforeAutospacing="1" w:after="100" w:afterAutospacing="1" w:line="240" w:lineRule="auto"/>
        <w:ind w:left="360"/>
        <w:jc w:val="both"/>
        <w:rPr>
          <w:rFonts w:ascii="Arial" w:eastAsia="Times New Roman" w:hAnsi="Arial" w:cs="Arial"/>
          <w:b/>
          <w:bCs/>
          <w:sz w:val="24"/>
          <w:szCs w:val="24"/>
          <w:lang w:eastAsia="pt-BR"/>
        </w:rPr>
      </w:pPr>
      <w:r w:rsidRPr="00201C32">
        <w:rPr>
          <w:rFonts w:ascii="Arial" w:eastAsia="Times New Roman" w:hAnsi="Arial" w:cs="Arial"/>
          <w:b/>
          <w:bCs/>
          <w:sz w:val="24"/>
          <w:szCs w:val="24"/>
          <w:lang w:eastAsia="pt-BR"/>
        </w:rPr>
        <w:t>Canal Oficial de Comunicação</w:t>
      </w:r>
    </w:p>
    <w:p w14:paraId="7EE3DEC9" w14:textId="77777777" w:rsidR="00201C32" w:rsidRPr="00201C32" w:rsidRDefault="00201C32" w:rsidP="00201C32">
      <w:pPr>
        <w:jc w:val="both"/>
        <w:rPr>
          <w:rFonts w:ascii="Arial" w:hAnsi="Arial" w:cs="Arial"/>
          <w:sz w:val="24"/>
          <w:szCs w:val="24"/>
        </w:rPr>
      </w:pPr>
      <w:r w:rsidRPr="00201C32">
        <w:rPr>
          <w:rFonts w:ascii="Arial" w:hAnsi="Arial" w:cs="Arial"/>
          <w:sz w:val="24"/>
          <w:szCs w:val="24"/>
        </w:rPr>
        <w:t xml:space="preserve">O Microsoft </w:t>
      </w:r>
      <w:proofErr w:type="spellStart"/>
      <w:r w:rsidRPr="00201C32">
        <w:rPr>
          <w:rFonts w:ascii="Arial" w:hAnsi="Arial" w:cs="Arial"/>
          <w:sz w:val="24"/>
          <w:szCs w:val="24"/>
        </w:rPr>
        <w:t>Teams</w:t>
      </w:r>
      <w:proofErr w:type="spellEnd"/>
      <w:r w:rsidRPr="00201C32">
        <w:rPr>
          <w:rFonts w:ascii="Arial" w:hAnsi="Arial" w:cs="Arial"/>
          <w:sz w:val="24"/>
          <w:szCs w:val="24"/>
        </w:rPr>
        <w:t xml:space="preserve"> será empregado como principal canal de comunicação bem como para o compartilhamento de informações e materiais relevantes ao projeto entre os membros da equipe. </w:t>
      </w:r>
    </w:p>
    <w:p w14:paraId="5F84BDBB" w14:textId="77777777" w:rsidR="00201C32" w:rsidRPr="00201C32" w:rsidRDefault="00201C32" w:rsidP="00201C32">
      <w:pPr>
        <w:jc w:val="both"/>
        <w:rPr>
          <w:rFonts w:ascii="Arial" w:hAnsi="Arial" w:cs="Arial"/>
          <w:sz w:val="24"/>
          <w:szCs w:val="24"/>
        </w:rPr>
      </w:pPr>
      <w:r w:rsidRPr="00201C32">
        <w:rPr>
          <w:rFonts w:ascii="Arial" w:hAnsi="Arial" w:cs="Arial"/>
          <w:sz w:val="24"/>
          <w:szCs w:val="24"/>
        </w:rPr>
        <w:t>O WhatsApp será utilizado como canal de suporte complementar entre os membros da equipe, especialmente para situações pontuais que exijam agilidade na comunicação e na tomada de decisões.</w:t>
      </w:r>
    </w:p>
    <w:p w14:paraId="0AD9F314" w14:textId="2C1C16C2" w:rsidR="00201C32" w:rsidRPr="00201C32" w:rsidRDefault="00201C32" w:rsidP="00201C32">
      <w:pPr>
        <w:spacing w:before="100" w:beforeAutospacing="1" w:after="100" w:afterAutospacing="1" w:line="240" w:lineRule="auto"/>
        <w:ind w:left="360"/>
        <w:jc w:val="both"/>
        <w:rPr>
          <w:rFonts w:ascii="Arial" w:eastAsia="Times New Roman" w:hAnsi="Arial" w:cs="Arial"/>
          <w:b/>
          <w:bCs/>
          <w:sz w:val="24"/>
          <w:szCs w:val="24"/>
          <w:lang w:eastAsia="pt-BR"/>
        </w:rPr>
      </w:pPr>
      <w:r w:rsidRPr="00201C32">
        <w:rPr>
          <w:rFonts w:ascii="Arial" w:eastAsia="Times New Roman" w:hAnsi="Arial" w:cs="Arial"/>
          <w:b/>
          <w:bCs/>
          <w:sz w:val="24"/>
          <w:szCs w:val="24"/>
          <w:lang w:eastAsia="pt-BR"/>
        </w:rPr>
        <w:t xml:space="preserve">Gestão de Conflitos </w:t>
      </w:r>
    </w:p>
    <w:p w14:paraId="6766F806" w14:textId="1DBADD42" w:rsidR="00835805" w:rsidRPr="00201C32" w:rsidRDefault="00201C32" w:rsidP="00201C32">
      <w:pPr>
        <w:jc w:val="both"/>
        <w:rPr>
          <w:rFonts w:ascii="Arial" w:hAnsi="Arial" w:cs="Arial"/>
          <w:sz w:val="24"/>
          <w:szCs w:val="24"/>
        </w:rPr>
      </w:pPr>
      <w:r w:rsidRPr="00201C32">
        <w:rPr>
          <w:rFonts w:ascii="Arial" w:hAnsi="Arial" w:cs="Arial"/>
          <w:sz w:val="24"/>
          <w:szCs w:val="24"/>
        </w:rPr>
        <w:t>Conflitos serão resolvidos por consenso. Caso necessário, um integrante neutro será mediador.</w:t>
      </w:r>
    </w:p>
    <w:p w14:paraId="47E60512" w14:textId="202FF135" w:rsidR="002D3186" w:rsidRPr="003A74E3" w:rsidRDefault="002D3186" w:rsidP="00EB016A">
      <w:pPr>
        <w:numPr>
          <w:ilvl w:val="0"/>
          <w:numId w:val="21"/>
        </w:numPr>
        <w:spacing w:before="100" w:beforeAutospacing="1" w:after="100" w:afterAutospacing="1" w:line="240" w:lineRule="auto"/>
        <w:jc w:val="both"/>
        <w:rPr>
          <w:rFonts w:ascii="Arial" w:eastAsia="Times New Roman" w:hAnsi="Arial" w:cs="Arial"/>
          <w:b/>
          <w:bCs/>
          <w:sz w:val="28"/>
          <w:szCs w:val="28"/>
          <w:lang w:eastAsia="pt-BR"/>
        </w:rPr>
      </w:pPr>
      <w:r w:rsidRPr="002D3186">
        <w:rPr>
          <w:rFonts w:ascii="Arial" w:eastAsia="Times New Roman" w:hAnsi="Arial" w:cs="Arial"/>
          <w:b/>
          <w:bCs/>
          <w:sz w:val="28"/>
          <w:szCs w:val="28"/>
          <w:lang w:eastAsia="pt-BR"/>
        </w:rPr>
        <w:t>Próximos passos acordado</w:t>
      </w:r>
      <w:r w:rsidRPr="003A74E3">
        <w:rPr>
          <w:rFonts w:ascii="Arial" w:eastAsia="Times New Roman" w:hAnsi="Arial" w:cs="Arial"/>
          <w:b/>
          <w:bCs/>
          <w:sz w:val="28"/>
          <w:szCs w:val="28"/>
          <w:lang w:eastAsia="pt-BR"/>
        </w:rPr>
        <w:t>s</w:t>
      </w:r>
    </w:p>
    <w:tbl>
      <w:tblPr>
        <w:tblStyle w:val="Tabelacomgrade"/>
        <w:tblW w:w="0" w:type="auto"/>
        <w:tblLook w:val="04A0" w:firstRow="1" w:lastRow="0" w:firstColumn="1" w:lastColumn="0" w:noHBand="0" w:noVBand="1"/>
      </w:tblPr>
      <w:tblGrid>
        <w:gridCol w:w="4247"/>
        <w:gridCol w:w="4247"/>
      </w:tblGrid>
      <w:tr w:rsidR="005267D5" w:rsidRPr="003A74E3" w14:paraId="6D8C217C" w14:textId="77777777" w:rsidTr="00EB016A">
        <w:tc>
          <w:tcPr>
            <w:tcW w:w="4247" w:type="dxa"/>
          </w:tcPr>
          <w:p w14:paraId="4829201F" w14:textId="34CD426A" w:rsidR="005267D5" w:rsidRPr="003A74E3" w:rsidRDefault="005267D5" w:rsidP="005267D5">
            <w:pPr>
              <w:spacing w:before="100" w:beforeAutospacing="1" w:after="100" w:afterAutospacing="1"/>
              <w:ind w:firstLine="709"/>
              <w:jc w:val="both"/>
              <w:rPr>
                <w:rFonts w:ascii="Arial" w:eastAsia="Times New Roman" w:hAnsi="Arial" w:cs="Arial"/>
                <w:b/>
                <w:bCs/>
                <w:sz w:val="24"/>
                <w:szCs w:val="24"/>
                <w:lang w:eastAsia="pt-BR"/>
              </w:rPr>
            </w:pPr>
            <w:r w:rsidRPr="003A74E3">
              <w:rPr>
                <w:rFonts w:ascii="Arial" w:hAnsi="Arial" w:cs="Arial"/>
                <w:b/>
                <w:bCs/>
                <w:sz w:val="24"/>
                <w:szCs w:val="24"/>
              </w:rPr>
              <w:t>Tarefa</w:t>
            </w:r>
          </w:p>
        </w:tc>
        <w:tc>
          <w:tcPr>
            <w:tcW w:w="4247" w:type="dxa"/>
          </w:tcPr>
          <w:p w14:paraId="6CC21AD4" w14:textId="1249F9D9" w:rsidR="005267D5" w:rsidRPr="003A74E3" w:rsidRDefault="005267D5" w:rsidP="005267D5">
            <w:pPr>
              <w:spacing w:before="100" w:beforeAutospacing="1" w:after="100" w:afterAutospacing="1"/>
              <w:jc w:val="both"/>
              <w:rPr>
                <w:rFonts w:ascii="Arial" w:eastAsia="Times New Roman" w:hAnsi="Arial" w:cs="Arial"/>
                <w:b/>
                <w:bCs/>
                <w:sz w:val="24"/>
                <w:szCs w:val="24"/>
                <w:lang w:eastAsia="pt-BR"/>
              </w:rPr>
            </w:pPr>
            <w:r w:rsidRPr="003A74E3">
              <w:rPr>
                <w:rFonts w:ascii="Arial" w:hAnsi="Arial" w:cs="Arial"/>
                <w:b/>
                <w:bCs/>
                <w:sz w:val="24"/>
                <w:szCs w:val="24"/>
              </w:rPr>
              <w:t>Responsável</w:t>
            </w:r>
          </w:p>
        </w:tc>
      </w:tr>
      <w:tr w:rsidR="005267D5" w:rsidRPr="00EB016A" w14:paraId="5A0C7EA7" w14:textId="77777777" w:rsidTr="00EB016A">
        <w:tc>
          <w:tcPr>
            <w:tcW w:w="4247" w:type="dxa"/>
          </w:tcPr>
          <w:p w14:paraId="33ED9699" w14:textId="4A6DF788"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bookmarkStart w:id="0" w:name="_Hlk195033465"/>
            <w:r w:rsidRPr="00EB016A">
              <w:rPr>
                <w:rFonts w:ascii="Arial" w:hAnsi="Arial" w:cs="Arial"/>
                <w:sz w:val="24"/>
                <w:szCs w:val="24"/>
              </w:rPr>
              <w:t xml:space="preserve">Estruturar o repositório </w:t>
            </w:r>
            <w:bookmarkEnd w:id="0"/>
            <w:r w:rsidRPr="00EB016A">
              <w:rPr>
                <w:rFonts w:ascii="Arial" w:hAnsi="Arial" w:cs="Arial"/>
                <w:sz w:val="24"/>
                <w:szCs w:val="24"/>
              </w:rPr>
              <w:t>de documentos e versões</w:t>
            </w:r>
          </w:p>
        </w:tc>
        <w:tc>
          <w:tcPr>
            <w:tcW w:w="4247" w:type="dxa"/>
          </w:tcPr>
          <w:p w14:paraId="3CB72B7F" w14:textId="601430CD"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r w:rsidRPr="00EB016A">
              <w:rPr>
                <w:rFonts w:ascii="Arial" w:hAnsi="Arial" w:cs="Arial"/>
                <w:sz w:val="24"/>
                <w:szCs w:val="24"/>
              </w:rPr>
              <w:t>Diogo</w:t>
            </w:r>
          </w:p>
        </w:tc>
      </w:tr>
      <w:tr w:rsidR="005267D5" w:rsidRPr="00EB016A" w14:paraId="7CFF5A32" w14:textId="77777777" w:rsidTr="00EB016A">
        <w:tc>
          <w:tcPr>
            <w:tcW w:w="4247" w:type="dxa"/>
          </w:tcPr>
          <w:p w14:paraId="2C63AC81" w14:textId="28A0034E"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bookmarkStart w:id="1" w:name="_Hlk195033577"/>
            <w:r w:rsidRPr="00EB016A">
              <w:rPr>
                <w:rFonts w:ascii="Arial" w:hAnsi="Arial" w:cs="Arial"/>
                <w:sz w:val="24"/>
                <w:szCs w:val="24"/>
              </w:rPr>
              <w:t>Configurar ambiente de</w:t>
            </w:r>
            <w:bookmarkEnd w:id="1"/>
            <w:r w:rsidRPr="00EB016A">
              <w:rPr>
                <w:rFonts w:ascii="Arial" w:hAnsi="Arial" w:cs="Arial"/>
                <w:sz w:val="24"/>
                <w:szCs w:val="24"/>
              </w:rPr>
              <w:t xml:space="preserve"> gestão de projeto </w:t>
            </w:r>
            <w:proofErr w:type="spellStart"/>
            <w:r w:rsidRPr="00EB016A">
              <w:rPr>
                <w:rFonts w:ascii="Arial" w:hAnsi="Arial" w:cs="Arial"/>
                <w:sz w:val="24"/>
                <w:szCs w:val="24"/>
              </w:rPr>
              <w:t>Jira</w:t>
            </w:r>
            <w:proofErr w:type="spellEnd"/>
          </w:p>
        </w:tc>
        <w:tc>
          <w:tcPr>
            <w:tcW w:w="4247" w:type="dxa"/>
          </w:tcPr>
          <w:p w14:paraId="06DD908E" w14:textId="4F72917B"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r w:rsidRPr="00EB016A">
              <w:rPr>
                <w:rFonts w:ascii="Arial" w:hAnsi="Arial" w:cs="Arial"/>
                <w:sz w:val="24"/>
                <w:szCs w:val="24"/>
              </w:rPr>
              <w:t>Ana</w:t>
            </w:r>
          </w:p>
        </w:tc>
      </w:tr>
      <w:tr w:rsidR="005267D5" w:rsidRPr="00EB016A" w14:paraId="72357BF2" w14:textId="77777777" w:rsidTr="00EB016A">
        <w:tc>
          <w:tcPr>
            <w:tcW w:w="4247" w:type="dxa"/>
          </w:tcPr>
          <w:p w14:paraId="6B341C5C" w14:textId="4C8F08FD"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r w:rsidRPr="00EB016A">
              <w:rPr>
                <w:rFonts w:ascii="Arial" w:hAnsi="Arial" w:cs="Arial"/>
                <w:sz w:val="24"/>
                <w:szCs w:val="24"/>
              </w:rPr>
              <w:t>Documentar requisitos iniciais do projeto</w:t>
            </w:r>
          </w:p>
        </w:tc>
        <w:tc>
          <w:tcPr>
            <w:tcW w:w="4247" w:type="dxa"/>
          </w:tcPr>
          <w:p w14:paraId="4930DA5A" w14:textId="1DA6D15F"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r w:rsidRPr="00EB016A">
              <w:rPr>
                <w:rFonts w:ascii="Arial" w:hAnsi="Arial" w:cs="Arial"/>
                <w:sz w:val="24"/>
                <w:szCs w:val="24"/>
              </w:rPr>
              <w:t>Thairine</w:t>
            </w:r>
          </w:p>
        </w:tc>
      </w:tr>
      <w:tr w:rsidR="005267D5" w:rsidRPr="00EB016A" w14:paraId="2EC00BF4" w14:textId="77777777" w:rsidTr="00EB016A">
        <w:tc>
          <w:tcPr>
            <w:tcW w:w="4247" w:type="dxa"/>
          </w:tcPr>
          <w:p w14:paraId="08E0D72C" w14:textId="5C33BB90"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r w:rsidRPr="00EB016A">
              <w:rPr>
                <w:rFonts w:ascii="Arial" w:hAnsi="Arial" w:cs="Arial"/>
                <w:sz w:val="24"/>
                <w:szCs w:val="24"/>
              </w:rPr>
              <w:t xml:space="preserve">Configuração de </w:t>
            </w:r>
            <w:proofErr w:type="spellStart"/>
            <w:r w:rsidRPr="00EB016A">
              <w:rPr>
                <w:rFonts w:ascii="Arial" w:hAnsi="Arial" w:cs="Arial"/>
                <w:sz w:val="24"/>
                <w:szCs w:val="24"/>
              </w:rPr>
              <w:t>templates</w:t>
            </w:r>
            <w:proofErr w:type="spellEnd"/>
          </w:p>
        </w:tc>
        <w:tc>
          <w:tcPr>
            <w:tcW w:w="4247" w:type="dxa"/>
          </w:tcPr>
          <w:p w14:paraId="34AB67F6" w14:textId="6AAE8EBC" w:rsidR="005267D5" w:rsidRPr="00EB016A" w:rsidRDefault="005267D5" w:rsidP="005267D5">
            <w:pPr>
              <w:spacing w:before="100" w:beforeAutospacing="1" w:after="100" w:afterAutospacing="1"/>
              <w:jc w:val="both"/>
              <w:rPr>
                <w:rFonts w:ascii="Arial" w:eastAsia="Times New Roman" w:hAnsi="Arial" w:cs="Arial"/>
                <w:b/>
                <w:bCs/>
                <w:sz w:val="24"/>
                <w:szCs w:val="24"/>
                <w:lang w:eastAsia="pt-BR"/>
              </w:rPr>
            </w:pPr>
            <w:r w:rsidRPr="00EB016A">
              <w:rPr>
                <w:rFonts w:ascii="Arial" w:hAnsi="Arial" w:cs="Arial"/>
                <w:sz w:val="24"/>
                <w:szCs w:val="24"/>
              </w:rPr>
              <w:t>Miguel e Vanessa</w:t>
            </w:r>
          </w:p>
        </w:tc>
      </w:tr>
    </w:tbl>
    <w:p w14:paraId="6A454C7A" w14:textId="77777777" w:rsidR="005267D5" w:rsidRPr="002D3186" w:rsidRDefault="005267D5" w:rsidP="008E5CFB">
      <w:pPr>
        <w:spacing w:before="100" w:beforeAutospacing="1" w:after="100" w:afterAutospacing="1" w:line="240" w:lineRule="auto"/>
        <w:jc w:val="both"/>
        <w:rPr>
          <w:rFonts w:ascii="Arial" w:eastAsia="Times New Roman" w:hAnsi="Arial" w:cs="Arial"/>
          <w:b/>
          <w:bCs/>
          <w:sz w:val="28"/>
          <w:szCs w:val="28"/>
          <w:lang w:eastAsia="pt-BR"/>
        </w:rPr>
      </w:pPr>
    </w:p>
    <w:p w14:paraId="5E5D69C7" w14:textId="19068CF2" w:rsidR="002D3186" w:rsidRDefault="002D3186" w:rsidP="001C38FD">
      <w:pPr>
        <w:numPr>
          <w:ilvl w:val="0"/>
          <w:numId w:val="21"/>
        </w:numPr>
        <w:spacing w:before="100" w:beforeAutospacing="1" w:after="100" w:afterAutospacing="1" w:line="240" w:lineRule="auto"/>
        <w:jc w:val="both"/>
        <w:rPr>
          <w:rFonts w:ascii="Arial" w:eastAsia="Times New Roman" w:hAnsi="Arial" w:cs="Arial"/>
          <w:b/>
          <w:bCs/>
          <w:sz w:val="28"/>
          <w:szCs w:val="28"/>
          <w:lang w:eastAsia="pt-BR"/>
        </w:rPr>
      </w:pPr>
      <w:r w:rsidRPr="002D3186">
        <w:rPr>
          <w:rFonts w:ascii="Arial" w:eastAsia="Times New Roman" w:hAnsi="Arial" w:cs="Arial"/>
          <w:b/>
          <w:bCs/>
          <w:sz w:val="28"/>
          <w:szCs w:val="28"/>
          <w:lang w:eastAsia="pt-BR"/>
        </w:rPr>
        <w:t>Responsabilidades atribuídas</w:t>
      </w:r>
    </w:p>
    <w:p w14:paraId="2B59EFDD" w14:textId="199E9F60" w:rsidR="007B213A" w:rsidRDefault="007B213A" w:rsidP="007B213A">
      <w:pPr>
        <w:spacing w:before="100" w:beforeAutospacing="1" w:after="100" w:afterAutospacing="1" w:line="240" w:lineRule="auto"/>
        <w:jc w:val="both"/>
        <w:rPr>
          <w:rFonts w:ascii="Arial" w:hAnsi="Arial" w:cs="Arial"/>
          <w:sz w:val="24"/>
          <w:szCs w:val="24"/>
        </w:rPr>
      </w:pPr>
      <w:r w:rsidRPr="007B213A">
        <w:rPr>
          <w:rFonts w:ascii="Arial" w:hAnsi="Arial" w:cs="Arial"/>
          <w:sz w:val="24"/>
          <w:szCs w:val="24"/>
        </w:rPr>
        <w:t xml:space="preserve">Durante a Reunião de </w:t>
      </w:r>
      <w:proofErr w:type="spellStart"/>
      <w:r w:rsidRPr="007B213A">
        <w:rPr>
          <w:rFonts w:ascii="Arial" w:hAnsi="Arial" w:cs="Arial"/>
          <w:sz w:val="24"/>
          <w:szCs w:val="24"/>
        </w:rPr>
        <w:t>Kickoff</w:t>
      </w:r>
      <w:proofErr w:type="spellEnd"/>
      <w:r w:rsidRPr="007B213A">
        <w:rPr>
          <w:rFonts w:ascii="Arial" w:hAnsi="Arial" w:cs="Arial"/>
          <w:sz w:val="24"/>
          <w:szCs w:val="24"/>
        </w:rPr>
        <w:t xml:space="preserve"> realizada no dia 08/04 no auditório da Fatec Garça, foram atribuídas as seguintes responsabilidades iniciais aos membros da equipe auditora, com base em suas competências e áreas de especialização:</w:t>
      </w:r>
    </w:p>
    <w:p w14:paraId="62DB1F59" w14:textId="77777777" w:rsidR="00A02950" w:rsidRPr="0049296C" w:rsidRDefault="00A02950" w:rsidP="00A02950">
      <w:pPr>
        <w:pStyle w:val="Ttulo2"/>
        <w:rPr>
          <w:rFonts w:ascii="Arial" w:hAnsi="Arial" w:cs="Arial"/>
          <w:sz w:val="24"/>
          <w:szCs w:val="24"/>
        </w:rPr>
      </w:pPr>
    </w:p>
    <w:tbl>
      <w:tblPr>
        <w:tblStyle w:val="Tabelacomgrade"/>
        <w:tblW w:w="0" w:type="auto"/>
        <w:tblLook w:val="04A0" w:firstRow="1" w:lastRow="0" w:firstColumn="1" w:lastColumn="0" w:noHBand="0" w:noVBand="1"/>
      </w:tblPr>
      <w:tblGrid>
        <w:gridCol w:w="2827"/>
        <w:gridCol w:w="2830"/>
        <w:gridCol w:w="2837"/>
      </w:tblGrid>
      <w:tr w:rsidR="00A02950" w:rsidRPr="0049296C" w14:paraId="3B66212D" w14:textId="77777777" w:rsidTr="009B31E2">
        <w:tc>
          <w:tcPr>
            <w:tcW w:w="2880" w:type="dxa"/>
          </w:tcPr>
          <w:p w14:paraId="0B4E811C" w14:textId="77777777" w:rsidR="00A02950" w:rsidRPr="0049296C" w:rsidRDefault="00A02950" w:rsidP="009B31E2">
            <w:pPr>
              <w:rPr>
                <w:rFonts w:ascii="Arial" w:hAnsi="Arial" w:cs="Arial"/>
                <w:b/>
                <w:bCs/>
                <w:sz w:val="24"/>
                <w:szCs w:val="24"/>
              </w:rPr>
            </w:pPr>
            <w:r w:rsidRPr="0049296C">
              <w:rPr>
                <w:rFonts w:ascii="Arial" w:hAnsi="Arial" w:cs="Arial"/>
                <w:b/>
                <w:bCs/>
                <w:sz w:val="24"/>
                <w:szCs w:val="24"/>
              </w:rPr>
              <w:t>Tarefa</w:t>
            </w:r>
          </w:p>
        </w:tc>
        <w:tc>
          <w:tcPr>
            <w:tcW w:w="2880" w:type="dxa"/>
          </w:tcPr>
          <w:p w14:paraId="5DBBD89A" w14:textId="77777777" w:rsidR="00A02950" w:rsidRPr="0049296C" w:rsidRDefault="00A02950" w:rsidP="009B31E2">
            <w:pPr>
              <w:rPr>
                <w:rFonts w:ascii="Arial" w:hAnsi="Arial" w:cs="Arial"/>
                <w:b/>
                <w:bCs/>
                <w:sz w:val="24"/>
                <w:szCs w:val="24"/>
              </w:rPr>
            </w:pPr>
            <w:r w:rsidRPr="0049296C">
              <w:rPr>
                <w:rFonts w:ascii="Arial" w:hAnsi="Arial" w:cs="Arial"/>
                <w:b/>
                <w:bCs/>
                <w:sz w:val="24"/>
                <w:szCs w:val="24"/>
              </w:rPr>
              <w:t>Responsável(</w:t>
            </w:r>
            <w:proofErr w:type="spellStart"/>
            <w:r w:rsidRPr="0049296C">
              <w:rPr>
                <w:rFonts w:ascii="Arial" w:hAnsi="Arial" w:cs="Arial"/>
                <w:b/>
                <w:bCs/>
                <w:sz w:val="24"/>
                <w:szCs w:val="24"/>
              </w:rPr>
              <w:t>is</w:t>
            </w:r>
            <w:proofErr w:type="spellEnd"/>
            <w:r w:rsidRPr="0049296C">
              <w:rPr>
                <w:rFonts w:ascii="Arial" w:hAnsi="Arial" w:cs="Arial"/>
                <w:b/>
                <w:bCs/>
                <w:sz w:val="24"/>
                <w:szCs w:val="24"/>
              </w:rPr>
              <w:t>)</w:t>
            </w:r>
          </w:p>
        </w:tc>
        <w:tc>
          <w:tcPr>
            <w:tcW w:w="2880" w:type="dxa"/>
          </w:tcPr>
          <w:p w14:paraId="0A716616" w14:textId="77777777" w:rsidR="00A02950" w:rsidRPr="0049296C" w:rsidRDefault="00A02950" w:rsidP="009B31E2">
            <w:pPr>
              <w:rPr>
                <w:rFonts w:ascii="Arial" w:hAnsi="Arial" w:cs="Arial"/>
                <w:b/>
                <w:bCs/>
                <w:sz w:val="24"/>
                <w:szCs w:val="24"/>
              </w:rPr>
            </w:pPr>
            <w:r w:rsidRPr="0049296C">
              <w:rPr>
                <w:rFonts w:ascii="Arial" w:hAnsi="Arial" w:cs="Arial"/>
                <w:b/>
                <w:bCs/>
                <w:sz w:val="24"/>
                <w:szCs w:val="24"/>
              </w:rPr>
              <w:t>Descrição</w:t>
            </w:r>
          </w:p>
        </w:tc>
      </w:tr>
      <w:tr w:rsidR="00A02950" w:rsidRPr="0049296C" w14:paraId="284DD7CA" w14:textId="77777777" w:rsidTr="009B31E2">
        <w:tc>
          <w:tcPr>
            <w:tcW w:w="2880" w:type="dxa"/>
          </w:tcPr>
          <w:p w14:paraId="58138440" w14:textId="77777777" w:rsidR="00A02950" w:rsidRPr="0049296C" w:rsidRDefault="00A02950" w:rsidP="009B31E2">
            <w:pPr>
              <w:rPr>
                <w:rFonts w:ascii="Arial" w:hAnsi="Arial" w:cs="Arial"/>
                <w:sz w:val="24"/>
                <w:szCs w:val="24"/>
              </w:rPr>
            </w:pPr>
            <w:r w:rsidRPr="0049296C">
              <w:rPr>
                <w:rFonts w:ascii="Arial" w:hAnsi="Arial" w:cs="Arial"/>
                <w:sz w:val="24"/>
                <w:szCs w:val="24"/>
              </w:rPr>
              <w:t>Estruturação do repositório de documentos e controle de versões</w:t>
            </w:r>
          </w:p>
        </w:tc>
        <w:tc>
          <w:tcPr>
            <w:tcW w:w="2880" w:type="dxa"/>
          </w:tcPr>
          <w:p w14:paraId="7FC58155" w14:textId="77777777" w:rsidR="00A02950" w:rsidRPr="0049296C" w:rsidRDefault="00A02950" w:rsidP="009B31E2">
            <w:pPr>
              <w:rPr>
                <w:rFonts w:ascii="Arial" w:hAnsi="Arial" w:cs="Arial"/>
                <w:sz w:val="24"/>
                <w:szCs w:val="24"/>
              </w:rPr>
            </w:pPr>
            <w:r w:rsidRPr="0049296C">
              <w:rPr>
                <w:rFonts w:ascii="Arial" w:hAnsi="Arial" w:cs="Arial"/>
                <w:sz w:val="24"/>
                <w:szCs w:val="24"/>
              </w:rPr>
              <w:t>Diogo Henrique Costa de Lima</w:t>
            </w:r>
          </w:p>
        </w:tc>
        <w:tc>
          <w:tcPr>
            <w:tcW w:w="2880" w:type="dxa"/>
          </w:tcPr>
          <w:p w14:paraId="56FFA445" w14:textId="77777777" w:rsidR="00A02950" w:rsidRPr="0049296C" w:rsidRDefault="00A02950" w:rsidP="009B31E2">
            <w:pPr>
              <w:rPr>
                <w:rFonts w:ascii="Arial" w:hAnsi="Arial" w:cs="Arial"/>
                <w:sz w:val="24"/>
                <w:szCs w:val="24"/>
              </w:rPr>
            </w:pPr>
            <w:r w:rsidRPr="0049296C">
              <w:rPr>
                <w:rFonts w:ascii="Arial" w:hAnsi="Arial" w:cs="Arial"/>
                <w:sz w:val="24"/>
                <w:szCs w:val="24"/>
              </w:rPr>
              <w:t>Configurar o ambiente no GitHub para organização, controle de versões e segurança dos arquivos do projeto.</w:t>
            </w:r>
          </w:p>
        </w:tc>
      </w:tr>
      <w:tr w:rsidR="00A02950" w:rsidRPr="0049296C" w14:paraId="295F6918" w14:textId="77777777" w:rsidTr="009B31E2">
        <w:tc>
          <w:tcPr>
            <w:tcW w:w="2880" w:type="dxa"/>
          </w:tcPr>
          <w:p w14:paraId="4D5C295D" w14:textId="77777777" w:rsidR="00A02950" w:rsidRPr="0049296C" w:rsidRDefault="00A02950" w:rsidP="009B31E2">
            <w:pPr>
              <w:rPr>
                <w:rFonts w:ascii="Arial" w:hAnsi="Arial" w:cs="Arial"/>
                <w:sz w:val="24"/>
                <w:szCs w:val="24"/>
              </w:rPr>
            </w:pPr>
            <w:r w:rsidRPr="0049296C">
              <w:rPr>
                <w:rFonts w:ascii="Arial" w:hAnsi="Arial" w:cs="Arial"/>
                <w:sz w:val="24"/>
                <w:szCs w:val="24"/>
              </w:rPr>
              <w:t>Configuração do ambiente de gestão de projeto (</w:t>
            </w:r>
            <w:proofErr w:type="spellStart"/>
            <w:r w:rsidRPr="0049296C">
              <w:rPr>
                <w:rFonts w:ascii="Arial" w:hAnsi="Arial" w:cs="Arial"/>
                <w:sz w:val="24"/>
                <w:szCs w:val="24"/>
              </w:rPr>
              <w:t>Jira</w:t>
            </w:r>
            <w:proofErr w:type="spellEnd"/>
            <w:r w:rsidRPr="0049296C">
              <w:rPr>
                <w:rFonts w:ascii="Arial" w:hAnsi="Arial" w:cs="Arial"/>
                <w:sz w:val="24"/>
                <w:szCs w:val="24"/>
              </w:rPr>
              <w:t>)</w:t>
            </w:r>
          </w:p>
        </w:tc>
        <w:tc>
          <w:tcPr>
            <w:tcW w:w="2880" w:type="dxa"/>
          </w:tcPr>
          <w:p w14:paraId="63ABAB7A" w14:textId="77777777" w:rsidR="00A02950" w:rsidRPr="0049296C" w:rsidRDefault="00A02950" w:rsidP="009B31E2">
            <w:pPr>
              <w:rPr>
                <w:rFonts w:ascii="Arial" w:hAnsi="Arial" w:cs="Arial"/>
                <w:sz w:val="24"/>
                <w:szCs w:val="24"/>
              </w:rPr>
            </w:pPr>
            <w:r w:rsidRPr="0049296C">
              <w:rPr>
                <w:rFonts w:ascii="Arial" w:hAnsi="Arial" w:cs="Arial"/>
                <w:sz w:val="24"/>
                <w:szCs w:val="24"/>
              </w:rPr>
              <w:t>Ana Elisa Molina Mantovani</w:t>
            </w:r>
          </w:p>
        </w:tc>
        <w:tc>
          <w:tcPr>
            <w:tcW w:w="2880" w:type="dxa"/>
          </w:tcPr>
          <w:p w14:paraId="4BDE473A" w14:textId="77777777" w:rsidR="00A02950" w:rsidRPr="0049296C" w:rsidRDefault="00A02950" w:rsidP="009B31E2">
            <w:pPr>
              <w:rPr>
                <w:rFonts w:ascii="Arial" w:hAnsi="Arial" w:cs="Arial"/>
                <w:sz w:val="24"/>
                <w:szCs w:val="24"/>
              </w:rPr>
            </w:pPr>
            <w:r w:rsidRPr="0049296C">
              <w:rPr>
                <w:rFonts w:ascii="Arial" w:hAnsi="Arial" w:cs="Arial"/>
                <w:sz w:val="24"/>
                <w:szCs w:val="24"/>
              </w:rPr>
              <w:t xml:space="preserve">Personalizar e estruturar o </w:t>
            </w:r>
            <w:proofErr w:type="spellStart"/>
            <w:r w:rsidRPr="0049296C">
              <w:rPr>
                <w:rFonts w:ascii="Arial" w:hAnsi="Arial" w:cs="Arial"/>
                <w:sz w:val="24"/>
                <w:szCs w:val="24"/>
              </w:rPr>
              <w:t>Jira</w:t>
            </w:r>
            <w:proofErr w:type="spellEnd"/>
            <w:r w:rsidRPr="0049296C">
              <w:rPr>
                <w:rFonts w:ascii="Arial" w:hAnsi="Arial" w:cs="Arial"/>
                <w:sz w:val="24"/>
                <w:szCs w:val="24"/>
              </w:rPr>
              <w:t xml:space="preserve"> conforme os fluxos de trabalho da equipe e os objetivos da auditoria.</w:t>
            </w:r>
          </w:p>
        </w:tc>
      </w:tr>
      <w:tr w:rsidR="00A02950" w:rsidRPr="0049296C" w14:paraId="6D318F62" w14:textId="77777777" w:rsidTr="009B31E2">
        <w:tc>
          <w:tcPr>
            <w:tcW w:w="2880" w:type="dxa"/>
          </w:tcPr>
          <w:p w14:paraId="4C4F7C35" w14:textId="77777777" w:rsidR="00A02950" w:rsidRPr="0049296C" w:rsidRDefault="00A02950" w:rsidP="009B31E2">
            <w:pPr>
              <w:rPr>
                <w:rFonts w:ascii="Arial" w:hAnsi="Arial" w:cs="Arial"/>
                <w:sz w:val="24"/>
                <w:szCs w:val="24"/>
              </w:rPr>
            </w:pPr>
            <w:r w:rsidRPr="0049296C">
              <w:rPr>
                <w:rFonts w:ascii="Arial" w:hAnsi="Arial" w:cs="Arial"/>
                <w:sz w:val="24"/>
                <w:szCs w:val="24"/>
              </w:rPr>
              <w:t>Documentação dos requisitos iniciais do projeto</w:t>
            </w:r>
          </w:p>
        </w:tc>
        <w:tc>
          <w:tcPr>
            <w:tcW w:w="2880" w:type="dxa"/>
          </w:tcPr>
          <w:p w14:paraId="205CE9D4" w14:textId="77777777" w:rsidR="00A02950" w:rsidRPr="0049296C" w:rsidRDefault="00A02950" w:rsidP="009B31E2">
            <w:pPr>
              <w:rPr>
                <w:rFonts w:ascii="Arial" w:hAnsi="Arial" w:cs="Arial"/>
                <w:sz w:val="24"/>
                <w:szCs w:val="24"/>
              </w:rPr>
            </w:pPr>
            <w:r w:rsidRPr="0049296C">
              <w:rPr>
                <w:rFonts w:ascii="Arial" w:hAnsi="Arial" w:cs="Arial"/>
                <w:sz w:val="24"/>
                <w:szCs w:val="24"/>
              </w:rPr>
              <w:t>Thairine Dornelas Caetano</w:t>
            </w:r>
          </w:p>
        </w:tc>
        <w:tc>
          <w:tcPr>
            <w:tcW w:w="2880" w:type="dxa"/>
          </w:tcPr>
          <w:p w14:paraId="27832510" w14:textId="77777777" w:rsidR="00A02950" w:rsidRPr="0049296C" w:rsidRDefault="00A02950" w:rsidP="009B31E2">
            <w:pPr>
              <w:rPr>
                <w:rFonts w:ascii="Arial" w:hAnsi="Arial" w:cs="Arial"/>
                <w:sz w:val="24"/>
                <w:szCs w:val="24"/>
              </w:rPr>
            </w:pPr>
            <w:r w:rsidRPr="0049296C">
              <w:rPr>
                <w:rFonts w:ascii="Arial" w:hAnsi="Arial" w:cs="Arial"/>
                <w:sz w:val="24"/>
                <w:szCs w:val="24"/>
              </w:rPr>
              <w:t>Elaborar e manter a documentação dos requisitos iniciais, garantindo clareza e rastreabilidade.</w:t>
            </w:r>
          </w:p>
        </w:tc>
      </w:tr>
      <w:tr w:rsidR="00A02950" w:rsidRPr="0049296C" w14:paraId="31F003FC" w14:textId="77777777" w:rsidTr="009B31E2">
        <w:tc>
          <w:tcPr>
            <w:tcW w:w="2880" w:type="dxa"/>
          </w:tcPr>
          <w:p w14:paraId="215681C3" w14:textId="77777777" w:rsidR="00A02950" w:rsidRPr="0049296C" w:rsidRDefault="00A02950" w:rsidP="009B31E2">
            <w:pPr>
              <w:rPr>
                <w:rFonts w:ascii="Arial" w:hAnsi="Arial" w:cs="Arial"/>
                <w:sz w:val="24"/>
                <w:szCs w:val="24"/>
              </w:rPr>
            </w:pPr>
            <w:r w:rsidRPr="0049296C">
              <w:rPr>
                <w:rFonts w:ascii="Arial" w:hAnsi="Arial" w:cs="Arial"/>
                <w:sz w:val="24"/>
                <w:szCs w:val="24"/>
              </w:rPr>
              <w:t xml:space="preserve">Configuração de </w:t>
            </w:r>
            <w:proofErr w:type="spellStart"/>
            <w:r w:rsidRPr="0049296C">
              <w:rPr>
                <w:rFonts w:ascii="Arial" w:hAnsi="Arial" w:cs="Arial"/>
                <w:sz w:val="24"/>
                <w:szCs w:val="24"/>
              </w:rPr>
              <w:t>templates</w:t>
            </w:r>
            <w:proofErr w:type="spellEnd"/>
            <w:r w:rsidRPr="0049296C">
              <w:rPr>
                <w:rFonts w:ascii="Arial" w:hAnsi="Arial" w:cs="Arial"/>
                <w:sz w:val="24"/>
                <w:szCs w:val="24"/>
              </w:rPr>
              <w:t xml:space="preserve"> e padrões documentais</w:t>
            </w:r>
          </w:p>
        </w:tc>
        <w:tc>
          <w:tcPr>
            <w:tcW w:w="2880" w:type="dxa"/>
          </w:tcPr>
          <w:p w14:paraId="0EBCE3B2" w14:textId="77777777" w:rsidR="00A02950" w:rsidRPr="0049296C" w:rsidRDefault="00A02950" w:rsidP="009B31E2">
            <w:pPr>
              <w:rPr>
                <w:rFonts w:ascii="Arial" w:hAnsi="Arial" w:cs="Arial"/>
                <w:sz w:val="24"/>
                <w:szCs w:val="24"/>
              </w:rPr>
            </w:pPr>
            <w:r w:rsidRPr="0049296C">
              <w:rPr>
                <w:rFonts w:ascii="Arial" w:hAnsi="Arial" w:cs="Arial"/>
                <w:sz w:val="24"/>
                <w:szCs w:val="24"/>
              </w:rPr>
              <w:t xml:space="preserve">Miguel Teixeira </w:t>
            </w:r>
            <w:proofErr w:type="spellStart"/>
            <w:r w:rsidRPr="0049296C">
              <w:rPr>
                <w:rFonts w:ascii="Arial" w:hAnsi="Arial" w:cs="Arial"/>
                <w:sz w:val="24"/>
                <w:szCs w:val="24"/>
              </w:rPr>
              <w:t>Polastro</w:t>
            </w:r>
            <w:proofErr w:type="spellEnd"/>
            <w:r w:rsidRPr="0049296C">
              <w:rPr>
                <w:rFonts w:ascii="Arial" w:hAnsi="Arial" w:cs="Arial"/>
                <w:sz w:val="24"/>
                <w:szCs w:val="24"/>
              </w:rPr>
              <w:t xml:space="preserve"> e Vanessa </w:t>
            </w:r>
            <w:proofErr w:type="spellStart"/>
            <w:r w:rsidRPr="0049296C">
              <w:rPr>
                <w:rFonts w:ascii="Arial" w:hAnsi="Arial" w:cs="Arial"/>
                <w:sz w:val="24"/>
                <w:szCs w:val="24"/>
              </w:rPr>
              <w:t>Regane</w:t>
            </w:r>
            <w:proofErr w:type="spellEnd"/>
            <w:r w:rsidRPr="0049296C">
              <w:rPr>
                <w:rFonts w:ascii="Arial" w:hAnsi="Arial" w:cs="Arial"/>
                <w:sz w:val="24"/>
                <w:szCs w:val="24"/>
              </w:rPr>
              <w:t xml:space="preserve"> da Silva</w:t>
            </w:r>
          </w:p>
        </w:tc>
        <w:tc>
          <w:tcPr>
            <w:tcW w:w="2880" w:type="dxa"/>
          </w:tcPr>
          <w:p w14:paraId="7F77CC92" w14:textId="77777777" w:rsidR="00A02950" w:rsidRPr="0049296C" w:rsidRDefault="00A02950" w:rsidP="009B31E2">
            <w:pPr>
              <w:rPr>
                <w:rFonts w:ascii="Arial" w:hAnsi="Arial" w:cs="Arial"/>
                <w:sz w:val="24"/>
                <w:szCs w:val="24"/>
              </w:rPr>
            </w:pPr>
            <w:r w:rsidRPr="0049296C">
              <w:rPr>
                <w:rFonts w:ascii="Arial" w:hAnsi="Arial" w:cs="Arial"/>
                <w:sz w:val="24"/>
                <w:szCs w:val="24"/>
              </w:rPr>
              <w:t>Criar modelos padronizados para relatórios e demais documentos, assegurando consistência visual e estrutural.</w:t>
            </w:r>
          </w:p>
        </w:tc>
      </w:tr>
      <w:tr w:rsidR="00A02950" w:rsidRPr="0049296C" w14:paraId="62BE07BA" w14:textId="77777777" w:rsidTr="009B31E2">
        <w:tc>
          <w:tcPr>
            <w:tcW w:w="2880" w:type="dxa"/>
          </w:tcPr>
          <w:p w14:paraId="5FD5B9A1" w14:textId="77777777" w:rsidR="00A02950" w:rsidRPr="0049296C" w:rsidRDefault="00A02950" w:rsidP="009B31E2">
            <w:pPr>
              <w:rPr>
                <w:rFonts w:ascii="Arial" w:hAnsi="Arial" w:cs="Arial"/>
                <w:sz w:val="24"/>
                <w:szCs w:val="24"/>
              </w:rPr>
            </w:pPr>
            <w:r w:rsidRPr="0049296C">
              <w:rPr>
                <w:rFonts w:ascii="Arial" w:hAnsi="Arial" w:cs="Arial"/>
                <w:sz w:val="24"/>
                <w:szCs w:val="24"/>
              </w:rPr>
              <w:t>Análise de documentos de perfil da empresa e levantamento de dados de mercado</w:t>
            </w:r>
          </w:p>
        </w:tc>
        <w:tc>
          <w:tcPr>
            <w:tcW w:w="2880" w:type="dxa"/>
          </w:tcPr>
          <w:p w14:paraId="253F4296" w14:textId="77777777" w:rsidR="00A02950" w:rsidRPr="0049296C" w:rsidRDefault="00A02950" w:rsidP="009B31E2">
            <w:pPr>
              <w:rPr>
                <w:rFonts w:ascii="Arial" w:hAnsi="Arial" w:cs="Arial"/>
                <w:sz w:val="24"/>
                <w:szCs w:val="24"/>
              </w:rPr>
            </w:pPr>
            <w:r w:rsidRPr="0049296C">
              <w:rPr>
                <w:rFonts w:ascii="Arial" w:hAnsi="Arial" w:cs="Arial"/>
                <w:sz w:val="24"/>
                <w:szCs w:val="24"/>
              </w:rPr>
              <w:t xml:space="preserve">Ana Elisa Molina Mantovani e Vanessa </w:t>
            </w:r>
            <w:proofErr w:type="spellStart"/>
            <w:r w:rsidRPr="0049296C">
              <w:rPr>
                <w:rFonts w:ascii="Arial" w:hAnsi="Arial" w:cs="Arial"/>
                <w:sz w:val="24"/>
                <w:szCs w:val="24"/>
              </w:rPr>
              <w:t>Regane</w:t>
            </w:r>
            <w:proofErr w:type="spellEnd"/>
            <w:r w:rsidRPr="0049296C">
              <w:rPr>
                <w:rFonts w:ascii="Arial" w:hAnsi="Arial" w:cs="Arial"/>
                <w:sz w:val="24"/>
                <w:szCs w:val="24"/>
              </w:rPr>
              <w:t xml:space="preserve"> da Silva</w:t>
            </w:r>
          </w:p>
        </w:tc>
        <w:tc>
          <w:tcPr>
            <w:tcW w:w="2880" w:type="dxa"/>
          </w:tcPr>
          <w:p w14:paraId="06EA39F4" w14:textId="77777777" w:rsidR="00A02950" w:rsidRPr="0049296C" w:rsidRDefault="00A02950" w:rsidP="009B31E2">
            <w:pPr>
              <w:rPr>
                <w:rFonts w:ascii="Arial" w:hAnsi="Arial" w:cs="Arial"/>
                <w:sz w:val="24"/>
                <w:szCs w:val="24"/>
              </w:rPr>
            </w:pPr>
            <w:r w:rsidRPr="0049296C">
              <w:rPr>
                <w:rFonts w:ascii="Arial" w:hAnsi="Arial" w:cs="Arial"/>
                <w:sz w:val="24"/>
                <w:szCs w:val="24"/>
              </w:rPr>
              <w:t xml:space="preserve">Analisar os documentos institucionais da </w:t>
            </w:r>
            <w:proofErr w:type="spellStart"/>
            <w:r w:rsidRPr="0049296C">
              <w:rPr>
                <w:rFonts w:ascii="Arial" w:hAnsi="Arial" w:cs="Arial"/>
                <w:sz w:val="24"/>
                <w:szCs w:val="24"/>
              </w:rPr>
              <w:t>GlobalTech</w:t>
            </w:r>
            <w:proofErr w:type="spellEnd"/>
            <w:r w:rsidRPr="0049296C">
              <w:rPr>
                <w:rFonts w:ascii="Arial" w:hAnsi="Arial" w:cs="Arial"/>
                <w:sz w:val="24"/>
                <w:szCs w:val="24"/>
              </w:rPr>
              <w:t xml:space="preserve"> e identificar dados estratégicos relevantes.</w:t>
            </w:r>
          </w:p>
        </w:tc>
      </w:tr>
      <w:tr w:rsidR="00A02950" w:rsidRPr="0049296C" w14:paraId="3BEBCF25" w14:textId="77777777" w:rsidTr="009B31E2">
        <w:tc>
          <w:tcPr>
            <w:tcW w:w="2880" w:type="dxa"/>
          </w:tcPr>
          <w:p w14:paraId="2F3B4C5A" w14:textId="77777777" w:rsidR="00A02950" w:rsidRPr="0049296C" w:rsidRDefault="00A02950" w:rsidP="009B31E2">
            <w:pPr>
              <w:rPr>
                <w:rFonts w:ascii="Arial" w:hAnsi="Arial" w:cs="Arial"/>
                <w:sz w:val="24"/>
                <w:szCs w:val="24"/>
              </w:rPr>
            </w:pPr>
            <w:r w:rsidRPr="0049296C">
              <w:rPr>
                <w:rFonts w:ascii="Arial" w:hAnsi="Arial" w:cs="Arial"/>
                <w:sz w:val="24"/>
                <w:szCs w:val="24"/>
              </w:rPr>
              <w:t>Identificação das linhas de negócio da empresa</w:t>
            </w:r>
          </w:p>
        </w:tc>
        <w:tc>
          <w:tcPr>
            <w:tcW w:w="2880" w:type="dxa"/>
          </w:tcPr>
          <w:p w14:paraId="10ECF41C" w14:textId="77777777" w:rsidR="00A02950" w:rsidRPr="0049296C" w:rsidRDefault="00A02950" w:rsidP="009B31E2">
            <w:pPr>
              <w:rPr>
                <w:rFonts w:ascii="Arial" w:hAnsi="Arial" w:cs="Arial"/>
                <w:sz w:val="24"/>
                <w:szCs w:val="24"/>
              </w:rPr>
            </w:pPr>
            <w:r w:rsidRPr="0049296C">
              <w:rPr>
                <w:rFonts w:ascii="Arial" w:hAnsi="Arial" w:cs="Arial"/>
                <w:sz w:val="24"/>
                <w:szCs w:val="24"/>
              </w:rPr>
              <w:t xml:space="preserve">Ana Elisa Molina Mantovani e Vanessa </w:t>
            </w:r>
            <w:proofErr w:type="spellStart"/>
            <w:r w:rsidRPr="0049296C">
              <w:rPr>
                <w:rFonts w:ascii="Arial" w:hAnsi="Arial" w:cs="Arial"/>
                <w:sz w:val="24"/>
                <w:szCs w:val="24"/>
              </w:rPr>
              <w:t>Regane</w:t>
            </w:r>
            <w:proofErr w:type="spellEnd"/>
            <w:r w:rsidRPr="0049296C">
              <w:rPr>
                <w:rFonts w:ascii="Arial" w:hAnsi="Arial" w:cs="Arial"/>
                <w:sz w:val="24"/>
                <w:szCs w:val="24"/>
              </w:rPr>
              <w:t xml:space="preserve"> da Silva</w:t>
            </w:r>
          </w:p>
        </w:tc>
        <w:tc>
          <w:tcPr>
            <w:tcW w:w="2880" w:type="dxa"/>
          </w:tcPr>
          <w:p w14:paraId="6D5DA0B9" w14:textId="77777777" w:rsidR="00A02950" w:rsidRPr="0049296C" w:rsidRDefault="00A02950" w:rsidP="009B31E2">
            <w:pPr>
              <w:rPr>
                <w:rFonts w:ascii="Arial" w:hAnsi="Arial" w:cs="Arial"/>
                <w:sz w:val="24"/>
                <w:szCs w:val="24"/>
              </w:rPr>
            </w:pPr>
            <w:r w:rsidRPr="0049296C">
              <w:rPr>
                <w:rFonts w:ascii="Arial" w:hAnsi="Arial" w:cs="Arial"/>
                <w:sz w:val="24"/>
                <w:szCs w:val="24"/>
              </w:rPr>
              <w:t>Mapear os produtos, serviços, segmentos de mercado e suas interdependências organizacionais.</w:t>
            </w:r>
          </w:p>
        </w:tc>
      </w:tr>
      <w:tr w:rsidR="00A02950" w:rsidRPr="0049296C" w14:paraId="247F6B47" w14:textId="77777777" w:rsidTr="009B31E2">
        <w:tc>
          <w:tcPr>
            <w:tcW w:w="2880" w:type="dxa"/>
          </w:tcPr>
          <w:p w14:paraId="607694AF" w14:textId="77777777" w:rsidR="00A02950" w:rsidRPr="0049296C" w:rsidRDefault="00A02950" w:rsidP="009B31E2">
            <w:pPr>
              <w:rPr>
                <w:rFonts w:ascii="Arial" w:hAnsi="Arial" w:cs="Arial"/>
                <w:sz w:val="24"/>
                <w:szCs w:val="24"/>
              </w:rPr>
            </w:pPr>
            <w:r w:rsidRPr="0049296C">
              <w:rPr>
                <w:rFonts w:ascii="Arial" w:hAnsi="Arial" w:cs="Arial"/>
                <w:sz w:val="24"/>
                <w:szCs w:val="24"/>
              </w:rPr>
              <w:t>Mapeamento da estrutura organizacional</w:t>
            </w:r>
          </w:p>
        </w:tc>
        <w:tc>
          <w:tcPr>
            <w:tcW w:w="2880" w:type="dxa"/>
          </w:tcPr>
          <w:p w14:paraId="4032DA09" w14:textId="77777777" w:rsidR="00A02950" w:rsidRPr="0049296C" w:rsidRDefault="00A02950" w:rsidP="009B31E2">
            <w:pPr>
              <w:rPr>
                <w:rFonts w:ascii="Arial" w:hAnsi="Arial" w:cs="Arial"/>
                <w:sz w:val="24"/>
                <w:szCs w:val="24"/>
              </w:rPr>
            </w:pPr>
            <w:r w:rsidRPr="0049296C">
              <w:rPr>
                <w:rFonts w:ascii="Arial" w:hAnsi="Arial" w:cs="Arial"/>
                <w:sz w:val="24"/>
                <w:szCs w:val="24"/>
              </w:rPr>
              <w:t>Diogo Henrique Costa de Lima</w:t>
            </w:r>
          </w:p>
        </w:tc>
        <w:tc>
          <w:tcPr>
            <w:tcW w:w="2880" w:type="dxa"/>
          </w:tcPr>
          <w:p w14:paraId="79E36AA6" w14:textId="77777777" w:rsidR="00A02950" w:rsidRPr="0049296C" w:rsidRDefault="00A02950" w:rsidP="009B31E2">
            <w:pPr>
              <w:rPr>
                <w:rFonts w:ascii="Arial" w:hAnsi="Arial" w:cs="Arial"/>
                <w:sz w:val="24"/>
                <w:szCs w:val="24"/>
              </w:rPr>
            </w:pPr>
            <w:r w:rsidRPr="0049296C">
              <w:rPr>
                <w:rFonts w:ascii="Arial" w:hAnsi="Arial" w:cs="Arial"/>
                <w:sz w:val="24"/>
                <w:szCs w:val="24"/>
              </w:rPr>
              <w:t>Desenvolver representação visual da hierarquia e da distribuição funcional da empresa.</w:t>
            </w:r>
          </w:p>
        </w:tc>
      </w:tr>
      <w:tr w:rsidR="00A02950" w:rsidRPr="0049296C" w14:paraId="75B87713" w14:textId="77777777" w:rsidTr="009B31E2">
        <w:tc>
          <w:tcPr>
            <w:tcW w:w="2880" w:type="dxa"/>
          </w:tcPr>
          <w:p w14:paraId="474337C4" w14:textId="77777777" w:rsidR="00A02950" w:rsidRPr="0049296C" w:rsidRDefault="00A02950" w:rsidP="009B31E2">
            <w:pPr>
              <w:rPr>
                <w:rFonts w:ascii="Arial" w:hAnsi="Arial" w:cs="Arial"/>
                <w:sz w:val="24"/>
                <w:szCs w:val="24"/>
              </w:rPr>
            </w:pPr>
            <w:r w:rsidRPr="0049296C">
              <w:rPr>
                <w:rFonts w:ascii="Arial" w:hAnsi="Arial" w:cs="Arial"/>
                <w:sz w:val="24"/>
                <w:szCs w:val="24"/>
              </w:rPr>
              <w:t>Compreensão dos processos de desenvolvimento</w:t>
            </w:r>
          </w:p>
        </w:tc>
        <w:tc>
          <w:tcPr>
            <w:tcW w:w="2880" w:type="dxa"/>
          </w:tcPr>
          <w:p w14:paraId="78BF4426" w14:textId="77777777" w:rsidR="00A02950" w:rsidRPr="0049296C" w:rsidRDefault="00A02950" w:rsidP="009B31E2">
            <w:pPr>
              <w:rPr>
                <w:rFonts w:ascii="Arial" w:hAnsi="Arial" w:cs="Arial"/>
                <w:sz w:val="24"/>
                <w:szCs w:val="24"/>
              </w:rPr>
            </w:pPr>
            <w:r w:rsidRPr="0049296C">
              <w:rPr>
                <w:rFonts w:ascii="Arial" w:hAnsi="Arial" w:cs="Arial"/>
                <w:sz w:val="24"/>
                <w:szCs w:val="24"/>
              </w:rPr>
              <w:t>Thairine Dornelas Caetano</w:t>
            </w:r>
          </w:p>
        </w:tc>
        <w:tc>
          <w:tcPr>
            <w:tcW w:w="2880" w:type="dxa"/>
          </w:tcPr>
          <w:p w14:paraId="5CA65FDD" w14:textId="77777777" w:rsidR="00A02950" w:rsidRPr="0049296C" w:rsidRDefault="00A02950" w:rsidP="009B31E2">
            <w:pPr>
              <w:rPr>
                <w:rFonts w:ascii="Arial" w:hAnsi="Arial" w:cs="Arial"/>
                <w:sz w:val="24"/>
                <w:szCs w:val="24"/>
              </w:rPr>
            </w:pPr>
            <w:r w:rsidRPr="0049296C">
              <w:rPr>
                <w:rFonts w:ascii="Arial" w:hAnsi="Arial" w:cs="Arial"/>
                <w:sz w:val="24"/>
                <w:szCs w:val="24"/>
              </w:rPr>
              <w:t>Avaliar os métodos, práticas e tecnologias utilizados no desenvolvimento de software da empresa.</w:t>
            </w:r>
          </w:p>
        </w:tc>
      </w:tr>
      <w:tr w:rsidR="00A02950" w:rsidRPr="0049296C" w14:paraId="038D45E7" w14:textId="77777777" w:rsidTr="009B31E2">
        <w:tc>
          <w:tcPr>
            <w:tcW w:w="2880" w:type="dxa"/>
          </w:tcPr>
          <w:p w14:paraId="40BD1348" w14:textId="77777777" w:rsidR="00A02950" w:rsidRPr="0049296C" w:rsidRDefault="00A02950" w:rsidP="009B31E2">
            <w:pPr>
              <w:rPr>
                <w:rFonts w:ascii="Arial" w:hAnsi="Arial" w:cs="Arial"/>
                <w:sz w:val="24"/>
                <w:szCs w:val="24"/>
              </w:rPr>
            </w:pPr>
            <w:r w:rsidRPr="0049296C">
              <w:rPr>
                <w:rFonts w:ascii="Arial" w:hAnsi="Arial" w:cs="Arial"/>
                <w:sz w:val="24"/>
                <w:szCs w:val="24"/>
              </w:rPr>
              <w:t>Elaboração do resumo executivo</w:t>
            </w:r>
          </w:p>
        </w:tc>
        <w:tc>
          <w:tcPr>
            <w:tcW w:w="2880" w:type="dxa"/>
          </w:tcPr>
          <w:p w14:paraId="309982E7" w14:textId="77777777" w:rsidR="00A02950" w:rsidRPr="0049296C" w:rsidRDefault="00A02950" w:rsidP="009B31E2">
            <w:pPr>
              <w:rPr>
                <w:rFonts w:ascii="Arial" w:hAnsi="Arial" w:cs="Arial"/>
                <w:sz w:val="24"/>
                <w:szCs w:val="24"/>
              </w:rPr>
            </w:pPr>
            <w:r w:rsidRPr="0049296C">
              <w:rPr>
                <w:rFonts w:ascii="Arial" w:hAnsi="Arial" w:cs="Arial"/>
                <w:sz w:val="24"/>
                <w:szCs w:val="24"/>
              </w:rPr>
              <w:t>Thairine Dornelas Caetano</w:t>
            </w:r>
          </w:p>
        </w:tc>
        <w:tc>
          <w:tcPr>
            <w:tcW w:w="2880" w:type="dxa"/>
          </w:tcPr>
          <w:p w14:paraId="0C3FB847" w14:textId="77777777" w:rsidR="00A02950" w:rsidRPr="0049296C" w:rsidRDefault="00A02950" w:rsidP="009B31E2">
            <w:pPr>
              <w:rPr>
                <w:rFonts w:ascii="Arial" w:hAnsi="Arial" w:cs="Arial"/>
                <w:sz w:val="24"/>
                <w:szCs w:val="24"/>
              </w:rPr>
            </w:pPr>
            <w:r w:rsidRPr="0049296C">
              <w:rPr>
                <w:rFonts w:ascii="Arial" w:hAnsi="Arial" w:cs="Arial"/>
                <w:sz w:val="24"/>
                <w:szCs w:val="24"/>
              </w:rPr>
              <w:t>Redigir documento síntese com os principais achados, metodologia aplicada e próximos passos definidos.</w:t>
            </w:r>
          </w:p>
        </w:tc>
      </w:tr>
    </w:tbl>
    <w:p w14:paraId="7554D35B" w14:textId="77777777" w:rsidR="00A02950" w:rsidRPr="007B213A" w:rsidRDefault="00A02950" w:rsidP="007B213A">
      <w:pPr>
        <w:spacing w:before="100" w:beforeAutospacing="1" w:after="100" w:afterAutospacing="1" w:line="240" w:lineRule="auto"/>
        <w:jc w:val="both"/>
        <w:rPr>
          <w:rFonts w:ascii="Arial" w:eastAsia="Times New Roman" w:hAnsi="Arial" w:cs="Arial"/>
          <w:b/>
          <w:bCs/>
          <w:sz w:val="24"/>
          <w:szCs w:val="24"/>
          <w:lang w:eastAsia="pt-BR"/>
        </w:rPr>
      </w:pPr>
    </w:p>
    <w:p w14:paraId="40AFDE8B" w14:textId="4F200086" w:rsidR="002D3186" w:rsidRDefault="002D3186" w:rsidP="001C38FD">
      <w:pPr>
        <w:numPr>
          <w:ilvl w:val="0"/>
          <w:numId w:val="21"/>
        </w:numPr>
        <w:spacing w:before="100" w:beforeAutospacing="1" w:after="100" w:afterAutospacing="1" w:line="240" w:lineRule="auto"/>
        <w:jc w:val="both"/>
        <w:rPr>
          <w:rFonts w:ascii="Arial" w:eastAsia="Times New Roman" w:hAnsi="Arial" w:cs="Arial"/>
          <w:b/>
          <w:bCs/>
          <w:sz w:val="28"/>
          <w:szCs w:val="28"/>
          <w:lang w:eastAsia="pt-BR"/>
        </w:rPr>
      </w:pPr>
      <w:r w:rsidRPr="002D3186">
        <w:rPr>
          <w:rFonts w:ascii="Arial" w:eastAsia="Times New Roman" w:hAnsi="Arial" w:cs="Arial"/>
          <w:b/>
          <w:bCs/>
          <w:sz w:val="28"/>
          <w:szCs w:val="28"/>
          <w:lang w:eastAsia="pt-BR"/>
        </w:rPr>
        <w:t>Cronograma preliminar de atividades. </w:t>
      </w:r>
    </w:p>
    <w:tbl>
      <w:tblPr>
        <w:tblStyle w:val="Tabelacomgrade"/>
        <w:tblW w:w="0" w:type="auto"/>
        <w:tblLook w:val="04A0" w:firstRow="1" w:lastRow="0" w:firstColumn="1" w:lastColumn="0" w:noHBand="0" w:noVBand="1"/>
      </w:tblPr>
      <w:tblGrid>
        <w:gridCol w:w="2018"/>
        <w:gridCol w:w="2245"/>
        <w:gridCol w:w="1200"/>
        <w:gridCol w:w="1200"/>
        <w:gridCol w:w="1831"/>
      </w:tblGrid>
      <w:tr w:rsidR="00CF0BD7" w:rsidRPr="00CF0BD7" w14:paraId="7994C3C7" w14:textId="77777777" w:rsidTr="00CF0BD7">
        <w:tc>
          <w:tcPr>
            <w:tcW w:w="1635" w:type="dxa"/>
          </w:tcPr>
          <w:p w14:paraId="3F83DE61" w14:textId="711142C8" w:rsidR="004A68BC" w:rsidRPr="003A74E3" w:rsidRDefault="004A68BC" w:rsidP="004A68BC">
            <w:pPr>
              <w:spacing w:before="100" w:beforeAutospacing="1" w:after="100" w:afterAutospacing="1"/>
              <w:jc w:val="both"/>
              <w:rPr>
                <w:rFonts w:ascii="Arial" w:eastAsia="Times New Roman" w:hAnsi="Arial" w:cs="Arial"/>
                <w:b/>
                <w:bCs/>
                <w:sz w:val="24"/>
                <w:szCs w:val="24"/>
                <w:lang w:eastAsia="pt-BR"/>
              </w:rPr>
            </w:pPr>
            <w:r w:rsidRPr="003A74E3">
              <w:rPr>
                <w:rFonts w:ascii="Arial" w:eastAsia="Times New Roman" w:hAnsi="Arial" w:cs="Arial"/>
                <w:b/>
                <w:bCs/>
                <w:sz w:val="24"/>
                <w:szCs w:val="24"/>
                <w:lang w:eastAsia="pt-BR"/>
              </w:rPr>
              <w:t>Etapa</w:t>
            </w:r>
          </w:p>
        </w:tc>
        <w:tc>
          <w:tcPr>
            <w:tcW w:w="2076" w:type="dxa"/>
          </w:tcPr>
          <w:p w14:paraId="40F7045B" w14:textId="2C513211" w:rsidR="004A68BC" w:rsidRPr="003A74E3" w:rsidRDefault="004A68BC" w:rsidP="004A68BC">
            <w:pPr>
              <w:spacing w:before="100" w:beforeAutospacing="1" w:after="100" w:afterAutospacing="1"/>
              <w:jc w:val="both"/>
              <w:rPr>
                <w:rFonts w:ascii="Arial" w:eastAsia="Times New Roman" w:hAnsi="Arial" w:cs="Arial"/>
                <w:b/>
                <w:bCs/>
                <w:sz w:val="24"/>
                <w:szCs w:val="24"/>
                <w:lang w:eastAsia="pt-BR"/>
              </w:rPr>
            </w:pPr>
            <w:r w:rsidRPr="003A74E3">
              <w:rPr>
                <w:rFonts w:ascii="Arial" w:hAnsi="Arial" w:cs="Arial"/>
                <w:b/>
                <w:bCs/>
                <w:sz w:val="24"/>
                <w:szCs w:val="24"/>
              </w:rPr>
              <w:t>Descrição</w:t>
            </w:r>
          </w:p>
        </w:tc>
        <w:tc>
          <w:tcPr>
            <w:tcW w:w="1208" w:type="dxa"/>
          </w:tcPr>
          <w:p w14:paraId="5F6EFE15" w14:textId="724D6338" w:rsidR="004A68BC" w:rsidRPr="003A74E3" w:rsidRDefault="004A68BC" w:rsidP="004A68BC">
            <w:pPr>
              <w:spacing w:before="100" w:beforeAutospacing="1" w:after="100" w:afterAutospacing="1"/>
              <w:jc w:val="center"/>
              <w:rPr>
                <w:rFonts w:ascii="Arial" w:eastAsia="Times New Roman" w:hAnsi="Arial" w:cs="Arial"/>
                <w:b/>
                <w:bCs/>
                <w:sz w:val="24"/>
                <w:szCs w:val="24"/>
                <w:lang w:eastAsia="pt-BR"/>
              </w:rPr>
            </w:pPr>
            <w:r w:rsidRPr="003A74E3">
              <w:rPr>
                <w:rFonts w:ascii="Arial" w:hAnsi="Arial" w:cs="Arial"/>
                <w:b/>
                <w:bCs/>
                <w:sz w:val="24"/>
                <w:szCs w:val="24"/>
              </w:rPr>
              <w:t>Início</w:t>
            </w:r>
          </w:p>
        </w:tc>
        <w:tc>
          <w:tcPr>
            <w:tcW w:w="1209" w:type="dxa"/>
          </w:tcPr>
          <w:p w14:paraId="40166277" w14:textId="4A33D093" w:rsidR="004A68BC" w:rsidRPr="003A74E3" w:rsidRDefault="004A68BC" w:rsidP="004A68BC">
            <w:pPr>
              <w:spacing w:before="100" w:beforeAutospacing="1" w:after="100" w:afterAutospacing="1"/>
              <w:jc w:val="both"/>
              <w:rPr>
                <w:rFonts w:ascii="Arial" w:eastAsia="Times New Roman" w:hAnsi="Arial" w:cs="Arial"/>
                <w:b/>
                <w:bCs/>
                <w:sz w:val="24"/>
                <w:szCs w:val="24"/>
                <w:lang w:eastAsia="pt-BR"/>
              </w:rPr>
            </w:pPr>
            <w:r w:rsidRPr="003A74E3">
              <w:rPr>
                <w:rFonts w:ascii="Arial" w:hAnsi="Arial" w:cs="Arial"/>
                <w:b/>
                <w:bCs/>
                <w:sz w:val="24"/>
                <w:szCs w:val="24"/>
              </w:rPr>
              <w:t>Fim</w:t>
            </w:r>
          </w:p>
        </w:tc>
        <w:tc>
          <w:tcPr>
            <w:tcW w:w="1646" w:type="dxa"/>
          </w:tcPr>
          <w:p w14:paraId="35CC4C38" w14:textId="4BEF5AC7" w:rsidR="004A68BC" w:rsidRPr="003A74E3" w:rsidRDefault="004A68BC" w:rsidP="004A68BC">
            <w:pPr>
              <w:spacing w:before="100" w:beforeAutospacing="1" w:after="100" w:afterAutospacing="1"/>
              <w:jc w:val="center"/>
              <w:rPr>
                <w:rFonts w:ascii="Arial" w:eastAsia="Times New Roman" w:hAnsi="Arial" w:cs="Arial"/>
                <w:b/>
                <w:bCs/>
                <w:sz w:val="24"/>
                <w:szCs w:val="24"/>
                <w:lang w:eastAsia="pt-BR"/>
              </w:rPr>
            </w:pPr>
            <w:r w:rsidRPr="003A74E3">
              <w:rPr>
                <w:rFonts w:ascii="Arial" w:hAnsi="Arial" w:cs="Arial"/>
                <w:b/>
                <w:bCs/>
                <w:sz w:val="24"/>
                <w:szCs w:val="24"/>
              </w:rPr>
              <w:t>Responsáveis</w:t>
            </w:r>
          </w:p>
        </w:tc>
      </w:tr>
      <w:tr w:rsidR="00CF0BD7" w:rsidRPr="00CF0BD7" w14:paraId="1071F006" w14:textId="77777777" w:rsidTr="00CF0BD7">
        <w:tc>
          <w:tcPr>
            <w:tcW w:w="1635" w:type="dxa"/>
          </w:tcPr>
          <w:p w14:paraId="5B27956A" w14:textId="7A98419D"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Análise de documentos de perfil</w:t>
            </w:r>
          </w:p>
        </w:tc>
        <w:tc>
          <w:tcPr>
            <w:tcW w:w="2076" w:type="dxa"/>
          </w:tcPr>
          <w:p w14:paraId="189BE18C" w14:textId="2A1D46D1"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Análise de características e evolução da empresa, processos e metodologias adotados e conformidade</w:t>
            </w:r>
          </w:p>
        </w:tc>
        <w:tc>
          <w:tcPr>
            <w:tcW w:w="1208" w:type="dxa"/>
          </w:tcPr>
          <w:p w14:paraId="2F2869C3" w14:textId="0B7248A9"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08/04</w:t>
            </w:r>
          </w:p>
        </w:tc>
        <w:tc>
          <w:tcPr>
            <w:tcW w:w="1209" w:type="dxa"/>
          </w:tcPr>
          <w:p w14:paraId="3C6E36A1" w14:textId="6538EA56"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09/04</w:t>
            </w:r>
          </w:p>
        </w:tc>
        <w:tc>
          <w:tcPr>
            <w:tcW w:w="1646" w:type="dxa"/>
          </w:tcPr>
          <w:p w14:paraId="6B32A1B1" w14:textId="27C50CDB"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Ana, Vanessa</w:t>
            </w:r>
          </w:p>
        </w:tc>
      </w:tr>
      <w:tr w:rsidR="00CF0BD7" w:rsidRPr="00CF0BD7" w14:paraId="55BEEB12" w14:textId="77777777" w:rsidTr="00CF0BD7">
        <w:tc>
          <w:tcPr>
            <w:tcW w:w="1635" w:type="dxa"/>
          </w:tcPr>
          <w:p w14:paraId="7E11DF3B" w14:textId="50568973"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Identificação de linhas de negócios</w:t>
            </w:r>
          </w:p>
        </w:tc>
        <w:tc>
          <w:tcPr>
            <w:tcW w:w="2076" w:type="dxa"/>
          </w:tcPr>
          <w:p w14:paraId="0EADDE76" w14:textId="25519BB9"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Documentar produtos e serviços, segmentos de mercado e interdependências.</w:t>
            </w:r>
          </w:p>
        </w:tc>
        <w:tc>
          <w:tcPr>
            <w:tcW w:w="1208" w:type="dxa"/>
          </w:tcPr>
          <w:p w14:paraId="3F3C0A71" w14:textId="2B966C48"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08/04</w:t>
            </w:r>
          </w:p>
        </w:tc>
        <w:tc>
          <w:tcPr>
            <w:tcW w:w="1209" w:type="dxa"/>
          </w:tcPr>
          <w:p w14:paraId="7D696604" w14:textId="05AACD6D"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09/04</w:t>
            </w:r>
          </w:p>
        </w:tc>
        <w:tc>
          <w:tcPr>
            <w:tcW w:w="1646" w:type="dxa"/>
          </w:tcPr>
          <w:p w14:paraId="4F7BA6E8" w14:textId="4D028775"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Ana, Vanessa</w:t>
            </w:r>
          </w:p>
        </w:tc>
      </w:tr>
      <w:tr w:rsidR="00CF0BD7" w:rsidRPr="00CF0BD7" w14:paraId="5049C51C" w14:textId="77777777" w:rsidTr="00CF0BD7">
        <w:tc>
          <w:tcPr>
            <w:tcW w:w="1635" w:type="dxa"/>
          </w:tcPr>
          <w:p w14:paraId="184CF4BF" w14:textId="298FEF6E"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Mapeamento da estrutura organizacional</w:t>
            </w:r>
          </w:p>
        </w:tc>
        <w:tc>
          <w:tcPr>
            <w:tcW w:w="2076" w:type="dxa"/>
          </w:tcPr>
          <w:p w14:paraId="5B5609BE" w14:textId="36B192FE"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Representação visual da hierarquia e distribuição.</w:t>
            </w:r>
          </w:p>
        </w:tc>
        <w:tc>
          <w:tcPr>
            <w:tcW w:w="1208" w:type="dxa"/>
          </w:tcPr>
          <w:p w14:paraId="0EC0AD5F" w14:textId="5D2488BD"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08/04</w:t>
            </w:r>
          </w:p>
        </w:tc>
        <w:tc>
          <w:tcPr>
            <w:tcW w:w="1209" w:type="dxa"/>
          </w:tcPr>
          <w:p w14:paraId="10C7C5D8" w14:textId="65946430"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09/04</w:t>
            </w:r>
          </w:p>
        </w:tc>
        <w:tc>
          <w:tcPr>
            <w:tcW w:w="1646" w:type="dxa"/>
          </w:tcPr>
          <w:p w14:paraId="5AFDA903" w14:textId="2EC763A6"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Diogo</w:t>
            </w:r>
          </w:p>
        </w:tc>
      </w:tr>
      <w:tr w:rsidR="00CF0BD7" w:rsidRPr="00CF0BD7" w14:paraId="10FCF02F" w14:textId="77777777" w:rsidTr="00CF0BD7">
        <w:trPr>
          <w:trHeight w:val="1247"/>
        </w:trPr>
        <w:tc>
          <w:tcPr>
            <w:tcW w:w="1635" w:type="dxa"/>
          </w:tcPr>
          <w:p w14:paraId="391BA807" w14:textId="7998877F"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Compreensão dos processos de desenvolvimento</w:t>
            </w:r>
          </w:p>
        </w:tc>
        <w:tc>
          <w:tcPr>
            <w:tcW w:w="2076" w:type="dxa"/>
          </w:tcPr>
          <w:p w14:paraId="53E38CBD" w14:textId="5B9B184F" w:rsidR="004A68BC" w:rsidRPr="00CF0BD7" w:rsidRDefault="004A68BC"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Análise das principais tecnologias utilizadas.</w:t>
            </w:r>
          </w:p>
          <w:p w14:paraId="7509DABF" w14:textId="007CEED8" w:rsidR="004A68BC" w:rsidRPr="00CF0BD7" w:rsidRDefault="004A68BC" w:rsidP="004A68BC">
            <w:pPr>
              <w:rPr>
                <w:rFonts w:ascii="Arial" w:eastAsia="Times New Roman" w:hAnsi="Arial" w:cs="Arial"/>
                <w:sz w:val="24"/>
                <w:szCs w:val="24"/>
                <w:lang w:eastAsia="pt-BR"/>
              </w:rPr>
            </w:pPr>
          </w:p>
        </w:tc>
        <w:tc>
          <w:tcPr>
            <w:tcW w:w="1208" w:type="dxa"/>
          </w:tcPr>
          <w:p w14:paraId="1619D929" w14:textId="6299BE63"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08/04</w:t>
            </w:r>
          </w:p>
        </w:tc>
        <w:tc>
          <w:tcPr>
            <w:tcW w:w="1209" w:type="dxa"/>
          </w:tcPr>
          <w:p w14:paraId="75EC5D1A" w14:textId="07BC9626"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09/04</w:t>
            </w:r>
          </w:p>
          <w:p w14:paraId="78ACB276" w14:textId="65472892" w:rsidR="0053097F" w:rsidRPr="00CF0BD7" w:rsidRDefault="0053097F" w:rsidP="0053097F">
            <w:pPr>
              <w:rPr>
                <w:rFonts w:ascii="Arial" w:eastAsia="Times New Roman" w:hAnsi="Arial" w:cs="Arial"/>
                <w:sz w:val="24"/>
                <w:szCs w:val="24"/>
                <w:lang w:eastAsia="pt-BR"/>
              </w:rPr>
            </w:pPr>
          </w:p>
        </w:tc>
        <w:tc>
          <w:tcPr>
            <w:tcW w:w="1646" w:type="dxa"/>
          </w:tcPr>
          <w:p w14:paraId="14475E64" w14:textId="69A5E289"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Thairine</w:t>
            </w:r>
          </w:p>
        </w:tc>
      </w:tr>
      <w:tr w:rsidR="004A68BC" w:rsidRPr="00CF0BD7" w14:paraId="2904BD12" w14:textId="77777777" w:rsidTr="00CF0BD7">
        <w:tc>
          <w:tcPr>
            <w:tcW w:w="1635" w:type="dxa"/>
          </w:tcPr>
          <w:p w14:paraId="24E975D2" w14:textId="4A7B7ABA"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Elaboração de resumo executivo</w:t>
            </w:r>
          </w:p>
        </w:tc>
        <w:tc>
          <w:tcPr>
            <w:tcW w:w="2076" w:type="dxa"/>
          </w:tcPr>
          <w:p w14:paraId="2B59B1B6" w14:textId="5D4FCB64"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Elaboração e revisão da documentação.</w:t>
            </w:r>
          </w:p>
        </w:tc>
        <w:tc>
          <w:tcPr>
            <w:tcW w:w="1208" w:type="dxa"/>
          </w:tcPr>
          <w:p w14:paraId="2B036457" w14:textId="1EEEAA8B"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08/04</w:t>
            </w:r>
          </w:p>
        </w:tc>
        <w:tc>
          <w:tcPr>
            <w:tcW w:w="1209" w:type="dxa"/>
          </w:tcPr>
          <w:p w14:paraId="3C2D338C" w14:textId="2E2840CB"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09/04</w:t>
            </w:r>
          </w:p>
        </w:tc>
        <w:tc>
          <w:tcPr>
            <w:tcW w:w="1646" w:type="dxa"/>
          </w:tcPr>
          <w:p w14:paraId="2D1F68D0" w14:textId="2E6774A2" w:rsidR="004A68BC" w:rsidRPr="00CF0BD7" w:rsidRDefault="0053097F" w:rsidP="004A68BC">
            <w:pPr>
              <w:spacing w:before="100" w:beforeAutospacing="1" w:after="100" w:afterAutospacing="1"/>
              <w:jc w:val="both"/>
              <w:rPr>
                <w:rFonts w:ascii="Arial" w:eastAsia="Times New Roman" w:hAnsi="Arial" w:cs="Arial"/>
                <w:b/>
                <w:bCs/>
                <w:sz w:val="24"/>
                <w:szCs w:val="24"/>
                <w:lang w:eastAsia="pt-BR"/>
              </w:rPr>
            </w:pPr>
            <w:r w:rsidRPr="00CF0BD7">
              <w:rPr>
                <w:rFonts w:ascii="Arial" w:hAnsi="Arial" w:cs="Arial"/>
                <w:sz w:val="24"/>
                <w:szCs w:val="24"/>
              </w:rPr>
              <w:t>Thairine</w:t>
            </w:r>
          </w:p>
        </w:tc>
      </w:tr>
    </w:tbl>
    <w:p w14:paraId="19C0E6E1" w14:textId="77777777" w:rsidR="004A68BC" w:rsidRPr="002D3186" w:rsidRDefault="004A68BC" w:rsidP="004A68BC">
      <w:pPr>
        <w:spacing w:before="100" w:beforeAutospacing="1" w:after="100" w:afterAutospacing="1" w:line="240" w:lineRule="auto"/>
        <w:ind w:left="720"/>
        <w:jc w:val="both"/>
        <w:rPr>
          <w:rFonts w:ascii="Arial" w:eastAsia="Times New Roman" w:hAnsi="Arial" w:cs="Arial"/>
          <w:b/>
          <w:bCs/>
          <w:sz w:val="28"/>
          <w:szCs w:val="28"/>
          <w:lang w:eastAsia="pt-BR"/>
        </w:rPr>
      </w:pPr>
    </w:p>
    <w:p w14:paraId="6D37FE16" w14:textId="294A375F" w:rsidR="000101A0" w:rsidRPr="005B6514" w:rsidRDefault="000101A0" w:rsidP="001C38FD">
      <w:pPr>
        <w:jc w:val="both"/>
        <w:rPr>
          <w:rFonts w:ascii="Arial" w:hAnsi="Arial" w:cs="Arial"/>
          <w:b/>
          <w:bCs/>
          <w:sz w:val="28"/>
          <w:szCs w:val="28"/>
        </w:rPr>
      </w:pPr>
    </w:p>
    <w:sectPr w:rsidR="000101A0" w:rsidRPr="005B65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2A0"/>
    <w:multiLevelType w:val="multilevel"/>
    <w:tmpl w:val="FC7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09D1"/>
    <w:multiLevelType w:val="multilevel"/>
    <w:tmpl w:val="852A26A8"/>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31682"/>
    <w:multiLevelType w:val="hybridMultilevel"/>
    <w:tmpl w:val="8A5A30F0"/>
    <w:lvl w:ilvl="0" w:tplc="E76A5E40">
      <w:start w:val="2"/>
      <w:numFmt w:val="lowerLetter"/>
      <w:lvlText w:val="%1)"/>
      <w:lvlJc w:val="left"/>
      <w:pPr>
        <w:ind w:left="643" w:hanging="360"/>
      </w:pPr>
      <w:rPr>
        <w:rFonts w:hint="default"/>
        <w:b/>
        <w:bCs w:val="0"/>
        <w:sz w:val="28"/>
        <w:szCs w:val="28"/>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3" w15:restartNumberingAfterBreak="0">
    <w:nsid w:val="0CAF4DBB"/>
    <w:multiLevelType w:val="multilevel"/>
    <w:tmpl w:val="65DA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0B2D"/>
    <w:multiLevelType w:val="multilevel"/>
    <w:tmpl w:val="E63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430BC"/>
    <w:multiLevelType w:val="multilevel"/>
    <w:tmpl w:val="C69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D1956"/>
    <w:multiLevelType w:val="multilevel"/>
    <w:tmpl w:val="725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97703"/>
    <w:multiLevelType w:val="multilevel"/>
    <w:tmpl w:val="DD6A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3422F"/>
    <w:multiLevelType w:val="hybridMultilevel"/>
    <w:tmpl w:val="491E8D3E"/>
    <w:lvl w:ilvl="0" w:tplc="158E418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B500454"/>
    <w:multiLevelType w:val="multilevel"/>
    <w:tmpl w:val="73E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70E2C"/>
    <w:multiLevelType w:val="hybridMultilevel"/>
    <w:tmpl w:val="3684EF52"/>
    <w:lvl w:ilvl="0" w:tplc="A73C3004">
      <w:start w:val="1"/>
      <w:numFmt w:val="upperLetter"/>
      <w:lvlText w:val="%1)"/>
      <w:lvlJc w:val="left"/>
      <w:pPr>
        <w:ind w:left="720" w:hanging="360"/>
      </w:pPr>
      <w:rPr>
        <w:rFonts w:hint="default"/>
        <w:b/>
        <w:bCs/>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9387CE4"/>
    <w:multiLevelType w:val="multilevel"/>
    <w:tmpl w:val="188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606CF"/>
    <w:multiLevelType w:val="multilevel"/>
    <w:tmpl w:val="A89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20572"/>
    <w:multiLevelType w:val="hybridMultilevel"/>
    <w:tmpl w:val="47FAA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5681132"/>
    <w:multiLevelType w:val="multilevel"/>
    <w:tmpl w:val="C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A4D33"/>
    <w:multiLevelType w:val="multilevel"/>
    <w:tmpl w:val="D17625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35F80"/>
    <w:multiLevelType w:val="multilevel"/>
    <w:tmpl w:val="D7A2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45094"/>
    <w:multiLevelType w:val="multilevel"/>
    <w:tmpl w:val="1D42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C5292"/>
    <w:multiLevelType w:val="multilevel"/>
    <w:tmpl w:val="F4B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C084F"/>
    <w:multiLevelType w:val="hybridMultilevel"/>
    <w:tmpl w:val="2FDC5E86"/>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B093D55"/>
    <w:multiLevelType w:val="multilevel"/>
    <w:tmpl w:val="488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12F67"/>
    <w:multiLevelType w:val="hybridMultilevel"/>
    <w:tmpl w:val="9F8668EC"/>
    <w:lvl w:ilvl="0" w:tplc="B8A8AF5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E4F372D"/>
    <w:multiLevelType w:val="multilevel"/>
    <w:tmpl w:val="E474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E722F"/>
    <w:multiLevelType w:val="multilevel"/>
    <w:tmpl w:val="7F462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D39AD"/>
    <w:multiLevelType w:val="multilevel"/>
    <w:tmpl w:val="B47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8537D"/>
    <w:multiLevelType w:val="hybridMultilevel"/>
    <w:tmpl w:val="6F7EB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E4C1D5D"/>
    <w:multiLevelType w:val="multilevel"/>
    <w:tmpl w:val="76E4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6"/>
  </w:num>
  <w:num w:numId="3">
    <w:abstractNumId w:val="7"/>
  </w:num>
  <w:num w:numId="4">
    <w:abstractNumId w:val="20"/>
  </w:num>
  <w:num w:numId="5">
    <w:abstractNumId w:val="12"/>
  </w:num>
  <w:num w:numId="6">
    <w:abstractNumId w:val="4"/>
  </w:num>
  <w:num w:numId="7">
    <w:abstractNumId w:val="16"/>
  </w:num>
  <w:num w:numId="8">
    <w:abstractNumId w:val="11"/>
  </w:num>
  <w:num w:numId="9">
    <w:abstractNumId w:val="17"/>
  </w:num>
  <w:num w:numId="10">
    <w:abstractNumId w:val="3"/>
  </w:num>
  <w:num w:numId="11">
    <w:abstractNumId w:val="14"/>
  </w:num>
  <w:num w:numId="12">
    <w:abstractNumId w:val="22"/>
  </w:num>
  <w:num w:numId="13">
    <w:abstractNumId w:val="0"/>
  </w:num>
  <w:num w:numId="14">
    <w:abstractNumId w:val="24"/>
  </w:num>
  <w:num w:numId="15">
    <w:abstractNumId w:val="5"/>
  </w:num>
  <w:num w:numId="16">
    <w:abstractNumId w:val="23"/>
  </w:num>
  <w:num w:numId="17">
    <w:abstractNumId w:val="18"/>
  </w:num>
  <w:num w:numId="18">
    <w:abstractNumId w:val="15"/>
  </w:num>
  <w:num w:numId="19">
    <w:abstractNumId w:val="1"/>
  </w:num>
  <w:num w:numId="20">
    <w:abstractNumId w:val="6"/>
  </w:num>
  <w:num w:numId="21">
    <w:abstractNumId w:val="9"/>
  </w:num>
  <w:num w:numId="22">
    <w:abstractNumId w:val="21"/>
  </w:num>
  <w:num w:numId="23">
    <w:abstractNumId w:val="2"/>
  </w:num>
  <w:num w:numId="24">
    <w:abstractNumId w:val="10"/>
  </w:num>
  <w:num w:numId="25">
    <w:abstractNumId w:val="19"/>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43"/>
    <w:rsid w:val="000101A0"/>
    <w:rsid w:val="000F40BB"/>
    <w:rsid w:val="000F7241"/>
    <w:rsid w:val="001201DB"/>
    <w:rsid w:val="001A6F1B"/>
    <w:rsid w:val="001B7028"/>
    <w:rsid w:val="001C07AD"/>
    <w:rsid w:val="001C38FD"/>
    <w:rsid w:val="001D5645"/>
    <w:rsid w:val="00201C32"/>
    <w:rsid w:val="002A5444"/>
    <w:rsid w:val="002D3186"/>
    <w:rsid w:val="003416E7"/>
    <w:rsid w:val="003A06D2"/>
    <w:rsid w:val="003A74E3"/>
    <w:rsid w:val="00416F1C"/>
    <w:rsid w:val="00441021"/>
    <w:rsid w:val="0046640A"/>
    <w:rsid w:val="004A68BC"/>
    <w:rsid w:val="004C473C"/>
    <w:rsid w:val="005267D5"/>
    <w:rsid w:val="0053097F"/>
    <w:rsid w:val="00546870"/>
    <w:rsid w:val="005B6514"/>
    <w:rsid w:val="005E00FF"/>
    <w:rsid w:val="00620901"/>
    <w:rsid w:val="006A400E"/>
    <w:rsid w:val="006D312D"/>
    <w:rsid w:val="00701128"/>
    <w:rsid w:val="007A2B8D"/>
    <w:rsid w:val="007B213A"/>
    <w:rsid w:val="00835805"/>
    <w:rsid w:val="008E5CFB"/>
    <w:rsid w:val="00945B31"/>
    <w:rsid w:val="009E2C37"/>
    <w:rsid w:val="00A02950"/>
    <w:rsid w:val="00B008CE"/>
    <w:rsid w:val="00B40230"/>
    <w:rsid w:val="00CF0BD7"/>
    <w:rsid w:val="00D36D63"/>
    <w:rsid w:val="00D42C94"/>
    <w:rsid w:val="00DA22AE"/>
    <w:rsid w:val="00DC5060"/>
    <w:rsid w:val="00E0658A"/>
    <w:rsid w:val="00E26E37"/>
    <w:rsid w:val="00E41ACE"/>
    <w:rsid w:val="00EB016A"/>
    <w:rsid w:val="00FD1E5A"/>
    <w:rsid w:val="00FD2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8FC9"/>
  <w15:chartTrackingRefBased/>
  <w15:docId w15:val="{4563CCD6-2938-4CE2-B759-20F98B84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5B6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B6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har"/>
    <w:uiPriority w:val="9"/>
    <w:qFormat/>
    <w:rsid w:val="003416E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2F43"/>
    <w:pPr>
      <w:ind w:left="720"/>
      <w:contextualSpacing/>
    </w:pPr>
  </w:style>
  <w:style w:type="character" w:customStyle="1" w:styleId="Ttulo4Char">
    <w:name w:val="Título 4 Char"/>
    <w:basedOn w:val="Fontepargpadro"/>
    <w:link w:val="Ttulo4"/>
    <w:uiPriority w:val="9"/>
    <w:rsid w:val="003416E7"/>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3416E7"/>
    <w:rPr>
      <w:b/>
      <w:bCs/>
    </w:rPr>
  </w:style>
  <w:style w:type="character" w:styleId="nfase">
    <w:name w:val="Emphasis"/>
    <w:basedOn w:val="Fontepargpadro"/>
    <w:uiPriority w:val="20"/>
    <w:qFormat/>
    <w:rsid w:val="003416E7"/>
    <w:rPr>
      <w:i/>
      <w:iCs/>
    </w:rPr>
  </w:style>
  <w:style w:type="character" w:customStyle="1" w:styleId="Ttulo2Char">
    <w:name w:val="Título 2 Char"/>
    <w:basedOn w:val="Fontepargpadro"/>
    <w:link w:val="Ttulo2"/>
    <w:uiPriority w:val="9"/>
    <w:semiHidden/>
    <w:rsid w:val="005B651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5B651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D318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4A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40217">
      <w:bodyDiv w:val="1"/>
      <w:marLeft w:val="0"/>
      <w:marRight w:val="0"/>
      <w:marTop w:val="0"/>
      <w:marBottom w:val="0"/>
      <w:divBdr>
        <w:top w:val="none" w:sz="0" w:space="0" w:color="auto"/>
        <w:left w:val="none" w:sz="0" w:space="0" w:color="auto"/>
        <w:bottom w:val="none" w:sz="0" w:space="0" w:color="auto"/>
        <w:right w:val="none" w:sz="0" w:space="0" w:color="auto"/>
      </w:divBdr>
    </w:div>
    <w:div w:id="784157389">
      <w:bodyDiv w:val="1"/>
      <w:marLeft w:val="0"/>
      <w:marRight w:val="0"/>
      <w:marTop w:val="0"/>
      <w:marBottom w:val="0"/>
      <w:divBdr>
        <w:top w:val="none" w:sz="0" w:space="0" w:color="auto"/>
        <w:left w:val="none" w:sz="0" w:space="0" w:color="auto"/>
        <w:bottom w:val="none" w:sz="0" w:space="0" w:color="auto"/>
        <w:right w:val="none" w:sz="0" w:space="0" w:color="auto"/>
      </w:divBdr>
    </w:div>
    <w:div w:id="972445832">
      <w:bodyDiv w:val="1"/>
      <w:marLeft w:val="0"/>
      <w:marRight w:val="0"/>
      <w:marTop w:val="0"/>
      <w:marBottom w:val="0"/>
      <w:divBdr>
        <w:top w:val="none" w:sz="0" w:space="0" w:color="auto"/>
        <w:left w:val="none" w:sz="0" w:space="0" w:color="auto"/>
        <w:bottom w:val="none" w:sz="0" w:space="0" w:color="auto"/>
        <w:right w:val="none" w:sz="0" w:space="0" w:color="auto"/>
      </w:divBdr>
    </w:div>
    <w:div w:id="18038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9F39E20BC98841A216B3CFDB7BAB51" ma:contentTypeVersion="3" ma:contentTypeDescription="Crie um novo documento." ma:contentTypeScope="" ma:versionID="a78fb6e83229f60bf32187e4935098f6">
  <xsd:schema xmlns:xsd="http://www.w3.org/2001/XMLSchema" xmlns:xs="http://www.w3.org/2001/XMLSchema" xmlns:p="http://schemas.microsoft.com/office/2006/metadata/properties" xmlns:ns2="2c9cf467-aabc-4479-8e24-b171ceeca511" targetNamespace="http://schemas.microsoft.com/office/2006/metadata/properties" ma:root="true" ma:fieldsID="5d8e03ff52b9db54e017bb21399245fe" ns2:_="">
    <xsd:import namespace="2c9cf467-aabc-4479-8e24-b171ceeca51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cf467-aabc-4479-8e24-b171ceeca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D7B47-E9A9-4C79-AA8D-5A782FD1595E}"/>
</file>

<file path=customXml/itemProps2.xml><?xml version="1.0" encoding="utf-8"?>
<ds:datastoreItem xmlns:ds="http://schemas.openxmlformats.org/officeDocument/2006/customXml" ds:itemID="{3589AA58-57FB-478A-B0A3-A240558E9CB0}"/>
</file>

<file path=customXml/itemProps3.xml><?xml version="1.0" encoding="utf-8"?>
<ds:datastoreItem xmlns:ds="http://schemas.openxmlformats.org/officeDocument/2006/customXml" ds:itemID="{322212CB-3C79-4DDA-8A86-56235E619D7D}"/>
</file>

<file path=docProps/app.xml><?xml version="1.0" encoding="utf-8"?>
<Properties xmlns="http://schemas.openxmlformats.org/officeDocument/2006/extended-properties" xmlns:vt="http://schemas.openxmlformats.org/officeDocument/2006/docPropsVTypes">
  <Template>Normal</Template>
  <TotalTime>162</TotalTime>
  <Pages>7</Pages>
  <Words>1713</Words>
  <Characters>9255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Thairine</dc:creator>
  <cp:keywords/>
  <dc:description/>
  <cp:lastModifiedBy>Thairine</cp:lastModifiedBy>
  <cp:revision>40</cp:revision>
  <dcterms:created xsi:type="dcterms:W3CDTF">2025-04-08T11:29:00Z</dcterms:created>
  <dcterms:modified xsi:type="dcterms:W3CDTF">2025-04-10T01:34:00Z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0x010100699F39E20BC98841A216B3CFDB7BAB51</vt:lpwstr>
  </property>
</Properties>
</file>