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50244839"/>
        <w:docPartObj>
          <w:docPartGallery w:val="Cover Pages"/>
          <w:docPartUnique/>
        </w:docPartObj>
      </w:sdtPr>
      <w:sdtEndPr/>
      <w:sdtContent>
        <w:p w14:paraId="677D703B" w14:textId="5EB46038" w:rsidR="00A5417E" w:rsidRDefault="00A5417E">
          <w:r>
            <w:rPr>
              <w:noProof/>
            </w:rPr>
            <mc:AlternateContent>
              <mc:Choice Requires="wpg">
                <w:drawing>
                  <wp:anchor distT="0" distB="0" distL="114300" distR="114300" simplePos="0" relativeHeight="251659264" behindDoc="1" locked="0" layoutInCell="1" allowOverlap="1" wp14:anchorId="524771D5" wp14:editId="26B9444A">
                    <wp:simplePos x="0" y="0"/>
                    <wp:positionH relativeFrom="page">
                      <wp:posOffset>318977</wp:posOffset>
                    </wp:positionH>
                    <wp:positionV relativeFrom="page">
                      <wp:posOffset>457200</wp:posOffset>
                    </wp:positionV>
                    <wp:extent cx="6858000" cy="9144000"/>
                    <wp:effectExtent l="0" t="0" r="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tâ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EC0509B" w14:textId="77777777" w:rsidR="00A5417E" w:rsidRDefault="00A5417E">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v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v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v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v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v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aixa de Texto 61"/>
                            <wps:cNvSpPr txBox="1"/>
                            <wps:spPr>
                              <a:xfrm>
                                <a:off x="329609" y="456622"/>
                                <a:ext cx="6448662" cy="80281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lang w:val="pt-PT"/>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FD8F2A3" w14:textId="1DE10D73" w:rsidR="00A5417E" w:rsidRPr="00A5417E" w:rsidRDefault="00A5417E">
                                      <w:pPr>
                                        <w:pStyle w:val="NoSpacing"/>
                                        <w:rPr>
                                          <w:rFonts w:asciiTheme="majorHAnsi" w:eastAsiaTheme="majorEastAsia" w:hAnsiTheme="majorHAnsi" w:cstheme="majorBidi"/>
                                          <w:caps/>
                                          <w:color w:val="FFFFFF" w:themeColor="background1"/>
                                          <w:sz w:val="64"/>
                                          <w:szCs w:val="64"/>
                                          <w:lang w:val="pt-PT"/>
                                        </w:rPr>
                                      </w:pPr>
                                      <w:r w:rsidRPr="00A5417E">
                                        <w:rPr>
                                          <w:rFonts w:asciiTheme="majorHAnsi" w:eastAsiaTheme="majorEastAsia" w:hAnsiTheme="majorHAnsi" w:cstheme="majorBidi"/>
                                          <w:caps/>
                                          <w:color w:val="FFFFFF" w:themeColor="background1"/>
                                          <w:sz w:val="64"/>
                                          <w:szCs w:val="64"/>
                                          <w:lang w:val="pt-PT"/>
                                        </w:rPr>
                                        <w:t xml:space="preserve">SEGURANÇA INFORMÁTICA </w:t>
                                      </w:r>
                                      <w:r w:rsidRPr="00A5417E">
                                        <w:rPr>
                                          <w:rFonts w:asciiTheme="majorHAnsi" w:eastAsiaTheme="majorEastAsia" w:hAnsiTheme="majorHAnsi" w:cstheme="majorBidi"/>
                                          <w:caps/>
                                          <w:color w:val="FFFFFF" w:themeColor="background1"/>
                                          <w:sz w:val="64"/>
                                          <w:szCs w:val="64"/>
                                          <w:lang w:val="pt-PT"/>
                                        </w:rPr>
                                        <w:t>EM REDES E</w:t>
                                      </w:r>
                                      <w:r>
                                        <w:rPr>
                                          <w:rFonts w:asciiTheme="majorHAnsi" w:eastAsiaTheme="majorEastAsia" w:hAnsiTheme="majorHAnsi" w:cstheme="majorBidi"/>
                                          <w:caps/>
                                          <w:color w:val="FFFFFF" w:themeColor="background1"/>
                                          <w:sz w:val="64"/>
                                          <w:szCs w:val="64"/>
                                          <w:lang w:val="pt-PT"/>
                                        </w:rPr>
                                        <w:t xml:space="preserve"> SISTEMAS</w:t>
                                      </w:r>
                                    </w:p>
                                  </w:sdtContent>
                                </w:sdt>
                                <w:sdt>
                                  <w:sdtPr>
                                    <w:rPr>
                                      <w:color w:val="0070C0"/>
                                      <w:sz w:val="36"/>
                                      <w:szCs w:val="36"/>
                                      <w:lang w:val="pt-PT"/>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30E11FAC" w14:textId="76285569" w:rsidR="00A5417E" w:rsidRPr="00BB30C7" w:rsidRDefault="00A5417E">
                                      <w:pPr>
                                        <w:pStyle w:val="NoSpacing"/>
                                        <w:spacing w:before="120"/>
                                        <w:rPr>
                                          <w:color w:val="0070C0"/>
                                          <w:sz w:val="36"/>
                                          <w:szCs w:val="36"/>
                                          <w:lang w:val="pt-PT"/>
                                        </w:rPr>
                                      </w:pPr>
                                      <w:r w:rsidRPr="00BB30C7">
                                        <w:rPr>
                                          <w:color w:val="0070C0"/>
                                          <w:sz w:val="36"/>
                                          <w:szCs w:val="36"/>
                                          <w:lang w:val="pt-PT"/>
                                        </w:rPr>
                                        <w:t>Instituto Superior Técnico – Alameda</w:t>
                                      </w:r>
                                    </w:p>
                                  </w:sdtContent>
                                </w:sdt>
                                <w:p w14:paraId="0F80620F" w14:textId="1CFE2FC6" w:rsidR="00A5417E" w:rsidRPr="00BB30C7" w:rsidRDefault="00A5417E">
                                  <w:pPr>
                                    <w:pStyle w:val="NoSpacing"/>
                                    <w:spacing w:before="120"/>
                                    <w:rPr>
                                      <w:color w:val="0070C0"/>
                                      <w:sz w:val="36"/>
                                      <w:szCs w:val="36"/>
                                      <w:lang w:val="pt-PT"/>
                                    </w:rPr>
                                  </w:pPr>
                                  <w:r w:rsidRPr="00BB30C7">
                                    <w:rPr>
                                      <w:color w:val="0070C0"/>
                                      <w:sz w:val="36"/>
                                      <w:szCs w:val="36"/>
                                      <w:lang w:val="pt-PT"/>
                                    </w:rPr>
                                    <w:t>Group A27</w:t>
                                  </w:r>
                                </w:p>
                                <w:p w14:paraId="20A1E07D" w14:textId="546731AD" w:rsidR="00A5417E" w:rsidRDefault="00A5417E">
                                  <w:pPr>
                                    <w:pStyle w:val="NoSpacing"/>
                                    <w:spacing w:before="120"/>
                                    <w:rPr>
                                      <w:color w:val="4472C4" w:themeColor="accent1"/>
                                      <w:sz w:val="36"/>
                                      <w:szCs w:val="36"/>
                                      <w:lang w:val="pt-PT"/>
                                    </w:rPr>
                                  </w:pPr>
                                </w:p>
                                <w:p w14:paraId="2A9EE9AA" w14:textId="4DA90B40" w:rsidR="00A5417E" w:rsidRDefault="00A5417E">
                                  <w:pPr>
                                    <w:pStyle w:val="NoSpacing"/>
                                    <w:spacing w:before="120"/>
                                    <w:rPr>
                                      <w:color w:val="4472C4" w:themeColor="accent1"/>
                                      <w:sz w:val="36"/>
                                      <w:szCs w:val="36"/>
                                      <w:lang w:val="pt-PT"/>
                                    </w:rPr>
                                  </w:pPr>
                                </w:p>
                                <w:p w14:paraId="48F8123F" w14:textId="2AC004BE" w:rsidR="00A5417E" w:rsidRDefault="00A5417E">
                                  <w:pPr>
                                    <w:pStyle w:val="NoSpacing"/>
                                    <w:spacing w:before="120"/>
                                    <w:rPr>
                                      <w:color w:val="4472C4" w:themeColor="accent1"/>
                                      <w:sz w:val="36"/>
                                      <w:szCs w:val="36"/>
                                      <w:lang w:val="pt-PT"/>
                                    </w:rPr>
                                  </w:pPr>
                                </w:p>
                                <w:p w14:paraId="4761025E" w14:textId="384F5726" w:rsidR="00A5417E" w:rsidRDefault="00A5417E">
                                  <w:pPr>
                                    <w:pStyle w:val="NoSpacing"/>
                                    <w:spacing w:before="120"/>
                                    <w:rPr>
                                      <w:color w:val="4472C4" w:themeColor="accent1"/>
                                      <w:sz w:val="36"/>
                                      <w:szCs w:val="36"/>
                                      <w:lang w:val="pt-PT"/>
                                    </w:rPr>
                                  </w:pPr>
                                </w:p>
                                <w:p w14:paraId="186C8F77" w14:textId="78BF6D8F" w:rsidR="00A5417E" w:rsidRDefault="00A5417E">
                                  <w:pPr>
                                    <w:pStyle w:val="NoSpacing"/>
                                    <w:spacing w:before="120"/>
                                    <w:rPr>
                                      <w:color w:val="4472C4" w:themeColor="accent1"/>
                                      <w:sz w:val="36"/>
                                      <w:szCs w:val="36"/>
                                      <w:lang w:val="pt-PT"/>
                                    </w:rPr>
                                  </w:pPr>
                                </w:p>
                                <w:p w14:paraId="054971DF" w14:textId="29F60ABA" w:rsidR="00A5417E" w:rsidRDefault="00A5417E">
                                  <w:pPr>
                                    <w:pStyle w:val="NoSpacing"/>
                                    <w:spacing w:before="120"/>
                                    <w:rPr>
                                      <w:color w:val="4472C4" w:themeColor="accent1"/>
                                      <w:sz w:val="36"/>
                                      <w:szCs w:val="36"/>
                                      <w:lang w:val="pt-PT"/>
                                    </w:rPr>
                                  </w:pPr>
                                </w:p>
                                <w:p w14:paraId="033CD723" w14:textId="50052F9D" w:rsidR="00A5417E" w:rsidRDefault="00A5417E">
                                  <w:pPr>
                                    <w:pStyle w:val="NoSpacing"/>
                                    <w:spacing w:before="120"/>
                                    <w:rPr>
                                      <w:color w:val="4472C4" w:themeColor="accent1"/>
                                      <w:sz w:val="36"/>
                                      <w:szCs w:val="36"/>
                                      <w:lang w:val="pt-PT"/>
                                    </w:rPr>
                                  </w:pPr>
                                </w:p>
                                <w:p w14:paraId="76A37DE4" w14:textId="66BE7A79" w:rsidR="00A5417E" w:rsidRDefault="00484CEC" w:rsidP="00484CEC">
                                  <w:pPr>
                                    <w:pStyle w:val="NoSpacing"/>
                                    <w:spacing w:before="120"/>
                                    <w:jc w:val="right"/>
                                    <w:rPr>
                                      <w:color w:val="4472C4" w:themeColor="accent1"/>
                                      <w:sz w:val="36"/>
                                      <w:szCs w:val="36"/>
                                      <w:lang w:val="pt-PT"/>
                                    </w:rPr>
                                  </w:pPr>
                                  <w:r>
                                    <w:rPr>
                                      <w:noProof/>
                                      <w:color w:val="4472C4" w:themeColor="accent1"/>
                                      <w:sz w:val="36"/>
                                      <w:szCs w:val="36"/>
                                      <w:lang w:val="pt-PT"/>
                                    </w:rPr>
                                    <w:drawing>
                                      <wp:inline distT="0" distB="0" distL="0" distR="0" wp14:anchorId="516BA10B" wp14:editId="290DFD96">
                                        <wp:extent cx="894715" cy="1211933"/>
                                        <wp:effectExtent l="0" t="0" r="635" b="7620"/>
                                        <wp:docPr id="4" name="Imagem 4" descr="Uma imagem com parede, pessoa, interior,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5402153_451740928652264_8520519803008450560_n.png"/>
                                                <pic:cNvPicPr/>
                                              </pic:nvPicPr>
                                              <pic:blipFill>
                                                <a:blip r:embed="rId6">
                                                  <a:extLst>
                                                    <a:ext uri="{28A0092B-C50C-407E-A947-70E740481C1C}">
                                                      <a14:useLocalDpi xmlns:a14="http://schemas.microsoft.com/office/drawing/2010/main" val="0"/>
                                                    </a:ext>
                                                  </a:extLst>
                                                </a:blip>
                                                <a:stretch>
                                                  <a:fillRect/>
                                                </a:stretch>
                                              </pic:blipFill>
                                              <pic:spPr>
                                                <a:xfrm>
                                                  <a:off x="0" y="0"/>
                                                  <a:ext cx="904916" cy="1225751"/>
                                                </a:xfrm>
                                                <a:prstGeom prst="rect">
                                                  <a:avLst/>
                                                </a:prstGeom>
                                              </pic:spPr>
                                            </pic:pic>
                                          </a:graphicData>
                                        </a:graphic>
                                      </wp:inline>
                                    </w:drawing>
                                  </w:r>
                                </w:p>
                                <w:p w14:paraId="148CD2DF" w14:textId="124B79C5" w:rsidR="00A5417E" w:rsidRDefault="00484CEC" w:rsidP="00484CEC">
                                  <w:pPr>
                                    <w:pStyle w:val="NoSpacing"/>
                                    <w:spacing w:before="120"/>
                                    <w:jc w:val="right"/>
                                    <w:rPr>
                                      <w:color w:val="4472C4" w:themeColor="accent1"/>
                                      <w:sz w:val="36"/>
                                      <w:szCs w:val="36"/>
                                      <w:lang w:val="pt-PT"/>
                                    </w:rPr>
                                  </w:pPr>
                                  <w:r>
                                    <w:rPr>
                                      <w:noProof/>
                                      <w:color w:val="4472C4" w:themeColor="accent1"/>
                                      <w:sz w:val="36"/>
                                      <w:szCs w:val="36"/>
                                      <w:lang w:val="pt-PT"/>
                                    </w:rPr>
                                    <w:drawing>
                                      <wp:inline distT="0" distB="0" distL="0" distR="0" wp14:anchorId="748B244C" wp14:editId="18FC7E7C">
                                        <wp:extent cx="894080" cy="1209256"/>
                                        <wp:effectExtent l="0" t="0" r="1270" b="0"/>
                                        <wp:docPr id="5" name="Imagem 5" descr="Uma imagem com pessoa, parede, edifício, ex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2755825_1349166441910837_6608661797488558080_n.jpg"/>
                                                <pic:cNvPicPr/>
                                              </pic:nvPicPr>
                                              <pic:blipFill rotWithShape="1">
                                                <a:blip r:embed="rId7">
                                                  <a:extLst>
                                                    <a:ext uri="{28A0092B-C50C-407E-A947-70E740481C1C}">
                                                      <a14:useLocalDpi xmlns:a14="http://schemas.microsoft.com/office/drawing/2010/main" val="0"/>
                                                    </a:ext>
                                                  </a:extLst>
                                                </a:blip>
                                                <a:srcRect l="40001" t="25854" r="31540" b="22801"/>
                                                <a:stretch/>
                                              </pic:blipFill>
                                              <pic:spPr bwMode="auto">
                                                <a:xfrm>
                                                  <a:off x="0" y="0"/>
                                                  <a:ext cx="899618" cy="1216746"/>
                                                </a:xfrm>
                                                <a:prstGeom prst="rect">
                                                  <a:avLst/>
                                                </a:prstGeom>
                                                <a:ln>
                                                  <a:noFill/>
                                                </a:ln>
                                                <a:extLst>
                                                  <a:ext uri="{53640926-AAD7-44D8-BBD7-CCE9431645EC}">
                                                    <a14:shadowObscured xmlns:a14="http://schemas.microsoft.com/office/drawing/2010/main"/>
                                                  </a:ext>
                                                </a:extLst>
                                              </pic:spPr>
                                            </pic:pic>
                                          </a:graphicData>
                                        </a:graphic>
                                      </wp:inline>
                                    </w:drawing>
                                  </w:r>
                                </w:p>
                                <w:p w14:paraId="1B9BCD53" w14:textId="37F630DF" w:rsidR="00A5417E" w:rsidRDefault="000A75E5" w:rsidP="00484CEC">
                                  <w:pPr>
                                    <w:pStyle w:val="NoSpacing"/>
                                    <w:spacing w:before="120"/>
                                    <w:jc w:val="right"/>
                                    <w:rPr>
                                      <w:color w:val="4472C4" w:themeColor="accent1"/>
                                      <w:sz w:val="36"/>
                                      <w:szCs w:val="36"/>
                                      <w:lang w:val="pt-PT"/>
                                    </w:rPr>
                                  </w:pPr>
                                  <w:r>
                                    <w:rPr>
                                      <w:noProof/>
                                      <w:color w:val="4472C4" w:themeColor="accent1"/>
                                      <w:sz w:val="36"/>
                                      <w:szCs w:val="36"/>
                                      <w:lang w:val="pt-PT"/>
                                    </w:rPr>
                                    <w:drawing>
                                      <wp:inline distT="0" distB="0" distL="0" distR="0" wp14:anchorId="7ABD9A9F" wp14:editId="56E1CE21">
                                        <wp:extent cx="904875" cy="1200150"/>
                                        <wp:effectExtent l="0" t="0" r="9525" b="0"/>
                                        <wp:docPr id="6" name="Imagem 6" descr="Uma imagem com céu, exterior, relva, pesso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3057731_2440653142848880_4169451944835809280_n.jpg"/>
                                                <pic:cNvPicPr/>
                                              </pic:nvPicPr>
                                              <pic:blipFill rotWithShape="1">
                                                <a:blip r:embed="rId8">
                                                  <a:extLst>
                                                    <a:ext uri="{28A0092B-C50C-407E-A947-70E740481C1C}">
                                                      <a14:useLocalDpi xmlns:a14="http://schemas.microsoft.com/office/drawing/2010/main" val="0"/>
                                                    </a:ext>
                                                  </a:extLst>
                                                </a:blip>
                                                <a:srcRect l="34361" t="24099" r="37357" b="9260"/>
                                                <a:stretch/>
                                              </pic:blipFill>
                                              <pic:spPr bwMode="auto">
                                                <a:xfrm>
                                                  <a:off x="0" y="0"/>
                                                  <a:ext cx="904875" cy="1200150"/>
                                                </a:xfrm>
                                                <a:prstGeom prst="rect">
                                                  <a:avLst/>
                                                </a:prstGeom>
                                                <a:ln>
                                                  <a:noFill/>
                                                </a:ln>
                                                <a:extLst>
                                                  <a:ext uri="{53640926-AAD7-44D8-BBD7-CCE9431645EC}">
                                                    <a14:shadowObscured xmlns:a14="http://schemas.microsoft.com/office/drawing/2010/main"/>
                                                  </a:ext>
                                                </a:extLst>
                                              </pic:spPr>
                                            </pic:pic>
                                          </a:graphicData>
                                        </a:graphic>
                                      </wp:inline>
                                    </w:drawing>
                                  </w:r>
                                </w:p>
                                <w:p w14:paraId="584A79F3" w14:textId="178C8A70" w:rsidR="00A5417E" w:rsidRDefault="00A5417E">
                                  <w:pPr>
                                    <w:pStyle w:val="NoSpacing"/>
                                    <w:spacing w:before="120"/>
                                    <w:rPr>
                                      <w:color w:val="4472C4" w:themeColor="accent1"/>
                                      <w:sz w:val="36"/>
                                      <w:szCs w:val="36"/>
                                      <w:lang w:val="pt-PT"/>
                                    </w:rPr>
                                  </w:pPr>
                                </w:p>
                                <w:p w14:paraId="6058CB85" w14:textId="49848475" w:rsidR="00A5417E" w:rsidRDefault="00A5417E">
                                  <w:pPr>
                                    <w:pStyle w:val="NoSpacing"/>
                                    <w:spacing w:before="120"/>
                                    <w:rPr>
                                      <w:color w:val="4472C4" w:themeColor="accent1"/>
                                      <w:sz w:val="36"/>
                                      <w:szCs w:val="36"/>
                                      <w:lang w:val="pt-PT"/>
                                    </w:rPr>
                                  </w:pPr>
                                </w:p>
                                <w:p w14:paraId="7BDA5FDB" w14:textId="039C4F38" w:rsidR="00A5417E" w:rsidRDefault="00A5417E">
                                  <w:pPr>
                                    <w:pStyle w:val="NoSpacing"/>
                                    <w:spacing w:before="120"/>
                                    <w:rPr>
                                      <w:color w:val="4472C4" w:themeColor="accent1"/>
                                      <w:sz w:val="36"/>
                                      <w:szCs w:val="36"/>
                                      <w:lang w:val="pt-PT"/>
                                    </w:rPr>
                                  </w:pPr>
                                </w:p>
                                <w:p w14:paraId="1E97D829" w14:textId="424C54F1" w:rsidR="00A5417E" w:rsidRDefault="00A5417E">
                                  <w:pPr>
                                    <w:pStyle w:val="NoSpacing"/>
                                    <w:spacing w:before="120"/>
                                    <w:rPr>
                                      <w:color w:val="4472C4" w:themeColor="accent1"/>
                                      <w:sz w:val="36"/>
                                      <w:szCs w:val="36"/>
                                      <w:lang w:val="pt-PT"/>
                                    </w:rPr>
                                  </w:pPr>
                                </w:p>
                                <w:p w14:paraId="0563764C" w14:textId="77777777" w:rsidR="00A5417E" w:rsidRDefault="00A5417E">
                                  <w:pPr>
                                    <w:pStyle w:val="NoSpacing"/>
                                    <w:spacing w:before="120"/>
                                    <w:rPr>
                                      <w:color w:val="4472C4" w:themeColor="accent1"/>
                                      <w:sz w:val="36"/>
                                      <w:szCs w:val="36"/>
                                      <w:lang w:val="pt-PT"/>
                                    </w:rPr>
                                  </w:pPr>
                                </w:p>
                                <w:p w14:paraId="3CC59307" w14:textId="3A2D9E6C" w:rsidR="00A5417E" w:rsidRPr="00A5417E" w:rsidRDefault="00A5417E">
                                  <w:pPr>
                                    <w:pStyle w:val="NoSpacing"/>
                                    <w:spacing w:before="120"/>
                                    <w:rPr>
                                      <w:color w:val="D9D9D9" w:themeColor="background1" w:themeShade="D9"/>
                                      <w:sz w:val="32"/>
                                      <w:szCs w:val="36"/>
                                      <w:lang w:val="pt-PT"/>
                                    </w:rPr>
                                  </w:pPr>
                                  <w:r w:rsidRPr="00A5417E">
                                    <w:rPr>
                                      <w:color w:val="D9D9D9" w:themeColor="background1" w:themeShade="D9"/>
                                      <w:sz w:val="32"/>
                                      <w:szCs w:val="36"/>
                                      <w:lang w:val="pt-PT"/>
                                    </w:rPr>
                                    <w:t>85184 Diogo Nunes</w:t>
                                  </w:r>
                                </w:p>
                                <w:p w14:paraId="1E22E5C0" w14:textId="57572F7E" w:rsidR="00A5417E" w:rsidRPr="00A5417E" w:rsidRDefault="00A5417E">
                                  <w:pPr>
                                    <w:pStyle w:val="NoSpacing"/>
                                    <w:spacing w:before="120"/>
                                    <w:rPr>
                                      <w:color w:val="D9D9D9" w:themeColor="background1" w:themeShade="D9"/>
                                      <w:sz w:val="32"/>
                                      <w:szCs w:val="36"/>
                                      <w:lang w:val="pt-PT"/>
                                    </w:rPr>
                                  </w:pPr>
                                  <w:r w:rsidRPr="00A5417E">
                                    <w:rPr>
                                      <w:color w:val="D9D9D9" w:themeColor="background1" w:themeShade="D9"/>
                                      <w:sz w:val="32"/>
                                      <w:szCs w:val="36"/>
                                      <w:lang w:val="pt-PT"/>
                                    </w:rPr>
                                    <w:t>97070 Clara Pereira</w:t>
                                  </w:r>
                                </w:p>
                                <w:p w14:paraId="46C5DD86" w14:textId="74E82B1D" w:rsidR="00A5417E" w:rsidRPr="00A5417E" w:rsidRDefault="00A5417E">
                                  <w:pPr>
                                    <w:pStyle w:val="NoSpacing"/>
                                    <w:spacing w:before="120"/>
                                    <w:rPr>
                                      <w:color w:val="D9D9D9" w:themeColor="background1" w:themeShade="D9"/>
                                      <w:sz w:val="32"/>
                                      <w:szCs w:val="36"/>
                                      <w:lang w:val="pt-PT"/>
                                    </w:rPr>
                                  </w:pPr>
                                  <w:r w:rsidRPr="00A5417E">
                                    <w:rPr>
                                      <w:color w:val="D9D9D9" w:themeColor="background1" w:themeShade="D9"/>
                                      <w:sz w:val="32"/>
                                      <w:szCs w:val="36"/>
                                      <w:lang w:val="pt-PT"/>
                                    </w:rPr>
                                    <w:t>97071 João Figueiredo</w:t>
                                  </w:r>
                                </w:p>
                                <w:p w14:paraId="354BFB0A" w14:textId="77777777" w:rsidR="00A5417E" w:rsidRPr="00A5417E" w:rsidRDefault="00A5417E">
                                  <w:pPr>
                                    <w:pStyle w:val="NoSpacing"/>
                                    <w:spacing w:before="120"/>
                                    <w:rPr>
                                      <w:color w:val="4472C4" w:themeColor="accent1"/>
                                      <w:sz w:val="36"/>
                                      <w:szCs w:val="36"/>
                                      <w:lang w:val="pt-PT"/>
                                    </w:rPr>
                                  </w:pP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524771D5" id="Grupo 48" o:spid="_x0000_s1026" style="position:absolute;margin-left:25.1pt;margin-top:36pt;width:540pt;height:10in;z-index:-251657216;mso-height-percent:909;mso-position-horizontal-relative:page;mso-position-vertical-relative:page;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tâ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2EC0509B" w14:textId="77777777" w:rsidR="00A5417E" w:rsidRDefault="00A5417E">
                              <w:pPr>
                                <w:pStyle w:val="NoSpacing"/>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v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v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v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v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v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aixa de Texto 61" o:spid="_x0000_s1035" type="#_x0000_t202" style="position:absolute;left:3296;top:4566;width:64486;height:8028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lang w:val="pt-PT"/>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FD8F2A3" w14:textId="1DE10D73" w:rsidR="00A5417E" w:rsidRPr="00A5417E" w:rsidRDefault="00A5417E">
                                <w:pPr>
                                  <w:pStyle w:val="NoSpacing"/>
                                  <w:rPr>
                                    <w:rFonts w:asciiTheme="majorHAnsi" w:eastAsiaTheme="majorEastAsia" w:hAnsiTheme="majorHAnsi" w:cstheme="majorBidi"/>
                                    <w:caps/>
                                    <w:color w:val="FFFFFF" w:themeColor="background1"/>
                                    <w:sz w:val="64"/>
                                    <w:szCs w:val="64"/>
                                    <w:lang w:val="pt-PT"/>
                                  </w:rPr>
                                </w:pPr>
                                <w:r w:rsidRPr="00A5417E">
                                  <w:rPr>
                                    <w:rFonts w:asciiTheme="majorHAnsi" w:eastAsiaTheme="majorEastAsia" w:hAnsiTheme="majorHAnsi" w:cstheme="majorBidi"/>
                                    <w:caps/>
                                    <w:color w:val="FFFFFF" w:themeColor="background1"/>
                                    <w:sz w:val="64"/>
                                    <w:szCs w:val="64"/>
                                    <w:lang w:val="pt-PT"/>
                                  </w:rPr>
                                  <w:t xml:space="preserve">SEGURANÇA INFORMÁTICA </w:t>
                                </w:r>
                                <w:r w:rsidRPr="00A5417E">
                                  <w:rPr>
                                    <w:rFonts w:asciiTheme="majorHAnsi" w:eastAsiaTheme="majorEastAsia" w:hAnsiTheme="majorHAnsi" w:cstheme="majorBidi"/>
                                    <w:caps/>
                                    <w:color w:val="FFFFFF" w:themeColor="background1"/>
                                    <w:sz w:val="64"/>
                                    <w:szCs w:val="64"/>
                                    <w:lang w:val="pt-PT"/>
                                  </w:rPr>
                                  <w:t>EM REDES E</w:t>
                                </w:r>
                                <w:r>
                                  <w:rPr>
                                    <w:rFonts w:asciiTheme="majorHAnsi" w:eastAsiaTheme="majorEastAsia" w:hAnsiTheme="majorHAnsi" w:cstheme="majorBidi"/>
                                    <w:caps/>
                                    <w:color w:val="FFFFFF" w:themeColor="background1"/>
                                    <w:sz w:val="64"/>
                                    <w:szCs w:val="64"/>
                                    <w:lang w:val="pt-PT"/>
                                  </w:rPr>
                                  <w:t xml:space="preserve"> SISTEMAS</w:t>
                                </w:r>
                              </w:p>
                            </w:sdtContent>
                          </w:sdt>
                          <w:sdt>
                            <w:sdtPr>
                              <w:rPr>
                                <w:color w:val="0070C0"/>
                                <w:sz w:val="36"/>
                                <w:szCs w:val="36"/>
                                <w:lang w:val="pt-PT"/>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30E11FAC" w14:textId="76285569" w:rsidR="00A5417E" w:rsidRPr="00BB30C7" w:rsidRDefault="00A5417E">
                                <w:pPr>
                                  <w:pStyle w:val="NoSpacing"/>
                                  <w:spacing w:before="120"/>
                                  <w:rPr>
                                    <w:color w:val="0070C0"/>
                                    <w:sz w:val="36"/>
                                    <w:szCs w:val="36"/>
                                    <w:lang w:val="pt-PT"/>
                                  </w:rPr>
                                </w:pPr>
                                <w:r w:rsidRPr="00BB30C7">
                                  <w:rPr>
                                    <w:color w:val="0070C0"/>
                                    <w:sz w:val="36"/>
                                    <w:szCs w:val="36"/>
                                    <w:lang w:val="pt-PT"/>
                                  </w:rPr>
                                  <w:t>Instituto Superior Técnico – Alameda</w:t>
                                </w:r>
                              </w:p>
                            </w:sdtContent>
                          </w:sdt>
                          <w:p w14:paraId="0F80620F" w14:textId="1CFE2FC6" w:rsidR="00A5417E" w:rsidRPr="00BB30C7" w:rsidRDefault="00A5417E">
                            <w:pPr>
                              <w:pStyle w:val="NoSpacing"/>
                              <w:spacing w:before="120"/>
                              <w:rPr>
                                <w:color w:val="0070C0"/>
                                <w:sz w:val="36"/>
                                <w:szCs w:val="36"/>
                                <w:lang w:val="pt-PT"/>
                              </w:rPr>
                            </w:pPr>
                            <w:r w:rsidRPr="00BB30C7">
                              <w:rPr>
                                <w:color w:val="0070C0"/>
                                <w:sz w:val="36"/>
                                <w:szCs w:val="36"/>
                                <w:lang w:val="pt-PT"/>
                              </w:rPr>
                              <w:t>Group A27</w:t>
                            </w:r>
                          </w:p>
                          <w:p w14:paraId="20A1E07D" w14:textId="546731AD" w:rsidR="00A5417E" w:rsidRDefault="00A5417E">
                            <w:pPr>
                              <w:pStyle w:val="NoSpacing"/>
                              <w:spacing w:before="120"/>
                              <w:rPr>
                                <w:color w:val="4472C4" w:themeColor="accent1"/>
                                <w:sz w:val="36"/>
                                <w:szCs w:val="36"/>
                                <w:lang w:val="pt-PT"/>
                              </w:rPr>
                            </w:pPr>
                          </w:p>
                          <w:p w14:paraId="2A9EE9AA" w14:textId="4DA90B40" w:rsidR="00A5417E" w:rsidRDefault="00A5417E">
                            <w:pPr>
                              <w:pStyle w:val="NoSpacing"/>
                              <w:spacing w:before="120"/>
                              <w:rPr>
                                <w:color w:val="4472C4" w:themeColor="accent1"/>
                                <w:sz w:val="36"/>
                                <w:szCs w:val="36"/>
                                <w:lang w:val="pt-PT"/>
                              </w:rPr>
                            </w:pPr>
                          </w:p>
                          <w:p w14:paraId="48F8123F" w14:textId="2AC004BE" w:rsidR="00A5417E" w:rsidRDefault="00A5417E">
                            <w:pPr>
                              <w:pStyle w:val="NoSpacing"/>
                              <w:spacing w:before="120"/>
                              <w:rPr>
                                <w:color w:val="4472C4" w:themeColor="accent1"/>
                                <w:sz w:val="36"/>
                                <w:szCs w:val="36"/>
                                <w:lang w:val="pt-PT"/>
                              </w:rPr>
                            </w:pPr>
                          </w:p>
                          <w:p w14:paraId="4761025E" w14:textId="384F5726" w:rsidR="00A5417E" w:rsidRDefault="00A5417E">
                            <w:pPr>
                              <w:pStyle w:val="NoSpacing"/>
                              <w:spacing w:before="120"/>
                              <w:rPr>
                                <w:color w:val="4472C4" w:themeColor="accent1"/>
                                <w:sz w:val="36"/>
                                <w:szCs w:val="36"/>
                                <w:lang w:val="pt-PT"/>
                              </w:rPr>
                            </w:pPr>
                          </w:p>
                          <w:p w14:paraId="186C8F77" w14:textId="78BF6D8F" w:rsidR="00A5417E" w:rsidRDefault="00A5417E">
                            <w:pPr>
                              <w:pStyle w:val="NoSpacing"/>
                              <w:spacing w:before="120"/>
                              <w:rPr>
                                <w:color w:val="4472C4" w:themeColor="accent1"/>
                                <w:sz w:val="36"/>
                                <w:szCs w:val="36"/>
                                <w:lang w:val="pt-PT"/>
                              </w:rPr>
                            </w:pPr>
                          </w:p>
                          <w:p w14:paraId="054971DF" w14:textId="29F60ABA" w:rsidR="00A5417E" w:rsidRDefault="00A5417E">
                            <w:pPr>
                              <w:pStyle w:val="NoSpacing"/>
                              <w:spacing w:before="120"/>
                              <w:rPr>
                                <w:color w:val="4472C4" w:themeColor="accent1"/>
                                <w:sz w:val="36"/>
                                <w:szCs w:val="36"/>
                                <w:lang w:val="pt-PT"/>
                              </w:rPr>
                            </w:pPr>
                          </w:p>
                          <w:p w14:paraId="033CD723" w14:textId="50052F9D" w:rsidR="00A5417E" w:rsidRDefault="00A5417E">
                            <w:pPr>
                              <w:pStyle w:val="NoSpacing"/>
                              <w:spacing w:before="120"/>
                              <w:rPr>
                                <w:color w:val="4472C4" w:themeColor="accent1"/>
                                <w:sz w:val="36"/>
                                <w:szCs w:val="36"/>
                                <w:lang w:val="pt-PT"/>
                              </w:rPr>
                            </w:pPr>
                          </w:p>
                          <w:p w14:paraId="76A37DE4" w14:textId="66BE7A79" w:rsidR="00A5417E" w:rsidRDefault="00484CEC" w:rsidP="00484CEC">
                            <w:pPr>
                              <w:pStyle w:val="NoSpacing"/>
                              <w:spacing w:before="120"/>
                              <w:jc w:val="right"/>
                              <w:rPr>
                                <w:color w:val="4472C4" w:themeColor="accent1"/>
                                <w:sz w:val="36"/>
                                <w:szCs w:val="36"/>
                                <w:lang w:val="pt-PT"/>
                              </w:rPr>
                            </w:pPr>
                            <w:r>
                              <w:rPr>
                                <w:noProof/>
                                <w:color w:val="4472C4" w:themeColor="accent1"/>
                                <w:sz w:val="36"/>
                                <w:szCs w:val="36"/>
                                <w:lang w:val="pt-PT"/>
                              </w:rPr>
                              <w:drawing>
                                <wp:inline distT="0" distB="0" distL="0" distR="0" wp14:anchorId="516BA10B" wp14:editId="290DFD96">
                                  <wp:extent cx="894715" cy="1211933"/>
                                  <wp:effectExtent l="0" t="0" r="635" b="7620"/>
                                  <wp:docPr id="4" name="Imagem 4" descr="Uma imagem com parede, pessoa, interior,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5402153_451740928652264_8520519803008450560_n.png"/>
                                          <pic:cNvPicPr/>
                                        </pic:nvPicPr>
                                        <pic:blipFill>
                                          <a:blip r:embed="rId6">
                                            <a:extLst>
                                              <a:ext uri="{28A0092B-C50C-407E-A947-70E740481C1C}">
                                                <a14:useLocalDpi xmlns:a14="http://schemas.microsoft.com/office/drawing/2010/main" val="0"/>
                                              </a:ext>
                                            </a:extLst>
                                          </a:blip>
                                          <a:stretch>
                                            <a:fillRect/>
                                          </a:stretch>
                                        </pic:blipFill>
                                        <pic:spPr>
                                          <a:xfrm>
                                            <a:off x="0" y="0"/>
                                            <a:ext cx="904916" cy="1225751"/>
                                          </a:xfrm>
                                          <a:prstGeom prst="rect">
                                            <a:avLst/>
                                          </a:prstGeom>
                                        </pic:spPr>
                                      </pic:pic>
                                    </a:graphicData>
                                  </a:graphic>
                                </wp:inline>
                              </w:drawing>
                            </w:r>
                          </w:p>
                          <w:p w14:paraId="148CD2DF" w14:textId="124B79C5" w:rsidR="00A5417E" w:rsidRDefault="00484CEC" w:rsidP="00484CEC">
                            <w:pPr>
                              <w:pStyle w:val="NoSpacing"/>
                              <w:spacing w:before="120"/>
                              <w:jc w:val="right"/>
                              <w:rPr>
                                <w:color w:val="4472C4" w:themeColor="accent1"/>
                                <w:sz w:val="36"/>
                                <w:szCs w:val="36"/>
                                <w:lang w:val="pt-PT"/>
                              </w:rPr>
                            </w:pPr>
                            <w:r>
                              <w:rPr>
                                <w:noProof/>
                                <w:color w:val="4472C4" w:themeColor="accent1"/>
                                <w:sz w:val="36"/>
                                <w:szCs w:val="36"/>
                                <w:lang w:val="pt-PT"/>
                              </w:rPr>
                              <w:drawing>
                                <wp:inline distT="0" distB="0" distL="0" distR="0" wp14:anchorId="748B244C" wp14:editId="18FC7E7C">
                                  <wp:extent cx="894080" cy="1209256"/>
                                  <wp:effectExtent l="0" t="0" r="1270" b="0"/>
                                  <wp:docPr id="5" name="Imagem 5" descr="Uma imagem com pessoa, parede, edifício, ex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2755825_1349166441910837_6608661797488558080_n.jpg"/>
                                          <pic:cNvPicPr/>
                                        </pic:nvPicPr>
                                        <pic:blipFill rotWithShape="1">
                                          <a:blip r:embed="rId7">
                                            <a:extLst>
                                              <a:ext uri="{28A0092B-C50C-407E-A947-70E740481C1C}">
                                                <a14:useLocalDpi xmlns:a14="http://schemas.microsoft.com/office/drawing/2010/main" val="0"/>
                                              </a:ext>
                                            </a:extLst>
                                          </a:blip>
                                          <a:srcRect l="40001" t="25854" r="31540" b="22801"/>
                                          <a:stretch/>
                                        </pic:blipFill>
                                        <pic:spPr bwMode="auto">
                                          <a:xfrm>
                                            <a:off x="0" y="0"/>
                                            <a:ext cx="899618" cy="1216746"/>
                                          </a:xfrm>
                                          <a:prstGeom prst="rect">
                                            <a:avLst/>
                                          </a:prstGeom>
                                          <a:ln>
                                            <a:noFill/>
                                          </a:ln>
                                          <a:extLst>
                                            <a:ext uri="{53640926-AAD7-44D8-BBD7-CCE9431645EC}">
                                              <a14:shadowObscured xmlns:a14="http://schemas.microsoft.com/office/drawing/2010/main"/>
                                            </a:ext>
                                          </a:extLst>
                                        </pic:spPr>
                                      </pic:pic>
                                    </a:graphicData>
                                  </a:graphic>
                                </wp:inline>
                              </w:drawing>
                            </w:r>
                          </w:p>
                          <w:p w14:paraId="1B9BCD53" w14:textId="37F630DF" w:rsidR="00A5417E" w:rsidRDefault="000A75E5" w:rsidP="00484CEC">
                            <w:pPr>
                              <w:pStyle w:val="NoSpacing"/>
                              <w:spacing w:before="120"/>
                              <w:jc w:val="right"/>
                              <w:rPr>
                                <w:color w:val="4472C4" w:themeColor="accent1"/>
                                <w:sz w:val="36"/>
                                <w:szCs w:val="36"/>
                                <w:lang w:val="pt-PT"/>
                              </w:rPr>
                            </w:pPr>
                            <w:r>
                              <w:rPr>
                                <w:noProof/>
                                <w:color w:val="4472C4" w:themeColor="accent1"/>
                                <w:sz w:val="36"/>
                                <w:szCs w:val="36"/>
                                <w:lang w:val="pt-PT"/>
                              </w:rPr>
                              <w:drawing>
                                <wp:inline distT="0" distB="0" distL="0" distR="0" wp14:anchorId="7ABD9A9F" wp14:editId="56E1CE21">
                                  <wp:extent cx="904875" cy="1200150"/>
                                  <wp:effectExtent l="0" t="0" r="9525" b="0"/>
                                  <wp:docPr id="6" name="Imagem 6" descr="Uma imagem com céu, exterior, relva, pesso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3057731_2440653142848880_4169451944835809280_n.jpg"/>
                                          <pic:cNvPicPr/>
                                        </pic:nvPicPr>
                                        <pic:blipFill rotWithShape="1">
                                          <a:blip r:embed="rId8">
                                            <a:extLst>
                                              <a:ext uri="{28A0092B-C50C-407E-A947-70E740481C1C}">
                                                <a14:useLocalDpi xmlns:a14="http://schemas.microsoft.com/office/drawing/2010/main" val="0"/>
                                              </a:ext>
                                            </a:extLst>
                                          </a:blip>
                                          <a:srcRect l="34361" t="24099" r="37357" b="9260"/>
                                          <a:stretch/>
                                        </pic:blipFill>
                                        <pic:spPr bwMode="auto">
                                          <a:xfrm>
                                            <a:off x="0" y="0"/>
                                            <a:ext cx="904875" cy="1200150"/>
                                          </a:xfrm>
                                          <a:prstGeom prst="rect">
                                            <a:avLst/>
                                          </a:prstGeom>
                                          <a:ln>
                                            <a:noFill/>
                                          </a:ln>
                                          <a:extLst>
                                            <a:ext uri="{53640926-AAD7-44D8-BBD7-CCE9431645EC}">
                                              <a14:shadowObscured xmlns:a14="http://schemas.microsoft.com/office/drawing/2010/main"/>
                                            </a:ext>
                                          </a:extLst>
                                        </pic:spPr>
                                      </pic:pic>
                                    </a:graphicData>
                                  </a:graphic>
                                </wp:inline>
                              </w:drawing>
                            </w:r>
                          </w:p>
                          <w:p w14:paraId="584A79F3" w14:textId="178C8A70" w:rsidR="00A5417E" w:rsidRDefault="00A5417E">
                            <w:pPr>
                              <w:pStyle w:val="NoSpacing"/>
                              <w:spacing w:before="120"/>
                              <w:rPr>
                                <w:color w:val="4472C4" w:themeColor="accent1"/>
                                <w:sz w:val="36"/>
                                <w:szCs w:val="36"/>
                                <w:lang w:val="pt-PT"/>
                              </w:rPr>
                            </w:pPr>
                          </w:p>
                          <w:p w14:paraId="6058CB85" w14:textId="49848475" w:rsidR="00A5417E" w:rsidRDefault="00A5417E">
                            <w:pPr>
                              <w:pStyle w:val="NoSpacing"/>
                              <w:spacing w:before="120"/>
                              <w:rPr>
                                <w:color w:val="4472C4" w:themeColor="accent1"/>
                                <w:sz w:val="36"/>
                                <w:szCs w:val="36"/>
                                <w:lang w:val="pt-PT"/>
                              </w:rPr>
                            </w:pPr>
                          </w:p>
                          <w:p w14:paraId="7BDA5FDB" w14:textId="039C4F38" w:rsidR="00A5417E" w:rsidRDefault="00A5417E">
                            <w:pPr>
                              <w:pStyle w:val="NoSpacing"/>
                              <w:spacing w:before="120"/>
                              <w:rPr>
                                <w:color w:val="4472C4" w:themeColor="accent1"/>
                                <w:sz w:val="36"/>
                                <w:szCs w:val="36"/>
                                <w:lang w:val="pt-PT"/>
                              </w:rPr>
                            </w:pPr>
                          </w:p>
                          <w:p w14:paraId="1E97D829" w14:textId="424C54F1" w:rsidR="00A5417E" w:rsidRDefault="00A5417E">
                            <w:pPr>
                              <w:pStyle w:val="NoSpacing"/>
                              <w:spacing w:before="120"/>
                              <w:rPr>
                                <w:color w:val="4472C4" w:themeColor="accent1"/>
                                <w:sz w:val="36"/>
                                <w:szCs w:val="36"/>
                                <w:lang w:val="pt-PT"/>
                              </w:rPr>
                            </w:pPr>
                          </w:p>
                          <w:p w14:paraId="0563764C" w14:textId="77777777" w:rsidR="00A5417E" w:rsidRDefault="00A5417E">
                            <w:pPr>
                              <w:pStyle w:val="NoSpacing"/>
                              <w:spacing w:before="120"/>
                              <w:rPr>
                                <w:color w:val="4472C4" w:themeColor="accent1"/>
                                <w:sz w:val="36"/>
                                <w:szCs w:val="36"/>
                                <w:lang w:val="pt-PT"/>
                              </w:rPr>
                            </w:pPr>
                          </w:p>
                          <w:p w14:paraId="3CC59307" w14:textId="3A2D9E6C" w:rsidR="00A5417E" w:rsidRPr="00A5417E" w:rsidRDefault="00A5417E">
                            <w:pPr>
                              <w:pStyle w:val="NoSpacing"/>
                              <w:spacing w:before="120"/>
                              <w:rPr>
                                <w:color w:val="D9D9D9" w:themeColor="background1" w:themeShade="D9"/>
                                <w:sz w:val="32"/>
                                <w:szCs w:val="36"/>
                                <w:lang w:val="pt-PT"/>
                              </w:rPr>
                            </w:pPr>
                            <w:r w:rsidRPr="00A5417E">
                              <w:rPr>
                                <w:color w:val="D9D9D9" w:themeColor="background1" w:themeShade="D9"/>
                                <w:sz w:val="32"/>
                                <w:szCs w:val="36"/>
                                <w:lang w:val="pt-PT"/>
                              </w:rPr>
                              <w:t>85184 Diogo Nunes</w:t>
                            </w:r>
                          </w:p>
                          <w:p w14:paraId="1E22E5C0" w14:textId="57572F7E" w:rsidR="00A5417E" w:rsidRPr="00A5417E" w:rsidRDefault="00A5417E">
                            <w:pPr>
                              <w:pStyle w:val="NoSpacing"/>
                              <w:spacing w:before="120"/>
                              <w:rPr>
                                <w:color w:val="D9D9D9" w:themeColor="background1" w:themeShade="D9"/>
                                <w:sz w:val="32"/>
                                <w:szCs w:val="36"/>
                                <w:lang w:val="pt-PT"/>
                              </w:rPr>
                            </w:pPr>
                            <w:r w:rsidRPr="00A5417E">
                              <w:rPr>
                                <w:color w:val="D9D9D9" w:themeColor="background1" w:themeShade="D9"/>
                                <w:sz w:val="32"/>
                                <w:szCs w:val="36"/>
                                <w:lang w:val="pt-PT"/>
                              </w:rPr>
                              <w:t>97070 Clara Pereira</w:t>
                            </w:r>
                          </w:p>
                          <w:p w14:paraId="46C5DD86" w14:textId="74E82B1D" w:rsidR="00A5417E" w:rsidRPr="00A5417E" w:rsidRDefault="00A5417E">
                            <w:pPr>
                              <w:pStyle w:val="NoSpacing"/>
                              <w:spacing w:before="120"/>
                              <w:rPr>
                                <w:color w:val="D9D9D9" w:themeColor="background1" w:themeShade="D9"/>
                                <w:sz w:val="32"/>
                                <w:szCs w:val="36"/>
                                <w:lang w:val="pt-PT"/>
                              </w:rPr>
                            </w:pPr>
                            <w:r w:rsidRPr="00A5417E">
                              <w:rPr>
                                <w:color w:val="D9D9D9" w:themeColor="background1" w:themeShade="D9"/>
                                <w:sz w:val="32"/>
                                <w:szCs w:val="36"/>
                                <w:lang w:val="pt-PT"/>
                              </w:rPr>
                              <w:t>97071 João Figueiredo</w:t>
                            </w:r>
                          </w:p>
                          <w:p w14:paraId="354BFB0A" w14:textId="77777777" w:rsidR="00A5417E" w:rsidRPr="00A5417E" w:rsidRDefault="00A5417E">
                            <w:pPr>
                              <w:pStyle w:val="NoSpacing"/>
                              <w:spacing w:before="120"/>
                              <w:rPr>
                                <w:color w:val="4472C4" w:themeColor="accent1"/>
                                <w:sz w:val="36"/>
                                <w:szCs w:val="36"/>
                                <w:lang w:val="pt-PT"/>
                              </w:rPr>
                            </w:pPr>
                          </w:p>
                        </w:txbxContent>
                      </v:textbox>
                    </v:shape>
                    <w10:wrap anchorx="page" anchory="page"/>
                  </v:group>
                </w:pict>
              </mc:Fallback>
            </mc:AlternateContent>
          </w:r>
        </w:p>
        <w:p w14:paraId="4AC3C746" w14:textId="0CAC6A14" w:rsidR="00AA5751" w:rsidRDefault="00BB30C7" w:rsidP="00F25D3C">
          <w:pPr>
            <w:sectPr w:rsidR="00AA5751" w:rsidSect="00A5417E">
              <w:pgSz w:w="12240" w:h="15840"/>
              <w:pgMar w:top="1440" w:right="1440" w:bottom="1440" w:left="1440" w:header="720" w:footer="720" w:gutter="0"/>
              <w:pgNumType w:start="0"/>
              <w:cols w:space="720"/>
              <w:titlePg/>
              <w:docGrid w:linePitch="360"/>
            </w:sectPr>
          </w:pPr>
          <w:r>
            <w:rPr>
              <w:noProof/>
            </w:rPr>
            <mc:AlternateContent>
              <mc:Choice Requires="wps">
                <w:drawing>
                  <wp:anchor distT="45720" distB="45720" distL="114300" distR="114300" simplePos="0" relativeHeight="251668480" behindDoc="1" locked="0" layoutInCell="1" allowOverlap="1" wp14:anchorId="4D6E2ED2" wp14:editId="741DF907">
                    <wp:simplePos x="0" y="0"/>
                    <wp:positionH relativeFrom="margin">
                      <wp:posOffset>324081</wp:posOffset>
                    </wp:positionH>
                    <wp:positionV relativeFrom="paragraph">
                      <wp:posOffset>1614096</wp:posOffset>
                    </wp:positionV>
                    <wp:extent cx="4631055" cy="1404620"/>
                    <wp:effectExtent l="0" t="0" r="0" b="0"/>
                    <wp:wrapTight wrapText="bothSides">
                      <wp:wrapPolygon edited="0">
                        <wp:start x="267" y="0"/>
                        <wp:lineTo x="267" y="20674"/>
                        <wp:lineTo x="21325" y="20674"/>
                        <wp:lineTo x="21325" y="0"/>
                        <wp:lineTo x="267"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1055" cy="1404620"/>
                            </a:xfrm>
                            <a:prstGeom prst="rect">
                              <a:avLst/>
                            </a:prstGeom>
                            <a:noFill/>
                            <a:ln w="9525">
                              <a:noFill/>
                              <a:miter lim="800000"/>
                              <a:headEnd/>
                              <a:tailEnd/>
                            </a:ln>
                          </wps:spPr>
                          <wps:txbx>
                            <w:txbxContent>
                              <w:p w14:paraId="54DF116D" w14:textId="3CE76DAA" w:rsidR="00BB30C7" w:rsidRPr="00BB30C7" w:rsidRDefault="00BB30C7">
                                <w:pPr>
                                  <w:rPr>
                                    <w:b/>
                                    <w:bCs/>
                                    <w:color w:val="002060"/>
                                    <w:sz w:val="52"/>
                                    <w:szCs w:val="52"/>
                                    <w:lang w:val="pt-PT"/>
                                  </w:rPr>
                                </w:pPr>
                                <w:r w:rsidRPr="00BB30C7">
                                  <w:rPr>
                                    <w:b/>
                                    <w:bCs/>
                                    <w:color w:val="002060"/>
                                    <w:sz w:val="52"/>
                                    <w:szCs w:val="52"/>
                                    <w:lang w:val="pt-PT"/>
                                  </w:rPr>
                                  <w:t xml:space="preserve">Smartphone as a </w:t>
                                </w:r>
                                <w:r w:rsidRPr="00BB30C7">
                                  <w:rPr>
                                    <w:b/>
                                    <w:bCs/>
                                    <w:color w:val="002060"/>
                                    <w:sz w:val="52"/>
                                    <w:szCs w:val="52"/>
                                    <w:lang w:val="pt-PT"/>
                                  </w:rPr>
                                  <w:br/>
                                  <w:t>security token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6E2ED2" id="Text Box 2" o:spid="_x0000_s1036" type="#_x0000_t202" style="position:absolute;margin-left:25.5pt;margin-top:127.1pt;width:364.65pt;height:110.6pt;z-index:-2516480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" filled="f" stroked="f">
                    <v:textbox style="mso-fit-shape-to-text:t">
                      <w:txbxContent>
                        <w:p w14:paraId="54DF116D" w14:textId="3CE76DAA" w:rsidR="00BB30C7" w:rsidRPr="00BB30C7" w:rsidRDefault="00BB30C7">
                          <w:pPr>
                            <w:rPr>
                              <w:b/>
                              <w:bCs/>
                              <w:color w:val="002060"/>
                              <w:sz w:val="52"/>
                              <w:szCs w:val="52"/>
                              <w:lang w:val="pt-PT"/>
                            </w:rPr>
                          </w:pPr>
                          <w:r w:rsidRPr="00BB30C7">
                            <w:rPr>
                              <w:b/>
                              <w:bCs/>
                              <w:color w:val="002060"/>
                              <w:sz w:val="52"/>
                              <w:szCs w:val="52"/>
                              <w:lang w:val="pt-PT"/>
                            </w:rPr>
                            <w:t xml:space="preserve">Smartphone as a </w:t>
                          </w:r>
                          <w:r w:rsidRPr="00BB30C7">
                            <w:rPr>
                              <w:b/>
                              <w:bCs/>
                              <w:color w:val="002060"/>
                              <w:sz w:val="52"/>
                              <w:szCs w:val="52"/>
                              <w:lang w:val="pt-PT"/>
                            </w:rPr>
                            <w:br/>
                            <w:t>security token</w:t>
                          </w:r>
                        </w:p>
                      </w:txbxContent>
                    </v:textbox>
                    <w10:wrap type="tight" anchorx="margin"/>
                  </v:shape>
                </w:pict>
              </mc:Fallback>
            </mc:AlternateContent>
          </w:r>
          <w:r w:rsidR="00484CEC">
            <w:rPr>
              <w:noProof/>
            </w:rPr>
            <mc:AlternateContent>
              <mc:Choice Requires="wps">
                <w:drawing>
                  <wp:anchor distT="0" distB="0" distL="114300" distR="114300" simplePos="0" relativeHeight="251666432" behindDoc="0" locked="0" layoutInCell="1" allowOverlap="1" wp14:anchorId="3771CCE6" wp14:editId="2B72059F">
                    <wp:simplePos x="0" y="0"/>
                    <wp:positionH relativeFrom="margin">
                      <wp:posOffset>2030681</wp:posOffset>
                    </wp:positionH>
                    <wp:positionV relativeFrom="paragraph">
                      <wp:posOffset>4844390</wp:posOffset>
                    </wp:positionV>
                    <wp:extent cx="2208530" cy="352425"/>
                    <wp:effectExtent l="0" t="0" r="0" b="0"/>
                    <wp:wrapNone/>
                    <wp:docPr id="9" name="Text Box 9"/>
                    <wp:cNvGraphicFramePr/>
                    <a:graphic xmlns:a="http://schemas.openxmlformats.org/drawingml/2006/main">
                      <a:graphicData uri="http://schemas.microsoft.com/office/word/2010/wordprocessingShape">
                        <wps:wsp>
                          <wps:cNvSpPr txBox="1"/>
                          <wps:spPr>
                            <a:xfrm>
                              <a:off x="0" y="0"/>
                              <a:ext cx="2208530" cy="352425"/>
                            </a:xfrm>
                            <a:prstGeom prst="rect">
                              <a:avLst/>
                            </a:prstGeom>
                            <a:noFill/>
                            <a:ln w="6350">
                              <a:noFill/>
                            </a:ln>
                          </wps:spPr>
                          <wps:txbx>
                            <w:txbxContent>
                              <w:p w14:paraId="142F64D4" w14:textId="4CE037CF" w:rsidR="000A75E5" w:rsidRPr="000A75E5" w:rsidRDefault="00484CEC" w:rsidP="00484CEC">
                                <w:pPr>
                                  <w:jc w:val="right"/>
                                  <w:rPr>
                                    <w:color w:val="FFFFFF" w:themeColor="background1"/>
                                    <w:sz w:val="24"/>
                                    <w:szCs w:val="24"/>
                                    <w:lang w:val="pt-PT"/>
                                  </w:rPr>
                                </w:pPr>
                                <w:r>
                                  <w:rPr>
                                    <w:color w:val="FFFFFF" w:themeColor="background1"/>
                                    <w:sz w:val="24"/>
                                    <w:szCs w:val="24"/>
                                    <w:lang w:val="pt-PT"/>
                                  </w:rPr>
                                  <w:t>Diogo Nunes - 85184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71CCE6" id="Text Box 9" o:spid="_x0000_s1037" type="#_x0000_t202" style="position:absolute;margin-left:159.9pt;margin-top:381.45pt;width:173.9pt;height:27.7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" filled="f" stroked="f" strokeweight=".5pt">
                    <v:textbox>
                      <w:txbxContent>
                        <w:p w14:paraId="142F64D4" w14:textId="4CE037CF" w:rsidR="000A75E5" w:rsidRPr="000A75E5" w:rsidRDefault="00484CEC" w:rsidP="00484CEC">
                          <w:pPr>
                            <w:jc w:val="right"/>
                            <w:rPr>
                              <w:color w:val="FFFFFF" w:themeColor="background1"/>
                              <w:sz w:val="24"/>
                              <w:szCs w:val="24"/>
                              <w:lang w:val="pt-PT"/>
                            </w:rPr>
                          </w:pPr>
                          <w:r>
                            <w:rPr>
                              <w:color w:val="FFFFFF" w:themeColor="background1"/>
                              <w:sz w:val="24"/>
                              <w:szCs w:val="24"/>
                              <w:lang w:val="pt-PT"/>
                            </w:rPr>
                            <w:t>Diogo Nunes - 85184</w:t>
                          </w:r>
                        </w:p>
                      </w:txbxContent>
                    </v:textbox>
                    <w10:wrap anchorx="margin"/>
                  </v:shape>
                </w:pict>
              </mc:Fallback>
            </mc:AlternateContent>
          </w:r>
          <w:r w:rsidR="00484CEC">
            <w:rPr>
              <w:noProof/>
            </w:rPr>
            <mc:AlternateContent>
              <mc:Choice Requires="wps">
                <w:drawing>
                  <wp:anchor distT="0" distB="0" distL="114300" distR="114300" simplePos="0" relativeHeight="251660288" behindDoc="0" locked="0" layoutInCell="1" allowOverlap="1" wp14:anchorId="11523787" wp14:editId="56B231C3">
                    <wp:simplePos x="0" y="0"/>
                    <wp:positionH relativeFrom="margin">
                      <wp:posOffset>2030681</wp:posOffset>
                    </wp:positionH>
                    <wp:positionV relativeFrom="paragraph">
                      <wp:posOffset>6138801</wp:posOffset>
                    </wp:positionV>
                    <wp:extent cx="2173184" cy="352425"/>
                    <wp:effectExtent l="0" t="0" r="0" b="0"/>
                    <wp:wrapNone/>
                    <wp:docPr id="3" name="Text Box 3"/>
                    <wp:cNvGraphicFramePr/>
                    <a:graphic xmlns:a="http://schemas.openxmlformats.org/drawingml/2006/main">
                      <a:graphicData uri="http://schemas.microsoft.com/office/word/2010/wordprocessingShape">
                        <wps:wsp>
                          <wps:cNvSpPr txBox="1"/>
                          <wps:spPr>
                            <a:xfrm>
                              <a:off x="0" y="0"/>
                              <a:ext cx="2173184" cy="352425"/>
                            </a:xfrm>
                            <a:prstGeom prst="rect">
                              <a:avLst/>
                            </a:prstGeom>
                            <a:noFill/>
                            <a:ln w="6350">
                              <a:noFill/>
                            </a:ln>
                          </wps:spPr>
                          <wps:txbx>
                            <w:txbxContent>
                              <w:p w14:paraId="2DE0DE34" w14:textId="3BDD6AAA" w:rsidR="000A75E5" w:rsidRPr="000A75E5" w:rsidRDefault="00484CEC" w:rsidP="00484CEC">
                                <w:pPr>
                                  <w:jc w:val="right"/>
                                  <w:rPr>
                                    <w:color w:val="FFFFFF" w:themeColor="background1"/>
                                    <w:sz w:val="24"/>
                                    <w:szCs w:val="24"/>
                                    <w:lang w:val="pt-PT"/>
                                  </w:rPr>
                                </w:pPr>
                                <w:r>
                                  <w:rPr>
                                    <w:color w:val="FFFFFF" w:themeColor="background1"/>
                                    <w:sz w:val="24"/>
                                    <w:szCs w:val="24"/>
                                    <w:lang w:val="pt-PT"/>
                                  </w:rPr>
                                  <w:t>Clara Pereira - 197070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523787" id="Text Box 3" o:spid="_x0000_s1038" type="#_x0000_t202" style="position:absolute;margin-left:159.9pt;margin-top:483.35pt;width:171.1pt;height:27.7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" filled="f" stroked="f" strokeweight=".5pt">
                    <v:textbox>
                      <w:txbxContent>
                        <w:p w14:paraId="2DE0DE34" w14:textId="3BDD6AAA" w:rsidR="000A75E5" w:rsidRPr="000A75E5" w:rsidRDefault="00484CEC" w:rsidP="00484CEC">
                          <w:pPr>
                            <w:jc w:val="right"/>
                            <w:rPr>
                              <w:color w:val="FFFFFF" w:themeColor="background1"/>
                              <w:sz w:val="24"/>
                              <w:szCs w:val="24"/>
                              <w:lang w:val="pt-PT"/>
                            </w:rPr>
                          </w:pPr>
                          <w:r>
                            <w:rPr>
                              <w:color w:val="FFFFFF" w:themeColor="background1"/>
                              <w:sz w:val="24"/>
                              <w:szCs w:val="24"/>
                              <w:lang w:val="pt-PT"/>
                            </w:rPr>
                            <w:t>Clara Pereira - 197070</w:t>
                          </w:r>
                        </w:p>
                      </w:txbxContent>
                    </v:textbox>
                    <w10:wrap anchorx="margin"/>
                  </v:shape>
                </w:pict>
              </mc:Fallback>
            </mc:AlternateContent>
          </w:r>
          <w:r w:rsidR="00484CEC">
            <w:rPr>
              <w:noProof/>
            </w:rPr>
            <mc:AlternateContent>
              <mc:Choice Requires="wps">
                <w:drawing>
                  <wp:anchor distT="0" distB="0" distL="114300" distR="114300" simplePos="0" relativeHeight="251664384" behindDoc="0" locked="0" layoutInCell="1" allowOverlap="1" wp14:anchorId="1FE64803" wp14:editId="51D2D3B4">
                    <wp:simplePos x="0" y="0"/>
                    <wp:positionH relativeFrom="margin">
                      <wp:posOffset>2030681</wp:posOffset>
                    </wp:positionH>
                    <wp:positionV relativeFrom="paragraph">
                      <wp:posOffset>7361959</wp:posOffset>
                    </wp:positionV>
                    <wp:extent cx="2208810" cy="352425"/>
                    <wp:effectExtent l="0" t="0" r="0" b="0"/>
                    <wp:wrapNone/>
                    <wp:docPr id="8" name="Text Box 8"/>
                    <wp:cNvGraphicFramePr/>
                    <a:graphic xmlns:a="http://schemas.openxmlformats.org/drawingml/2006/main">
                      <a:graphicData uri="http://schemas.microsoft.com/office/word/2010/wordprocessingShape">
                        <wps:wsp>
                          <wps:cNvSpPr txBox="1"/>
                          <wps:spPr>
                            <a:xfrm>
                              <a:off x="0" y="0"/>
                              <a:ext cx="2208810" cy="352425"/>
                            </a:xfrm>
                            <a:prstGeom prst="rect">
                              <a:avLst/>
                            </a:prstGeom>
                            <a:noFill/>
                            <a:ln w="6350">
                              <a:noFill/>
                            </a:ln>
                          </wps:spPr>
                          <wps:txbx>
                            <w:txbxContent>
                              <w:p w14:paraId="332AE4FA" w14:textId="03F83147" w:rsidR="000A75E5" w:rsidRPr="000A75E5" w:rsidRDefault="000A75E5" w:rsidP="00484CEC">
                                <w:pPr>
                                  <w:jc w:val="right"/>
                                  <w:rPr>
                                    <w:color w:val="FFFFFF" w:themeColor="background1"/>
                                    <w:sz w:val="24"/>
                                    <w:szCs w:val="24"/>
                                    <w:lang w:val="pt-PT"/>
                                  </w:rPr>
                                </w:pPr>
                                <w:r>
                                  <w:rPr>
                                    <w:color w:val="FFFFFF" w:themeColor="background1"/>
                                    <w:sz w:val="24"/>
                                    <w:szCs w:val="24"/>
                                    <w:lang w:val="pt-PT"/>
                                  </w:rPr>
                                  <w:t>João Figueiredo - 197071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E64803" id="Text Box 8" o:spid="_x0000_s1039" type="#_x0000_t202" style="position:absolute;margin-left:159.9pt;margin-top:579.7pt;width:173.9pt;height:27.7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" filled="f" stroked="f" strokeweight=".5pt">
                    <v:textbox>
                      <w:txbxContent>
                        <w:p w14:paraId="332AE4FA" w14:textId="03F83147" w:rsidR="000A75E5" w:rsidRPr="000A75E5" w:rsidRDefault="000A75E5" w:rsidP="00484CEC">
                          <w:pPr>
                            <w:jc w:val="right"/>
                            <w:rPr>
                              <w:color w:val="FFFFFF" w:themeColor="background1"/>
                              <w:sz w:val="24"/>
                              <w:szCs w:val="24"/>
                              <w:lang w:val="pt-PT"/>
                            </w:rPr>
                          </w:pPr>
                          <w:r>
                            <w:rPr>
                              <w:color w:val="FFFFFF" w:themeColor="background1"/>
                              <w:sz w:val="24"/>
                              <w:szCs w:val="24"/>
                              <w:lang w:val="pt-PT"/>
                            </w:rPr>
                            <w:t>João Figueiredo - 197071</w:t>
                          </w:r>
                        </w:p>
                      </w:txbxContent>
                    </v:textbox>
                    <w10:wrap anchorx="margin"/>
                  </v:shape>
                </w:pict>
              </mc:Fallback>
            </mc:AlternateContent>
          </w:r>
          <w:r w:rsidR="00A5417E">
            <w:br w:type="page"/>
          </w:r>
        </w:p>
        <w:bookmarkStart w:id="0" w:name="_GoBack" w:displacedByCustomXml="next"/>
        <w:bookmarkEnd w:id="0" w:displacedByCustomXml="next"/>
      </w:sdtContent>
    </w:sdt>
    <w:p w14:paraId="6E3D09C2" w14:textId="2355CBB5" w:rsidR="009F7D94" w:rsidRPr="00F25D3C" w:rsidRDefault="00F25D3C" w:rsidP="00AA5751">
      <w:pPr>
        <w:pStyle w:val="Heading1"/>
        <w:jc w:val="both"/>
        <w:rPr>
          <w:rFonts w:ascii="Times New Roman" w:hAnsi="Times New Roman" w:cs="Times New Roman"/>
          <w:sz w:val="24"/>
          <w:szCs w:val="24"/>
        </w:rPr>
      </w:pPr>
      <w:r>
        <w:rPr>
          <w:rFonts w:ascii="Times New Roman" w:hAnsi="Times New Roman" w:cs="Times New Roman"/>
          <w:sz w:val="24"/>
          <w:szCs w:val="24"/>
        </w:rPr>
        <w:lastRenderedPageBreak/>
        <w:t>I - PROBLEM INTRODUCTION</w:t>
      </w:r>
    </w:p>
    <w:p w14:paraId="19610D1E" w14:textId="5E9D0117" w:rsidR="00AF0665" w:rsidRDefault="00AF0665" w:rsidP="00AA5751">
      <w:pPr>
        <w:jc w:val="both"/>
        <w:rPr>
          <w:rFonts w:ascii="Times New Roman" w:hAnsi="Times New Roman" w:cs="Times New Roman"/>
        </w:rPr>
      </w:pPr>
      <w:r w:rsidRPr="00AF0665">
        <w:rPr>
          <w:rFonts w:ascii="Times New Roman" w:hAnsi="Times New Roman" w:cs="Times New Roman"/>
        </w:rPr>
        <w:t>The world has reached a digital revolution that brought many advantages</w:t>
      </w:r>
      <w:r>
        <w:rPr>
          <w:rFonts w:ascii="Times New Roman" w:hAnsi="Times New Roman" w:cs="Times New Roman"/>
        </w:rPr>
        <w:t xml:space="preserve"> to our everyday life</w:t>
      </w:r>
      <w:r w:rsidRPr="00AF0665">
        <w:rPr>
          <w:rFonts w:ascii="Times New Roman" w:hAnsi="Times New Roman" w:cs="Times New Roman"/>
        </w:rPr>
        <w:t>.</w:t>
      </w:r>
      <w:r>
        <w:rPr>
          <w:rFonts w:ascii="Times New Roman" w:hAnsi="Times New Roman" w:cs="Times New Roman"/>
        </w:rPr>
        <w:t xml:space="preserve"> Technology has become easily accessible and an important factor to fully integrate modern societies. More specifically, the smartphone is now a </w:t>
      </w:r>
      <w:r>
        <w:rPr>
          <w:rFonts w:ascii="Times New Roman" w:hAnsi="Times New Roman" w:cs="Times New Roman"/>
          <w:i/>
          <w:iCs/>
        </w:rPr>
        <w:t>must-have</w:t>
      </w:r>
      <w:r>
        <w:rPr>
          <w:rFonts w:ascii="Times New Roman" w:hAnsi="Times New Roman" w:cs="Times New Roman"/>
        </w:rPr>
        <w:t xml:space="preserve"> piece of technology, which allows the common folk to have on their pocket a device with impressive hardware architectures and ever-updating software packages.</w:t>
      </w:r>
    </w:p>
    <w:p w14:paraId="483FB8A1" w14:textId="6B6D66A8" w:rsidR="00AF0665" w:rsidRDefault="00AF0665" w:rsidP="00AA5751">
      <w:pPr>
        <w:jc w:val="both"/>
        <w:rPr>
          <w:rFonts w:ascii="Times New Roman" w:hAnsi="Times New Roman" w:cs="Times New Roman"/>
        </w:rPr>
      </w:pPr>
      <w:r>
        <w:rPr>
          <w:rFonts w:ascii="Times New Roman" w:hAnsi="Times New Roman" w:cs="Times New Roman"/>
        </w:rPr>
        <w:t>With the age of digital technology, comes the age of data, privacy and confidentiality. We protect our devices with complicated passwords, use biometric features to encrypt our files</w:t>
      </w:r>
      <w:r w:rsidR="0097391B">
        <w:rPr>
          <w:rFonts w:ascii="Times New Roman" w:hAnsi="Times New Roman" w:cs="Times New Roman"/>
        </w:rPr>
        <w:t xml:space="preserve"> and are more than ever concerned with the privacy of our digital </w:t>
      </w:r>
      <w:r w:rsidR="00B70016">
        <w:rPr>
          <w:rFonts w:ascii="Times New Roman" w:hAnsi="Times New Roman" w:cs="Times New Roman"/>
        </w:rPr>
        <w:t>footprint</w:t>
      </w:r>
      <w:r w:rsidR="0097391B">
        <w:rPr>
          <w:rFonts w:ascii="Times New Roman" w:hAnsi="Times New Roman" w:cs="Times New Roman"/>
        </w:rPr>
        <w:t>.</w:t>
      </w:r>
    </w:p>
    <w:p w14:paraId="42446E9A" w14:textId="46E45B1A" w:rsidR="00B70016" w:rsidRDefault="00534FF2" w:rsidP="00534FF2">
      <w:pPr>
        <w:jc w:val="both"/>
        <w:rPr>
          <w:rFonts w:ascii="Times New Roman" w:hAnsi="Times New Roman" w:cs="Times New Roman"/>
        </w:rPr>
      </w:pPr>
      <w:r>
        <w:rPr>
          <w:rFonts w:ascii="Times New Roman" w:hAnsi="Times New Roman" w:cs="Times New Roman"/>
        </w:rPr>
        <w:t>The next step in this new privacy awakening is to use the ever-present smartphone device in our pocket as a local authentication token</w:t>
      </w:r>
      <w:r w:rsidR="00077DE3">
        <w:rPr>
          <w:rFonts w:ascii="Times New Roman" w:hAnsi="Times New Roman" w:cs="Times New Roman"/>
        </w:rPr>
        <w:t>,</w:t>
      </w:r>
      <w:r>
        <w:rPr>
          <w:rFonts w:ascii="Times New Roman" w:hAnsi="Times New Roman" w:cs="Times New Roman"/>
        </w:rPr>
        <w:t xml:space="preserve"> allow</w:t>
      </w:r>
      <w:r w:rsidR="00077DE3">
        <w:rPr>
          <w:rFonts w:ascii="Times New Roman" w:hAnsi="Times New Roman" w:cs="Times New Roman"/>
        </w:rPr>
        <w:t>ing</w:t>
      </w:r>
      <w:r>
        <w:rPr>
          <w:rFonts w:ascii="Times New Roman" w:hAnsi="Times New Roman" w:cs="Times New Roman"/>
        </w:rPr>
        <w:t xml:space="preserve"> for seamless authentication protocols and seamless encryption/decryption of data. This</w:t>
      </w:r>
      <w:r w:rsidR="00B70016">
        <w:rPr>
          <w:rFonts w:ascii="Times New Roman" w:hAnsi="Times New Roman" w:cs="Times New Roman"/>
        </w:rPr>
        <w:t xml:space="preserve"> </w:t>
      </w:r>
      <w:r>
        <w:rPr>
          <w:rFonts w:ascii="Times New Roman" w:hAnsi="Times New Roman" w:cs="Times New Roman"/>
        </w:rPr>
        <w:t xml:space="preserve">would </w:t>
      </w:r>
      <w:r w:rsidR="00B70016">
        <w:rPr>
          <w:rFonts w:ascii="Times New Roman" w:hAnsi="Times New Roman" w:cs="Times New Roman"/>
        </w:rPr>
        <w:t>offer the possibility of automatically authenticating a person by the mere presence of that device in the local physical area</w:t>
      </w:r>
      <w:r>
        <w:rPr>
          <w:rFonts w:ascii="Times New Roman" w:hAnsi="Times New Roman" w:cs="Times New Roman"/>
        </w:rPr>
        <w:t>, which would improve confidentiality, privacy and usability of digital technology.</w:t>
      </w:r>
    </w:p>
    <w:p w14:paraId="4187D7F3" w14:textId="1C5D17E0" w:rsidR="00FF6EE8" w:rsidRPr="00AF0665" w:rsidRDefault="00FF6EE8" w:rsidP="00534FF2">
      <w:pPr>
        <w:jc w:val="both"/>
        <w:rPr>
          <w:rFonts w:ascii="Times New Roman" w:hAnsi="Times New Roman" w:cs="Times New Roman"/>
        </w:rPr>
      </w:pPr>
      <w:r>
        <w:rPr>
          <w:rFonts w:ascii="Times New Roman" w:hAnsi="Times New Roman" w:cs="Times New Roman"/>
        </w:rPr>
        <w:t xml:space="preserve">However, the design of such system must tackle a set of cybersecurity concerns. The main concerns refer to the </w:t>
      </w:r>
      <w:r w:rsidRPr="00FF6EE8">
        <w:rPr>
          <w:rFonts w:ascii="Times New Roman" w:hAnsi="Times New Roman" w:cs="Times New Roman"/>
          <w:b/>
          <w:bCs/>
        </w:rPr>
        <w:t>authentication</w:t>
      </w:r>
      <w:r>
        <w:rPr>
          <w:rFonts w:ascii="Times New Roman" w:hAnsi="Times New Roman" w:cs="Times New Roman"/>
        </w:rPr>
        <w:t xml:space="preserve"> of the smartphone, </w:t>
      </w:r>
      <w:r w:rsidRPr="00FF6EE8">
        <w:rPr>
          <w:rFonts w:ascii="Times New Roman" w:hAnsi="Times New Roman" w:cs="Times New Roman"/>
          <w:b/>
          <w:bCs/>
        </w:rPr>
        <w:t>the encryption/decryption</w:t>
      </w:r>
      <w:r>
        <w:rPr>
          <w:rFonts w:ascii="Times New Roman" w:hAnsi="Times New Roman" w:cs="Times New Roman"/>
        </w:rPr>
        <w:t xml:space="preserve"> of the data files and a possible </w:t>
      </w:r>
      <w:r w:rsidRPr="00FF6EE8">
        <w:rPr>
          <w:rFonts w:ascii="Times New Roman" w:hAnsi="Times New Roman" w:cs="Times New Roman"/>
          <w:b/>
          <w:bCs/>
        </w:rPr>
        <w:t>key exchange</w:t>
      </w:r>
      <w:r>
        <w:rPr>
          <w:rFonts w:ascii="Times New Roman" w:hAnsi="Times New Roman" w:cs="Times New Roman"/>
        </w:rPr>
        <w:t xml:space="preserve">, and the </w:t>
      </w:r>
      <w:r w:rsidRPr="00FF6EE8">
        <w:rPr>
          <w:rFonts w:ascii="Times New Roman" w:hAnsi="Times New Roman" w:cs="Times New Roman"/>
          <w:b/>
          <w:bCs/>
        </w:rPr>
        <w:t>high availability</w:t>
      </w:r>
      <w:r>
        <w:rPr>
          <w:rFonts w:ascii="Times New Roman" w:hAnsi="Times New Roman" w:cs="Times New Roman"/>
        </w:rPr>
        <w:t xml:space="preserve"> of the service which is listening for new connections with said smartphone (if this service becomes unavailable, the user no longer has legitimate access to his files).</w:t>
      </w:r>
    </w:p>
    <w:p w14:paraId="6EA7788D" w14:textId="5EBE3EBC" w:rsidR="003932A4" w:rsidRPr="00F25D3C" w:rsidRDefault="003932A4" w:rsidP="00F25D3C">
      <w:pPr>
        <w:pStyle w:val="Heading1"/>
        <w:jc w:val="both"/>
        <w:rPr>
          <w:rFonts w:ascii="Times New Roman" w:hAnsi="Times New Roman" w:cs="Times New Roman"/>
          <w:sz w:val="24"/>
          <w:szCs w:val="24"/>
        </w:rPr>
      </w:pPr>
      <w:r w:rsidRPr="00F25D3C">
        <w:rPr>
          <w:rFonts w:ascii="Times New Roman" w:hAnsi="Times New Roman" w:cs="Times New Roman"/>
          <w:sz w:val="24"/>
          <w:szCs w:val="24"/>
        </w:rPr>
        <w:t>Example scenario</w:t>
      </w:r>
    </w:p>
    <w:p w14:paraId="265F59FB" w14:textId="55265239" w:rsidR="00C475F7" w:rsidRDefault="00970FDA" w:rsidP="00AA5751">
      <w:pPr>
        <w:jc w:val="both"/>
        <w:rPr>
          <w:rFonts w:ascii="Times New Roman" w:hAnsi="Times New Roman" w:cs="Times New Roman"/>
        </w:rPr>
      </w:pPr>
      <w:r>
        <w:rPr>
          <w:rFonts w:ascii="Times New Roman" w:hAnsi="Times New Roman" w:cs="Times New Roman"/>
        </w:rPr>
        <w:t>In order to highlight the advantages of a system that would solve the problem exposed before, we describe a</w:t>
      </w:r>
      <w:r w:rsidR="009011A8">
        <w:rPr>
          <w:rFonts w:ascii="Times New Roman" w:hAnsi="Times New Roman" w:cs="Times New Roman"/>
        </w:rPr>
        <w:t xml:space="preserve">n imaginative scenario where </w:t>
      </w:r>
      <w:r>
        <w:rPr>
          <w:rFonts w:ascii="Times New Roman" w:hAnsi="Times New Roman" w:cs="Times New Roman"/>
        </w:rPr>
        <w:t>such solution existed:</w:t>
      </w:r>
    </w:p>
    <w:p w14:paraId="4A57928A" w14:textId="02AA2F0A" w:rsidR="009011A8" w:rsidRDefault="009011A8" w:rsidP="00AA5751">
      <w:pPr>
        <w:jc w:val="both"/>
        <w:rPr>
          <w:rFonts w:ascii="Times New Roman" w:hAnsi="Times New Roman" w:cs="Times New Roman"/>
        </w:rPr>
      </w:pPr>
      <w:r>
        <w:rPr>
          <w:rFonts w:ascii="Times New Roman" w:hAnsi="Times New Roman" w:cs="Times New Roman"/>
        </w:rPr>
        <w:t xml:space="preserve">(1) On a first level the user installs both the smartphone and computer applications. On the computer app, the user pairs the smartphone (on </w:t>
      </w:r>
      <w:r w:rsidR="009D6BD8">
        <w:rPr>
          <w:rFonts w:ascii="Times New Roman" w:hAnsi="Times New Roman" w:cs="Times New Roman"/>
        </w:rPr>
        <w:tab/>
      </w:r>
      <w:r>
        <w:rPr>
          <w:rFonts w:ascii="Times New Roman" w:hAnsi="Times New Roman" w:cs="Times New Roman"/>
        </w:rPr>
        <w:t>the app), giving the device authentication credentials, and defines which files shall be decrypted by the newly defined token.</w:t>
      </w:r>
    </w:p>
    <w:p w14:paraId="29F9ACFE" w14:textId="3496906C" w:rsidR="00B24EC2" w:rsidRDefault="00B24EC2" w:rsidP="00AA5751">
      <w:pPr>
        <w:jc w:val="both"/>
        <w:rPr>
          <w:rFonts w:ascii="Times New Roman" w:hAnsi="Times New Roman" w:cs="Times New Roman"/>
        </w:rPr>
      </w:pPr>
      <w:r>
        <w:rPr>
          <w:rFonts w:ascii="Times New Roman" w:hAnsi="Times New Roman" w:cs="Times New Roman"/>
        </w:rPr>
        <w:t>(2) By default, the computer app maintains the defined files encrypted while there is no authenticated connection with the specified smartphone on the local network. The computer app is constantly listening for new connections.</w:t>
      </w:r>
    </w:p>
    <w:p w14:paraId="3C363043" w14:textId="3B1299CC" w:rsidR="00B24EC2" w:rsidRDefault="00B24EC2" w:rsidP="00AA5751">
      <w:pPr>
        <w:jc w:val="both"/>
        <w:rPr>
          <w:rFonts w:ascii="Times New Roman" w:hAnsi="Times New Roman" w:cs="Times New Roman"/>
        </w:rPr>
      </w:pPr>
      <w:r>
        <w:rPr>
          <w:rFonts w:ascii="Times New Roman" w:hAnsi="Times New Roman" w:cs="Times New Roman"/>
        </w:rPr>
        <w:t>(3) When there is an authenticated connection with the smartphone, the computer app seamlessly decrypts the user-defined files and makes them available to the user.</w:t>
      </w:r>
    </w:p>
    <w:p w14:paraId="53A2EB5E" w14:textId="5320422A" w:rsidR="007C2B38" w:rsidRPr="00C475F7" w:rsidRDefault="007C2B38" w:rsidP="00AA5751">
      <w:pPr>
        <w:jc w:val="both"/>
        <w:rPr>
          <w:rFonts w:ascii="Times New Roman" w:hAnsi="Times New Roman" w:cs="Times New Roman"/>
        </w:rPr>
      </w:pPr>
      <w:r>
        <w:rPr>
          <w:rFonts w:ascii="Times New Roman" w:hAnsi="Times New Roman" w:cs="Times New Roman"/>
        </w:rPr>
        <w:t>(4) When the connection is broken, the files are immediately encrypted.</w:t>
      </w:r>
      <w:r w:rsidR="00C655D3">
        <w:rPr>
          <w:rFonts w:ascii="Times New Roman" w:hAnsi="Times New Roman" w:cs="Times New Roman"/>
        </w:rPr>
        <w:t xml:space="preserve"> The computer app returns to step 2.</w:t>
      </w:r>
    </w:p>
    <w:p w14:paraId="4AEA02C8" w14:textId="0F0700C2" w:rsidR="003932A4" w:rsidRPr="00F25D3C" w:rsidRDefault="00F25D3C" w:rsidP="00AA5751">
      <w:pPr>
        <w:pStyle w:val="Heading1"/>
        <w:jc w:val="both"/>
        <w:rPr>
          <w:rFonts w:ascii="Times New Roman" w:hAnsi="Times New Roman" w:cs="Times New Roman"/>
          <w:sz w:val="24"/>
          <w:szCs w:val="24"/>
        </w:rPr>
      </w:pPr>
      <w:r>
        <w:rPr>
          <w:rFonts w:ascii="Times New Roman" w:hAnsi="Times New Roman" w:cs="Times New Roman"/>
          <w:sz w:val="24"/>
          <w:szCs w:val="24"/>
        </w:rPr>
        <w:t xml:space="preserve">II - </w:t>
      </w:r>
      <w:r w:rsidR="003932A4" w:rsidRPr="00F25D3C">
        <w:rPr>
          <w:rFonts w:ascii="Times New Roman" w:hAnsi="Times New Roman" w:cs="Times New Roman"/>
          <w:sz w:val="24"/>
          <w:szCs w:val="24"/>
        </w:rPr>
        <w:t>PROPOSAL</w:t>
      </w:r>
    </w:p>
    <w:p w14:paraId="2F440B9A" w14:textId="486CDAF8" w:rsidR="003932A4" w:rsidRPr="00341ADE" w:rsidRDefault="00341ADE" w:rsidP="00AA5751">
      <w:pPr>
        <w:jc w:val="both"/>
        <w:rPr>
          <w:rFonts w:ascii="Times New Roman" w:hAnsi="Times New Roman" w:cs="Times New Roman"/>
        </w:rPr>
      </w:pPr>
      <w:r>
        <w:rPr>
          <w:rFonts w:ascii="Times New Roman" w:hAnsi="Times New Roman" w:cs="Times New Roman"/>
        </w:rPr>
        <w:t>In order to solve the exposed problem, we propose the design of a system which consists of a high availability service running on a local machine, which encrypts and decrypts files based on authenticated smartphone connections (for which it is constantly listening on the local</w:t>
      </w:r>
      <w:r w:rsidR="008560F0">
        <w:rPr>
          <w:rFonts w:ascii="Times New Roman" w:hAnsi="Times New Roman" w:cs="Times New Roman"/>
        </w:rPr>
        <w:t xml:space="preserve"> </w:t>
      </w:r>
      <w:r>
        <w:rPr>
          <w:rFonts w:ascii="Times New Roman" w:hAnsi="Times New Roman" w:cs="Times New Roman"/>
        </w:rPr>
        <w:t>network) and a smartphone app (Android) which sends requests for connections with the said service and implements the custom communication protocol.</w:t>
      </w:r>
    </w:p>
    <w:p w14:paraId="5C1A93EF" w14:textId="3E4A4BAF" w:rsidR="009D6BD8" w:rsidRPr="001D006D" w:rsidRDefault="003932A4" w:rsidP="001D006D">
      <w:pPr>
        <w:pStyle w:val="Heading1"/>
        <w:jc w:val="both"/>
        <w:rPr>
          <w:rFonts w:ascii="Times New Roman" w:hAnsi="Times New Roman" w:cs="Times New Roman"/>
          <w:sz w:val="24"/>
          <w:szCs w:val="24"/>
        </w:rPr>
      </w:pPr>
      <w:r w:rsidRPr="00F25D3C">
        <w:rPr>
          <w:rFonts w:ascii="Times New Roman" w:hAnsi="Times New Roman" w:cs="Times New Roman"/>
          <w:sz w:val="24"/>
          <w:szCs w:val="24"/>
        </w:rPr>
        <w:t>Proposal architecture</w:t>
      </w:r>
    </w:p>
    <w:p w14:paraId="2822B4DE" w14:textId="2F7EEABE" w:rsidR="001D006D" w:rsidRDefault="001D006D" w:rsidP="001D006D">
      <w:pPr>
        <w:jc w:val="both"/>
        <w:rPr>
          <w:rFonts w:ascii="Times New Roman" w:hAnsi="Times New Roman" w:cs="Times New Roman"/>
        </w:rPr>
      </w:pPr>
      <w:r w:rsidRPr="00DE0767">
        <w:rPr>
          <w:rFonts w:ascii="Times New Roman" w:hAnsi="Times New Roman" w:cs="Times New Roman"/>
        </w:rPr>
        <w:t>The</w:t>
      </w:r>
      <w:r>
        <w:rPr>
          <w:rFonts w:ascii="Times New Roman" w:hAnsi="Times New Roman" w:cs="Times New Roman"/>
        </w:rPr>
        <w:t xml:space="preserve"> main units (presented in Fig. 1) are the Server and the Client and how the common case communication flow executes.</w:t>
      </w:r>
    </w:p>
    <w:p w14:paraId="56816D48" w14:textId="0490B195" w:rsidR="001D006D" w:rsidRPr="00DE0767" w:rsidRDefault="001D006D" w:rsidP="001D006D">
      <w:pPr>
        <w:jc w:val="both"/>
        <w:rPr>
          <w:rFonts w:ascii="Times New Roman" w:hAnsi="Times New Roman" w:cs="Times New Roman"/>
        </w:rPr>
      </w:pPr>
      <w:r>
        <w:rPr>
          <w:rFonts w:ascii="Times New Roman" w:hAnsi="Times New Roman" w:cs="Times New Roman"/>
        </w:rPr>
        <w:t>The Server is a Java program which is launched on a computer, encrypts the previously selected files (during the setup phase) and opens up a Bluetooth port, actively listening for connections. When a client (smartphone) requests for a connection, the Server requests the Client to authenticate itself – in case it fails to do so, the connection is dropped and the Server returns to the first stage. In case the Client successfully authenticates itself, while the connection is maintained alive, the Server decrypts the files. When this connection is broken, the Server encrypts the files and returns to the first stage.</w:t>
      </w:r>
    </w:p>
    <w:p w14:paraId="43A4E645" w14:textId="77777777" w:rsidR="001D006D" w:rsidRPr="009D6BD8" w:rsidRDefault="001D006D" w:rsidP="009D6BD8"/>
    <w:tbl>
      <w:tblPr>
        <w:tblStyle w:val="TableGrid"/>
        <w:tblpPr w:leftFromText="180" w:rightFromText="180" w:vertAnchor="text" w:horzAnchor="page" w:tblpX="6339" w:tblpY="2138"/>
        <w:tblW w:w="4957" w:type="dxa"/>
        <w:tblLook w:val="04A0" w:firstRow="1" w:lastRow="0" w:firstColumn="1" w:lastColumn="0" w:noHBand="0" w:noVBand="1"/>
      </w:tblPr>
      <w:tblGrid>
        <w:gridCol w:w="1696"/>
        <w:gridCol w:w="3261"/>
      </w:tblGrid>
      <w:tr w:rsidR="001C1D93" w14:paraId="3A5C4DFD" w14:textId="77777777" w:rsidTr="008802FF">
        <w:tc>
          <w:tcPr>
            <w:tcW w:w="1696" w:type="dxa"/>
          </w:tcPr>
          <w:p w14:paraId="40F7ECD4" w14:textId="77777777" w:rsidR="001C1D93" w:rsidRPr="00F10DFC" w:rsidRDefault="001C1D93" w:rsidP="001C1D93">
            <w:pPr>
              <w:jc w:val="both"/>
              <w:rPr>
                <w:rFonts w:ascii="Times New Roman" w:hAnsi="Times New Roman" w:cs="Times New Roman"/>
                <w:b/>
                <w:bCs/>
              </w:rPr>
            </w:pPr>
            <w:r w:rsidRPr="00F10DFC">
              <w:rPr>
                <w:rFonts w:ascii="Times New Roman" w:hAnsi="Times New Roman" w:cs="Times New Roman"/>
                <w:b/>
                <w:bCs/>
              </w:rPr>
              <w:t>Code</w:t>
            </w:r>
          </w:p>
        </w:tc>
        <w:tc>
          <w:tcPr>
            <w:tcW w:w="3261" w:type="dxa"/>
          </w:tcPr>
          <w:p w14:paraId="02455F0E" w14:textId="77777777" w:rsidR="001C1D93" w:rsidRPr="00F10DFC" w:rsidRDefault="001C1D93" w:rsidP="001C1D93">
            <w:pPr>
              <w:jc w:val="both"/>
              <w:rPr>
                <w:rFonts w:ascii="Times New Roman" w:hAnsi="Times New Roman" w:cs="Times New Roman"/>
                <w:b/>
                <w:bCs/>
              </w:rPr>
            </w:pPr>
            <w:r w:rsidRPr="00F10DFC">
              <w:rPr>
                <w:rFonts w:ascii="Times New Roman" w:hAnsi="Times New Roman" w:cs="Times New Roman"/>
                <w:b/>
                <w:bCs/>
              </w:rPr>
              <w:t xml:space="preserve">Proposed solution </w:t>
            </w:r>
          </w:p>
        </w:tc>
      </w:tr>
      <w:tr w:rsidR="001C1D93" w14:paraId="56F39C06" w14:textId="77777777" w:rsidTr="008802FF">
        <w:tc>
          <w:tcPr>
            <w:tcW w:w="1696" w:type="dxa"/>
          </w:tcPr>
          <w:p w14:paraId="0228BBB5" w14:textId="5EA69796" w:rsidR="001C1D93" w:rsidRDefault="001C1D93" w:rsidP="001C1D93">
            <w:pPr>
              <w:jc w:val="both"/>
              <w:rPr>
                <w:rFonts w:ascii="Times New Roman" w:hAnsi="Times New Roman" w:cs="Times New Roman"/>
              </w:rPr>
            </w:pPr>
            <w:r w:rsidRPr="001C1D93">
              <w:rPr>
                <w:rFonts w:ascii="Times New Roman" w:hAnsi="Times New Roman" w:cs="Times New Roman"/>
              </w:rPr>
              <w:t>R01</w:t>
            </w:r>
          </w:p>
          <w:p w14:paraId="381237A6" w14:textId="77777777" w:rsidR="00D51088" w:rsidRPr="001C1D93" w:rsidRDefault="00D51088" w:rsidP="001C1D93">
            <w:pPr>
              <w:jc w:val="both"/>
              <w:rPr>
                <w:rFonts w:ascii="Times New Roman" w:hAnsi="Times New Roman" w:cs="Times New Roman"/>
              </w:rPr>
            </w:pPr>
          </w:p>
          <w:p w14:paraId="6FB5BC3C" w14:textId="77777777" w:rsidR="001C1D93" w:rsidRPr="001C1D93" w:rsidRDefault="001C1D93" w:rsidP="001C1D93">
            <w:pPr>
              <w:jc w:val="both"/>
              <w:rPr>
                <w:rFonts w:ascii="Times New Roman" w:hAnsi="Times New Roman" w:cs="Times New Roman"/>
                <w:i/>
                <w:iCs/>
              </w:rPr>
            </w:pPr>
            <w:r w:rsidRPr="001C1D93">
              <w:rPr>
                <w:rFonts w:ascii="Times New Roman" w:hAnsi="Times New Roman" w:cs="Times New Roman"/>
                <w:i/>
                <w:iCs/>
              </w:rPr>
              <w:t xml:space="preserve">Availability </w:t>
            </w:r>
          </w:p>
        </w:tc>
        <w:tc>
          <w:tcPr>
            <w:tcW w:w="3261" w:type="dxa"/>
          </w:tcPr>
          <w:p w14:paraId="2A032D75" w14:textId="77777777" w:rsidR="001C1D93" w:rsidRPr="001C1D93" w:rsidRDefault="001C1D93" w:rsidP="00D51088">
            <w:pPr>
              <w:rPr>
                <w:rFonts w:ascii="Times New Roman" w:hAnsi="Times New Roman" w:cs="Times New Roman"/>
              </w:rPr>
            </w:pPr>
            <w:r w:rsidRPr="001C1D93">
              <w:rPr>
                <w:rFonts w:ascii="Times New Roman" w:hAnsi="Times New Roman" w:cs="Times New Roman"/>
              </w:rPr>
              <w:t>Fault-tolerant server with replication and exchange of I’M ALIVE messages + whitelisting of devices</w:t>
            </w:r>
          </w:p>
        </w:tc>
      </w:tr>
      <w:tr w:rsidR="001C1D93" w14:paraId="32110174" w14:textId="77777777" w:rsidTr="008802FF">
        <w:tc>
          <w:tcPr>
            <w:tcW w:w="1696" w:type="dxa"/>
          </w:tcPr>
          <w:p w14:paraId="5AB566B3" w14:textId="77777777" w:rsidR="001C1D93" w:rsidRPr="001C1D93" w:rsidRDefault="001C1D93" w:rsidP="001C1D93">
            <w:pPr>
              <w:jc w:val="both"/>
              <w:rPr>
                <w:rFonts w:ascii="Times New Roman" w:hAnsi="Times New Roman" w:cs="Times New Roman"/>
              </w:rPr>
            </w:pPr>
            <w:r w:rsidRPr="001C1D93">
              <w:rPr>
                <w:rFonts w:ascii="Times New Roman" w:hAnsi="Times New Roman" w:cs="Times New Roman"/>
              </w:rPr>
              <w:t>R02</w:t>
            </w:r>
          </w:p>
          <w:p w14:paraId="7C31B6AB" w14:textId="77777777" w:rsidR="001C1D93" w:rsidRPr="001C1D93" w:rsidRDefault="001C1D93" w:rsidP="001C1D93">
            <w:pPr>
              <w:jc w:val="both"/>
              <w:rPr>
                <w:rFonts w:ascii="Times New Roman" w:hAnsi="Times New Roman" w:cs="Times New Roman"/>
                <w:i/>
                <w:iCs/>
              </w:rPr>
            </w:pPr>
            <w:r w:rsidRPr="001C1D93">
              <w:rPr>
                <w:rFonts w:ascii="Times New Roman" w:hAnsi="Times New Roman" w:cs="Times New Roman"/>
                <w:i/>
                <w:iCs/>
              </w:rPr>
              <w:t xml:space="preserve">Authenticity </w:t>
            </w:r>
          </w:p>
        </w:tc>
        <w:tc>
          <w:tcPr>
            <w:tcW w:w="3261" w:type="dxa"/>
          </w:tcPr>
          <w:p w14:paraId="1A39AF91" w14:textId="77777777" w:rsidR="001C1D93" w:rsidRPr="001C1D93" w:rsidRDefault="001C1D93" w:rsidP="00D51088">
            <w:pPr>
              <w:rPr>
                <w:rFonts w:ascii="Times New Roman" w:hAnsi="Times New Roman" w:cs="Times New Roman"/>
              </w:rPr>
            </w:pPr>
            <w:r w:rsidRPr="001C1D93">
              <w:rPr>
                <w:rFonts w:ascii="Times New Roman" w:hAnsi="Times New Roman" w:cs="Times New Roman"/>
              </w:rPr>
              <w:t>Kerberos authentication protocol</w:t>
            </w:r>
          </w:p>
        </w:tc>
      </w:tr>
      <w:tr w:rsidR="001C1D93" w14:paraId="52904E03" w14:textId="77777777" w:rsidTr="008802FF">
        <w:tc>
          <w:tcPr>
            <w:tcW w:w="1696" w:type="dxa"/>
          </w:tcPr>
          <w:p w14:paraId="51718652" w14:textId="77777777" w:rsidR="001C1D93" w:rsidRPr="001C1D93" w:rsidRDefault="001C1D93" w:rsidP="001C1D93">
            <w:pPr>
              <w:jc w:val="both"/>
              <w:rPr>
                <w:rFonts w:ascii="Times New Roman" w:hAnsi="Times New Roman" w:cs="Times New Roman"/>
              </w:rPr>
            </w:pPr>
            <w:r w:rsidRPr="001C1D93">
              <w:rPr>
                <w:rFonts w:ascii="Times New Roman" w:hAnsi="Times New Roman" w:cs="Times New Roman"/>
              </w:rPr>
              <w:t>R03</w:t>
            </w:r>
          </w:p>
          <w:p w14:paraId="0B3AE710" w14:textId="77777777" w:rsidR="001C1D93" w:rsidRPr="001C1D93" w:rsidRDefault="001C1D93" w:rsidP="001C1D93">
            <w:pPr>
              <w:jc w:val="both"/>
              <w:rPr>
                <w:rFonts w:ascii="Times New Roman" w:hAnsi="Times New Roman" w:cs="Times New Roman"/>
                <w:i/>
                <w:iCs/>
              </w:rPr>
            </w:pPr>
            <w:r w:rsidRPr="001C1D93">
              <w:rPr>
                <w:rFonts w:ascii="Times New Roman" w:hAnsi="Times New Roman" w:cs="Times New Roman"/>
                <w:i/>
                <w:iCs/>
              </w:rPr>
              <w:t xml:space="preserve">Confidentiality </w:t>
            </w:r>
          </w:p>
        </w:tc>
        <w:tc>
          <w:tcPr>
            <w:tcW w:w="3261" w:type="dxa"/>
          </w:tcPr>
          <w:p w14:paraId="6DBEFA2C" w14:textId="77777777" w:rsidR="001C1D93" w:rsidRPr="001C1D93" w:rsidRDefault="001C1D93" w:rsidP="00D51088">
            <w:pPr>
              <w:rPr>
                <w:rFonts w:ascii="Times New Roman" w:hAnsi="Times New Roman" w:cs="Times New Roman"/>
              </w:rPr>
            </w:pPr>
            <w:r w:rsidRPr="001C1D93">
              <w:rPr>
                <w:rFonts w:ascii="Times New Roman" w:hAnsi="Times New Roman" w:cs="Times New Roman"/>
              </w:rPr>
              <w:t>Public-Private key encryption</w:t>
            </w:r>
          </w:p>
        </w:tc>
      </w:tr>
      <w:tr w:rsidR="001C1D93" w14:paraId="48044D6C" w14:textId="77777777" w:rsidTr="008802FF">
        <w:tc>
          <w:tcPr>
            <w:tcW w:w="1696" w:type="dxa"/>
          </w:tcPr>
          <w:p w14:paraId="050DB5D1" w14:textId="77777777" w:rsidR="001C1D93" w:rsidRPr="001C1D93" w:rsidRDefault="001C1D93" w:rsidP="001C1D93">
            <w:pPr>
              <w:jc w:val="both"/>
              <w:rPr>
                <w:rFonts w:ascii="Times New Roman" w:hAnsi="Times New Roman" w:cs="Times New Roman"/>
              </w:rPr>
            </w:pPr>
            <w:r w:rsidRPr="001C1D93">
              <w:rPr>
                <w:rFonts w:ascii="Times New Roman" w:hAnsi="Times New Roman" w:cs="Times New Roman"/>
              </w:rPr>
              <w:t>R04</w:t>
            </w:r>
          </w:p>
          <w:p w14:paraId="7A04B58A" w14:textId="77777777" w:rsidR="001C1D93" w:rsidRPr="001C1D93" w:rsidRDefault="001C1D93" w:rsidP="001C1D93">
            <w:pPr>
              <w:jc w:val="both"/>
              <w:rPr>
                <w:rFonts w:ascii="Times New Roman" w:hAnsi="Times New Roman" w:cs="Times New Roman"/>
                <w:i/>
                <w:iCs/>
              </w:rPr>
            </w:pPr>
            <w:r w:rsidRPr="001C1D93">
              <w:rPr>
                <w:rFonts w:ascii="Times New Roman" w:hAnsi="Times New Roman" w:cs="Times New Roman"/>
                <w:i/>
                <w:iCs/>
              </w:rPr>
              <w:t xml:space="preserve">Integrity </w:t>
            </w:r>
          </w:p>
        </w:tc>
        <w:tc>
          <w:tcPr>
            <w:tcW w:w="3261" w:type="dxa"/>
          </w:tcPr>
          <w:p w14:paraId="21B56C31" w14:textId="77777777" w:rsidR="001C1D93" w:rsidRPr="001C1D93" w:rsidRDefault="001C1D93" w:rsidP="00D51088">
            <w:pPr>
              <w:rPr>
                <w:rFonts w:ascii="Times New Roman" w:hAnsi="Times New Roman" w:cs="Times New Roman"/>
              </w:rPr>
            </w:pPr>
            <w:r w:rsidRPr="001C1D93">
              <w:rPr>
                <w:rFonts w:ascii="Times New Roman" w:hAnsi="Times New Roman" w:cs="Times New Roman"/>
              </w:rPr>
              <w:t>Digest functions</w:t>
            </w:r>
          </w:p>
        </w:tc>
      </w:tr>
      <w:tr w:rsidR="001C1D93" w14:paraId="78650D11" w14:textId="77777777" w:rsidTr="008802FF">
        <w:tc>
          <w:tcPr>
            <w:tcW w:w="1696" w:type="dxa"/>
          </w:tcPr>
          <w:p w14:paraId="681AF5DC" w14:textId="77777777" w:rsidR="001C1D93" w:rsidRPr="001C1D93" w:rsidRDefault="001C1D93" w:rsidP="001C1D93">
            <w:pPr>
              <w:jc w:val="both"/>
              <w:rPr>
                <w:rFonts w:ascii="Times New Roman" w:hAnsi="Times New Roman" w:cs="Times New Roman"/>
              </w:rPr>
            </w:pPr>
            <w:r w:rsidRPr="001C1D93">
              <w:rPr>
                <w:rFonts w:ascii="Times New Roman" w:hAnsi="Times New Roman" w:cs="Times New Roman"/>
              </w:rPr>
              <w:t>R05</w:t>
            </w:r>
          </w:p>
          <w:p w14:paraId="6D56D9A7" w14:textId="77777777" w:rsidR="001C1D93" w:rsidRPr="001C1D93" w:rsidRDefault="001C1D93" w:rsidP="001C1D93">
            <w:pPr>
              <w:jc w:val="both"/>
              <w:rPr>
                <w:rFonts w:ascii="Times New Roman" w:hAnsi="Times New Roman" w:cs="Times New Roman"/>
                <w:i/>
                <w:iCs/>
              </w:rPr>
            </w:pPr>
            <w:r w:rsidRPr="001C1D93">
              <w:rPr>
                <w:rFonts w:ascii="Times New Roman" w:hAnsi="Times New Roman" w:cs="Times New Roman"/>
                <w:i/>
                <w:iCs/>
              </w:rPr>
              <w:t>Non-repudiation</w:t>
            </w:r>
          </w:p>
        </w:tc>
        <w:tc>
          <w:tcPr>
            <w:tcW w:w="3261" w:type="dxa"/>
          </w:tcPr>
          <w:p w14:paraId="37E8C89D" w14:textId="77777777" w:rsidR="001C1D93" w:rsidRPr="001C1D93" w:rsidRDefault="001C1D93" w:rsidP="00D51088">
            <w:pPr>
              <w:rPr>
                <w:rFonts w:ascii="Times New Roman" w:hAnsi="Times New Roman" w:cs="Times New Roman"/>
              </w:rPr>
            </w:pPr>
            <w:r w:rsidRPr="001C1D93">
              <w:rPr>
                <w:rFonts w:ascii="Times New Roman" w:hAnsi="Times New Roman" w:cs="Times New Roman"/>
              </w:rPr>
              <w:t>Digital signature and access/authorization logs</w:t>
            </w:r>
          </w:p>
        </w:tc>
      </w:tr>
      <w:tr w:rsidR="008802FF" w14:paraId="6D1E9E04" w14:textId="77777777" w:rsidTr="008802FF">
        <w:tc>
          <w:tcPr>
            <w:tcW w:w="1696" w:type="dxa"/>
          </w:tcPr>
          <w:p w14:paraId="57B343CE" w14:textId="2DEDB332" w:rsidR="001C1D93" w:rsidRDefault="001C1D93" w:rsidP="001C1D93">
            <w:pPr>
              <w:jc w:val="both"/>
              <w:rPr>
                <w:rFonts w:ascii="Times New Roman" w:hAnsi="Times New Roman" w:cs="Times New Roman"/>
              </w:rPr>
            </w:pPr>
            <w:r w:rsidRPr="001C1D93">
              <w:rPr>
                <w:rFonts w:ascii="Times New Roman" w:hAnsi="Times New Roman" w:cs="Times New Roman"/>
              </w:rPr>
              <w:t>R06</w:t>
            </w:r>
          </w:p>
          <w:p w14:paraId="1300617B" w14:textId="77777777" w:rsidR="00D51088" w:rsidRPr="001C1D93" w:rsidRDefault="00D51088" w:rsidP="001C1D93">
            <w:pPr>
              <w:jc w:val="both"/>
              <w:rPr>
                <w:rFonts w:ascii="Times New Roman" w:hAnsi="Times New Roman" w:cs="Times New Roman"/>
              </w:rPr>
            </w:pPr>
          </w:p>
          <w:p w14:paraId="133D0EC7" w14:textId="77777777" w:rsidR="001C1D93" w:rsidRPr="001C1D93" w:rsidRDefault="001C1D93" w:rsidP="001C1D93">
            <w:pPr>
              <w:jc w:val="both"/>
              <w:rPr>
                <w:rFonts w:ascii="Times New Roman" w:hAnsi="Times New Roman" w:cs="Times New Roman"/>
                <w:i/>
                <w:iCs/>
              </w:rPr>
            </w:pPr>
            <w:r w:rsidRPr="001C1D93">
              <w:rPr>
                <w:rFonts w:ascii="Times New Roman" w:hAnsi="Times New Roman" w:cs="Times New Roman"/>
                <w:i/>
                <w:iCs/>
              </w:rPr>
              <w:t xml:space="preserve">Freshness </w:t>
            </w:r>
          </w:p>
        </w:tc>
        <w:tc>
          <w:tcPr>
            <w:tcW w:w="3261" w:type="dxa"/>
          </w:tcPr>
          <w:p w14:paraId="286CB313" w14:textId="77777777" w:rsidR="001C1D93" w:rsidRPr="001C1D93" w:rsidRDefault="001C1D93" w:rsidP="00D51088">
            <w:pPr>
              <w:rPr>
                <w:rFonts w:ascii="Times New Roman" w:hAnsi="Times New Roman" w:cs="Times New Roman"/>
              </w:rPr>
            </w:pPr>
            <w:r w:rsidRPr="001C1D93">
              <w:rPr>
                <w:rFonts w:ascii="Times New Roman" w:hAnsi="Times New Roman" w:cs="Times New Roman"/>
              </w:rPr>
              <w:t>Attach a timestamp to each exchanged packet and use it as a validity check</w:t>
            </w:r>
          </w:p>
        </w:tc>
      </w:tr>
    </w:tbl>
    <w:p w14:paraId="111E9144" w14:textId="55DB45BC" w:rsidR="009D6BD8" w:rsidRDefault="009D6BD8" w:rsidP="009D6BD8">
      <w:pPr>
        <w:jc w:val="center"/>
      </w:pPr>
      <w:r>
        <w:rPr>
          <w:noProof/>
        </w:rPr>
        <w:drawing>
          <wp:inline distT="0" distB="0" distL="0" distR="0" wp14:anchorId="303CA412" wp14:editId="521152CD">
            <wp:extent cx="2082800" cy="20828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c.png"/>
                    <pic:cNvPicPr/>
                  </pic:nvPicPr>
                  <pic:blipFill>
                    <a:blip r:embed="rId9">
                      <a:extLst>
                        <a:ext uri="{28A0092B-C50C-407E-A947-70E740481C1C}">
                          <a14:useLocalDpi xmlns:a14="http://schemas.microsoft.com/office/drawing/2010/main" val="0"/>
                        </a:ext>
                      </a:extLst>
                    </a:blip>
                    <a:stretch>
                      <a:fillRect/>
                    </a:stretch>
                  </pic:blipFill>
                  <pic:spPr>
                    <a:xfrm>
                      <a:off x="0" y="0"/>
                      <a:ext cx="2082800" cy="2082800"/>
                    </a:xfrm>
                    <a:prstGeom prst="rect">
                      <a:avLst/>
                    </a:prstGeom>
                  </pic:spPr>
                </pic:pic>
              </a:graphicData>
            </a:graphic>
          </wp:inline>
        </w:drawing>
      </w:r>
    </w:p>
    <w:p w14:paraId="2653C550" w14:textId="73FF9834" w:rsidR="00DE0767" w:rsidRPr="001D006D" w:rsidRDefault="009D6BD8" w:rsidP="001D006D">
      <w:pPr>
        <w:jc w:val="center"/>
        <w:rPr>
          <w:rFonts w:ascii="Times New Roman" w:hAnsi="Times New Roman" w:cs="Times New Roman"/>
          <w:sz w:val="16"/>
          <w:szCs w:val="16"/>
        </w:rPr>
      </w:pPr>
      <w:r w:rsidRPr="00DE0767">
        <w:rPr>
          <w:rFonts w:ascii="Times New Roman" w:hAnsi="Times New Roman" w:cs="Times New Roman"/>
          <w:sz w:val="16"/>
          <w:szCs w:val="16"/>
        </w:rPr>
        <w:t>Fig.1 – High-level architecture</w:t>
      </w:r>
      <w:r w:rsidR="00DE0767">
        <w:rPr>
          <w:rFonts w:ascii="Times New Roman" w:hAnsi="Times New Roman" w:cs="Times New Roman"/>
          <w:sz w:val="16"/>
          <w:szCs w:val="16"/>
        </w:rPr>
        <w:t xml:space="preserve"> diagram</w:t>
      </w:r>
      <w:r w:rsidRPr="00DE0767">
        <w:rPr>
          <w:rFonts w:ascii="Times New Roman" w:hAnsi="Times New Roman" w:cs="Times New Roman"/>
          <w:sz w:val="16"/>
          <w:szCs w:val="16"/>
        </w:rPr>
        <w:t xml:space="preserve"> and </w:t>
      </w:r>
      <w:r w:rsidR="00DE0767" w:rsidRPr="00DE0767">
        <w:rPr>
          <w:rFonts w:ascii="Times New Roman" w:hAnsi="Times New Roman" w:cs="Times New Roman"/>
          <w:sz w:val="16"/>
          <w:szCs w:val="16"/>
        </w:rPr>
        <w:t>usage flow</w:t>
      </w:r>
    </w:p>
    <w:p w14:paraId="6134A5A1" w14:textId="26846502" w:rsidR="00FF6EE8" w:rsidRDefault="00FF6EE8" w:rsidP="00AD00E7">
      <w:pPr>
        <w:pStyle w:val="Heading1"/>
        <w:jc w:val="both"/>
        <w:rPr>
          <w:rFonts w:ascii="Times New Roman" w:hAnsi="Times New Roman" w:cs="Times New Roman"/>
          <w:sz w:val="24"/>
          <w:szCs w:val="24"/>
        </w:rPr>
      </w:pPr>
      <w:r>
        <w:rPr>
          <w:rFonts w:ascii="Times New Roman" w:hAnsi="Times New Roman" w:cs="Times New Roman"/>
          <w:sz w:val="24"/>
          <w:szCs w:val="24"/>
        </w:rPr>
        <w:t>Security Risks</w:t>
      </w:r>
    </w:p>
    <w:tbl>
      <w:tblPr>
        <w:tblStyle w:val="TableGrid"/>
        <w:tblpPr w:leftFromText="180" w:rightFromText="180" w:vertAnchor="text" w:horzAnchor="page" w:tblpX="6363" w:tblpY="2708"/>
        <w:tblW w:w="4957" w:type="dxa"/>
        <w:tblLook w:val="04A0" w:firstRow="1" w:lastRow="0" w:firstColumn="1" w:lastColumn="0" w:noHBand="0" w:noVBand="1"/>
      </w:tblPr>
      <w:tblGrid>
        <w:gridCol w:w="1696"/>
        <w:gridCol w:w="3261"/>
      </w:tblGrid>
      <w:tr w:rsidR="008802FF" w14:paraId="39F58963" w14:textId="77777777" w:rsidTr="008802FF">
        <w:tc>
          <w:tcPr>
            <w:tcW w:w="1696" w:type="dxa"/>
          </w:tcPr>
          <w:p w14:paraId="513B8677" w14:textId="77777777" w:rsidR="001C1D93" w:rsidRPr="00F10DFC" w:rsidRDefault="001C1D93" w:rsidP="001C1D93">
            <w:pPr>
              <w:jc w:val="both"/>
              <w:rPr>
                <w:rFonts w:ascii="Times New Roman" w:hAnsi="Times New Roman" w:cs="Times New Roman"/>
                <w:b/>
                <w:bCs/>
              </w:rPr>
            </w:pPr>
            <w:r w:rsidRPr="00F10DFC">
              <w:rPr>
                <w:rFonts w:ascii="Times New Roman" w:hAnsi="Times New Roman" w:cs="Times New Roman"/>
                <w:b/>
                <w:bCs/>
              </w:rPr>
              <w:t>Code</w:t>
            </w:r>
          </w:p>
        </w:tc>
        <w:tc>
          <w:tcPr>
            <w:tcW w:w="3261" w:type="dxa"/>
          </w:tcPr>
          <w:p w14:paraId="73A271D2" w14:textId="77777777" w:rsidR="001C1D93" w:rsidRPr="00F10DFC" w:rsidRDefault="001C1D93" w:rsidP="001C1D93">
            <w:pPr>
              <w:jc w:val="both"/>
              <w:rPr>
                <w:rFonts w:ascii="Times New Roman" w:hAnsi="Times New Roman" w:cs="Times New Roman"/>
                <w:b/>
                <w:bCs/>
              </w:rPr>
            </w:pPr>
            <w:r w:rsidRPr="00F10DFC">
              <w:rPr>
                <w:rFonts w:ascii="Times New Roman" w:hAnsi="Times New Roman" w:cs="Times New Roman"/>
                <w:b/>
                <w:bCs/>
              </w:rPr>
              <w:t xml:space="preserve">Proposed solution </w:t>
            </w:r>
          </w:p>
        </w:tc>
      </w:tr>
      <w:tr w:rsidR="008802FF" w14:paraId="55340BF4" w14:textId="77777777" w:rsidTr="008802FF">
        <w:tc>
          <w:tcPr>
            <w:tcW w:w="1696" w:type="dxa"/>
          </w:tcPr>
          <w:p w14:paraId="1BA47DCC" w14:textId="290EB164" w:rsidR="001C1D93" w:rsidRDefault="001C1D93" w:rsidP="001C1D93">
            <w:pPr>
              <w:jc w:val="both"/>
              <w:rPr>
                <w:rFonts w:ascii="Times New Roman" w:hAnsi="Times New Roman" w:cs="Times New Roman"/>
              </w:rPr>
            </w:pPr>
            <w:r>
              <w:rPr>
                <w:rFonts w:ascii="Times New Roman" w:hAnsi="Times New Roman" w:cs="Times New Roman"/>
              </w:rPr>
              <w:t>R01</w:t>
            </w:r>
          </w:p>
          <w:p w14:paraId="33B8013A" w14:textId="77777777" w:rsidR="00D51088" w:rsidRDefault="00D51088" w:rsidP="001C1D93">
            <w:pPr>
              <w:jc w:val="both"/>
              <w:rPr>
                <w:rFonts w:ascii="Times New Roman" w:hAnsi="Times New Roman" w:cs="Times New Roman"/>
              </w:rPr>
            </w:pPr>
          </w:p>
          <w:p w14:paraId="107AC4FE" w14:textId="77777777" w:rsidR="001C1D93" w:rsidRPr="00F10DFC" w:rsidRDefault="001C1D93" w:rsidP="001C1D93">
            <w:pPr>
              <w:jc w:val="both"/>
              <w:rPr>
                <w:rFonts w:ascii="Times New Roman" w:hAnsi="Times New Roman" w:cs="Times New Roman"/>
                <w:i/>
                <w:iCs/>
              </w:rPr>
            </w:pPr>
            <w:r w:rsidRPr="00F10DFC">
              <w:rPr>
                <w:rFonts w:ascii="Times New Roman" w:hAnsi="Times New Roman" w:cs="Times New Roman"/>
                <w:i/>
                <w:iCs/>
              </w:rPr>
              <w:t xml:space="preserve">Availability </w:t>
            </w:r>
          </w:p>
        </w:tc>
        <w:tc>
          <w:tcPr>
            <w:tcW w:w="3261" w:type="dxa"/>
          </w:tcPr>
          <w:p w14:paraId="50E3FB7F" w14:textId="77777777" w:rsidR="001C1D93" w:rsidRPr="00F40912" w:rsidRDefault="001C1D93" w:rsidP="00D51088">
            <w:pPr>
              <w:rPr>
                <w:rFonts w:ascii="Times New Roman" w:hAnsi="Times New Roman" w:cs="Times New Roman"/>
              </w:rPr>
            </w:pPr>
            <w:r>
              <w:rPr>
                <w:rFonts w:ascii="Times New Roman" w:hAnsi="Times New Roman" w:cs="Times New Roman"/>
              </w:rPr>
              <w:t>Fault-tolerant server with replication and exchange of I’M ALIVE messages + whitelisting of devices</w:t>
            </w:r>
          </w:p>
        </w:tc>
      </w:tr>
      <w:tr w:rsidR="008802FF" w14:paraId="72D26313" w14:textId="77777777" w:rsidTr="008802FF">
        <w:tc>
          <w:tcPr>
            <w:tcW w:w="1696" w:type="dxa"/>
          </w:tcPr>
          <w:p w14:paraId="48BB8128" w14:textId="77777777" w:rsidR="001C1D93" w:rsidRDefault="001C1D93" w:rsidP="001C1D93">
            <w:pPr>
              <w:jc w:val="both"/>
              <w:rPr>
                <w:rFonts w:ascii="Times New Roman" w:hAnsi="Times New Roman" w:cs="Times New Roman"/>
              </w:rPr>
            </w:pPr>
            <w:r>
              <w:rPr>
                <w:rFonts w:ascii="Times New Roman" w:hAnsi="Times New Roman" w:cs="Times New Roman"/>
              </w:rPr>
              <w:t>R02</w:t>
            </w:r>
          </w:p>
          <w:p w14:paraId="5C56BC7D" w14:textId="77777777" w:rsidR="001C1D93" w:rsidRPr="00F10DFC" w:rsidRDefault="001C1D93" w:rsidP="001C1D93">
            <w:pPr>
              <w:jc w:val="both"/>
              <w:rPr>
                <w:rFonts w:ascii="Times New Roman" w:hAnsi="Times New Roman" w:cs="Times New Roman"/>
                <w:i/>
                <w:iCs/>
              </w:rPr>
            </w:pPr>
            <w:r w:rsidRPr="00F10DFC">
              <w:rPr>
                <w:rFonts w:ascii="Times New Roman" w:hAnsi="Times New Roman" w:cs="Times New Roman"/>
                <w:i/>
                <w:iCs/>
              </w:rPr>
              <w:t xml:space="preserve">Authenticity </w:t>
            </w:r>
          </w:p>
        </w:tc>
        <w:tc>
          <w:tcPr>
            <w:tcW w:w="3261" w:type="dxa"/>
          </w:tcPr>
          <w:p w14:paraId="0689E2E7" w14:textId="77777777" w:rsidR="001C1D93" w:rsidRPr="00F40912" w:rsidRDefault="001C1D93" w:rsidP="00D51088">
            <w:pPr>
              <w:rPr>
                <w:rFonts w:ascii="Times New Roman" w:hAnsi="Times New Roman" w:cs="Times New Roman"/>
              </w:rPr>
            </w:pPr>
            <w:r>
              <w:rPr>
                <w:rFonts w:ascii="Times New Roman" w:hAnsi="Times New Roman" w:cs="Times New Roman"/>
              </w:rPr>
              <w:t>Kerberos authentication protocol</w:t>
            </w:r>
          </w:p>
        </w:tc>
      </w:tr>
      <w:tr w:rsidR="008802FF" w14:paraId="2CFCA717" w14:textId="77777777" w:rsidTr="008802FF">
        <w:tc>
          <w:tcPr>
            <w:tcW w:w="1696" w:type="dxa"/>
          </w:tcPr>
          <w:p w14:paraId="0C2FC1B9" w14:textId="77777777" w:rsidR="001C1D93" w:rsidRDefault="001C1D93" w:rsidP="001C1D93">
            <w:pPr>
              <w:jc w:val="both"/>
              <w:rPr>
                <w:rFonts w:ascii="Times New Roman" w:hAnsi="Times New Roman" w:cs="Times New Roman"/>
              </w:rPr>
            </w:pPr>
            <w:r>
              <w:rPr>
                <w:rFonts w:ascii="Times New Roman" w:hAnsi="Times New Roman" w:cs="Times New Roman"/>
              </w:rPr>
              <w:t>R03</w:t>
            </w:r>
          </w:p>
          <w:p w14:paraId="1F278663" w14:textId="77777777" w:rsidR="001C1D93" w:rsidRPr="00F10DFC" w:rsidRDefault="001C1D93" w:rsidP="001C1D93">
            <w:pPr>
              <w:jc w:val="both"/>
              <w:rPr>
                <w:rFonts w:ascii="Times New Roman" w:hAnsi="Times New Roman" w:cs="Times New Roman"/>
                <w:i/>
                <w:iCs/>
              </w:rPr>
            </w:pPr>
            <w:r w:rsidRPr="00F10DFC">
              <w:rPr>
                <w:rFonts w:ascii="Times New Roman" w:hAnsi="Times New Roman" w:cs="Times New Roman"/>
                <w:i/>
                <w:iCs/>
              </w:rPr>
              <w:t xml:space="preserve">Confidentiality </w:t>
            </w:r>
          </w:p>
        </w:tc>
        <w:tc>
          <w:tcPr>
            <w:tcW w:w="3261" w:type="dxa"/>
          </w:tcPr>
          <w:p w14:paraId="4A5B55F0" w14:textId="77777777" w:rsidR="001C1D93" w:rsidRPr="00F40912" w:rsidRDefault="001C1D93" w:rsidP="00D51088">
            <w:pPr>
              <w:rPr>
                <w:rFonts w:ascii="Times New Roman" w:hAnsi="Times New Roman" w:cs="Times New Roman"/>
              </w:rPr>
            </w:pPr>
            <w:r>
              <w:rPr>
                <w:rFonts w:ascii="Times New Roman" w:hAnsi="Times New Roman" w:cs="Times New Roman"/>
              </w:rPr>
              <w:t>Public-Private key encryption</w:t>
            </w:r>
          </w:p>
        </w:tc>
      </w:tr>
      <w:tr w:rsidR="008802FF" w14:paraId="2AEA8369" w14:textId="77777777" w:rsidTr="008802FF">
        <w:tc>
          <w:tcPr>
            <w:tcW w:w="1696" w:type="dxa"/>
          </w:tcPr>
          <w:p w14:paraId="73A2DB18" w14:textId="77777777" w:rsidR="001C1D93" w:rsidRDefault="001C1D93" w:rsidP="001C1D93">
            <w:pPr>
              <w:jc w:val="both"/>
              <w:rPr>
                <w:rFonts w:ascii="Times New Roman" w:hAnsi="Times New Roman" w:cs="Times New Roman"/>
              </w:rPr>
            </w:pPr>
            <w:r>
              <w:rPr>
                <w:rFonts w:ascii="Times New Roman" w:hAnsi="Times New Roman" w:cs="Times New Roman"/>
              </w:rPr>
              <w:t>R04</w:t>
            </w:r>
          </w:p>
          <w:p w14:paraId="49BC1B55" w14:textId="77777777" w:rsidR="001C1D93" w:rsidRPr="00F10DFC" w:rsidRDefault="001C1D93" w:rsidP="001C1D93">
            <w:pPr>
              <w:jc w:val="both"/>
              <w:rPr>
                <w:rFonts w:ascii="Times New Roman" w:hAnsi="Times New Roman" w:cs="Times New Roman"/>
                <w:i/>
                <w:iCs/>
              </w:rPr>
            </w:pPr>
            <w:r w:rsidRPr="00F10DFC">
              <w:rPr>
                <w:rFonts w:ascii="Times New Roman" w:hAnsi="Times New Roman" w:cs="Times New Roman"/>
                <w:i/>
                <w:iCs/>
              </w:rPr>
              <w:t xml:space="preserve">Integrity </w:t>
            </w:r>
          </w:p>
        </w:tc>
        <w:tc>
          <w:tcPr>
            <w:tcW w:w="3261" w:type="dxa"/>
          </w:tcPr>
          <w:p w14:paraId="50717035" w14:textId="77777777" w:rsidR="001C1D93" w:rsidRPr="00F40912" w:rsidRDefault="001C1D93" w:rsidP="00D51088">
            <w:pPr>
              <w:rPr>
                <w:rFonts w:ascii="Times New Roman" w:hAnsi="Times New Roman" w:cs="Times New Roman"/>
              </w:rPr>
            </w:pPr>
            <w:r>
              <w:rPr>
                <w:rFonts w:ascii="Times New Roman" w:hAnsi="Times New Roman" w:cs="Times New Roman"/>
              </w:rPr>
              <w:t>Digest functions</w:t>
            </w:r>
          </w:p>
        </w:tc>
      </w:tr>
      <w:tr w:rsidR="008802FF" w14:paraId="1006EE42" w14:textId="77777777" w:rsidTr="008802FF">
        <w:tc>
          <w:tcPr>
            <w:tcW w:w="1696" w:type="dxa"/>
          </w:tcPr>
          <w:p w14:paraId="01C02B0A" w14:textId="77777777" w:rsidR="001C1D93" w:rsidRDefault="001C1D93" w:rsidP="001C1D93">
            <w:pPr>
              <w:jc w:val="both"/>
              <w:rPr>
                <w:rFonts w:ascii="Times New Roman" w:hAnsi="Times New Roman" w:cs="Times New Roman"/>
              </w:rPr>
            </w:pPr>
            <w:r>
              <w:rPr>
                <w:rFonts w:ascii="Times New Roman" w:hAnsi="Times New Roman" w:cs="Times New Roman"/>
              </w:rPr>
              <w:t>R05</w:t>
            </w:r>
          </w:p>
          <w:p w14:paraId="443FD495" w14:textId="77777777" w:rsidR="001C1D93" w:rsidRPr="00F10DFC" w:rsidRDefault="001C1D93" w:rsidP="001C1D93">
            <w:pPr>
              <w:jc w:val="both"/>
              <w:rPr>
                <w:rFonts w:ascii="Times New Roman" w:hAnsi="Times New Roman" w:cs="Times New Roman"/>
                <w:i/>
                <w:iCs/>
              </w:rPr>
            </w:pPr>
            <w:r w:rsidRPr="00F10DFC">
              <w:rPr>
                <w:rFonts w:ascii="Times New Roman" w:hAnsi="Times New Roman" w:cs="Times New Roman"/>
                <w:i/>
                <w:iCs/>
              </w:rPr>
              <w:t>Non-repudiation</w:t>
            </w:r>
          </w:p>
        </w:tc>
        <w:tc>
          <w:tcPr>
            <w:tcW w:w="3261" w:type="dxa"/>
          </w:tcPr>
          <w:p w14:paraId="5FCB2994" w14:textId="77777777" w:rsidR="001C1D93" w:rsidRPr="00F40912" w:rsidRDefault="001C1D93" w:rsidP="00D51088">
            <w:pPr>
              <w:rPr>
                <w:rFonts w:ascii="Times New Roman" w:hAnsi="Times New Roman" w:cs="Times New Roman"/>
              </w:rPr>
            </w:pPr>
            <w:r>
              <w:rPr>
                <w:rFonts w:ascii="Times New Roman" w:hAnsi="Times New Roman" w:cs="Times New Roman"/>
              </w:rPr>
              <w:t>Digital signature and access/authorization logs</w:t>
            </w:r>
          </w:p>
        </w:tc>
      </w:tr>
      <w:tr w:rsidR="001C1D93" w14:paraId="79E3383A" w14:textId="77777777" w:rsidTr="008802FF">
        <w:tc>
          <w:tcPr>
            <w:tcW w:w="1696" w:type="dxa"/>
          </w:tcPr>
          <w:p w14:paraId="74EF0522" w14:textId="3513D4E1" w:rsidR="001C1D93" w:rsidRDefault="001C1D93" w:rsidP="001C1D93">
            <w:pPr>
              <w:jc w:val="both"/>
              <w:rPr>
                <w:rFonts w:ascii="Times New Roman" w:hAnsi="Times New Roman" w:cs="Times New Roman"/>
              </w:rPr>
            </w:pPr>
            <w:r>
              <w:rPr>
                <w:rFonts w:ascii="Times New Roman" w:hAnsi="Times New Roman" w:cs="Times New Roman"/>
              </w:rPr>
              <w:t>R06</w:t>
            </w:r>
          </w:p>
          <w:p w14:paraId="54DA882A" w14:textId="77777777" w:rsidR="00D51088" w:rsidRDefault="00D51088" w:rsidP="001C1D93">
            <w:pPr>
              <w:jc w:val="both"/>
              <w:rPr>
                <w:rFonts w:ascii="Times New Roman" w:hAnsi="Times New Roman" w:cs="Times New Roman"/>
              </w:rPr>
            </w:pPr>
          </w:p>
          <w:p w14:paraId="10A4DB2C" w14:textId="77777777" w:rsidR="001C1D93" w:rsidRPr="00F10DFC" w:rsidRDefault="001C1D93" w:rsidP="001C1D93">
            <w:pPr>
              <w:jc w:val="both"/>
              <w:rPr>
                <w:rFonts w:ascii="Times New Roman" w:hAnsi="Times New Roman" w:cs="Times New Roman"/>
                <w:i/>
                <w:iCs/>
              </w:rPr>
            </w:pPr>
            <w:r w:rsidRPr="00F10DFC">
              <w:rPr>
                <w:rFonts w:ascii="Times New Roman" w:hAnsi="Times New Roman" w:cs="Times New Roman"/>
                <w:i/>
                <w:iCs/>
              </w:rPr>
              <w:t xml:space="preserve">Freshness </w:t>
            </w:r>
          </w:p>
        </w:tc>
        <w:tc>
          <w:tcPr>
            <w:tcW w:w="3261" w:type="dxa"/>
          </w:tcPr>
          <w:p w14:paraId="1F78D72A" w14:textId="77777777" w:rsidR="001C1D93" w:rsidRPr="00F40912" w:rsidRDefault="001C1D93" w:rsidP="00D51088">
            <w:pPr>
              <w:rPr>
                <w:rFonts w:ascii="Times New Roman" w:hAnsi="Times New Roman" w:cs="Times New Roman"/>
              </w:rPr>
            </w:pPr>
            <w:r>
              <w:rPr>
                <w:rFonts w:ascii="Times New Roman" w:hAnsi="Times New Roman" w:cs="Times New Roman"/>
              </w:rPr>
              <w:t>Attach a timestamp to each exchanged packet and use it as a validity check</w:t>
            </w:r>
          </w:p>
        </w:tc>
      </w:tr>
    </w:tbl>
    <w:p w14:paraId="4023B65F" w14:textId="08856BF2" w:rsidR="00D00D9E" w:rsidRDefault="00D00D9E" w:rsidP="001D006D">
      <w:pPr>
        <w:jc w:val="both"/>
        <w:rPr>
          <w:rFonts w:ascii="Times New Roman" w:hAnsi="Times New Roman" w:cs="Times New Roman"/>
        </w:rPr>
      </w:pPr>
      <w:r w:rsidRPr="001D006D">
        <w:rPr>
          <w:rFonts w:ascii="Times New Roman" w:hAnsi="Times New Roman" w:cs="Times New Roman"/>
        </w:rPr>
        <w:t xml:space="preserve">In this section, we </w:t>
      </w:r>
      <w:r w:rsidR="001D006D">
        <w:rPr>
          <w:rFonts w:ascii="Times New Roman" w:hAnsi="Times New Roman" w:cs="Times New Roman"/>
        </w:rPr>
        <w:t>identify</w:t>
      </w:r>
      <w:r w:rsidRPr="001D006D">
        <w:rPr>
          <w:rFonts w:ascii="Times New Roman" w:hAnsi="Times New Roman" w:cs="Times New Roman"/>
        </w:rPr>
        <w:t xml:space="preserve"> t</w:t>
      </w:r>
      <w:r w:rsidR="001D006D">
        <w:rPr>
          <w:rFonts w:ascii="Times New Roman" w:hAnsi="Times New Roman" w:cs="Times New Roman"/>
        </w:rPr>
        <w:t xml:space="preserve">he security risks </w:t>
      </w:r>
      <w:r w:rsidR="00AB71F5">
        <w:rPr>
          <w:rFonts w:ascii="Times New Roman" w:hAnsi="Times New Roman" w:cs="Times New Roman"/>
        </w:rPr>
        <w:t>that the presented proposal attempts to address</w:t>
      </w:r>
      <w:r w:rsidR="00735EA0">
        <w:rPr>
          <w:rFonts w:ascii="Times New Roman" w:hAnsi="Times New Roman" w:cs="Times New Roman"/>
        </w:rPr>
        <w:t xml:space="preserve"> and present them in the following </w:t>
      </w:r>
      <w:r w:rsidR="00F40912">
        <w:rPr>
          <w:rFonts w:ascii="Times New Roman" w:hAnsi="Times New Roman" w:cs="Times New Roman"/>
        </w:rPr>
        <w:t>Misuse Cases Diagram (Fig. 2):</w:t>
      </w:r>
    </w:p>
    <w:p w14:paraId="1C20476E" w14:textId="4156275E" w:rsidR="00F40912" w:rsidRDefault="00DA78B0" w:rsidP="000D62B6">
      <w:pPr>
        <w:jc w:val="center"/>
        <w:rPr>
          <w:rFonts w:ascii="Times New Roman" w:hAnsi="Times New Roman" w:cs="Times New Roman"/>
        </w:rPr>
      </w:pPr>
      <w:r>
        <w:rPr>
          <w:rFonts w:ascii="Times New Roman" w:hAnsi="Times New Roman" w:cs="Times New Roman"/>
          <w:noProof/>
        </w:rPr>
        <w:drawing>
          <wp:inline distT="0" distB="0" distL="0" distR="0" wp14:anchorId="21310B68" wp14:editId="736D6B07">
            <wp:extent cx="2743200" cy="2646045"/>
            <wp:effectExtent l="0" t="0" r="0" b="1905"/>
            <wp:docPr id="2" name="Imagem 2"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suseCaseToken.png"/>
                    <pic:cNvPicPr/>
                  </pic:nvPicPr>
                  <pic:blipFill>
                    <a:blip r:embed="rId10">
                      <a:extLst>
                        <a:ext uri="{28A0092B-C50C-407E-A947-70E740481C1C}">
                          <a14:useLocalDpi xmlns:a14="http://schemas.microsoft.com/office/drawing/2010/main" val="0"/>
                        </a:ext>
                      </a:extLst>
                    </a:blip>
                    <a:stretch>
                      <a:fillRect/>
                    </a:stretch>
                  </pic:blipFill>
                  <pic:spPr>
                    <a:xfrm>
                      <a:off x="0" y="0"/>
                      <a:ext cx="2743200" cy="2646045"/>
                    </a:xfrm>
                    <a:prstGeom prst="rect">
                      <a:avLst/>
                    </a:prstGeom>
                  </pic:spPr>
                </pic:pic>
              </a:graphicData>
            </a:graphic>
          </wp:inline>
        </w:drawing>
      </w:r>
    </w:p>
    <w:p w14:paraId="5DA1F782" w14:textId="04C8AAB3" w:rsidR="000D62B6" w:rsidRPr="000D62B6" w:rsidRDefault="000D62B6" w:rsidP="000D62B6">
      <w:pPr>
        <w:jc w:val="center"/>
        <w:rPr>
          <w:rFonts w:ascii="Times New Roman" w:hAnsi="Times New Roman" w:cs="Times New Roman"/>
          <w:sz w:val="16"/>
          <w:szCs w:val="16"/>
        </w:rPr>
      </w:pPr>
      <w:r w:rsidRPr="00DE0767">
        <w:rPr>
          <w:rFonts w:ascii="Times New Roman" w:hAnsi="Times New Roman" w:cs="Times New Roman"/>
          <w:sz w:val="16"/>
          <w:szCs w:val="16"/>
        </w:rPr>
        <w:t>Fig.</w:t>
      </w:r>
      <w:r>
        <w:rPr>
          <w:rFonts w:ascii="Times New Roman" w:hAnsi="Times New Roman" w:cs="Times New Roman"/>
          <w:sz w:val="16"/>
          <w:szCs w:val="16"/>
        </w:rPr>
        <w:t>2</w:t>
      </w:r>
      <w:r w:rsidRPr="00DE0767">
        <w:rPr>
          <w:rFonts w:ascii="Times New Roman" w:hAnsi="Times New Roman" w:cs="Times New Roman"/>
          <w:sz w:val="16"/>
          <w:szCs w:val="16"/>
        </w:rPr>
        <w:t xml:space="preserve"> – </w:t>
      </w:r>
      <w:r>
        <w:rPr>
          <w:rFonts w:ascii="Times New Roman" w:hAnsi="Times New Roman" w:cs="Times New Roman"/>
          <w:sz w:val="16"/>
          <w:szCs w:val="16"/>
        </w:rPr>
        <w:t>Misuse diagram of our system</w:t>
      </w:r>
    </w:p>
    <w:p w14:paraId="34C4E125" w14:textId="356FC0C4" w:rsidR="003932A4" w:rsidRPr="00F25D3C" w:rsidRDefault="003932A4" w:rsidP="00F25D3C">
      <w:pPr>
        <w:pStyle w:val="Heading1"/>
        <w:jc w:val="both"/>
        <w:rPr>
          <w:rFonts w:ascii="Times New Roman" w:hAnsi="Times New Roman" w:cs="Times New Roman"/>
          <w:sz w:val="24"/>
          <w:szCs w:val="24"/>
        </w:rPr>
      </w:pPr>
      <w:r w:rsidRPr="00F25D3C">
        <w:rPr>
          <w:rFonts w:ascii="Times New Roman" w:hAnsi="Times New Roman" w:cs="Times New Roman"/>
          <w:sz w:val="24"/>
          <w:szCs w:val="24"/>
        </w:rPr>
        <w:t xml:space="preserve">Assumptions </w:t>
      </w:r>
      <w:r w:rsidR="00D0033B" w:rsidRPr="00F25D3C">
        <w:rPr>
          <w:rFonts w:ascii="Times New Roman" w:hAnsi="Times New Roman" w:cs="Times New Roman"/>
          <w:sz w:val="24"/>
          <w:szCs w:val="24"/>
        </w:rPr>
        <w:t>and</w:t>
      </w:r>
      <w:r w:rsidRPr="00F25D3C">
        <w:rPr>
          <w:rFonts w:ascii="Times New Roman" w:hAnsi="Times New Roman" w:cs="Times New Roman"/>
          <w:sz w:val="24"/>
          <w:szCs w:val="24"/>
        </w:rPr>
        <w:t xml:space="preserve"> Trusted </w:t>
      </w:r>
      <w:r w:rsidR="00D0033B" w:rsidRPr="00F25D3C">
        <w:rPr>
          <w:rFonts w:ascii="Times New Roman" w:hAnsi="Times New Roman" w:cs="Times New Roman"/>
          <w:sz w:val="24"/>
          <w:szCs w:val="24"/>
        </w:rPr>
        <w:t>E</w:t>
      </w:r>
      <w:r w:rsidRPr="00F25D3C">
        <w:rPr>
          <w:rFonts w:ascii="Times New Roman" w:hAnsi="Times New Roman" w:cs="Times New Roman"/>
          <w:sz w:val="24"/>
          <w:szCs w:val="24"/>
        </w:rPr>
        <w:t>ntities</w:t>
      </w:r>
    </w:p>
    <w:p w14:paraId="5B203788" w14:textId="77777777" w:rsidR="00F40912" w:rsidRDefault="00F40912" w:rsidP="00AA5751">
      <w:pPr>
        <w:jc w:val="both"/>
        <w:rPr>
          <w:rFonts w:ascii="Times New Roman" w:hAnsi="Times New Roman" w:cs="Times New Roman"/>
        </w:rPr>
      </w:pPr>
      <w:r>
        <w:rPr>
          <w:rFonts w:ascii="Times New Roman" w:hAnsi="Times New Roman" w:cs="Times New Roman"/>
        </w:rPr>
        <w:t>In our proposal we assume that:</w:t>
      </w:r>
    </w:p>
    <w:p w14:paraId="10DF4FA2" w14:textId="272AEEB4" w:rsidR="003932A4" w:rsidRDefault="00F40912" w:rsidP="00F40912">
      <w:pPr>
        <w:pStyle w:val="ListParagraph"/>
        <w:numPr>
          <w:ilvl w:val="0"/>
          <w:numId w:val="4"/>
        </w:numPr>
        <w:jc w:val="both"/>
        <w:rPr>
          <w:rFonts w:ascii="Times New Roman" w:hAnsi="Times New Roman" w:cs="Times New Roman"/>
        </w:rPr>
      </w:pPr>
      <w:r>
        <w:rPr>
          <w:rFonts w:ascii="Times New Roman" w:hAnsi="Times New Roman" w:cs="Times New Roman"/>
        </w:rPr>
        <w:t>T</w:t>
      </w:r>
      <w:r w:rsidRPr="00F40912">
        <w:rPr>
          <w:rFonts w:ascii="Times New Roman" w:hAnsi="Times New Roman" w:cs="Times New Roman"/>
        </w:rPr>
        <w:t>he phone pairing (initial setup) is done by the real user.</w:t>
      </w:r>
    </w:p>
    <w:p w14:paraId="1B8446E7" w14:textId="420B4CF7" w:rsidR="00F10DFC" w:rsidRDefault="00F40912" w:rsidP="00F10DFC">
      <w:pPr>
        <w:pStyle w:val="ListParagraph"/>
        <w:numPr>
          <w:ilvl w:val="0"/>
          <w:numId w:val="4"/>
        </w:numPr>
        <w:jc w:val="both"/>
        <w:rPr>
          <w:rFonts w:ascii="Times New Roman" w:hAnsi="Times New Roman" w:cs="Times New Roman"/>
        </w:rPr>
      </w:pPr>
      <w:r>
        <w:rPr>
          <w:rFonts w:ascii="Times New Roman" w:hAnsi="Times New Roman" w:cs="Times New Roman"/>
        </w:rPr>
        <w:t>Encrypted files are not deleted</w:t>
      </w:r>
    </w:p>
    <w:p w14:paraId="46947812" w14:textId="4937ADB5" w:rsidR="008802FF" w:rsidRDefault="008802FF" w:rsidP="00F10DFC">
      <w:pPr>
        <w:pStyle w:val="ListParagraph"/>
        <w:numPr>
          <w:ilvl w:val="0"/>
          <w:numId w:val="4"/>
        </w:numPr>
        <w:jc w:val="both"/>
        <w:rPr>
          <w:rFonts w:ascii="Times New Roman" w:hAnsi="Times New Roman" w:cs="Times New Roman"/>
        </w:rPr>
      </w:pPr>
      <w:r>
        <w:rPr>
          <w:rFonts w:ascii="Times New Roman" w:hAnsi="Times New Roman" w:cs="Times New Roman"/>
        </w:rPr>
        <w:t>All devices have Bluetooth</w:t>
      </w:r>
    </w:p>
    <w:p w14:paraId="7F06023E" w14:textId="37DE03D2" w:rsidR="00F40912" w:rsidRDefault="00F40912" w:rsidP="00F40912">
      <w:pPr>
        <w:jc w:val="both"/>
        <w:rPr>
          <w:rFonts w:ascii="Times New Roman" w:hAnsi="Times New Roman" w:cs="Times New Roman"/>
        </w:rPr>
      </w:pPr>
      <w:r>
        <w:rPr>
          <w:rFonts w:ascii="Times New Roman" w:hAnsi="Times New Roman" w:cs="Times New Roman"/>
        </w:rPr>
        <w:t>In our proposal, the following trusting levels apply (by default, we trust no one):</w:t>
      </w:r>
    </w:p>
    <w:p w14:paraId="7A8F637E" w14:textId="31382A81" w:rsidR="00F40912" w:rsidRDefault="00F40912" w:rsidP="00F40912">
      <w:pPr>
        <w:pStyle w:val="ListParagraph"/>
        <w:numPr>
          <w:ilvl w:val="0"/>
          <w:numId w:val="5"/>
        </w:numPr>
        <w:jc w:val="both"/>
        <w:rPr>
          <w:rFonts w:ascii="Times New Roman" w:hAnsi="Times New Roman" w:cs="Times New Roman"/>
        </w:rPr>
      </w:pPr>
      <w:r>
        <w:rPr>
          <w:rFonts w:ascii="Times New Roman" w:hAnsi="Times New Roman" w:cs="Times New Roman"/>
        </w:rPr>
        <w:t>Fully trust the Kerberos Protocol</w:t>
      </w:r>
    </w:p>
    <w:p w14:paraId="2DDF0DF8" w14:textId="69DFE678" w:rsidR="00943493" w:rsidRPr="00943493" w:rsidRDefault="00F40912" w:rsidP="00943493">
      <w:pPr>
        <w:pStyle w:val="ListParagraph"/>
        <w:numPr>
          <w:ilvl w:val="0"/>
          <w:numId w:val="5"/>
        </w:numPr>
        <w:jc w:val="both"/>
        <w:rPr>
          <w:rFonts w:ascii="Times New Roman" w:hAnsi="Times New Roman" w:cs="Times New Roman"/>
        </w:rPr>
      </w:pPr>
      <w:r>
        <w:rPr>
          <w:rFonts w:ascii="Times New Roman" w:hAnsi="Times New Roman" w:cs="Times New Roman"/>
        </w:rPr>
        <w:t>Semi-trust the user of the authenticated phone (might be a robber)</w:t>
      </w:r>
    </w:p>
    <w:p w14:paraId="12BC8D4D" w14:textId="2A152054" w:rsidR="00AD5928" w:rsidRDefault="003932A4" w:rsidP="00F25D3C">
      <w:pPr>
        <w:pStyle w:val="Heading1"/>
        <w:jc w:val="both"/>
        <w:rPr>
          <w:rFonts w:ascii="Times New Roman" w:hAnsi="Times New Roman" w:cs="Times New Roman"/>
          <w:sz w:val="24"/>
          <w:szCs w:val="24"/>
        </w:rPr>
      </w:pPr>
      <w:r w:rsidRPr="00F25D3C">
        <w:rPr>
          <w:rFonts w:ascii="Times New Roman" w:hAnsi="Times New Roman" w:cs="Times New Roman"/>
          <w:sz w:val="24"/>
          <w:szCs w:val="24"/>
        </w:rPr>
        <w:t xml:space="preserve">Requirements </w:t>
      </w:r>
      <w:r w:rsidR="00D0033B" w:rsidRPr="00F25D3C">
        <w:rPr>
          <w:rFonts w:ascii="Times New Roman" w:hAnsi="Times New Roman" w:cs="Times New Roman"/>
          <w:sz w:val="24"/>
          <w:szCs w:val="24"/>
        </w:rPr>
        <w:t>and Proposed</w:t>
      </w:r>
      <w:r w:rsidRPr="00F25D3C">
        <w:rPr>
          <w:rFonts w:ascii="Times New Roman" w:hAnsi="Times New Roman" w:cs="Times New Roman"/>
          <w:sz w:val="24"/>
          <w:szCs w:val="24"/>
        </w:rPr>
        <w:t xml:space="preserve"> Solution</w:t>
      </w:r>
      <w:r w:rsidR="00D0033B" w:rsidRPr="00F25D3C">
        <w:rPr>
          <w:rFonts w:ascii="Times New Roman" w:hAnsi="Times New Roman" w:cs="Times New Roman"/>
          <w:sz w:val="24"/>
          <w:szCs w:val="24"/>
        </w:rPr>
        <w:t>s</w:t>
      </w:r>
    </w:p>
    <w:p w14:paraId="078606C5" w14:textId="3BBE5549" w:rsidR="00AD5928" w:rsidRDefault="00AD5928" w:rsidP="00AD5928"/>
    <w:p w14:paraId="0FDAA152" w14:textId="77777777" w:rsidR="00AD5928" w:rsidRPr="00AD5928" w:rsidRDefault="00AD5928" w:rsidP="00AD5928"/>
    <w:p w14:paraId="25D096C3" w14:textId="77777777" w:rsidR="00AD5928" w:rsidRDefault="00AD5928" w:rsidP="00F25D3C">
      <w:pPr>
        <w:pStyle w:val="Heading1"/>
        <w:jc w:val="both"/>
        <w:rPr>
          <w:rFonts w:ascii="Times New Roman" w:hAnsi="Times New Roman" w:cs="Times New Roman"/>
          <w:sz w:val="24"/>
          <w:szCs w:val="24"/>
        </w:rPr>
      </w:pPr>
    </w:p>
    <w:p w14:paraId="0C56CCD8" w14:textId="516B8B6C" w:rsidR="00AA5751" w:rsidRPr="00F25D3C" w:rsidRDefault="00AA5751" w:rsidP="00F25D3C">
      <w:pPr>
        <w:pStyle w:val="Heading1"/>
        <w:jc w:val="both"/>
        <w:rPr>
          <w:rFonts w:ascii="Times New Roman" w:hAnsi="Times New Roman" w:cs="Times New Roman"/>
          <w:sz w:val="24"/>
          <w:szCs w:val="24"/>
        </w:rPr>
      </w:pPr>
      <w:r w:rsidRPr="00F25D3C">
        <w:rPr>
          <w:rFonts w:ascii="Times New Roman" w:hAnsi="Times New Roman" w:cs="Times New Roman"/>
          <w:sz w:val="24"/>
          <w:szCs w:val="24"/>
        </w:rPr>
        <w:t>References</w:t>
      </w:r>
    </w:p>
    <w:p w14:paraId="7F2D9B77" w14:textId="6FB38465" w:rsidR="003932A4" w:rsidRDefault="00D13908" w:rsidP="00AA5751">
      <w:pPr>
        <w:jc w:val="both"/>
        <w:rPr>
          <w:rFonts w:ascii="Times New Roman" w:hAnsi="Times New Roman" w:cs="Times New Roman"/>
        </w:rPr>
      </w:pPr>
      <w:r>
        <w:rPr>
          <w:rFonts w:ascii="Times New Roman" w:hAnsi="Times New Roman" w:cs="Times New Roman"/>
        </w:rPr>
        <w:t>We plan to develop the Server in Java and the Client in Android. Both will use the network interface (Bluetooth</w:t>
      </w:r>
      <w:r w:rsidR="009B3A77">
        <w:rPr>
          <w:rFonts w:ascii="Times New Roman" w:hAnsi="Times New Roman" w:cs="Times New Roman"/>
        </w:rPr>
        <w:t>).</w:t>
      </w:r>
    </w:p>
    <w:p w14:paraId="698EB5B5" w14:textId="7E6E5D31" w:rsidR="00D13908" w:rsidRPr="00D13908" w:rsidRDefault="00D13908" w:rsidP="00AA5751">
      <w:pPr>
        <w:jc w:val="both"/>
        <w:rPr>
          <w:rFonts w:ascii="Times New Roman" w:hAnsi="Times New Roman" w:cs="Times New Roman"/>
        </w:rPr>
      </w:pPr>
      <w:r>
        <w:rPr>
          <w:rFonts w:ascii="Times New Roman" w:hAnsi="Times New Roman" w:cs="Times New Roman"/>
        </w:rPr>
        <w:t>We will also use de Kerberos Authentication Protocol and a set of encryption techniques (not symmetric).</w:t>
      </w:r>
    </w:p>
    <w:p w14:paraId="7780C269" w14:textId="2CEA2CD6" w:rsidR="003932A4" w:rsidRDefault="00F25D3C" w:rsidP="00D51088">
      <w:pPr>
        <w:pStyle w:val="Heading1"/>
        <w:jc w:val="both"/>
        <w:rPr>
          <w:rFonts w:ascii="Times New Roman" w:hAnsi="Times New Roman" w:cs="Times New Roman"/>
          <w:sz w:val="24"/>
          <w:szCs w:val="24"/>
        </w:rPr>
      </w:pPr>
      <w:r>
        <w:rPr>
          <w:rFonts w:ascii="Times New Roman" w:hAnsi="Times New Roman" w:cs="Times New Roman"/>
          <w:sz w:val="24"/>
          <w:szCs w:val="24"/>
        </w:rPr>
        <w:t xml:space="preserve">III - </w:t>
      </w:r>
      <w:r w:rsidR="003932A4" w:rsidRPr="00F25D3C">
        <w:rPr>
          <w:rFonts w:ascii="Times New Roman" w:hAnsi="Times New Roman" w:cs="Times New Roman"/>
          <w:sz w:val="24"/>
          <w:szCs w:val="24"/>
        </w:rPr>
        <w:t>DESIGN VERSIONS</w:t>
      </w:r>
    </w:p>
    <w:p w14:paraId="2EC6E5A2" w14:textId="05B260A9" w:rsidR="00D51088" w:rsidRPr="00D51088" w:rsidRDefault="00D51088" w:rsidP="00D51088">
      <w:pPr>
        <w:jc w:val="both"/>
        <w:rPr>
          <w:rFonts w:ascii="Times New Roman" w:hAnsi="Times New Roman" w:cs="Times New Roman"/>
        </w:rPr>
      </w:pPr>
      <w:r w:rsidRPr="00D51088">
        <w:rPr>
          <w:rFonts w:ascii="Times New Roman" w:hAnsi="Times New Roman" w:cs="Times New Roman"/>
        </w:rPr>
        <w:t>In this section we present the different iterative versions of our work in order to develop the proposed solution.</w:t>
      </w:r>
    </w:p>
    <w:p w14:paraId="7C68C00F" w14:textId="7206D094" w:rsidR="003932A4" w:rsidRPr="00F25D3C" w:rsidRDefault="003932A4" w:rsidP="00D51088">
      <w:pPr>
        <w:pStyle w:val="Heading1"/>
        <w:jc w:val="both"/>
        <w:rPr>
          <w:rFonts w:ascii="Times New Roman" w:hAnsi="Times New Roman" w:cs="Times New Roman"/>
          <w:sz w:val="24"/>
          <w:szCs w:val="24"/>
        </w:rPr>
      </w:pPr>
      <w:r w:rsidRPr="00F25D3C">
        <w:rPr>
          <w:rFonts w:ascii="Times New Roman" w:hAnsi="Times New Roman" w:cs="Times New Roman"/>
          <w:sz w:val="24"/>
          <w:szCs w:val="24"/>
        </w:rPr>
        <w:t>Basic</w:t>
      </w:r>
      <w:r w:rsidR="00D51088">
        <w:rPr>
          <w:rFonts w:ascii="Times New Roman" w:hAnsi="Times New Roman" w:cs="Times New Roman"/>
          <w:sz w:val="24"/>
          <w:szCs w:val="24"/>
        </w:rPr>
        <w:t xml:space="preserve"> (B)</w:t>
      </w:r>
    </w:p>
    <w:p w14:paraId="2FBDAE19" w14:textId="400085C9" w:rsidR="003744AC" w:rsidRDefault="00D51088" w:rsidP="00D51088">
      <w:pPr>
        <w:jc w:val="both"/>
        <w:rPr>
          <w:rFonts w:ascii="Times New Roman" w:hAnsi="Times New Roman" w:cs="Times New Roman"/>
        </w:rPr>
      </w:pPr>
      <w:r>
        <w:rPr>
          <w:rFonts w:ascii="Times New Roman" w:hAnsi="Times New Roman" w:cs="Times New Roman"/>
        </w:rPr>
        <w:t>The basic version includes only the core (security) requirements</w:t>
      </w:r>
      <w:r w:rsidR="008D2263">
        <w:rPr>
          <w:rFonts w:ascii="Times New Roman" w:hAnsi="Times New Roman" w:cs="Times New Roman"/>
        </w:rPr>
        <w:t xml:space="preserve"> and usage flow steps</w:t>
      </w:r>
      <w:r w:rsidR="00AD5928">
        <w:rPr>
          <w:rFonts w:ascii="Times New Roman" w:hAnsi="Times New Roman" w:cs="Times New Roman"/>
        </w:rPr>
        <w:t xml:space="preserve"> (on top of which later iterations will be built).</w:t>
      </w:r>
    </w:p>
    <w:p w14:paraId="60174099" w14:textId="15DD59E0" w:rsidR="008D2263" w:rsidRDefault="008D2263" w:rsidP="00D51088">
      <w:pPr>
        <w:jc w:val="both"/>
        <w:rPr>
          <w:rFonts w:ascii="Times New Roman" w:hAnsi="Times New Roman" w:cs="Times New Roman"/>
        </w:rPr>
      </w:pPr>
      <w:r>
        <w:rPr>
          <w:rFonts w:ascii="Times New Roman" w:hAnsi="Times New Roman" w:cs="Times New Roman"/>
        </w:rPr>
        <w:t>Usage flow steps:</w:t>
      </w:r>
    </w:p>
    <w:p w14:paraId="184EF3A0" w14:textId="57563208" w:rsidR="008D2263" w:rsidRDefault="008D2263" w:rsidP="008D2263">
      <w:pPr>
        <w:pStyle w:val="ListParagraph"/>
        <w:numPr>
          <w:ilvl w:val="0"/>
          <w:numId w:val="7"/>
        </w:numPr>
        <w:jc w:val="both"/>
        <w:rPr>
          <w:rFonts w:ascii="Times New Roman" w:hAnsi="Times New Roman" w:cs="Times New Roman"/>
        </w:rPr>
      </w:pPr>
      <w:r>
        <w:rPr>
          <w:rFonts w:ascii="Times New Roman" w:hAnsi="Times New Roman" w:cs="Times New Roman"/>
        </w:rPr>
        <w:t>Server local network listening and Client connection request</w:t>
      </w:r>
    </w:p>
    <w:p w14:paraId="20CA3001" w14:textId="7CF8653E" w:rsidR="008D2263" w:rsidRDefault="008D2263" w:rsidP="008D2263">
      <w:pPr>
        <w:pStyle w:val="ListParagraph"/>
        <w:numPr>
          <w:ilvl w:val="0"/>
          <w:numId w:val="7"/>
        </w:numPr>
        <w:jc w:val="both"/>
        <w:rPr>
          <w:rFonts w:ascii="Times New Roman" w:hAnsi="Times New Roman" w:cs="Times New Roman"/>
        </w:rPr>
      </w:pPr>
      <w:r>
        <w:rPr>
          <w:rFonts w:ascii="Times New Roman" w:hAnsi="Times New Roman" w:cs="Times New Roman"/>
        </w:rPr>
        <w:t>Server-Client custom handshake protocol</w:t>
      </w:r>
    </w:p>
    <w:p w14:paraId="60510995" w14:textId="7442A82F" w:rsidR="008D2263" w:rsidRDefault="008D2263" w:rsidP="008D2263">
      <w:pPr>
        <w:pStyle w:val="ListParagraph"/>
        <w:numPr>
          <w:ilvl w:val="0"/>
          <w:numId w:val="7"/>
        </w:numPr>
        <w:jc w:val="both"/>
        <w:rPr>
          <w:rFonts w:ascii="Times New Roman" w:hAnsi="Times New Roman" w:cs="Times New Roman"/>
        </w:rPr>
      </w:pPr>
      <w:r>
        <w:rPr>
          <w:rFonts w:ascii="Times New Roman" w:hAnsi="Times New Roman" w:cs="Times New Roman"/>
        </w:rPr>
        <w:t>Server-Client encrypting key exchange</w:t>
      </w:r>
    </w:p>
    <w:p w14:paraId="618FE1DB" w14:textId="2B38BB45" w:rsidR="008D2263" w:rsidRPr="008D2263" w:rsidRDefault="008D2263" w:rsidP="008D2263">
      <w:pPr>
        <w:pStyle w:val="ListParagraph"/>
        <w:numPr>
          <w:ilvl w:val="0"/>
          <w:numId w:val="7"/>
        </w:numPr>
        <w:jc w:val="both"/>
        <w:rPr>
          <w:rFonts w:ascii="Times New Roman" w:hAnsi="Times New Roman" w:cs="Times New Roman"/>
        </w:rPr>
      </w:pPr>
      <w:r>
        <w:rPr>
          <w:rFonts w:ascii="Times New Roman" w:hAnsi="Times New Roman" w:cs="Times New Roman"/>
        </w:rPr>
        <w:t>Server encryption/decryption of the selected files</w:t>
      </w:r>
    </w:p>
    <w:p w14:paraId="02EACAA6" w14:textId="3A7505FB" w:rsidR="008D2263" w:rsidRDefault="008D2263" w:rsidP="008D2263">
      <w:pPr>
        <w:jc w:val="both"/>
        <w:rPr>
          <w:rFonts w:ascii="Times New Roman" w:hAnsi="Times New Roman" w:cs="Times New Roman"/>
        </w:rPr>
      </w:pPr>
      <w:r>
        <w:rPr>
          <w:rFonts w:ascii="Times New Roman" w:hAnsi="Times New Roman" w:cs="Times New Roman"/>
        </w:rPr>
        <w:t>Requirements:</w:t>
      </w:r>
    </w:p>
    <w:p w14:paraId="367345B3" w14:textId="6AF2ADB5" w:rsidR="008D2263" w:rsidRDefault="008D2263" w:rsidP="008D2263">
      <w:pPr>
        <w:pStyle w:val="ListParagraph"/>
        <w:numPr>
          <w:ilvl w:val="0"/>
          <w:numId w:val="8"/>
        </w:numPr>
        <w:jc w:val="both"/>
        <w:rPr>
          <w:rFonts w:ascii="Times New Roman" w:hAnsi="Times New Roman" w:cs="Times New Roman"/>
        </w:rPr>
      </w:pPr>
      <w:r>
        <w:rPr>
          <w:rFonts w:ascii="Times New Roman" w:hAnsi="Times New Roman" w:cs="Times New Roman"/>
        </w:rPr>
        <w:t>All communication requirements:</w:t>
      </w:r>
      <w:r w:rsidR="00AD5928">
        <w:rPr>
          <w:rFonts w:ascii="Times New Roman" w:hAnsi="Times New Roman" w:cs="Times New Roman"/>
        </w:rPr>
        <w:t xml:space="preserve"> R02, R03, R04 and R06.</w:t>
      </w:r>
    </w:p>
    <w:p w14:paraId="2D61BBA9" w14:textId="6B8D442A" w:rsidR="008D2263" w:rsidRPr="00AD5928" w:rsidRDefault="00AD5928" w:rsidP="008D2263">
      <w:pPr>
        <w:pStyle w:val="ListParagraph"/>
        <w:numPr>
          <w:ilvl w:val="0"/>
          <w:numId w:val="8"/>
        </w:numPr>
        <w:jc w:val="both"/>
        <w:rPr>
          <w:rFonts w:ascii="Times New Roman" w:hAnsi="Times New Roman" w:cs="Times New Roman"/>
        </w:rPr>
      </w:pPr>
      <w:r>
        <w:rPr>
          <w:rFonts w:ascii="Times New Roman" w:hAnsi="Times New Roman" w:cs="Times New Roman"/>
        </w:rPr>
        <w:t>Data files confidentiality and integrity: R03 and R04.</w:t>
      </w:r>
    </w:p>
    <w:p w14:paraId="54F4C8C2" w14:textId="6C46896A" w:rsidR="003932A4" w:rsidRPr="00F25D3C" w:rsidRDefault="003932A4" w:rsidP="00D51088">
      <w:pPr>
        <w:pStyle w:val="Heading1"/>
        <w:jc w:val="both"/>
        <w:rPr>
          <w:rFonts w:ascii="Times New Roman" w:hAnsi="Times New Roman" w:cs="Times New Roman"/>
          <w:sz w:val="24"/>
          <w:szCs w:val="24"/>
        </w:rPr>
      </w:pPr>
      <w:r w:rsidRPr="00F25D3C">
        <w:rPr>
          <w:rFonts w:ascii="Times New Roman" w:hAnsi="Times New Roman" w:cs="Times New Roman"/>
          <w:sz w:val="24"/>
          <w:szCs w:val="24"/>
        </w:rPr>
        <w:t>Intermediate</w:t>
      </w:r>
      <w:r w:rsidR="00D51088">
        <w:rPr>
          <w:rFonts w:ascii="Times New Roman" w:hAnsi="Times New Roman" w:cs="Times New Roman"/>
          <w:sz w:val="24"/>
          <w:szCs w:val="24"/>
        </w:rPr>
        <w:t xml:space="preserve"> (I)</w:t>
      </w:r>
    </w:p>
    <w:p w14:paraId="4DC6A5EC" w14:textId="3A529627" w:rsidR="003932A4" w:rsidRDefault="00AD5928" w:rsidP="00D51088">
      <w:pPr>
        <w:jc w:val="both"/>
        <w:rPr>
          <w:rFonts w:ascii="Times New Roman" w:hAnsi="Times New Roman" w:cs="Times New Roman"/>
        </w:rPr>
      </w:pPr>
      <w:r>
        <w:rPr>
          <w:rFonts w:ascii="Times New Roman" w:hAnsi="Times New Roman" w:cs="Times New Roman"/>
        </w:rPr>
        <w:t>The intermediate version will include the implementation of two important usage flow steps and respective requirements, which have to do with server high availability and improved security in the encrypting key exchange.</w:t>
      </w:r>
    </w:p>
    <w:p w14:paraId="0D572406" w14:textId="113FB152" w:rsidR="00AD5928" w:rsidRDefault="00AD5928" w:rsidP="00D51088">
      <w:pPr>
        <w:jc w:val="both"/>
        <w:rPr>
          <w:rFonts w:ascii="Times New Roman" w:hAnsi="Times New Roman" w:cs="Times New Roman"/>
        </w:rPr>
      </w:pPr>
      <w:r>
        <w:rPr>
          <w:rFonts w:ascii="Times New Roman" w:hAnsi="Times New Roman" w:cs="Times New Roman"/>
        </w:rPr>
        <w:t>Usage flow steps:</w:t>
      </w:r>
    </w:p>
    <w:p w14:paraId="5382580D" w14:textId="507C0299" w:rsidR="00AD5928" w:rsidRDefault="0057418C" w:rsidP="00AD5928">
      <w:pPr>
        <w:pStyle w:val="ListParagraph"/>
        <w:numPr>
          <w:ilvl w:val="0"/>
          <w:numId w:val="9"/>
        </w:numPr>
        <w:jc w:val="both"/>
        <w:rPr>
          <w:rFonts w:ascii="Times New Roman" w:hAnsi="Times New Roman" w:cs="Times New Roman"/>
        </w:rPr>
      </w:pPr>
      <w:r>
        <w:rPr>
          <w:rFonts w:ascii="Times New Roman" w:hAnsi="Times New Roman" w:cs="Times New Roman"/>
        </w:rPr>
        <w:t>Server replication against system faults</w:t>
      </w:r>
    </w:p>
    <w:p w14:paraId="407C8983" w14:textId="73BEFA70" w:rsidR="0057418C" w:rsidRDefault="0057418C" w:rsidP="00AD5928">
      <w:pPr>
        <w:pStyle w:val="ListParagraph"/>
        <w:numPr>
          <w:ilvl w:val="0"/>
          <w:numId w:val="9"/>
        </w:numPr>
        <w:jc w:val="both"/>
        <w:rPr>
          <w:rFonts w:ascii="Times New Roman" w:hAnsi="Times New Roman" w:cs="Times New Roman"/>
        </w:rPr>
      </w:pPr>
      <w:r>
        <w:rPr>
          <w:rFonts w:ascii="Times New Roman" w:hAnsi="Times New Roman" w:cs="Times New Roman"/>
        </w:rPr>
        <w:t>Client whitelisting</w:t>
      </w:r>
    </w:p>
    <w:p w14:paraId="49791917" w14:textId="77777777" w:rsidR="00D91CDA" w:rsidRDefault="00D91CDA" w:rsidP="00D91CDA">
      <w:pPr>
        <w:pStyle w:val="ListParagraph"/>
        <w:jc w:val="both"/>
        <w:rPr>
          <w:rFonts w:ascii="Times New Roman" w:hAnsi="Times New Roman" w:cs="Times New Roman"/>
        </w:rPr>
      </w:pPr>
    </w:p>
    <w:p w14:paraId="1BA617C2" w14:textId="77777777" w:rsidR="00D91CDA" w:rsidRDefault="00D91CDA" w:rsidP="00D91CDA">
      <w:pPr>
        <w:pStyle w:val="ListParagraph"/>
        <w:jc w:val="both"/>
        <w:rPr>
          <w:rFonts w:ascii="Times New Roman" w:hAnsi="Times New Roman" w:cs="Times New Roman"/>
        </w:rPr>
      </w:pPr>
    </w:p>
    <w:p w14:paraId="256EEBC2" w14:textId="2ACDC034" w:rsidR="0057418C" w:rsidRDefault="0057418C" w:rsidP="00AD5928">
      <w:pPr>
        <w:pStyle w:val="ListParagraph"/>
        <w:numPr>
          <w:ilvl w:val="0"/>
          <w:numId w:val="9"/>
        </w:numPr>
        <w:jc w:val="both"/>
        <w:rPr>
          <w:rFonts w:ascii="Times New Roman" w:hAnsi="Times New Roman" w:cs="Times New Roman"/>
        </w:rPr>
      </w:pPr>
      <w:r>
        <w:rPr>
          <w:rFonts w:ascii="Times New Roman" w:hAnsi="Times New Roman" w:cs="Times New Roman"/>
        </w:rPr>
        <w:t xml:space="preserve">At every new connection with a given client, the encryption keys are </w:t>
      </w:r>
      <w:r w:rsidR="00E266F2">
        <w:rPr>
          <w:rFonts w:ascii="Times New Roman" w:hAnsi="Times New Roman" w:cs="Times New Roman"/>
        </w:rPr>
        <w:t>changed</w:t>
      </w:r>
      <w:r>
        <w:rPr>
          <w:rFonts w:ascii="Times New Roman" w:hAnsi="Times New Roman" w:cs="Times New Roman"/>
        </w:rPr>
        <w:t xml:space="preserve"> in order to minimize leakage risks.</w:t>
      </w:r>
    </w:p>
    <w:p w14:paraId="2216DC6E" w14:textId="298E2409" w:rsidR="0057418C" w:rsidRDefault="0057418C" w:rsidP="0057418C">
      <w:pPr>
        <w:jc w:val="both"/>
        <w:rPr>
          <w:rFonts w:ascii="Times New Roman" w:hAnsi="Times New Roman" w:cs="Times New Roman"/>
        </w:rPr>
      </w:pPr>
      <w:r>
        <w:rPr>
          <w:rFonts w:ascii="Times New Roman" w:hAnsi="Times New Roman" w:cs="Times New Roman"/>
        </w:rPr>
        <w:t>Requirements:</w:t>
      </w:r>
    </w:p>
    <w:p w14:paraId="4D093127" w14:textId="4B44D5BF" w:rsidR="0057418C" w:rsidRDefault="0057418C" w:rsidP="0057418C">
      <w:pPr>
        <w:pStyle w:val="ListParagraph"/>
        <w:numPr>
          <w:ilvl w:val="0"/>
          <w:numId w:val="10"/>
        </w:numPr>
        <w:jc w:val="both"/>
        <w:rPr>
          <w:rFonts w:ascii="Times New Roman" w:hAnsi="Times New Roman" w:cs="Times New Roman"/>
        </w:rPr>
      </w:pPr>
      <w:r>
        <w:rPr>
          <w:rFonts w:ascii="Times New Roman" w:hAnsi="Times New Roman" w:cs="Times New Roman"/>
        </w:rPr>
        <w:t>Server high availability: R01</w:t>
      </w:r>
    </w:p>
    <w:p w14:paraId="2AC8E804" w14:textId="1030A15D" w:rsidR="0057418C" w:rsidRPr="0057418C" w:rsidRDefault="0057418C" w:rsidP="0057418C">
      <w:pPr>
        <w:pStyle w:val="ListParagraph"/>
        <w:numPr>
          <w:ilvl w:val="0"/>
          <w:numId w:val="10"/>
        </w:numPr>
        <w:jc w:val="both"/>
        <w:rPr>
          <w:rFonts w:ascii="Times New Roman" w:hAnsi="Times New Roman" w:cs="Times New Roman"/>
        </w:rPr>
      </w:pPr>
      <w:r>
        <w:rPr>
          <w:rFonts w:ascii="Times New Roman" w:hAnsi="Times New Roman" w:cs="Times New Roman"/>
        </w:rPr>
        <w:t>Client authenticity: R02</w:t>
      </w:r>
    </w:p>
    <w:p w14:paraId="58D83AB4" w14:textId="34AB304C" w:rsidR="003932A4" w:rsidRDefault="003932A4" w:rsidP="00D51088">
      <w:pPr>
        <w:pStyle w:val="Heading1"/>
        <w:jc w:val="both"/>
        <w:rPr>
          <w:rFonts w:ascii="Times New Roman" w:hAnsi="Times New Roman" w:cs="Times New Roman"/>
          <w:sz w:val="24"/>
          <w:szCs w:val="24"/>
        </w:rPr>
      </w:pPr>
      <w:r w:rsidRPr="00F25D3C">
        <w:rPr>
          <w:rFonts w:ascii="Times New Roman" w:hAnsi="Times New Roman" w:cs="Times New Roman"/>
          <w:sz w:val="24"/>
          <w:szCs w:val="24"/>
        </w:rPr>
        <w:t>Advanced</w:t>
      </w:r>
      <w:r w:rsidR="00D51088">
        <w:rPr>
          <w:rFonts w:ascii="Times New Roman" w:hAnsi="Times New Roman" w:cs="Times New Roman"/>
          <w:sz w:val="24"/>
          <w:szCs w:val="24"/>
        </w:rPr>
        <w:t xml:space="preserve"> (A)</w:t>
      </w:r>
    </w:p>
    <w:p w14:paraId="2668A056" w14:textId="1888A92A" w:rsidR="0057418C" w:rsidRDefault="0057418C" w:rsidP="0057418C">
      <w:r>
        <w:t>We have decided to include in the advanced version</w:t>
      </w:r>
      <w:r w:rsidR="00133B2A">
        <w:t xml:space="preserve"> additional usage flow steps, which considerably extend the usability of the system. This extended usability follows exactly the same set of security requirements as previous versions</w:t>
      </w:r>
      <w:r w:rsidR="003F31BE">
        <w:t>, so we will omit them</w:t>
      </w:r>
      <w:r w:rsidR="00133B2A">
        <w:t>.</w:t>
      </w:r>
    </w:p>
    <w:p w14:paraId="22D0FC66" w14:textId="7EF842AF" w:rsidR="00133B2A" w:rsidRDefault="00133B2A" w:rsidP="0057418C">
      <w:r>
        <w:t>Usage flow steps:</w:t>
      </w:r>
    </w:p>
    <w:p w14:paraId="152335F4" w14:textId="06A4AFCF" w:rsidR="00133B2A" w:rsidRDefault="00133B2A" w:rsidP="00133B2A">
      <w:pPr>
        <w:pStyle w:val="ListParagraph"/>
        <w:numPr>
          <w:ilvl w:val="0"/>
          <w:numId w:val="11"/>
        </w:numPr>
      </w:pPr>
      <w:r>
        <w:t>Allow for the registration of multiple devices so that each can encrypt, and decrypt different set of files present in the same machine</w:t>
      </w:r>
    </w:p>
    <w:p w14:paraId="4BA160A2" w14:textId="57872924" w:rsidR="00133B2A" w:rsidRPr="0057418C" w:rsidRDefault="00133B2A" w:rsidP="00133B2A">
      <w:pPr>
        <w:pStyle w:val="ListParagraph"/>
        <w:numPr>
          <w:ilvl w:val="0"/>
          <w:numId w:val="11"/>
        </w:numPr>
      </w:pPr>
      <w:r>
        <w:t>Implementation of access-authorization-change logs</w:t>
      </w:r>
    </w:p>
    <w:p w14:paraId="3B993E9E" w14:textId="36736B5B" w:rsidR="003932A4" w:rsidRPr="00F25D3C" w:rsidRDefault="00F25D3C" w:rsidP="00D51088">
      <w:pPr>
        <w:pStyle w:val="Heading1"/>
        <w:jc w:val="both"/>
        <w:rPr>
          <w:rFonts w:ascii="Times New Roman" w:hAnsi="Times New Roman" w:cs="Times New Roman"/>
          <w:sz w:val="24"/>
          <w:szCs w:val="24"/>
        </w:rPr>
      </w:pPr>
      <w:r>
        <w:rPr>
          <w:rFonts w:ascii="Times New Roman" w:hAnsi="Times New Roman" w:cs="Times New Roman"/>
          <w:sz w:val="24"/>
          <w:szCs w:val="24"/>
        </w:rPr>
        <w:t xml:space="preserve">IV - </w:t>
      </w:r>
      <w:r w:rsidR="003932A4" w:rsidRPr="00F25D3C">
        <w:rPr>
          <w:rFonts w:ascii="Times New Roman" w:hAnsi="Times New Roman" w:cs="Times New Roman"/>
          <w:sz w:val="24"/>
          <w:szCs w:val="24"/>
        </w:rPr>
        <w:t>WORKPLAN</w:t>
      </w:r>
    </w:p>
    <w:tbl>
      <w:tblPr>
        <w:tblpPr w:leftFromText="180" w:rightFromText="180" w:vertAnchor="text" w:horzAnchor="page" w:tblpX="6241" w:tblpY="325"/>
        <w:tblW w:w="5192" w:type="dxa"/>
        <w:tblLook w:val="04A0" w:firstRow="1" w:lastRow="0" w:firstColumn="1" w:lastColumn="0" w:noHBand="0" w:noVBand="1"/>
      </w:tblPr>
      <w:tblGrid>
        <w:gridCol w:w="705"/>
        <w:gridCol w:w="1138"/>
        <w:gridCol w:w="1161"/>
        <w:gridCol w:w="983"/>
        <w:gridCol w:w="1205"/>
      </w:tblGrid>
      <w:tr w:rsidR="008B2580" w:rsidRPr="00F35721" w14:paraId="436998F7" w14:textId="77777777" w:rsidTr="008B2580">
        <w:trPr>
          <w:trHeight w:val="320"/>
        </w:trPr>
        <w:tc>
          <w:tcPr>
            <w:tcW w:w="705"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483E699C" w14:textId="77777777" w:rsidR="008B2580" w:rsidRPr="00F35721" w:rsidRDefault="008B2580" w:rsidP="008B2580">
            <w:pPr>
              <w:spacing w:after="0" w:line="240" w:lineRule="auto"/>
              <w:jc w:val="center"/>
              <w:rPr>
                <w:rFonts w:ascii="Times New Roman" w:eastAsia="Times New Roman" w:hAnsi="Times New Roman" w:cs="Times New Roman"/>
                <w:b/>
                <w:bCs/>
                <w:color w:val="000000"/>
                <w:sz w:val="20"/>
                <w:szCs w:val="20"/>
                <w:lang w:eastAsia="en-GB"/>
              </w:rPr>
            </w:pPr>
            <w:r w:rsidRPr="00F35721">
              <w:rPr>
                <w:rFonts w:ascii="Times New Roman" w:eastAsia="Times New Roman" w:hAnsi="Times New Roman" w:cs="Times New Roman"/>
                <w:b/>
                <w:bCs/>
                <w:color w:val="000000"/>
                <w:sz w:val="20"/>
                <w:szCs w:val="20"/>
                <w:lang w:eastAsia="en-GB"/>
              </w:rPr>
              <w:t>Week</w:t>
            </w:r>
          </w:p>
        </w:tc>
        <w:tc>
          <w:tcPr>
            <w:tcW w:w="1138" w:type="dxa"/>
            <w:tcBorders>
              <w:top w:val="single" w:sz="4" w:space="0" w:color="auto"/>
              <w:left w:val="nil"/>
              <w:bottom w:val="single" w:sz="4" w:space="0" w:color="auto"/>
              <w:right w:val="single" w:sz="4" w:space="0" w:color="auto"/>
            </w:tcBorders>
            <w:shd w:val="clear" w:color="000000" w:fill="DDEBF7"/>
            <w:vAlign w:val="center"/>
            <w:hideMark/>
          </w:tcPr>
          <w:p w14:paraId="1D66698E" w14:textId="77777777" w:rsidR="008B2580" w:rsidRPr="00F35721" w:rsidRDefault="008B2580" w:rsidP="008B2580">
            <w:pPr>
              <w:spacing w:after="0" w:line="240" w:lineRule="auto"/>
              <w:jc w:val="center"/>
              <w:rPr>
                <w:rFonts w:ascii="Times New Roman" w:eastAsia="Times New Roman" w:hAnsi="Times New Roman" w:cs="Times New Roman"/>
                <w:b/>
                <w:bCs/>
                <w:color w:val="000000"/>
                <w:sz w:val="20"/>
                <w:szCs w:val="20"/>
                <w:lang w:eastAsia="en-GB"/>
              </w:rPr>
            </w:pPr>
            <w:r w:rsidRPr="00F35721">
              <w:rPr>
                <w:rFonts w:ascii="Times New Roman" w:eastAsia="Times New Roman" w:hAnsi="Times New Roman" w:cs="Times New Roman"/>
                <w:b/>
                <w:bCs/>
                <w:color w:val="000000"/>
                <w:sz w:val="20"/>
                <w:szCs w:val="20"/>
                <w:lang w:eastAsia="en-GB"/>
              </w:rPr>
              <w:t>DN</w:t>
            </w:r>
          </w:p>
        </w:tc>
        <w:tc>
          <w:tcPr>
            <w:tcW w:w="1161" w:type="dxa"/>
            <w:tcBorders>
              <w:top w:val="single" w:sz="4" w:space="0" w:color="auto"/>
              <w:left w:val="nil"/>
              <w:bottom w:val="single" w:sz="4" w:space="0" w:color="auto"/>
              <w:right w:val="single" w:sz="4" w:space="0" w:color="auto"/>
            </w:tcBorders>
            <w:shd w:val="clear" w:color="000000" w:fill="DDEBF7"/>
            <w:vAlign w:val="center"/>
            <w:hideMark/>
          </w:tcPr>
          <w:p w14:paraId="7CEC24EE" w14:textId="77777777" w:rsidR="008B2580" w:rsidRPr="00F35721" w:rsidRDefault="008B2580" w:rsidP="008B2580">
            <w:pPr>
              <w:spacing w:after="0" w:line="240" w:lineRule="auto"/>
              <w:jc w:val="center"/>
              <w:rPr>
                <w:rFonts w:ascii="Times New Roman" w:eastAsia="Times New Roman" w:hAnsi="Times New Roman" w:cs="Times New Roman"/>
                <w:b/>
                <w:bCs/>
                <w:color w:val="000000"/>
                <w:sz w:val="20"/>
                <w:szCs w:val="20"/>
                <w:lang w:eastAsia="en-GB"/>
              </w:rPr>
            </w:pPr>
            <w:r w:rsidRPr="00F35721">
              <w:rPr>
                <w:rFonts w:ascii="Times New Roman" w:eastAsia="Times New Roman" w:hAnsi="Times New Roman" w:cs="Times New Roman"/>
                <w:b/>
                <w:bCs/>
                <w:color w:val="000000"/>
                <w:sz w:val="20"/>
                <w:szCs w:val="20"/>
                <w:lang w:eastAsia="en-GB"/>
              </w:rPr>
              <w:t>CP</w:t>
            </w:r>
          </w:p>
        </w:tc>
        <w:tc>
          <w:tcPr>
            <w:tcW w:w="983" w:type="dxa"/>
            <w:tcBorders>
              <w:top w:val="single" w:sz="4" w:space="0" w:color="auto"/>
              <w:left w:val="nil"/>
              <w:bottom w:val="single" w:sz="4" w:space="0" w:color="auto"/>
              <w:right w:val="single" w:sz="4" w:space="0" w:color="auto"/>
            </w:tcBorders>
            <w:shd w:val="clear" w:color="000000" w:fill="DDEBF7"/>
            <w:vAlign w:val="center"/>
            <w:hideMark/>
          </w:tcPr>
          <w:p w14:paraId="0A51AF15" w14:textId="77777777" w:rsidR="008B2580" w:rsidRPr="00F35721" w:rsidRDefault="008B2580" w:rsidP="008B2580">
            <w:pPr>
              <w:spacing w:after="0" w:line="240" w:lineRule="auto"/>
              <w:jc w:val="center"/>
              <w:rPr>
                <w:rFonts w:ascii="Times New Roman" w:eastAsia="Times New Roman" w:hAnsi="Times New Roman" w:cs="Times New Roman"/>
                <w:b/>
                <w:bCs/>
                <w:color w:val="000000"/>
                <w:sz w:val="20"/>
                <w:szCs w:val="20"/>
                <w:lang w:eastAsia="en-GB"/>
              </w:rPr>
            </w:pPr>
            <w:r w:rsidRPr="00F35721">
              <w:rPr>
                <w:rFonts w:ascii="Times New Roman" w:eastAsia="Times New Roman" w:hAnsi="Times New Roman" w:cs="Times New Roman"/>
                <w:b/>
                <w:bCs/>
                <w:color w:val="000000"/>
                <w:sz w:val="20"/>
                <w:szCs w:val="20"/>
                <w:lang w:eastAsia="en-GB"/>
              </w:rPr>
              <w:t>JF</w:t>
            </w:r>
          </w:p>
        </w:tc>
        <w:tc>
          <w:tcPr>
            <w:tcW w:w="1205" w:type="dxa"/>
            <w:tcBorders>
              <w:top w:val="single" w:sz="4" w:space="0" w:color="auto"/>
              <w:left w:val="nil"/>
              <w:bottom w:val="single" w:sz="4" w:space="0" w:color="auto"/>
              <w:right w:val="single" w:sz="4" w:space="0" w:color="auto"/>
            </w:tcBorders>
            <w:shd w:val="clear" w:color="000000" w:fill="DDEBF7"/>
            <w:vAlign w:val="center"/>
            <w:hideMark/>
          </w:tcPr>
          <w:p w14:paraId="7AB66C67" w14:textId="77777777" w:rsidR="008B2580" w:rsidRPr="00F35721" w:rsidRDefault="008B2580" w:rsidP="008B2580">
            <w:pPr>
              <w:spacing w:after="0" w:line="240" w:lineRule="auto"/>
              <w:jc w:val="center"/>
              <w:rPr>
                <w:rFonts w:ascii="Times New Roman" w:eastAsia="Times New Roman" w:hAnsi="Times New Roman" w:cs="Times New Roman"/>
                <w:b/>
                <w:bCs/>
                <w:color w:val="000000"/>
                <w:sz w:val="20"/>
                <w:szCs w:val="20"/>
                <w:lang w:eastAsia="en-GB"/>
              </w:rPr>
            </w:pPr>
            <w:r w:rsidRPr="00F35721">
              <w:rPr>
                <w:rFonts w:ascii="Times New Roman" w:eastAsia="Times New Roman" w:hAnsi="Times New Roman" w:cs="Times New Roman"/>
                <w:b/>
                <w:bCs/>
                <w:color w:val="000000"/>
                <w:sz w:val="20"/>
                <w:szCs w:val="20"/>
                <w:lang w:eastAsia="en-GB"/>
              </w:rPr>
              <w:t>Topic</w:t>
            </w:r>
          </w:p>
        </w:tc>
      </w:tr>
      <w:tr w:rsidR="008B2580" w:rsidRPr="00F35721" w14:paraId="53CE9A33" w14:textId="77777777" w:rsidTr="008B2580">
        <w:trPr>
          <w:trHeight w:val="320"/>
        </w:trPr>
        <w:tc>
          <w:tcPr>
            <w:tcW w:w="705" w:type="dxa"/>
            <w:tcBorders>
              <w:top w:val="nil"/>
              <w:left w:val="single" w:sz="4" w:space="0" w:color="auto"/>
              <w:bottom w:val="single" w:sz="4" w:space="0" w:color="auto"/>
              <w:right w:val="single" w:sz="4" w:space="0" w:color="auto"/>
            </w:tcBorders>
            <w:shd w:val="clear" w:color="000000" w:fill="DDEBF7"/>
            <w:vAlign w:val="center"/>
            <w:hideMark/>
          </w:tcPr>
          <w:p w14:paraId="451E04C9" w14:textId="77777777" w:rsidR="008B2580" w:rsidRPr="00F35721" w:rsidRDefault="008B2580" w:rsidP="008B2580">
            <w:pPr>
              <w:spacing w:after="0" w:line="240" w:lineRule="auto"/>
              <w:jc w:val="center"/>
              <w:rPr>
                <w:rFonts w:ascii="Times New Roman" w:eastAsia="Times New Roman" w:hAnsi="Times New Roman" w:cs="Times New Roman"/>
                <w:b/>
                <w:bCs/>
                <w:color w:val="000000"/>
                <w:sz w:val="20"/>
                <w:szCs w:val="20"/>
                <w:lang w:eastAsia="en-GB"/>
              </w:rPr>
            </w:pPr>
            <w:r w:rsidRPr="00F35721">
              <w:rPr>
                <w:rFonts w:ascii="Times New Roman" w:eastAsia="Times New Roman" w:hAnsi="Times New Roman" w:cs="Times New Roman"/>
                <w:b/>
                <w:bCs/>
                <w:color w:val="000000"/>
                <w:sz w:val="20"/>
                <w:szCs w:val="20"/>
                <w:lang w:eastAsia="en-GB"/>
              </w:rPr>
              <w:t>4th Nov</w:t>
            </w:r>
          </w:p>
        </w:tc>
        <w:tc>
          <w:tcPr>
            <w:tcW w:w="1138" w:type="dxa"/>
            <w:tcBorders>
              <w:top w:val="nil"/>
              <w:left w:val="nil"/>
              <w:bottom w:val="single" w:sz="4" w:space="0" w:color="auto"/>
              <w:right w:val="single" w:sz="4" w:space="0" w:color="auto"/>
            </w:tcBorders>
            <w:shd w:val="clear" w:color="auto" w:fill="auto"/>
            <w:vAlign w:val="center"/>
            <w:hideMark/>
          </w:tcPr>
          <w:p w14:paraId="2BAA70AE"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Server</w:t>
            </w:r>
          </w:p>
        </w:tc>
        <w:tc>
          <w:tcPr>
            <w:tcW w:w="1161" w:type="dxa"/>
            <w:tcBorders>
              <w:top w:val="nil"/>
              <w:left w:val="nil"/>
              <w:bottom w:val="single" w:sz="4" w:space="0" w:color="auto"/>
              <w:right w:val="single" w:sz="4" w:space="0" w:color="auto"/>
            </w:tcBorders>
            <w:shd w:val="clear" w:color="auto" w:fill="auto"/>
            <w:vAlign w:val="center"/>
            <w:hideMark/>
          </w:tcPr>
          <w:p w14:paraId="44B19F00"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Server</w:t>
            </w:r>
          </w:p>
        </w:tc>
        <w:tc>
          <w:tcPr>
            <w:tcW w:w="983" w:type="dxa"/>
            <w:tcBorders>
              <w:top w:val="nil"/>
              <w:left w:val="nil"/>
              <w:bottom w:val="single" w:sz="4" w:space="0" w:color="auto"/>
              <w:right w:val="single" w:sz="4" w:space="0" w:color="auto"/>
            </w:tcBorders>
            <w:shd w:val="clear" w:color="auto" w:fill="auto"/>
            <w:vAlign w:val="center"/>
            <w:hideMark/>
          </w:tcPr>
          <w:p w14:paraId="6D2D8A08"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Client</w:t>
            </w:r>
          </w:p>
        </w:tc>
        <w:tc>
          <w:tcPr>
            <w:tcW w:w="1205" w:type="dxa"/>
            <w:tcBorders>
              <w:top w:val="nil"/>
              <w:left w:val="nil"/>
              <w:bottom w:val="single" w:sz="4" w:space="0" w:color="auto"/>
              <w:right w:val="single" w:sz="4" w:space="0" w:color="auto"/>
            </w:tcBorders>
            <w:shd w:val="clear" w:color="auto" w:fill="auto"/>
            <w:vAlign w:val="center"/>
            <w:hideMark/>
          </w:tcPr>
          <w:p w14:paraId="0715363E"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B</w:t>
            </w:r>
          </w:p>
        </w:tc>
      </w:tr>
      <w:tr w:rsidR="008B2580" w:rsidRPr="00F35721" w14:paraId="3BCE408A" w14:textId="77777777" w:rsidTr="008B2580">
        <w:trPr>
          <w:trHeight w:val="560"/>
        </w:trPr>
        <w:tc>
          <w:tcPr>
            <w:tcW w:w="705" w:type="dxa"/>
            <w:tcBorders>
              <w:top w:val="nil"/>
              <w:left w:val="single" w:sz="4" w:space="0" w:color="auto"/>
              <w:bottom w:val="single" w:sz="4" w:space="0" w:color="auto"/>
              <w:right w:val="single" w:sz="4" w:space="0" w:color="auto"/>
            </w:tcBorders>
            <w:shd w:val="clear" w:color="000000" w:fill="DDEBF7"/>
            <w:vAlign w:val="center"/>
            <w:hideMark/>
          </w:tcPr>
          <w:p w14:paraId="37FE80C7" w14:textId="77777777" w:rsidR="008B2580" w:rsidRPr="00F35721" w:rsidRDefault="008B2580" w:rsidP="008B2580">
            <w:pPr>
              <w:spacing w:after="0" w:line="240" w:lineRule="auto"/>
              <w:jc w:val="center"/>
              <w:rPr>
                <w:rFonts w:ascii="Times New Roman" w:eastAsia="Times New Roman" w:hAnsi="Times New Roman" w:cs="Times New Roman"/>
                <w:b/>
                <w:bCs/>
                <w:color w:val="000000"/>
                <w:sz w:val="20"/>
                <w:szCs w:val="20"/>
                <w:lang w:eastAsia="en-GB"/>
              </w:rPr>
            </w:pPr>
            <w:r w:rsidRPr="00F35721">
              <w:rPr>
                <w:rFonts w:ascii="Times New Roman" w:eastAsia="Times New Roman" w:hAnsi="Times New Roman" w:cs="Times New Roman"/>
                <w:b/>
                <w:bCs/>
                <w:color w:val="000000"/>
                <w:sz w:val="20"/>
                <w:szCs w:val="20"/>
                <w:lang w:eastAsia="en-GB"/>
              </w:rPr>
              <w:t>11th Nov</w:t>
            </w:r>
          </w:p>
        </w:tc>
        <w:tc>
          <w:tcPr>
            <w:tcW w:w="1138" w:type="dxa"/>
            <w:tcBorders>
              <w:top w:val="nil"/>
              <w:left w:val="nil"/>
              <w:bottom w:val="single" w:sz="4" w:space="0" w:color="auto"/>
              <w:right w:val="single" w:sz="4" w:space="0" w:color="auto"/>
            </w:tcBorders>
            <w:shd w:val="clear" w:color="auto" w:fill="auto"/>
            <w:vAlign w:val="center"/>
            <w:hideMark/>
          </w:tcPr>
          <w:p w14:paraId="399F1B80"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Server Replication</w:t>
            </w:r>
          </w:p>
        </w:tc>
        <w:tc>
          <w:tcPr>
            <w:tcW w:w="1161" w:type="dxa"/>
            <w:tcBorders>
              <w:top w:val="nil"/>
              <w:left w:val="nil"/>
              <w:bottom w:val="single" w:sz="4" w:space="0" w:color="auto"/>
              <w:right w:val="single" w:sz="4" w:space="0" w:color="auto"/>
            </w:tcBorders>
            <w:shd w:val="clear" w:color="auto" w:fill="auto"/>
            <w:vAlign w:val="center"/>
            <w:hideMark/>
          </w:tcPr>
          <w:p w14:paraId="27EEC2BC"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Client whitelisting</w:t>
            </w:r>
          </w:p>
        </w:tc>
        <w:tc>
          <w:tcPr>
            <w:tcW w:w="983" w:type="dxa"/>
            <w:tcBorders>
              <w:top w:val="nil"/>
              <w:left w:val="nil"/>
              <w:bottom w:val="single" w:sz="4" w:space="0" w:color="auto"/>
              <w:right w:val="single" w:sz="4" w:space="0" w:color="auto"/>
            </w:tcBorders>
            <w:shd w:val="clear" w:color="auto" w:fill="auto"/>
            <w:vAlign w:val="center"/>
            <w:hideMark/>
          </w:tcPr>
          <w:p w14:paraId="0DB179D8"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Key swapping</w:t>
            </w:r>
          </w:p>
        </w:tc>
        <w:tc>
          <w:tcPr>
            <w:tcW w:w="1205" w:type="dxa"/>
            <w:tcBorders>
              <w:top w:val="nil"/>
              <w:left w:val="nil"/>
              <w:bottom w:val="single" w:sz="4" w:space="0" w:color="auto"/>
              <w:right w:val="single" w:sz="4" w:space="0" w:color="auto"/>
            </w:tcBorders>
            <w:shd w:val="clear" w:color="auto" w:fill="auto"/>
            <w:vAlign w:val="center"/>
            <w:hideMark/>
          </w:tcPr>
          <w:p w14:paraId="6C9C1B3F"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I</w:t>
            </w:r>
          </w:p>
        </w:tc>
      </w:tr>
      <w:tr w:rsidR="008B2580" w:rsidRPr="00F35721" w14:paraId="61DFBE53" w14:textId="77777777" w:rsidTr="008B2580">
        <w:trPr>
          <w:trHeight w:val="560"/>
        </w:trPr>
        <w:tc>
          <w:tcPr>
            <w:tcW w:w="705" w:type="dxa"/>
            <w:vMerge w:val="restart"/>
            <w:tcBorders>
              <w:top w:val="nil"/>
              <w:left w:val="single" w:sz="4" w:space="0" w:color="auto"/>
              <w:bottom w:val="single" w:sz="4" w:space="0" w:color="000000"/>
              <w:right w:val="single" w:sz="4" w:space="0" w:color="auto"/>
            </w:tcBorders>
            <w:shd w:val="clear" w:color="000000" w:fill="DDEBF7"/>
            <w:vAlign w:val="center"/>
            <w:hideMark/>
          </w:tcPr>
          <w:p w14:paraId="728EC353" w14:textId="77777777" w:rsidR="008B2580" w:rsidRPr="00F35721" w:rsidRDefault="008B2580" w:rsidP="008B2580">
            <w:pPr>
              <w:spacing w:after="0" w:line="240" w:lineRule="auto"/>
              <w:jc w:val="center"/>
              <w:rPr>
                <w:rFonts w:ascii="Times New Roman" w:eastAsia="Times New Roman" w:hAnsi="Times New Roman" w:cs="Times New Roman"/>
                <w:b/>
                <w:bCs/>
                <w:color w:val="000000"/>
                <w:sz w:val="20"/>
                <w:szCs w:val="20"/>
                <w:lang w:eastAsia="en-GB"/>
              </w:rPr>
            </w:pPr>
            <w:r w:rsidRPr="00F35721">
              <w:rPr>
                <w:rFonts w:ascii="Times New Roman" w:eastAsia="Times New Roman" w:hAnsi="Times New Roman" w:cs="Times New Roman"/>
                <w:b/>
                <w:bCs/>
                <w:color w:val="000000"/>
                <w:sz w:val="20"/>
                <w:szCs w:val="20"/>
                <w:lang w:eastAsia="en-GB"/>
              </w:rPr>
              <w:t>18th Nov</w:t>
            </w:r>
          </w:p>
        </w:tc>
        <w:tc>
          <w:tcPr>
            <w:tcW w:w="1138" w:type="dxa"/>
            <w:vMerge w:val="restart"/>
            <w:tcBorders>
              <w:top w:val="nil"/>
              <w:left w:val="single" w:sz="4" w:space="0" w:color="auto"/>
              <w:bottom w:val="single" w:sz="4" w:space="0" w:color="000000"/>
              <w:right w:val="single" w:sz="4" w:space="0" w:color="auto"/>
            </w:tcBorders>
            <w:shd w:val="clear" w:color="auto" w:fill="auto"/>
            <w:vAlign w:val="center"/>
            <w:hideMark/>
          </w:tcPr>
          <w:p w14:paraId="69E83525"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Server Replication</w:t>
            </w:r>
          </w:p>
        </w:tc>
        <w:tc>
          <w:tcPr>
            <w:tcW w:w="1161" w:type="dxa"/>
            <w:tcBorders>
              <w:top w:val="nil"/>
              <w:left w:val="nil"/>
              <w:bottom w:val="nil"/>
              <w:right w:val="single" w:sz="4" w:space="0" w:color="auto"/>
            </w:tcBorders>
            <w:shd w:val="clear" w:color="auto" w:fill="auto"/>
            <w:vAlign w:val="center"/>
            <w:hideMark/>
          </w:tcPr>
          <w:p w14:paraId="0C4BBF29"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DoS Prevention</w:t>
            </w:r>
          </w:p>
        </w:tc>
        <w:tc>
          <w:tcPr>
            <w:tcW w:w="983" w:type="dxa"/>
            <w:tcBorders>
              <w:top w:val="nil"/>
              <w:left w:val="nil"/>
              <w:bottom w:val="nil"/>
              <w:right w:val="single" w:sz="4" w:space="0" w:color="auto"/>
            </w:tcBorders>
            <w:shd w:val="clear" w:color="auto" w:fill="auto"/>
            <w:vAlign w:val="center"/>
            <w:hideMark/>
          </w:tcPr>
          <w:p w14:paraId="50F13EE4"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Key swapping</w:t>
            </w:r>
          </w:p>
        </w:tc>
        <w:tc>
          <w:tcPr>
            <w:tcW w:w="1205" w:type="dxa"/>
            <w:tcBorders>
              <w:top w:val="nil"/>
              <w:left w:val="nil"/>
              <w:bottom w:val="nil"/>
              <w:right w:val="single" w:sz="4" w:space="0" w:color="auto"/>
            </w:tcBorders>
            <w:shd w:val="clear" w:color="auto" w:fill="auto"/>
            <w:vAlign w:val="center"/>
            <w:hideMark/>
          </w:tcPr>
          <w:p w14:paraId="5206971B"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I</w:t>
            </w:r>
          </w:p>
        </w:tc>
      </w:tr>
      <w:tr w:rsidR="008B2580" w:rsidRPr="00F35721" w14:paraId="6C34DD8E" w14:textId="77777777" w:rsidTr="008B2580">
        <w:trPr>
          <w:trHeight w:val="560"/>
        </w:trPr>
        <w:tc>
          <w:tcPr>
            <w:tcW w:w="705" w:type="dxa"/>
            <w:vMerge/>
            <w:tcBorders>
              <w:top w:val="nil"/>
              <w:left w:val="single" w:sz="4" w:space="0" w:color="auto"/>
              <w:bottom w:val="single" w:sz="4" w:space="0" w:color="000000"/>
              <w:right w:val="single" w:sz="4" w:space="0" w:color="auto"/>
            </w:tcBorders>
            <w:vAlign w:val="center"/>
            <w:hideMark/>
          </w:tcPr>
          <w:p w14:paraId="5F9555FC" w14:textId="77777777" w:rsidR="008B2580" w:rsidRPr="00F35721" w:rsidRDefault="008B2580" w:rsidP="008B2580">
            <w:pPr>
              <w:spacing w:after="0" w:line="240" w:lineRule="auto"/>
              <w:rPr>
                <w:rFonts w:ascii="Times New Roman" w:eastAsia="Times New Roman" w:hAnsi="Times New Roman" w:cs="Times New Roman"/>
                <w:b/>
                <w:bCs/>
                <w:color w:val="000000"/>
                <w:sz w:val="20"/>
                <w:szCs w:val="20"/>
                <w:lang w:eastAsia="en-GB"/>
              </w:rPr>
            </w:pPr>
          </w:p>
        </w:tc>
        <w:tc>
          <w:tcPr>
            <w:tcW w:w="1138" w:type="dxa"/>
            <w:vMerge/>
            <w:tcBorders>
              <w:top w:val="nil"/>
              <w:left w:val="single" w:sz="4" w:space="0" w:color="auto"/>
              <w:bottom w:val="single" w:sz="4" w:space="0" w:color="000000"/>
              <w:right w:val="single" w:sz="4" w:space="0" w:color="auto"/>
            </w:tcBorders>
            <w:vAlign w:val="center"/>
            <w:hideMark/>
          </w:tcPr>
          <w:p w14:paraId="7F108A98" w14:textId="77777777" w:rsidR="008B2580" w:rsidRPr="00F35721" w:rsidRDefault="008B2580" w:rsidP="008B2580">
            <w:pPr>
              <w:spacing w:after="0" w:line="240" w:lineRule="auto"/>
              <w:rPr>
                <w:rFonts w:ascii="Times New Roman" w:eastAsia="Times New Roman" w:hAnsi="Times New Roman" w:cs="Times New Roman"/>
                <w:color w:val="000000"/>
                <w:sz w:val="20"/>
                <w:szCs w:val="20"/>
                <w:lang w:eastAsia="en-GB"/>
              </w:rPr>
            </w:pPr>
          </w:p>
        </w:tc>
        <w:tc>
          <w:tcPr>
            <w:tcW w:w="1161" w:type="dxa"/>
            <w:tcBorders>
              <w:top w:val="nil"/>
              <w:left w:val="nil"/>
              <w:bottom w:val="single" w:sz="4" w:space="0" w:color="auto"/>
              <w:right w:val="single" w:sz="4" w:space="0" w:color="auto"/>
            </w:tcBorders>
            <w:shd w:val="clear" w:color="auto" w:fill="auto"/>
            <w:vAlign w:val="center"/>
            <w:hideMark/>
          </w:tcPr>
          <w:p w14:paraId="38A1F88F"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Multiple devices</w:t>
            </w:r>
          </w:p>
        </w:tc>
        <w:tc>
          <w:tcPr>
            <w:tcW w:w="983" w:type="dxa"/>
            <w:tcBorders>
              <w:top w:val="nil"/>
              <w:left w:val="nil"/>
              <w:bottom w:val="single" w:sz="4" w:space="0" w:color="auto"/>
              <w:right w:val="single" w:sz="4" w:space="0" w:color="auto"/>
            </w:tcBorders>
            <w:shd w:val="clear" w:color="auto" w:fill="auto"/>
            <w:vAlign w:val="center"/>
            <w:hideMark/>
          </w:tcPr>
          <w:p w14:paraId="38C94BDC"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Multiple devices</w:t>
            </w:r>
          </w:p>
        </w:tc>
        <w:tc>
          <w:tcPr>
            <w:tcW w:w="1205" w:type="dxa"/>
            <w:tcBorders>
              <w:top w:val="nil"/>
              <w:left w:val="nil"/>
              <w:bottom w:val="single" w:sz="4" w:space="0" w:color="auto"/>
              <w:right w:val="single" w:sz="4" w:space="0" w:color="auto"/>
            </w:tcBorders>
            <w:shd w:val="clear" w:color="auto" w:fill="auto"/>
            <w:vAlign w:val="center"/>
            <w:hideMark/>
          </w:tcPr>
          <w:p w14:paraId="1D6FFC75"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A</w:t>
            </w:r>
          </w:p>
        </w:tc>
      </w:tr>
      <w:tr w:rsidR="008B2580" w:rsidRPr="00F35721" w14:paraId="6A070EA1" w14:textId="77777777" w:rsidTr="008B2580">
        <w:trPr>
          <w:trHeight w:val="560"/>
        </w:trPr>
        <w:tc>
          <w:tcPr>
            <w:tcW w:w="705" w:type="dxa"/>
            <w:vMerge w:val="restart"/>
            <w:tcBorders>
              <w:top w:val="nil"/>
              <w:left w:val="single" w:sz="4" w:space="0" w:color="auto"/>
              <w:bottom w:val="single" w:sz="4" w:space="0" w:color="000000"/>
              <w:right w:val="single" w:sz="4" w:space="0" w:color="auto"/>
            </w:tcBorders>
            <w:shd w:val="clear" w:color="000000" w:fill="DDEBF7"/>
            <w:vAlign w:val="center"/>
            <w:hideMark/>
          </w:tcPr>
          <w:p w14:paraId="4324949C" w14:textId="77777777" w:rsidR="008B2580" w:rsidRPr="00F35721" w:rsidRDefault="008B2580" w:rsidP="008B2580">
            <w:pPr>
              <w:spacing w:after="0" w:line="240" w:lineRule="auto"/>
              <w:jc w:val="center"/>
              <w:rPr>
                <w:rFonts w:ascii="Times New Roman" w:eastAsia="Times New Roman" w:hAnsi="Times New Roman" w:cs="Times New Roman"/>
                <w:b/>
                <w:bCs/>
                <w:color w:val="000000"/>
                <w:sz w:val="20"/>
                <w:szCs w:val="20"/>
                <w:lang w:eastAsia="en-GB"/>
              </w:rPr>
            </w:pPr>
            <w:r w:rsidRPr="00F35721">
              <w:rPr>
                <w:rFonts w:ascii="Times New Roman" w:eastAsia="Times New Roman" w:hAnsi="Times New Roman" w:cs="Times New Roman"/>
                <w:b/>
                <w:bCs/>
                <w:color w:val="000000"/>
                <w:sz w:val="20"/>
                <w:szCs w:val="20"/>
                <w:lang w:eastAsia="en-GB"/>
              </w:rPr>
              <w:t>25th Nov</w:t>
            </w:r>
          </w:p>
        </w:tc>
        <w:tc>
          <w:tcPr>
            <w:tcW w:w="1138" w:type="dxa"/>
            <w:tcBorders>
              <w:top w:val="nil"/>
              <w:left w:val="nil"/>
              <w:bottom w:val="nil"/>
              <w:right w:val="single" w:sz="4" w:space="0" w:color="auto"/>
            </w:tcBorders>
            <w:shd w:val="clear" w:color="auto" w:fill="auto"/>
            <w:vAlign w:val="center"/>
            <w:hideMark/>
          </w:tcPr>
          <w:p w14:paraId="6D66009B"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Access logs</w:t>
            </w:r>
          </w:p>
        </w:tc>
        <w:tc>
          <w:tcPr>
            <w:tcW w:w="1161" w:type="dxa"/>
            <w:tcBorders>
              <w:top w:val="nil"/>
              <w:left w:val="nil"/>
              <w:bottom w:val="nil"/>
              <w:right w:val="single" w:sz="4" w:space="0" w:color="auto"/>
            </w:tcBorders>
            <w:shd w:val="clear" w:color="auto" w:fill="auto"/>
            <w:vAlign w:val="center"/>
            <w:hideMark/>
          </w:tcPr>
          <w:p w14:paraId="7D3235A3"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Multiple devices</w:t>
            </w:r>
          </w:p>
        </w:tc>
        <w:tc>
          <w:tcPr>
            <w:tcW w:w="983" w:type="dxa"/>
            <w:tcBorders>
              <w:top w:val="nil"/>
              <w:left w:val="nil"/>
              <w:bottom w:val="nil"/>
              <w:right w:val="single" w:sz="4" w:space="0" w:color="auto"/>
            </w:tcBorders>
            <w:shd w:val="clear" w:color="auto" w:fill="auto"/>
            <w:vAlign w:val="center"/>
            <w:hideMark/>
          </w:tcPr>
          <w:p w14:paraId="0A40ADD2"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Multiple devices</w:t>
            </w:r>
          </w:p>
        </w:tc>
        <w:tc>
          <w:tcPr>
            <w:tcW w:w="1205" w:type="dxa"/>
            <w:tcBorders>
              <w:top w:val="nil"/>
              <w:left w:val="nil"/>
              <w:bottom w:val="nil"/>
              <w:right w:val="single" w:sz="4" w:space="0" w:color="auto"/>
            </w:tcBorders>
            <w:shd w:val="clear" w:color="auto" w:fill="auto"/>
            <w:vAlign w:val="center"/>
            <w:hideMark/>
          </w:tcPr>
          <w:p w14:paraId="6E5911A6"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A</w:t>
            </w:r>
          </w:p>
        </w:tc>
      </w:tr>
      <w:tr w:rsidR="008B2580" w:rsidRPr="00F35721" w14:paraId="250AC213" w14:textId="77777777" w:rsidTr="008B2580">
        <w:trPr>
          <w:trHeight w:val="320"/>
        </w:trPr>
        <w:tc>
          <w:tcPr>
            <w:tcW w:w="705" w:type="dxa"/>
            <w:vMerge/>
            <w:tcBorders>
              <w:top w:val="nil"/>
              <w:left w:val="single" w:sz="4" w:space="0" w:color="auto"/>
              <w:bottom w:val="single" w:sz="4" w:space="0" w:color="000000"/>
              <w:right w:val="single" w:sz="4" w:space="0" w:color="auto"/>
            </w:tcBorders>
            <w:vAlign w:val="center"/>
            <w:hideMark/>
          </w:tcPr>
          <w:p w14:paraId="2BC9241C" w14:textId="77777777" w:rsidR="008B2580" w:rsidRPr="00F35721" w:rsidRDefault="008B2580" w:rsidP="008B2580">
            <w:pPr>
              <w:spacing w:after="0" w:line="240" w:lineRule="auto"/>
              <w:rPr>
                <w:rFonts w:ascii="Times New Roman" w:eastAsia="Times New Roman" w:hAnsi="Times New Roman" w:cs="Times New Roman"/>
                <w:b/>
                <w:bCs/>
                <w:color w:val="000000"/>
                <w:sz w:val="20"/>
                <w:szCs w:val="20"/>
                <w:lang w:eastAsia="en-GB"/>
              </w:rPr>
            </w:pPr>
          </w:p>
        </w:tc>
        <w:tc>
          <w:tcPr>
            <w:tcW w:w="1138" w:type="dxa"/>
            <w:tcBorders>
              <w:top w:val="nil"/>
              <w:left w:val="nil"/>
              <w:bottom w:val="single" w:sz="4" w:space="0" w:color="auto"/>
              <w:right w:val="single" w:sz="4" w:space="0" w:color="auto"/>
            </w:tcBorders>
            <w:shd w:val="clear" w:color="auto" w:fill="auto"/>
            <w:vAlign w:val="center"/>
            <w:hideMark/>
          </w:tcPr>
          <w:p w14:paraId="5E7B160B"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R</w:t>
            </w:r>
          </w:p>
        </w:tc>
        <w:tc>
          <w:tcPr>
            <w:tcW w:w="1161" w:type="dxa"/>
            <w:tcBorders>
              <w:top w:val="nil"/>
              <w:left w:val="nil"/>
              <w:bottom w:val="single" w:sz="4" w:space="0" w:color="auto"/>
              <w:right w:val="single" w:sz="4" w:space="0" w:color="auto"/>
            </w:tcBorders>
            <w:shd w:val="clear" w:color="auto" w:fill="auto"/>
            <w:vAlign w:val="center"/>
            <w:hideMark/>
          </w:tcPr>
          <w:p w14:paraId="330995F7"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R</w:t>
            </w:r>
          </w:p>
        </w:tc>
        <w:tc>
          <w:tcPr>
            <w:tcW w:w="983" w:type="dxa"/>
            <w:tcBorders>
              <w:top w:val="nil"/>
              <w:left w:val="nil"/>
              <w:bottom w:val="single" w:sz="4" w:space="0" w:color="auto"/>
              <w:right w:val="single" w:sz="4" w:space="0" w:color="auto"/>
            </w:tcBorders>
            <w:shd w:val="clear" w:color="auto" w:fill="auto"/>
            <w:vAlign w:val="center"/>
            <w:hideMark/>
          </w:tcPr>
          <w:p w14:paraId="11CAE2C6"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R</w:t>
            </w:r>
          </w:p>
        </w:tc>
        <w:tc>
          <w:tcPr>
            <w:tcW w:w="1205" w:type="dxa"/>
            <w:tcBorders>
              <w:top w:val="nil"/>
              <w:left w:val="nil"/>
              <w:bottom w:val="single" w:sz="4" w:space="0" w:color="auto"/>
              <w:right w:val="single" w:sz="4" w:space="0" w:color="auto"/>
            </w:tcBorders>
            <w:shd w:val="clear" w:color="auto" w:fill="auto"/>
            <w:vAlign w:val="center"/>
            <w:hideMark/>
          </w:tcPr>
          <w:p w14:paraId="2F6A88B1"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Report</w:t>
            </w:r>
          </w:p>
        </w:tc>
      </w:tr>
      <w:tr w:rsidR="008B2580" w:rsidRPr="00F35721" w14:paraId="45A10740" w14:textId="77777777" w:rsidTr="008B2580">
        <w:trPr>
          <w:trHeight w:val="560"/>
        </w:trPr>
        <w:tc>
          <w:tcPr>
            <w:tcW w:w="705" w:type="dxa"/>
            <w:tcBorders>
              <w:top w:val="nil"/>
              <w:left w:val="single" w:sz="4" w:space="0" w:color="auto"/>
              <w:bottom w:val="single" w:sz="4" w:space="0" w:color="auto"/>
              <w:right w:val="single" w:sz="4" w:space="0" w:color="auto"/>
            </w:tcBorders>
            <w:shd w:val="clear" w:color="000000" w:fill="DDEBF7"/>
            <w:vAlign w:val="center"/>
            <w:hideMark/>
          </w:tcPr>
          <w:p w14:paraId="28C4093A" w14:textId="77777777" w:rsidR="008B2580" w:rsidRPr="00F35721" w:rsidRDefault="008B2580" w:rsidP="008B2580">
            <w:pPr>
              <w:spacing w:after="0" w:line="240" w:lineRule="auto"/>
              <w:jc w:val="center"/>
              <w:rPr>
                <w:rFonts w:ascii="Times New Roman" w:eastAsia="Times New Roman" w:hAnsi="Times New Roman" w:cs="Times New Roman"/>
                <w:b/>
                <w:bCs/>
                <w:color w:val="000000"/>
                <w:sz w:val="20"/>
                <w:szCs w:val="20"/>
                <w:lang w:eastAsia="en-GB"/>
              </w:rPr>
            </w:pPr>
            <w:r w:rsidRPr="00F35721">
              <w:rPr>
                <w:rFonts w:ascii="Times New Roman" w:eastAsia="Times New Roman" w:hAnsi="Times New Roman" w:cs="Times New Roman"/>
                <w:b/>
                <w:bCs/>
                <w:color w:val="000000"/>
                <w:sz w:val="20"/>
                <w:szCs w:val="20"/>
                <w:lang w:eastAsia="en-GB"/>
              </w:rPr>
              <w:t>2nd Dec</w:t>
            </w:r>
          </w:p>
        </w:tc>
        <w:tc>
          <w:tcPr>
            <w:tcW w:w="1138" w:type="dxa"/>
            <w:tcBorders>
              <w:top w:val="nil"/>
              <w:left w:val="nil"/>
              <w:bottom w:val="single" w:sz="4" w:space="0" w:color="auto"/>
              <w:right w:val="single" w:sz="4" w:space="0" w:color="auto"/>
            </w:tcBorders>
            <w:shd w:val="clear" w:color="auto" w:fill="auto"/>
            <w:vAlign w:val="center"/>
            <w:hideMark/>
          </w:tcPr>
          <w:p w14:paraId="03A2C400"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R + P</w:t>
            </w:r>
          </w:p>
        </w:tc>
        <w:tc>
          <w:tcPr>
            <w:tcW w:w="1161" w:type="dxa"/>
            <w:tcBorders>
              <w:top w:val="nil"/>
              <w:left w:val="nil"/>
              <w:bottom w:val="single" w:sz="4" w:space="0" w:color="auto"/>
              <w:right w:val="single" w:sz="4" w:space="0" w:color="auto"/>
            </w:tcBorders>
            <w:shd w:val="clear" w:color="auto" w:fill="auto"/>
            <w:vAlign w:val="center"/>
            <w:hideMark/>
          </w:tcPr>
          <w:p w14:paraId="1645E3E2"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R + P</w:t>
            </w:r>
          </w:p>
        </w:tc>
        <w:tc>
          <w:tcPr>
            <w:tcW w:w="983" w:type="dxa"/>
            <w:tcBorders>
              <w:top w:val="nil"/>
              <w:left w:val="nil"/>
              <w:bottom w:val="single" w:sz="4" w:space="0" w:color="auto"/>
              <w:right w:val="single" w:sz="4" w:space="0" w:color="auto"/>
            </w:tcBorders>
            <w:shd w:val="clear" w:color="auto" w:fill="auto"/>
            <w:vAlign w:val="center"/>
            <w:hideMark/>
          </w:tcPr>
          <w:p w14:paraId="12440B34"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R + P</w:t>
            </w:r>
          </w:p>
        </w:tc>
        <w:tc>
          <w:tcPr>
            <w:tcW w:w="1205" w:type="dxa"/>
            <w:tcBorders>
              <w:top w:val="nil"/>
              <w:left w:val="nil"/>
              <w:bottom w:val="single" w:sz="4" w:space="0" w:color="auto"/>
              <w:right w:val="single" w:sz="4" w:space="0" w:color="auto"/>
            </w:tcBorders>
            <w:shd w:val="clear" w:color="auto" w:fill="auto"/>
            <w:vAlign w:val="center"/>
            <w:hideMark/>
          </w:tcPr>
          <w:p w14:paraId="576E82E9"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Report + Presentation</w:t>
            </w:r>
          </w:p>
        </w:tc>
      </w:tr>
      <w:tr w:rsidR="008B2580" w:rsidRPr="00F35721" w14:paraId="0B37BBC0" w14:textId="77777777" w:rsidTr="008B2580">
        <w:trPr>
          <w:trHeight w:val="580"/>
        </w:trPr>
        <w:tc>
          <w:tcPr>
            <w:tcW w:w="705" w:type="dxa"/>
            <w:tcBorders>
              <w:top w:val="nil"/>
              <w:left w:val="single" w:sz="4" w:space="0" w:color="auto"/>
              <w:bottom w:val="single" w:sz="4" w:space="0" w:color="auto"/>
              <w:right w:val="single" w:sz="4" w:space="0" w:color="auto"/>
            </w:tcBorders>
            <w:shd w:val="clear" w:color="000000" w:fill="DDEBF7"/>
            <w:vAlign w:val="center"/>
            <w:hideMark/>
          </w:tcPr>
          <w:p w14:paraId="4D9FFD96" w14:textId="77777777" w:rsidR="008B2580" w:rsidRPr="00F35721" w:rsidRDefault="008B2580" w:rsidP="008B2580">
            <w:pPr>
              <w:spacing w:after="0" w:line="240" w:lineRule="auto"/>
              <w:jc w:val="center"/>
              <w:rPr>
                <w:rFonts w:ascii="Times New Roman" w:eastAsia="Times New Roman" w:hAnsi="Times New Roman" w:cs="Times New Roman"/>
                <w:b/>
                <w:bCs/>
                <w:color w:val="000000"/>
                <w:sz w:val="20"/>
                <w:szCs w:val="20"/>
                <w:lang w:eastAsia="en-GB"/>
              </w:rPr>
            </w:pPr>
            <w:r w:rsidRPr="00F35721">
              <w:rPr>
                <w:rFonts w:ascii="Times New Roman" w:eastAsia="Times New Roman" w:hAnsi="Times New Roman" w:cs="Times New Roman"/>
                <w:b/>
                <w:bCs/>
                <w:color w:val="000000"/>
                <w:sz w:val="20"/>
                <w:szCs w:val="20"/>
                <w:lang w:eastAsia="en-GB"/>
              </w:rPr>
              <w:t>11th Dec</w:t>
            </w:r>
          </w:p>
        </w:tc>
        <w:tc>
          <w:tcPr>
            <w:tcW w:w="4487" w:type="dxa"/>
            <w:gridSpan w:val="4"/>
            <w:tcBorders>
              <w:top w:val="single" w:sz="4" w:space="0" w:color="auto"/>
              <w:left w:val="nil"/>
              <w:bottom w:val="single" w:sz="4" w:space="0" w:color="auto"/>
              <w:right w:val="single" w:sz="4" w:space="0" w:color="000000"/>
            </w:tcBorders>
            <w:shd w:val="clear" w:color="000000" w:fill="D9D9D9"/>
            <w:vAlign w:val="center"/>
            <w:hideMark/>
          </w:tcPr>
          <w:p w14:paraId="0DD04D72" w14:textId="77777777" w:rsidR="008B2580" w:rsidRPr="00F35721" w:rsidRDefault="008B2580" w:rsidP="008B2580">
            <w:pPr>
              <w:spacing w:after="0" w:line="240" w:lineRule="auto"/>
              <w:jc w:val="center"/>
              <w:rPr>
                <w:rFonts w:ascii="Times New Roman" w:eastAsia="Times New Roman" w:hAnsi="Times New Roman" w:cs="Times New Roman"/>
                <w:color w:val="000000"/>
                <w:sz w:val="20"/>
                <w:szCs w:val="20"/>
                <w:lang w:eastAsia="en-GB"/>
              </w:rPr>
            </w:pPr>
            <w:r w:rsidRPr="00F35721">
              <w:rPr>
                <w:rFonts w:ascii="Times New Roman" w:eastAsia="Times New Roman" w:hAnsi="Times New Roman" w:cs="Times New Roman"/>
                <w:color w:val="000000"/>
                <w:sz w:val="20"/>
                <w:szCs w:val="20"/>
                <w:lang w:eastAsia="en-GB"/>
              </w:rPr>
              <w:t>DELIVERY = CODE + REPORT</w:t>
            </w:r>
          </w:p>
        </w:tc>
      </w:tr>
    </w:tbl>
    <w:p w14:paraId="2448B2DE" w14:textId="77777777" w:rsidR="00D91CDA" w:rsidRDefault="00D91CDA" w:rsidP="00AA5751">
      <w:pPr>
        <w:jc w:val="both"/>
        <w:rPr>
          <w:rFonts w:ascii="Times New Roman" w:hAnsi="Times New Roman" w:cs="Times New Roman"/>
          <w:lang w:val="pt-PT"/>
        </w:rPr>
      </w:pPr>
    </w:p>
    <w:p w14:paraId="028E2553" w14:textId="77777777" w:rsidR="007C1E62" w:rsidRPr="007C1E62" w:rsidRDefault="007C1E62" w:rsidP="00AA5751">
      <w:pPr>
        <w:jc w:val="both"/>
        <w:rPr>
          <w:sz w:val="24"/>
          <w:szCs w:val="24"/>
          <w:lang w:val="pt-PT"/>
        </w:rPr>
      </w:pPr>
    </w:p>
    <w:p w14:paraId="3AA904BB" w14:textId="67E5FF34" w:rsidR="003932A4" w:rsidRPr="00A34028" w:rsidRDefault="00F65E55" w:rsidP="00AA5751">
      <w:pPr>
        <w:jc w:val="both"/>
        <w:rPr>
          <w:rFonts w:ascii="Times New Roman" w:hAnsi="Times New Roman" w:cs="Times New Roman"/>
        </w:rPr>
      </w:pPr>
      <w:r>
        <w:rPr>
          <w:rFonts w:ascii="Times New Roman" w:hAnsi="Times New Roman" w:cs="Times New Roman"/>
        </w:rPr>
        <w:lastRenderedPageBreak/>
        <w:t>In the table above, the codes have the following meanings:</w:t>
      </w:r>
    </w:p>
    <w:p w14:paraId="1385F65A" w14:textId="476F2F86" w:rsidR="00A34028" w:rsidRPr="0046276F" w:rsidRDefault="00A34028" w:rsidP="00AA5751">
      <w:pPr>
        <w:jc w:val="both"/>
        <w:rPr>
          <w:rFonts w:ascii="Times New Roman" w:hAnsi="Times New Roman" w:cs="Times New Roman"/>
          <w:lang w:val="pt-PT"/>
        </w:rPr>
      </w:pPr>
      <w:r w:rsidRPr="0046276F">
        <w:rPr>
          <w:rFonts w:ascii="Times New Roman" w:hAnsi="Times New Roman" w:cs="Times New Roman"/>
          <w:lang w:val="pt-PT"/>
        </w:rPr>
        <w:t>DN – Diogo Nunes</w:t>
      </w:r>
    </w:p>
    <w:p w14:paraId="0F7F0C89" w14:textId="013470A1" w:rsidR="00A34028" w:rsidRPr="0046276F" w:rsidRDefault="00A34028" w:rsidP="00AA5751">
      <w:pPr>
        <w:jc w:val="both"/>
        <w:rPr>
          <w:rFonts w:ascii="Times New Roman" w:hAnsi="Times New Roman" w:cs="Times New Roman"/>
          <w:lang w:val="pt-PT"/>
        </w:rPr>
      </w:pPr>
      <w:r w:rsidRPr="0046276F">
        <w:rPr>
          <w:rFonts w:ascii="Times New Roman" w:hAnsi="Times New Roman" w:cs="Times New Roman"/>
          <w:lang w:val="pt-PT"/>
        </w:rPr>
        <w:t>CP – Clara Pereira</w:t>
      </w:r>
    </w:p>
    <w:p w14:paraId="53D18995" w14:textId="4087FBB3" w:rsidR="00A34028" w:rsidRPr="009B3A77" w:rsidRDefault="00A34028" w:rsidP="00AA5751">
      <w:pPr>
        <w:jc w:val="both"/>
        <w:rPr>
          <w:rFonts w:ascii="Times New Roman" w:hAnsi="Times New Roman" w:cs="Times New Roman"/>
          <w:lang w:val="pt-PT"/>
        </w:rPr>
      </w:pPr>
      <w:r w:rsidRPr="009B3A77">
        <w:rPr>
          <w:rFonts w:ascii="Times New Roman" w:hAnsi="Times New Roman" w:cs="Times New Roman"/>
          <w:lang w:val="pt-PT"/>
        </w:rPr>
        <w:t>JF – João Figueiredo</w:t>
      </w:r>
    </w:p>
    <w:p w14:paraId="3BCFE2AF" w14:textId="5D6BE4F2" w:rsidR="00A34028" w:rsidRPr="009B3A77" w:rsidRDefault="00A34028" w:rsidP="00AA5751">
      <w:pPr>
        <w:jc w:val="both"/>
        <w:rPr>
          <w:rFonts w:ascii="Times New Roman" w:hAnsi="Times New Roman" w:cs="Times New Roman"/>
          <w:lang w:val="pt-PT"/>
        </w:rPr>
      </w:pPr>
      <w:r w:rsidRPr="009B3A77">
        <w:rPr>
          <w:rFonts w:ascii="Times New Roman" w:hAnsi="Times New Roman" w:cs="Times New Roman"/>
          <w:lang w:val="pt-PT"/>
        </w:rPr>
        <w:t>R – Report</w:t>
      </w:r>
    </w:p>
    <w:p w14:paraId="590B9711" w14:textId="7426880D" w:rsidR="00A34028" w:rsidRPr="009B3A77" w:rsidRDefault="00A34028" w:rsidP="00AA5751">
      <w:pPr>
        <w:jc w:val="both"/>
        <w:rPr>
          <w:rFonts w:ascii="Times New Roman" w:hAnsi="Times New Roman" w:cs="Times New Roman"/>
          <w:lang w:val="pt-PT"/>
        </w:rPr>
      </w:pPr>
      <w:r w:rsidRPr="009B3A77">
        <w:rPr>
          <w:rFonts w:ascii="Times New Roman" w:hAnsi="Times New Roman" w:cs="Times New Roman"/>
          <w:lang w:val="pt-PT"/>
        </w:rPr>
        <w:t>P – Presentation</w:t>
      </w:r>
    </w:p>
    <w:p w14:paraId="2ED69979" w14:textId="1872ED56" w:rsidR="00A34028" w:rsidRDefault="00A34028" w:rsidP="00AA5751">
      <w:pPr>
        <w:jc w:val="both"/>
        <w:rPr>
          <w:rFonts w:ascii="Times New Roman" w:hAnsi="Times New Roman" w:cs="Times New Roman"/>
        </w:rPr>
      </w:pPr>
      <w:r w:rsidRPr="0046276F">
        <w:rPr>
          <w:rFonts w:ascii="Times New Roman" w:hAnsi="Times New Roman" w:cs="Times New Roman"/>
        </w:rPr>
        <w:t>B, I, A – Each of the versions</w:t>
      </w:r>
    </w:p>
    <w:p w14:paraId="0C07C201" w14:textId="77777777" w:rsidR="0046276F" w:rsidRDefault="0046276F" w:rsidP="00AA5751">
      <w:pPr>
        <w:jc w:val="both"/>
        <w:rPr>
          <w:rFonts w:ascii="Times New Roman" w:hAnsi="Times New Roman" w:cs="Times New Roman"/>
        </w:rPr>
      </w:pPr>
    </w:p>
    <w:p w14:paraId="6B3E727C" w14:textId="61475990" w:rsidR="00A34028" w:rsidRPr="00A34028" w:rsidRDefault="00A34028" w:rsidP="00AA5751">
      <w:pPr>
        <w:jc w:val="both"/>
        <w:rPr>
          <w:rFonts w:ascii="Times New Roman" w:hAnsi="Times New Roman" w:cs="Times New Roman"/>
        </w:rPr>
      </w:pPr>
      <w:r>
        <w:rPr>
          <w:rFonts w:ascii="Times New Roman" w:hAnsi="Times New Roman" w:cs="Times New Roman"/>
        </w:rPr>
        <w:t>It is important to note that each member is responsible for designing component tests for each of his/her implemented component. Equally relevant, when each version is complete, integration tests are implemented – the development of the next version will only start after the previous has been fully teste</w:t>
      </w:r>
      <w:r w:rsidR="00D9134D">
        <w:rPr>
          <w:rFonts w:ascii="Times New Roman" w:hAnsi="Times New Roman" w:cs="Times New Roman"/>
        </w:rPr>
        <w:t>d.</w:t>
      </w:r>
    </w:p>
    <w:sectPr w:rsidR="00A34028" w:rsidRPr="00A34028" w:rsidSect="00AA5751">
      <w:type w:val="continuous"/>
      <w:pgSz w:w="12240" w:h="15840"/>
      <w:pgMar w:top="1440" w:right="1440" w:bottom="1440" w:left="1440" w:header="720" w:footer="720" w:gutter="0"/>
      <w:pgNumType w:start="0"/>
      <w:cols w:num="2"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96E24"/>
    <w:multiLevelType w:val="hybridMultilevel"/>
    <w:tmpl w:val="41F4A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0256E6"/>
    <w:multiLevelType w:val="hybridMultilevel"/>
    <w:tmpl w:val="15445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555DB3"/>
    <w:multiLevelType w:val="multilevel"/>
    <w:tmpl w:val="D9C2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86F10"/>
    <w:multiLevelType w:val="hybridMultilevel"/>
    <w:tmpl w:val="015EF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7D6813"/>
    <w:multiLevelType w:val="hybridMultilevel"/>
    <w:tmpl w:val="D7905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E90480"/>
    <w:multiLevelType w:val="hybridMultilevel"/>
    <w:tmpl w:val="A2C02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A78174C"/>
    <w:multiLevelType w:val="hybridMultilevel"/>
    <w:tmpl w:val="0D468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186E29"/>
    <w:multiLevelType w:val="hybridMultilevel"/>
    <w:tmpl w:val="FA5643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9E72201"/>
    <w:multiLevelType w:val="hybridMultilevel"/>
    <w:tmpl w:val="5D98F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4AE0EE9"/>
    <w:multiLevelType w:val="hybridMultilevel"/>
    <w:tmpl w:val="794A7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FE4379"/>
    <w:multiLevelType w:val="hybridMultilevel"/>
    <w:tmpl w:val="98FA3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F443277"/>
    <w:multiLevelType w:val="hybridMultilevel"/>
    <w:tmpl w:val="6ACC7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5"/>
  </w:num>
  <w:num w:numId="4">
    <w:abstractNumId w:val="10"/>
  </w:num>
  <w:num w:numId="5">
    <w:abstractNumId w:val="8"/>
  </w:num>
  <w:num w:numId="6">
    <w:abstractNumId w:val="4"/>
  </w:num>
  <w:num w:numId="7">
    <w:abstractNumId w:val="3"/>
  </w:num>
  <w:num w:numId="8">
    <w:abstractNumId w:val="11"/>
  </w:num>
  <w:num w:numId="9">
    <w:abstractNumId w:val="6"/>
  </w:num>
  <w:num w:numId="10">
    <w:abstractNumId w:val="9"/>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57F"/>
    <w:rsid w:val="00077DE3"/>
    <w:rsid w:val="000A3742"/>
    <w:rsid w:val="000A75E5"/>
    <w:rsid w:val="000D62B6"/>
    <w:rsid w:val="000F51F1"/>
    <w:rsid w:val="00133B2A"/>
    <w:rsid w:val="001A2F2E"/>
    <w:rsid w:val="001C1D93"/>
    <w:rsid w:val="001D006D"/>
    <w:rsid w:val="002126B5"/>
    <w:rsid w:val="00237EEA"/>
    <w:rsid w:val="002C10A6"/>
    <w:rsid w:val="00300C4D"/>
    <w:rsid w:val="00341ADE"/>
    <w:rsid w:val="003744AC"/>
    <w:rsid w:val="003932A4"/>
    <w:rsid w:val="003A1871"/>
    <w:rsid w:val="003F31BE"/>
    <w:rsid w:val="00442ECB"/>
    <w:rsid w:val="0046276F"/>
    <w:rsid w:val="00484CEC"/>
    <w:rsid w:val="0053209B"/>
    <w:rsid w:val="00534FF2"/>
    <w:rsid w:val="00573B76"/>
    <w:rsid w:val="0057418C"/>
    <w:rsid w:val="006E370B"/>
    <w:rsid w:val="00724266"/>
    <w:rsid w:val="00735EA0"/>
    <w:rsid w:val="00767F99"/>
    <w:rsid w:val="007C1E62"/>
    <w:rsid w:val="007C2B38"/>
    <w:rsid w:val="008560F0"/>
    <w:rsid w:val="008802FF"/>
    <w:rsid w:val="008B2580"/>
    <w:rsid w:val="008D2263"/>
    <w:rsid w:val="009011A8"/>
    <w:rsid w:val="0092780F"/>
    <w:rsid w:val="00943493"/>
    <w:rsid w:val="00970FDA"/>
    <w:rsid w:val="0097391B"/>
    <w:rsid w:val="009B3A77"/>
    <w:rsid w:val="009D6BD8"/>
    <w:rsid w:val="009F7D94"/>
    <w:rsid w:val="00A01FCB"/>
    <w:rsid w:val="00A34028"/>
    <w:rsid w:val="00A5417E"/>
    <w:rsid w:val="00AA5751"/>
    <w:rsid w:val="00AB71F5"/>
    <w:rsid w:val="00AD00E7"/>
    <w:rsid w:val="00AD5928"/>
    <w:rsid w:val="00AF0665"/>
    <w:rsid w:val="00B24EC2"/>
    <w:rsid w:val="00B61ADF"/>
    <w:rsid w:val="00B70016"/>
    <w:rsid w:val="00B92E10"/>
    <w:rsid w:val="00B937E9"/>
    <w:rsid w:val="00BB30C7"/>
    <w:rsid w:val="00BC472E"/>
    <w:rsid w:val="00C12723"/>
    <w:rsid w:val="00C475F7"/>
    <w:rsid w:val="00C655D3"/>
    <w:rsid w:val="00CA6C83"/>
    <w:rsid w:val="00D0033B"/>
    <w:rsid w:val="00D00D9E"/>
    <w:rsid w:val="00D13908"/>
    <w:rsid w:val="00D51088"/>
    <w:rsid w:val="00D65631"/>
    <w:rsid w:val="00D9134D"/>
    <w:rsid w:val="00D91CDA"/>
    <w:rsid w:val="00DA357F"/>
    <w:rsid w:val="00DA78B0"/>
    <w:rsid w:val="00DB5496"/>
    <w:rsid w:val="00DD1977"/>
    <w:rsid w:val="00DE0767"/>
    <w:rsid w:val="00DE571A"/>
    <w:rsid w:val="00E02A13"/>
    <w:rsid w:val="00E266F2"/>
    <w:rsid w:val="00E918A1"/>
    <w:rsid w:val="00E924F9"/>
    <w:rsid w:val="00F10DFC"/>
    <w:rsid w:val="00F25D3C"/>
    <w:rsid w:val="00F35721"/>
    <w:rsid w:val="00F40912"/>
    <w:rsid w:val="00F65E55"/>
    <w:rsid w:val="00FD2F5D"/>
    <w:rsid w:val="00FF6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CD47F"/>
  <w15:chartTrackingRefBased/>
  <w15:docId w15:val="{BCBC2CAF-BB77-4321-9281-3A68F3EED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7D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57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5417E"/>
    <w:pPr>
      <w:spacing w:after="0" w:line="240" w:lineRule="auto"/>
    </w:pPr>
    <w:rPr>
      <w:rFonts w:eastAsiaTheme="minorEastAsia"/>
    </w:rPr>
  </w:style>
  <w:style w:type="character" w:customStyle="1" w:styleId="NoSpacingChar">
    <w:name w:val="No Spacing Char"/>
    <w:basedOn w:val="DefaultParagraphFont"/>
    <w:link w:val="NoSpacing"/>
    <w:uiPriority w:val="1"/>
    <w:rsid w:val="00A5417E"/>
    <w:rPr>
      <w:rFonts w:eastAsiaTheme="minorEastAsia"/>
    </w:rPr>
  </w:style>
  <w:style w:type="character" w:customStyle="1" w:styleId="3oh-">
    <w:name w:val="_3oh-"/>
    <w:basedOn w:val="DefaultParagraphFont"/>
    <w:rsid w:val="00A5417E"/>
  </w:style>
  <w:style w:type="character" w:customStyle="1" w:styleId="Heading1Char">
    <w:name w:val="Heading 1 Char"/>
    <w:basedOn w:val="DefaultParagraphFont"/>
    <w:link w:val="Heading1"/>
    <w:uiPriority w:val="9"/>
    <w:rsid w:val="009F7D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7D94"/>
    <w:pPr>
      <w:outlineLvl w:val="9"/>
    </w:pPr>
  </w:style>
  <w:style w:type="character" w:customStyle="1" w:styleId="Heading2Char">
    <w:name w:val="Heading 2 Char"/>
    <w:basedOn w:val="DefaultParagraphFont"/>
    <w:link w:val="Heading2"/>
    <w:uiPriority w:val="9"/>
    <w:rsid w:val="00DE571A"/>
    <w:rPr>
      <w:rFonts w:asciiTheme="majorHAnsi" w:eastAsiaTheme="majorEastAsia" w:hAnsiTheme="majorHAnsi" w:cstheme="majorBidi"/>
      <w:color w:val="2F5496" w:themeColor="accent1" w:themeShade="BF"/>
      <w:sz w:val="26"/>
      <w:szCs w:val="26"/>
    </w:rPr>
  </w:style>
  <w:style w:type="character" w:customStyle="1" w:styleId="e24kjd">
    <w:name w:val="e24kjd"/>
    <w:basedOn w:val="DefaultParagraphFont"/>
    <w:rsid w:val="00CA6C83"/>
  </w:style>
  <w:style w:type="character" w:styleId="Hyperlink">
    <w:name w:val="Hyperlink"/>
    <w:basedOn w:val="DefaultParagraphFont"/>
    <w:uiPriority w:val="99"/>
    <w:unhideWhenUsed/>
    <w:rsid w:val="00CA6C83"/>
    <w:rPr>
      <w:color w:val="0563C1" w:themeColor="hyperlink"/>
      <w:u w:val="single"/>
    </w:rPr>
  </w:style>
  <w:style w:type="character" w:styleId="UnresolvedMention">
    <w:name w:val="Unresolved Mention"/>
    <w:basedOn w:val="DefaultParagraphFont"/>
    <w:uiPriority w:val="99"/>
    <w:semiHidden/>
    <w:unhideWhenUsed/>
    <w:rsid w:val="00CA6C83"/>
    <w:rPr>
      <w:color w:val="605E5C"/>
      <w:shd w:val="clear" w:color="auto" w:fill="E1DFDD"/>
    </w:rPr>
  </w:style>
  <w:style w:type="paragraph" w:styleId="ListParagraph">
    <w:name w:val="List Paragraph"/>
    <w:basedOn w:val="Normal"/>
    <w:uiPriority w:val="34"/>
    <w:qFormat/>
    <w:rsid w:val="00FF6EE8"/>
    <w:pPr>
      <w:ind w:left="720"/>
      <w:contextualSpacing/>
    </w:pPr>
  </w:style>
  <w:style w:type="table" w:styleId="TableGrid">
    <w:name w:val="Table Grid"/>
    <w:basedOn w:val="TableNormal"/>
    <w:uiPriority w:val="39"/>
    <w:rsid w:val="00F40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A78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78B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1031732">
      <w:bodyDiv w:val="1"/>
      <w:marLeft w:val="0"/>
      <w:marRight w:val="0"/>
      <w:marTop w:val="0"/>
      <w:marBottom w:val="0"/>
      <w:divBdr>
        <w:top w:val="none" w:sz="0" w:space="0" w:color="auto"/>
        <w:left w:val="none" w:sz="0" w:space="0" w:color="auto"/>
        <w:bottom w:val="none" w:sz="0" w:space="0" w:color="auto"/>
        <w:right w:val="none" w:sz="0" w:space="0" w:color="auto"/>
      </w:divBdr>
    </w:div>
    <w:div w:id="1657372631">
      <w:bodyDiv w:val="1"/>
      <w:marLeft w:val="0"/>
      <w:marRight w:val="0"/>
      <w:marTop w:val="0"/>
      <w:marBottom w:val="0"/>
      <w:divBdr>
        <w:top w:val="none" w:sz="0" w:space="0" w:color="auto"/>
        <w:left w:val="none" w:sz="0" w:space="0" w:color="auto"/>
        <w:bottom w:val="none" w:sz="0" w:space="0" w:color="auto"/>
        <w:right w:val="none" w:sz="0" w:space="0" w:color="auto"/>
      </w:divBdr>
    </w:div>
    <w:div w:id="2069182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8A139-8DE0-46EF-A2C3-8F213A2B3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Pages>
  <Words>1245</Words>
  <Characters>6725</Characters>
  <Application>Microsoft Office Word</Application>
  <DocSecurity>0</DocSecurity>
  <Lines>56</Lines>
  <Paragraphs>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SEGURANÇA INFORMÁTICA EM REDES E SISTEMAS</vt:lpstr>
      <vt:lpstr>SEGURANÇA INFORMÁTICA EM REDES E SISTEMAS</vt:lpstr>
    </vt:vector>
  </TitlesOfParts>
  <Company/>
  <LinksUpToDate>false</LinksUpToDate>
  <CharactersWithSpaces>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SEGURANÇA INFORMÁTICA EM REDES E SISTEMAS</dc:title>
  <dc:subject>Instituto Superior Técnico – Alameda</dc:subject>
  <dc:creator>Clara Gil da Silva Pereira (R2016765)</dc:creator>
  <cp:keywords/>
  <dc:description/>
  <cp:lastModifiedBy>Joao Filipe Mendes Gil Correia Figueiredo (R2016659)</cp:lastModifiedBy>
  <cp:revision>4</cp:revision>
  <cp:lastPrinted>2019-10-22T22:13:00Z</cp:lastPrinted>
  <dcterms:created xsi:type="dcterms:W3CDTF">2019-10-22T21:43:00Z</dcterms:created>
  <dcterms:modified xsi:type="dcterms:W3CDTF">2019-10-23T00:55:00Z</dcterms:modified>
</cp:coreProperties>
</file>