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AH,0 ; Modo de video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AL,3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10h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AH,1 ; Muda tamanho do cursor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CH, ; Linha de início do cursor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CL, ; Linha de fim do cursor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10h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AH,2 ; Move o cursor (muda posição)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DL, ; Coluna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DH, ; Linha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BH, ; Nº pág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10h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AH,3 ; Pegar posiçâo do cursor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BH, ; Nº da página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10h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;OUTPUT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;CH - Linha de início do cursor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;CL - Linha de fim do cursor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;DH - Linha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;CL - Coluna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AH,5 ; Selecionar página ativa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AL, ; Nº da página (0-7 PARA MODO 3)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DH, ; Linha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DL, ; Coluna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10h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AH,6 ; Função scroll up (cls)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AL,0 ; 0= pág toda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BH,0 ; Cor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CX,0 ; Cima esquerda (usar xor nesse ou abaixo)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DX,0 ; Baixo direita (H = linha / L = coluna)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10h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AH, 13h ;printar string no modo gráfico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BP, OFFSET STRING ;ponteiro para a posição da string na memória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BH, 5 ; nº da pág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BL, 1Eh ;COR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CX,  ; qntd de caracters na string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DL, ; coluna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DH,  ;  linha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10h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AX,1 ; Usar cursor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33h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;MOV AX,9 ; Forma do cursor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;MOV BX,0Ah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;MOV CX,0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;MOV ES,SEG CURSOR ;ES:DX Ponteiro de 16 bits para o cursor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;MOV DX,OFFSET CURSOR ; Nome da variável da forma do cursor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;INT 33h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LERPOS PROC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LERR: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AX,5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33h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CMP AX,1b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JNZ LERR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AX,3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33h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LERPOS ENDP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NADA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POSIÇÃO COM NAVIO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ÁGUA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NAVIO ACERTADO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