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128AEE56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1D45FB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9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1F2B2A4A" w:rsidR="00EF1D15" w:rsidRPr="00F307DD" w:rsidRDefault="00247430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2</w:t>
          </w:r>
          <w:r w:rsidR="00F03435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8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0233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Março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990F92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990F92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990F92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990F92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D188B2E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990F92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11B5B79F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</w:t>
            </w:r>
            <w:r w:rsidR="00F46280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.1.1.1</w:t>
            </w:r>
            <w:r w:rsidR="0074292D">
              <w:rPr>
                <w:rFonts w:ascii="Santander Text" w:hAnsi="Santander Text"/>
                <w:sz w:val="18"/>
                <w:szCs w:val="18"/>
                <w:lang w:val="pt-PT"/>
              </w:rPr>
              <w:t>.2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00666AF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990F92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Pr="00A33830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12B314F0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7FD526" w14:textId="77777777" w:rsidR="00A33830" w:rsidRDefault="00A33830" w:rsidP="00A33830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2A4A596" w14:textId="77777777" w:rsidR="00D60402" w:rsidRDefault="00D60402" w:rsidP="00D60402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  <w:tr w:rsidR="00247430" w:rsidRPr="00990F92" w14:paraId="56CDF834" w14:textId="77777777" w:rsidTr="00821EBC">
        <w:tc>
          <w:tcPr>
            <w:tcW w:w="548" w:type="pct"/>
            <w:vAlign w:val="center"/>
          </w:tcPr>
          <w:p w14:paraId="05834439" w14:textId="36B7A743" w:rsidR="00247430" w:rsidRDefault="00247430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17DCFACD" w14:textId="5BB937F8" w:rsidR="00247430" w:rsidRDefault="002474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2651602" w14:textId="11B1F13A" w:rsidR="00247430" w:rsidRDefault="00247430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para a</w:t>
            </w:r>
            <w:r w:rsidR="00FB03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s variáveis 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A58C2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TYP_VHCL’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16725A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FLG_ELCTRC_VHCL’</w:t>
            </w:r>
            <w:r w:rsidR="0016725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D35B3D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D35B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A2E17DC" w14:textId="77777777" w:rsidR="00D60402" w:rsidRDefault="00D60402" w:rsidP="00D60402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29DA491" w14:textId="7DF7489B" w:rsidR="00D9610A" w:rsidRPr="0074292D" w:rsidRDefault="00A33830" w:rsidP="00F4628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</w:t>
            </w:r>
            <w:r w:rsidR="00DB5C07">
              <w:rPr>
                <w:rFonts w:ascii="Santander Text" w:hAnsi="Santander Text"/>
                <w:sz w:val="18"/>
                <w:szCs w:val="18"/>
                <w:lang w:val="pt-PT"/>
              </w:rPr>
              <w:t>a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variável ‘</w:t>
            </w:r>
            <w:r w:rsidRPr="00D604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TYP_RLTN’</w:t>
            </w:r>
            <w:r w:rsidR="00D604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D60402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D9610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3BA3D7BF" w14:textId="77777777" w:rsidR="0074292D" w:rsidRPr="00F46280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B439ED4" w14:textId="45A6B828" w:rsidR="0074292D" w:rsidRDefault="00F46280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de parametrização </w:t>
            </w:r>
            <w:r w:rsidR="00322B51"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9BF49D3" w14:textId="77777777" w:rsidR="0074292D" w:rsidRPr="0074292D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8E57E0" w14:textId="69C0D921" w:rsidR="0074292D" w:rsidRPr="0074292D" w:rsidRDefault="0074292D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 presente na secção 5.1.1.1.2.</w:t>
            </w:r>
          </w:p>
        </w:tc>
      </w:tr>
      <w:tr w:rsidR="001D45FB" w:rsidRPr="00771C45" w14:paraId="494EBD1B" w14:textId="77777777" w:rsidTr="00821EBC">
        <w:tc>
          <w:tcPr>
            <w:tcW w:w="548" w:type="pct"/>
            <w:vAlign w:val="center"/>
          </w:tcPr>
          <w:p w14:paraId="78722001" w14:textId="2676FE69" w:rsidR="001D45FB" w:rsidRDefault="001D45FB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4D42BAA7" w14:textId="08D8AA2E" w:rsidR="001D45FB" w:rsidRDefault="001D45FB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7D9B3928" w14:textId="1A80474A" w:rsidR="001D45FB" w:rsidRPr="001D45FB" w:rsidRDefault="001D45FB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universo </w:t>
            </w:r>
            <w:r w:rsidR="002173A4">
              <w:rPr>
                <w:rFonts w:ascii="Santander Text" w:hAnsi="Santander Text"/>
                <w:sz w:val="18"/>
                <w:szCs w:val="18"/>
                <w:lang w:val="pt-PT"/>
              </w:rPr>
              <w:t>e metodologia de cruzamento presente 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tabelas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1D45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2A4D40B" w14:textId="77777777" w:rsidR="00DB5C07" w:rsidRDefault="00DB5C07" w:rsidP="00DB5C07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0481CD1" w14:textId="6B54219E" w:rsidR="00DB5C07" w:rsidRDefault="00DB5C07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DB5C07">
              <w:rPr>
                <w:rFonts w:ascii="Santander Text" w:hAnsi="Santander Text"/>
                <w:sz w:val="18"/>
                <w:szCs w:val="18"/>
                <w:lang w:val="pt-PT"/>
              </w:rPr>
              <w:t>Inclusão dos requistios para a variável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‘IDCMB’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E52DC2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3166B84D" w14:textId="16DFF77B" w:rsidR="00F02EA4" w:rsidRDefault="00F52E03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F52E0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lt828_univ_protection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2FB2FC43" w14:textId="77777777" w:rsidR="00F02EA4" w:rsidRPr="00F02EA4" w:rsidRDefault="00F02EA4" w:rsidP="00F02EA4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CB940AE" w14:textId="3E2D5372" w:rsidR="00F02EA4" w:rsidRDefault="00F02EA4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lt832_conf_subuniv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29E028A" w14:textId="77777777" w:rsidR="00F52E03" w:rsidRPr="00F52E03" w:rsidRDefault="00F52E03" w:rsidP="00F52E03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FDDAF81" w14:textId="4B2717F6" w:rsidR="002F54F1" w:rsidRDefault="00E52DC2" w:rsidP="002F54F1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cáculo para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um conjunto de </w:t>
            </w: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campos a aprovisionar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>relativamente ao universo de cancelados</w:t>
            </w:r>
            <w:r w:rsidR="002F54F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558FD25" w14:textId="77777777" w:rsidR="002F54F1" w:rsidRPr="002F54F1" w:rsidRDefault="002F54F1" w:rsidP="002F54F1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FF6EEA" w14:textId="273876C6" w:rsidR="00DB5C07" w:rsidRPr="00DB5C07" w:rsidRDefault="002F54F1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cruzamento da tabela </w:t>
            </w:r>
            <w:r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771C45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65A06D51" w14:textId="2EBC54FC" w:rsidR="00D53F8F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4054230" w:history="1">
            <w:r w:rsidR="00D53F8F" w:rsidRPr="008871A7">
              <w:rPr>
                <w:rStyle w:val="Hyperlink"/>
                <w:noProof/>
              </w:rPr>
              <w:t>1. Glossário de Tabelas</w:t>
            </w:r>
            <w:r w:rsidR="00D53F8F">
              <w:rPr>
                <w:noProof/>
                <w:webHidden/>
              </w:rPr>
              <w:tab/>
            </w:r>
            <w:r w:rsidR="00D53F8F">
              <w:rPr>
                <w:noProof/>
                <w:webHidden/>
              </w:rPr>
              <w:fldChar w:fldCharType="begin"/>
            </w:r>
            <w:r w:rsidR="00D53F8F">
              <w:rPr>
                <w:noProof/>
                <w:webHidden/>
              </w:rPr>
              <w:instrText xml:space="preserve"> PAGEREF _Toc194054230 \h </w:instrText>
            </w:r>
            <w:r w:rsidR="00D53F8F">
              <w:rPr>
                <w:noProof/>
                <w:webHidden/>
              </w:rPr>
            </w:r>
            <w:r w:rsidR="00D53F8F">
              <w:rPr>
                <w:noProof/>
                <w:webHidden/>
              </w:rPr>
              <w:fldChar w:fldCharType="separate"/>
            </w:r>
            <w:r w:rsidR="00D53F8F">
              <w:rPr>
                <w:noProof/>
                <w:webHidden/>
              </w:rPr>
              <w:t>6</w:t>
            </w:r>
            <w:r w:rsidR="00D53F8F">
              <w:rPr>
                <w:noProof/>
                <w:webHidden/>
              </w:rPr>
              <w:fldChar w:fldCharType="end"/>
            </w:r>
          </w:hyperlink>
        </w:p>
        <w:p w14:paraId="568EB5BC" w14:textId="711A85AD" w:rsidR="00D53F8F" w:rsidRDefault="00D53F8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4054231" w:history="1">
            <w:r w:rsidRPr="008871A7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_Toc194054231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ECA0F" w14:textId="1295C04C" w:rsidR="00D53F8F" w:rsidRDefault="00D53F8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4054232" w:history="1">
            <w:r w:rsidRPr="008871A7">
              <w:rPr>
                <w:rStyle w:val="Hyperlink"/>
                <w:noProof/>
              </w:rPr>
              <w:t xml:space="preserve">3. Estrutura do </w:t>
            </w:r>
            <w:r w:rsidRPr="008871A7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_Toc194054232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A7657" w14:textId="526DA1D6" w:rsidR="00D53F8F" w:rsidRDefault="00D53F8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4054233" w:history="1">
            <w:r w:rsidRPr="008871A7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_Toc194054233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AE017" w14:textId="7A42C923" w:rsidR="00D53F8F" w:rsidRDefault="00D53F8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4054234" w:history="1">
            <w:r w:rsidRPr="008871A7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_Toc194054234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3AF31" w14:textId="147AEB94" w:rsidR="00D53F8F" w:rsidRDefault="00D53F8F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54235" w:history="1">
            <w:r w:rsidRPr="008871A7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_Toc194054235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4C6A9" w14:textId="40344B9D" w:rsidR="00D53F8F" w:rsidRDefault="00D53F8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54236" w:history="1">
            <w:r w:rsidRPr="008871A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8871A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_Toc194054236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635C3" w14:textId="08C1A6F1" w:rsidR="00D53F8F" w:rsidRDefault="00D53F8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54237" w:history="1">
            <w:r w:rsidRPr="008871A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8871A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_Toc194054237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930B1" w14:textId="180CF744" w:rsidR="00D53F8F" w:rsidRDefault="00D53F8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54238" w:history="1">
            <w:r w:rsidRPr="008871A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8871A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_Toc194054238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DA848" w14:textId="6B1DA32F" w:rsidR="00D53F8F" w:rsidRDefault="00D53F8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54239" w:history="1">
            <w:r w:rsidRPr="008871A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8871A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_Toc194054239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D8B8D" w14:textId="600C0E92" w:rsidR="00D53F8F" w:rsidRDefault="00D53F8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54240" w:history="1">
            <w:r w:rsidRPr="008871A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8871A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_Toc194054240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F7F4E" w14:textId="5FB38E3F" w:rsidR="00D53F8F" w:rsidRDefault="00D53F8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54241" w:history="1">
            <w:r w:rsidRPr="008871A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8871A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_Toc194054241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3C06F" w14:textId="60C4DEE1" w:rsidR="00D53F8F" w:rsidRDefault="00D53F8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54242" w:history="1">
            <w:r w:rsidRPr="008871A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8871A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_Toc194054242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A27C8" w14:textId="3F03E4F6" w:rsidR="00D53F8F" w:rsidRDefault="00D53F8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54243" w:history="1">
            <w:r w:rsidRPr="008871A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8871A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_Toc194054243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50C1A" w14:textId="0487313F" w:rsidR="00D53F8F" w:rsidRDefault="00D53F8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54244" w:history="1">
            <w:r w:rsidRPr="008871A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8871A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_Toc194054244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E4996" w14:textId="6B8604AD" w:rsidR="00D53F8F" w:rsidRDefault="00D53F8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54245" w:history="1">
            <w:r w:rsidRPr="008871A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8871A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_Toc194054245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A0157" w14:textId="702CB3AB" w:rsidR="00D53F8F" w:rsidRDefault="00D53F8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54246" w:history="1">
            <w:r w:rsidRPr="008871A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8871A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_Toc194054246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25E90" w14:textId="384DD541" w:rsidR="00D53F8F" w:rsidRDefault="00D53F8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4054247" w:history="1">
            <w:r w:rsidRPr="008871A7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8871A7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_Toc194054247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B324B" w14:textId="4702B32C" w:rsidR="00204B9F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  <w:p w14:paraId="063F8AF9" w14:textId="6876D578" w:rsidR="00EC46FC" w:rsidRPr="00E86A93" w:rsidRDefault="00EC46FC" w:rsidP="00E86A93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</w:p>
        <w:p w14:paraId="2A11EE39" w14:textId="45900FDD" w:rsidR="00A37176" w:rsidRPr="00AC49C8" w:rsidRDefault="008E288B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4054230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12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3E1C5926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</w:t>
            </w:r>
            <w:r w:rsidR="002248C0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_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EC46FC" w:rsidRPr="00622011" w14:paraId="002B066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BDA7E56" w14:textId="787F4CB8" w:rsidR="00EC46FC" w:rsidRDefault="00772CC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EC46FC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t832_conf_subuniv</w:t>
            </w:r>
          </w:p>
        </w:tc>
        <w:tc>
          <w:tcPr>
            <w:tcW w:w="2411" w:type="pct"/>
            <w:vAlign w:val="bottom"/>
          </w:tcPr>
          <w:p w14:paraId="782D628F" w14:textId="3DD17D46" w:rsidR="00EC46FC" w:rsidRPr="00115493" w:rsidRDefault="00EC46FC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B2CB9" w:rsidRPr="00622011" w14:paraId="3ED93BD2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C74BF4B" w14:textId="3D332A4E" w:rsidR="002B2CB9" w:rsidRPr="00F276BE" w:rsidRDefault="002B2CB9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</w:pPr>
            <w:r w:rsidRPr="002B2CB9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lt828_univ_protection</w:t>
            </w:r>
          </w:p>
        </w:tc>
        <w:tc>
          <w:tcPr>
            <w:tcW w:w="2411" w:type="pct"/>
            <w:vAlign w:val="bottom"/>
          </w:tcPr>
          <w:p w14:paraId="35DB730B" w14:textId="237AB858" w:rsidR="002B2CB9" w:rsidRPr="00115493" w:rsidRDefault="002B2CB9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C4191F" w:rsidRPr="00622011" w14:paraId="1FBB4B6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1FFDB5" w14:textId="2075DA61" w:rsidR="00C4191F" w:rsidRPr="00C45565" w:rsidRDefault="00102E11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fr012_master_cto</w:t>
            </w:r>
          </w:p>
        </w:tc>
        <w:tc>
          <w:tcPr>
            <w:tcW w:w="2411" w:type="pct"/>
            <w:vAlign w:val="bottom"/>
          </w:tcPr>
          <w:p w14:paraId="7E550C06" w14:textId="0729D30C" w:rsidR="00C4191F" w:rsidRPr="0027486F" w:rsidRDefault="00C4191F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7D4469" w:rsidRPr="00622011" w14:paraId="73F43E7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BBE0B3" w14:textId="5E5F25F9" w:rsidR="007D4469" w:rsidRPr="00B42738" w:rsidRDefault="00C45565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C45565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gt001_trz_rsp_gt</w:t>
            </w:r>
          </w:p>
        </w:tc>
        <w:tc>
          <w:tcPr>
            <w:tcW w:w="2411" w:type="pct"/>
            <w:vAlign w:val="bottom"/>
          </w:tcPr>
          <w:p w14:paraId="27A805D3" w14:textId="0967ED34" w:rsidR="007D4469" w:rsidRPr="0027486F" w:rsidRDefault="007D4469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571C1D" w:rsidRPr="00622011" w14:paraId="44C04F3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D0114B7" w14:textId="72DED4E6" w:rsidR="00571C1D" w:rsidRPr="00B42738" w:rsidRDefault="00577104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577104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</w:p>
        </w:tc>
        <w:tc>
          <w:tcPr>
            <w:tcW w:w="2411" w:type="pct"/>
            <w:vAlign w:val="bottom"/>
          </w:tcPr>
          <w:p w14:paraId="5D84A524" w14:textId="38A9B7F2" w:rsidR="00571C1D" w:rsidRPr="0027486F" w:rsidRDefault="00571C1D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636F198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227BD48" w14:textId="12AECC7B" w:rsidR="00A4375E" w:rsidRPr="006445C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B42738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gt013_bens_mob</w:t>
            </w:r>
          </w:p>
        </w:tc>
        <w:tc>
          <w:tcPr>
            <w:tcW w:w="2411" w:type="pct"/>
            <w:vAlign w:val="bottom"/>
          </w:tcPr>
          <w:p w14:paraId="299565CC" w14:textId="56E7474D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A4375E" w:rsidRPr="00115493" w:rsidDel="00575E56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  <w:proofErr w:type="spellEnd"/>
          </w:p>
        </w:tc>
        <w:tc>
          <w:tcPr>
            <w:tcW w:w="2411" w:type="pct"/>
            <w:vAlign w:val="bottom"/>
          </w:tcPr>
          <w:p w14:paraId="1C0E9DF0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  <w:proofErr w:type="spellEnd"/>
          </w:p>
        </w:tc>
        <w:tc>
          <w:tcPr>
            <w:tcW w:w="2411" w:type="pct"/>
            <w:vAlign w:val="bottom"/>
          </w:tcPr>
          <w:p w14:paraId="6ABD7908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  <w:proofErr w:type="spellEnd"/>
          </w:p>
        </w:tc>
        <w:tc>
          <w:tcPr>
            <w:tcW w:w="2411" w:type="pct"/>
            <w:vAlign w:val="bottom"/>
          </w:tcPr>
          <w:p w14:paraId="14CB1E0C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  <w:proofErr w:type="spellEnd"/>
          </w:p>
        </w:tc>
      </w:tr>
      <w:tr w:rsidR="00A4375E" w:rsidRPr="00FE6AB2" w14:paraId="11D4BBA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575445D" w14:textId="2DB738AB" w:rsidR="00A4375E" w:rsidRPr="008E76B0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  <w:proofErr w:type="spellEnd"/>
          </w:p>
        </w:tc>
        <w:tc>
          <w:tcPr>
            <w:tcW w:w="2411" w:type="pct"/>
            <w:vAlign w:val="bottom"/>
          </w:tcPr>
          <w:p w14:paraId="4ECC61E7" w14:textId="6905CD76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  <w:tr w:rsidR="008D2452" w:rsidRPr="00FE6AB2" w14:paraId="344CD973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6D9FAF8" w14:textId="57CE3ECE" w:rsidR="008D2452" w:rsidRPr="00A4375E" w:rsidRDefault="00E10783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E1078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responsibility_process_rel</w:t>
            </w:r>
            <w:proofErr w:type="spellEnd"/>
          </w:p>
        </w:tc>
        <w:tc>
          <w:tcPr>
            <w:tcW w:w="2411" w:type="pct"/>
            <w:vAlign w:val="bottom"/>
          </w:tcPr>
          <w:p w14:paraId="237E032F" w14:textId="2D3AD9E7" w:rsidR="008D2452" w:rsidRPr="00A4375E" w:rsidRDefault="008D2452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4054231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Introdução</w:t>
      </w:r>
      <w:bookmarkEnd w:id="7"/>
      <w:bookmarkEnd w:id="8"/>
      <w:bookmarkEnd w:id="9"/>
      <w:bookmarkEnd w:id="10"/>
      <w:bookmarkEnd w:id="11"/>
      <w:bookmarkEnd w:id="13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4054232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EC46FC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6364676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23612E" w:rsidRPr="00EC46FC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1B0B255C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</w:t>
            </w:r>
            <w:r w:rsidR="0095240B">
              <w:rPr>
                <w:rFonts w:ascii="Santander Text" w:hAnsi="Santander Text"/>
                <w:sz w:val="18"/>
                <w:szCs w:val="18"/>
                <w:lang w:val="pt-PT"/>
              </w:rPr>
              <w:t>/</w:t>
            </w:r>
            <w:r w:rsidR="00A73A54">
              <w:rPr>
                <w:rFonts w:ascii="Santander Text" w:hAnsi="Santander Text"/>
                <w:sz w:val="18"/>
                <w:szCs w:val="18"/>
                <w:lang w:val="pt-PT"/>
              </w:rPr>
              <w:t>contratos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indicados como universo do pedido de informação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EC46FC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DE39BD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81E8A87" w:rsidR="000D3E6E" w:rsidRPr="006135A0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</w:t>
            </w:r>
            <w:r w:rsidR="001720C1">
              <w:rPr>
                <w:rFonts w:ascii="Santander Text" w:hAnsi="Santander Text"/>
                <w:sz w:val="18"/>
                <w:szCs w:val="18"/>
                <w:lang w:val="pt-PT"/>
              </w:rPr>
              <w:t>garantias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crédito</w:t>
            </w:r>
            <w:r w:rsidR="005651F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87907">
              <w:rPr>
                <w:rFonts w:ascii="Santander Text" w:hAnsi="Santander Text"/>
                <w:sz w:val="18"/>
                <w:szCs w:val="18"/>
                <w:lang w:val="pt-PT"/>
              </w:rPr>
              <w:t>e dos bens financiados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: ativos físicos ou financeiros dados em garantia a um instrumento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,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  <w:r w:rsidR="006135A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e ativos físicos financiados pelo Banco.</w:t>
            </w:r>
          </w:p>
        </w:tc>
      </w:tr>
      <w:tr w:rsidR="000D3E6E" w:rsidRPr="00EC46FC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07455858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EC46FC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EBFC806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 ligação entre instrumentos e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garantias e bens financiados.</w:t>
            </w:r>
          </w:p>
        </w:tc>
      </w:tr>
      <w:tr w:rsidR="003C16E8" w:rsidRPr="00070FA0" w14:paraId="506D1F4F" w14:textId="77777777" w:rsidTr="008C3A26">
        <w:tc>
          <w:tcPr>
            <w:tcW w:w="1094" w:type="pct"/>
            <w:vAlign w:val="center"/>
          </w:tcPr>
          <w:p w14:paraId="48C49CBF" w14:textId="0D55EE49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</w:p>
        </w:tc>
        <w:tc>
          <w:tcPr>
            <w:tcW w:w="3906" w:type="pct"/>
            <w:vAlign w:val="center"/>
          </w:tcPr>
          <w:p w14:paraId="39BE3111" w14:textId="304BB9FD" w:rsidR="003C16E8" w:rsidRPr="00F307DD" w:rsidRDefault="00070FA0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Esta tabela contém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</w:t>
            </w:r>
            <w:r w:rsidR="00B76FAF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</w:t>
            </w:r>
            <w:r w:rsidR="000C4D8E">
              <w:rPr>
                <w:rFonts w:ascii="Santander Text" w:hAnsi="Santander Text"/>
                <w:sz w:val="18"/>
                <w:szCs w:val="18"/>
                <w:lang w:val="pt-PT"/>
              </w:rPr>
              <w:t>is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43C12EAA" w14:textId="0A053692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0C4D8E">
        <w:rPr>
          <w:rFonts w:ascii="Santander Text" w:hAnsi="Santander Text"/>
          <w:szCs w:val="18"/>
          <w:lang w:val="pt-PT"/>
        </w:rPr>
        <w:t xml:space="preserve">atual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b/>
          <w:bCs/>
          <w:i/>
          <w:iCs/>
          <w:szCs w:val="18"/>
          <w:lang w:val="pt-PT"/>
        </w:rPr>
        <w:t>9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bookmarkStart w:id="20" w:name="_Toc194054233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20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6D469A9B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</w:t>
      </w:r>
      <w:r w:rsidR="00C54257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51E844AE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307DD">
        <w:rPr>
          <w:rFonts w:ascii="Santander Text" w:hAnsi="Santander Text"/>
          <w:szCs w:val="18"/>
          <w:lang w:val="pt-PT"/>
        </w:rPr>
        <w:t xml:space="preserve">: tabela </w:t>
      </w:r>
      <w:r w:rsidR="00C54257">
        <w:rPr>
          <w:rFonts w:ascii="Santander Text" w:hAnsi="Santander Text"/>
          <w:szCs w:val="18"/>
          <w:lang w:val="pt-PT"/>
        </w:rPr>
        <w:t>que contém</w:t>
      </w:r>
      <w:r w:rsidR="00900572" w:rsidRPr="00F307DD">
        <w:rPr>
          <w:rFonts w:ascii="Santander Text" w:hAnsi="Santander Text"/>
          <w:szCs w:val="18"/>
          <w:lang w:val="pt-PT"/>
        </w:rPr>
        <w:t xml:space="preserve">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54728A">
        <w:rPr>
          <w:rFonts w:ascii="Santander Text" w:hAnsi="Santander Text"/>
          <w:szCs w:val="18"/>
          <w:lang w:val="pt-PT"/>
        </w:rPr>
        <w:t>,</w:t>
      </w:r>
      <w:r w:rsidR="0037593C" w:rsidRPr="00F307DD">
        <w:rPr>
          <w:rFonts w:ascii="Santander Text" w:hAnsi="Santander Text"/>
          <w:szCs w:val="18"/>
          <w:lang w:val="pt-PT"/>
        </w:rPr>
        <w:t xml:space="preserve">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</w:t>
      </w:r>
      <w:r w:rsidR="0054728A">
        <w:rPr>
          <w:rFonts w:ascii="Santander Text" w:hAnsi="Santander Text"/>
          <w:szCs w:val="18"/>
          <w:lang w:val="pt-PT"/>
        </w:rPr>
        <w:t>categorias sustentáveis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194054234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194054235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194054236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29" w:name="_Ref193376901"/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  <w:bookmarkEnd w:id="29"/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279BFC03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</w:t>
      </w:r>
      <w:r w:rsidR="00261B27">
        <w:rPr>
          <w:rFonts w:ascii="Santander Text" w:hAnsi="Santander Text"/>
          <w:szCs w:val="18"/>
          <w:lang w:val="pt-PT"/>
        </w:rPr>
        <w:t xml:space="preserve">os os contratos cancelados nos meses anteriores assim como </w:t>
      </w:r>
      <w:r w:rsidR="00C96148">
        <w:rPr>
          <w:rFonts w:ascii="Santander Text" w:hAnsi="Santander Text"/>
          <w:szCs w:val="18"/>
          <w:lang w:val="pt-PT"/>
        </w:rPr>
        <w:t xml:space="preserve">os contratos </w:t>
      </w:r>
      <w:r w:rsidR="00FE128F">
        <w:rPr>
          <w:rFonts w:ascii="Santander Text" w:hAnsi="Santander Text"/>
          <w:szCs w:val="18"/>
          <w:lang w:val="pt-PT"/>
        </w:rPr>
        <w:t>que satisfaçam a</w:t>
      </w:r>
      <w:r w:rsidR="00835996">
        <w:rPr>
          <w:rFonts w:ascii="Santander Text" w:hAnsi="Santander Text"/>
          <w:szCs w:val="18"/>
          <w:lang w:val="pt-PT"/>
        </w:rPr>
        <w:t>s seguintes regras</w:t>
      </w:r>
      <w:r w:rsidR="00E55198">
        <w:rPr>
          <w:rFonts w:ascii="Santander Text" w:hAnsi="Santander Text"/>
          <w:szCs w:val="18"/>
          <w:lang w:val="pt-PT"/>
        </w:rPr>
        <w:t xml:space="preserve"> (garantido que cada contrato é apenas considerado uma única vez)</w:t>
      </w:r>
      <w:r w:rsidR="00835996">
        <w:rPr>
          <w:rFonts w:ascii="Santander Text" w:hAnsi="Santander Text"/>
          <w:szCs w:val="18"/>
          <w:lang w:val="pt-PT"/>
        </w:rPr>
        <w:t>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</w:t>
      </w:r>
      <w:r w:rsidR="002B0506" w:rsidRPr="007B23B8">
        <w:rPr>
          <w:rFonts w:ascii="Santander Text" w:hAnsi="Santander Text"/>
          <w:szCs w:val="18"/>
          <w:lang w:val="pt-PT"/>
        </w:rPr>
        <w:t xml:space="preserve">rentabilidade </w:t>
      </w:r>
      <w:r w:rsidR="008F3941" w:rsidRPr="007B23B8">
        <w:rPr>
          <w:rFonts w:ascii="Santander Text" w:hAnsi="Santander Text"/>
          <w:i/>
          <w:szCs w:val="18"/>
          <w:lang w:val="pt-PT"/>
        </w:rPr>
        <w:t>ct209</w:t>
      </w:r>
      <w:r w:rsidR="002B0506" w:rsidRPr="007B23B8">
        <w:rPr>
          <w:rFonts w:ascii="Santander Text" w:hAnsi="Santander Text"/>
          <w:i/>
          <w:szCs w:val="18"/>
          <w:lang w:val="pt-PT"/>
        </w:rPr>
        <w:t>_rent_</w:t>
      </w:r>
      <w:r w:rsidR="008F3941" w:rsidRPr="007B23B8">
        <w:rPr>
          <w:rFonts w:ascii="Santander Text" w:hAnsi="Santander Text"/>
          <w:i/>
          <w:szCs w:val="18"/>
          <w:lang w:val="pt-PT"/>
        </w:rPr>
        <w:t>kpm</w:t>
      </w:r>
      <w:r w:rsidR="002B0506" w:rsidRPr="007B23B8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68F41E7" w:rsidR="00780D5B" w:rsidRDefault="005C0CAB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</w:t>
      </w:r>
      <w:r w:rsidR="00FC7DC4">
        <w:rPr>
          <w:rFonts w:ascii="Santander Text" w:hAnsi="Santander Text"/>
          <w:szCs w:val="18"/>
          <w:lang w:val="pt-PT"/>
        </w:rPr>
        <w:t>; e,</w:t>
      </w:r>
    </w:p>
    <w:p w14:paraId="66C454EF" w14:textId="2597558C" w:rsidR="00FC7DC4" w:rsidRDefault="006D0614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7B23B8">
        <w:rPr>
          <w:rFonts w:ascii="Santander Text" w:hAnsi="Santander Text"/>
          <w:i/>
          <w:szCs w:val="18"/>
          <w:lang w:val="pt-PT"/>
        </w:rPr>
        <w:t>ct209_rent_kpm</w:t>
      </w:r>
      <w:r w:rsidR="00540648" w:rsidRPr="007B23B8">
        <w:rPr>
          <w:rFonts w:ascii="Santander Text" w:hAnsi="Santander Text"/>
          <w:iCs/>
          <w:szCs w:val="18"/>
          <w:lang w:val="pt-PT"/>
        </w:rPr>
        <w:t>,</w:t>
      </w:r>
      <w:r w:rsidR="00332445" w:rsidRPr="007B23B8">
        <w:rPr>
          <w:rFonts w:ascii="Santander Text" w:hAnsi="Santander Text"/>
          <w:i/>
          <w:szCs w:val="18"/>
          <w:lang w:val="pt-PT"/>
        </w:rPr>
        <w:t xml:space="preserve"> </w:t>
      </w:r>
      <w:r w:rsidRPr="007B23B8">
        <w:rPr>
          <w:rFonts w:ascii="Santander Text" w:hAnsi="Santander Text"/>
          <w:szCs w:val="18"/>
          <w:lang w:val="pt-PT"/>
        </w:rPr>
        <w:t>com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6251D02B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30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17C70744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1" w:name="_Ref193376851"/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  <w:bookmarkEnd w:id="31"/>
    </w:p>
    <w:p w14:paraId="4062ABD6" w14:textId="161CA736" w:rsidR="00C80072" w:rsidRDefault="00C80072" w:rsidP="00C8007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Mediante a variável a aprovisionar, existem diferentes fontes de informação e regras a considerar,</w:t>
      </w:r>
      <w:r w:rsidR="00117427">
        <w:rPr>
          <w:rFonts w:ascii="Santander Text" w:hAnsi="Santander Text"/>
          <w:szCs w:val="18"/>
          <w:lang w:val="pt-PT"/>
        </w:rPr>
        <w:t xml:space="preserve"> as quais se encontram</w:t>
      </w:r>
      <w:r w:rsidRPr="00F307DD">
        <w:rPr>
          <w:rFonts w:ascii="Santander Text" w:hAnsi="Santander Text"/>
          <w:szCs w:val="18"/>
          <w:lang w:val="pt-PT"/>
        </w:rPr>
        <w:t xml:space="preserve"> detalhadas nas secções seguintes. É no entanto relevante referir alguns aspetos que se aplicam transversalmente</w:t>
      </w:r>
      <w:r w:rsidR="00614BF6">
        <w:rPr>
          <w:rFonts w:ascii="Santander Text" w:hAnsi="Santander Text"/>
          <w:szCs w:val="18"/>
          <w:lang w:val="pt-PT"/>
        </w:rPr>
        <w:t xml:space="preserve"> </w:t>
      </w:r>
      <w:r w:rsidR="009B1FC4">
        <w:rPr>
          <w:rFonts w:ascii="Santander Text" w:hAnsi="Santander Text"/>
          <w:szCs w:val="18"/>
          <w:lang w:val="pt-PT"/>
        </w:rPr>
        <w:t>à</w:t>
      </w:r>
      <w:r w:rsidR="00614BF6">
        <w:rPr>
          <w:rFonts w:ascii="Santander Text" w:hAnsi="Santander Text"/>
          <w:szCs w:val="18"/>
          <w:lang w:val="pt-PT"/>
        </w:rPr>
        <w:t xml:space="preserve">s variáveis cuja fonte são as tabelas de rentabilidade </w:t>
      </w:r>
      <w:r w:rsidR="00614BF6" w:rsidRPr="00762B06">
        <w:rPr>
          <w:rFonts w:ascii="Santander Text" w:hAnsi="Santander Text"/>
          <w:szCs w:val="18"/>
          <w:lang w:val="pt-PT"/>
        </w:rPr>
        <w:t>(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614BF6" w:rsidRPr="00762B06">
        <w:rPr>
          <w:rFonts w:ascii="Santander Text" w:hAnsi="Santander Text"/>
          <w:szCs w:val="18"/>
          <w:lang w:val="pt-PT"/>
        </w:rPr>
        <w:t>,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614BF6" w:rsidRPr="00762B06">
        <w:rPr>
          <w:rFonts w:ascii="Santander Text" w:hAnsi="Santander Text"/>
          <w:szCs w:val="18"/>
          <w:lang w:val="pt-PT"/>
        </w:rPr>
        <w:t xml:space="preserve">e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614BF6" w:rsidRPr="00762B06">
        <w:rPr>
          <w:rFonts w:ascii="Santander Text" w:hAnsi="Santander Text"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>:</w:t>
      </w:r>
    </w:p>
    <w:p w14:paraId="335CDBAE" w14:textId="72B084EB" w:rsidR="00614BF6" w:rsidRPr="00762B06" w:rsidRDefault="001C52F6" w:rsidP="00614BF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</w:t>
      </w:r>
      <w:r w:rsidR="00614BF6" w:rsidRPr="00762B06">
        <w:rPr>
          <w:rFonts w:ascii="Santander Text" w:hAnsi="Santander Text"/>
          <w:szCs w:val="18"/>
          <w:lang w:val="pt-PT"/>
        </w:rPr>
        <w:t xml:space="preserve">ntes do cálculo das variáveis da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614BF6" w:rsidRPr="00762B06">
        <w:rPr>
          <w:rFonts w:ascii="Santander Text" w:hAnsi="Santander Text"/>
          <w:szCs w:val="18"/>
          <w:lang w:val="pt-PT"/>
        </w:rPr>
        <w:t xml:space="preserve"> que dependem dos dados das tabelas de rentabilidade, devem efetuar-se os seguintes </w:t>
      </w:r>
      <w:r w:rsidR="005B0686">
        <w:rPr>
          <w:rFonts w:ascii="Santander Text" w:hAnsi="Santander Text"/>
          <w:szCs w:val="18"/>
          <w:lang w:val="pt-PT"/>
        </w:rPr>
        <w:t xml:space="preserve">cruzamentos e </w:t>
      </w:r>
      <w:r>
        <w:rPr>
          <w:rFonts w:ascii="Santander Text" w:hAnsi="Santander Text"/>
          <w:szCs w:val="18"/>
          <w:lang w:val="pt-PT"/>
        </w:rPr>
        <w:t>tratamentos</w:t>
      </w:r>
      <w:r w:rsidR="00241F90">
        <w:rPr>
          <w:rFonts w:ascii="Santander Text" w:hAnsi="Santander Text"/>
          <w:szCs w:val="18"/>
          <w:lang w:val="pt-PT"/>
        </w:rPr>
        <w:t>,</w:t>
      </w:r>
      <w:r w:rsidR="00241F90" w:rsidRPr="00241F90">
        <w:rPr>
          <w:rFonts w:ascii="Santander Text" w:hAnsi="Santander Text"/>
          <w:szCs w:val="18"/>
          <w:lang w:val="pt-PT"/>
        </w:rPr>
        <w:t xml:space="preserve"> </w:t>
      </w:r>
      <w:r w:rsidR="00241F90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614BF6" w:rsidRPr="00762B06">
        <w:rPr>
          <w:rFonts w:ascii="Santander Text" w:hAnsi="Santander Text"/>
          <w:szCs w:val="18"/>
          <w:lang w:val="pt-PT"/>
        </w:rPr>
        <w:t>:</w:t>
      </w:r>
    </w:p>
    <w:p w14:paraId="0C646F51" w14:textId="6400E870" w:rsidR="00614BF6" w:rsidRPr="00762B06" w:rsidRDefault="00614BF6" w:rsidP="00614BF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>De forma obter</w:t>
      </w:r>
      <w:r w:rsidR="005E4D42">
        <w:rPr>
          <w:rFonts w:ascii="Santander Text" w:hAnsi="Santander Text"/>
          <w:szCs w:val="18"/>
          <w:lang w:val="pt-PT"/>
        </w:rPr>
        <w:t>-se</w:t>
      </w:r>
      <w:r w:rsidRPr="00762B06">
        <w:rPr>
          <w:rFonts w:ascii="Santander Text" w:hAnsi="Santander Text"/>
          <w:szCs w:val="18"/>
          <w:lang w:val="pt-PT"/>
        </w:rPr>
        <w:t xml:space="preserve"> o universo de contratos associados a contas de ativo, deve ser efetuado o cruzamento da tabela </w:t>
      </w:r>
      <w:r w:rsidRPr="002106C7">
        <w:rPr>
          <w:rFonts w:ascii="Santander Text" w:hAnsi="Santander Text"/>
          <w:i/>
          <w:szCs w:val="18"/>
          <w:lang w:val="pt-PT"/>
        </w:rPr>
        <w:t>ct207_rent_over</w:t>
      </w:r>
      <w:r w:rsidR="00A77D65">
        <w:rPr>
          <w:rFonts w:ascii="Santander Text" w:hAnsi="Santander Text"/>
          <w:iCs/>
          <w:szCs w:val="18"/>
          <w:lang w:val="pt-PT"/>
        </w:rPr>
        <w:t xml:space="preserve"> (filtrada por </w:t>
      </w:r>
      <w:r w:rsidR="00A77D65" w:rsidRPr="000715F0">
        <w:rPr>
          <w:rFonts w:ascii="Santander Text" w:hAnsi="Santander Text"/>
          <w:i/>
          <w:szCs w:val="18"/>
          <w:lang w:val="pt-PT"/>
        </w:rPr>
        <w:t>‘origem’</w:t>
      </w:r>
      <w:r w:rsidR="00A77D65">
        <w:rPr>
          <w:rFonts w:ascii="Santander Text" w:hAnsi="Santander Text"/>
          <w:iCs/>
          <w:szCs w:val="18"/>
          <w:lang w:val="pt-PT"/>
        </w:rPr>
        <w:t xml:space="preserve"> </w:t>
      </w:r>
      <w:r w:rsidR="000715F0">
        <w:rPr>
          <w:rFonts w:ascii="Santander Text" w:hAnsi="Santander Text"/>
          <w:iCs/>
          <w:szCs w:val="18"/>
          <w:lang w:val="pt-PT"/>
        </w:rPr>
        <w:t>not in (‘CAPITAL’, ‘CONTABILIDADE’)</w:t>
      </w:r>
      <w:r w:rsidR="00A77D65">
        <w:rPr>
          <w:rFonts w:ascii="Santander Text" w:hAnsi="Santander Text"/>
          <w:iCs/>
          <w:szCs w:val="18"/>
          <w:lang w:val="pt-PT"/>
        </w:rPr>
        <w:t>)</w:t>
      </w:r>
      <w:r w:rsidRPr="00762B06">
        <w:rPr>
          <w:rFonts w:ascii="Santander Text" w:hAnsi="Santander Text"/>
          <w:szCs w:val="18"/>
          <w:lang w:val="pt-PT"/>
        </w:rPr>
        <w:t xml:space="preserve"> com a</w:t>
      </w:r>
      <w:r w:rsidR="00F67473">
        <w:rPr>
          <w:rFonts w:ascii="Santander Text" w:hAnsi="Santander Text"/>
          <w:szCs w:val="18"/>
          <w:lang w:val="pt-PT"/>
        </w:rPr>
        <w:t xml:space="preserve"> tabela de parametrização</w:t>
      </w:r>
      <w:r w:rsidRPr="00762B06">
        <w:rPr>
          <w:rFonts w:ascii="Santander Text" w:hAnsi="Santander Text"/>
          <w:szCs w:val="18"/>
          <w:lang w:val="pt-PT"/>
        </w:rPr>
        <w:t xml:space="preserve"> </w:t>
      </w:r>
      <w:r w:rsidRPr="00762B06">
        <w:rPr>
          <w:rFonts w:ascii="Santander Text" w:hAnsi="Santander Text"/>
          <w:i/>
          <w:szCs w:val="18"/>
          <w:lang w:val="pt-PT"/>
        </w:rPr>
        <w:t xml:space="preserve">ct831_class_meta </w:t>
      </w:r>
      <w:r>
        <w:rPr>
          <w:rFonts w:ascii="Santander Text" w:hAnsi="Santander Text"/>
          <w:szCs w:val="18"/>
          <w:lang w:val="pt-PT"/>
        </w:rPr>
        <w:t>(filtrada por ‘</w:t>
      </w:r>
      <w:r w:rsidRPr="000A1265">
        <w:rPr>
          <w:rFonts w:ascii="Santander Text" w:hAnsi="Santander Text"/>
          <w:i/>
          <w:iCs/>
          <w:szCs w:val="18"/>
          <w:lang w:val="pt-PT"/>
        </w:rPr>
        <w:t>ambito’</w:t>
      </w:r>
      <w:r>
        <w:rPr>
          <w:rFonts w:ascii="Santander Text" w:hAnsi="Santander Text"/>
          <w:szCs w:val="18"/>
          <w:lang w:val="pt-PT"/>
        </w:rPr>
        <w:t xml:space="preserve"> = ‘GD’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and</w:t>
      </w:r>
      <w:r>
        <w:rPr>
          <w:rFonts w:ascii="Santander Text" w:hAnsi="Santander Text"/>
          <w:szCs w:val="18"/>
          <w:lang w:val="pt-PT"/>
        </w:rPr>
        <w:t xml:space="preserve"> ‘</w:t>
      </w:r>
      <w:r w:rsidRPr="000A1265">
        <w:rPr>
          <w:rFonts w:ascii="Santander Text" w:hAnsi="Santander Text"/>
          <w:i/>
          <w:iCs/>
          <w:szCs w:val="18"/>
          <w:lang w:val="pt-PT"/>
        </w:rPr>
        <w:t>tipo_conta_local’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5B2756">
        <w:rPr>
          <w:rFonts w:ascii="Santander Text" w:hAnsi="Santander Text"/>
          <w:i/>
          <w:iCs/>
          <w:szCs w:val="18"/>
          <w:lang w:val="pt-PT"/>
        </w:rPr>
        <w:t>not like</w:t>
      </w:r>
      <w:r>
        <w:rPr>
          <w:rFonts w:ascii="Santander Text" w:hAnsi="Santander Text"/>
          <w:szCs w:val="18"/>
          <w:lang w:val="pt-PT"/>
        </w:rPr>
        <w:t xml:space="preserve"> ‘%PASSIVO%’) </w:t>
      </w:r>
      <w:r w:rsidRPr="00762B06">
        <w:rPr>
          <w:rFonts w:ascii="Santander Text" w:hAnsi="Santander Text"/>
          <w:szCs w:val="18"/>
          <w:lang w:val="pt-PT"/>
        </w:rPr>
        <w:t>através das variáveis ‘</w:t>
      </w:r>
      <w:r w:rsidRPr="00762B06">
        <w:rPr>
          <w:rFonts w:ascii="Santander Text" w:hAnsi="Santander Text"/>
          <w:i/>
          <w:szCs w:val="18"/>
          <w:lang w:val="pt-PT"/>
        </w:rPr>
        <w:t>ckmetamis’</w:t>
      </w:r>
      <w:r w:rsidRPr="00762B06">
        <w:rPr>
          <w:rFonts w:ascii="Santander Text" w:hAnsi="Santander Text"/>
          <w:szCs w:val="18"/>
          <w:lang w:val="pt-PT"/>
        </w:rPr>
        <w:t xml:space="preserve"> e ‘</w:t>
      </w:r>
      <w:r w:rsidRPr="00762B06">
        <w:rPr>
          <w:rFonts w:ascii="Santander Text" w:hAnsi="Santander Text"/>
          <w:i/>
          <w:szCs w:val="18"/>
          <w:lang w:val="pt-PT"/>
        </w:rPr>
        <w:t>metraproduto’</w:t>
      </w:r>
      <w:r w:rsidRPr="00762B06">
        <w:rPr>
          <w:rFonts w:ascii="Santander Text" w:hAnsi="Santander Text"/>
          <w:szCs w:val="18"/>
          <w:lang w:val="pt-PT"/>
        </w:rPr>
        <w:t>, respetivamente;</w:t>
      </w:r>
    </w:p>
    <w:p w14:paraId="752BBF5A" w14:textId="2DFDB37C" w:rsidR="00FB1568" w:rsidRPr="00FB1568" w:rsidRDefault="00BD532E" w:rsidP="007325FC">
      <w:pPr>
        <w:spacing w:after="0" w:line="276" w:lineRule="auto"/>
        <w:ind w:left="108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Tendo </w:t>
      </w:r>
      <w:r w:rsidR="009A3142">
        <w:rPr>
          <w:rFonts w:ascii="Santander Text" w:hAnsi="Santander Text"/>
          <w:szCs w:val="18"/>
          <w:lang w:val="pt-PT"/>
        </w:rPr>
        <w:t>como base</w:t>
      </w:r>
      <w:r>
        <w:rPr>
          <w:rFonts w:ascii="Santander Text" w:hAnsi="Santander Text"/>
          <w:szCs w:val="18"/>
          <w:lang w:val="pt-PT"/>
        </w:rPr>
        <w:t xml:space="preserve"> o universo da tabela </w:t>
      </w:r>
      <w:r w:rsidRPr="002106C7">
        <w:rPr>
          <w:rFonts w:ascii="Santander Text" w:hAnsi="Santander Text"/>
          <w:i/>
          <w:szCs w:val="18"/>
          <w:lang w:val="pt-PT"/>
        </w:rPr>
        <w:t>ct207_rent_over</w:t>
      </w:r>
      <w:r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iCs/>
          <w:szCs w:val="18"/>
          <w:lang w:val="pt-PT"/>
        </w:rPr>
        <w:t>definido</w:t>
      </w:r>
      <w:r w:rsidR="000D7F22">
        <w:rPr>
          <w:rFonts w:ascii="Santander Text" w:hAnsi="Santander Text"/>
          <w:iCs/>
          <w:szCs w:val="18"/>
          <w:lang w:val="pt-PT"/>
        </w:rPr>
        <w:t xml:space="preserve"> de acordo com as regras supra mencionadas</w:t>
      </w:r>
      <w:r>
        <w:rPr>
          <w:rFonts w:ascii="Santander Text" w:hAnsi="Santander Text"/>
          <w:iCs/>
          <w:szCs w:val="18"/>
          <w:lang w:val="pt-PT"/>
        </w:rPr>
        <w:t xml:space="preserve">, </w:t>
      </w:r>
      <w:r w:rsidR="00B15764">
        <w:rPr>
          <w:rFonts w:ascii="Santander Text" w:hAnsi="Santander Text"/>
          <w:iCs/>
          <w:szCs w:val="18"/>
          <w:lang w:val="pt-PT"/>
        </w:rPr>
        <w:t>deve ser efetuado</w:t>
      </w:r>
      <w:r>
        <w:rPr>
          <w:rFonts w:ascii="Santander Text" w:hAnsi="Santander Text"/>
          <w:iCs/>
          <w:szCs w:val="18"/>
          <w:lang w:val="pt-PT"/>
        </w:rPr>
        <w:t xml:space="preserve"> o cruzamento </w:t>
      </w:r>
      <w:r w:rsidR="000D7F22">
        <w:rPr>
          <w:rFonts w:ascii="Santander Text" w:hAnsi="Santander Text"/>
          <w:iCs/>
          <w:szCs w:val="18"/>
          <w:lang w:val="pt-PT"/>
        </w:rPr>
        <w:t>entre esta</w:t>
      </w:r>
      <w:r>
        <w:rPr>
          <w:rFonts w:ascii="Santander Text" w:hAnsi="Santander Text"/>
          <w:iCs/>
          <w:szCs w:val="18"/>
          <w:lang w:val="pt-PT"/>
        </w:rPr>
        <w:t xml:space="preserve"> </w:t>
      </w:r>
      <w:r w:rsidR="009B6564">
        <w:rPr>
          <w:rFonts w:ascii="Santander Text" w:hAnsi="Santander Text"/>
          <w:iCs/>
          <w:szCs w:val="18"/>
          <w:lang w:val="pt-PT"/>
        </w:rPr>
        <w:t xml:space="preserve">tabela </w:t>
      </w:r>
      <w:r w:rsidR="000D7F22">
        <w:rPr>
          <w:rFonts w:ascii="Santander Text" w:hAnsi="Santander Text"/>
          <w:iCs/>
          <w:szCs w:val="18"/>
          <w:lang w:val="pt-PT"/>
        </w:rPr>
        <w:t>e</w:t>
      </w:r>
      <w:r w:rsidR="009B6564">
        <w:rPr>
          <w:rFonts w:ascii="Santander Text" w:hAnsi="Santander Text"/>
          <w:iCs/>
          <w:szCs w:val="18"/>
          <w:lang w:val="pt-PT"/>
        </w:rPr>
        <w:t xml:space="preserve"> as </w:t>
      </w:r>
      <w:r w:rsidR="00E82859">
        <w:rPr>
          <w:rFonts w:ascii="Santander Text" w:hAnsi="Santander Text"/>
          <w:iCs/>
          <w:szCs w:val="18"/>
          <w:lang w:val="pt-PT"/>
        </w:rPr>
        <w:t>infra</w:t>
      </w:r>
      <w:r w:rsidR="004956C3">
        <w:rPr>
          <w:rFonts w:ascii="Santander Text" w:hAnsi="Santander Text"/>
          <w:iCs/>
          <w:szCs w:val="18"/>
          <w:lang w:val="pt-PT"/>
        </w:rPr>
        <w:t xml:space="preserve"> </w:t>
      </w:r>
      <w:r w:rsidR="00E275B2">
        <w:rPr>
          <w:rFonts w:ascii="Santander Text" w:hAnsi="Santander Text"/>
          <w:iCs/>
          <w:szCs w:val="18"/>
          <w:lang w:val="pt-PT"/>
        </w:rPr>
        <w:t>de acordo com as</w:t>
      </w:r>
      <w:r w:rsidR="004956C3">
        <w:rPr>
          <w:rFonts w:ascii="Santander Text" w:hAnsi="Santander Text"/>
          <w:iCs/>
          <w:szCs w:val="18"/>
          <w:lang w:val="pt-PT"/>
        </w:rPr>
        <w:t xml:space="preserve"> variáveis </w:t>
      </w:r>
      <w:r w:rsidR="001A2456">
        <w:rPr>
          <w:rFonts w:ascii="Santander Text" w:hAnsi="Santander Text"/>
          <w:iCs/>
          <w:szCs w:val="18"/>
          <w:lang w:val="pt-PT"/>
        </w:rPr>
        <w:t>descritas</w:t>
      </w:r>
      <w:r w:rsidR="008B321A">
        <w:rPr>
          <w:rFonts w:ascii="Santander Text" w:hAnsi="Santander Text"/>
          <w:iCs/>
          <w:szCs w:val="18"/>
          <w:lang w:val="pt-PT"/>
        </w:rPr>
        <w:t>:</w:t>
      </w:r>
    </w:p>
    <w:p w14:paraId="040F2662" w14:textId="5BAA0BB0" w:rsidR="00614BF6" w:rsidRPr="005B2756" w:rsidRDefault="00614BF6" w:rsidP="007325FC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5B2756">
        <w:rPr>
          <w:rFonts w:ascii="Santander Text" w:hAnsi="Santander Text"/>
          <w:szCs w:val="18"/>
          <w:lang w:val="pt-PT"/>
        </w:rPr>
        <w:t>Cruzar</w:t>
      </w:r>
      <w:r w:rsidR="00AF786C" w:rsidRPr="005B2756">
        <w:rPr>
          <w:rFonts w:ascii="Santander Text" w:hAnsi="Santander Text"/>
          <w:szCs w:val="18"/>
          <w:lang w:val="pt-PT"/>
        </w:rPr>
        <w:t xml:space="preserve"> </w:t>
      </w:r>
      <w:r w:rsidRPr="005B2756">
        <w:rPr>
          <w:rFonts w:ascii="Santander Text" w:hAnsi="Santander Text"/>
          <w:szCs w:val="18"/>
          <w:lang w:val="pt-PT"/>
        </w:rPr>
        <w:t xml:space="preserve">com a </w:t>
      </w:r>
      <w:r w:rsidRPr="005B2756">
        <w:rPr>
          <w:rFonts w:ascii="Santander Text" w:hAnsi="Santander Text"/>
          <w:i/>
          <w:szCs w:val="18"/>
          <w:lang w:val="pt-PT"/>
        </w:rPr>
        <w:t>ct209_rent_kpm</w:t>
      </w:r>
      <w:r w:rsidRPr="005B2756">
        <w:rPr>
          <w:rFonts w:ascii="Santander Text" w:hAnsi="Santander Text"/>
          <w:szCs w:val="18"/>
          <w:lang w:val="pt-PT"/>
        </w:rPr>
        <w:t xml:space="preserve"> </w:t>
      </w:r>
      <w:r w:rsidR="002106C7" w:rsidRPr="005B2756">
        <w:rPr>
          <w:rFonts w:ascii="Santander Text" w:hAnsi="Santander Text"/>
          <w:szCs w:val="18"/>
          <w:lang w:val="pt-PT"/>
        </w:rPr>
        <w:t xml:space="preserve">(filtrada por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‘c325’</w:t>
      </w:r>
      <w:r w:rsidR="005B2756" w:rsidRPr="005B2756">
        <w:rPr>
          <w:rFonts w:ascii="Santander Text" w:hAnsi="Santander Text"/>
          <w:szCs w:val="18"/>
          <w:lang w:val="pt-PT"/>
        </w:rPr>
        <w:t xml:space="preserve">=0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and</w:t>
      </w:r>
      <w:r w:rsidR="005B2756" w:rsidRPr="005B2756">
        <w:rPr>
          <w:rFonts w:ascii="Santander Text" w:hAnsi="Santander Text"/>
          <w:szCs w:val="18"/>
          <w:lang w:val="pt-PT"/>
        </w:rPr>
        <w:t xml:space="preserve">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‘c453’</w:t>
      </w:r>
      <w:r w:rsidR="005B2756" w:rsidRPr="005B2756">
        <w:rPr>
          <w:rFonts w:ascii="Santander Text" w:hAnsi="Santander Text"/>
          <w:szCs w:val="18"/>
          <w:lang w:val="pt-PT"/>
        </w:rPr>
        <w:t xml:space="preserve">=0 and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‘origem’</w:t>
      </w:r>
      <w:r w:rsidR="005B2756" w:rsidRPr="005B2756">
        <w:rPr>
          <w:rFonts w:ascii="Santander Text" w:hAnsi="Santander Text"/>
          <w:szCs w:val="18"/>
          <w:lang w:val="pt-PT"/>
        </w:rPr>
        <w:t xml:space="preserve">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not in</w:t>
      </w:r>
      <w:r w:rsidR="005B2756" w:rsidRPr="005B2756">
        <w:rPr>
          <w:rFonts w:ascii="Santander Text" w:hAnsi="Santander Text"/>
          <w:szCs w:val="18"/>
          <w:lang w:val="pt-PT"/>
        </w:rPr>
        <w:t xml:space="preserve"> (‘CAPITAL’, ‘CONTABILIDADE’)</w:t>
      </w:r>
      <w:r w:rsidR="002106C7" w:rsidRPr="005B2756">
        <w:rPr>
          <w:rFonts w:ascii="Santander Text" w:hAnsi="Santander Text"/>
          <w:szCs w:val="18"/>
          <w:lang w:val="pt-PT"/>
        </w:rPr>
        <w:t xml:space="preserve">) </w:t>
      </w:r>
      <w:r w:rsidRPr="005B2756">
        <w:rPr>
          <w:rFonts w:ascii="Santander Text" w:hAnsi="Santander Text"/>
          <w:szCs w:val="18"/>
          <w:lang w:val="pt-PT"/>
        </w:rPr>
        <w:t>através dos seguintes variáveis ‘</w:t>
      </w:r>
      <w:r w:rsidRPr="005B2756">
        <w:rPr>
          <w:rFonts w:ascii="Santander Text" w:hAnsi="Santander Text"/>
          <w:i/>
          <w:szCs w:val="18"/>
          <w:lang w:val="pt-PT"/>
        </w:rPr>
        <w:t>cem</w:t>
      </w:r>
      <w:r w:rsidR="00401833" w:rsidRPr="005B2756">
        <w:rPr>
          <w:rFonts w:ascii="Santander Text" w:hAnsi="Santander Text"/>
          <w:i/>
          <w:szCs w:val="18"/>
          <w:lang w:val="pt-PT"/>
        </w:rPr>
        <w:t>pcta</w:t>
      </w:r>
      <w:r w:rsidRPr="005B2756">
        <w:rPr>
          <w:rFonts w:ascii="Santander Text" w:hAnsi="Santander Text"/>
          <w:i/>
          <w:szCs w:val="18"/>
          <w:lang w:val="pt-PT"/>
        </w:rPr>
        <w:t>’</w:t>
      </w:r>
      <w:r w:rsidRPr="005B2756">
        <w:rPr>
          <w:rFonts w:ascii="Santander Text" w:hAnsi="Santander Text"/>
          <w:szCs w:val="18"/>
          <w:lang w:val="pt-PT"/>
        </w:rPr>
        <w:t>, ‘</w:t>
      </w:r>
      <w:r w:rsidRPr="005B2756">
        <w:rPr>
          <w:rFonts w:ascii="Santander Text" w:hAnsi="Santander Text"/>
          <w:i/>
          <w:szCs w:val="18"/>
          <w:lang w:val="pt-PT"/>
        </w:rPr>
        <w:t>c</w:t>
      </w:r>
      <w:r w:rsidR="00401833" w:rsidRPr="005B2756">
        <w:rPr>
          <w:rFonts w:ascii="Santander Text" w:hAnsi="Santander Text"/>
          <w:i/>
          <w:szCs w:val="18"/>
          <w:lang w:val="pt-PT"/>
        </w:rPr>
        <w:t>k</w:t>
      </w:r>
      <w:r w:rsidRPr="005B2756">
        <w:rPr>
          <w:rFonts w:ascii="Santander Text" w:hAnsi="Santander Text"/>
          <w:i/>
          <w:szCs w:val="18"/>
          <w:lang w:val="pt-PT"/>
        </w:rPr>
        <w:t>balcao’</w:t>
      </w:r>
      <w:r w:rsidRPr="005B2756">
        <w:rPr>
          <w:rFonts w:ascii="Santander Text" w:hAnsi="Santander Text"/>
          <w:szCs w:val="18"/>
          <w:lang w:val="pt-PT"/>
        </w:rPr>
        <w:t>, ‘</w:t>
      </w:r>
      <w:r w:rsidRPr="005B2756">
        <w:rPr>
          <w:rFonts w:ascii="Santander Text" w:hAnsi="Santander Text"/>
          <w:i/>
          <w:szCs w:val="18"/>
          <w:lang w:val="pt-PT"/>
        </w:rPr>
        <w:t>c</w:t>
      </w:r>
      <w:r w:rsidR="00401833" w:rsidRPr="005B2756">
        <w:rPr>
          <w:rFonts w:ascii="Santander Text" w:hAnsi="Santander Text"/>
          <w:i/>
          <w:szCs w:val="18"/>
          <w:lang w:val="pt-PT"/>
        </w:rPr>
        <w:t>k</w:t>
      </w:r>
      <w:r w:rsidRPr="005B2756">
        <w:rPr>
          <w:rFonts w:ascii="Santander Text" w:hAnsi="Santander Text"/>
          <w:i/>
          <w:szCs w:val="18"/>
          <w:lang w:val="pt-PT"/>
        </w:rPr>
        <w:t>numcta’</w:t>
      </w:r>
      <w:r w:rsidRPr="005B2756">
        <w:rPr>
          <w:rFonts w:ascii="Santander Text" w:hAnsi="Santander Text"/>
          <w:szCs w:val="18"/>
          <w:lang w:val="pt-PT"/>
        </w:rPr>
        <w:t>, ‘</w:t>
      </w:r>
      <w:r w:rsidRPr="005B2756">
        <w:rPr>
          <w:rFonts w:ascii="Santander Text" w:hAnsi="Santander Text"/>
          <w:i/>
          <w:szCs w:val="18"/>
          <w:lang w:val="pt-PT"/>
        </w:rPr>
        <w:t>zdeposit’, ‘zseqdiv’, ‘zcliente’, ‘ckprodmi’, ‘chcruza’ e ‘ckmetamis’</w:t>
      </w:r>
      <w:r w:rsidR="00AF34FD">
        <w:rPr>
          <w:rFonts w:ascii="Santander Text" w:hAnsi="Santander Text"/>
          <w:iCs/>
          <w:szCs w:val="18"/>
          <w:lang w:val="pt-PT"/>
        </w:rPr>
        <w:t>,</w:t>
      </w:r>
      <w:r w:rsidR="00AF786C" w:rsidRPr="005B2756">
        <w:rPr>
          <w:rFonts w:ascii="Santander Text" w:hAnsi="Santander Text"/>
          <w:iCs/>
          <w:szCs w:val="18"/>
          <w:lang w:val="pt-PT"/>
        </w:rPr>
        <w:t xml:space="preserve"> </w:t>
      </w:r>
      <w:r w:rsidR="00990A7E" w:rsidRPr="005B2756">
        <w:rPr>
          <w:rFonts w:ascii="Santander Text" w:hAnsi="Santander Text"/>
          <w:iCs/>
          <w:szCs w:val="18"/>
          <w:lang w:val="pt-PT"/>
        </w:rPr>
        <w:t>e</w:t>
      </w:r>
      <w:r w:rsidR="00AF786C" w:rsidRPr="005B2756">
        <w:rPr>
          <w:rFonts w:ascii="Santander Text" w:hAnsi="Santander Text"/>
          <w:iCs/>
          <w:szCs w:val="18"/>
          <w:lang w:val="pt-PT"/>
        </w:rPr>
        <w:t xml:space="preserve"> seleção dos KPIs necessários</w:t>
      </w:r>
      <w:r w:rsidRPr="005B2756">
        <w:rPr>
          <w:rFonts w:ascii="Santander Text" w:hAnsi="Santander Text"/>
          <w:i/>
          <w:szCs w:val="18"/>
          <w:lang w:val="pt-PT"/>
        </w:rPr>
        <w:t>;</w:t>
      </w:r>
    </w:p>
    <w:p w14:paraId="4820F4D1" w14:textId="3FF8772F" w:rsidR="00614BF6" w:rsidRPr="00B05540" w:rsidRDefault="00614BF6" w:rsidP="00C80072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05540">
        <w:rPr>
          <w:rFonts w:ascii="Santander Text" w:hAnsi="Santander Text"/>
          <w:szCs w:val="18"/>
          <w:lang w:val="pt-PT"/>
        </w:rPr>
        <w:t xml:space="preserve">Cruzar com a </w:t>
      </w:r>
      <w:r w:rsidRPr="00B05540">
        <w:rPr>
          <w:rFonts w:ascii="Santander Text" w:hAnsi="Santander Text"/>
          <w:i/>
          <w:szCs w:val="18"/>
          <w:lang w:val="pt-PT"/>
        </w:rPr>
        <w:t xml:space="preserve">ct211_rent_kpmco </w:t>
      </w:r>
      <w:r w:rsidR="005B2756" w:rsidRPr="00B05540">
        <w:rPr>
          <w:rFonts w:ascii="Santander Text" w:hAnsi="Santander Text"/>
          <w:szCs w:val="18"/>
          <w:lang w:val="pt-PT"/>
        </w:rPr>
        <w:t xml:space="preserve">(filtrada por 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abs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‘c457’</w:t>
      </w:r>
      <w:r w:rsidR="00365549" w:rsidRPr="00B05540">
        <w:rPr>
          <w:rFonts w:ascii="Santander Text" w:hAnsi="Santander Text"/>
          <w:szCs w:val="18"/>
          <w:lang w:val="pt-PT"/>
        </w:rPr>
        <w:t>) +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 xml:space="preserve"> abs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‘c458’</w:t>
      </w:r>
      <w:r w:rsidR="00365549" w:rsidRPr="00B05540">
        <w:rPr>
          <w:rFonts w:ascii="Santander Text" w:hAnsi="Santander Text"/>
          <w:szCs w:val="18"/>
          <w:lang w:val="pt-PT"/>
        </w:rPr>
        <w:t>) +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 xml:space="preserve"> abs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‘c459’</w:t>
      </w:r>
      <w:r w:rsidR="00365549" w:rsidRPr="00B05540">
        <w:rPr>
          <w:rFonts w:ascii="Santander Text" w:hAnsi="Santander Text"/>
          <w:szCs w:val="18"/>
          <w:lang w:val="pt-PT"/>
        </w:rPr>
        <w:t>) +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 xml:space="preserve"> abs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‘c460’</w:t>
      </w:r>
      <w:r w:rsidR="00365549" w:rsidRPr="00B05540">
        <w:rPr>
          <w:rFonts w:ascii="Santander Text" w:hAnsi="Santander Text"/>
          <w:szCs w:val="18"/>
          <w:lang w:val="pt-PT"/>
        </w:rPr>
        <w:t>)) &lt;&gt; 0</w:t>
      </w:r>
      <w:r w:rsidR="005B2756" w:rsidRPr="00B05540">
        <w:rPr>
          <w:rFonts w:ascii="Santander Text" w:hAnsi="Santander Text"/>
          <w:szCs w:val="18"/>
          <w:lang w:val="pt-PT"/>
        </w:rPr>
        <w:t xml:space="preserve"> </w:t>
      </w:r>
      <w:r w:rsidR="005B2756" w:rsidRPr="00B05540">
        <w:rPr>
          <w:rFonts w:ascii="Santander Text" w:hAnsi="Santander Text"/>
          <w:i/>
          <w:iCs/>
          <w:szCs w:val="18"/>
          <w:lang w:val="pt-PT"/>
        </w:rPr>
        <w:t>and</w:t>
      </w:r>
      <w:r w:rsidR="005B2756" w:rsidRPr="00B05540">
        <w:rPr>
          <w:rFonts w:ascii="Santander Text" w:hAnsi="Santander Text"/>
          <w:szCs w:val="18"/>
          <w:lang w:val="pt-PT"/>
        </w:rPr>
        <w:t xml:space="preserve"> </w:t>
      </w:r>
      <w:r w:rsidR="005B2756" w:rsidRPr="00B05540">
        <w:rPr>
          <w:rFonts w:ascii="Santander Text" w:hAnsi="Santander Text"/>
          <w:i/>
          <w:iCs/>
          <w:szCs w:val="18"/>
          <w:lang w:val="pt-PT"/>
        </w:rPr>
        <w:t>‘origem’</w:t>
      </w:r>
      <w:r w:rsidR="005B2756" w:rsidRPr="00B05540">
        <w:rPr>
          <w:rFonts w:ascii="Santander Text" w:hAnsi="Santander Text"/>
          <w:szCs w:val="18"/>
          <w:lang w:val="pt-PT"/>
        </w:rPr>
        <w:t xml:space="preserve"> </w:t>
      </w:r>
      <w:r w:rsidR="005B2756" w:rsidRPr="00B05540">
        <w:rPr>
          <w:rFonts w:ascii="Santander Text" w:hAnsi="Santander Text"/>
          <w:i/>
          <w:iCs/>
          <w:szCs w:val="18"/>
          <w:lang w:val="pt-PT"/>
        </w:rPr>
        <w:t>not in</w:t>
      </w:r>
      <w:r w:rsidR="005B2756" w:rsidRPr="00B05540">
        <w:rPr>
          <w:rFonts w:ascii="Santander Text" w:hAnsi="Santander Text"/>
          <w:szCs w:val="18"/>
          <w:lang w:val="pt-PT"/>
        </w:rPr>
        <w:t xml:space="preserve"> (‘CAPITAL’, ‘CONTABILIDADE’)) </w:t>
      </w:r>
      <w:r w:rsidRPr="00B05540">
        <w:rPr>
          <w:rFonts w:ascii="Santander Text" w:hAnsi="Santander Text"/>
          <w:szCs w:val="18"/>
          <w:lang w:val="pt-PT"/>
        </w:rPr>
        <w:t>através d</w:t>
      </w:r>
      <w:r w:rsidR="003007B8" w:rsidRPr="00B05540">
        <w:rPr>
          <w:rFonts w:ascii="Santander Text" w:hAnsi="Santander Text"/>
          <w:szCs w:val="18"/>
          <w:lang w:val="pt-PT"/>
        </w:rPr>
        <w:t>a</w:t>
      </w:r>
      <w:r w:rsidRPr="00B05540">
        <w:rPr>
          <w:rFonts w:ascii="Santander Text" w:hAnsi="Santander Text"/>
          <w:szCs w:val="18"/>
          <w:lang w:val="pt-PT"/>
        </w:rPr>
        <w:t xml:space="preserve">s seguintes variáveis </w:t>
      </w:r>
      <w:r w:rsidR="00401833" w:rsidRPr="00B05540">
        <w:rPr>
          <w:rFonts w:ascii="Santander Text" w:hAnsi="Santander Text"/>
          <w:szCs w:val="18"/>
          <w:lang w:val="pt-PT"/>
        </w:rPr>
        <w:t>‘</w:t>
      </w:r>
      <w:r w:rsidR="00401833" w:rsidRPr="00B05540">
        <w:rPr>
          <w:rFonts w:ascii="Santander Text" w:hAnsi="Santander Text"/>
          <w:i/>
          <w:szCs w:val="18"/>
          <w:lang w:val="pt-PT"/>
        </w:rPr>
        <w:t>cempcta’</w:t>
      </w:r>
      <w:r w:rsidR="00401833" w:rsidRPr="00B05540">
        <w:rPr>
          <w:rFonts w:ascii="Santander Text" w:hAnsi="Santander Text"/>
          <w:szCs w:val="18"/>
          <w:lang w:val="pt-PT"/>
        </w:rPr>
        <w:t>, ‘</w:t>
      </w:r>
      <w:r w:rsidR="00401833" w:rsidRPr="00B05540">
        <w:rPr>
          <w:rFonts w:ascii="Santander Text" w:hAnsi="Santander Text"/>
          <w:i/>
          <w:szCs w:val="18"/>
          <w:lang w:val="pt-PT"/>
        </w:rPr>
        <w:t>ckbalcao’</w:t>
      </w:r>
      <w:r w:rsidR="00401833" w:rsidRPr="00B05540">
        <w:rPr>
          <w:rFonts w:ascii="Santander Text" w:hAnsi="Santander Text"/>
          <w:szCs w:val="18"/>
          <w:lang w:val="pt-PT"/>
        </w:rPr>
        <w:t>, ‘</w:t>
      </w:r>
      <w:r w:rsidR="00401833" w:rsidRPr="00B05540">
        <w:rPr>
          <w:rFonts w:ascii="Santander Text" w:hAnsi="Santander Text"/>
          <w:i/>
          <w:szCs w:val="18"/>
          <w:lang w:val="pt-PT"/>
        </w:rPr>
        <w:t>cknumcta’</w:t>
      </w:r>
      <w:r w:rsidR="00401833" w:rsidRPr="00B05540">
        <w:rPr>
          <w:rFonts w:ascii="Santander Text" w:hAnsi="Santander Text"/>
          <w:szCs w:val="18"/>
          <w:lang w:val="pt-PT"/>
        </w:rPr>
        <w:t xml:space="preserve">, </w:t>
      </w:r>
      <w:r w:rsidRPr="00B05540">
        <w:rPr>
          <w:rFonts w:ascii="Santander Text" w:hAnsi="Santander Text"/>
          <w:szCs w:val="18"/>
          <w:lang w:val="pt-PT"/>
        </w:rPr>
        <w:t>‘</w:t>
      </w:r>
      <w:r w:rsidRPr="00B05540">
        <w:rPr>
          <w:rFonts w:ascii="Santander Text" w:hAnsi="Santander Text"/>
          <w:i/>
          <w:szCs w:val="18"/>
          <w:lang w:val="pt-PT"/>
        </w:rPr>
        <w:t>zdeposit’, ‘zseqdiv’, ‘zcliente’, ‘ckprodmi’, ‘chcruza’ e ‘ckmetamis’</w:t>
      </w:r>
      <w:r w:rsidR="00AF34FD">
        <w:rPr>
          <w:rFonts w:ascii="Santander Text" w:hAnsi="Santander Text"/>
          <w:iCs/>
          <w:szCs w:val="18"/>
          <w:lang w:val="pt-PT"/>
        </w:rPr>
        <w:t>,</w:t>
      </w:r>
      <w:r w:rsidR="00AF786C" w:rsidRPr="00B05540">
        <w:rPr>
          <w:rFonts w:ascii="Santander Text" w:hAnsi="Santander Text"/>
          <w:iCs/>
          <w:szCs w:val="18"/>
          <w:lang w:val="pt-PT"/>
        </w:rPr>
        <w:t xml:space="preserve"> </w:t>
      </w:r>
      <w:r w:rsidR="00990A7E" w:rsidRPr="00B05540">
        <w:rPr>
          <w:rFonts w:ascii="Santander Text" w:hAnsi="Santander Text"/>
          <w:iCs/>
          <w:szCs w:val="18"/>
          <w:lang w:val="pt-PT"/>
        </w:rPr>
        <w:t>e</w:t>
      </w:r>
      <w:r w:rsidR="00AF786C" w:rsidRPr="00B05540">
        <w:rPr>
          <w:rFonts w:ascii="Santander Text" w:hAnsi="Santander Text"/>
          <w:iCs/>
          <w:szCs w:val="18"/>
          <w:lang w:val="pt-PT"/>
        </w:rPr>
        <w:t xml:space="preserve"> seleção dos KPIs necessários</w:t>
      </w:r>
      <w:r w:rsidRPr="00B05540">
        <w:rPr>
          <w:rFonts w:ascii="Santander Text" w:hAnsi="Santander Text"/>
          <w:i/>
          <w:szCs w:val="18"/>
          <w:lang w:val="pt-PT"/>
        </w:rPr>
        <w:t>.</w:t>
      </w:r>
    </w:p>
    <w:p w14:paraId="3D138966" w14:textId="494A7236" w:rsidR="00AC29FE" w:rsidRPr="00B9373F" w:rsidRDefault="00AC29FE" w:rsidP="00C80072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9373F">
        <w:rPr>
          <w:rFonts w:ascii="Santander Text" w:hAnsi="Santander Text"/>
          <w:szCs w:val="18"/>
          <w:lang w:val="pt-PT"/>
        </w:rPr>
        <w:t xml:space="preserve">Cruzar com a </w:t>
      </w:r>
      <w:r w:rsidR="000271EC" w:rsidRPr="00B9373F">
        <w:rPr>
          <w:rFonts w:ascii="Santander Text" w:hAnsi="Santander Text"/>
          <w:i/>
          <w:szCs w:val="18"/>
          <w:lang w:val="pt-PT"/>
        </w:rPr>
        <w:t>ct201_rent_cont</w:t>
      </w:r>
      <w:r w:rsidR="000271EC" w:rsidRPr="00B9373F">
        <w:rPr>
          <w:rFonts w:ascii="Santander Text" w:hAnsi="Santander Text"/>
          <w:szCs w:val="18"/>
          <w:lang w:val="pt-PT"/>
        </w:rPr>
        <w:t xml:space="preserve"> (filtrada por </w:t>
      </w:r>
      <w:r w:rsidR="00C53190" w:rsidRPr="00B9373F">
        <w:rPr>
          <w:rFonts w:ascii="Santander Text" w:hAnsi="Santander Text"/>
          <w:i/>
          <w:szCs w:val="18"/>
          <w:lang w:val="pt-PT"/>
        </w:rPr>
        <w:t>‘origem’</w:t>
      </w:r>
      <w:r w:rsidR="00C53190" w:rsidRPr="00B9373F">
        <w:rPr>
          <w:rFonts w:ascii="Santander Text" w:hAnsi="Santander Text"/>
          <w:szCs w:val="18"/>
          <w:lang w:val="pt-PT"/>
        </w:rPr>
        <w:t xml:space="preserve"> </w:t>
      </w:r>
      <w:r w:rsidR="00C53190" w:rsidRPr="00B9373F">
        <w:rPr>
          <w:rFonts w:ascii="Santander Text" w:hAnsi="Santander Text"/>
          <w:i/>
          <w:szCs w:val="18"/>
          <w:lang w:val="pt-PT"/>
        </w:rPr>
        <w:t>not in</w:t>
      </w:r>
      <w:r w:rsidR="00C53190" w:rsidRPr="00B9373F">
        <w:rPr>
          <w:rFonts w:ascii="Santander Text" w:hAnsi="Santander Text"/>
          <w:szCs w:val="18"/>
          <w:lang w:val="pt-PT"/>
        </w:rPr>
        <w:t xml:space="preserve"> (‘CAPITAL’, ‘CONTABILIDADE’)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0E741E" w:rsidRPr="00B9373F">
        <w:rPr>
          <w:rFonts w:ascii="Santander Text" w:hAnsi="Santander Text"/>
          <w:i/>
          <w:szCs w:val="18"/>
          <w:lang w:val="pt-PT"/>
        </w:rPr>
        <w:t xml:space="preserve">‘ckprodmi’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'0C%'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'AB%' 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'0EF%'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> 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'S96%'</w:t>
      </w:r>
      <w:r w:rsidR="005F0CC5" w:rsidRPr="00B9373F">
        <w:rPr>
          <w:rFonts w:ascii="Santander Text" w:hAnsi="Santander Text"/>
          <w:szCs w:val="18"/>
          <w:lang w:val="pt-PT"/>
        </w:rPr>
        <w:t xml:space="preserve">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5F0CC5" w:rsidRPr="00B9373F">
        <w:rPr>
          <w:rFonts w:ascii="Santander Text" w:hAnsi="Santander Text"/>
          <w:szCs w:val="18"/>
          <w:lang w:val="pt-PT"/>
        </w:rPr>
        <w:t xml:space="preserve"> </w:t>
      </w:r>
      <w:r w:rsidR="000E741E" w:rsidRPr="00B9373F">
        <w:rPr>
          <w:rFonts w:ascii="Santander Text" w:hAnsi="Santander Text"/>
          <w:szCs w:val="18"/>
          <w:lang w:val="pt-PT"/>
        </w:rPr>
        <w:t xml:space="preserve">'SBA%'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'029%'</w:t>
      </w:r>
      <w:r w:rsidR="000271EC" w:rsidRPr="00B9373F">
        <w:rPr>
          <w:rFonts w:ascii="Santander Text" w:hAnsi="Santander Text"/>
          <w:iCs/>
          <w:szCs w:val="18"/>
          <w:lang w:val="pt-PT"/>
        </w:rPr>
        <w:t>)</w:t>
      </w:r>
      <w:r w:rsidR="00C53190" w:rsidRPr="00B9373F">
        <w:rPr>
          <w:rFonts w:ascii="Santander Text" w:hAnsi="Santander Text"/>
          <w:szCs w:val="18"/>
          <w:lang w:val="pt-PT"/>
        </w:rPr>
        <w:t xml:space="preserve"> através das seguintes variáveis ‘</w:t>
      </w:r>
      <w:r w:rsidR="00C53190" w:rsidRPr="00B9373F">
        <w:rPr>
          <w:rFonts w:ascii="Santander Text" w:hAnsi="Santander Text"/>
          <w:i/>
          <w:szCs w:val="18"/>
          <w:lang w:val="pt-PT"/>
        </w:rPr>
        <w:t>cempcta’</w:t>
      </w:r>
      <w:r w:rsidR="00C53190" w:rsidRPr="00B9373F">
        <w:rPr>
          <w:rFonts w:ascii="Santander Text" w:hAnsi="Santander Text"/>
          <w:szCs w:val="18"/>
          <w:lang w:val="pt-PT"/>
        </w:rPr>
        <w:t>, ‘</w:t>
      </w:r>
      <w:r w:rsidR="00C53190" w:rsidRPr="00B9373F">
        <w:rPr>
          <w:rFonts w:ascii="Santander Text" w:hAnsi="Santander Text"/>
          <w:i/>
          <w:szCs w:val="18"/>
          <w:lang w:val="pt-PT"/>
        </w:rPr>
        <w:t>ckbalcao’</w:t>
      </w:r>
      <w:r w:rsidR="00C53190" w:rsidRPr="00B9373F">
        <w:rPr>
          <w:rFonts w:ascii="Santander Text" w:hAnsi="Santander Text"/>
          <w:szCs w:val="18"/>
          <w:lang w:val="pt-PT"/>
        </w:rPr>
        <w:t>, ‘</w:t>
      </w:r>
      <w:r w:rsidR="00C53190" w:rsidRPr="00B9373F">
        <w:rPr>
          <w:rFonts w:ascii="Santander Text" w:hAnsi="Santander Text"/>
          <w:i/>
          <w:szCs w:val="18"/>
          <w:lang w:val="pt-PT"/>
        </w:rPr>
        <w:t>cknumcta’</w:t>
      </w:r>
      <w:r w:rsidR="00C53190" w:rsidRPr="00B9373F">
        <w:rPr>
          <w:rFonts w:ascii="Santander Text" w:hAnsi="Santander Text"/>
          <w:szCs w:val="18"/>
          <w:lang w:val="pt-PT"/>
        </w:rPr>
        <w:t>, ‘</w:t>
      </w:r>
      <w:r w:rsidR="00C53190" w:rsidRPr="00B9373F">
        <w:rPr>
          <w:rFonts w:ascii="Santander Text" w:hAnsi="Santander Text"/>
          <w:i/>
          <w:szCs w:val="18"/>
          <w:lang w:val="pt-PT"/>
        </w:rPr>
        <w:t>zdeposit’, ‘zseqdiv’, ‘ckprodmi’,</w:t>
      </w:r>
      <w:r w:rsidR="00C53190" w:rsidRPr="00B9373F">
        <w:rPr>
          <w:rFonts w:ascii="Santander Text" w:hAnsi="Santander Text"/>
          <w:szCs w:val="18"/>
          <w:lang w:val="pt-PT"/>
        </w:rPr>
        <w:t xml:space="preserve"> </w:t>
      </w:r>
      <w:r w:rsidR="00C96264" w:rsidRPr="00B9373F">
        <w:rPr>
          <w:rFonts w:ascii="Santander Text" w:hAnsi="Santander Text"/>
          <w:szCs w:val="18"/>
          <w:lang w:val="pt-PT"/>
        </w:rPr>
        <w:t>e</w:t>
      </w:r>
      <w:r w:rsidR="00C53190" w:rsidRPr="00B9373F">
        <w:rPr>
          <w:rFonts w:ascii="Santander Text" w:hAnsi="Santander Text"/>
          <w:i/>
          <w:szCs w:val="18"/>
          <w:lang w:val="pt-PT"/>
        </w:rPr>
        <w:t xml:space="preserve"> ‘</w:t>
      </w:r>
      <w:r w:rsidR="00C53190" w:rsidRPr="00B9373F">
        <w:rPr>
          <w:rFonts w:ascii="Santander Text" w:hAnsi="Santander Text"/>
          <w:szCs w:val="18"/>
          <w:lang w:val="pt-PT"/>
        </w:rPr>
        <w:t>chcruza’</w:t>
      </w:r>
      <w:r w:rsidR="00AF34FD" w:rsidRPr="00B9373F">
        <w:rPr>
          <w:rFonts w:ascii="Santander Text" w:hAnsi="Santander Text"/>
          <w:szCs w:val="18"/>
          <w:lang w:val="pt-PT"/>
        </w:rPr>
        <w:t>,</w:t>
      </w:r>
      <w:r w:rsidR="00C53190" w:rsidRPr="00B9373F">
        <w:rPr>
          <w:rFonts w:ascii="Santander Text" w:hAnsi="Santander Text"/>
          <w:szCs w:val="18"/>
          <w:lang w:val="pt-PT"/>
        </w:rPr>
        <w:t xml:space="preserve"> e seleção dos KPIs necessários</w:t>
      </w:r>
      <w:r w:rsidR="00C53190" w:rsidRPr="00B9373F">
        <w:rPr>
          <w:rFonts w:ascii="Santander Text" w:hAnsi="Santander Text"/>
          <w:i/>
          <w:szCs w:val="18"/>
          <w:lang w:val="pt-PT"/>
        </w:rPr>
        <w:t>.</w:t>
      </w:r>
    </w:p>
    <w:p w14:paraId="5A915C79" w14:textId="2D1B68B9" w:rsidR="002D0CEC" w:rsidRDefault="002D0CEC" w:rsidP="002D0CE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do contrato presente nas tab</w:t>
      </w:r>
      <w:r w:rsidR="000F2AA8">
        <w:rPr>
          <w:rFonts w:ascii="Santander Text" w:hAnsi="Santander Text"/>
          <w:szCs w:val="18"/>
          <w:lang w:val="pt-PT"/>
        </w:rPr>
        <w:t>ela</w:t>
      </w:r>
      <w:r>
        <w:rPr>
          <w:rFonts w:ascii="Santander Text" w:hAnsi="Santander Text"/>
          <w:szCs w:val="18"/>
          <w:lang w:val="pt-PT"/>
        </w:rPr>
        <w:t xml:space="preserve">s do módulo de rentabilidade </w:t>
      </w:r>
      <w:r w:rsidRPr="00F307DD">
        <w:rPr>
          <w:rFonts w:ascii="Santander Text" w:hAnsi="Santander Text"/>
          <w:szCs w:val="18"/>
          <w:lang w:val="pt-PT"/>
        </w:rPr>
        <w:t xml:space="preserve">(variáveis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 xml:space="preserve"> com a chave do contrato MIS present</w:t>
      </w:r>
      <w:r w:rsidR="00CA0F71">
        <w:rPr>
          <w:rFonts w:ascii="Santander Text" w:hAnsi="Santander Text"/>
          <w:szCs w:val="18"/>
          <w:lang w:val="pt-PT"/>
        </w:rPr>
        <w:t>e</w:t>
      </w:r>
      <w:r w:rsidR="003A5D61">
        <w:rPr>
          <w:rFonts w:ascii="Santander Text" w:hAnsi="Santander Text"/>
          <w:szCs w:val="18"/>
          <w:lang w:val="pt-PT"/>
        </w:rPr>
        <w:t xml:space="preserve"> na tabela 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3A5D61">
        <w:rPr>
          <w:rFonts w:ascii="Santander Text" w:hAnsi="Santander Text"/>
          <w:szCs w:val="18"/>
          <w:lang w:val="pt-PT"/>
        </w:rPr>
        <w:t xml:space="preserve"> </w:t>
      </w:r>
      <w:r w:rsidR="003A5D61" w:rsidRPr="00F307DD">
        <w:rPr>
          <w:rFonts w:ascii="Santander Text" w:hAnsi="Santander Text"/>
          <w:szCs w:val="18"/>
          <w:lang w:val="pt-PT"/>
        </w:rPr>
        <w:t xml:space="preserve">(variáveis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 e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>.</w:t>
      </w:r>
    </w:p>
    <w:p w14:paraId="175EFC2B" w14:textId="0F8D465E" w:rsidR="00667B1B" w:rsidRPr="00E17CCB" w:rsidRDefault="00E17CCB" w:rsidP="00E17CC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MASTER obtida no traduto</w:t>
      </w:r>
      <w:r w:rsidR="000F2AA8">
        <w:rPr>
          <w:rFonts w:ascii="Santander Text" w:hAnsi="Santander Text"/>
          <w:szCs w:val="18"/>
          <w:lang w:val="pt-PT"/>
        </w:rPr>
        <w:t>r</w:t>
      </w:r>
      <w:r>
        <w:rPr>
          <w:rFonts w:ascii="Santander Text" w:hAnsi="Santander Text"/>
          <w:szCs w:val="18"/>
          <w:lang w:val="pt-PT"/>
        </w:rPr>
        <w:t xml:space="preserve"> MIS</w:t>
      </w:r>
      <w:r w:rsidR="00B31078" w:rsidRPr="00E17CCB">
        <w:rPr>
          <w:rFonts w:ascii="Santander Text" w:hAnsi="Santander Text"/>
          <w:szCs w:val="18"/>
          <w:lang w:val="pt-PT"/>
        </w:rPr>
        <w:t xml:space="preserve"> </w:t>
      </w:r>
      <w:r w:rsidR="00B07612" w:rsidRPr="00E17CCB">
        <w:rPr>
          <w:rFonts w:ascii="Santander Text" w:hAnsi="Santander Text"/>
          <w:szCs w:val="18"/>
          <w:lang w:val="pt-PT"/>
        </w:rPr>
        <w:t>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 xml:space="preserve">) </w:t>
      </w:r>
      <w:r w:rsidR="00CA0F71" w:rsidRPr="00E17CCB">
        <w:rPr>
          <w:rFonts w:ascii="Santander Text" w:hAnsi="Santander Text"/>
          <w:szCs w:val="18"/>
          <w:lang w:val="pt-PT"/>
        </w:rPr>
        <w:t xml:space="preserve">com </w:t>
      </w:r>
      <w:r w:rsidR="00B07612" w:rsidRPr="00E17CCB">
        <w:rPr>
          <w:rFonts w:ascii="Santander Text" w:hAnsi="Santander Text"/>
          <w:szCs w:val="18"/>
          <w:lang w:val="pt-PT"/>
        </w:rPr>
        <w:t>a chave correspondente no</w:t>
      </w:r>
      <w:r w:rsidR="00CA0F71" w:rsidRPr="00E17CCB">
        <w:rPr>
          <w:rFonts w:ascii="Santander Text" w:hAnsi="Santander Text"/>
          <w:szCs w:val="18"/>
          <w:lang w:val="pt-PT"/>
        </w:rPr>
        <w:t xml:space="preserve"> tradutor FINREP</w:t>
      </w:r>
      <w:r w:rsidR="00437E39" w:rsidRPr="00E17CCB">
        <w:rPr>
          <w:rFonts w:ascii="Santander Text" w:hAnsi="Santander Text"/>
          <w:szCs w:val="18"/>
          <w:lang w:val="pt-PT"/>
        </w:rPr>
        <w:t xml:space="preserve">, </w:t>
      </w:r>
      <w:r w:rsidR="006B4C15" w:rsidRPr="00E17CCB">
        <w:rPr>
          <w:rFonts w:ascii="Santander Text" w:hAnsi="Santander Text"/>
          <w:szCs w:val="18"/>
          <w:lang w:val="pt-PT"/>
        </w:rPr>
        <w:t xml:space="preserve">tabela </w:t>
      </w:r>
      <w:r w:rsidR="00437E39" w:rsidRPr="00E17CCB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B07612" w:rsidRPr="00E17CCB">
        <w:rPr>
          <w:rFonts w:ascii="Santander Text" w:hAnsi="Santander Text"/>
          <w:szCs w:val="18"/>
          <w:lang w:val="pt-PT"/>
        </w:rPr>
        <w:t xml:space="preserve"> 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>) de forma a obter a chave</w:t>
      </w:r>
      <w:r w:rsidR="00667B1B" w:rsidRPr="00E17CCB">
        <w:rPr>
          <w:rFonts w:ascii="Santander Text" w:hAnsi="Santander Text"/>
          <w:szCs w:val="18"/>
          <w:lang w:val="pt-PT"/>
        </w:rPr>
        <w:t xml:space="preserve"> FINREP.</w:t>
      </w:r>
    </w:p>
    <w:p w14:paraId="689B4684" w14:textId="4CEC0EF1" w:rsidR="000A5700" w:rsidRDefault="00E468F8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Após a passagem pelos tradutores, pode então cruzar-se a chave FINREP</w:t>
      </w:r>
      <w:r w:rsidR="007D525A">
        <w:rPr>
          <w:rFonts w:ascii="Santander Text" w:hAnsi="Santander Text"/>
          <w:szCs w:val="18"/>
          <w:lang w:val="pt-PT"/>
        </w:rPr>
        <w:t xml:space="preserve"> (concatenação das </w:t>
      </w:r>
      <w:r w:rsidR="007D525A" w:rsidRPr="00F307DD">
        <w:rPr>
          <w:rFonts w:ascii="Santander Text" w:hAnsi="Santander Text"/>
          <w:szCs w:val="18"/>
          <w:lang w:val="pt-PT"/>
        </w:rPr>
        <w:t xml:space="preserve">variáveis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="007D525A" w:rsidRPr="00F307DD">
        <w:rPr>
          <w:rFonts w:ascii="Santander Text" w:hAnsi="Santander Text"/>
          <w:szCs w:val="18"/>
          <w:lang w:val="pt-PT"/>
        </w:rPr>
        <w:t xml:space="preserve"> e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>)</w:t>
      </w:r>
      <w:r w:rsidR="00E17CCB">
        <w:rPr>
          <w:rFonts w:ascii="Santander Text" w:hAnsi="Santander Text"/>
          <w:szCs w:val="18"/>
          <w:lang w:val="pt-PT"/>
        </w:rPr>
        <w:t xml:space="preserve"> com a chave de contrato </w:t>
      </w:r>
      <w:r w:rsidR="00FF6ABB">
        <w:rPr>
          <w:rFonts w:ascii="Santander Text" w:hAnsi="Santander Text"/>
          <w:szCs w:val="18"/>
          <w:lang w:val="pt-PT"/>
        </w:rPr>
        <w:t>(</w:t>
      </w:r>
      <w:r w:rsidR="00FF6ABB"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 w:rsidR="00FF6ABB">
        <w:rPr>
          <w:rFonts w:ascii="Santander Text" w:hAnsi="Santander Text"/>
          <w:szCs w:val="18"/>
          <w:lang w:val="pt-PT"/>
        </w:rPr>
        <w:t xml:space="preserve">) </w:t>
      </w:r>
      <w:r w:rsidR="00E17CCB">
        <w:rPr>
          <w:rFonts w:ascii="Santander Text" w:hAnsi="Santander Text"/>
          <w:szCs w:val="18"/>
          <w:lang w:val="pt-PT"/>
        </w:rPr>
        <w:t xml:space="preserve">da tabela </w:t>
      </w:r>
      <w:r w:rsidR="00E17CCB" w:rsidRPr="00E17CCB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17CCB">
        <w:rPr>
          <w:rFonts w:ascii="Santander Text" w:hAnsi="Santander Text"/>
          <w:szCs w:val="18"/>
          <w:lang w:val="pt-PT"/>
        </w:rPr>
        <w:t xml:space="preserve">, para o </w:t>
      </w:r>
      <w:r w:rsidR="00B46408">
        <w:rPr>
          <w:rFonts w:ascii="Santander Text" w:hAnsi="Santander Text"/>
          <w:szCs w:val="18"/>
          <w:lang w:val="pt-PT"/>
        </w:rPr>
        <w:t xml:space="preserve">posterior </w:t>
      </w:r>
      <w:r w:rsidR="00E17CCB">
        <w:rPr>
          <w:rFonts w:ascii="Santander Text" w:hAnsi="Santander Text"/>
          <w:szCs w:val="18"/>
          <w:lang w:val="pt-PT"/>
        </w:rPr>
        <w:t xml:space="preserve">preenchimento dos respetivos </w:t>
      </w:r>
      <w:r w:rsidR="007D525A">
        <w:rPr>
          <w:rFonts w:ascii="Santander Text" w:hAnsi="Santander Text"/>
          <w:szCs w:val="18"/>
          <w:lang w:val="pt-PT"/>
        </w:rPr>
        <w:t>conceitos</w:t>
      </w:r>
      <w:r w:rsidR="00E17CCB">
        <w:rPr>
          <w:rFonts w:ascii="Santander Text" w:hAnsi="Santander Text"/>
          <w:szCs w:val="18"/>
          <w:lang w:val="pt-PT"/>
        </w:rPr>
        <w:t>.</w:t>
      </w:r>
      <w:r w:rsidR="00A91683">
        <w:rPr>
          <w:rFonts w:ascii="Santander Text" w:hAnsi="Santander Text"/>
          <w:szCs w:val="18"/>
          <w:lang w:val="pt-PT"/>
        </w:rPr>
        <w:t xml:space="preserve"> </w:t>
      </w:r>
    </w:p>
    <w:p w14:paraId="6FEDF4DD" w14:textId="7391DA4F" w:rsidR="00BA1A48" w:rsidRDefault="007F6047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deve garantir-se que as chaves de contrato (</w:t>
      </w:r>
      <w:r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>
        <w:rPr>
          <w:rFonts w:ascii="Santander Text" w:hAnsi="Santander Text"/>
          <w:szCs w:val="18"/>
          <w:lang w:val="pt-PT"/>
        </w:rPr>
        <w:t>)</w:t>
      </w:r>
      <w:r w:rsidR="00C14F36">
        <w:rPr>
          <w:rFonts w:ascii="Santander Text" w:hAnsi="Santander Text"/>
          <w:szCs w:val="18"/>
          <w:lang w:val="pt-PT"/>
        </w:rPr>
        <w:t>,</w:t>
      </w:r>
      <w:r w:rsidR="009E3DF2">
        <w:rPr>
          <w:rFonts w:ascii="Santander Text" w:hAnsi="Santander Text"/>
          <w:szCs w:val="18"/>
          <w:lang w:val="pt-PT"/>
        </w:rPr>
        <w:t xml:space="preserve"> </w:t>
      </w:r>
      <w:r w:rsidR="00345418">
        <w:rPr>
          <w:rFonts w:ascii="Santander Text" w:hAnsi="Santander Text"/>
          <w:szCs w:val="18"/>
          <w:lang w:val="pt-PT"/>
        </w:rPr>
        <w:t xml:space="preserve">obtidas </w:t>
      </w:r>
      <w:r w:rsidR="003A6432">
        <w:rPr>
          <w:rFonts w:ascii="Santander Text" w:hAnsi="Santander Text"/>
          <w:szCs w:val="18"/>
          <w:lang w:val="pt-PT"/>
        </w:rPr>
        <w:t xml:space="preserve">no processo </w:t>
      </w:r>
      <w:r w:rsidR="00240EAC">
        <w:rPr>
          <w:rFonts w:ascii="Santander Text" w:hAnsi="Santander Text"/>
          <w:szCs w:val="18"/>
          <w:lang w:val="pt-PT"/>
        </w:rPr>
        <w:t>de criação</w:t>
      </w:r>
      <w:r w:rsidR="004B4638">
        <w:rPr>
          <w:rFonts w:ascii="Santander Text" w:hAnsi="Santander Text"/>
          <w:szCs w:val="18"/>
          <w:lang w:val="pt-PT"/>
        </w:rPr>
        <w:t xml:space="preserve"> do universo de</w:t>
      </w:r>
      <w:r w:rsidR="009E3DF2">
        <w:rPr>
          <w:rFonts w:ascii="Santander Text" w:hAnsi="Santander Text"/>
          <w:szCs w:val="18"/>
          <w:lang w:val="pt-PT"/>
        </w:rPr>
        <w:t xml:space="preserve"> contratos cancelados (</w:t>
      </w:r>
      <w:r w:rsidR="007F2B08">
        <w:rPr>
          <w:rFonts w:ascii="Santander Text" w:hAnsi="Santander Text"/>
          <w:szCs w:val="18"/>
          <w:lang w:val="pt-PT"/>
        </w:rPr>
        <w:t>maior detalhe na secção 5.1.1.1)</w:t>
      </w:r>
      <w:r w:rsidR="00C14F36">
        <w:rPr>
          <w:rFonts w:ascii="Santander Text" w:hAnsi="Santander Text"/>
          <w:szCs w:val="18"/>
          <w:lang w:val="pt-PT"/>
        </w:rPr>
        <w:t xml:space="preserve">, </w:t>
      </w:r>
      <w:r w:rsidR="004D4B3B">
        <w:rPr>
          <w:rFonts w:ascii="Santander Text" w:hAnsi="Santander Text"/>
          <w:szCs w:val="18"/>
          <w:lang w:val="pt-PT"/>
        </w:rPr>
        <w:t>são</w:t>
      </w:r>
      <w:r w:rsidR="00C14F36">
        <w:rPr>
          <w:rFonts w:ascii="Santander Text" w:hAnsi="Santander Text"/>
          <w:szCs w:val="18"/>
          <w:lang w:val="pt-PT"/>
        </w:rPr>
        <w:t xml:space="preserve"> associada</w:t>
      </w:r>
      <w:r w:rsidR="004D4B3B">
        <w:rPr>
          <w:rFonts w:ascii="Santander Text" w:hAnsi="Santander Text"/>
          <w:szCs w:val="18"/>
          <w:lang w:val="pt-PT"/>
        </w:rPr>
        <w:t>s</w:t>
      </w:r>
      <w:r w:rsidR="00C14F36">
        <w:rPr>
          <w:rFonts w:ascii="Santander Text" w:hAnsi="Santander Text"/>
          <w:szCs w:val="18"/>
          <w:lang w:val="pt-PT"/>
        </w:rPr>
        <w:t xml:space="preserve"> </w:t>
      </w:r>
      <w:r w:rsidR="004D4B3B">
        <w:rPr>
          <w:rFonts w:ascii="Santander Text" w:hAnsi="Santander Text"/>
          <w:szCs w:val="18"/>
          <w:lang w:val="pt-PT"/>
        </w:rPr>
        <w:t>à</w:t>
      </w:r>
      <w:r w:rsidR="00C14F36">
        <w:rPr>
          <w:rFonts w:ascii="Santander Text" w:hAnsi="Santander Text"/>
          <w:szCs w:val="18"/>
          <w:lang w:val="pt-PT"/>
        </w:rPr>
        <w:t xml:space="preserve"> chave MIS</w:t>
      </w:r>
      <w:r w:rsidR="002812C0">
        <w:rPr>
          <w:rFonts w:ascii="Santander Text" w:hAnsi="Santander Text"/>
          <w:szCs w:val="18"/>
          <w:lang w:val="pt-PT"/>
        </w:rPr>
        <w:t xml:space="preserve"> correspondente ao contrato cancelado</w:t>
      </w:r>
      <w:r w:rsidR="00056B6D">
        <w:rPr>
          <w:rFonts w:ascii="Santander Text" w:hAnsi="Santander Text"/>
          <w:szCs w:val="18"/>
          <w:lang w:val="pt-PT"/>
        </w:rPr>
        <w:t>, de forma a garantir o correto mapeamento com os dados da</w:t>
      </w:r>
      <w:r w:rsidR="003668F2">
        <w:rPr>
          <w:rFonts w:ascii="Santander Text" w:hAnsi="Santander Text"/>
          <w:szCs w:val="18"/>
          <w:lang w:val="pt-PT"/>
        </w:rPr>
        <w:t>s tabelas</w:t>
      </w:r>
      <w:r w:rsidR="00056B6D">
        <w:rPr>
          <w:rFonts w:ascii="Santander Text" w:hAnsi="Santander Text"/>
          <w:szCs w:val="18"/>
          <w:lang w:val="pt-PT"/>
        </w:rPr>
        <w:t xml:space="preserve"> fonte.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1: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1 registo MIS;</w:t>
      </w:r>
    </w:p>
    <w:p w14:paraId="156C2007" w14:textId="726AC101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2: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vários registos MIS;</w:t>
      </w:r>
    </w:p>
    <w:p w14:paraId="0865DD38" w14:textId="1C792DEC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3:</w:t>
      </w:r>
      <w:r w:rsidRPr="0092071F">
        <w:rPr>
          <w:rFonts w:ascii="Santander Text" w:hAnsi="Santander Text"/>
          <w:szCs w:val="18"/>
          <w:lang w:val="pt-PT"/>
        </w:rPr>
        <w:t xml:space="preserve"> 1 registo MIS associado a vários registos FINREP.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7777777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89B6EBA" w14:textId="56D53EE6" w:rsidR="00567FB5" w:rsidRPr="00F806D6" w:rsidRDefault="00567FB5" w:rsidP="00FC04A9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806D6"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 w:rsidRPr="00F806D6">
        <w:rPr>
          <w:rFonts w:ascii="Santander Text" w:hAnsi="Santander Text"/>
          <w:szCs w:val="18"/>
          <w:lang w:val="pt-PT"/>
        </w:rPr>
        <w:t>‘</w:t>
      </w:r>
      <w:r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F806D6">
        <w:rPr>
          <w:rFonts w:ascii="Santander Text" w:hAnsi="Santander Text"/>
          <w:szCs w:val="18"/>
          <w:lang w:val="pt-PT"/>
        </w:rPr>
        <w:t xml:space="preserve"> da tabela </w:t>
      </w:r>
      <w:r w:rsidRPr="00F806D6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 w:rsidRPr="00F806D6">
        <w:rPr>
          <w:rFonts w:ascii="Santander Text" w:hAnsi="Santander Text"/>
          <w:szCs w:val="18"/>
          <w:lang w:val="pt-PT"/>
        </w:rPr>
        <w:t xml:space="preserve"> </w:t>
      </w:r>
      <w:r w:rsidRPr="00F806D6">
        <w:rPr>
          <w:rFonts w:ascii="Santander Text" w:hAnsi="Santander Text"/>
          <w:iCs/>
          <w:szCs w:val="18"/>
          <w:lang w:val="pt-PT"/>
        </w:rPr>
        <w:t>agregado por chave FINREP</w:t>
      </w:r>
      <w:r w:rsidR="00660A9A" w:rsidRPr="00F806D6">
        <w:rPr>
          <w:rFonts w:ascii="Santander Text" w:hAnsi="Santander Text"/>
          <w:iCs/>
          <w:szCs w:val="18"/>
          <w:lang w:val="pt-PT"/>
        </w:rPr>
        <w:t>.</w:t>
      </w:r>
      <w:r w:rsidR="00BE0CE4" w:rsidRPr="00F806D6">
        <w:rPr>
          <w:rFonts w:ascii="Santander Text" w:hAnsi="Santander Text"/>
          <w:iCs/>
          <w:szCs w:val="18"/>
          <w:lang w:val="pt-PT"/>
        </w:rPr>
        <w:t xml:space="preserve"> </w:t>
      </w:r>
      <w:r w:rsidR="00C6110E" w:rsidRPr="00F806D6">
        <w:rPr>
          <w:rFonts w:ascii="Santander Text" w:hAnsi="Santander Text"/>
          <w:iCs/>
          <w:szCs w:val="18"/>
          <w:lang w:val="pt-PT"/>
        </w:rPr>
        <w:t>Para o universo de cont</w:t>
      </w:r>
      <w:r w:rsidR="00A927C2" w:rsidRPr="00F806D6">
        <w:rPr>
          <w:rFonts w:ascii="Santander Text" w:hAnsi="Santander Text"/>
          <w:iCs/>
          <w:szCs w:val="18"/>
          <w:lang w:val="pt-PT"/>
        </w:rPr>
        <w:t xml:space="preserve">ratos cancelados, deve ser </w:t>
      </w:r>
      <w:r w:rsidR="00D118AE" w:rsidRPr="00F806D6">
        <w:rPr>
          <w:rFonts w:ascii="Santander Text" w:hAnsi="Santander Text"/>
          <w:iCs/>
          <w:szCs w:val="18"/>
          <w:lang w:val="pt-PT"/>
        </w:rPr>
        <w:t xml:space="preserve">obtido o </w:t>
      </w:r>
      <w:r w:rsidR="00D118AE" w:rsidRPr="00F806D6">
        <w:rPr>
          <w:rFonts w:ascii="Santander Text" w:hAnsi="Santander Text"/>
          <w:szCs w:val="18"/>
          <w:lang w:val="pt-PT"/>
        </w:rPr>
        <w:t>‘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D118AE" w:rsidRPr="00F806D6">
        <w:rPr>
          <w:rFonts w:ascii="Santander Text" w:hAnsi="Santander Text"/>
          <w:szCs w:val="18"/>
          <w:lang w:val="pt-PT"/>
        </w:rPr>
        <w:t>, agregado por chave FINREP, para a última data em que o contrato aparece na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 xml:space="preserve"> lt001_univ_oper</w:t>
      </w:r>
      <w:r w:rsidR="00D118AE" w:rsidRPr="00F806D6">
        <w:rPr>
          <w:rFonts w:ascii="Santander Text" w:hAnsi="Santander Text"/>
          <w:szCs w:val="18"/>
          <w:lang w:val="pt-PT"/>
        </w:rPr>
        <w:t>.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1D999126" w14:textId="1AC9DA6B" w:rsidR="00462042" w:rsidRPr="00BD2579" w:rsidRDefault="00EF22BB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Caso </w:t>
      </w:r>
      <w:r w:rsidR="00F239B0">
        <w:rPr>
          <w:rFonts w:ascii="Santander Text" w:eastAsiaTheme="minorEastAsia" w:hAnsi="Santander Text"/>
          <w:szCs w:val="18"/>
          <w:lang w:val="pt-PT"/>
        </w:rPr>
        <w:t>o ‘</w:t>
      </w:r>
      <w:r w:rsidR="00F239B0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="00F239B0">
        <w:rPr>
          <w:rFonts w:ascii="Santander Text" w:eastAsiaTheme="minorEastAsia" w:hAnsi="Santander Text"/>
          <w:szCs w:val="18"/>
          <w:lang w:val="pt-PT"/>
        </w:rPr>
        <w:t xml:space="preserve">’ das chaves FINREP associadas à chave MIS for zero, </w:t>
      </w:r>
      <w:r w:rsidR="009508C8">
        <w:rPr>
          <w:rFonts w:ascii="Santander Text" w:eastAsiaTheme="minorEastAsia" w:hAnsi="Santander Text"/>
          <w:szCs w:val="18"/>
          <w:lang w:val="pt-PT"/>
        </w:rPr>
        <w:t xml:space="preserve">o </w:t>
      </w:r>
      <w:r w:rsidR="00557E18">
        <w:rPr>
          <w:rFonts w:ascii="Santander Text" w:eastAsiaTheme="minorEastAsia" w:hAnsi="Santander Text"/>
          <w:szCs w:val="18"/>
          <w:lang w:val="pt-PT"/>
        </w:rPr>
        <w:t xml:space="preserve">ponderador </w:t>
      </w:r>
      <w:r w:rsidR="00C4150B">
        <w:rPr>
          <w:rFonts w:ascii="Santander Text" w:eastAsiaTheme="minorEastAsia" w:hAnsi="Santander Text"/>
          <w:szCs w:val="18"/>
          <w:lang w:val="pt-PT"/>
        </w:rPr>
        <w:t>a associar a cada chave FINREP será 1 / (número de chaves FINREP associadas à chave MIS).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4528F8">
        <w:rPr>
          <w:rFonts w:ascii="Santander Text" w:eastAsiaTheme="minorEastAsia" w:hAnsi="Santander Text"/>
          <w:szCs w:val="18"/>
          <w:lang w:val="pt-PT"/>
        </w:rPr>
        <w:t xml:space="preserve">Em contrapartida, </w:t>
      </w:r>
      <w:r w:rsidR="00BD2579">
        <w:rPr>
          <w:rFonts w:ascii="Santander Text" w:eastAsiaTheme="minorEastAsia" w:hAnsi="Santander Text"/>
          <w:szCs w:val="18"/>
          <w:lang w:val="pt-PT"/>
        </w:rPr>
        <w:t>caso uma das chaves FINREP apresente o ‘</w:t>
      </w:r>
      <w:r w:rsidR="00BD2579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igual a zero, e as restantes diferente de zero, então o ponderador para a chave FINREP </w:t>
      </w:r>
      <w:r w:rsidR="005910EA">
        <w:rPr>
          <w:rFonts w:ascii="Santander Text" w:eastAsiaTheme="minorEastAsia" w:hAnsi="Santander Text"/>
          <w:szCs w:val="18"/>
          <w:lang w:val="pt-PT"/>
        </w:rPr>
        <w:t>com ‘</w:t>
      </w:r>
      <w:r w:rsidR="005910EA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5910EA">
        <w:rPr>
          <w:rFonts w:ascii="Santander Text" w:eastAsiaTheme="minorEastAsia" w:hAnsi="Santander Text"/>
          <w:szCs w:val="18"/>
          <w:lang w:val="pt-PT"/>
        </w:rPr>
        <w:t xml:space="preserve"> igual a zero</w:t>
      </w:r>
      <w:r w:rsidR="001F5E64">
        <w:rPr>
          <w:rFonts w:ascii="Santander Text" w:eastAsiaTheme="minorEastAsia" w:hAnsi="Santander Text"/>
          <w:szCs w:val="18"/>
          <w:lang w:val="pt-PT"/>
        </w:rPr>
        <w:t xml:space="preserve"> deverá ser também zero, e para 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as </w:t>
      </w:r>
      <w:r w:rsidR="00A22B0B">
        <w:rPr>
          <w:rFonts w:ascii="Santander Text" w:eastAsiaTheme="minorEastAsia" w:hAnsi="Santander Text"/>
          <w:szCs w:val="18"/>
          <w:lang w:val="pt-PT"/>
        </w:rPr>
        <w:t>restantes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 chaves FINREP deverá ser aplicada a fórmula de cálculo </w:t>
      </w:r>
      <w:r w:rsidR="00462042">
        <w:rPr>
          <w:rFonts w:ascii="Santander Text" w:eastAsiaTheme="minorEastAsia" w:hAnsi="Santander Text"/>
          <w:szCs w:val="18"/>
          <w:lang w:val="pt-PT"/>
        </w:rPr>
        <w:t>detalhada acima.</w:t>
      </w:r>
    </w:p>
    <w:p w14:paraId="233C3202" w14:textId="7FCA593F" w:rsidR="00EF22BB" w:rsidRPr="000D5C10" w:rsidRDefault="00753812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Pr="00CC5054" w:rsidRDefault="00BC5560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6BB08BB9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</w:t>
      </w:r>
      <w:r w:rsidR="003E2796">
        <w:rPr>
          <w:rFonts w:ascii="Santander Text" w:hAnsi="Santander Text"/>
          <w:szCs w:val="18"/>
          <w:lang w:val="pt-PT"/>
        </w:rPr>
        <w:t>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880FFE" w:rsidRPr="00A02D66" w14:paraId="1BB5E295" w14:textId="77777777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80FFE" w:rsidRPr="00A02D66" w14:paraId="5E8B048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80FFE" w:rsidRPr="00A02D66" w14:paraId="36971FD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80FFE" w:rsidRPr="00A02D66" w14:paraId="0669A1A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880FFE" w:rsidRPr="00A02D66" w14:paraId="31995C99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80FFE" w:rsidRPr="00A02D66" w14:paraId="78D7AE7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45F2930" w14:textId="77777777" w:rsidR="00880FFE" w:rsidRDefault="00880FFE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2D27B95F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0BA39F67" w:rsidR="0059036E" w:rsidRPr="007F7D96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Existe</w:t>
      </w:r>
      <w:r w:rsidR="00D63EA3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7F7D96">
        <w:rPr>
          <w:rFonts w:ascii="Santander Text" w:hAnsi="Santander Text"/>
          <w:szCs w:val="18"/>
          <w:lang w:val="pt-PT"/>
        </w:rPr>
        <w:t>1</w:t>
      </w:r>
      <w:r w:rsidR="00EE259A" w:rsidRPr="007F7D96">
        <w:rPr>
          <w:rFonts w:ascii="Santander Text" w:hAnsi="Santander Text"/>
          <w:szCs w:val="18"/>
          <w:lang w:val="pt-PT"/>
        </w:rPr>
        <w:t>1</w:t>
      </w:r>
      <w:r w:rsidR="00C363B0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>variáveis</w:t>
      </w:r>
      <w:r w:rsidR="007C0381" w:rsidRPr="007F7D96">
        <w:rPr>
          <w:rFonts w:ascii="Santander Text" w:hAnsi="Santander Text"/>
          <w:szCs w:val="18"/>
          <w:lang w:val="pt-PT"/>
        </w:rPr>
        <w:t xml:space="preserve"> </w:t>
      </w:r>
      <w:r w:rsidR="00E55AA6" w:rsidRPr="007F7D96">
        <w:rPr>
          <w:rFonts w:ascii="Santander Text" w:hAnsi="Santander Text"/>
          <w:szCs w:val="18"/>
          <w:lang w:val="pt-PT"/>
        </w:rPr>
        <w:t>(</w:t>
      </w:r>
      <w:r w:rsidR="00A60014" w:rsidRPr="007F7D96">
        <w:rPr>
          <w:rFonts w:ascii="Santander Text" w:hAnsi="Santander Text"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GRSS_INTRST_EXPNS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NT_LN_LSS_PRVSN_OFF_BLNC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GNS_FNNCL_TRNSCTN_EXCHNG_DFFRNCS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NT_LN_LSS_PRVSN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GRSS_CMMSSN_EXPNS_OFF_BLNC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INTRNL_TRNSFR_RT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D7310F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BSNSS_AREA</w:t>
      </w:r>
      <w:r w:rsidR="00D7310F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562A07">
        <w:rPr>
          <w:rFonts w:ascii="Santander Text" w:hAnsi="Santander Text"/>
          <w:szCs w:val="18"/>
          <w:lang w:val="pt-PT"/>
        </w:rPr>
        <w:t xml:space="preserve"> e</w:t>
      </w:r>
      <w:r w:rsidR="0095166C" w:rsidRPr="007F7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7310F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D7310F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szCs w:val="18"/>
          <w:lang w:val="pt-PT"/>
        </w:rPr>
        <w:t xml:space="preserve">) </w:t>
      </w:r>
      <w:r w:rsidRPr="007F7D96">
        <w:rPr>
          <w:rFonts w:ascii="Santander Text" w:hAnsi="Santander Text"/>
          <w:szCs w:val="18"/>
          <w:lang w:val="pt-PT"/>
        </w:rPr>
        <w:t xml:space="preserve">que </w:t>
      </w:r>
      <w:r w:rsidR="00E37ABF" w:rsidRPr="007F7D96">
        <w:rPr>
          <w:rFonts w:ascii="Santander Text" w:hAnsi="Santander Text"/>
          <w:szCs w:val="18"/>
          <w:lang w:val="pt-PT"/>
        </w:rPr>
        <w:t>são</w:t>
      </w:r>
      <w:r w:rsidRPr="007F7D96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 w:rsidRPr="007F7D96">
        <w:rPr>
          <w:rFonts w:ascii="Santander Text" w:hAnsi="Santander Text"/>
          <w:szCs w:val="18"/>
          <w:lang w:val="pt-PT"/>
        </w:rPr>
        <w:t xml:space="preserve"> </w:t>
      </w:r>
      <w:r w:rsidR="009E4E16" w:rsidRPr="007F7D9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7F7D9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7F7D96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7F7D96">
        <w:rPr>
          <w:rFonts w:ascii="Santander Text" w:hAnsi="Santander Text"/>
          <w:szCs w:val="18"/>
          <w:lang w:val="pt-PT"/>
        </w:rPr>
        <w:t xml:space="preserve">encontra-se </w:t>
      </w:r>
      <w:r w:rsidRPr="007F7D96">
        <w:rPr>
          <w:rFonts w:ascii="Santander Text" w:hAnsi="Santander Text"/>
          <w:szCs w:val="18"/>
          <w:lang w:val="pt-PT"/>
        </w:rPr>
        <w:t xml:space="preserve">descritos na secção </w:t>
      </w:r>
      <w:r w:rsidR="005F1D5B" w:rsidRPr="007F7D96">
        <w:rPr>
          <w:rFonts w:ascii="Santander Text" w:hAnsi="Santander Text"/>
          <w:szCs w:val="18"/>
          <w:lang w:val="pt-PT"/>
        </w:rPr>
        <w:t>5</w:t>
      </w:r>
      <w:r w:rsidRPr="007F7D96">
        <w:rPr>
          <w:rFonts w:ascii="Santander Text" w:hAnsi="Santander Text"/>
          <w:szCs w:val="18"/>
          <w:lang w:val="pt-PT"/>
        </w:rPr>
        <w:t>.</w:t>
      </w:r>
      <w:r w:rsidR="00ED0266" w:rsidRPr="007F7D96">
        <w:rPr>
          <w:rFonts w:ascii="Santander Text" w:hAnsi="Santander Text"/>
          <w:szCs w:val="18"/>
          <w:lang w:val="pt-PT"/>
        </w:rPr>
        <w:t>1.</w:t>
      </w:r>
      <w:r w:rsidR="005F1D5B" w:rsidRPr="007F7D96">
        <w:rPr>
          <w:rFonts w:ascii="Santander Text" w:hAnsi="Santander Text"/>
          <w:szCs w:val="18"/>
          <w:lang w:val="pt-PT"/>
        </w:rPr>
        <w:t>6</w:t>
      </w:r>
      <w:r w:rsidRPr="007F7D96">
        <w:rPr>
          <w:rFonts w:ascii="Santander Text" w:hAnsi="Santander Text"/>
          <w:szCs w:val="18"/>
          <w:lang w:val="pt-PT"/>
        </w:rPr>
        <w:t>.</w:t>
      </w:r>
    </w:p>
    <w:p w14:paraId="0ADBFD81" w14:textId="001C072E" w:rsidR="0059036E" w:rsidRPr="007F7D96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das métricas a cada operação, devem ser garantidos os cruzamentos</w:t>
      </w:r>
      <w:r w:rsidR="005F5FBF" w:rsidRPr="007F7D96">
        <w:rPr>
          <w:rFonts w:ascii="Santander Text" w:hAnsi="Santander Text"/>
          <w:szCs w:val="18"/>
          <w:lang w:val="pt-PT"/>
        </w:rPr>
        <w:t xml:space="preserve"> definidos na secção </w:t>
      </w:r>
      <w:r w:rsidR="0035098C" w:rsidRPr="007F7D96">
        <w:rPr>
          <w:rFonts w:ascii="Santander Text" w:hAnsi="Santander Text"/>
          <w:szCs w:val="18"/>
          <w:lang w:val="pt-PT"/>
        </w:rPr>
        <w:fldChar w:fldCharType="begin"/>
      </w:r>
      <w:r w:rsidR="0035098C"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 w:rsidR="007F7D96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35098C" w:rsidRPr="007F7D96">
        <w:rPr>
          <w:rFonts w:ascii="Santander Text" w:hAnsi="Santander Text"/>
          <w:szCs w:val="18"/>
          <w:lang w:val="pt-PT"/>
        </w:rPr>
      </w:r>
      <w:r w:rsidR="0035098C" w:rsidRPr="007F7D96">
        <w:rPr>
          <w:rFonts w:ascii="Santander Text" w:hAnsi="Santander Text"/>
          <w:szCs w:val="18"/>
          <w:lang w:val="pt-PT"/>
        </w:rPr>
        <w:fldChar w:fldCharType="separate"/>
      </w:r>
      <w:r w:rsidR="0035098C" w:rsidRPr="007F7D96">
        <w:rPr>
          <w:rFonts w:ascii="Santander Text" w:hAnsi="Santander Text"/>
          <w:szCs w:val="18"/>
          <w:lang w:val="pt-PT"/>
        </w:rPr>
        <w:t>5.1.1.1.2</w:t>
      </w:r>
      <w:r w:rsidR="0035098C" w:rsidRPr="007F7D96">
        <w:rPr>
          <w:rFonts w:ascii="Santander Text" w:hAnsi="Santander Text"/>
          <w:szCs w:val="18"/>
          <w:lang w:val="pt-PT"/>
        </w:rPr>
        <w:fldChar w:fldCharType="end"/>
      </w:r>
      <w:r w:rsidR="005F5FBF" w:rsidRPr="007F7D96">
        <w:rPr>
          <w:rFonts w:ascii="Santander Text" w:hAnsi="Santander Text"/>
          <w:szCs w:val="18"/>
          <w:lang w:val="pt-PT"/>
        </w:rPr>
        <w:t xml:space="preserve">. Adicionalmente, </w:t>
      </w:r>
      <w:r w:rsidR="00BD2D7C" w:rsidRPr="007F7D96">
        <w:rPr>
          <w:rFonts w:ascii="Santander Text" w:hAnsi="Santander Text"/>
          <w:szCs w:val="18"/>
          <w:lang w:val="pt-PT"/>
        </w:rPr>
        <w:t xml:space="preserve">a tabela </w:t>
      </w:r>
      <w:r w:rsidR="00BD2D7C" w:rsidRPr="007F7D9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BD2D7C" w:rsidRPr="007F7D96">
        <w:rPr>
          <w:rFonts w:ascii="Santander Text" w:hAnsi="Santander Text"/>
          <w:szCs w:val="18"/>
          <w:lang w:val="pt-PT"/>
        </w:rPr>
        <w:t xml:space="preserve"> apresenta o detalhe do KPI proveniente do MIS que deve ser considerado para o reporte de cada variável </w:t>
      </w:r>
      <w:r w:rsidR="0013763A" w:rsidRPr="007F7D96">
        <w:rPr>
          <w:rFonts w:ascii="Santander Text" w:hAnsi="Santander Text"/>
          <w:szCs w:val="18"/>
          <w:lang w:val="pt-PT"/>
        </w:rPr>
        <w:t>supra mencionada.</w:t>
      </w:r>
    </w:p>
    <w:p w14:paraId="67A802F1" w14:textId="3124E54C" w:rsidR="00DC5D61" w:rsidRPr="007F7D96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7F7D96">
        <w:rPr>
          <w:rFonts w:ascii="Santander Text" w:hAnsi="Santander Text"/>
          <w:i/>
          <w:iCs/>
          <w:szCs w:val="18"/>
          <w:lang w:val="pt-PT"/>
        </w:rPr>
        <w:t>atu.</w:t>
      </w:r>
      <w:r w:rsidRPr="007F7D96">
        <w:rPr>
          <w:rFonts w:ascii="Santander Text" w:hAnsi="Santander Text"/>
          <w:szCs w:val="18"/>
          <w:lang w:val="pt-PT"/>
        </w:rPr>
        <w:t xml:space="preserve"> e </w:t>
      </w:r>
      <w:r w:rsidRPr="007F7D96">
        <w:rPr>
          <w:rFonts w:ascii="Santander Text" w:hAnsi="Santander Text"/>
          <w:i/>
          <w:iCs/>
          <w:szCs w:val="18"/>
          <w:lang w:val="pt-PT"/>
        </w:rPr>
        <w:t>ant.</w:t>
      </w:r>
      <w:r w:rsidRPr="007F7D96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7F7D96">
        <w:rPr>
          <w:rFonts w:ascii="Santander Text" w:hAnsi="Santander Text"/>
          <w:szCs w:val="18"/>
          <w:lang w:val="pt-PT"/>
        </w:rPr>
        <w:t>o</w:t>
      </w:r>
      <w:r w:rsidRPr="007F7D96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L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T</w:t>
      </w:r>
      <w:r w:rsidRPr="007F7D96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7F7D96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7F7D96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7BBB250" w14:textId="77777777" w:rsidR="0008125F" w:rsidRPr="00541FCE" w:rsidRDefault="0008125F" w:rsidP="0008125F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lang w:val="pt-PT"/>
        </w:rPr>
        <w:t xml:space="preserve">A metodologia de cálculo </w:t>
      </w:r>
      <w:r w:rsidRPr="007F7D96">
        <w:rPr>
          <w:rFonts w:ascii="Santander Text" w:hAnsi="Santander Text"/>
          <w:szCs w:val="18"/>
          <w:lang w:val="pt-PT"/>
        </w:rPr>
        <w:t>da variável ‘</w:t>
      </w:r>
      <w:r w:rsidRPr="007F7D96">
        <w:rPr>
          <w:rFonts w:ascii="Santander Text" w:hAnsi="Santander Text"/>
          <w:i/>
          <w:iCs/>
          <w:szCs w:val="18"/>
          <w:lang w:val="pt-PT"/>
        </w:rPr>
        <w:t>BSNSS_AREA’</w:t>
      </w:r>
      <w:r w:rsidRPr="007F7D96">
        <w:rPr>
          <w:rFonts w:ascii="Santander Text" w:hAnsi="Santander Text"/>
          <w:szCs w:val="18"/>
          <w:lang w:val="pt-PT"/>
        </w:rPr>
        <w:t xml:space="preserve"> encontra-se descrita em maior detalhe na secção 5.1.1.6, e </w:t>
      </w:r>
      <w:r w:rsidRPr="007F7D96">
        <w:rPr>
          <w:rFonts w:ascii="Santander Text" w:hAnsi="Santander Text"/>
          <w:lang w:val="pt-PT"/>
        </w:rPr>
        <w:t xml:space="preserve">das variáveis 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‘NT_LN_LSS_PRVSN_OFF_BLNC’ </w:t>
      </w:r>
      <w:r w:rsidRPr="007F7D96">
        <w:rPr>
          <w:rFonts w:ascii="Santander Text" w:hAnsi="Santander Text"/>
          <w:szCs w:val="18"/>
          <w:lang w:val="pt-PT"/>
        </w:rPr>
        <w:t xml:space="preserve">e </w:t>
      </w:r>
      <w:r w:rsidRPr="007F7D96">
        <w:rPr>
          <w:rFonts w:ascii="Santander Text" w:hAnsi="Santander Text"/>
          <w:i/>
          <w:iCs/>
          <w:szCs w:val="18"/>
          <w:lang w:val="pt-PT"/>
        </w:rPr>
        <w:t>‘NT_LN_LSS_PRVSN’</w:t>
      </w:r>
      <w:r w:rsidRPr="007F7D96">
        <w:rPr>
          <w:rFonts w:ascii="Santander Text" w:hAnsi="Santander Text"/>
          <w:szCs w:val="18"/>
          <w:lang w:val="pt-PT"/>
        </w:rPr>
        <w:t xml:space="preserve"> na secção 5.1.1.14.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79BB5BB" w14:textId="2E7666F8" w:rsidR="005223ED" w:rsidRPr="007F7D96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Adicionalmente, para as variáveis ‘</w:t>
      </w:r>
      <w:r w:rsidR="00CD7C54" w:rsidRPr="007F7D96">
        <w:rPr>
          <w:rFonts w:ascii="Santander Text" w:hAnsi="Santander Text"/>
          <w:i/>
          <w:iCs/>
          <w:szCs w:val="18"/>
          <w:lang w:val="pt-PT"/>
        </w:rPr>
        <w:t>GNS_FNNCL_TRNSCTN_EXCHNG_DFFRNCS</w:t>
      </w:r>
      <w:r w:rsidRPr="007F7D96">
        <w:rPr>
          <w:rFonts w:ascii="Santander Text" w:hAnsi="Santander Text"/>
          <w:i/>
          <w:iCs/>
          <w:szCs w:val="18"/>
          <w:lang w:val="pt-PT"/>
        </w:rPr>
        <w:t>’, ‘</w:t>
      </w:r>
      <w:r w:rsidR="00BF680A" w:rsidRPr="007F7D96">
        <w:rPr>
          <w:rFonts w:ascii="Santander Text" w:hAnsi="Santander Text"/>
          <w:i/>
          <w:iCs/>
          <w:szCs w:val="18"/>
          <w:lang w:val="pt-PT"/>
        </w:rPr>
        <w:t>GRSS_CMMSSN_EXPNS’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D1C10" w:rsidRPr="007F7D96">
        <w:rPr>
          <w:rFonts w:ascii="Santander Text" w:hAnsi="Santander Text"/>
          <w:i/>
          <w:iCs/>
          <w:szCs w:val="18"/>
          <w:lang w:val="pt-PT"/>
        </w:rPr>
        <w:t xml:space="preserve"> ‘GRSS_CMMSSN_EXPNS_OFF_BLNC‘</w:t>
      </w:r>
      <w:r w:rsidRPr="007F7D96">
        <w:rPr>
          <w:rFonts w:ascii="Santander Text" w:hAnsi="Santander Text"/>
          <w:szCs w:val="18"/>
          <w:lang w:val="pt-PT"/>
        </w:rPr>
        <w:t xml:space="preserve">, </w:t>
      </w:r>
      <w:r w:rsidR="00D37622" w:rsidRPr="007F7D96">
        <w:rPr>
          <w:rFonts w:ascii="Santander Text" w:hAnsi="Santander Text"/>
          <w:i/>
          <w:iCs/>
          <w:szCs w:val="18"/>
          <w:lang w:val="pt-PT"/>
        </w:rPr>
        <w:t xml:space="preserve">‘GRSS_CMMSSN_INCM_OFF_BLNC’, </w:t>
      </w:r>
      <w:r w:rsidR="00AB522F" w:rsidRPr="007F7D96">
        <w:rPr>
          <w:rFonts w:ascii="Santander Text" w:hAnsi="Santander Text"/>
          <w:i/>
          <w:iCs/>
          <w:szCs w:val="18"/>
          <w:lang w:val="pt-PT"/>
        </w:rPr>
        <w:t xml:space="preserve">‘GRSS_CMMSSN_INCM’, </w:t>
      </w:r>
      <w:r w:rsidR="009A7A94" w:rsidRPr="007F7D96">
        <w:rPr>
          <w:rFonts w:ascii="Santander Text" w:hAnsi="Santander Text"/>
          <w:i/>
          <w:iCs/>
          <w:szCs w:val="18"/>
          <w:lang w:val="pt-PT"/>
        </w:rPr>
        <w:t xml:space="preserve">GRSS_INTRST_EXPNS’,  </w:t>
      </w:r>
      <w:r w:rsidR="002B3B46" w:rsidRPr="007F7D96">
        <w:rPr>
          <w:rFonts w:ascii="Santander Text" w:hAnsi="Santander Text"/>
          <w:i/>
          <w:iCs/>
          <w:szCs w:val="18"/>
          <w:lang w:val="pt-PT"/>
        </w:rPr>
        <w:t>‘GRSS_INTRST_INCM’</w:t>
      </w:r>
      <w:r w:rsidR="00E00A79" w:rsidRPr="007F7D96">
        <w:rPr>
          <w:rFonts w:ascii="Santander Text" w:hAnsi="Santander Text"/>
          <w:szCs w:val="18"/>
          <w:lang w:val="pt-PT"/>
        </w:rPr>
        <w:t xml:space="preserve"> e </w:t>
      </w:r>
      <w:r w:rsidR="00E00A79" w:rsidRPr="007F7D96">
        <w:rPr>
          <w:rFonts w:ascii="Santander Text" w:hAnsi="Santander Text"/>
          <w:i/>
          <w:iCs/>
          <w:szCs w:val="18"/>
          <w:lang w:val="pt-PT"/>
        </w:rPr>
        <w:t>‘INTRNL_TRNSFR_RT’</w:t>
      </w:r>
      <w:r w:rsidR="00A4608B" w:rsidRPr="007F7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7F7D96">
        <w:rPr>
          <w:rFonts w:ascii="Santander Text" w:hAnsi="Santander Text"/>
          <w:lang w:val="pt-PT"/>
        </w:rPr>
        <w:t>quando o campo ‘</w:t>
      </w:r>
      <w:r w:rsidRPr="007F7D96">
        <w:rPr>
          <w:rFonts w:ascii="Santander Text" w:hAnsi="Santander Text"/>
          <w:i/>
          <w:iCs/>
          <w:lang w:val="pt-PT"/>
        </w:rPr>
        <w:t>CNCLLD_INSTRMNT_STTS’</w:t>
      </w:r>
      <w:r w:rsidRPr="007F7D96"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acima.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bookmarkStart w:id="32" w:name="_Ref193376936"/>
      <w:r w:rsidRPr="00512FA1">
        <w:rPr>
          <w:rFonts w:ascii="Santander Text" w:hAnsi="Santander Text"/>
        </w:rPr>
        <w:t>INST</w:t>
      </w:r>
      <w:r w:rsidR="00621B49" w:rsidRPr="00512FA1">
        <w:rPr>
          <w:rFonts w:ascii="Santander Text" w:hAnsi="Santander Text"/>
        </w:rPr>
        <w:t>RMNT_ID</w:t>
      </w:r>
      <w:bookmarkEnd w:id="32"/>
    </w:p>
    <w:p w14:paraId="505E76C8" w14:textId="0F590C64" w:rsidR="00A0070A" w:rsidRPr="00A80339" w:rsidRDefault="00A80339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08125F">
        <w:rPr>
          <w:rFonts w:ascii="Santander Text" w:hAnsi="Santander Text"/>
          <w:i/>
          <w:iCs/>
          <w:lang w:val="pt-PT"/>
        </w:rPr>
        <w:t>t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712510">
        <w:rPr>
          <w:rFonts w:ascii="Santander Text" w:hAnsi="Santander Text"/>
          <w:lang w:val="pt-PT"/>
        </w:rPr>
        <w:fldChar w:fldCharType="begin"/>
      </w:r>
      <w:r w:rsidR="00712510">
        <w:rPr>
          <w:rFonts w:ascii="Santander Text" w:hAnsi="Santander Text"/>
          <w:lang w:val="pt-PT"/>
        </w:rPr>
        <w:instrText xml:space="preserve"> REF _Ref193376901 \r \h </w:instrText>
      </w:r>
      <w:r w:rsidR="00712510">
        <w:rPr>
          <w:rFonts w:ascii="Santander Text" w:hAnsi="Santander Text"/>
          <w:lang w:val="pt-PT"/>
        </w:rPr>
      </w:r>
      <w:r w:rsidR="00712510">
        <w:rPr>
          <w:rFonts w:ascii="Santander Text" w:hAnsi="Santander Text"/>
          <w:lang w:val="pt-PT"/>
        </w:rPr>
        <w:fldChar w:fldCharType="separate"/>
      </w:r>
      <w:r w:rsidR="00712510">
        <w:rPr>
          <w:rFonts w:ascii="Santander Text" w:hAnsi="Santander Text"/>
          <w:lang w:val="pt-PT"/>
        </w:rPr>
        <w:t>5.1.1.1</w:t>
      </w:r>
      <w:r w:rsidR="00712510">
        <w:rPr>
          <w:rFonts w:ascii="Santander Text" w:hAnsi="Santander Text"/>
          <w:lang w:val="pt-PT"/>
        </w:rPr>
        <w:fldChar w:fldCharType="end"/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>verso de contratos cancelados</w:t>
      </w:r>
      <w:r w:rsidR="008A3EEB">
        <w:rPr>
          <w:rFonts w:ascii="Santander Text" w:hAnsi="Santander Text"/>
          <w:lang w:val="pt-PT"/>
        </w:rPr>
        <w:t>, o</w:t>
      </w:r>
      <w:r w:rsidR="00A0070A" w:rsidRPr="00A80339">
        <w:rPr>
          <w:rFonts w:ascii="Santander Text" w:hAnsi="Santander Text"/>
          <w:lang w:val="pt-PT"/>
        </w:rPr>
        <w:t xml:space="preserve"> conceito ‘</w:t>
      </w:r>
      <w:r w:rsidR="00A0070A" w:rsidRPr="00A80339">
        <w:rPr>
          <w:rFonts w:ascii="Santander Text" w:hAnsi="Santander Text"/>
          <w:i/>
          <w:iCs/>
          <w:lang w:val="pt-PT"/>
        </w:rPr>
        <w:t>INSTRMNT_ID’</w:t>
      </w:r>
      <w:r w:rsidR="00A0070A" w:rsidRPr="00A80339">
        <w:rPr>
          <w:rFonts w:ascii="Santander Text" w:hAnsi="Santander Text"/>
          <w:lang w:val="pt-PT"/>
        </w:rPr>
        <w:t xml:space="preserve"> deve ser aprovisionado da seguinte forma: </w:t>
      </w:r>
    </w:p>
    <w:p w14:paraId="67E784B7" w14:textId="2A832067" w:rsidR="003678E1" w:rsidRPr="00A0070A" w:rsidRDefault="00A0070A" w:rsidP="00A0070A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</w:t>
      </w:r>
      <w:r w:rsidR="00801487">
        <w:rPr>
          <w:rFonts w:ascii="Santander Text" w:hAnsi="Santander Text"/>
          <w:szCs w:val="18"/>
          <w:lang w:val="pt-PT"/>
        </w:rPr>
        <w:t>,</w:t>
      </w:r>
      <w:r w:rsidRPr="00A80339">
        <w:rPr>
          <w:rFonts w:ascii="Santander Text" w:hAnsi="Santander Text"/>
          <w:szCs w:val="18"/>
          <w:lang w:val="pt-PT"/>
        </w:rPr>
        <w:t xml:space="preserve"> o ‘</w:t>
      </w:r>
      <w:r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A80339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A622E4D" w:rsidR="00190832" w:rsidRPr="00A80339" w:rsidRDefault="005965E3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EF6E40">
        <w:rPr>
          <w:rFonts w:ascii="Santander Text" w:hAnsi="Santander Text"/>
          <w:i/>
          <w:iCs/>
          <w:lang w:val="pt-PT"/>
        </w:rPr>
        <w:t>INSTRMNT_</w:t>
      </w:r>
      <w:r w:rsidR="00EF6E40" w:rsidRPr="00105ECA">
        <w:rPr>
          <w:rFonts w:ascii="Santander Text" w:hAnsi="Santander Text"/>
          <w:i/>
          <w:iCs/>
          <w:lang w:val="pt-PT"/>
        </w:rPr>
        <w:t>ID</w:t>
      </w:r>
      <w:r w:rsidR="00EF6E40" w:rsidRPr="00EF6E40">
        <w:rPr>
          <w:rFonts w:ascii="Santander Text" w:hAnsi="Santander Text"/>
          <w:lang w:val="pt-PT"/>
        </w:rPr>
        <w:t>’</w:t>
      </w:r>
      <w:r w:rsidR="00EF6E40">
        <w:rPr>
          <w:rFonts w:ascii="Santander Text" w:hAnsi="Santander Text"/>
          <w:lang w:val="pt-PT"/>
        </w:rPr>
        <w:t xml:space="preserve"> </w:t>
      </w:r>
      <w:r w:rsidR="009D77DB">
        <w:rPr>
          <w:rFonts w:ascii="Santander Text" w:hAnsi="Santander Text"/>
          <w:lang w:val="pt-PT"/>
        </w:rPr>
        <w:t xml:space="preserve">por </w:t>
      </w:r>
      <w:r w:rsidR="009D77DB" w:rsidRPr="00707B68">
        <w:rPr>
          <w:rFonts w:ascii="Santander Text" w:hAnsi="Santander Text"/>
          <w:i/>
          <w:lang w:val="pt-PT"/>
        </w:rPr>
        <w:t>business 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>deve ser efetuado um dos seguintes tratamentos a</w:t>
      </w:r>
      <w:r w:rsidR="00190832" w:rsidRPr="00A80339">
        <w:rPr>
          <w:rFonts w:ascii="Santander Text" w:hAnsi="Santander Text"/>
          <w:lang w:val="pt-PT"/>
        </w:rPr>
        <w:t>o campo ‘</w:t>
      </w:r>
      <w:r w:rsidR="00190832" w:rsidRPr="00A80339">
        <w:rPr>
          <w:rFonts w:ascii="Santander Text" w:hAnsi="Santander Text"/>
          <w:i/>
          <w:iCs/>
          <w:lang w:val="pt-PT"/>
        </w:rPr>
        <w:t>INSTRMNT_ID’</w:t>
      </w:r>
      <w:r w:rsidR="00190832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190832">
      <w:pPr>
        <w:pStyle w:val="ListParagraph"/>
        <w:numPr>
          <w:ilvl w:val="0"/>
          <w:numId w:val="34"/>
        </w:numPr>
        <w:spacing w:line="276" w:lineRule="auto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17E2AD9D" w:rsidR="00C34718" w:rsidRPr="00CD4630" w:rsidRDefault="00190832" w:rsidP="00C34718">
      <w:pPr>
        <w:pStyle w:val="ListParagraph"/>
        <w:numPr>
          <w:ilvl w:val="1"/>
          <w:numId w:val="34"/>
        </w:numPr>
        <w:spacing w:line="276" w:lineRule="auto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C34718">
        <w:rPr>
          <w:rFonts w:ascii="Santander Text" w:hAnsi="Santander Text"/>
          <w:lang w:val="pt-PT"/>
        </w:rPr>
        <w:t>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61CD626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associada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deve</w:t>
      </w:r>
      <w:r w:rsidRPr="00A80339">
        <w:rPr>
          <w:rFonts w:ascii="Santander Text" w:hAnsi="Santander Text"/>
          <w:lang w:val="pt-PT"/>
        </w:rPr>
        <w:t xml:space="preserve"> ser 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7F9F56F2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6A2694">
        <w:rPr>
          <w:rFonts w:ascii="Santander Text" w:hAnsi="Santander Text"/>
          <w:i/>
          <w:iCs/>
          <w:lang w:val="pt-PT"/>
        </w:rPr>
        <w:t xml:space="preserve">business area </w:t>
      </w:r>
      <w:r w:rsidR="006A2694">
        <w:rPr>
          <w:rFonts w:ascii="Santander Text" w:hAnsi="Santander Text"/>
          <w:lang w:val="pt-PT"/>
        </w:rPr>
        <w:t>principal, ou seja,</w:t>
      </w:r>
      <w:r>
        <w:rPr>
          <w:rFonts w:ascii="Santander Text" w:hAnsi="Santander Text"/>
          <w:lang w:val="pt-PT"/>
        </w:rPr>
        <w:t xml:space="preserve"> </w:t>
      </w:r>
      <w:r w:rsidR="004432AF">
        <w:rPr>
          <w:rFonts w:ascii="Santander Text" w:hAnsi="Santander Text"/>
          <w:lang w:val="pt-PT"/>
        </w:rPr>
        <w:t xml:space="preserve">campo </w:t>
      </w:r>
      <w:r w:rsidR="00FD24BD">
        <w:rPr>
          <w:rFonts w:ascii="Santander Text" w:hAnsi="Santander Text"/>
          <w:lang w:val="pt-PT"/>
        </w:rPr>
        <w:t xml:space="preserve"> ‘</w:t>
      </w:r>
      <w:r w:rsidR="00FD24BD" w:rsidRPr="001C39FF">
        <w:rPr>
          <w:rFonts w:ascii="Santander Text" w:hAnsi="Santander Text"/>
          <w:i/>
          <w:iCs/>
          <w:lang w:val="pt-PT"/>
        </w:rPr>
        <w:t>BSNSS_AREA’</w:t>
      </w:r>
      <w:r w:rsidR="00FD24BD">
        <w:rPr>
          <w:rFonts w:ascii="Santander Text" w:hAnsi="Santander Text"/>
          <w:lang w:val="pt-PT"/>
        </w:rPr>
        <w:t xml:space="preserve"> com 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6549A4">
        <w:rPr>
          <w:rFonts w:ascii="Santander Text" w:hAnsi="Santander Text"/>
          <w:lang w:val="pt-PT"/>
        </w:rPr>
        <w:t xml:space="preserve">então o </w:t>
      </w:r>
      <w:r w:rsidR="006549A4">
        <w:rPr>
          <w:rFonts w:ascii="Santander Text" w:hAnsi="Santander Text"/>
          <w:i/>
          <w:iCs/>
          <w:lang w:val="pt-PT"/>
        </w:rPr>
        <w:t>‘INSTRMNT_ID’</w:t>
      </w:r>
      <w:r w:rsidR="00FD6944">
        <w:rPr>
          <w:rFonts w:ascii="Santander Text" w:hAnsi="Santander Text"/>
          <w:i/>
          <w:iCs/>
          <w:lang w:val="pt-PT"/>
        </w:rPr>
        <w:t xml:space="preserve"> </w:t>
      </w:r>
      <w:r w:rsidR="00FD6944">
        <w:rPr>
          <w:rFonts w:ascii="Santander Text" w:hAnsi="Santander Text"/>
          <w:lang w:val="pt-PT"/>
        </w:rPr>
        <w:t xml:space="preserve"> deve ser aprovisionado 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5EEF885F" w14:textId="219915F0" w:rsidR="00A4608B" w:rsidRPr="0018764F" w:rsidRDefault="00E2223B" w:rsidP="004146EE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3911A002" w14:textId="6C256D74" w:rsidR="006B1C03" w:rsidRPr="0018764F" w:rsidRDefault="00313D30" w:rsidP="0018764F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>A vari</w:t>
      </w:r>
      <w:r w:rsidR="00402340">
        <w:rPr>
          <w:rFonts w:ascii="Santander Text" w:hAnsi="Santander Text"/>
          <w:lang w:val="pt-PT"/>
        </w:rPr>
        <w:t>á</w:t>
      </w:r>
      <w:r w:rsidRPr="00402340">
        <w:rPr>
          <w:rFonts w:ascii="Santander Text" w:hAnsi="Santander Text"/>
          <w:lang w:val="pt-PT"/>
        </w:rPr>
        <w:t xml:space="preserve">vel </w:t>
      </w:r>
      <w:r w:rsidR="00402340" w:rsidRPr="00941C94">
        <w:rPr>
          <w:rFonts w:ascii="Santander Text" w:hAnsi="Santander Text"/>
          <w:i/>
          <w:iCs/>
          <w:lang w:val="pt-PT"/>
        </w:rPr>
        <w:t>‘LCL_INSTRM</w:t>
      </w:r>
      <w:r w:rsidR="00941C94" w:rsidRPr="00941C94">
        <w:rPr>
          <w:rFonts w:ascii="Santander Text" w:hAnsi="Santander Text"/>
          <w:i/>
          <w:iCs/>
          <w:lang w:val="pt-PT"/>
        </w:rPr>
        <w:t>RNT_ID’</w:t>
      </w:r>
      <w:r w:rsidR="00941C94">
        <w:rPr>
          <w:rFonts w:ascii="Santander Text" w:hAnsi="Santander Text"/>
          <w:lang w:val="pt-PT"/>
        </w:rPr>
        <w:t xml:space="preserve"> </w:t>
      </w:r>
      <w:r w:rsidRPr="00402340">
        <w:rPr>
          <w:rFonts w:ascii="Santander Text" w:hAnsi="Santander Text"/>
          <w:lang w:val="pt-PT"/>
        </w:rPr>
        <w:t>deve ser aprovisionada de acordo com as regras de aprovisionamento definidas para a variável ‘</w:t>
      </w:r>
      <w:r w:rsidRPr="00941C94">
        <w:rPr>
          <w:rFonts w:ascii="Santander Text" w:hAnsi="Santander Text"/>
          <w:i/>
          <w:iCs/>
          <w:lang w:val="pt-PT"/>
        </w:rPr>
        <w:t>INSTRMNT_ID’</w:t>
      </w:r>
      <w:r w:rsidR="00467299">
        <w:rPr>
          <w:rFonts w:ascii="Santander Text" w:hAnsi="Santander Text"/>
          <w:lang w:val="pt-PT"/>
        </w:rPr>
        <w:t xml:space="preserve"> na 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02340" w:rsidRPr="00402340">
        <w:rPr>
          <w:rFonts w:ascii="Santander Text" w:hAnsi="Santander Text"/>
          <w:lang w:val="pt-PT"/>
        </w:rPr>
        <w:t>.</w:t>
      </w:r>
      <w:r w:rsidR="006B1C03" w:rsidRPr="00300442">
        <w:rPr>
          <w:rFonts w:ascii="Santander Text" w:hAnsi="Santander Text"/>
          <w:strike/>
          <w:lang w:val="pt-PT"/>
        </w:rPr>
        <w:t xml:space="preserve">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67CBBF71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3A55C5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332795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D7310F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3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3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= </w:t>
      </w:r>
      <w:r w:rsidR="00B62520" w:rsidRPr="001C4CC9">
        <w:rPr>
          <w:rFonts w:ascii="Santander Text" w:hAnsi="Santander Text"/>
          <w:i/>
          <w:iCs/>
          <w:szCs w:val="18"/>
          <w:lang w:val="pt-PT"/>
        </w:rPr>
        <w:t>'MNGMNT_PRDCT'</w:t>
      </w:r>
      <w:r w:rsidR="00B62520" w:rsidRPr="00F307DD">
        <w:rPr>
          <w:rFonts w:ascii="Santander Text" w:hAnsi="Santander Text"/>
          <w:szCs w:val="18"/>
          <w:lang w:val="pt-PT"/>
        </w:rPr>
        <w:t xml:space="preserve">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62362F5A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7B95A5AB" w:rsidR="0001725C" w:rsidRDefault="0001725C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>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BSNSS_AREA</w:t>
      </w:r>
    </w:p>
    <w:p w14:paraId="49EB8EF3" w14:textId="1711BF04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5871796A" w:rsidR="00127AFA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encontra-se na secção </w:t>
      </w:r>
      <w:r w:rsidR="00CE78BA">
        <w:rPr>
          <w:rFonts w:ascii="Santander Text" w:hAnsi="Santander Text"/>
          <w:szCs w:val="18"/>
          <w:lang w:val="pt-PT"/>
        </w:rPr>
        <w:fldChar w:fldCharType="begin"/>
      </w:r>
      <w:r w:rsidR="00CE78BA">
        <w:rPr>
          <w:rFonts w:ascii="Santander Text" w:hAnsi="Santander Text"/>
          <w:szCs w:val="18"/>
          <w:lang w:val="pt-PT"/>
        </w:rPr>
        <w:instrText xml:space="preserve"> REF _Ref193884023 \r \h </w:instrText>
      </w:r>
      <w:r w:rsidR="00CE78BA">
        <w:rPr>
          <w:rFonts w:ascii="Santander Text" w:hAnsi="Santander Text"/>
          <w:szCs w:val="18"/>
          <w:lang w:val="pt-PT"/>
        </w:rPr>
      </w:r>
      <w:r w:rsidR="00CE78BA">
        <w:rPr>
          <w:rFonts w:ascii="Santander Text" w:hAnsi="Santander Text"/>
          <w:szCs w:val="18"/>
          <w:lang w:val="pt-PT"/>
        </w:rPr>
        <w:fldChar w:fldCharType="separate"/>
      </w:r>
      <w:r w:rsidR="00CE78BA">
        <w:rPr>
          <w:rFonts w:ascii="Santander Text" w:hAnsi="Santander Text"/>
          <w:szCs w:val="18"/>
          <w:lang w:val="pt-PT"/>
        </w:rPr>
        <w:t>5.1.7</w:t>
      </w:r>
      <w:r w:rsidR="00CE78BA">
        <w:rPr>
          <w:rFonts w:ascii="Santander Text" w:hAnsi="Santander Text"/>
          <w:szCs w:val="18"/>
          <w:lang w:val="pt-PT"/>
        </w:rPr>
        <w:fldChar w:fldCharType="end"/>
      </w:r>
      <w:r w:rsidR="00CE78BA">
        <w:rPr>
          <w:rFonts w:ascii="Santander Text" w:hAnsi="Santander Text"/>
          <w:szCs w:val="18"/>
          <w:lang w:val="pt-PT"/>
        </w:rPr>
        <w:t>.</w:t>
      </w:r>
    </w:p>
    <w:p w14:paraId="073E6BA2" w14:textId="77777777" w:rsidR="004B7C36" w:rsidRDefault="004B7C36" w:rsidP="004B7C36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897D08">
        <w:rPr>
          <w:rFonts w:ascii="Santander Text" w:hAnsi="Santander Text"/>
          <w:lang w:val="pt-PT"/>
        </w:rPr>
        <w:t>Quando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7CE7442C" w14:textId="53F054B4" w:rsidR="002A4F41" w:rsidRPr="002A4F41" w:rsidRDefault="002A4F41" w:rsidP="004B7C36">
      <w:pPr>
        <w:spacing w:before="240"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2A4F41">
        <w:rPr>
          <w:rFonts w:ascii="Santander Text" w:hAnsi="Santander Text"/>
          <w:u w:val="single"/>
          <w:lang w:val="pt-PT"/>
        </w:rPr>
        <w:t xml:space="preserve">Desagregação por </w:t>
      </w:r>
      <w:r w:rsidRPr="002A4F41">
        <w:rPr>
          <w:rFonts w:ascii="Santander Text" w:hAnsi="Santander Text"/>
          <w:i/>
          <w:iCs/>
          <w:u w:val="single"/>
          <w:lang w:val="pt-PT"/>
        </w:rPr>
        <w:t>business area</w:t>
      </w:r>
      <w:r>
        <w:rPr>
          <w:rFonts w:ascii="Santander Text" w:hAnsi="Santander Text"/>
          <w:u w:val="single"/>
          <w:lang w:val="pt-PT"/>
        </w:rPr>
        <w:t>:</w:t>
      </w:r>
    </w:p>
    <w:p w14:paraId="75B985A3" w14:textId="1DA3BA11" w:rsidR="009E1C93" w:rsidRDefault="00626D76" w:rsidP="009E1C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Uma vez que, irá existir a desegregação do campo ‘</w:t>
      </w:r>
      <w:r>
        <w:rPr>
          <w:rFonts w:ascii="Santander Text" w:hAnsi="Santander Text"/>
          <w:i/>
          <w:iCs/>
          <w:szCs w:val="18"/>
          <w:lang w:val="pt-PT"/>
        </w:rPr>
        <w:t>INSTRMNT_ID’</w:t>
      </w:r>
      <w:r w:rsidR="0091000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10007">
        <w:rPr>
          <w:rFonts w:ascii="Santander Text" w:hAnsi="Santander Text"/>
          <w:szCs w:val="18"/>
          <w:lang w:val="pt-PT"/>
        </w:rPr>
        <w:t xml:space="preserve">por </w:t>
      </w:r>
      <w:r w:rsidR="00910007">
        <w:rPr>
          <w:rFonts w:ascii="Santander Text" w:hAnsi="Santander Text"/>
          <w:i/>
          <w:iCs/>
          <w:szCs w:val="18"/>
          <w:lang w:val="pt-PT"/>
        </w:rPr>
        <w:t>business 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</w:t>
      </w:r>
      <w:r w:rsidR="00BA1A09">
        <w:rPr>
          <w:rFonts w:ascii="Santander Text" w:hAnsi="Santander Text"/>
          <w:szCs w:val="18"/>
          <w:lang w:val="pt-PT"/>
        </w:rPr>
        <w:t>secção</w:t>
      </w:r>
      <w:r w:rsidR="00950300">
        <w:rPr>
          <w:rFonts w:ascii="Santander Text" w:hAnsi="Santander Text"/>
          <w:szCs w:val="18"/>
          <w:lang w:val="pt-PT"/>
        </w:rPr>
        <w:t xml:space="preserve"> </w:t>
      </w:r>
      <w:r w:rsidR="00BA1A09">
        <w:rPr>
          <w:rFonts w:ascii="Santander Text" w:hAnsi="Santander Text"/>
          <w:szCs w:val="18"/>
          <w:lang w:val="pt-PT"/>
        </w:rPr>
        <w:fldChar w:fldCharType="begin"/>
      </w:r>
      <w:r w:rsidR="00BA1A09">
        <w:rPr>
          <w:rFonts w:ascii="Santander Text" w:hAnsi="Santander Text"/>
          <w:szCs w:val="18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szCs w:val="18"/>
          <w:lang w:val="pt-PT"/>
        </w:rPr>
      </w:r>
      <w:r w:rsidR="00BA1A09">
        <w:rPr>
          <w:rFonts w:ascii="Santander Text" w:hAnsi="Santander Text"/>
          <w:szCs w:val="18"/>
          <w:lang w:val="pt-PT"/>
        </w:rPr>
        <w:fldChar w:fldCharType="separate"/>
      </w:r>
      <w:r w:rsidR="00BA1A09">
        <w:rPr>
          <w:rFonts w:ascii="Santander Text" w:hAnsi="Santander Text"/>
          <w:szCs w:val="18"/>
          <w:lang w:val="pt-PT"/>
        </w:rPr>
        <w:t>5.1.1.3</w:t>
      </w:r>
      <w:r w:rsidR="00BA1A09">
        <w:rPr>
          <w:rFonts w:ascii="Santander Text" w:hAnsi="Santander Text"/>
          <w:szCs w:val="18"/>
          <w:lang w:val="pt-PT"/>
        </w:rPr>
        <w:fldChar w:fldCharType="end"/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>,</w:t>
      </w:r>
      <w:r w:rsidR="00BA1A09">
        <w:rPr>
          <w:rFonts w:ascii="Santander Text" w:hAnsi="Santander Text"/>
          <w:szCs w:val="18"/>
          <w:lang w:val="pt-PT"/>
        </w:rPr>
        <w:t xml:space="preserve"> </w:t>
      </w:r>
      <w:r w:rsidR="000A32ED">
        <w:rPr>
          <w:rFonts w:ascii="Santander Text" w:hAnsi="Santander Text"/>
          <w:szCs w:val="18"/>
          <w:lang w:val="pt-PT"/>
        </w:rPr>
        <w:t>de acordo com a Corporação</w:t>
      </w:r>
      <w:r w:rsidR="000819AD">
        <w:rPr>
          <w:rFonts w:ascii="Santander Text" w:hAnsi="Santander Text"/>
          <w:szCs w:val="18"/>
          <w:lang w:val="pt-PT"/>
        </w:rPr>
        <w:t>,</w:t>
      </w:r>
      <w:r w:rsidR="000A32ED">
        <w:rPr>
          <w:rFonts w:ascii="Santander Text" w:hAnsi="Santander Text"/>
          <w:szCs w:val="18"/>
          <w:lang w:val="pt-PT"/>
        </w:rPr>
        <w:t xml:space="preserve">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</w:t>
      </w:r>
      <w:r w:rsidR="009E1C93">
        <w:rPr>
          <w:rFonts w:ascii="Santander Text" w:hAnsi="Santander Text"/>
          <w:lang w:val="pt-PT"/>
        </w:rPr>
        <w:t xml:space="preserve">presentes na tabela de parametrização </w:t>
      </w:r>
      <w:r w:rsidR="009E1C93" w:rsidRPr="000D5720">
        <w:rPr>
          <w:rFonts w:ascii="Santander Text" w:hAnsi="Santander Text"/>
          <w:i/>
          <w:iCs/>
          <w:lang w:val="pt-PT"/>
        </w:rPr>
        <w:t>lt832_conf_subuniv</w:t>
      </w:r>
      <w:r w:rsidR="009E1C93">
        <w:rPr>
          <w:rFonts w:ascii="Santander Text" w:hAnsi="Santander Text"/>
          <w:lang w:val="pt-PT"/>
        </w:rPr>
        <w:t xml:space="preserve">, quando o campo </w:t>
      </w:r>
      <w:r w:rsidR="009E1C93" w:rsidRPr="009E1C93">
        <w:rPr>
          <w:rFonts w:ascii="Santander Text" w:hAnsi="Santander Text"/>
          <w:i/>
          <w:iCs/>
          <w:lang w:val="pt-PT"/>
        </w:rPr>
        <w:t>‘</w:t>
      </w:r>
      <w:r w:rsidR="009E1C93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9E1C93">
        <w:rPr>
          <w:rFonts w:ascii="Santander Text" w:hAnsi="Santander Text"/>
          <w:szCs w:val="18"/>
          <w:lang w:val="pt-PT"/>
        </w:rPr>
        <w:t>’</w:t>
      </w:r>
      <w:r w:rsidR="009E1C93" w:rsidRPr="000D5720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 xml:space="preserve"> = ‘Y’, </w:t>
      </w:r>
      <w:r w:rsidR="009E1C93" w:rsidRPr="000D5720">
        <w:rPr>
          <w:rFonts w:ascii="Santander Text" w:hAnsi="Santander Text"/>
          <w:lang w:val="pt-PT"/>
        </w:rPr>
        <w:t>devem</w:t>
      </w:r>
      <w:r w:rsidR="009E1C93">
        <w:rPr>
          <w:rFonts w:ascii="Santander Text" w:hAnsi="Santander Text"/>
          <w:lang w:val="pt-PT"/>
        </w:rPr>
        <w:t xml:space="preserve"> ser aprovisionados. </w:t>
      </w:r>
      <w:r w:rsidR="00EC456E">
        <w:rPr>
          <w:rFonts w:ascii="Santander Text" w:hAnsi="Santander Text"/>
          <w:lang w:val="pt-PT"/>
        </w:rPr>
        <w:t xml:space="preserve">Essas variáveis devem ser </w:t>
      </w:r>
      <w:r w:rsidR="00F14B23">
        <w:rPr>
          <w:rFonts w:ascii="Santander Text" w:hAnsi="Santander Text"/>
          <w:lang w:val="pt-PT"/>
        </w:rPr>
        <w:t>preenchidas</w:t>
      </w:r>
      <w:r w:rsidR="00EC456E">
        <w:rPr>
          <w:rFonts w:ascii="Santander Text" w:hAnsi="Santander Text"/>
          <w:lang w:val="pt-PT"/>
        </w:rPr>
        <w:t xml:space="preserve"> com base na seguinte metodologia: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124BCE14" w:rsidR="00ED44C2" w:rsidRPr="00ED44C2" w:rsidRDefault="00ED44C2" w:rsidP="00ED44C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4312BE">
        <w:rPr>
          <w:rFonts w:ascii="Santander Text" w:hAnsi="Santander Text"/>
          <w:szCs w:val="18"/>
          <w:lang w:val="pt-PT"/>
        </w:rPr>
        <w:t xml:space="preserve"> na tabela </w:t>
      </w:r>
      <w:r w:rsidR="00C9050C">
        <w:rPr>
          <w:rFonts w:ascii="Santander Text" w:hAnsi="Santander Text"/>
          <w:lang w:val="pt-PT"/>
        </w:rPr>
        <w:t xml:space="preserve">de parametrização </w:t>
      </w:r>
      <w:r w:rsidR="00C9050C" w:rsidRPr="000D5720">
        <w:rPr>
          <w:rFonts w:ascii="Santander Text" w:hAnsi="Santander Text"/>
          <w:i/>
          <w:iCs/>
          <w:lang w:val="pt-PT"/>
        </w:rPr>
        <w:t>lt832_conf_subuniv</w:t>
      </w:r>
      <w:r w:rsidR="00C9050C">
        <w:rPr>
          <w:rFonts w:ascii="Santander Text" w:hAnsi="Santander Text"/>
          <w:i/>
          <w:iCs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>ou apr</w:t>
      </w:r>
      <w:r w:rsidR="00C22EAB">
        <w:rPr>
          <w:rFonts w:ascii="Santander Text" w:hAnsi="Santander Text"/>
          <w:lang w:val="pt-PT"/>
        </w:rPr>
        <w:t>e</w:t>
      </w:r>
      <w:r w:rsidR="00C9050C">
        <w:rPr>
          <w:rFonts w:ascii="Santander Text" w:hAnsi="Santander Text"/>
          <w:lang w:val="pt-PT"/>
        </w:rPr>
        <w:t xml:space="preserve">sentam o campo </w:t>
      </w:r>
      <w:r w:rsidR="00C9050C" w:rsidRPr="009E1C93">
        <w:rPr>
          <w:rFonts w:ascii="Santander Text" w:hAnsi="Santander Text"/>
          <w:i/>
          <w:iCs/>
          <w:lang w:val="pt-PT"/>
        </w:rPr>
        <w:t>‘</w:t>
      </w:r>
      <w:r w:rsidR="00C9050C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C9050C">
        <w:rPr>
          <w:rFonts w:ascii="Santander Text" w:hAnsi="Santander Text"/>
          <w:szCs w:val="18"/>
          <w:lang w:val="pt-PT"/>
        </w:rPr>
        <w:t>’</w:t>
      </w:r>
      <w:r w:rsidR="00C9050C" w:rsidRPr="000D5720">
        <w:rPr>
          <w:rFonts w:ascii="Santander Text" w:hAnsi="Santander Text"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 xml:space="preserve"> = ‘N’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.0.xlsx.</w:t>
      </w:r>
    </w:p>
    <w:p w14:paraId="0EC922DF" w14:textId="38CF2B49" w:rsidR="000A264A" w:rsidRPr="00856DAF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RWA_OFF_BLNC</w:t>
      </w:r>
    </w:p>
    <w:p w14:paraId="3D8DCB16" w14:textId="3445E4B8" w:rsidR="00B038F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10CA844D" w14:textId="5B7CE427" w:rsidR="00FE7AEC" w:rsidRPr="00F307DD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 variável deve ser aprovisionada com o valor 0, uma vez que, o contrato se encontra cancelado.</w:t>
      </w:r>
    </w:p>
    <w:p w14:paraId="6F1F3FAE" w14:textId="0AB1A294" w:rsidR="007B2CAA" w:rsidRPr="00856DAF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INTRNL_TRNSFR_RT_OFF_BLNC</w:t>
      </w:r>
    </w:p>
    <w:p w14:paraId="0B63ABFD" w14:textId="72A3C9D5" w:rsidR="00C413B5" w:rsidRPr="00F307DD" w:rsidRDefault="00B84209" w:rsidP="00450EC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730CB39B" w14:textId="4CEE6FB6" w:rsidR="00DA6210" w:rsidRPr="00F307DD" w:rsidRDefault="00DA6210" w:rsidP="00450EC9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>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34B4C8E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1CFE23AB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variáveis </w:t>
      </w:r>
      <w:r w:rsidR="00D7310F">
        <w:rPr>
          <w:rFonts w:ascii="Santander Text" w:hAnsi="Santander Text"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BSNSS_AREA_DSTNTN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,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COD_SOC_DSTNTN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lang w:val="pt-PT"/>
        </w:rPr>
        <w:t>9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7FBE1449" w14:textId="1C423592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>Quando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28CF472C" w14:textId="2C298B6B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166704">
        <w:rPr>
          <w:rFonts w:ascii="Santander Text" w:hAnsi="Santander Text"/>
          <w:i/>
          <w:iCs/>
          <w:lang w:val="pt-PT"/>
        </w:rPr>
        <w:t>TYP_OFF_BLNC_PRDCT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D91A91">
        <w:rPr>
          <w:rFonts w:ascii="Santander Text" w:hAnsi="Santander Text"/>
          <w:lang w:val="pt-PT"/>
        </w:rPr>
        <w:t xml:space="preserve"> deve 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variável </w:t>
      </w:r>
      <w:r w:rsidR="00383766">
        <w:rPr>
          <w:rFonts w:ascii="Santander Text" w:hAnsi="Santander Text"/>
          <w:lang w:val="pt-PT"/>
        </w:rPr>
        <w:t>‘</w:t>
      </w:r>
      <w:r w:rsidR="00D91A91" w:rsidRPr="00166704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="00D91A91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657B03D8" w:rsidR="00830EDE" w:rsidRDefault="00830EDE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401292">
        <w:rPr>
          <w:rFonts w:ascii="Santander Text" w:hAnsi="Santander Text"/>
          <w:lang w:val="pt-PT"/>
        </w:rPr>
        <w:t>‘</w:t>
      </w:r>
      <w:r w:rsidR="006D3088"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="006D3088" w:rsidRPr="006D3088">
        <w:rPr>
          <w:rFonts w:ascii="Santander Text" w:hAnsi="Santander Text"/>
          <w:lang w:val="pt-PT"/>
        </w:rPr>
        <w:t xml:space="preserve"> 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1E56CAB0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743930A7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30914E29" w:rsidR="006D3088" w:rsidRDefault="00511330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 xml:space="preserve">’ 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160ED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297A58FB" w:rsidR="00511330" w:rsidRDefault="001924E4" w:rsidP="0035184D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lang w:val="pt-PT"/>
        </w:rPr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160ED6">
        <w:rPr>
          <w:rFonts w:ascii="Santander Text" w:hAnsi="Santander Text"/>
          <w:lang w:val="pt-PT"/>
        </w:rPr>
        <w:t xml:space="preserve"> ‘</w:t>
      </w:r>
      <w:r w:rsidR="0035184D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 w:rsidRPr="0035184D">
        <w:rPr>
          <w:rFonts w:ascii="Santander Text" w:hAnsi="Santander Text"/>
          <w:lang w:val="pt-PT"/>
        </w:rPr>
        <w:t xml:space="preserve"> ou </w:t>
      </w:r>
      <w:r w:rsidR="00160ED6">
        <w:rPr>
          <w:rFonts w:ascii="Santander Text" w:hAnsi="Santander Text"/>
          <w:lang w:val="pt-PT"/>
        </w:rPr>
        <w:t>‘</w:t>
      </w:r>
      <w:r w:rsidR="0035184D" w:rsidRPr="00BB5BBF">
        <w:rPr>
          <w:rFonts w:ascii="Santander Text" w:hAnsi="Santander Text"/>
          <w:i/>
          <w:iCs/>
          <w:lang w:val="pt-PT"/>
        </w:rPr>
        <w:t>PRVSNS_OFF_BLNC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>
        <w:rPr>
          <w:rFonts w:ascii="Santander Text" w:hAnsi="Santander Text"/>
          <w:lang w:val="pt-PT"/>
        </w:rPr>
        <w:t xml:space="preserve"> </w:t>
      </w:r>
      <w:r w:rsidR="001E053B">
        <w:rPr>
          <w:rFonts w:ascii="Santander Text" w:hAnsi="Santander Text"/>
          <w:lang w:val="pt-PT"/>
        </w:rPr>
        <w:t xml:space="preserve"> </w:t>
      </w:r>
      <w:r w:rsidR="0035184D">
        <w:rPr>
          <w:rFonts w:ascii="Santander Text" w:hAnsi="Santander Text"/>
          <w:lang w:val="pt-PT"/>
        </w:rPr>
        <w:t xml:space="preserve">apresentem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B62F8A">
        <w:rPr>
          <w:rFonts w:ascii="Santander Text" w:hAnsi="Santander Text"/>
          <w:lang w:val="pt-PT"/>
        </w:rPr>
        <w:t xml:space="preserve"> </w:t>
      </w:r>
      <w:r w:rsidR="00B62F8A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B62F8A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B62F8A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B62F8A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B62F8A" w:rsidRPr="00551A99">
        <w:rPr>
          <w:rFonts w:ascii="Santander Text" w:hAnsi="Santander Text"/>
          <w:i/>
          <w:iCs/>
          <w:szCs w:val="18"/>
          <w:lang w:val="pt-PT"/>
        </w:rPr>
        <w:t>BST ESG</w:t>
      </w:r>
      <w:r w:rsidR="00B62F8A" w:rsidRPr="008A3DD9">
        <w:rPr>
          <w:rFonts w:ascii="Santander Text" w:hAnsi="Santander Text"/>
          <w:szCs w:val="18"/>
          <w:lang w:val="pt-PT"/>
        </w:rPr>
        <w:t xml:space="preserve"> </w:t>
      </w:r>
      <w:r w:rsidR="00B62F8A" w:rsidRPr="0023758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B62F8A" w:rsidRPr="008A3DD9">
        <w:rPr>
          <w:rFonts w:ascii="Santander Text" w:hAnsi="Santander Text"/>
          <w:szCs w:val="18"/>
          <w:lang w:val="pt-PT"/>
        </w:rPr>
        <w:t xml:space="preserve"> </w:t>
      </w:r>
      <w:r w:rsidR="00B62F8A" w:rsidRPr="000F044D">
        <w:rPr>
          <w:rFonts w:ascii="Santander Text" w:hAnsi="Santander Text"/>
          <w:i/>
          <w:iCs/>
          <w:szCs w:val="18"/>
          <w:lang w:val="pt-PT"/>
        </w:rPr>
        <w:t>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B62F8A" w:rsidRPr="000F044D">
        <w:rPr>
          <w:rFonts w:ascii="Santander Text" w:hAnsi="Santander Text"/>
          <w:i/>
          <w:iCs/>
          <w:szCs w:val="18"/>
          <w:lang w:val="pt-PT"/>
        </w:rPr>
        <w:t>.0.xlsx.</w:t>
      </w:r>
    </w:p>
    <w:p w14:paraId="5DFD5269" w14:textId="171C4CC6" w:rsidR="0051260E" w:rsidRDefault="00B2557D" w:rsidP="0051260E">
      <w:pPr>
        <w:spacing w:line="276" w:lineRule="auto"/>
        <w:jc w:val="both"/>
        <w:rPr>
          <w:rFonts w:ascii="Santander Text" w:hAnsi="Santander Text"/>
          <w:lang w:val="pt-PT"/>
        </w:rPr>
      </w:pPr>
      <w:r w:rsidRPr="00BB677D">
        <w:rPr>
          <w:rFonts w:ascii="Santander Text" w:hAnsi="Santander Text"/>
          <w:lang w:val="pt-PT"/>
        </w:rPr>
        <w:t>Quando o campo ‘</w:t>
      </w:r>
      <w:r w:rsidRPr="00BB677D">
        <w:rPr>
          <w:rFonts w:ascii="Santander Text" w:hAnsi="Santander Text"/>
          <w:i/>
          <w:iCs/>
          <w:lang w:val="pt-PT"/>
        </w:rPr>
        <w:t>CNCLLD_INSTRMNT_STTS’</w:t>
      </w:r>
      <w:r w:rsidRPr="00BB677D">
        <w:rPr>
          <w:rFonts w:ascii="Santander Text" w:hAnsi="Santander Text"/>
          <w:lang w:val="pt-PT"/>
        </w:rPr>
        <w:t xml:space="preserve"> for diferente de ‘N’</w:t>
      </w:r>
      <w:r w:rsidR="0051260E" w:rsidRPr="00BB677D">
        <w:rPr>
          <w:rFonts w:ascii="Santander Text" w:hAnsi="Santander Text"/>
          <w:lang w:val="pt-PT"/>
        </w:rPr>
        <w:t xml:space="preserve">, deve ser identificada a última data para a qual o contrato se encontrava ativo, ou seja, a última data em que aparece na tabela </w:t>
      </w:r>
      <w:r w:rsidR="0051260E" w:rsidRPr="00BB677D">
        <w:rPr>
          <w:rFonts w:ascii="Santander Text" w:hAnsi="Santander Text"/>
          <w:i/>
          <w:iCs/>
          <w:lang w:val="pt-PT"/>
        </w:rPr>
        <w:t>fr001_univ_saldo</w:t>
      </w:r>
      <w:r w:rsidR="0051260E" w:rsidRPr="00BB677D">
        <w:rPr>
          <w:rFonts w:ascii="Santander Text" w:hAnsi="Santander Text"/>
          <w:lang w:val="pt-PT"/>
        </w:rPr>
        <w:t>. Tendo em conta essa data, os campos devem ser aprovisionados seguindo a metodologia atualmente definida para contratos ativos.</w:t>
      </w:r>
      <w:r w:rsidR="0051260E">
        <w:rPr>
          <w:rFonts w:ascii="Santander Text" w:hAnsi="Santander Text"/>
          <w:lang w:val="pt-PT"/>
        </w:rPr>
        <w:t xml:space="preserve">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6DA115B8" w14:textId="00FB0592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1C4099">
        <w:rPr>
          <w:rFonts w:ascii="Santander Text" w:hAnsi="Santander Text"/>
          <w:i/>
          <w:iCs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lang w:val="pt-PT"/>
        </w:rPr>
        <w:t>9</w:t>
      </w:r>
      <w:r w:rsidR="001C4099">
        <w:rPr>
          <w:rFonts w:ascii="Santander Text" w:hAnsi="Santander Text"/>
          <w:i/>
          <w:iCs/>
          <w:lang w:val="pt-PT"/>
        </w:rPr>
        <w:t>.0</w:t>
      </w:r>
      <w:r w:rsidR="001C4099" w:rsidRPr="00F307DD">
        <w:rPr>
          <w:rFonts w:ascii="Santander Text" w:hAnsi="Santander Text"/>
          <w:i/>
          <w:iCs/>
          <w:lang w:val="pt-PT"/>
        </w:rPr>
        <w:t>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2B140C7A" w14:textId="7BC6E938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4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4"/>
    <w:p w14:paraId="6786BEA2" w14:textId="72D9D0B0" w:rsidR="00B2472C" w:rsidRPr="002B0F7B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2B0F7B">
        <w:rPr>
          <w:rFonts w:ascii="Santander Text" w:hAnsi="Santander Text"/>
          <w:szCs w:val="18"/>
          <w:lang w:val="pt-PT"/>
        </w:rPr>
        <w:t xml:space="preserve">As variáveis </w:t>
      </w:r>
      <w:r w:rsidR="00160ED6" w:rsidRPr="002B0F7B">
        <w:rPr>
          <w:rFonts w:ascii="Santander Text" w:hAnsi="Santander Text"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COD_SOC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SUBPORTFOLIO_ID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DT_RFRNC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IMPRMNT_STTS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PRFRMNG_STTS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TYP_INSTRMNT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GRSS_CRRYNG_AMNT_INSTRMNT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>,</w:t>
      </w:r>
      <w:r w:rsidR="00F86290" w:rsidRPr="002B0F7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ACCMLTD_CHNGS_FV_CR_INSTRMNT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ACCNTNG_CLSSFCTN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CCF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PRVSNS_OFF_BLNC_SHT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COD_SOC_INTRGRP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DFLT_STTS_INSTRMNT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EAD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OFF_BLNC_SHT_AMNT_INSTRMNT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="00A0602F">
        <w:rPr>
          <w:rFonts w:ascii="Santander Text" w:hAnsi="Santander Text"/>
          <w:i/>
          <w:iCs/>
          <w:szCs w:val="18"/>
          <w:lang w:val="pt-PT"/>
        </w:rPr>
        <w:t>,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 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RWA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szCs w:val="18"/>
          <w:lang w:val="pt-PT"/>
        </w:rPr>
        <w:t xml:space="preserve"> </w:t>
      </w:r>
      <w:r w:rsidR="00A0602F">
        <w:rPr>
          <w:rFonts w:ascii="Santander Text" w:hAnsi="Santander Text"/>
          <w:szCs w:val="18"/>
          <w:lang w:val="pt-PT"/>
        </w:rPr>
        <w:t>e ‘</w:t>
      </w:r>
      <w:r w:rsidR="00A0602F" w:rsidRPr="00A0602F">
        <w:rPr>
          <w:rFonts w:ascii="Santander Text" w:hAnsi="Santander Text"/>
          <w:i/>
          <w:iCs/>
          <w:szCs w:val="18"/>
          <w:lang w:val="pt-PT"/>
        </w:rPr>
        <w:t>IDCMB’</w:t>
      </w:r>
      <w:r w:rsidR="00A0602F">
        <w:rPr>
          <w:rFonts w:ascii="Santander Text" w:hAnsi="Santander Text"/>
          <w:szCs w:val="18"/>
          <w:lang w:val="pt-PT"/>
        </w:rPr>
        <w:t xml:space="preserve"> </w:t>
      </w:r>
      <w:r w:rsidRPr="002B0F7B">
        <w:rPr>
          <w:rFonts w:ascii="Santander Text" w:hAnsi="Santander Text"/>
          <w:szCs w:val="18"/>
          <w:lang w:val="pt-PT"/>
        </w:rPr>
        <w:t xml:space="preserve">devem ser aprovisionadas de acordo com a metodologia </w:t>
      </w:r>
      <w:r w:rsidR="002B16B7" w:rsidRPr="002B0F7B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2B0F7B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2B0F7B">
        <w:rPr>
          <w:rFonts w:ascii="Santander Text" w:hAnsi="Santander Text"/>
          <w:szCs w:val="18"/>
          <w:lang w:val="pt-PT"/>
        </w:rPr>
        <w:t xml:space="preserve"> </w:t>
      </w:r>
      <w:r w:rsidR="00514542" w:rsidRPr="002B0F7B">
        <w:rPr>
          <w:rFonts w:ascii="Santander Text" w:hAnsi="Santander Text"/>
          <w:szCs w:val="18"/>
          <w:lang w:val="pt-PT"/>
        </w:rPr>
        <w:t>para</w:t>
      </w:r>
      <w:r w:rsidRPr="002B0F7B">
        <w:rPr>
          <w:rFonts w:ascii="Santander Text" w:hAnsi="Santander Text"/>
          <w:szCs w:val="18"/>
          <w:lang w:val="pt-PT"/>
        </w:rPr>
        <w:t xml:space="preserve"> ambito = ‘PM’.</w:t>
      </w:r>
    </w:p>
    <w:p w14:paraId="3C75E42B" w14:textId="2FE554F4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variáve</w:t>
      </w:r>
      <w:r w:rsidR="00A22C1E">
        <w:rPr>
          <w:rFonts w:ascii="Santander Text" w:hAnsi="Santander Text"/>
          <w:szCs w:val="18"/>
          <w:lang w:val="pt-PT"/>
        </w:rPr>
        <w:t>is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A22C1E">
        <w:rPr>
          <w:rFonts w:ascii="Santander Text" w:hAnsi="Santander Text"/>
          <w:szCs w:val="18"/>
          <w:lang w:val="pt-PT"/>
        </w:rPr>
        <w:t>‘</w:t>
      </w:r>
      <w:r w:rsidR="00A22C1E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A22C1E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497145" w:rsidRPr="00497145">
        <w:rPr>
          <w:rFonts w:ascii="Santander Text" w:hAnsi="Santander Text"/>
          <w:szCs w:val="18"/>
          <w:lang w:val="pt-PT"/>
        </w:rPr>
        <w:t>e</w:t>
      </w:r>
      <w:r w:rsidR="002C62DF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2C62DF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2C62DF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especificação descrita acima.  </w:t>
      </w:r>
    </w:p>
    <w:p w14:paraId="000A77B4" w14:textId="215BFEF6" w:rsidR="005E47BC" w:rsidRPr="00530388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</w:t>
      </w:r>
      <w:r w:rsidRPr="001C2D08">
        <w:rPr>
          <w:rFonts w:ascii="Santander Text" w:hAnsi="Santander Text"/>
          <w:i/>
          <w:iCs/>
          <w:lang w:val="pt-PT"/>
        </w:rPr>
        <w:t>‘GRSS_CRRYNG_AMNT_INSTRMNT’</w:t>
      </w:r>
      <w:r>
        <w:rPr>
          <w:rFonts w:ascii="Santander Text" w:hAnsi="Santander Text"/>
          <w:lang w:val="pt-PT"/>
        </w:rPr>
        <w:t xml:space="preserve">,  </w:t>
      </w:r>
      <w:r w:rsidR="00AD741A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AD741A">
        <w:rPr>
          <w:rFonts w:ascii="Santander Text" w:hAnsi="Santander Text"/>
          <w:lang w:val="pt-PT"/>
        </w:rPr>
        <w:t>, ‘</w:t>
      </w:r>
      <w:r w:rsidR="00AD741A" w:rsidRPr="00AD741A">
        <w:rPr>
          <w:rFonts w:ascii="Santander Text" w:hAnsi="Santander Text"/>
          <w:i/>
          <w:iCs/>
          <w:lang w:val="pt-PT"/>
        </w:rPr>
        <w:t>PRVSNS_OFF_BLNC_SHT’</w:t>
      </w:r>
      <w:r w:rsidR="001F4002">
        <w:rPr>
          <w:rFonts w:ascii="Santander Text" w:hAnsi="Santander Text"/>
          <w:lang w:val="pt-PT"/>
        </w:rPr>
        <w:t xml:space="preserve">, </w:t>
      </w:r>
      <w:r w:rsidR="001F4002">
        <w:rPr>
          <w:rFonts w:ascii="Santander Text" w:hAnsi="Santander Text"/>
          <w:i/>
          <w:iCs/>
          <w:szCs w:val="18"/>
          <w:lang w:val="pt-PT"/>
        </w:rPr>
        <w:t>‘</w:t>
      </w:r>
      <w:r w:rsidR="001F4002"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1F4002">
        <w:rPr>
          <w:rFonts w:ascii="Santander Text" w:hAnsi="Santander Text"/>
          <w:i/>
          <w:iCs/>
          <w:szCs w:val="18"/>
          <w:lang w:val="pt-PT"/>
        </w:rPr>
        <w:t>’</w:t>
      </w:r>
      <w:r w:rsidR="00DC08D6">
        <w:rPr>
          <w:rFonts w:ascii="Santander Text" w:hAnsi="Santander Text"/>
          <w:szCs w:val="18"/>
          <w:lang w:val="pt-PT"/>
        </w:rPr>
        <w:t xml:space="preserve">, </w:t>
      </w:r>
      <w:r w:rsidR="00DC08D6" w:rsidRPr="00DC08D6">
        <w:rPr>
          <w:rFonts w:ascii="Santander Text" w:hAnsi="Santander Text"/>
          <w:i/>
          <w:iCs/>
          <w:szCs w:val="18"/>
          <w:lang w:val="pt-PT"/>
        </w:rPr>
        <w:t>‘ACCMLTD_CHNGS_FV_CR_INSTRMNT’</w:t>
      </w:r>
      <w:r w:rsidR="001F400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71152">
        <w:rPr>
          <w:rFonts w:ascii="Santander Text" w:hAnsi="Santander Text"/>
          <w:szCs w:val="18"/>
          <w:lang w:val="pt-PT"/>
        </w:rPr>
        <w:t xml:space="preserve">e </w:t>
      </w:r>
      <w:r w:rsidR="00871152">
        <w:rPr>
          <w:rFonts w:ascii="Santander Text" w:hAnsi="Santander Text"/>
          <w:i/>
          <w:iCs/>
          <w:szCs w:val="18"/>
          <w:lang w:val="pt-PT"/>
        </w:rPr>
        <w:t>‘</w:t>
      </w:r>
      <w:r w:rsidR="00AD741A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AD741A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</w:t>
      </w:r>
      <w:r w:rsidR="001C2D08" w:rsidRPr="00530388">
        <w:rPr>
          <w:rFonts w:ascii="Santander Text" w:hAnsi="Santander Text"/>
          <w:lang w:val="pt-PT"/>
        </w:rPr>
        <w:t xml:space="preserve">contrato se encontra cancelado. </w:t>
      </w:r>
    </w:p>
    <w:p w14:paraId="6C60BFB4" w14:textId="02B3D659" w:rsidR="00382ECE" w:rsidRPr="00ED0B45" w:rsidRDefault="00382ECE" w:rsidP="00356E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D0B45">
        <w:rPr>
          <w:rFonts w:ascii="Santander Text" w:hAnsi="Santander Text"/>
          <w:lang w:val="pt-PT"/>
        </w:rPr>
        <w:t xml:space="preserve">Para as variáveis </w:t>
      </w:r>
      <w:r w:rsidR="00487183" w:rsidRPr="00ED0B45">
        <w:rPr>
          <w:rFonts w:ascii="Santander Text" w:hAnsi="Santander Text"/>
          <w:lang w:val="pt-PT"/>
        </w:rPr>
        <w:t>‘</w:t>
      </w:r>
      <w:r w:rsidR="00487183" w:rsidRPr="00ED0B45">
        <w:rPr>
          <w:rFonts w:ascii="Santander Text" w:hAnsi="Santander Text"/>
          <w:i/>
          <w:iCs/>
          <w:lang w:val="pt-PT"/>
        </w:rPr>
        <w:t>CCF</w:t>
      </w:r>
      <w:r w:rsidR="00487183" w:rsidRPr="00ED0B45">
        <w:rPr>
          <w:rFonts w:ascii="Santander Text" w:hAnsi="Santander Text"/>
          <w:lang w:val="pt-PT"/>
        </w:rPr>
        <w:t>’, ‘</w:t>
      </w:r>
      <w:r w:rsidR="00487183" w:rsidRPr="00ED0B45">
        <w:rPr>
          <w:rFonts w:ascii="Santander Text" w:hAnsi="Santander Text"/>
          <w:i/>
          <w:iCs/>
          <w:lang w:val="pt-PT"/>
        </w:rPr>
        <w:t>EAD</w:t>
      </w:r>
      <w:r w:rsidR="00487183" w:rsidRPr="00ED0B45">
        <w:rPr>
          <w:rFonts w:ascii="Santander Text" w:hAnsi="Santander Text"/>
          <w:lang w:val="pt-PT"/>
        </w:rPr>
        <w:t xml:space="preserve">’, </w:t>
      </w:r>
      <w:r w:rsidRPr="00ED0B45">
        <w:rPr>
          <w:rFonts w:ascii="Santander Text" w:hAnsi="Santander Text"/>
          <w:i/>
          <w:szCs w:val="18"/>
          <w:lang w:val="pt-PT"/>
        </w:rPr>
        <w:t xml:space="preserve">‘IMPRMNT_STTS’, </w:t>
      </w:r>
      <w:r w:rsidRPr="00ED0B45">
        <w:rPr>
          <w:rFonts w:ascii="Santander Text" w:hAnsi="Santander Text"/>
          <w:szCs w:val="18"/>
          <w:lang w:val="pt-PT"/>
        </w:rPr>
        <w:t>e</w:t>
      </w:r>
      <w:r w:rsidR="00FA2F3F" w:rsidRPr="00ED0B45">
        <w:rPr>
          <w:rFonts w:ascii="Santander Text" w:hAnsi="Santander Text"/>
          <w:szCs w:val="18"/>
          <w:lang w:val="pt-PT"/>
        </w:rPr>
        <w:t xml:space="preserve"> </w:t>
      </w:r>
      <w:r w:rsidR="00FA2F3F" w:rsidRPr="00ED0B45">
        <w:rPr>
          <w:rFonts w:ascii="Santander Text" w:hAnsi="Santander Text"/>
          <w:i/>
          <w:szCs w:val="18"/>
          <w:lang w:val="pt-PT"/>
        </w:rPr>
        <w:t xml:space="preserve">‘PRFRMNG_STTS’ </w:t>
      </w:r>
      <w:r w:rsidR="00FA2F3F" w:rsidRPr="00ED0B45">
        <w:rPr>
          <w:rFonts w:ascii="Santander Text" w:hAnsi="Santander Text"/>
          <w:lang w:val="pt-PT"/>
        </w:rPr>
        <w:t>quando o campo ‘</w:t>
      </w:r>
      <w:r w:rsidR="00FA2F3F" w:rsidRPr="00ED0B45">
        <w:rPr>
          <w:rFonts w:ascii="Santander Text" w:hAnsi="Santander Text"/>
          <w:i/>
          <w:lang w:val="pt-PT"/>
        </w:rPr>
        <w:t>CNCLLD_INSTRMNT_STTS’</w:t>
      </w:r>
      <w:r w:rsidR="00FA2F3F" w:rsidRPr="00ED0B45">
        <w:rPr>
          <w:rFonts w:ascii="Santander Text" w:hAnsi="Santander Text"/>
          <w:lang w:val="pt-PT"/>
        </w:rPr>
        <w:t xml:space="preserve"> for diferente de ‘N’ as variáveis devem ser aprovisionadas com o valor </w:t>
      </w:r>
      <w:r w:rsidR="00356EFA" w:rsidRPr="00ED0B45">
        <w:rPr>
          <w:rFonts w:ascii="Santander Text" w:hAnsi="Santander Text"/>
          <w:i/>
          <w:szCs w:val="18"/>
          <w:lang w:val="pt-PT"/>
        </w:rPr>
        <w:t xml:space="preserve">default </w:t>
      </w:r>
      <w:r w:rsidR="00356EFA" w:rsidRPr="00ED0B45">
        <w:rPr>
          <w:rFonts w:ascii="Santander Text" w:hAnsi="Santander Text"/>
          <w:szCs w:val="18"/>
          <w:lang w:val="pt-PT"/>
        </w:rPr>
        <w:t xml:space="preserve">presente na coluna T </w:t>
      </w:r>
      <w:r w:rsidR="00356EFA" w:rsidRPr="00ED0B45">
        <w:rPr>
          <w:rFonts w:ascii="Santander Text" w:hAnsi="Santander Text"/>
          <w:i/>
          <w:szCs w:val="18"/>
          <w:lang w:val="pt-PT"/>
        </w:rPr>
        <w:t>(“Default value for not applicable fields to be used WHEN: (1) Non-contractual balances and accounting adjustments (2) If the field is not applicable for the corresponding segment (F to L columns)</w:t>
      </w:r>
      <w:r w:rsidR="00356EFA" w:rsidRPr="00ED0B45">
        <w:rPr>
          <w:rFonts w:ascii="Santander Text" w:hAnsi="Santander Text"/>
          <w:szCs w:val="18"/>
          <w:lang w:val="pt-PT"/>
        </w:rPr>
        <w:t xml:space="preserve">“) do Guia Corporativo.  </w:t>
      </w:r>
    </w:p>
    <w:p w14:paraId="35F0DFBD" w14:textId="7567D347" w:rsidR="00CE78BA" w:rsidRDefault="00CE78BA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 w:rsidRPr="001D2FF0">
        <w:rPr>
          <w:rFonts w:ascii="Santander Text" w:hAnsi="Santander Text"/>
          <w:szCs w:val="18"/>
          <w:lang w:val="pt-PT"/>
        </w:rPr>
        <w:t>Para as variáveis ‘</w:t>
      </w:r>
      <w:r w:rsidRPr="001D2FF0">
        <w:rPr>
          <w:rFonts w:ascii="Santander Text" w:hAnsi="Santander Text"/>
          <w:i/>
          <w:iCs/>
          <w:szCs w:val="18"/>
          <w:lang w:val="pt-PT"/>
        </w:rPr>
        <w:t>TYP_INSTRMNT’</w:t>
      </w:r>
      <w:r w:rsidR="001E69CE" w:rsidRPr="001D2FF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1D2FF0">
        <w:rPr>
          <w:rFonts w:ascii="Santander Text" w:hAnsi="Santander Text"/>
          <w:szCs w:val="18"/>
          <w:lang w:val="pt-PT"/>
        </w:rPr>
        <w:t>‘</w:t>
      </w:r>
      <w:r w:rsidRPr="001D2FF0">
        <w:rPr>
          <w:rFonts w:ascii="Santander Text" w:hAnsi="Santander Text"/>
          <w:i/>
          <w:iCs/>
          <w:szCs w:val="18"/>
          <w:lang w:val="pt-PT"/>
        </w:rPr>
        <w:t>COD_SOC_INTRGRP</w:t>
      </w:r>
      <w:r w:rsidRPr="001D2FF0">
        <w:rPr>
          <w:rFonts w:ascii="Santander Text" w:hAnsi="Santander Text"/>
          <w:szCs w:val="18"/>
          <w:lang w:val="pt-PT"/>
        </w:rPr>
        <w:t>’</w:t>
      </w:r>
      <w:r w:rsidR="001E69CE" w:rsidRPr="001D2FF0">
        <w:rPr>
          <w:rFonts w:ascii="Santander Text" w:hAnsi="Santander Text"/>
          <w:szCs w:val="18"/>
          <w:lang w:val="pt-PT"/>
        </w:rPr>
        <w:t xml:space="preserve">, </w:t>
      </w:r>
      <w:r w:rsidR="001E69CE" w:rsidRPr="001D2FF0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1E69CE" w:rsidRPr="001D2FF0">
        <w:rPr>
          <w:rFonts w:ascii="Santander Text" w:hAnsi="Santander Text"/>
          <w:szCs w:val="18"/>
          <w:lang w:val="pt-PT"/>
        </w:rPr>
        <w:t xml:space="preserve"> e </w:t>
      </w:r>
      <w:r w:rsidR="001E69CE" w:rsidRPr="001D2FF0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Pr="001D2FF0">
        <w:rPr>
          <w:rFonts w:ascii="Santander Text" w:hAnsi="Santander Text"/>
          <w:szCs w:val="18"/>
          <w:lang w:val="pt-PT"/>
        </w:rPr>
        <w:t xml:space="preserve"> </w:t>
      </w:r>
      <w:r w:rsidR="002927C2" w:rsidRPr="001D2FF0">
        <w:rPr>
          <w:rFonts w:ascii="Santander Text" w:hAnsi="Santander Text"/>
          <w:szCs w:val="18"/>
          <w:lang w:val="pt-PT"/>
        </w:rPr>
        <w:t xml:space="preserve">quando o campo </w:t>
      </w:r>
      <w:r w:rsidR="002927C2" w:rsidRPr="001D2FF0">
        <w:rPr>
          <w:rFonts w:ascii="Santander Text" w:hAnsi="Santander Text"/>
          <w:i/>
          <w:lang w:val="pt-PT"/>
        </w:rPr>
        <w:t>CNCLLD_INSTRMNT_STTS’</w:t>
      </w:r>
      <w:r w:rsidR="002927C2" w:rsidRPr="001D2FF0">
        <w:rPr>
          <w:rFonts w:ascii="Santander Text" w:hAnsi="Santander Text"/>
          <w:lang w:val="pt-PT"/>
        </w:rPr>
        <w:t xml:space="preserve"> for diferente de ‘N’, </w:t>
      </w:r>
      <w:r w:rsidR="00444504" w:rsidRPr="001D2FF0">
        <w:rPr>
          <w:rFonts w:ascii="Santander Text" w:hAnsi="Santander Text"/>
          <w:lang w:val="pt-PT"/>
        </w:rPr>
        <w:t>deve</w:t>
      </w:r>
      <w:r w:rsidR="000C3E43" w:rsidRPr="001D2FF0">
        <w:rPr>
          <w:rFonts w:ascii="Santander Text" w:hAnsi="Santander Text"/>
          <w:lang w:val="pt-PT"/>
        </w:rPr>
        <w:t xml:space="preserve"> ser identificad</w:t>
      </w:r>
      <w:r w:rsidR="00D97210" w:rsidRPr="001D2FF0">
        <w:rPr>
          <w:rFonts w:ascii="Santander Text" w:hAnsi="Santander Text"/>
          <w:lang w:val="pt-PT"/>
        </w:rPr>
        <w:t>a</w:t>
      </w:r>
      <w:r w:rsidR="00B15CCA" w:rsidRPr="001D2FF0">
        <w:rPr>
          <w:rFonts w:ascii="Santander Text" w:hAnsi="Santander Text"/>
          <w:lang w:val="pt-PT"/>
        </w:rPr>
        <w:t xml:space="preserve"> a</w:t>
      </w:r>
      <w:r w:rsidR="000B702C" w:rsidRPr="001D2FF0">
        <w:rPr>
          <w:rFonts w:ascii="Santander Text" w:hAnsi="Santander Text"/>
          <w:lang w:val="pt-PT"/>
        </w:rPr>
        <w:t xml:space="preserve"> última</w:t>
      </w:r>
      <w:r w:rsidR="00B15CCA" w:rsidRPr="001D2FF0">
        <w:rPr>
          <w:rFonts w:ascii="Santander Text" w:hAnsi="Santander Text"/>
          <w:lang w:val="pt-PT"/>
        </w:rPr>
        <w:t xml:space="preserve"> data </w:t>
      </w:r>
      <w:r w:rsidR="000B702C" w:rsidRPr="001D2FF0">
        <w:rPr>
          <w:rFonts w:ascii="Santander Text" w:hAnsi="Santander Text"/>
          <w:lang w:val="pt-PT"/>
        </w:rPr>
        <w:t xml:space="preserve">para a qual o contrato se encontrava ativo, ou seja, a última data em que aparece na tabela </w:t>
      </w:r>
      <w:r w:rsidR="000B702C" w:rsidRPr="001D2FF0">
        <w:rPr>
          <w:rFonts w:ascii="Santander Text" w:hAnsi="Santander Text"/>
          <w:i/>
          <w:iCs/>
          <w:lang w:val="pt-PT"/>
        </w:rPr>
        <w:t>fr001_univ_saldo</w:t>
      </w:r>
      <w:r w:rsidR="00B15CCA" w:rsidRPr="001D2FF0">
        <w:rPr>
          <w:rFonts w:ascii="Santander Text" w:hAnsi="Santander Text"/>
          <w:lang w:val="pt-PT"/>
        </w:rPr>
        <w:t xml:space="preserve">. Tendo em conta </w:t>
      </w:r>
      <w:r w:rsidR="009B7612" w:rsidRPr="001D2FF0">
        <w:rPr>
          <w:rFonts w:ascii="Santander Text" w:hAnsi="Santander Text"/>
          <w:lang w:val="pt-PT"/>
        </w:rPr>
        <w:t>essa</w:t>
      </w:r>
      <w:r w:rsidR="00B15CCA" w:rsidRPr="001D2FF0">
        <w:rPr>
          <w:rFonts w:ascii="Santander Text" w:hAnsi="Santander Text"/>
          <w:lang w:val="pt-PT"/>
        </w:rPr>
        <w:t xml:space="preserve"> data, </w:t>
      </w:r>
      <w:r w:rsidR="00C81363" w:rsidRPr="001D2FF0">
        <w:rPr>
          <w:rFonts w:ascii="Santander Text" w:hAnsi="Santander Text"/>
          <w:lang w:val="pt-PT"/>
        </w:rPr>
        <w:t xml:space="preserve">os campos devem ser aprovisionados seguindo a metodologia atualmente definida </w:t>
      </w:r>
      <w:r w:rsidR="00760D19" w:rsidRPr="001D2FF0">
        <w:rPr>
          <w:rFonts w:ascii="Santander Text" w:hAnsi="Santander Text"/>
          <w:lang w:val="pt-PT"/>
        </w:rPr>
        <w:t>para contratos ativos</w:t>
      </w:r>
      <w:r w:rsidR="004532A0" w:rsidRPr="001D2FF0">
        <w:rPr>
          <w:rFonts w:ascii="Santander Text" w:hAnsi="Santander Text"/>
          <w:lang w:val="pt-PT"/>
        </w:rPr>
        <w:t>.</w:t>
      </w:r>
      <w:r w:rsidR="00B15CCA">
        <w:rPr>
          <w:rFonts w:ascii="Santander Text" w:hAnsi="Santander Text"/>
          <w:lang w:val="pt-PT"/>
        </w:rPr>
        <w:t xml:space="preserve"> </w:t>
      </w:r>
    </w:p>
    <w:p w14:paraId="1E861618" w14:textId="4B8FE210" w:rsidR="00A743E4" w:rsidRDefault="00C228FC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a variável </w:t>
      </w:r>
      <w:r>
        <w:rPr>
          <w:rFonts w:ascii="Santander Text" w:hAnsi="Santander Text"/>
          <w:i/>
          <w:iCs/>
          <w:szCs w:val="18"/>
          <w:lang w:val="pt-PT"/>
        </w:rPr>
        <w:t>‘IDCMB’</w:t>
      </w:r>
      <w:r>
        <w:rPr>
          <w:rFonts w:ascii="Santander Text" w:hAnsi="Santander Text"/>
          <w:szCs w:val="18"/>
          <w:lang w:val="pt-PT"/>
        </w:rPr>
        <w:t xml:space="preserve">, </w:t>
      </w:r>
      <w:r w:rsidRPr="004F04BF">
        <w:rPr>
          <w:rFonts w:ascii="Santander Text" w:hAnsi="Santander Text"/>
          <w:szCs w:val="18"/>
          <w:lang w:val="pt-PT"/>
        </w:rPr>
        <w:t xml:space="preserve">quando o campo </w:t>
      </w:r>
      <w:r w:rsidR="00BC7B06">
        <w:rPr>
          <w:rFonts w:ascii="Santander Text" w:hAnsi="Santander Text"/>
          <w:szCs w:val="18"/>
          <w:lang w:val="pt-PT"/>
        </w:rPr>
        <w:t>‘</w:t>
      </w:r>
      <w:r w:rsidRPr="004F04BF">
        <w:rPr>
          <w:rFonts w:ascii="Santander Text" w:hAnsi="Santander Text"/>
          <w:i/>
          <w:lang w:val="pt-PT"/>
        </w:rPr>
        <w:t>CNCLLD_INSTRMNT_STTS’</w:t>
      </w:r>
      <w:r w:rsidRPr="004F04BF">
        <w:rPr>
          <w:rFonts w:ascii="Santander Text" w:hAnsi="Santander Text"/>
          <w:lang w:val="pt-PT"/>
        </w:rPr>
        <w:t xml:space="preserve"> for diferente de ‘N’, deve ser </w:t>
      </w:r>
      <w:r w:rsidR="00A743E4">
        <w:rPr>
          <w:rFonts w:ascii="Santander Text" w:hAnsi="Santander Text"/>
          <w:lang w:val="pt-PT"/>
        </w:rPr>
        <w:t>considerada a seguinte metodologia:</w:t>
      </w:r>
    </w:p>
    <w:p w14:paraId="06377EE5" w14:textId="13F263E9" w:rsidR="00A743E4" w:rsidRPr="00A743E4" w:rsidRDefault="00A743E4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I</w:t>
      </w:r>
      <w:r w:rsidR="00C228FC" w:rsidRPr="00A743E4">
        <w:rPr>
          <w:rFonts w:ascii="Santander Text" w:hAnsi="Santander Text"/>
          <w:lang w:val="pt-PT"/>
        </w:rPr>
        <w:t>dentifica</w:t>
      </w:r>
      <w:r w:rsidR="004F353B">
        <w:rPr>
          <w:rFonts w:ascii="Santander Text" w:hAnsi="Santander Text"/>
          <w:lang w:val="pt-PT"/>
        </w:rPr>
        <w:t>r</w:t>
      </w:r>
      <w:r w:rsidR="00C228FC" w:rsidRPr="00A743E4">
        <w:rPr>
          <w:rFonts w:ascii="Santander Text" w:hAnsi="Santander Text"/>
          <w:lang w:val="pt-PT"/>
        </w:rPr>
        <w:t xml:space="preserve"> a última data</w:t>
      </w:r>
      <w:r w:rsidR="009650C7" w:rsidRPr="00A743E4">
        <w:rPr>
          <w:rFonts w:ascii="Santander Text" w:hAnsi="Santander Text"/>
          <w:lang w:val="pt-PT"/>
        </w:rPr>
        <w:t xml:space="preserve"> para a qual o contrato aparece na tabela </w:t>
      </w:r>
      <w:r w:rsidR="009650C7" w:rsidRPr="00A743E4">
        <w:rPr>
          <w:rFonts w:ascii="Santander Text" w:hAnsi="Santander Text"/>
          <w:i/>
          <w:iCs/>
          <w:lang w:val="pt-PT"/>
        </w:rPr>
        <w:t>fr012_master_cto</w:t>
      </w:r>
      <w:r>
        <w:rPr>
          <w:rFonts w:ascii="Santander Text" w:hAnsi="Santander Text"/>
          <w:lang w:val="pt-PT"/>
        </w:rPr>
        <w:t>;</w:t>
      </w:r>
    </w:p>
    <w:p w14:paraId="499CF87D" w14:textId="37CF3F94" w:rsidR="00C228FC" w:rsidRDefault="004F353B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apenas um registo para essa data, ou seja, apenas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B237AA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szCs w:val="18"/>
          <w:lang w:val="pt-PT"/>
        </w:rPr>
        <w:t>então deve ser considerad</w:t>
      </w:r>
      <w:r w:rsidR="00145C46">
        <w:rPr>
          <w:rFonts w:ascii="Santander Text" w:hAnsi="Santander Text"/>
          <w:szCs w:val="18"/>
          <w:lang w:val="pt-PT"/>
        </w:rPr>
        <w:t>a essa informação para o preenchimento do campo ‘</w:t>
      </w:r>
      <w:r w:rsidR="00145C4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145C46">
        <w:rPr>
          <w:rFonts w:ascii="Santander Text" w:hAnsi="Santander Text"/>
          <w:szCs w:val="18"/>
          <w:lang w:val="pt-PT"/>
        </w:rPr>
        <w:t>;</w:t>
      </w:r>
    </w:p>
    <w:p w14:paraId="30F7A5CE" w14:textId="2324938C" w:rsidR="00145C46" w:rsidRPr="00A743E4" w:rsidRDefault="00145C46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mais do que um registo para essa data, ou seja, mais do que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A5030D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, então devem ser aplicadas as regras de sel</w:t>
      </w:r>
      <w:r w:rsidR="00EE6005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ção consideradas para os contratos ativos</w:t>
      </w:r>
      <w:r w:rsidR="00EE6005">
        <w:rPr>
          <w:rFonts w:ascii="Santander Text" w:hAnsi="Santander Text"/>
          <w:szCs w:val="18"/>
          <w:lang w:val="pt-PT"/>
        </w:rPr>
        <w:t xml:space="preserve"> para o preenchimento do campo ‘</w:t>
      </w:r>
      <w:r w:rsidR="00EE6005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EE6005">
        <w:rPr>
          <w:rFonts w:ascii="Santander Text" w:hAnsi="Santander Text"/>
          <w:szCs w:val="18"/>
          <w:lang w:val="pt-PT"/>
        </w:rPr>
        <w:t>.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23793768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variáveis</w:t>
      </w:r>
      <w:r w:rsidR="009A2FDE" w:rsidRPr="00F307DD">
        <w:rPr>
          <w:rFonts w:ascii="Santander Text" w:hAnsi="Santander Text"/>
          <w:lang w:val="pt-PT"/>
        </w:rPr>
        <w:t xml:space="preserve">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AVRG_BLNC’</w:t>
      </w:r>
      <w:r w:rsidR="009A2FDE" w:rsidRPr="00F307DD">
        <w:rPr>
          <w:rFonts w:ascii="Santander Text" w:hAnsi="Santander Text"/>
          <w:lang w:val="pt-PT"/>
        </w:rPr>
        <w:t xml:space="preserve"> e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AVRG_BLNC_OFF_BLNC’</w:t>
      </w:r>
      <w:r w:rsidR="009A2FDE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devem ser aprovisionadas 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7B66B4D3" w14:textId="2D57D5A5" w:rsidR="007B54DA" w:rsidRPr="00F307DD" w:rsidRDefault="007B54DA" w:rsidP="007B54DA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Deve ser somado 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c295</w:t>
      </w:r>
      <w:r w:rsid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com a média do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c224</w:t>
      </w:r>
      <w:r w:rsidR="00DF364E" w:rsidRP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desde dezembro do ano anterior ao de reporte até ao mês da data de referência. </w:t>
      </w:r>
      <w:r w:rsidR="00BE3F1A">
        <w:rPr>
          <w:rFonts w:ascii="Santander Text" w:hAnsi="Santander Text"/>
          <w:lang w:val="pt-PT"/>
        </w:rPr>
        <w:t xml:space="preserve">Ambos os KPI encontram-se na </w:t>
      </w:r>
      <w:r w:rsidR="00BE3F1A" w:rsidRPr="00F307DD">
        <w:rPr>
          <w:rFonts w:ascii="Santander Text" w:hAnsi="Santander Text"/>
          <w:lang w:val="pt-PT"/>
        </w:rPr>
        <w:t>tabela de rentabilidade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ct209_rent_kpm</w:t>
      </w:r>
      <w:r w:rsidR="00BE3F1A">
        <w:rPr>
          <w:rFonts w:ascii="Santander Text" w:hAnsi="Santander Text"/>
          <w:lang w:val="pt-PT"/>
        </w:rPr>
        <w:t>.</w:t>
      </w:r>
    </w:p>
    <w:p w14:paraId="2E33FC56" w14:textId="07EB2DF3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 w:rsidR="00CD0767"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 w:rsidR="00CD0767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 w:rsidR="00AA34B8">
        <w:rPr>
          <w:rFonts w:ascii="Santander Text" w:hAnsi="Santander Text"/>
          <w:lang w:val="pt-PT"/>
        </w:rPr>
        <w:t>na ótica d</w:t>
      </w:r>
      <w:r w:rsidR="00676E95">
        <w:rPr>
          <w:rFonts w:ascii="Santander Text" w:hAnsi="Santander Text"/>
          <w:lang w:val="pt-PT"/>
        </w:rPr>
        <w:t>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 w:rsidR="003E4676"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 w:rsidR="003E4676"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0DFACB3B" w14:textId="2494C756" w:rsidR="00A46464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 exemplo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explicita o modo de aprovisionamento: </w:t>
      </w:r>
    </w:p>
    <w:tbl>
      <w:tblPr>
        <w:tblW w:w="60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3838"/>
      </w:tblGrid>
      <w:tr w:rsidR="002E710F" w:rsidRPr="002E710F" w14:paraId="01603FF7" w14:textId="77777777" w:rsidTr="00B3145A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Mês de reporte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Cálculo da variável</w:t>
            </w:r>
          </w:p>
        </w:tc>
      </w:tr>
      <w:tr w:rsidR="002E710F" w:rsidRPr="002E710F" w14:paraId="40DCE8E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Janeiro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DA19E16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2</m:t>
                    </m:r>
                  </m:den>
                </m:f>
              </m:oMath>
            </m:oMathPara>
          </w:p>
        </w:tc>
      </w:tr>
      <w:tr w:rsidR="002E710F" w:rsidRPr="002E710F" w14:paraId="647BF6C0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Fevereiro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39E5F42C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</w:tr>
      <w:tr w:rsidR="002E710F" w:rsidRPr="002E710F" w14:paraId="797B065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Março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02A10DD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fev+c224 mar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13256D12" w14:textId="77777777" w:rsidR="00915FB8" w:rsidRDefault="00915FB8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6626A0CD" w14:textId="43CFBA28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Adicionalmente, as variáveis devem ser aprovisionadas de igual forma distinguindo-se </w:t>
      </w:r>
      <w:r w:rsidR="00676E95">
        <w:rPr>
          <w:rFonts w:ascii="Santander Text" w:hAnsi="Santander Text"/>
          <w:lang w:val="pt-PT"/>
        </w:rPr>
        <w:t xml:space="preserve">apenas </w:t>
      </w:r>
      <w:r w:rsidRPr="00F307DD">
        <w:rPr>
          <w:rFonts w:ascii="Santander Text" w:hAnsi="Santander Text"/>
          <w:lang w:val="pt-PT"/>
        </w:rPr>
        <w:t xml:space="preserve">pelo tipo de conta a </w:t>
      </w:r>
      <w:r w:rsidR="00676E95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 Assim, para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= </w:t>
      </w:r>
      <w:r w:rsidR="00FA192C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FA192C">
        <w:rPr>
          <w:rFonts w:ascii="Santander Text" w:hAnsi="Santander Text"/>
          <w:lang w:val="pt-PT"/>
        </w:rPr>
        <w:t>’</w:t>
      </w:r>
      <w:r w:rsidR="00501287">
        <w:rPr>
          <w:rFonts w:ascii="Santander Text" w:hAnsi="Santander Text"/>
          <w:lang w:val="pt-PT"/>
        </w:rPr>
        <w:t>, enquanto que p</w:t>
      </w:r>
      <w:r w:rsidRPr="00F307DD">
        <w:rPr>
          <w:rFonts w:ascii="Santander Text" w:hAnsi="Santander Text"/>
          <w:lang w:val="pt-PT"/>
        </w:rPr>
        <w:t xml:space="preserve">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AVRG_BLNC_OFF_BLNC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in (‘ativo extrapatrimonial linhas’, ‘ativo extrpatrimonial crédito assinatura’). </w:t>
      </w:r>
    </w:p>
    <w:p w14:paraId="7D93CE02" w14:textId="150B8114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>Quando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NT_LN_LSS_PRVSN e NT_LN_LSS_PRVSN_OFF_BLNC</w:t>
      </w:r>
    </w:p>
    <w:p w14:paraId="0E312904" w14:textId="68EB9634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</w:t>
      </w:r>
      <w:r w:rsidR="002C7966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e </w:t>
      </w:r>
      <w:r w:rsidR="002C7966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devem 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3E9AE346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o conceito </w:t>
      </w:r>
      <w:r w:rsidR="00CC6021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= </w:t>
      </w:r>
      <w:r w:rsidR="00341A19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341A19">
        <w:rPr>
          <w:rFonts w:ascii="Santander Text" w:hAnsi="Santander Text"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conceito </w:t>
      </w:r>
      <w:r w:rsidR="00CC6021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in (‘ativo extrapatrimonial linhas’, ‘ativo extrpatrimonial crédito assinatura’).</w:t>
      </w:r>
    </w:p>
    <w:p w14:paraId="5A1AE967" w14:textId="154FA09D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Pr="00897D08">
        <w:rPr>
          <w:rFonts w:ascii="Santander Text" w:hAnsi="Santander Text"/>
          <w:lang w:val="pt-PT"/>
        </w:rPr>
        <w:t>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62038B89" w14:textId="6D3A0011" w:rsidR="00FA44CB" w:rsidRDefault="00FA44CB" w:rsidP="00573D0F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o aprovisionamento do campo </w:t>
      </w:r>
      <w:r w:rsidR="002A1EC8" w:rsidRPr="002A1EC8">
        <w:rPr>
          <w:rFonts w:ascii="Santander Text" w:hAnsi="Santander Text"/>
          <w:i/>
          <w:iCs/>
          <w:lang w:val="pt-PT"/>
        </w:rPr>
        <w:t>‘NW_BSNSS’</w:t>
      </w:r>
      <w:r w:rsidR="00542454">
        <w:rPr>
          <w:rFonts w:ascii="Santander Text" w:hAnsi="Santander Text"/>
          <w:lang w:val="pt-PT"/>
        </w:rPr>
        <w:t xml:space="preserve">, deve inicialmente proceder-se </w:t>
      </w:r>
      <w:r w:rsidR="00542454" w:rsidRPr="00A9738A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="00542454" w:rsidRPr="00A9738A">
        <w:rPr>
          <w:rFonts w:ascii="Santander Text" w:hAnsi="Santander Text"/>
          <w:i/>
          <w:lang w:val="pt-PT"/>
        </w:rPr>
        <w:t>lt002_instrument</w:t>
      </w:r>
      <w:r w:rsidR="00542454" w:rsidRPr="00A9738A">
        <w:rPr>
          <w:rFonts w:ascii="Santander Text" w:hAnsi="Santander Text"/>
          <w:iCs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iCs/>
          <w:lang w:val="pt-PT"/>
        </w:rPr>
        <w:fldChar w:fldCharType="begin"/>
      </w:r>
      <w:r w:rsidR="00A46464">
        <w:rPr>
          <w:rFonts w:ascii="Santander Text" w:hAnsi="Santander Text"/>
          <w:iCs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iCs/>
          <w:lang w:val="pt-PT"/>
        </w:rPr>
      </w:r>
      <w:r w:rsidR="00A46464">
        <w:rPr>
          <w:rFonts w:ascii="Santander Text" w:hAnsi="Santander Text"/>
          <w:iCs/>
          <w:lang w:val="pt-PT"/>
        </w:rPr>
        <w:fldChar w:fldCharType="separate"/>
      </w:r>
      <w:r w:rsidR="00A46464">
        <w:rPr>
          <w:rFonts w:ascii="Santander Text" w:hAnsi="Santander Text"/>
          <w:iCs/>
          <w:lang w:val="pt-PT"/>
        </w:rPr>
        <w:t>5.1.1.1.2</w:t>
      </w:r>
      <w:r w:rsidR="00A46464">
        <w:rPr>
          <w:rFonts w:ascii="Santander Text" w:hAnsi="Santander Text"/>
          <w:iCs/>
          <w:lang w:val="pt-PT"/>
        </w:rPr>
        <w:fldChar w:fldCharType="end"/>
      </w:r>
      <w:r w:rsidR="00542454" w:rsidRPr="00A9738A">
        <w:rPr>
          <w:rFonts w:ascii="Santander Text" w:hAnsi="Santander Text"/>
          <w:iCs/>
          <w:lang w:val="pt-PT"/>
        </w:rPr>
        <w:t>, de modo a obter</w:t>
      </w:r>
      <w:r w:rsidR="00542454">
        <w:rPr>
          <w:rFonts w:ascii="Santander Text" w:hAnsi="Santander Text"/>
          <w:iCs/>
          <w:lang w:val="pt-PT"/>
        </w:rPr>
        <w:t xml:space="preserve"> os campos </w:t>
      </w:r>
      <w:r w:rsidR="005B02C2">
        <w:rPr>
          <w:rFonts w:ascii="Santander Text" w:hAnsi="Santander Text"/>
          <w:iCs/>
          <w:lang w:val="pt-PT"/>
        </w:rPr>
        <w:t xml:space="preserve">da tabela </w:t>
      </w:r>
      <w:r w:rsidR="005B02C2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5B02C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42454">
        <w:rPr>
          <w:rFonts w:ascii="Santander Text" w:hAnsi="Santander Text"/>
          <w:iCs/>
          <w:lang w:val="pt-PT"/>
        </w:rPr>
        <w:t xml:space="preserve">necessários para </w:t>
      </w:r>
      <w:r w:rsidR="0002514D">
        <w:rPr>
          <w:rFonts w:ascii="Santander Text" w:hAnsi="Santander Text"/>
          <w:iCs/>
          <w:lang w:val="pt-PT"/>
        </w:rPr>
        <w:t>o respetivo cálculo.</w:t>
      </w:r>
    </w:p>
    <w:p w14:paraId="35FA1C41" w14:textId="3DC501FB" w:rsidR="005C0B82" w:rsidRDefault="00A560D2" w:rsidP="005C0B8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lang w:val="pt-PT"/>
        </w:rPr>
        <w:t>Após efetuar-se este cruzamento</w:t>
      </w:r>
      <w:r w:rsidR="00C61114">
        <w:rPr>
          <w:rFonts w:ascii="Santander Text" w:hAnsi="Santander Text"/>
          <w:iCs/>
          <w:lang w:val="pt-PT"/>
        </w:rPr>
        <w:t xml:space="preserve">, e </w:t>
      </w:r>
      <w:r w:rsidR="005C0B82">
        <w:rPr>
          <w:rFonts w:ascii="Santander Text" w:hAnsi="Santander Text"/>
          <w:iCs/>
          <w:lang w:val="pt-PT"/>
        </w:rPr>
        <w:t xml:space="preserve">de modo a identificar se um contrato é nova produção, </w:t>
      </w:r>
      <w:r w:rsidR="005C0B82">
        <w:rPr>
          <w:rFonts w:ascii="Santander Text" w:hAnsi="Santander Text"/>
          <w:szCs w:val="18"/>
          <w:lang w:val="pt-PT"/>
        </w:rPr>
        <w:t xml:space="preserve">entenda-se contratos novos ou variações de saldo, </w:t>
      </w:r>
      <w:r w:rsidR="00213CBD">
        <w:rPr>
          <w:rFonts w:ascii="Santander Text" w:hAnsi="Santander Text"/>
          <w:szCs w:val="18"/>
          <w:lang w:val="pt-PT"/>
        </w:rPr>
        <w:t>deve ser considerada a</w:t>
      </w:r>
      <w:r w:rsidR="005C0B82">
        <w:rPr>
          <w:rFonts w:ascii="Santander Text" w:hAnsi="Santander Text"/>
          <w:szCs w:val="18"/>
          <w:lang w:val="pt-PT"/>
        </w:rPr>
        <w:t xml:space="preserve"> seguinte metodologia de cálculo: </w:t>
      </w:r>
    </w:p>
    <w:p w14:paraId="571ABE5B" w14:textId="77777777" w:rsidR="005C0B82" w:rsidRPr="00746700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6D4FE3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6D4FE3">
        <w:rPr>
          <w:rFonts w:ascii="Santander Text" w:hAnsi="Santander Text"/>
          <w:szCs w:val="18"/>
          <w:lang w:val="pt-PT"/>
        </w:rPr>
        <w:t xml:space="preserve"> o saldo dos campos ‘</w:t>
      </w:r>
      <w:r w:rsidRPr="006D4FE3">
        <w:rPr>
          <w:rFonts w:ascii="Santander Text" w:hAnsi="Santander Text"/>
          <w:i/>
          <w:szCs w:val="18"/>
          <w:lang w:val="pt-PT"/>
        </w:rPr>
        <w:t>c008’</w:t>
      </w:r>
      <w:r w:rsidRPr="006D4FE3">
        <w:rPr>
          <w:rFonts w:ascii="Santander Text" w:hAnsi="Santander Text"/>
          <w:szCs w:val="18"/>
          <w:lang w:val="pt-PT"/>
        </w:rPr>
        <w:t xml:space="preserve"> e ‘</w:t>
      </w:r>
      <w:r w:rsidRPr="006D4FE3">
        <w:rPr>
          <w:rFonts w:ascii="Santander Text" w:hAnsi="Santander Text"/>
          <w:i/>
          <w:szCs w:val="18"/>
          <w:lang w:val="pt-PT"/>
        </w:rPr>
        <w:t>c011’</w:t>
      </w:r>
      <w:r w:rsidRPr="006D4FE3">
        <w:rPr>
          <w:rFonts w:ascii="Santander Text" w:hAnsi="Santander Text"/>
          <w:szCs w:val="18"/>
          <w:lang w:val="pt-PT"/>
        </w:rPr>
        <w:t xml:space="preserve"> para o ano de referência </w:t>
      </w:r>
      <w:r>
        <w:rPr>
          <w:rFonts w:ascii="Santander Text" w:hAnsi="Santander Text"/>
          <w:szCs w:val="18"/>
          <w:lang w:val="pt-PT"/>
        </w:rPr>
        <w:t xml:space="preserve">é </w:t>
      </w:r>
      <w:r w:rsidRPr="006D4FE3">
        <w:rPr>
          <w:rFonts w:ascii="Santander Text" w:hAnsi="Santander Text"/>
          <w:szCs w:val="18"/>
          <w:lang w:val="pt-PT"/>
        </w:rPr>
        <w:t>superior a 0;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746700">
        <w:rPr>
          <w:rFonts w:ascii="Santander Text" w:hAnsi="Santander Text"/>
          <w:szCs w:val="18"/>
          <w:lang w:val="pt-PT"/>
        </w:rPr>
        <w:t>ou</w:t>
      </w:r>
      <w:r>
        <w:rPr>
          <w:rFonts w:ascii="Santander Text" w:hAnsi="Santander Text"/>
          <w:szCs w:val="18"/>
          <w:lang w:val="pt-PT"/>
        </w:rPr>
        <w:t>,</w:t>
      </w:r>
    </w:p>
    <w:p w14:paraId="3805939C" w14:textId="77777777" w:rsidR="005C0B82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>
        <w:rPr>
          <w:rFonts w:ascii="Santander Text" w:hAnsi="Santander Text"/>
          <w:szCs w:val="18"/>
          <w:lang w:val="pt-PT"/>
        </w:rPr>
        <w:t xml:space="preserve"> é positiva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5B02C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012C8E97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>a variável ‘</w:t>
      </w:r>
      <w:r w:rsidR="00623409">
        <w:rPr>
          <w:rFonts w:ascii="Santander Text" w:hAnsi="Santander Text"/>
          <w:i/>
          <w:iCs/>
          <w:szCs w:val="18"/>
          <w:lang w:val="pt-PT"/>
        </w:rPr>
        <w:t>NW_</w:t>
      </w:r>
      <w:r w:rsidR="00623409" w:rsidRPr="00623409">
        <w:rPr>
          <w:rFonts w:ascii="Santander Text" w:hAnsi="Santander Text"/>
          <w:szCs w:val="18"/>
          <w:lang w:val="pt-PT"/>
        </w:rPr>
        <w:t>BSNSS’</w:t>
      </w:r>
      <w:r w:rsidR="00BF1802">
        <w:rPr>
          <w:rFonts w:ascii="Santander Text" w:hAnsi="Santander Text"/>
          <w:szCs w:val="18"/>
          <w:lang w:val="pt-PT"/>
        </w:rPr>
        <w:t xml:space="preserve">, para a chave 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1A075F05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>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CNCLLD_INSTRMNT_STTS</w:t>
      </w:r>
    </w:p>
    <w:p w14:paraId="7F48585D" w14:textId="7DD1F40B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>De modo a aprovisionar o campo ‘</w:t>
      </w:r>
      <w:r w:rsidRPr="003B7508">
        <w:rPr>
          <w:rFonts w:ascii="Santander Text" w:hAnsi="Santander Text"/>
          <w:i/>
          <w:lang w:val="pt-PT"/>
        </w:rPr>
        <w:t>CNCLL_INSTRMNT_STTS’</w:t>
      </w:r>
      <w:r w:rsidRPr="003B7508">
        <w:rPr>
          <w:rFonts w:ascii="Santander Text" w:hAnsi="Santander Text"/>
          <w:lang w:val="pt-PT"/>
        </w:rPr>
        <w:t xml:space="preserve"> </w:t>
      </w:r>
      <w:r w:rsidR="002735DE" w:rsidRPr="003B7508">
        <w:rPr>
          <w:rFonts w:ascii="Santander Text" w:hAnsi="Santander Text"/>
          <w:lang w:val="pt-PT"/>
        </w:rPr>
        <w:t xml:space="preserve">deverá </w:t>
      </w:r>
      <w:r w:rsidR="00C43327" w:rsidRPr="003B7508">
        <w:rPr>
          <w:rFonts w:ascii="Santander Text" w:hAnsi="Santander Text"/>
          <w:lang w:val="pt-PT"/>
        </w:rPr>
        <w:t xml:space="preserve">cruzar-se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1ADCE50B" w14:textId="537BA46A" w:rsidR="00B67C08" w:rsidRPr="00B67C08" w:rsidRDefault="00B67C08" w:rsidP="00DF5A5D">
      <w:pPr>
        <w:spacing w:line="276" w:lineRule="auto"/>
        <w:jc w:val="both"/>
        <w:rPr>
          <w:rFonts w:ascii="Santander Text" w:hAnsi="Santander Text"/>
          <w:iCs/>
          <w:lang w:val="pt-PT"/>
        </w:rPr>
      </w:pPr>
      <w:r w:rsidRPr="00A9738A">
        <w:rPr>
          <w:rFonts w:ascii="Santander Text" w:hAnsi="Santander Text"/>
          <w:lang w:val="pt-PT"/>
        </w:rPr>
        <w:t>Caso o contrato não se encontr</w:t>
      </w:r>
      <w:r w:rsidR="00E8150D" w:rsidRPr="00A9738A">
        <w:rPr>
          <w:rFonts w:ascii="Santander Text" w:hAnsi="Santander Text"/>
          <w:lang w:val="pt-PT"/>
        </w:rPr>
        <w:t>e</w:t>
      </w:r>
      <w:r w:rsidRPr="00A9738A">
        <w:rPr>
          <w:rFonts w:ascii="Santander Text" w:hAnsi="Santander Text"/>
          <w:lang w:val="pt-PT"/>
        </w:rPr>
        <w:t xml:space="preserve"> na tabela </w:t>
      </w:r>
      <w:r w:rsidRPr="00A9738A">
        <w:rPr>
          <w:rFonts w:ascii="Santander Text" w:hAnsi="Santander Text"/>
          <w:i/>
          <w:lang w:val="pt-PT"/>
        </w:rPr>
        <w:t>fr001_univ_saldo</w:t>
      </w:r>
      <w:r w:rsidRPr="00A9738A">
        <w:rPr>
          <w:rFonts w:ascii="Santander Text" w:hAnsi="Santander Text"/>
          <w:lang w:val="pt-PT"/>
        </w:rPr>
        <w:t xml:space="preserve">, deverá </w:t>
      </w:r>
      <w:r w:rsidR="00D135B7" w:rsidRPr="00A9738A">
        <w:rPr>
          <w:rFonts w:ascii="Santander Text" w:hAnsi="Santander Text"/>
          <w:lang w:val="pt-PT"/>
        </w:rPr>
        <w:t xml:space="preserve">proceder-se ao cruzamento entre </w:t>
      </w:r>
      <w:r w:rsidR="00DB6E75" w:rsidRPr="00A9738A">
        <w:rPr>
          <w:rFonts w:ascii="Santander Text" w:hAnsi="Santander Text"/>
          <w:lang w:val="pt-PT"/>
        </w:rPr>
        <w:t xml:space="preserve">as tabelas de rentabilidade e a tabela </w:t>
      </w:r>
      <w:r w:rsidR="00DB6E75" w:rsidRPr="00A9738A">
        <w:rPr>
          <w:rFonts w:ascii="Santander Text" w:hAnsi="Santander Text"/>
          <w:i/>
          <w:lang w:val="pt-PT"/>
        </w:rPr>
        <w:t>lt002_instrument</w:t>
      </w:r>
      <w:r w:rsidR="00DB6E75" w:rsidRPr="00A9738A">
        <w:rPr>
          <w:rFonts w:ascii="Santander Text" w:hAnsi="Santander Text"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lang w:val="pt-PT"/>
        </w:rPr>
        <w:fldChar w:fldCharType="begin"/>
      </w:r>
      <w:r w:rsidR="00A46464">
        <w:rPr>
          <w:rFonts w:ascii="Santander Text" w:hAnsi="Santander Text"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lang w:val="pt-PT"/>
        </w:rPr>
      </w:r>
      <w:r w:rsidR="00A46464">
        <w:rPr>
          <w:rFonts w:ascii="Santander Text" w:hAnsi="Santander Text"/>
          <w:lang w:val="pt-PT"/>
        </w:rPr>
        <w:fldChar w:fldCharType="separate"/>
      </w:r>
      <w:r w:rsidR="00A46464">
        <w:rPr>
          <w:rFonts w:ascii="Santander Text" w:hAnsi="Santander Text"/>
          <w:lang w:val="pt-PT"/>
        </w:rPr>
        <w:t>5.1.1.1.2</w:t>
      </w:r>
      <w:r w:rsidR="00A46464">
        <w:rPr>
          <w:rFonts w:ascii="Santander Text" w:hAnsi="Santander Text"/>
          <w:lang w:val="pt-PT"/>
        </w:rPr>
        <w:fldChar w:fldCharType="end"/>
      </w:r>
      <w:r w:rsidR="00953972" w:rsidRPr="00A9738A">
        <w:rPr>
          <w:rFonts w:ascii="Santander Text" w:hAnsi="Santander Text"/>
          <w:lang w:val="pt-PT"/>
        </w:rPr>
        <w:t>, de modo a obter-se o campo ‘</w:t>
      </w:r>
      <w:r w:rsidR="00953972" w:rsidRPr="00A9738A">
        <w:rPr>
          <w:rFonts w:ascii="Santander Text" w:hAnsi="Santander Text"/>
          <w:i/>
          <w:lang w:val="pt-PT"/>
        </w:rPr>
        <w:t>dinioper</w:t>
      </w:r>
      <w:r w:rsidR="00953972" w:rsidRPr="00A9738A">
        <w:rPr>
          <w:rFonts w:ascii="Santander Text" w:hAnsi="Santander Text"/>
          <w:lang w:val="pt-PT"/>
        </w:rPr>
        <w:t>’</w:t>
      </w:r>
      <w:r w:rsidR="00706540">
        <w:rPr>
          <w:rFonts w:ascii="Santander Text" w:hAnsi="Santander Text"/>
          <w:iCs/>
          <w:lang w:val="pt-PT"/>
        </w:rPr>
        <w:t xml:space="preserve"> da tabela </w:t>
      </w:r>
      <w:r w:rsidR="00120C49" w:rsidRPr="00120C49">
        <w:rPr>
          <w:rFonts w:ascii="Santander Text" w:hAnsi="Santander Text"/>
          <w:i/>
          <w:lang w:val="pt-PT"/>
        </w:rPr>
        <w:t>ct201_rent_cont</w:t>
      </w:r>
      <w:r w:rsidR="00953972" w:rsidRPr="00A9738A">
        <w:rPr>
          <w:rFonts w:ascii="Santander Text" w:hAnsi="Santander Text"/>
          <w:lang w:val="pt-PT"/>
        </w:rPr>
        <w:t>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06A24AED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</w:t>
      </w:r>
      <w:r w:rsidR="002632F5">
        <w:rPr>
          <w:rFonts w:ascii="Santander Text" w:hAnsi="Santander Text"/>
          <w:lang w:val="pt-PT"/>
        </w:rPr>
        <w:t xml:space="preserve"> 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>)</w:t>
      </w:r>
      <w:r w:rsidR="00A53236">
        <w:rPr>
          <w:rFonts w:ascii="Santander Text" w:hAnsi="Santander Text"/>
          <w:lang w:val="pt-PT"/>
        </w:rPr>
        <w:t xml:space="preserve"> no ano de referência então ‘M’;</w:t>
      </w:r>
    </w:p>
    <w:p w14:paraId="3B9A6F5C" w14:textId="7893776A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 xml:space="preserve">e operação </w:t>
      </w:r>
      <w:r w:rsidR="002632F5">
        <w:rPr>
          <w:rFonts w:ascii="Santander Text" w:hAnsi="Santander Text"/>
          <w:lang w:val="pt-PT"/>
        </w:rPr>
        <w:t xml:space="preserve">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 xml:space="preserve">) </w:t>
      </w:r>
      <w:r w:rsidR="005370A0">
        <w:rPr>
          <w:rFonts w:ascii="Santander Text" w:hAnsi="Santander Text"/>
          <w:lang w:val="pt-PT"/>
        </w:rPr>
        <w:t>anterior ao ano de referência então ‘C’.</w:t>
      </w:r>
    </w:p>
    <w:p w14:paraId="5B491AED" w14:textId="77777777" w:rsidR="009E1C93" w:rsidRDefault="00D05180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>as variáveis</w:t>
      </w:r>
      <w:r w:rsidR="007A2A03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presentes na tabela de parametrização </w:t>
      </w:r>
      <w:r w:rsidR="000D5720" w:rsidRPr="000D5720">
        <w:rPr>
          <w:rFonts w:ascii="Santander Text" w:hAnsi="Santander Text"/>
          <w:i/>
          <w:iCs/>
          <w:lang w:val="pt-PT"/>
        </w:rPr>
        <w:t>lt832_conf_subuniv</w:t>
      </w:r>
      <w:r w:rsidR="000D5720">
        <w:rPr>
          <w:rFonts w:ascii="Santander Text" w:hAnsi="Santander Text"/>
          <w:lang w:val="pt-PT"/>
        </w:rPr>
        <w:t>, quando o campo ‘</w:t>
      </w:r>
      <w:r w:rsidR="000D5720" w:rsidRPr="000D5720">
        <w:rPr>
          <w:rFonts w:ascii="Santander Text" w:hAnsi="Santander Text"/>
          <w:i/>
          <w:iCs/>
          <w:szCs w:val="18"/>
          <w:lang w:val="pt-PT"/>
        </w:rPr>
        <w:t>aplicavel_cancelados</w:t>
      </w:r>
      <w:r w:rsidR="000D5720">
        <w:rPr>
          <w:rFonts w:ascii="Santander Text" w:hAnsi="Santander Text"/>
          <w:szCs w:val="18"/>
          <w:lang w:val="pt-PT"/>
        </w:rPr>
        <w:t>’</w:t>
      </w:r>
      <w:r w:rsidR="000D5720" w:rsidRPr="000D5720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 = ‘Y’, </w:t>
      </w:r>
      <w:r w:rsidR="007A2A03" w:rsidRPr="000D5720">
        <w:rPr>
          <w:rFonts w:ascii="Santander Text" w:hAnsi="Santander Text"/>
          <w:lang w:val="pt-PT"/>
        </w:rPr>
        <w:t>devem</w:t>
      </w:r>
      <w:r w:rsidR="007A2A03">
        <w:rPr>
          <w:rFonts w:ascii="Santander Text" w:hAnsi="Santander Text"/>
          <w:lang w:val="pt-PT"/>
        </w:rPr>
        <w:t xml:space="preserve"> ser aprovisionados quando </w:t>
      </w:r>
      <w:r w:rsidR="00044DB1">
        <w:rPr>
          <w:rFonts w:ascii="Santander Text" w:hAnsi="Santander Text"/>
          <w:lang w:val="pt-PT"/>
        </w:rPr>
        <w:t>o campo ‘</w:t>
      </w:r>
      <w:r w:rsidR="00044DB1">
        <w:rPr>
          <w:rFonts w:ascii="Santander Text" w:hAnsi="Santander Text"/>
          <w:i/>
          <w:iCs/>
          <w:lang w:val="pt-PT"/>
        </w:rPr>
        <w:t>CNCLLD_INSTRMNT_STTS’</w:t>
      </w:r>
      <w:r w:rsidR="00044DB1">
        <w:rPr>
          <w:rFonts w:ascii="Santander Text" w:hAnsi="Santander Text"/>
          <w:lang w:val="pt-PT"/>
        </w:rPr>
        <w:t xml:space="preserve"> </w:t>
      </w:r>
      <w:r w:rsidR="00432188">
        <w:rPr>
          <w:rFonts w:ascii="Santander Text" w:hAnsi="Santander Text"/>
          <w:lang w:val="pt-PT"/>
        </w:rPr>
        <w:t>for diferente de ‘N’</w:t>
      </w:r>
      <w:r w:rsidR="000D5720">
        <w:rPr>
          <w:rFonts w:ascii="Santander Text" w:hAnsi="Santander Text"/>
          <w:lang w:val="pt-PT"/>
        </w:rPr>
        <w:t>.</w:t>
      </w:r>
      <w:r w:rsidR="009E1C93">
        <w:rPr>
          <w:rFonts w:ascii="Santander Text" w:hAnsi="Santander Text"/>
          <w:lang w:val="pt-PT"/>
        </w:rPr>
        <w:t xml:space="preserve"> O modo de aprovisionamento dessas variáveis </w:t>
      </w:r>
      <w:r w:rsidR="009E1C93">
        <w:rPr>
          <w:rFonts w:ascii="Santander Text" w:hAnsi="Santander Text"/>
          <w:szCs w:val="18"/>
          <w:lang w:val="pt-PT"/>
        </w:rPr>
        <w:t>encontra-se descrito nas secções correspondentes a cada uma.</w:t>
      </w:r>
    </w:p>
    <w:p w14:paraId="46DB5A4D" w14:textId="4BCDDDB0" w:rsidR="00F64FE1" w:rsidRPr="009E1C93" w:rsidRDefault="00AE2936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E1C93">
        <w:rPr>
          <w:rFonts w:ascii="Santander Text" w:hAnsi="Santander Text"/>
          <w:szCs w:val="18"/>
          <w:lang w:val="pt-PT"/>
        </w:rPr>
        <w:t>Para as variáveis que não se encontram mencionadas</w:t>
      </w:r>
      <w:r w:rsidR="009E1C93" w:rsidRPr="009E1C93">
        <w:rPr>
          <w:rFonts w:ascii="Santander Text" w:hAnsi="Santander Text"/>
          <w:szCs w:val="18"/>
          <w:lang w:val="pt-PT"/>
        </w:rPr>
        <w:t xml:space="preserve"> na tabela </w:t>
      </w:r>
      <w:r w:rsidR="009E1C93" w:rsidRPr="009E1C93">
        <w:rPr>
          <w:rFonts w:ascii="Santander Text" w:hAnsi="Santander Text"/>
          <w:lang w:val="pt-PT"/>
        </w:rPr>
        <w:t xml:space="preserve">de parametrização </w:t>
      </w:r>
      <w:r w:rsidR="009E1C93" w:rsidRPr="009E1C93">
        <w:rPr>
          <w:rFonts w:ascii="Santander Text" w:hAnsi="Santander Text"/>
          <w:i/>
          <w:iCs/>
          <w:lang w:val="pt-PT"/>
        </w:rPr>
        <w:t>lt832_conf_subuniv</w:t>
      </w:r>
      <w:r w:rsidRPr="009E1C93">
        <w:rPr>
          <w:rFonts w:ascii="Santander Text" w:hAnsi="Santander Text"/>
          <w:szCs w:val="18"/>
          <w:lang w:val="pt-PT"/>
        </w:rPr>
        <w:t xml:space="preserve">, </w:t>
      </w:r>
      <w:r w:rsidR="00DE7551" w:rsidRPr="009E1C93">
        <w:rPr>
          <w:rFonts w:ascii="Santander Text" w:hAnsi="Santander Text"/>
          <w:lang w:val="pt-PT"/>
        </w:rPr>
        <w:t>quando o campo ‘</w:t>
      </w:r>
      <w:r w:rsidR="00DE7551" w:rsidRPr="009E1C93">
        <w:rPr>
          <w:rFonts w:ascii="Santander Text" w:hAnsi="Santander Text"/>
          <w:i/>
          <w:iCs/>
          <w:lang w:val="pt-PT"/>
        </w:rPr>
        <w:t>CNCLLD_INSTRMNT_STTS’</w:t>
      </w:r>
      <w:r w:rsidR="00DE7551" w:rsidRPr="009E1C93">
        <w:rPr>
          <w:rFonts w:ascii="Santander Text" w:hAnsi="Santander Text"/>
          <w:lang w:val="pt-PT"/>
        </w:rPr>
        <w:t xml:space="preserve"> for diferente de ‘N’, </w:t>
      </w:r>
      <w:r w:rsidRPr="009E1C93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9E1C93">
        <w:rPr>
          <w:rFonts w:ascii="Santander Text" w:hAnsi="Santander Text"/>
          <w:szCs w:val="18"/>
          <w:lang w:val="pt-PT"/>
        </w:rPr>
        <w:t xml:space="preserve">com o </w:t>
      </w:r>
      <w:r w:rsidR="00150E02" w:rsidRPr="009E1C93">
        <w:rPr>
          <w:rFonts w:ascii="Santander Text" w:hAnsi="Santander Text"/>
          <w:lang w:val="pt-PT"/>
        </w:rPr>
        <w:t xml:space="preserve">valor </w:t>
      </w:r>
      <w:r w:rsidR="00150E02" w:rsidRPr="009E1C93">
        <w:rPr>
          <w:rFonts w:ascii="Santander Text" w:hAnsi="Santander Text"/>
          <w:i/>
          <w:iCs/>
          <w:lang w:val="pt-PT"/>
        </w:rPr>
        <w:t>default</w:t>
      </w:r>
      <w:r w:rsidR="00150E02" w:rsidRPr="009E1C93">
        <w:rPr>
          <w:rFonts w:ascii="Santander Text" w:hAnsi="Santander Text"/>
          <w:lang w:val="pt-PT"/>
        </w:rPr>
        <w:t xml:space="preserve"> para </w:t>
      </w:r>
      <w:r w:rsidR="00150E02" w:rsidRPr="009E1C93">
        <w:rPr>
          <w:rFonts w:ascii="Santander Text" w:hAnsi="Santander Text"/>
          <w:szCs w:val="18"/>
          <w:lang w:val="pt-PT"/>
        </w:rPr>
        <w:t>‘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9E1C93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9E1C93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9E1C93">
        <w:rPr>
          <w:rFonts w:ascii="Santander Text" w:hAnsi="Santander Text"/>
          <w:szCs w:val="18"/>
          <w:lang w:val="pt-PT"/>
        </w:rPr>
        <w:t xml:space="preserve">)” do ficheiro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BST ESG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v</w:t>
      </w:r>
      <w:r w:rsidR="009618D6" w:rsidRPr="009E1C93">
        <w:rPr>
          <w:rFonts w:ascii="Santander Text" w:hAnsi="Santander Text"/>
          <w:i/>
          <w:iCs/>
          <w:szCs w:val="18"/>
          <w:lang w:val="pt-PT"/>
        </w:rPr>
        <w:t>9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.0.xlsx</w:t>
      </w:r>
      <w:r w:rsidR="00150E02" w:rsidRPr="009E1C93">
        <w:rPr>
          <w:rFonts w:ascii="Santander Text" w:hAnsi="Santander Text"/>
          <w:szCs w:val="18"/>
          <w:lang w:val="pt-PT"/>
        </w:rPr>
        <w:t xml:space="preserve">. </w:t>
      </w:r>
      <w:r w:rsidR="00150E02" w:rsidRPr="009E1C93">
        <w:rPr>
          <w:rFonts w:ascii="Santander Text" w:hAnsi="Santander Text"/>
          <w:lang w:val="pt-PT"/>
        </w:rPr>
        <w:t xml:space="preserve"> De</w:t>
      </w:r>
      <w:r w:rsidR="004C522C" w:rsidRPr="009E1C93">
        <w:rPr>
          <w:rFonts w:ascii="Santander Text" w:hAnsi="Santander Text"/>
          <w:lang w:val="pt-PT"/>
        </w:rPr>
        <w:t xml:space="preserve"> </w:t>
      </w:r>
      <w:r w:rsidR="00150E02" w:rsidRPr="009E1C93">
        <w:rPr>
          <w:rFonts w:ascii="Santander Text" w:hAnsi="Santander Text"/>
          <w:lang w:val="pt-PT"/>
        </w:rPr>
        <w:t>notar que o</w:t>
      </w:r>
      <w:r w:rsidR="00150E02" w:rsidRPr="009E1C93">
        <w:rPr>
          <w:rFonts w:ascii="Santander Text" w:hAnsi="Santander Text"/>
          <w:szCs w:val="18"/>
          <w:lang w:val="pt-PT"/>
        </w:rPr>
        <w:t xml:space="preserve">s mesmos valores </w:t>
      </w:r>
      <w:r w:rsidR="00526424" w:rsidRPr="009E1C93">
        <w:rPr>
          <w:rFonts w:ascii="Santander Text" w:hAnsi="Santander Text"/>
          <w:i/>
          <w:szCs w:val="18"/>
          <w:lang w:val="pt-PT"/>
        </w:rPr>
        <w:t xml:space="preserve">default </w:t>
      </w:r>
      <w:r w:rsidR="00150E02" w:rsidRPr="009E1C93">
        <w:rPr>
          <w:rFonts w:ascii="Santander Text" w:hAnsi="Santander Text"/>
          <w:szCs w:val="18"/>
          <w:lang w:val="pt-PT"/>
        </w:rPr>
        <w:t xml:space="preserve">encontram-se </w:t>
      </w:r>
      <w:r w:rsidR="00AD67D5" w:rsidRPr="009E1C93">
        <w:rPr>
          <w:rFonts w:ascii="Santander Text" w:hAnsi="Santander Text"/>
          <w:szCs w:val="18"/>
          <w:lang w:val="pt-PT"/>
        </w:rPr>
        <w:t xml:space="preserve">presentes na coluna </w:t>
      </w:r>
      <w:r w:rsidR="00E94B9A" w:rsidRPr="009E1C93">
        <w:rPr>
          <w:rFonts w:ascii="Santander Text" w:hAnsi="Santander Text"/>
          <w:szCs w:val="18"/>
          <w:lang w:val="pt-PT"/>
        </w:rPr>
        <w:t xml:space="preserve">T </w:t>
      </w:r>
      <w:r w:rsidR="003A2113" w:rsidRPr="009E1C93">
        <w:rPr>
          <w:rFonts w:ascii="Santander Text" w:hAnsi="Santander Text"/>
          <w:i/>
          <w:szCs w:val="18"/>
          <w:lang w:val="pt-PT"/>
        </w:rPr>
        <w:t>(“Default value for not applicable fields to be used WHEN: (1) Non-contractual balances and accounting adjustments (2) If the field is not applicable for the corresponding segment (F to L columns)</w:t>
      </w:r>
      <w:r w:rsidR="003A2113" w:rsidRPr="009E1C93">
        <w:rPr>
          <w:rFonts w:ascii="Santander Text" w:hAnsi="Santander Text"/>
          <w:szCs w:val="18"/>
          <w:lang w:val="pt-PT"/>
        </w:rPr>
        <w:t xml:space="preserve">“) </w:t>
      </w:r>
      <w:r w:rsidR="00E94B9A" w:rsidRPr="009E1C93">
        <w:rPr>
          <w:rFonts w:ascii="Santander Text" w:hAnsi="Santander Text"/>
          <w:szCs w:val="18"/>
          <w:lang w:val="pt-PT"/>
        </w:rPr>
        <w:t>do Guia Corporativo</w:t>
      </w:r>
      <w:r w:rsidR="003A2113" w:rsidRPr="009E1C93">
        <w:rPr>
          <w:rFonts w:ascii="Santander Text" w:hAnsi="Santander Text"/>
          <w:szCs w:val="18"/>
          <w:lang w:val="pt-PT"/>
        </w:rPr>
        <w:t xml:space="preserve">. </w:t>
      </w:r>
      <w:r w:rsidR="00E94B9A" w:rsidRPr="009E1C93">
        <w:rPr>
          <w:rFonts w:ascii="Santander Text" w:hAnsi="Santander Text"/>
          <w:szCs w:val="18"/>
          <w:lang w:val="pt-PT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5" w:name="_Toc194054237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bookmarkStart w:id="36" w:name="_Hlk193463709"/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5"/>
      <w:bookmarkEnd w:id="36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37" w:name="_Ref193272970"/>
      <w:r w:rsidRPr="00F307DD">
        <w:rPr>
          <w:rFonts w:ascii="Santander Text" w:hAnsi="Santander Text"/>
          <w:szCs w:val="18"/>
          <w:lang w:val="pt-PT"/>
        </w:rPr>
        <w:t>Considerações Gerais</w:t>
      </w:r>
      <w:bookmarkEnd w:id="37"/>
    </w:p>
    <w:p w14:paraId="6C80952D" w14:textId="52AB14A1" w:rsidR="003D73AA" w:rsidRDefault="007D1376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universo da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="009F28BE">
        <w:rPr>
          <w:rFonts w:ascii="Santander Text" w:hAnsi="Santander Text"/>
          <w:szCs w:val="18"/>
          <w:lang w:val="pt-PT"/>
        </w:rPr>
        <w:t xml:space="preserve">para o </w:t>
      </w:r>
      <w:r w:rsidR="009F28BE" w:rsidRPr="009F28BE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9F28BE">
        <w:rPr>
          <w:rFonts w:ascii="Santander Text" w:hAnsi="Santander Text"/>
          <w:szCs w:val="18"/>
          <w:lang w:val="pt-PT"/>
        </w:rPr>
        <w:t xml:space="preserve"> </w:t>
      </w:r>
      <w:r w:rsidR="007E0E56">
        <w:rPr>
          <w:rFonts w:ascii="Santander Text" w:hAnsi="Santander Text"/>
          <w:szCs w:val="18"/>
          <w:lang w:val="pt-PT"/>
        </w:rPr>
        <w:t xml:space="preserve">é composto </w:t>
      </w:r>
      <w:r w:rsidR="009F28BE">
        <w:rPr>
          <w:rFonts w:ascii="Santander Text" w:hAnsi="Santander Text"/>
          <w:szCs w:val="18"/>
          <w:lang w:val="pt-PT"/>
        </w:rPr>
        <w:t xml:space="preserve">pelos seguintes universos: </w:t>
      </w:r>
      <w:r w:rsidR="00CB4A73">
        <w:rPr>
          <w:rFonts w:ascii="Santander Text" w:hAnsi="Santander Text"/>
          <w:szCs w:val="18"/>
          <w:lang w:val="pt-PT"/>
        </w:rPr>
        <w:t xml:space="preserve"> </w:t>
      </w:r>
    </w:p>
    <w:p w14:paraId="2635BC8C" w14:textId="6F41765F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</w:t>
      </w:r>
      <w:r w:rsidR="00740A66" w:rsidRPr="003D73AA">
        <w:rPr>
          <w:rFonts w:ascii="Santander Text" w:hAnsi="Santander Text"/>
          <w:szCs w:val="18"/>
          <w:lang w:val="pt-PT"/>
        </w:rPr>
        <w:t xml:space="preserve"> bens imóveis que são </w:t>
      </w:r>
      <w:r w:rsidR="005E4E5F" w:rsidRPr="003D73AA">
        <w:rPr>
          <w:rFonts w:ascii="Santander Text" w:hAnsi="Santander Text"/>
          <w:szCs w:val="18"/>
          <w:lang w:val="pt-PT"/>
        </w:rPr>
        <w:t>utilizados como garantias</w:t>
      </w:r>
      <w:r w:rsidR="009A535E">
        <w:rPr>
          <w:rFonts w:ascii="Santander Text" w:hAnsi="Santander Text"/>
          <w:szCs w:val="18"/>
          <w:lang w:val="pt-PT"/>
        </w:rPr>
        <w:t>;</w:t>
      </w:r>
    </w:p>
    <w:p w14:paraId="2BA682F4" w14:textId="4259F563" w:rsidR="004A3905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Universo de </w:t>
      </w:r>
      <w:r w:rsidR="00C3301F" w:rsidRPr="003D73AA">
        <w:rPr>
          <w:rFonts w:ascii="Santander Text" w:hAnsi="Santander Text"/>
          <w:szCs w:val="18"/>
          <w:lang w:val="pt-PT"/>
        </w:rPr>
        <w:t xml:space="preserve">bens imóveis que estão a ser financiados e não são utilizados como </w:t>
      </w:r>
      <w:r w:rsidR="00042228" w:rsidRPr="003D73AA">
        <w:rPr>
          <w:rFonts w:ascii="Santander Text" w:hAnsi="Santander Text"/>
          <w:szCs w:val="18"/>
          <w:lang w:val="pt-PT"/>
        </w:rPr>
        <w:t xml:space="preserve">garantias </w:t>
      </w:r>
      <w:r w:rsidR="00AF4DAB" w:rsidRPr="003D73AA">
        <w:rPr>
          <w:rFonts w:ascii="Santander Text" w:hAnsi="Santander Text"/>
          <w:szCs w:val="18"/>
          <w:lang w:val="pt-PT"/>
        </w:rPr>
        <w:t xml:space="preserve">(nomeadamente, </w:t>
      </w:r>
      <w:r w:rsidR="005E4E5F" w:rsidRPr="003D73AA">
        <w:rPr>
          <w:rFonts w:ascii="Santander Text" w:hAnsi="Santander Text"/>
          <w:szCs w:val="18"/>
          <w:lang w:val="pt-PT"/>
        </w:rPr>
        <w:t xml:space="preserve"> </w:t>
      </w:r>
      <w:r w:rsidR="00156918" w:rsidRPr="003D73AA">
        <w:rPr>
          <w:rFonts w:ascii="Santander Text" w:hAnsi="Santander Text"/>
          <w:szCs w:val="18"/>
          <w:lang w:val="pt-PT"/>
        </w:rPr>
        <w:t>os bens exclusivamente financiados)</w:t>
      </w:r>
      <w:r>
        <w:rPr>
          <w:rFonts w:ascii="Santander Text" w:hAnsi="Santander Text"/>
          <w:szCs w:val="18"/>
          <w:lang w:val="pt-PT"/>
        </w:rPr>
        <w:t>;</w:t>
      </w:r>
    </w:p>
    <w:p w14:paraId="5D046886" w14:textId="765EF4AE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 bens móveis</w:t>
      </w:r>
      <w:r w:rsidR="004D4D30">
        <w:rPr>
          <w:rFonts w:ascii="Santander Text" w:hAnsi="Santander Text"/>
          <w:szCs w:val="18"/>
          <w:lang w:val="pt-PT"/>
        </w:rPr>
        <w:t>.</w:t>
      </w:r>
    </w:p>
    <w:p w14:paraId="7AABBDCF" w14:textId="0B4344BC" w:rsidR="00447711" w:rsidRPr="00447711" w:rsidRDefault="00447711" w:rsidP="004477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A6EDA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9A6EDA">
        <w:rPr>
          <w:rFonts w:ascii="Santander Text" w:hAnsi="Santander Text"/>
          <w:i/>
          <w:iCs/>
          <w:szCs w:val="18"/>
          <w:lang w:val="pt-PT"/>
        </w:rPr>
        <w:t>cempbem’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ckbalbem’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ckctabem’</w:t>
      </w:r>
      <w:r w:rsidRPr="009A6EDA">
        <w:rPr>
          <w:rFonts w:ascii="Santander Text" w:hAnsi="Santander Text"/>
          <w:szCs w:val="18"/>
          <w:lang w:val="pt-PT"/>
        </w:rPr>
        <w:t xml:space="preserve"> e ‘</w:t>
      </w:r>
      <w:r w:rsidRPr="009A6EDA">
        <w:rPr>
          <w:rFonts w:ascii="Santander Text" w:hAnsi="Santander Text"/>
          <w:i/>
          <w:iCs/>
          <w:szCs w:val="18"/>
          <w:lang w:val="pt-PT"/>
        </w:rPr>
        <w:t>ckrefbem’</w:t>
      </w:r>
      <w:r w:rsidRPr="009A6EDA">
        <w:rPr>
          <w:rFonts w:ascii="Santander Text" w:hAnsi="Santander Text"/>
          <w:szCs w:val="18"/>
          <w:lang w:val="pt-PT"/>
        </w:rPr>
        <w:t>, que constitui a chave da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9A6EDA">
        <w:rPr>
          <w:rFonts w:ascii="Santander Text" w:hAnsi="Santander Text"/>
          <w:szCs w:val="18"/>
          <w:lang w:val="pt-PT"/>
        </w:rPr>
        <w:t>tabela, complementada com a respetiva data de referência da informação (variável ‘</w:t>
      </w:r>
      <w:r w:rsidRPr="009A6EDA">
        <w:rPr>
          <w:rFonts w:ascii="Santander Text" w:hAnsi="Santander Text"/>
          <w:i/>
          <w:iCs/>
          <w:szCs w:val="18"/>
          <w:lang w:val="pt-PT"/>
        </w:rPr>
        <w:t>ref_date’</w:t>
      </w:r>
      <w:r w:rsidRPr="009A6EDA">
        <w:rPr>
          <w:rFonts w:ascii="Santander Text" w:hAnsi="Santander Text"/>
          <w:szCs w:val="18"/>
          <w:lang w:val="pt-PT"/>
        </w:rPr>
        <w:t>).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4F604A3F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2086BFA6" w14:textId="6305557D" w:rsidR="003D216B" w:rsidRDefault="003D216B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8" w:name="_Ref193881989"/>
      <w:r>
        <w:rPr>
          <w:rFonts w:ascii="Santander Text" w:hAnsi="Santander Text"/>
          <w:color w:val="auto"/>
          <w:lang w:val="pt-PT"/>
        </w:rPr>
        <w:t>Metodologia de cruzamento</w:t>
      </w:r>
      <w:bookmarkEnd w:id="38"/>
      <w:r>
        <w:rPr>
          <w:rFonts w:ascii="Santander Text" w:hAnsi="Santander Text"/>
          <w:color w:val="auto"/>
          <w:lang w:val="pt-PT"/>
        </w:rPr>
        <w:t xml:space="preserve"> </w:t>
      </w:r>
    </w:p>
    <w:p w14:paraId="688F40CF" w14:textId="3AA7D0FE" w:rsid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permitindo através do filtro </w:t>
      </w:r>
      <w:r w:rsidRPr="001C63DF">
        <w:rPr>
          <w:rFonts w:ascii="Santander Text" w:eastAsia="Times New Roman" w:hAnsi="Santander Text" w:cs="Calibri"/>
          <w:i/>
          <w:szCs w:val="18"/>
          <w:lang w:val="pt-PT" w:eastAsia="pt-PT"/>
        </w:rPr>
        <w:t>'ambito'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= '</w:t>
      </w:r>
      <w:r w:rsidR="00C66415">
        <w:rPr>
          <w:rFonts w:ascii="Santander Text" w:eastAsia="Times New Roman" w:hAnsi="Santander Text" w:cs="Calibri"/>
          <w:szCs w:val="18"/>
          <w:lang w:val="pt-PT" w:eastAsia="pt-PT"/>
        </w:rPr>
        <w:t>GD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', obter o universo de proteções presentes nesta tabela.  Para tal, o modelo de dados da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lt004_protection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4ECD54DE" w14:textId="77777777" w:rsidR="00C66415" w:rsidRPr="009D0247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39" w:name="_Ref193811874"/>
      <w:r w:rsidRPr="009D0247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9D0247">
        <w:rPr>
          <w:rFonts w:ascii="Santander Text" w:hAnsi="Santander Text"/>
          <w:i/>
          <w:iCs/>
          <w:szCs w:val="18"/>
          <w:lang w:val="pt-PT"/>
        </w:rPr>
        <w:t>lt002_instrument;</w:t>
      </w:r>
      <w:bookmarkEnd w:id="39"/>
    </w:p>
    <w:p w14:paraId="1F1299F0" w14:textId="0CAA16C3" w:rsidR="00E3157A" w:rsidRPr="00FC0A78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0" w:name="_Ref193811837"/>
      <w:r w:rsidRPr="00FC0A78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FC0A78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Pr="00FC0A78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FC0A78">
        <w:rPr>
          <w:rFonts w:ascii="Santander Text" w:hAnsi="Santander Text"/>
          <w:lang w:val="pt-PT" w:eastAsia="pt-PT"/>
        </w:rPr>
        <w:t xml:space="preserve">de acordo com as regras definidas na </w:t>
      </w:r>
      <w:r w:rsidRPr="00FC0A78">
        <w:rPr>
          <w:rFonts w:ascii="Santander Text" w:hAnsi="Santander Text"/>
          <w:i/>
          <w:lang w:val="pt-PT" w:eastAsia="pt-PT"/>
        </w:rPr>
        <w:t>Loan Tape</w:t>
      </w:r>
      <w:r w:rsidRPr="00FC0A78">
        <w:rPr>
          <w:rFonts w:ascii="Santander Text" w:hAnsi="Santander Text"/>
          <w:lang w:val="pt-PT" w:eastAsia="pt-PT"/>
        </w:rPr>
        <w:t xml:space="preserve"> Estrutural (âmbito = ‘PM’);</w:t>
      </w:r>
      <w:bookmarkEnd w:id="40"/>
    </w:p>
    <w:p w14:paraId="100E0F2E" w14:textId="04CB34A7" w:rsidR="00BC4CD6" w:rsidRPr="00BC4CD6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66415">
        <w:rPr>
          <w:rFonts w:ascii="Santander Text" w:hAnsi="Santander Text"/>
          <w:szCs w:val="18"/>
          <w:lang w:val="pt-PT"/>
        </w:rPr>
        <w:t xml:space="preserve">Incluir todos os bens imóveis financiados ou colateralizados (não duplicar registos com 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_Ref193811837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2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C66415">
        <w:rPr>
          <w:rFonts w:ascii="Santander Text" w:hAnsi="Santander Text"/>
          <w:szCs w:val="18"/>
          <w:lang w:val="pt-PT"/>
        </w:rPr>
        <w:t>)):</w:t>
      </w:r>
    </w:p>
    <w:p w14:paraId="3EF7C33E" w14:textId="02AF930F" w:rsidR="005065D2" w:rsidRPr="005065D2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C4CD6">
        <w:rPr>
          <w:rFonts w:ascii="Santander Text" w:hAnsi="Santander Text"/>
          <w:szCs w:val="18"/>
          <w:lang w:val="pt-PT"/>
        </w:rPr>
        <w:t>Realizar o cruzamento do campo ‘</w:t>
      </w:r>
      <w:r w:rsidRPr="00BC4CD6">
        <w:rPr>
          <w:rFonts w:ascii="Santander Text" w:hAnsi="Santander Text"/>
          <w:i/>
          <w:szCs w:val="18"/>
          <w:lang w:val="pt-PT"/>
        </w:rPr>
        <w:t>instrmnt_id</w:t>
      </w:r>
      <w:r w:rsidRPr="00BC4CD6">
        <w:rPr>
          <w:rFonts w:ascii="Santander Text" w:hAnsi="Santander Text"/>
          <w:szCs w:val="18"/>
          <w:lang w:val="pt-PT"/>
        </w:rPr>
        <w:t xml:space="preserve">’ do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_Ref193811874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1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BC4CD6">
        <w:rPr>
          <w:rFonts w:ascii="Santander Text" w:hAnsi="Santander Text"/>
          <w:szCs w:val="18"/>
          <w:lang w:val="pt-PT"/>
        </w:rPr>
        <w:t xml:space="preserve"> com a chave da responsabilidade</w:t>
      </w:r>
      <w:r w:rsidRPr="00BC4C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>(‘</w:t>
      </w:r>
      <w:r w:rsidRPr="00BC4CD6">
        <w:rPr>
          <w:rFonts w:ascii="Santander Text" w:hAnsi="Santander Text"/>
          <w:i/>
          <w:szCs w:val="18"/>
          <w:lang w:val="pt-PT"/>
        </w:rPr>
        <w:t>bank_id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branch_code’</w:t>
      </w:r>
      <w:r w:rsidRPr="00BC4CD6">
        <w:rPr>
          <w:rFonts w:ascii="Santander Text" w:hAnsi="Santander Text"/>
          <w:szCs w:val="18"/>
          <w:lang w:val="pt-PT"/>
        </w:rPr>
        <w:t>, ‘</w:t>
      </w:r>
      <w:r w:rsidRPr="00BC4CD6">
        <w:rPr>
          <w:rFonts w:ascii="Santander Text" w:hAnsi="Santander Text"/>
          <w:i/>
          <w:szCs w:val="18"/>
          <w:lang w:val="pt-PT"/>
        </w:rPr>
        <w:t>contract_id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reference_code’</w:t>
      </w:r>
      <w:r w:rsidRPr="00BC4CD6">
        <w:rPr>
          <w:rFonts w:ascii="Santander Text" w:hAnsi="Santander Text"/>
          <w:szCs w:val="18"/>
          <w:lang w:val="pt-PT"/>
        </w:rPr>
        <w:t>)</w:t>
      </w:r>
      <w:r w:rsidRPr="00BC4CD6">
        <w:rPr>
          <w:rFonts w:ascii="Santander Text" w:hAnsi="Santander Text"/>
          <w:i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 xml:space="preserve">da tabela de traçabilidade entre créditos e processos, </w:t>
      </w:r>
      <w:r w:rsidRPr="00BC4CD6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BC4CD6">
        <w:rPr>
          <w:rFonts w:ascii="Santander Text" w:hAnsi="Santander Text"/>
          <w:szCs w:val="18"/>
          <w:lang w:val="pt-PT"/>
        </w:rPr>
        <w:t xml:space="preserve">. Assegurar a passagem pelo tradutor </w:t>
      </w:r>
      <w:r w:rsidRPr="00BC4CD6">
        <w:rPr>
          <w:rFonts w:ascii="Santander Text" w:hAnsi="Santander Text"/>
          <w:lang w:val="pt-PT"/>
        </w:rPr>
        <w:t>(</w:t>
      </w:r>
      <w:r w:rsidRPr="00BC4CD6">
        <w:rPr>
          <w:rFonts w:ascii="Santander Text" w:hAnsi="Santander Text"/>
          <w:i/>
          <w:lang w:val="pt-PT"/>
        </w:rPr>
        <w:t>kt_chaves_finrep</w:t>
      </w:r>
      <w:r w:rsidRPr="00BC4CD6">
        <w:rPr>
          <w:rFonts w:ascii="Santander Text" w:hAnsi="Santander Text"/>
          <w:lang w:val="pt-PT"/>
        </w:rPr>
        <w:t xml:space="preserve">) </w:t>
      </w:r>
      <w:r w:rsidRPr="00BC4CD6">
        <w:rPr>
          <w:rFonts w:ascii="Santander Text" w:hAnsi="Santander Text"/>
          <w:szCs w:val="18"/>
          <w:lang w:val="pt-PT"/>
        </w:rPr>
        <w:t xml:space="preserve"> antes do cruzamento das chaves do contrato, de modo a obter a tradução da chave FINREP para chave Master;</w:t>
      </w:r>
    </w:p>
    <w:p w14:paraId="72EA5CB4" w14:textId="77777777" w:rsidR="00B3132B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5065D2">
        <w:rPr>
          <w:rFonts w:ascii="Santander Text" w:hAnsi="Santander Text"/>
          <w:szCs w:val="18"/>
          <w:lang w:val="pt-PT"/>
        </w:rPr>
        <w:t xml:space="preserve">Realizar o cruzamento do resultado anterior com a tabela de traçabilidade entre processo e bens imóveis </w:t>
      </w:r>
      <w:r w:rsidRPr="005065D2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5065D2">
        <w:rPr>
          <w:rFonts w:ascii="Santander Text" w:hAnsi="Santander Text"/>
          <w:szCs w:val="18"/>
          <w:lang w:val="pt-PT"/>
        </w:rPr>
        <w:t xml:space="preserve">, através das chaves de processo 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(‘process_bank_id’ </w:t>
      </w:r>
      <w:r w:rsidRPr="005065D2">
        <w:rPr>
          <w:rFonts w:ascii="Santander Text" w:hAnsi="Santander Text"/>
          <w:szCs w:val="18"/>
          <w:lang w:val="pt-PT"/>
        </w:rPr>
        <w:t>‘</w:t>
      </w:r>
      <w:r w:rsidRPr="005065D2">
        <w:rPr>
          <w:rFonts w:ascii="Santander Text" w:hAnsi="Santander Text"/>
          <w:i/>
          <w:szCs w:val="18"/>
          <w:lang w:val="pt-PT"/>
        </w:rPr>
        <w:t>process_branch_code’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process_account_id’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process_reference_code’</w:t>
      </w:r>
      <w:r w:rsidRPr="005065D2">
        <w:rPr>
          <w:rFonts w:ascii="Santander Text" w:hAnsi="Santander Text"/>
          <w:szCs w:val="18"/>
          <w:lang w:val="pt-PT"/>
        </w:rPr>
        <w:t>)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para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obtenção de todos os bens (‘</w:t>
      </w:r>
      <w:r w:rsidRPr="005065D2">
        <w:rPr>
          <w:rFonts w:ascii="Santander Text" w:hAnsi="Santander Text"/>
          <w:i/>
          <w:szCs w:val="18"/>
          <w:lang w:val="pt-PT"/>
        </w:rPr>
        <w:t>property_bank_id’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property_contract_id’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property_reference_code’</w:t>
      </w:r>
      <w:r w:rsidRPr="005065D2">
        <w:rPr>
          <w:rFonts w:ascii="Santander Text" w:hAnsi="Santander Text"/>
          <w:szCs w:val="18"/>
          <w:lang w:val="pt-PT"/>
        </w:rPr>
        <w:t xml:space="preserve">) e respetivas </w:t>
      </w:r>
      <w:r w:rsidRPr="005065D2">
        <w:rPr>
          <w:rFonts w:ascii="Santander Text" w:hAnsi="Santander Text"/>
          <w:i/>
          <w:szCs w:val="18"/>
          <w:lang w:val="pt-PT"/>
        </w:rPr>
        <w:t>flags</w:t>
      </w:r>
      <w:r w:rsidRPr="005065D2">
        <w:rPr>
          <w:rFonts w:ascii="Santander Text" w:hAnsi="Santander Text"/>
          <w:szCs w:val="18"/>
          <w:lang w:val="pt-PT"/>
        </w:rPr>
        <w:t xml:space="preserve"> identificadoras do tipo de relação do bem com o contrato/Banco – adjudicado -  (‘</w:t>
      </w:r>
      <w:r w:rsidRPr="005065D2">
        <w:rPr>
          <w:rFonts w:ascii="Santander Text" w:hAnsi="Santander Text"/>
          <w:i/>
          <w:szCs w:val="18"/>
          <w:lang w:val="pt-PT"/>
        </w:rPr>
        <w:t>seized_property_ind’</w:t>
      </w:r>
      <w:r w:rsidRPr="005065D2">
        <w:rPr>
          <w:rFonts w:ascii="Santander Text" w:hAnsi="Santander Text"/>
          <w:szCs w:val="18"/>
          <w:lang w:val="pt-PT"/>
        </w:rPr>
        <w:t>), colateralizado -  (‘</w:t>
      </w:r>
      <w:r w:rsidRPr="005065D2">
        <w:rPr>
          <w:rFonts w:ascii="Santander Text" w:hAnsi="Santander Text"/>
          <w:i/>
          <w:szCs w:val="18"/>
          <w:lang w:val="pt-PT"/>
        </w:rPr>
        <w:t>collateral_property_ind’</w:t>
      </w:r>
      <w:r w:rsidRPr="005065D2">
        <w:rPr>
          <w:rFonts w:ascii="Santander Text" w:hAnsi="Santander Text"/>
          <w:szCs w:val="18"/>
          <w:lang w:val="pt-PT"/>
        </w:rPr>
        <w:t>),  financiado - (‘</w:t>
      </w:r>
      <w:r w:rsidRPr="005065D2">
        <w:rPr>
          <w:rFonts w:ascii="Santander Text" w:hAnsi="Santander Text"/>
          <w:i/>
          <w:szCs w:val="18"/>
          <w:lang w:val="pt-PT"/>
        </w:rPr>
        <w:t>financed_property_ind’</w:t>
      </w:r>
      <w:r w:rsidRPr="005065D2">
        <w:rPr>
          <w:rFonts w:ascii="Santander Text" w:hAnsi="Santander Text"/>
          <w:szCs w:val="18"/>
          <w:lang w:val="pt-PT"/>
        </w:rPr>
        <w:t>) ou próprio (‘</w:t>
      </w:r>
      <w:r w:rsidRPr="005065D2">
        <w:rPr>
          <w:rFonts w:ascii="Santander Text" w:hAnsi="Santander Text"/>
          <w:i/>
          <w:szCs w:val="18"/>
          <w:lang w:val="pt-PT"/>
        </w:rPr>
        <w:t>owned_property_ind’</w:t>
      </w:r>
      <w:r w:rsidRPr="005065D2">
        <w:rPr>
          <w:rFonts w:ascii="Santander Text" w:hAnsi="Santander Text"/>
          <w:szCs w:val="18"/>
          <w:lang w:val="pt-PT"/>
        </w:rPr>
        <w:t>);</w:t>
      </w:r>
    </w:p>
    <w:p w14:paraId="7E37E5AF" w14:textId="1AD73837" w:rsidR="00D81C1C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3132B">
        <w:rPr>
          <w:rFonts w:ascii="Santander Text" w:hAnsi="Santander Text"/>
          <w:szCs w:val="18"/>
          <w:lang w:val="pt-PT"/>
        </w:rPr>
        <w:t xml:space="preserve">Após a identificação das </w:t>
      </w:r>
      <w:r w:rsidRPr="00B3132B">
        <w:rPr>
          <w:rFonts w:ascii="Santander Text" w:hAnsi="Santander Text"/>
          <w:i/>
          <w:szCs w:val="18"/>
          <w:lang w:val="pt-PT"/>
        </w:rPr>
        <w:t>flags</w:t>
      </w:r>
      <w:r w:rsidRPr="00B3132B">
        <w:rPr>
          <w:rFonts w:ascii="Santander Text" w:hAnsi="Santander Text"/>
          <w:szCs w:val="18"/>
          <w:lang w:val="pt-PT"/>
        </w:rPr>
        <w:t>, devem ser incluídos os imóveis identificados na tabela de parametrização do universo (</w:t>
      </w:r>
      <w:r w:rsidRPr="00B3132B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B3132B">
        <w:rPr>
          <w:rFonts w:ascii="Santander Text" w:hAnsi="Santander Text"/>
          <w:szCs w:val="18"/>
          <w:lang w:val="pt-PT"/>
        </w:rPr>
        <w:t>). Neste caso, todos os imóveis que sejam ou colateralizados (‘</w:t>
      </w:r>
      <w:r w:rsidRPr="00B3132B">
        <w:rPr>
          <w:rFonts w:ascii="Santander Text" w:hAnsi="Santander Text"/>
          <w:i/>
          <w:szCs w:val="18"/>
          <w:lang w:val="pt-PT"/>
        </w:rPr>
        <w:t xml:space="preserve">collateral_property_ind’ </w:t>
      </w:r>
      <w:r w:rsidRPr="00B3132B">
        <w:rPr>
          <w:rFonts w:ascii="Santander Text" w:hAnsi="Santander Text"/>
          <w:szCs w:val="18"/>
          <w:lang w:val="pt-PT"/>
        </w:rPr>
        <w:t>= ‘</w:t>
      </w:r>
      <w:r w:rsidRPr="00B3132B">
        <w:rPr>
          <w:rFonts w:ascii="Santander Text" w:hAnsi="Santander Text"/>
          <w:i/>
          <w:szCs w:val="18"/>
          <w:lang w:val="pt-PT"/>
        </w:rPr>
        <w:t>flg_col’</w:t>
      </w:r>
      <w:r w:rsidRPr="00B3132B">
        <w:rPr>
          <w:rFonts w:ascii="Santander Text" w:hAnsi="Santander Text"/>
          <w:szCs w:val="18"/>
          <w:lang w:val="pt-PT"/>
        </w:rPr>
        <w:t xml:space="preserve"> = 1) ou financiados </w:t>
      </w:r>
      <w:r w:rsidRPr="00B3132B">
        <w:rPr>
          <w:rFonts w:ascii="Santander Text" w:hAnsi="Santander Text"/>
          <w:i/>
          <w:szCs w:val="18"/>
          <w:lang w:val="pt-PT"/>
        </w:rPr>
        <w:t>(‘financed_property_ind’ = ‘flg_fin’</w:t>
      </w:r>
      <w:r w:rsidRPr="00B3132B">
        <w:rPr>
          <w:rFonts w:ascii="Santander Text" w:hAnsi="Santander Text"/>
          <w:szCs w:val="18"/>
          <w:lang w:val="pt-PT"/>
        </w:rPr>
        <w:t xml:space="preserve"> = 1) – </w:t>
      </w:r>
      <w:r w:rsidRPr="00DE5942">
        <w:rPr>
          <w:rFonts w:ascii="Santander Text" w:hAnsi="Santander Text"/>
          <w:lang w:val="pt-PT" w:eastAsia="pt-PT"/>
        </w:rPr>
        <w:t xml:space="preserve">de acordo com o definido no documento 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BST ESG Loan Tape GreenDashboard v9.0.xlsx</w:t>
      </w:r>
      <w:r w:rsidR="00DE5942" w:rsidRPr="00DE5942">
        <w:rPr>
          <w:rFonts w:ascii="Santander Text" w:hAnsi="Santander Text" w:cs="Calibri"/>
          <w:szCs w:val="18"/>
          <w:lang w:val="pt-PT"/>
        </w:rPr>
        <w:t>.</w:t>
      </w:r>
    </w:p>
    <w:p w14:paraId="41735725" w14:textId="508ECADB" w:rsidR="00D81C1C" w:rsidRPr="00205CAF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05CAF">
        <w:rPr>
          <w:rFonts w:ascii="Santander Text" w:hAnsi="Santander Text"/>
          <w:szCs w:val="18"/>
          <w:lang w:val="pt-PT"/>
        </w:rPr>
        <w:t>Incluir todas os bens móveis:</w:t>
      </w:r>
    </w:p>
    <w:p w14:paraId="00E307ED" w14:textId="77777777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31B60">
        <w:rPr>
          <w:rFonts w:ascii="Santander Text" w:hAnsi="Santander Text"/>
          <w:lang w:val="pt-PT" w:eastAsia="pt-PT"/>
        </w:rPr>
        <w:t>Realizar o cruzamento do campo ‘</w:t>
      </w:r>
      <w:r w:rsidRPr="00C31B60">
        <w:rPr>
          <w:rFonts w:ascii="Santander Text" w:hAnsi="Santander Text"/>
          <w:i/>
          <w:lang w:val="pt-PT" w:eastAsia="pt-PT"/>
        </w:rPr>
        <w:t>instrumn_id</w:t>
      </w:r>
      <w:r w:rsidRPr="00C31B60">
        <w:rPr>
          <w:rFonts w:ascii="Santander Text" w:hAnsi="Santander Text"/>
          <w:lang w:val="pt-PT" w:eastAsia="pt-PT"/>
        </w:rPr>
        <w:t xml:space="preserve">’ da tabela </w:t>
      </w:r>
      <w:r w:rsidRPr="00C31B60">
        <w:rPr>
          <w:rFonts w:ascii="Santander Text" w:hAnsi="Santander Text"/>
          <w:i/>
          <w:lang w:val="pt-PT" w:eastAsia="pt-PT"/>
        </w:rPr>
        <w:t>lt002_instrument</w:t>
      </w:r>
      <w:r w:rsidRPr="00C31B60">
        <w:rPr>
          <w:rFonts w:ascii="Santander Text" w:hAnsi="Santander Text"/>
          <w:lang w:val="pt-PT" w:eastAsia="pt-PT"/>
        </w:rPr>
        <w:t xml:space="preserve"> com a </w:t>
      </w:r>
      <w:r w:rsidRPr="00C31B60">
        <w:rPr>
          <w:rFonts w:ascii="Santander Text" w:hAnsi="Santander Text"/>
          <w:szCs w:val="18"/>
          <w:lang w:val="pt-PT"/>
        </w:rPr>
        <w:t>chave da responsabilidade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>(‘</w:t>
      </w:r>
      <w:r w:rsidRPr="00C31B60">
        <w:rPr>
          <w:rFonts w:ascii="Santander Text" w:hAnsi="Santander Text"/>
          <w:i/>
          <w:szCs w:val="18"/>
          <w:lang w:val="pt-PT"/>
        </w:rPr>
        <w:t>cempresp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ckbalres’</w:t>
      </w:r>
      <w:r w:rsidRPr="00C31B60">
        <w:rPr>
          <w:rFonts w:ascii="Santander Text" w:hAnsi="Santander Text"/>
          <w:szCs w:val="18"/>
          <w:lang w:val="pt-PT"/>
        </w:rPr>
        <w:t>, ‘</w:t>
      </w:r>
      <w:r w:rsidRPr="00C31B60">
        <w:rPr>
          <w:rFonts w:ascii="Santander Text" w:hAnsi="Santander Text"/>
          <w:i/>
          <w:szCs w:val="18"/>
          <w:lang w:val="pt-PT"/>
        </w:rPr>
        <w:t>ckctares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ckrefresp’</w:t>
      </w:r>
      <w:r w:rsidRPr="00C31B60">
        <w:rPr>
          <w:rFonts w:ascii="Santander Text" w:hAnsi="Santander Text"/>
          <w:szCs w:val="18"/>
          <w:lang w:val="pt-PT"/>
        </w:rPr>
        <w:t>)</w:t>
      </w:r>
      <w:r w:rsidRPr="00C31B60">
        <w:rPr>
          <w:rFonts w:ascii="Santander Text" w:hAnsi="Santander Text"/>
          <w:i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 xml:space="preserve">da </w:t>
      </w:r>
      <w:r w:rsidRPr="00C31B60">
        <w:rPr>
          <w:rFonts w:ascii="Santander Text" w:hAnsi="Santander Text"/>
          <w:lang w:val="pt-PT" w:eastAsia="pt-PT"/>
        </w:rPr>
        <w:t xml:space="preserve">tabela 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gt001_trz_rsp_gt. </w:t>
      </w:r>
      <w:r w:rsidRPr="00C31B60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Pr="00C31B60">
        <w:rPr>
          <w:rFonts w:ascii="Santander Text" w:hAnsi="Santander Text"/>
          <w:lang w:val="pt-PT"/>
        </w:rPr>
        <w:t>(</w:t>
      </w:r>
      <w:r w:rsidRPr="00C31B60">
        <w:rPr>
          <w:rFonts w:ascii="Santander Text" w:hAnsi="Santander Text"/>
          <w:i/>
          <w:lang w:val="pt-PT"/>
        </w:rPr>
        <w:t>kt_chaves_finrep</w:t>
      </w:r>
      <w:r w:rsidRPr="00C31B60">
        <w:rPr>
          <w:rFonts w:ascii="Santander Text" w:hAnsi="Santander Text"/>
          <w:lang w:val="pt-PT"/>
        </w:rPr>
        <w:t xml:space="preserve">) </w:t>
      </w:r>
      <w:r w:rsidRPr="00C31B60">
        <w:rPr>
          <w:rFonts w:ascii="Santander Text" w:hAnsi="Santander Text"/>
          <w:iCs/>
          <w:szCs w:val="18"/>
          <w:lang w:val="pt-PT"/>
        </w:rPr>
        <w:t xml:space="preserve">antes do cruzamento, </w:t>
      </w:r>
      <w:r w:rsidRPr="00C31B60">
        <w:rPr>
          <w:rFonts w:ascii="Santander Text" w:hAnsi="Santander Text"/>
          <w:szCs w:val="18"/>
          <w:lang w:val="pt-PT"/>
        </w:rPr>
        <w:t>de modo a obter a tradução da chave FINREP para chave Master</w:t>
      </w:r>
      <w:r w:rsidRPr="00C31B60">
        <w:rPr>
          <w:rFonts w:ascii="Santander Text" w:hAnsi="Santander Text"/>
          <w:i/>
          <w:iCs/>
          <w:szCs w:val="18"/>
          <w:lang w:val="pt-PT"/>
        </w:rPr>
        <w:t>.</w:t>
      </w:r>
    </w:p>
    <w:p w14:paraId="20B3CEA4" w14:textId="1C30EB71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i/>
          <w:lang w:val="pt-PT" w:eastAsia="pt-PT"/>
        </w:rPr>
      </w:pPr>
      <w:r w:rsidRPr="00C31B60">
        <w:rPr>
          <w:rFonts w:ascii="Santander Text" w:hAnsi="Santander Text"/>
          <w:szCs w:val="18"/>
          <w:lang w:val="pt-PT"/>
        </w:rPr>
        <w:t>Cruzar o ponto anterior com a tabela</w:t>
      </w:r>
      <w:r w:rsidRPr="00C31B60">
        <w:rPr>
          <w:rFonts w:ascii="Santander Text" w:hAnsi="Santander Text"/>
          <w:i/>
          <w:lang w:val="pt-PT"/>
        </w:rPr>
        <w:t xml:space="preserve"> </w:t>
      </w:r>
      <w:r w:rsidRPr="00C31B60">
        <w:rPr>
          <w:rFonts w:ascii="Santander Text" w:hAnsi="Santander Text"/>
          <w:i/>
          <w:lang w:val="pt-PT" w:eastAsia="pt-PT"/>
        </w:rPr>
        <w:t>gt012_trz_gt_mob</w:t>
      </w:r>
      <w:r w:rsidRPr="00C31B60">
        <w:rPr>
          <w:rFonts w:ascii="Santander Text" w:hAnsi="Santander Text"/>
          <w:lang w:val="pt-PT" w:eastAsia="pt-PT"/>
        </w:rPr>
        <w:t xml:space="preserve"> através da chave do processo (‘</w:t>
      </w:r>
      <w:r w:rsidRPr="00C31B60">
        <w:rPr>
          <w:rFonts w:ascii="Santander Text" w:hAnsi="Santander Text"/>
          <w:i/>
          <w:lang w:val="pt-PT" w:eastAsia="pt-PT"/>
        </w:rPr>
        <w:t>cempresa’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ckbalcao’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cknumcta’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comp_id_gar’</w:t>
      </w:r>
      <w:r w:rsidRPr="00C31B60">
        <w:rPr>
          <w:rFonts w:ascii="Santander Text" w:hAnsi="Santander Text"/>
          <w:lang w:val="pt-PT" w:eastAsia="pt-PT"/>
        </w:rPr>
        <w:t>) e obter a chave dos bens (‘</w:t>
      </w:r>
      <w:r w:rsidRPr="00C31B60">
        <w:rPr>
          <w:rFonts w:ascii="Santander Text" w:hAnsi="Santander Text"/>
          <w:i/>
          <w:lang w:val="pt-PT" w:eastAsia="pt-PT"/>
        </w:rPr>
        <w:t>cempbem’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ckctabem’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ckrefbem’</w:t>
      </w:r>
      <w:r w:rsidRPr="00C31B60">
        <w:rPr>
          <w:rFonts w:ascii="Santander Text" w:hAnsi="Santander Text"/>
          <w:lang w:val="pt-PT" w:eastAsia="pt-PT"/>
        </w:rPr>
        <w:t>) que deverão ser incluídos no universo</w:t>
      </w:r>
      <w:r w:rsidR="00A56882">
        <w:rPr>
          <w:rFonts w:ascii="Santander Text" w:hAnsi="Santander Text"/>
          <w:lang w:val="pt-PT" w:eastAsia="pt-PT"/>
        </w:rPr>
        <w:t>.</w:t>
      </w:r>
    </w:p>
    <w:p w14:paraId="4078BD18" w14:textId="63AAF107" w:rsidR="003D216B" w:rsidRP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Adicionalmente, é necessário assegurar que todas as relações entre instrumentos e bens imóveis e móveis são adicionadas à tabela </w:t>
      </w:r>
      <w:r w:rsidRPr="00C31B60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69ECF8E6" w14:textId="3425930A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63CF66D5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58E899C4" w:rsidR="002D6B5D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76B29" w:rsidRPr="00532390">
        <w:rPr>
          <w:rFonts w:ascii="Santander Text" w:hAnsi="Santander Text"/>
          <w:szCs w:val="18"/>
          <w:lang w:val="pt-PT"/>
        </w:rPr>
        <w:t>e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E73C55" w:rsidRPr="00532390">
        <w:rPr>
          <w:rFonts w:ascii="Santander Text" w:hAnsi="Santander Text"/>
          <w:i/>
          <w:iCs/>
          <w:szCs w:val="18"/>
          <w:lang w:val="pt-PT"/>
        </w:rPr>
        <w:t>PRT</w:t>
      </w:r>
      <w:r w:rsidR="005E54F5" w:rsidRPr="00532390">
        <w:rPr>
          <w:rFonts w:ascii="Santander Text" w:hAnsi="Santander Text"/>
          <w:i/>
          <w:iCs/>
          <w:szCs w:val="18"/>
          <w:lang w:val="pt-PT"/>
        </w:rPr>
        <w:t>CTN_VL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731E10D2" w14:textId="36FD3198" w:rsidR="006D3B2F" w:rsidRPr="008A21A5" w:rsidRDefault="00FF3536" w:rsidP="006D3B2F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F3536">
        <w:rPr>
          <w:rFonts w:ascii="Santander Text" w:hAnsi="Santander Text"/>
          <w:lang w:val="pt-PT"/>
        </w:rPr>
        <w:t>TYP_VHCL</w:t>
      </w:r>
    </w:p>
    <w:p w14:paraId="5DF1B884" w14:textId="77777777" w:rsidR="00287B74" w:rsidRPr="009A6EDA" w:rsidRDefault="002E48AB" w:rsidP="00287B7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Partindo do universo descrito na secção </w:t>
      </w:r>
      <w:r>
        <w:rPr>
          <w:rFonts w:ascii="Santander Text" w:hAnsi="Santander Text"/>
          <w:szCs w:val="18"/>
          <w:lang w:val="pt-PT"/>
        </w:rPr>
        <w:fldChar w:fldCharType="begin"/>
      </w:r>
      <w:r>
        <w:rPr>
          <w:rFonts w:ascii="Santander Text" w:hAnsi="Santander Text"/>
          <w:szCs w:val="18"/>
          <w:lang w:val="pt-PT"/>
        </w:rPr>
        <w:instrText xml:space="preserve"> REF _Ref193272970 \r \h </w:instrText>
      </w:r>
      <w:r>
        <w:rPr>
          <w:rFonts w:ascii="Santander Text" w:hAnsi="Santander Text"/>
          <w:szCs w:val="18"/>
          <w:lang w:val="pt-PT"/>
        </w:rPr>
      </w:r>
      <w:r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5.1.2.1</w:t>
      </w:r>
      <w:r>
        <w:rPr>
          <w:rFonts w:ascii="Santander Text" w:hAnsi="Santander Text"/>
          <w:szCs w:val="18"/>
          <w:lang w:val="pt-PT"/>
        </w:rPr>
        <w:fldChar w:fldCharType="end"/>
      </w:r>
      <w:r w:rsidR="00A436C9">
        <w:rPr>
          <w:rFonts w:ascii="Santander Text" w:hAnsi="Santander Text"/>
          <w:szCs w:val="18"/>
          <w:lang w:val="pt-PT"/>
        </w:rPr>
        <w:t xml:space="preserve">, o conceito </w:t>
      </w:r>
      <w:r w:rsidR="00A436C9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A436C9">
        <w:rPr>
          <w:rFonts w:ascii="Santander Text" w:hAnsi="Santander Text"/>
          <w:szCs w:val="18"/>
          <w:lang w:val="pt-PT"/>
        </w:rPr>
        <w:t xml:space="preserve"> deve ser</w:t>
      </w:r>
      <w:r w:rsidR="00112E74">
        <w:rPr>
          <w:rFonts w:ascii="Santander Text" w:hAnsi="Santander Text"/>
          <w:szCs w:val="18"/>
          <w:lang w:val="pt-PT"/>
        </w:rPr>
        <w:t xml:space="preserve"> </w:t>
      </w:r>
      <w:r w:rsidR="00A436C9">
        <w:rPr>
          <w:rFonts w:ascii="Santander Text" w:hAnsi="Santander Text"/>
          <w:szCs w:val="18"/>
          <w:lang w:val="pt-PT"/>
        </w:rPr>
        <w:t xml:space="preserve">aprovisionado </w:t>
      </w:r>
      <w:r w:rsidR="00287B74" w:rsidRPr="009A6EDA">
        <w:rPr>
          <w:rFonts w:ascii="Santander Text" w:hAnsi="Santander Text"/>
          <w:szCs w:val="18"/>
          <w:lang w:val="pt-PT"/>
        </w:rPr>
        <w:t xml:space="preserve">com base nos valores da variável 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>‘tipo_eqp’</w:t>
      </w:r>
      <w:r w:rsidR="00287B74" w:rsidRPr="009A6EDA">
        <w:rPr>
          <w:rFonts w:ascii="Santander Text" w:hAnsi="Santander Text"/>
          <w:szCs w:val="18"/>
          <w:lang w:val="pt-PT"/>
        </w:rPr>
        <w:t xml:space="preserve"> da tabela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 xml:space="preserve"> gt013_bens_mob</w:t>
      </w:r>
      <w:r w:rsidR="00287B74" w:rsidRPr="009A6EDA">
        <w:rPr>
          <w:rFonts w:ascii="Santander Text" w:hAnsi="Santander Text"/>
          <w:szCs w:val="18"/>
          <w:lang w:val="pt-PT"/>
        </w:rPr>
        <w:t xml:space="preserve"> do Modelo Único de Garantias e considerando os valores da tabela de parametrização 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287B74" w:rsidRPr="009A6EDA">
        <w:rPr>
          <w:rFonts w:ascii="Santander Text" w:hAnsi="Santander Text"/>
          <w:szCs w:val="18"/>
          <w:lang w:val="pt-PT"/>
        </w:rPr>
        <w:t>.</w:t>
      </w:r>
    </w:p>
    <w:p w14:paraId="19FADA67" w14:textId="70EE2FA2" w:rsidR="00AA59C4" w:rsidRDefault="00B26E55" w:rsidP="00B26E5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De modo a obter o campo </w:t>
      </w:r>
      <w:r w:rsidR="00FE3BF7" w:rsidRPr="00B26E55">
        <w:rPr>
          <w:rFonts w:ascii="Santander Text" w:hAnsi="Santander Text"/>
          <w:szCs w:val="18"/>
          <w:lang w:val="pt-PT"/>
        </w:rPr>
        <w:t>‘</w:t>
      </w:r>
      <w:r w:rsidR="00FE3BF7" w:rsidRPr="00B26E55">
        <w:rPr>
          <w:rFonts w:ascii="Santander Text" w:hAnsi="Santander Text"/>
          <w:i/>
          <w:iCs/>
          <w:szCs w:val="18"/>
          <w:lang w:val="pt-PT"/>
        </w:rPr>
        <w:t>tipo_eqp’</w:t>
      </w:r>
      <w:r w:rsidR="00FE3BF7" w:rsidRPr="00B26E55">
        <w:rPr>
          <w:rFonts w:ascii="Santander Text" w:hAnsi="Santander Text"/>
          <w:szCs w:val="18"/>
          <w:lang w:val="pt-PT"/>
        </w:rPr>
        <w:t xml:space="preserve"> </w:t>
      </w:r>
      <w:r w:rsidR="00FE3BF7">
        <w:rPr>
          <w:rFonts w:ascii="Santander Text" w:hAnsi="Santander Text"/>
          <w:szCs w:val="18"/>
          <w:lang w:val="pt-PT"/>
        </w:rPr>
        <w:t>, deverá proceder-se ao c</w:t>
      </w:r>
      <w:r w:rsidR="00D66E33" w:rsidRPr="00B26E55">
        <w:rPr>
          <w:rFonts w:ascii="Santander Text" w:hAnsi="Santander Text"/>
          <w:szCs w:val="18"/>
          <w:lang w:val="pt-PT"/>
        </w:rPr>
        <w:t>ruzamento</w:t>
      </w:r>
      <w:r w:rsidR="009F3D50">
        <w:rPr>
          <w:rFonts w:ascii="Santander Text" w:hAnsi="Santander Text"/>
          <w:szCs w:val="18"/>
          <w:lang w:val="pt-PT"/>
        </w:rPr>
        <w:t xml:space="preserve"> </w:t>
      </w:r>
      <w:r w:rsidR="009F3D50">
        <w:rPr>
          <w:rFonts w:ascii="Santander Text" w:hAnsi="Santander Text"/>
          <w:lang w:val="pt-PT"/>
        </w:rPr>
        <w:t xml:space="preserve">entre </w:t>
      </w:r>
      <w:r w:rsidR="00AA59C4">
        <w:rPr>
          <w:rFonts w:ascii="Santander Text" w:hAnsi="Santander Text"/>
          <w:lang w:val="pt-PT"/>
        </w:rPr>
        <w:t xml:space="preserve">a </w:t>
      </w:r>
      <w:r w:rsidR="00AA59C4" w:rsidRPr="003F0A4F">
        <w:rPr>
          <w:rFonts w:ascii="Santander Text" w:hAnsi="Santander Text"/>
          <w:i/>
          <w:iCs/>
          <w:lang w:val="pt-PT"/>
        </w:rPr>
        <w:t>lt004_protection</w:t>
      </w:r>
      <w:r w:rsidR="009F3D50">
        <w:rPr>
          <w:rFonts w:ascii="Santander Text" w:hAnsi="Santander Text"/>
          <w:lang w:val="pt-PT"/>
        </w:rPr>
        <w:t xml:space="preserve"> </w:t>
      </w:r>
      <w:r w:rsidRPr="00B26E55">
        <w:rPr>
          <w:rFonts w:ascii="Santander Text" w:hAnsi="Santander Text"/>
          <w:szCs w:val="18"/>
          <w:lang w:val="pt-PT"/>
        </w:rPr>
        <w:t>e</w:t>
      </w:r>
      <w:r w:rsidR="00C20BCA">
        <w:rPr>
          <w:rFonts w:ascii="Santander Text" w:hAnsi="Santander Text"/>
          <w:szCs w:val="18"/>
          <w:lang w:val="pt-PT"/>
        </w:rPr>
        <w:t xml:space="preserve"> a tabela </w:t>
      </w:r>
      <w:r w:rsidR="00535F76" w:rsidRPr="0070460B">
        <w:rPr>
          <w:rFonts w:ascii="Santander Text" w:hAnsi="Santander Text"/>
          <w:i/>
          <w:szCs w:val="18"/>
          <w:lang w:val="pt-PT"/>
        </w:rPr>
        <w:t>gt013_bens_mob</w:t>
      </w:r>
      <w:r w:rsidR="00535F76">
        <w:rPr>
          <w:rFonts w:ascii="Santander Text" w:hAnsi="Santander Text"/>
          <w:szCs w:val="18"/>
          <w:lang w:val="pt-PT"/>
        </w:rPr>
        <w:t xml:space="preserve"> </w:t>
      </w:r>
      <w:r w:rsidRPr="00B26E55">
        <w:rPr>
          <w:rFonts w:ascii="Santander Text" w:hAnsi="Santander Text"/>
          <w:szCs w:val="18"/>
          <w:lang w:val="pt-PT"/>
        </w:rPr>
        <w:t>através dos campos</w:t>
      </w:r>
      <w:r w:rsidR="00AA59C4">
        <w:rPr>
          <w:rFonts w:ascii="Santander Text" w:hAnsi="Santander Text"/>
          <w:szCs w:val="18"/>
          <w:lang w:val="pt-PT"/>
        </w:rPr>
        <w:t>:</w:t>
      </w:r>
    </w:p>
    <w:p w14:paraId="61773A0F" w14:textId="77777777" w:rsidR="00AA59C4" w:rsidRDefault="00B26E55" w:rsidP="00AA59C4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B26E55">
        <w:rPr>
          <w:rFonts w:ascii="Santander Text" w:hAnsi="Santander Text"/>
          <w:szCs w:val="18"/>
          <w:lang w:val="pt-PT"/>
        </w:rPr>
        <w:t xml:space="preserve"> </w:t>
      </w:r>
      <w:r w:rsidR="00A23DCB" w:rsidRPr="00B26E55">
        <w:rPr>
          <w:rFonts w:ascii="Santander Text" w:hAnsi="Santander Text"/>
          <w:lang w:val="pt-PT"/>
        </w:rPr>
        <w:t>SUBSTR</w:t>
      </w:r>
      <w:r w:rsidRPr="00B26E55">
        <w:rPr>
          <w:rFonts w:ascii="Santander Text" w:hAnsi="Santander Text"/>
          <w:lang w:val="pt-PT"/>
        </w:rPr>
        <w:t>(</w:t>
      </w:r>
      <w:r>
        <w:rPr>
          <w:rFonts w:ascii="Santander Text" w:hAnsi="Santander Text"/>
          <w:lang w:val="pt-PT"/>
        </w:rPr>
        <w:t>‘</w:t>
      </w:r>
      <w:r w:rsidR="00A23DCB" w:rsidRPr="00B26E55">
        <w:rPr>
          <w:rFonts w:ascii="Santander Text" w:hAnsi="Santander Text"/>
          <w:i/>
          <w:lang w:val="pt-PT"/>
        </w:rPr>
        <w:t>PRTCTN_</w:t>
      </w:r>
      <w:r w:rsidRPr="00B26E55">
        <w:rPr>
          <w:rFonts w:ascii="Santander Text" w:hAnsi="Santander Text"/>
          <w:i/>
          <w:iCs/>
          <w:lang w:val="pt-PT"/>
        </w:rPr>
        <w:t>ID’</w:t>
      </w:r>
      <w:r w:rsidR="00A23DCB" w:rsidRPr="00B26E55">
        <w:rPr>
          <w:rFonts w:ascii="Santander Text" w:hAnsi="Santander Text"/>
          <w:lang w:val="pt-PT"/>
        </w:rPr>
        <w:t xml:space="preserve">,3,4) = </w:t>
      </w:r>
      <w:r>
        <w:rPr>
          <w:rFonts w:ascii="Santander Text" w:hAnsi="Santander Text"/>
          <w:lang w:val="pt-PT"/>
        </w:rPr>
        <w:t>‘</w:t>
      </w:r>
      <w:r w:rsidRPr="00B26E55">
        <w:rPr>
          <w:rFonts w:ascii="Santander Text" w:hAnsi="Santander Text"/>
          <w:i/>
          <w:iCs/>
          <w:lang w:val="pt-PT"/>
        </w:rPr>
        <w:t>CKBALBEM</w:t>
      </w:r>
      <w:r>
        <w:rPr>
          <w:rFonts w:ascii="Santander Text" w:hAnsi="Santander Text"/>
          <w:lang w:val="pt-PT"/>
        </w:rPr>
        <w:t xml:space="preserve">’ </w:t>
      </w:r>
    </w:p>
    <w:p w14:paraId="01C0D027" w14:textId="77777777" w:rsidR="00AA59C4" w:rsidRPr="00880FFE" w:rsidRDefault="00A23DCB" w:rsidP="00AA59C4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880FFE">
        <w:rPr>
          <w:rFonts w:ascii="Santander Text" w:hAnsi="Santander Text"/>
          <w:lang w:val="pt-PT"/>
        </w:rPr>
        <w:t>AND SUBSTR</w:t>
      </w:r>
      <w:r w:rsidR="00B26E55" w:rsidRPr="00880FFE">
        <w:rPr>
          <w:rFonts w:ascii="Santander Text" w:hAnsi="Santander Text"/>
          <w:lang w:val="pt-PT"/>
        </w:rPr>
        <w:t>(‘</w:t>
      </w:r>
      <w:r w:rsidRPr="00880FFE">
        <w:rPr>
          <w:rFonts w:ascii="Santander Text" w:hAnsi="Santander Text"/>
          <w:i/>
          <w:lang w:val="pt-PT"/>
        </w:rPr>
        <w:t>PRTCTN_</w:t>
      </w:r>
      <w:r w:rsidR="00B26E55" w:rsidRPr="00880FFE">
        <w:rPr>
          <w:rFonts w:ascii="Santander Text" w:hAnsi="Santander Text"/>
          <w:i/>
          <w:lang w:val="pt-PT"/>
        </w:rPr>
        <w:t>ID’</w:t>
      </w:r>
      <w:r w:rsidRPr="00880FFE">
        <w:rPr>
          <w:rFonts w:ascii="Santander Text" w:hAnsi="Santander Text"/>
          <w:lang w:val="pt-PT"/>
        </w:rPr>
        <w:t xml:space="preserve">,8,11) = </w:t>
      </w:r>
      <w:r w:rsidR="00B26E55" w:rsidRPr="00880FFE">
        <w:rPr>
          <w:rFonts w:ascii="Santander Text" w:hAnsi="Santander Text"/>
          <w:lang w:val="pt-PT"/>
        </w:rPr>
        <w:t>‘</w:t>
      </w:r>
      <w:r w:rsidR="00B26E55" w:rsidRPr="00880FFE">
        <w:rPr>
          <w:rFonts w:ascii="Santander Text" w:hAnsi="Santander Text"/>
          <w:i/>
          <w:lang w:val="pt-PT"/>
        </w:rPr>
        <w:t>CKCTABEM</w:t>
      </w:r>
      <w:r w:rsidR="00B26E55" w:rsidRPr="00880FFE">
        <w:rPr>
          <w:rFonts w:ascii="Santander Text" w:hAnsi="Santander Text"/>
          <w:lang w:val="pt-PT"/>
        </w:rPr>
        <w:t xml:space="preserve">’ </w:t>
      </w:r>
    </w:p>
    <w:p w14:paraId="162700EC" w14:textId="5CFE0A2F" w:rsidR="004E1425" w:rsidRPr="00880FFE" w:rsidRDefault="00A23DCB" w:rsidP="00AA59C4">
      <w:pPr>
        <w:spacing w:after="0" w:line="276" w:lineRule="auto"/>
        <w:ind w:left="720"/>
        <w:jc w:val="both"/>
        <w:rPr>
          <w:rFonts w:ascii="Santander Text" w:hAnsi="Santander Text"/>
          <w:i/>
          <w:lang w:val="pt-PT"/>
        </w:rPr>
      </w:pPr>
      <w:r w:rsidRPr="00880FFE">
        <w:rPr>
          <w:rFonts w:ascii="Santander Text" w:hAnsi="Santander Text"/>
          <w:lang w:val="pt-PT"/>
        </w:rPr>
        <w:t>AND SUBSTR</w:t>
      </w:r>
      <w:r w:rsidR="00B26E55" w:rsidRPr="00880FFE">
        <w:rPr>
          <w:rFonts w:ascii="Santander Text" w:hAnsi="Santander Text"/>
          <w:lang w:val="pt-PT"/>
        </w:rPr>
        <w:t>(‘</w:t>
      </w:r>
      <w:r w:rsidRPr="00880FFE">
        <w:rPr>
          <w:rFonts w:ascii="Santander Text" w:hAnsi="Santander Text"/>
          <w:i/>
          <w:lang w:val="pt-PT"/>
        </w:rPr>
        <w:t>PRTCTN_</w:t>
      </w:r>
      <w:r w:rsidR="00B26E55" w:rsidRPr="00880FFE">
        <w:rPr>
          <w:rFonts w:ascii="Santander Text" w:hAnsi="Santander Text"/>
          <w:i/>
          <w:lang w:val="pt-PT"/>
        </w:rPr>
        <w:t>ID’</w:t>
      </w:r>
      <w:r w:rsidRPr="00880FFE">
        <w:rPr>
          <w:rFonts w:ascii="Santander Text" w:hAnsi="Santander Text"/>
          <w:lang w:val="pt-PT"/>
        </w:rPr>
        <w:t xml:space="preserve">,20,15) = </w:t>
      </w:r>
      <w:r w:rsidR="00B26E55" w:rsidRPr="00880FFE">
        <w:rPr>
          <w:rFonts w:ascii="Santander Text" w:hAnsi="Santander Text"/>
          <w:i/>
          <w:lang w:val="pt-PT"/>
        </w:rPr>
        <w:t>‘CKREFBEM’</w:t>
      </w:r>
    </w:p>
    <w:p w14:paraId="3D972FDE" w14:textId="77777777" w:rsidR="00AA59C4" w:rsidRPr="00880FFE" w:rsidRDefault="00AA59C4" w:rsidP="00AA59C4">
      <w:pPr>
        <w:spacing w:after="0" w:line="276" w:lineRule="auto"/>
        <w:jc w:val="both"/>
        <w:rPr>
          <w:rFonts w:ascii="Santander Text" w:hAnsi="Santander Text"/>
          <w:b/>
          <w:szCs w:val="18"/>
          <w:lang w:val="pt-PT"/>
        </w:rPr>
      </w:pPr>
    </w:p>
    <w:p w14:paraId="1132AA13" w14:textId="25FEF764" w:rsidR="00A26013" w:rsidRPr="00A26013" w:rsidRDefault="006C2806" w:rsidP="00A26013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 ser </w:t>
      </w:r>
      <w:r w:rsidR="00D615DE">
        <w:rPr>
          <w:rFonts w:ascii="Santander Text" w:hAnsi="Santander Text"/>
          <w:lang w:val="pt-PT"/>
        </w:rPr>
        <w:t>efetuado</w:t>
      </w:r>
      <w:r w:rsidR="00CB7D0E">
        <w:rPr>
          <w:rFonts w:ascii="Santander Text" w:hAnsi="Santander Text"/>
          <w:lang w:val="pt-PT"/>
        </w:rPr>
        <w:t xml:space="preserve"> o cruzamento </w:t>
      </w:r>
      <w:r w:rsidR="00033FD9">
        <w:rPr>
          <w:rFonts w:ascii="Santander Text" w:hAnsi="Santander Text"/>
          <w:lang w:val="pt-PT"/>
        </w:rPr>
        <w:t xml:space="preserve">entre a tabela </w:t>
      </w:r>
      <w:r w:rsidR="00033FD9" w:rsidRPr="0070460B">
        <w:rPr>
          <w:rFonts w:ascii="Santander Text" w:hAnsi="Santander Text"/>
          <w:i/>
          <w:iCs/>
          <w:szCs w:val="18"/>
          <w:lang w:val="pt-PT"/>
        </w:rPr>
        <w:t>gt013_bens_mob</w:t>
      </w:r>
      <w:r w:rsidR="00033FD9">
        <w:rPr>
          <w:rFonts w:ascii="Santander Text" w:hAnsi="Santander Text"/>
          <w:lang w:val="pt-PT"/>
        </w:rPr>
        <w:t xml:space="preserve"> </w:t>
      </w:r>
      <w:r w:rsidR="00CB7D0E">
        <w:rPr>
          <w:rFonts w:ascii="Santander Text" w:hAnsi="Santander Text"/>
          <w:lang w:val="pt-PT"/>
        </w:rPr>
        <w:t xml:space="preserve">com a tabela </w:t>
      </w:r>
      <w:r w:rsidR="00CB7D0E" w:rsidRPr="0083767F">
        <w:rPr>
          <w:rFonts w:ascii="Santander Text" w:hAnsi="Santander Text"/>
          <w:i/>
          <w:lang w:val="pt-PT"/>
        </w:rPr>
        <w:t>lt803</w:t>
      </w:r>
      <w:r w:rsidR="00944C7C" w:rsidRPr="0083767F">
        <w:rPr>
          <w:rFonts w:ascii="Santander Text" w:hAnsi="Santander Text"/>
          <w:i/>
          <w:lang w:val="pt-PT"/>
        </w:rPr>
        <w:t>_</w:t>
      </w:r>
      <w:r w:rsidR="0083767F" w:rsidRPr="0083767F">
        <w:rPr>
          <w:rFonts w:ascii="Santander Text" w:hAnsi="Santander Text"/>
          <w:i/>
          <w:iCs/>
          <w:lang w:val="pt-PT"/>
        </w:rPr>
        <w:t>codigos_lt</w:t>
      </w:r>
      <w:r w:rsidR="00033FD9">
        <w:rPr>
          <w:rFonts w:ascii="Santander Text" w:hAnsi="Santander Text"/>
          <w:lang w:val="pt-PT"/>
        </w:rPr>
        <w:t xml:space="preserve"> a partir do</w:t>
      </w:r>
      <w:r w:rsidR="0034218B">
        <w:rPr>
          <w:rFonts w:ascii="Santander Text" w:hAnsi="Santander Text"/>
          <w:lang w:val="pt-PT"/>
        </w:rPr>
        <w:t xml:space="preserve"> campo ‘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D32F20">
        <w:rPr>
          <w:rFonts w:ascii="Santander Text" w:hAnsi="Santander Text"/>
          <w:i/>
          <w:iCs/>
          <w:szCs w:val="18"/>
          <w:lang w:val="pt-PT"/>
        </w:rPr>
        <w:t>o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_eqp’</w:t>
      </w:r>
      <w:r w:rsidR="0034218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70000">
        <w:rPr>
          <w:rFonts w:ascii="Santander Text" w:hAnsi="Santander Text"/>
          <w:szCs w:val="18"/>
          <w:lang w:val="pt-PT"/>
        </w:rPr>
        <w:t xml:space="preserve">e </w:t>
      </w:r>
      <w:r w:rsidR="00C852E5">
        <w:rPr>
          <w:rFonts w:ascii="Santander Text" w:hAnsi="Santander Text"/>
          <w:szCs w:val="18"/>
          <w:lang w:val="pt-PT"/>
        </w:rPr>
        <w:t>campo ‘</w:t>
      </w:r>
      <w:r w:rsidR="00C852E5" w:rsidRPr="00C852E5">
        <w:rPr>
          <w:rFonts w:ascii="Santander Text" w:hAnsi="Santander Text"/>
          <w:i/>
          <w:iCs/>
          <w:szCs w:val="18"/>
          <w:lang w:val="pt-PT"/>
        </w:rPr>
        <w:t>valor_origem’</w:t>
      </w:r>
      <w:r w:rsidR="00E332CD">
        <w:rPr>
          <w:rFonts w:ascii="Santander Text" w:hAnsi="Santander Text"/>
          <w:i/>
          <w:iCs/>
          <w:szCs w:val="18"/>
          <w:lang w:val="pt-PT"/>
        </w:rPr>
        <w:t>,</w:t>
      </w:r>
      <w:r w:rsidR="00C852E5">
        <w:rPr>
          <w:rFonts w:ascii="Santander Text" w:hAnsi="Santander Text"/>
          <w:szCs w:val="18"/>
          <w:lang w:val="pt-PT"/>
        </w:rPr>
        <w:t xml:space="preserve"> respetivamente.</w:t>
      </w:r>
    </w:p>
    <w:p w14:paraId="5C7C1176" w14:textId="77777777" w:rsidR="00025230" w:rsidRDefault="000B31C1" w:rsidP="00A26013">
      <w:pPr>
        <w:spacing w:line="276" w:lineRule="auto"/>
        <w:jc w:val="both"/>
        <w:rPr>
          <w:rFonts w:ascii="Santander Text" w:hAnsi="Santander Text"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Assim, o </w:t>
      </w:r>
      <w:r w:rsidR="004B63B1">
        <w:rPr>
          <w:rFonts w:ascii="Santander Text" w:hAnsi="Santander Text"/>
          <w:szCs w:val="18"/>
          <w:lang w:val="pt-PT"/>
        </w:rPr>
        <w:t>conceito</w:t>
      </w:r>
      <w:r>
        <w:rPr>
          <w:rFonts w:ascii="Santander Text" w:hAnsi="Santander Text"/>
          <w:szCs w:val="18"/>
          <w:lang w:val="pt-PT"/>
        </w:rPr>
        <w:t xml:space="preserve"> </w:t>
      </w:r>
      <w:r w:rsidR="004B63B1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4B63B1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aprovisionado </w:t>
      </w:r>
      <w:r w:rsidR="004B63B1">
        <w:rPr>
          <w:rFonts w:ascii="Santander Text" w:hAnsi="Santander Text"/>
          <w:szCs w:val="18"/>
          <w:lang w:val="pt-PT"/>
        </w:rPr>
        <w:t>através d</w:t>
      </w:r>
      <w:r>
        <w:rPr>
          <w:rFonts w:ascii="Santander Text" w:hAnsi="Santander Text"/>
          <w:szCs w:val="18"/>
          <w:lang w:val="pt-PT"/>
        </w:rPr>
        <w:t xml:space="preserve">o </w:t>
      </w:r>
      <w:r w:rsidR="004B63B1">
        <w:rPr>
          <w:rFonts w:ascii="Santander Text" w:hAnsi="Santander Text"/>
          <w:szCs w:val="18"/>
          <w:lang w:val="pt-PT"/>
        </w:rPr>
        <w:t xml:space="preserve">campo </w:t>
      </w:r>
      <w:r w:rsidR="00A209C7">
        <w:rPr>
          <w:rFonts w:ascii="Santander Text" w:hAnsi="Santander Text"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valor_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03D24">
        <w:rPr>
          <w:rFonts w:ascii="Santander Text" w:hAnsi="Santander Text"/>
          <w:szCs w:val="18"/>
          <w:lang w:val="pt-PT"/>
        </w:rPr>
        <w:t xml:space="preserve">(tabela </w:t>
      </w:r>
      <w:r w:rsidR="00203D24" w:rsidRPr="0083767F">
        <w:rPr>
          <w:rFonts w:ascii="Santander Text" w:hAnsi="Santander Text"/>
          <w:i/>
          <w:iCs/>
          <w:lang w:val="pt-PT"/>
        </w:rPr>
        <w:t>lt803_codigos_lt</w:t>
      </w:r>
      <w:r w:rsidR="00203D24">
        <w:rPr>
          <w:rFonts w:ascii="Santander Text" w:hAnsi="Santander Text"/>
          <w:lang w:val="pt-PT"/>
        </w:rPr>
        <w:t xml:space="preserve">) </w:t>
      </w:r>
      <w:r>
        <w:rPr>
          <w:rFonts w:ascii="Santander Text" w:hAnsi="Santander Text"/>
          <w:szCs w:val="18"/>
          <w:lang w:val="pt-PT"/>
        </w:rPr>
        <w:t xml:space="preserve">correspondente quando </w:t>
      </w:r>
      <w:r w:rsidR="004B63B1">
        <w:rPr>
          <w:rFonts w:ascii="Santander Text" w:hAnsi="Santander Text"/>
          <w:szCs w:val="18"/>
          <w:lang w:val="pt-PT"/>
        </w:rPr>
        <w:t xml:space="preserve">o campo 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campo_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= ‘</w:t>
      </w:r>
      <w:r w:rsidRPr="00112E74">
        <w:rPr>
          <w:rFonts w:ascii="Santander Text" w:hAnsi="Santander Text"/>
          <w:i/>
          <w:szCs w:val="18"/>
          <w:lang w:val="pt-PT"/>
        </w:rPr>
        <w:t>TYP_VHCL’</w:t>
      </w:r>
      <w:r w:rsidR="00A23771">
        <w:rPr>
          <w:rFonts w:ascii="Santander Text" w:hAnsi="Santander Text"/>
          <w:iCs/>
          <w:szCs w:val="18"/>
          <w:lang w:val="pt-PT"/>
        </w:rPr>
        <w:t xml:space="preserve">. </w:t>
      </w:r>
    </w:p>
    <w:p w14:paraId="64BE7765" w14:textId="45B3B77D" w:rsidR="00025230" w:rsidRPr="009A6EDA" w:rsidRDefault="00A23771" w:rsidP="000252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szCs w:val="18"/>
          <w:lang w:val="pt-PT"/>
        </w:rPr>
        <w:t>Caso o campo ‘</w:t>
      </w:r>
      <w:r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A209C7">
        <w:rPr>
          <w:rFonts w:ascii="Santander Text" w:hAnsi="Santander Text"/>
          <w:i/>
          <w:iCs/>
          <w:szCs w:val="18"/>
          <w:lang w:val="pt-PT"/>
        </w:rPr>
        <w:t>o</w:t>
      </w:r>
      <w:r w:rsidRPr="0070460B">
        <w:rPr>
          <w:rFonts w:ascii="Santander Text" w:hAnsi="Santander Text"/>
          <w:i/>
          <w:iCs/>
          <w:szCs w:val="18"/>
          <w:lang w:val="pt-PT"/>
        </w:rPr>
        <w:t>_eqp’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szCs w:val="18"/>
          <w:lang w:val="pt-PT"/>
        </w:rPr>
        <w:t xml:space="preserve">se encontre preenchido, mas não se encontre mapeado na tabela </w:t>
      </w:r>
      <w:r w:rsidR="00A209C7" w:rsidRPr="0083767F">
        <w:rPr>
          <w:rFonts w:ascii="Santander Text" w:hAnsi="Santander Text"/>
          <w:i/>
          <w:iCs/>
          <w:lang w:val="pt-PT"/>
        </w:rPr>
        <w:t>lt803_codigos_lt</w:t>
      </w:r>
      <w:r w:rsidR="00A209C7">
        <w:rPr>
          <w:rFonts w:ascii="Santander Text" w:hAnsi="Santander Text"/>
          <w:lang w:val="pt-PT"/>
        </w:rPr>
        <w:t xml:space="preserve">, </w:t>
      </w:r>
      <w:r w:rsidR="005705E7">
        <w:rPr>
          <w:rFonts w:ascii="Santander Text" w:hAnsi="Santander Text"/>
          <w:lang w:val="pt-PT"/>
        </w:rPr>
        <w:t>ou</w:t>
      </w:r>
      <w:r w:rsidR="00205BD8">
        <w:rPr>
          <w:rFonts w:ascii="Santander Text" w:hAnsi="Santander Text"/>
          <w:lang w:val="pt-PT"/>
        </w:rPr>
        <w:t xml:space="preserve"> o </w:t>
      </w:r>
      <w:r w:rsidR="00205BD8" w:rsidRPr="009A6EDA">
        <w:rPr>
          <w:rFonts w:ascii="Santander Text" w:hAnsi="Santander Text"/>
          <w:i/>
          <w:iCs/>
          <w:szCs w:val="18"/>
          <w:lang w:val="pt-PT"/>
        </w:rPr>
        <w:t>substr</w:t>
      </w:r>
      <w:r w:rsidR="00205BD8" w:rsidRPr="009A6EDA">
        <w:rPr>
          <w:rFonts w:ascii="Santander Text" w:hAnsi="Santander Text"/>
          <w:szCs w:val="18"/>
          <w:lang w:val="pt-PT"/>
        </w:rPr>
        <w:t>(</w:t>
      </w:r>
      <w:r w:rsidR="00205BD8">
        <w:rPr>
          <w:rFonts w:ascii="Santander Text" w:hAnsi="Santander Text"/>
          <w:szCs w:val="18"/>
          <w:lang w:val="pt-PT"/>
        </w:rPr>
        <w:t>‘</w:t>
      </w:r>
      <w:r w:rsidR="00205BD8" w:rsidRPr="009A6EDA">
        <w:rPr>
          <w:rFonts w:ascii="Santander Text" w:hAnsi="Santander Text"/>
          <w:i/>
          <w:iCs/>
          <w:szCs w:val="18"/>
          <w:lang w:val="pt-PT"/>
        </w:rPr>
        <w:t>prtctn_id</w:t>
      </w:r>
      <w:r w:rsidR="00205BD8">
        <w:rPr>
          <w:rFonts w:ascii="Santander Text" w:hAnsi="Santander Text"/>
          <w:i/>
          <w:iCs/>
          <w:szCs w:val="18"/>
          <w:lang w:val="pt-PT"/>
        </w:rPr>
        <w:t>’</w:t>
      </w:r>
      <w:r w:rsidR="00205BD8" w:rsidRPr="009A6EDA">
        <w:rPr>
          <w:rFonts w:ascii="Santander Text" w:hAnsi="Santander Text"/>
          <w:szCs w:val="18"/>
          <w:lang w:val="pt-PT"/>
        </w:rPr>
        <w:t>,1,1) &lt;&gt; ‘M’</w:t>
      </w:r>
      <w:r w:rsidR="005705E7">
        <w:rPr>
          <w:rFonts w:ascii="Santander Text" w:hAnsi="Santander Text"/>
          <w:lang w:val="pt-PT"/>
        </w:rPr>
        <w:t xml:space="preserve"> </w:t>
      </w:r>
      <w:r w:rsidR="00A209C7">
        <w:rPr>
          <w:rFonts w:ascii="Santander Text" w:hAnsi="Santander Text"/>
          <w:lang w:val="pt-PT"/>
        </w:rPr>
        <w:t xml:space="preserve">então deverá ser reportado o </w:t>
      </w:r>
      <w:r w:rsidR="00A209C7" w:rsidRPr="00F307DD">
        <w:rPr>
          <w:rFonts w:ascii="Santander Text" w:hAnsi="Santander Text"/>
          <w:lang w:val="pt-PT"/>
        </w:rPr>
        <w:t xml:space="preserve">valor </w:t>
      </w:r>
      <w:r w:rsidR="00A209C7" w:rsidRPr="00F307DD">
        <w:rPr>
          <w:rFonts w:ascii="Santander Text" w:hAnsi="Santander Text"/>
          <w:i/>
          <w:iCs/>
          <w:lang w:val="pt-PT"/>
        </w:rPr>
        <w:t>default</w:t>
      </w:r>
      <w:r w:rsidR="00A209C7" w:rsidRPr="00F307DD">
        <w:rPr>
          <w:rFonts w:ascii="Santander Text" w:hAnsi="Santander Text"/>
          <w:lang w:val="pt-PT"/>
        </w:rPr>
        <w:t xml:space="preserve"> para </w:t>
      </w:r>
      <w:r w:rsidR="00A209C7" w:rsidRPr="00F307DD">
        <w:rPr>
          <w:rFonts w:ascii="Santander Text" w:hAnsi="Santander Text"/>
          <w:szCs w:val="18"/>
          <w:lang w:val="pt-PT"/>
        </w:rPr>
        <w:t>‘</w:t>
      </w:r>
      <w:r w:rsidR="00A209C7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A209C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lang w:val="pt-PT"/>
        </w:rPr>
        <w:t xml:space="preserve">presente no documento </w:t>
      </w:r>
      <w:r w:rsidR="007B6078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7B6078">
        <w:rPr>
          <w:rFonts w:ascii="Santander Text" w:hAnsi="Santander Text"/>
          <w:i/>
          <w:iCs/>
          <w:szCs w:val="18"/>
          <w:lang w:val="pt-PT"/>
        </w:rPr>
        <w:t>.0</w:t>
      </w:r>
      <w:r w:rsidR="007B6078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7B6078">
        <w:rPr>
          <w:rFonts w:ascii="Santander Text" w:hAnsi="Santander Text"/>
          <w:szCs w:val="18"/>
          <w:lang w:val="pt-PT"/>
        </w:rPr>
        <w:t>.</w:t>
      </w:r>
      <w:r w:rsidR="00025230" w:rsidRPr="00025230">
        <w:rPr>
          <w:rFonts w:ascii="Santander Text" w:hAnsi="Santander Text"/>
          <w:szCs w:val="18"/>
          <w:lang w:val="pt-PT"/>
        </w:rPr>
        <w:t xml:space="preserve"> </w:t>
      </w:r>
    </w:p>
    <w:p w14:paraId="16AB1D5B" w14:textId="5DDA52CA" w:rsidR="00356D37" w:rsidRDefault="00356D37" w:rsidP="007A448D">
      <w:pPr>
        <w:pStyle w:val="MyHeading3"/>
        <w:spacing w:after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FLG_ELCTRC_VHCL</w:t>
      </w:r>
    </w:p>
    <w:p w14:paraId="3107D635" w14:textId="52D7EB34" w:rsidR="00074516" w:rsidRDefault="00422846" w:rsidP="000F2398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Tendo como base </w:t>
      </w:r>
      <w:r w:rsidR="001E3E4B" w:rsidRPr="001E3E4B">
        <w:rPr>
          <w:rFonts w:ascii="Santander Text" w:hAnsi="Santander Text"/>
          <w:lang w:val="pt-PT"/>
        </w:rPr>
        <w:t>o</w:t>
      </w:r>
      <w:r w:rsidR="001E3E4B">
        <w:rPr>
          <w:rFonts w:ascii="Santander Text" w:hAnsi="Santander Text"/>
          <w:lang w:val="pt-PT"/>
        </w:rPr>
        <w:t xml:space="preserve"> universo descrito na secção </w:t>
      </w:r>
      <w:r w:rsidR="00D0745D">
        <w:rPr>
          <w:rFonts w:ascii="Santander Text" w:hAnsi="Santander Text"/>
          <w:lang w:val="pt-PT"/>
        </w:rPr>
        <w:fldChar w:fldCharType="begin"/>
      </w:r>
      <w:r w:rsidR="00D0745D">
        <w:rPr>
          <w:rFonts w:ascii="Santander Text" w:hAnsi="Santander Text"/>
          <w:lang w:val="pt-PT"/>
        </w:rPr>
        <w:instrText xml:space="preserve"> REF _Ref193272970 \r \h </w:instrText>
      </w:r>
      <w:r w:rsidR="00D0745D">
        <w:rPr>
          <w:rFonts w:ascii="Santander Text" w:hAnsi="Santander Text"/>
          <w:lang w:val="pt-PT"/>
        </w:rPr>
      </w:r>
      <w:r w:rsidR="00D0745D">
        <w:rPr>
          <w:rFonts w:ascii="Santander Text" w:hAnsi="Santander Text"/>
          <w:lang w:val="pt-PT"/>
        </w:rPr>
        <w:fldChar w:fldCharType="separate"/>
      </w:r>
      <w:r w:rsidR="00D0745D">
        <w:rPr>
          <w:rFonts w:ascii="Santander Text" w:hAnsi="Santander Text"/>
          <w:lang w:val="pt-PT"/>
        </w:rPr>
        <w:t>5.1.2.1</w:t>
      </w:r>
      <w:r w:rsidR="00D0745D">
        <w:rPr>
          <w:rFonts w:ascii="Santander Text" w:hAnsi="Santander Text"/>
          <w:lang w:val="pt-PT"/>
        </w:rPr>
        <w:fldChar w:fldCharType="end"/>
      </w:r>
      <w:r w:rsidR="000F2398">
        <w:rPr>
          <w:rFonts w:ascii="Santander Text" w:hAnsi="Santander Text"/>
          <w:lang w:val="pt-PT"/>
        </w:rPr>
        <w:t xml:space="preserve">, deverá proceder-se ao cruzamento </w:t>
      </w:r>
      <w:r w:rsidR="0017726C">
        <w:rPr>
          <w:rFonts w:ascii="Santander Text" w:hAnsi="Santander Text"/>
          <w:lang w:val="pt-PT"/>
        </w:rPr>
        <w:t xml:space="preserve">entre </w:t>
      </w:r>
      <w:r w:rsidR="003F0A4F">
        <w:rPr>
          <w:rFonts w:ascii="Santander Text" w:hAnsi="Santander Text"/>
          <w:lang w:val="pt-PT"/>
        </w:rPr>
        <w:t xml:space="preserve">a </w:t>
      </w:r>
      <w:r w:rsidR="003F0A4F" w:rsidRPr="003F0A4F">
        <w:rPr>
          <w:rFonts w:ascii="Santander Text" w:hAnsi="Santander Text"/>
          <w:i/>
          <w:iCs/>
          <w:lang w:val="pt-PT"/>
        </w:rPr>
        <w:t>lt004_protection</w:t>
      </w:r>
      <w:r w:rsidR="0017726C">
        <w:rPr>
          <w:rFonts w:ascii="Santander Text" w:hAnsi="Santander Text"/>
          <w:lang w:val="pt-PT"/>
        </w:rPr>
        <w:t xml:space="preserve"> e </w:t>
      </w:r>
      <w:r w:rsidR="00074516">
        <w:rPr>
          <w:rFonts w:ascii="Santander Text" w:hAnsi="Santander Text"/>
          <w:lang w:val="pt-PT"/>
        </w:rPr>
        <w:t xml:space="preserve">a tabela </w:t>
      </w:r>
      <w:r w:rsidR="00701B1B" w:rsidRPr="00A03B0C">
        <w:rPr>
          <w:rFonts w:ascii="Santander Text" w:hAnsi="Santander Text"/>
          <w:i/>
          <w:iCs/>
          <w:lang w:val="pt-PT"/>
        </w:rPr>
        <w:t>gt013_bens_mob</w:t>
      </w:r>
      <w:r w:rsidR="00E61976">
        <w:rPr>
          <w:rFonts w:ascii="Santander Text" w:hAnsi="Santander Text"/>
          <w:lang w:val="pt-PT"/>
        </w:rPr>
        <w:t xml:space="preserve"> </w:t>
      </w:r>
      <w:r w:rsidR="00654B52">
        <w:rPr>
          <w:rFonts w:ascii="Santander Text" w:hAnsi="Santander Text"/>
          <w:lang w:val="pt-PT"/>
        </w:rPr>
        <w:t>de modo a obter o campo ‘</w:t>
      </w:r>
      <w:r w:rsidR="00814AA7" w:rsidRPr="003F0A4F">
        <w:rPr>
          <w:rFonts w:ascii="Santander Text" w:hAnsi="Santander Text"/>
          <w:i/>
          <w:iCs/>
          <w:lang w:val="pt-PT"/>
        </w:rPr>
        <w:t>COMBUSTIVEL</w:t>
      </w:r>
      <w:r w:rsidR="00814AA7">
        <w:rPr>
          <w:rFonts w:ascii="Santander Text" w:hAnsi="Santander Text"/>
          <w:lang w:val="pt-PT"/>
        </w:rPr>
        <w:t>’</w:t>
      </w:r>
      <w:r w:rsidR="004B5AEA">
        <w:rPr>
          <w:rFonts w:ascii="Santander Text" w:hAnsi="Santander Text"/>
          <w:lang w:val="pt-PT"/>
        </w:rPr>
        <w:t>. O cr</w:t>
      </w:r>
      <w:r>
        <w:rPr>
          <w:rFonts w:ascii="Santander Text" w:hAnsi="Santander Text"/>
          <w:lang w:val="pt-PT"/>
        </w:rPr>
        <w:t>u</w:t>
      </w:r>
      <w:r w:rsidR="004B5AEA">
        <w:rPr>
          <w:rFonts w:ascii="Santander Text" w:hAnsi="Santander Text"/>
          <w:lang w:val="pt-PT"/>
        </w:rPr>
        <w:t xml:space="preserve">zamento deve ser </w:t>
      </w:r>
      <w:r w:rsidR="0049463B">
        <w:rPr>
          <w:rFonts w:ascii="Santander Text" w:hAnsi="Santander Text"/>
          <w:lang w:val="pt-PT"/>
        </w:rPr>
        <w:t>efetuado através das seguintes variáveis</w:t>
      </w:r>
      <w:r w:rsidR="009D4034">
        <w:rPr>
          <w:rFonts w:ascii="Santander Text" w:hAnsi="Santander Text"/>
          <w:lang w:val="pt-PT"/>
        </w:rPr>
        <w:t xml:space="preserve">: </w:t>
      </w:r>
    </w:p>
    <w:p w14:paraId="7FA8C030" w14:textId="46C8E678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SUBSTR(PRTCTN_ID,3,4) = CKBALBEM</w:t>
      </w:r>
    </w:p>
    <w:p w14:paraId="07E1EF8C" w14:textId="4469AF39" w:rsidR="00A97F43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SUBSTR(PRTCTN_ID,8,11)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CKCTABEM</w:t>
      </w:r>
    </w:p>
    <w:p w14:paraId="5064968B" w14:textId="257407F5" w:rsidR="009D4034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SUBSTR(PRTCTN_ID,20,15)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CKREFBEM</w:t>
      </w:r>
    </w:p>
    <w:p w14:paraId="15BDD82D" w14:textId="594265C0" w:rsidR="002E7160" w:rsidRDefault="002673B1" w:rsidP="0049463B">
      <w:pPr>
        <w:spacing w:after="0" w:line="276" w:lineRule="auto"/>
        <w:jc w:val="both"/>
        <w:rPr>
          <w:rFonts w:ascii="Santander Text" w:hAnsi="Santander Text"/>
          <w:lang w:val="pt-PT"/>
        </w:rPr>
      </w:pPr>
      <w:r w:rsidRPr="002673B1">
        <w:rPr>
          <w:rFonts w:ascii="Santander Text" w:hAnsi="Santander Text"/>
          <w:lang w:val="pt-PT"/>
        </w:rPr>
        <w:t xml:space="preserve">Assim, </w:t>
      </w:r>
    </w:p>
    <w:p w14:paraId="1E90DFDF" w14:textId="4176946A" w:rsidR="00193DB4" w:rsidRPr="008D4D6A" w:rsidRDefault="00193DB4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</w:t>
      </w:r>
      <w:r w:rsidR="007354FB" w:rsidRPr="008D4D6A">
        <w:rPr>
          <w:rFonts w:ascii="Santander Text" w:hAnsi="Santander Text"/>
          <w:lang w:val="pt-PT"/>
        </w:rPr>
        <w:t xml:space="preserve"> campo </w:t>
      </w:r>
      <w:r w:rsidR="00814AA7" w:rsidRPr="008D4D6A">
        <w:rPr>
          <w:rFonts w:ascii="Santander Text" w:hAnsi="Santander Text"/>
          <w:lang w:val="pt-PT"/>
        </w:rPr>
        <w:t>‘</w:t>
      </w:r>
      <w:r w:rsidR="007354FB" w:rsidRPr="008D4D6A">
        <w:rPr>
          <w:rFonts w:ascii="Santander Text" w:hAnsi="Santander Text"/>
          <w:i/>
          <w:iCs/>
          <w:lang w:val="pt-PT"/>
        </w:rPr>
        <w:t>TYP_VHCL</w:t>
      </w:r>
      <w:r w:rsidR="00814AA7" w:rsidRPr="008D4D6A">
        <w:rPr>
          <w:rFonts w:ascii="Santander Text" w:hAnsi="Santander Text"/>
          <w:i/>
          <w:iCs/>
          <w:lang w:val="pt-PT"/>
        </w:rPr>
        <w:t>’</w:t>
      </w:r>
      <w:r w:rsidR="007354FB" w:rsidRPr="008D4D6A">
        <w:rPr>
          <w:rFonts w:ascii="Santander Text" w:hAnsi="Santander Text"/>
          <w:lang w:val="pt-PT"/>
        </w:rPr>
        <w:t xml:space="preserve"> (tabela </w:t>
      </w:r>
      <w:r w:rsidR="007354FB" w:rsidRPr="008D4D6A">
        <w:rPr>
          <w:rFonts w:ascii="Santander Text" w:hAnsi="Santander Text"/>
          <w:i/>
          <w:iCs/>
          <w:lang w:val="pt-PT"/>
        </w:rPr>
        <w:t>lt004_protection</w:t>
      </w:r>
      <w:r w:rsidR="007354FB" w:rsidRPr="008D4D6A">
        <w:rPr>
          <w:rFonts w:ascii="Santander Text" w:hAnsi="Santander Text"/>
          <w:lang w:val="pt-PT"/>
        </w:rPr>
        <w:t>) for diferente d</w:t>
      </w:r>
      <w:r w:rsidR="00753695" w:rsidRPr="008D4D6A">
        <w:rPr>
          <w:rFonts w:ascii="Santander Text" w:hAnsi="Santander Text"/>
          <w:lang w:val="pt-PT"/>
        </w:rPr>
        <w:t>o valor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</w:t>
      </w:r>
      <w:r w:rsidR="007354FB" w:rsidRPr="008D4D6A">
        <w:rPr>
          <w:rFonts w:ascii="Santander Text" w:hAnsi="Santander Text"/>
          <w:lang w:val="pt-PT"/>
        </w:rPr>
        <w:t xml:space="preserve"> ‘</w:t>
      </w:r>
      <w:r w:rsidR="007008C6" w:rsidRPr="008D4D6A">
        <w:rPr>
          <w:rFonts w:ascii="Santander Text" w:hAnsi="Santander Text"/>
          <w:i/>
          <w:iCs/>
          <w:lang w:val="pt-PT"/>
        </w:rPr>
        <w:t>Not Applicable field’</w:t>
      </w:r>
      <w:r w:rsidR="007008C6" w:rsidRPr="008D4D6A">
        <w:rPr>
          <w:rFonts w:ascii="Santander Text" w:hAnsi="Santander Text"/>
          <w:lang w:val="pt-PT"/>
        </w:rPr>
        <w:t xml:space="preserve"> </w:t>
      </w:r>
      <w:r w:rsidR="00753695" w:rsidRPr="008D4D6A">
        <w:rPr>
          <w:rFonts w:ascii="Santander Text" w:hAnsi="Santander Text"/>
          <w:lang w:val="pt-PT"/>
        </w:rPr>
        <w:t xml:space="preserve">presente no documento 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814AA7" w:rsidRPr="008D4D6A">
        <w:rPr>
          <w:rFonts w:ascii="Santander Text" w:hAnsi="Santander Text"/>
          <w:lang w:val="pt-PT"/>
        </w:rPr>
        <w:t xml:space="preserve"> e o campo ‘</w:t>
      </w:r>
      <w:r w:rsidR="00814AA7" w:rsidRPr="008D4D6A">
        <w:rPr>
          <w:rFonts w:ascii="Santander Text" w:hAnsi="Santander Text"/>
          <w:i/>
          <w:iCs/>
          <w:lang w:val="pt-PT"/>
        </w:rPr>
        <w:t>COMBUSTIVEL’</w:t>
      </w:r>
      <w:r w:rsidR="00814AA7" w:rsidRPr="008D4D6A">
        <w:rPr>
          <w:rFonts w:ascii="Santander Text" w:hAnsi="Santander Text"/>
          <w:lang w:val="pt-PT"/>
        </w:rPr>
        <w:t xml:space="preserve"> </w:t>
      </w:r>
      <w:r w:rsidR="005C41AA" w:rsidRPr="008D4D6A">
        <w:rPr>
          <w:rFonts w:ascii="Santander Text" w:hAnsi="Santander Text"/>
          <w:lang w:val="pt-PT"/>
        </w:rPr>
        <w:t xml:space="preserve"> = ‘ELECTRICO’ ent</w:t>
      </w:r>
      <w:r w:rsidR="00DD35FF" w:rsidRPr="008D4D6A">
        <w:rPr>
          <w:rFonts w:ascii="Santander Text" w:hAnsi="Santander Text"/>
          <w:lang w:val="pt-PT"/>
        </w:rPr>
        <w:t>ão</w:t>
      </w:r>
      <w:r w:rsidR="00933EB4" w:rsidRPr="008D4D6A">
        <w:rPr>
          <w:rFonts w:ascii="Santander Text" w:hAnsi="Santander Text"/>
          <w:lang w:val="pt-PT"/>
        </w:rPr>
        <w:t xml:space="preserve"> campo </w:t>
      </w:r>
      <w:r w:rsidR="00DD35FF" w:rsidRPr="008D4D6A">
        <w:rPr>
          <w:rFonts w:ascii="Santander Text" w:hAnsi="Santander Text"/>
          <w:lang w:val="pt-PT"/>
        </w:rPr>
        <w:t xml:space="preserve"> </w:t>
      </w:r>
      <w:r w:rsidR="00BE6D9F" w:rsidRPr="008D4D6A">
        <w:rPr>
          <w:rFonts w:ascii="Santander Text" w:hAnsi="Santander Text"/>
          <w:lang w:val="pt-PT"/>
        </w:rPr>
        <w:t>‘</w:t>
      </w:r>
      <w:r w:rsidR="00933EB4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="00933EB4" w:rsidRPr="008D4D6A">
        <w:rPr>
          <w:rFonts w:ascii="Santander Text" w:hAnsi="Santander Text"/>
          <w:lang w:val="pt-PT"/>
        </w:rPr>
        <w:t xml:space="preserve">= </w:t>
      </w:r>
      <w:r w:rsidR="00002B88" w:rsidRPr="008D4D6A">
        <w:rPr>
          <w:rFonts w:ascii="Santander Text" w:hAnsi="Santander Text"/>
          <w:lang w:val="pt-PT"/>
        </w:rPr>
        <w:t>‘Y’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6444F1B9" w14:textId="1401DCD4" w:rsidR="00222103" w:rsidRPr="008D4D6A" w:rsidRDefault="00222103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>Quando o  campo ‘</w:t>
      </w:r>
      <w:r w:rsidRPr="008D4D6A">
        <w:rPr>
          <w:rFonts w:ascii="Santander Text" w:hAnsi="Santander Text"/>
          <w:i/>
          <w:iCs/>
          <w:lang w:val="pt-PT"/>
        </w:rPr>
        <w:t>TYP_VHCL’</w:t>
      </w:r>
      <w:r w:rsidRPr="008D4D6A">
        <w:rPr>
          <w:rFonts w:ascii="Santander Text" w:hAnsi="Santander Text"/>
          <w:lang w:val="pt-PT"/>
        </w:rPr>
        <w:t xml:space="preserve"> (tabela </w:t>
      </w:r>
      <w:r w:rsidRPr="008D4D6A">
        <w:rPr>
          <w:rFonts w:ascii="Santander Text" w:hAnsi="Santander Text"/>
          <w:i/>
          <w:iCs/>
          <w:lang w:val="pt-PT"/>
        </w:rPr>
        <w:t>lt004_protection</w:t>
      </w:r>
      <w:r w:rsidRPr="008D4D6A">
        <w:rPr>
          <w:rFonts w:ascii="Santander Text" w:hAnsi="Santander Text"/>
          <w:lang w:val="pt-PT"/>
        </w:rPr>
        <w:t xml:space="preserve">) </w:t>
      </w:r>
      <w:r w:rsidR="00B85AA4" w:rsidRPr="008D4D6A">
        <w:rPr>
          <w:rFonts w:ascii="Santander Text" w:hAnsi="Santander Text"/>
          <w:lang w:val="pt-PT"/>
        </w:rPr>
        <w:t xml:space="preserve">for diferente do valor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 ‘</w:t>
      </w:r>
      <w:r w:rsidR="00B85AA4" w:rsidRPr="008D4D6A">
        <w:rPr>
          <w:rFonts w:ascii="Santander Text" w:hAnsi="Santander Text"/>
          <w:i/>
          <w:iCs/>
          <w:lang w:val="pt-PT"/>
        </w:rPr>
        <w:t>Not Applicable field’</w:t>
      </w:r>
      <w:r w:rsidR="00B85AA4" w:rsidRPr="008D4D6A">
        <w:rPr>
          <w:rFonts w:ascii="Santander Text" w:hAnsi="Santander Text"/>
          <w:lang w:val="pt-PT"/>
        </w:rPr>
        <w:t xml:space="preserve"> presente no documento 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e o </w:t>
      </w:r>
      <w:r w:rsidR="004C46D2" w:rsidRPr="008D4D6A">
        <w:rPr>
          <w:rFonts w:ascii="Santander Text" w:hAnsi="Santander Text"/>
          <w:lang w:val="pt-PT"/>
        </w:rPr>
        <w:t>TRIM(</w:t>
      </w:r>
      <w:r w:rsidR="00BF7C39" w:rsidRPr="008D4D6A">
        <w:rPr>
          <w:rFonts w:ascii="Santander Text" w:hAnsi="Santander Text"/>
          <w:lang w:val="pt-PT"/>
        </w:rPr>
        <w:t>campo ‘</w:t>
      </w:r>
      <w:r w:rsidRPr="008D4D6A">
        <w:rPr>
          <w:rFonts w:ascii="Santander Text" w:hAnsi="Santander Text"/>
          <w:i/>
          <w:iCs/>
          <w:lang w:val="pt-PT"/>
        </w:rPr>
        <w:t>COMBUSTIVEL</w:t>
      </w:r>
      <w:r w:rsidR="00BF7C39" w:rsidRPr="008D4D6A">
        <w:rPr>
          <w:rFonts w:ascii="Santander Text" w:hAnsi="Santander Text"/>
          <w:i/>
          <w:iCs/>
          <w:lang w:val="pt-PT"/>
        </w:rPr>
        <w:t>’</w:t>
      </w:r>
      <w:r w:rsidR="004C46D2" w:rsidRPr="008D4D6A">
        <w:rPr>
          <w:rFonts w:ascii="Santander Text" w:hAnsi="Santander Text"/>
          <w:lang w:val="pt-PT"/>
        </w:rPr>
        <w:t>)</w:t>
      </w:r>
      <w:r w:rsidRPr="008D4D6A">
        <w:rPr>
          <w:rFonts w:ascii="Santander Text" w:hAnsi="Santander Text"/>
          <w:lang w:val="pt-PT"/>
        </w:rPr>
        <w:t xml:space="preserve">  = ‘</w:t>
      </w:r>
      <w:r w:rsidR="009D7182" w:rsidRPr="008D4D6A">
        <w:rPr>
          <w:rFonts w:ascii="Santander Text" w:hAnsi="Santander Text"/>
          <w:lang w:val="pt-PT"/>
        </w:rPr>
        <w:t xml:space="preserve">’ </w:t>
      </w:r>
      <w:r w:rsidRPr="008D4D6A">
        <w:rPr>
          <w:rFonts w:ascii="Santander Text" w:hAnsi="Santander Text"/>
          <w:lang w:val="pt-PT"/>
        </w:rPr>
        <w:t xml:space="preserve">então campo  </w:t>
      </w:r>
      <w:r w:rsidR="004C46D2" w:rsidRPr="008D4D6A">
        <w:rPr>
          <w:rFonts w:ascii="Santander Text" w:hAnsi="Santander Text"/>
          <w:lang w:val="pt-PT"/>
        </w:rPr>
        <w:t>‘</w:t>
      </w:r>
      <w:r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Pr="008D4D6A">
        <w:rPr>
          <w:rFonts w:ascii="Santander Text" w:hAnsi="Santander Text"/>
          <w:lang w:val="pt-PT"/>
        </w:rPr>
        <w:t>= ‘</w:t>
      </w:r>
      <w:r w:rsidR="003748A7" w:rsidRPr="008D4D6A">
        <w:rPr>
          <w:rFonts w:ascii="Santander Text" w:hAnsi="Santander Text"/>
          <w:lang w:val="pt-PT"/>
        </w:rPr>
        <w:t>MISS</w:t>
      </w:r>
      <w:r w:rsidRPr="008D4D6A">
        <w:rPr>
          <w:rFonts w:ascii="Santander Text" w:hAnsi="Santander Text"/>
          <w:lang w:val="pt-PT"/>
        </w:rPr>
        <w:t>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2E0DDAED" w14:textId="2BA00EB1" w:rsidR="002673B1" w:rsidRPr="008D4D6A" w:rsidRDefault="00BF7C39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>Para os</w:t>
      </w:r>
      <w:r w:rsidR="004C46D2" w:rsidRPr="008D4D6A">
        <w:rPr>
          <w:rFonts w:ascii="Santander Text" w:hAnsi="Santander Text"/>
          <w:lang w:val="pt-PT"/>
        </w:rPr>
        <w:t xml:space="preserve"> restantes casos </w:t>
      </w:r>
      <w:r w:rsidRPr="008D4D6A">
        <w:rPr>
          <w:rFonts w:ascii="Santander Text" w:hAnsi="Santander Text"/>
          <w:lang w:val="pt-PT"/>
        </w:rPr>
        <w:t>o campo ‘</w:t>
      </w:r>
      <w:r w:rsidRPr="008D4D6A">
        <w:rPr>
          <w:rFonts w:ascii="Santander Text" w:hAnsi="Santander Text"/>
          <w:i/>
          <w:iCs/>
          <w:lang w:val="pt-PT"/>
        </w:rPr>
        <w:t>FLG_ELCTRC_VHCL’</w:t>
      </w:r>
      <w:r w:rsidRPr="008D4D6A">
        <w:rPr>
          <w:rFonts w:ascii="Santander Text" w:hAnsi="Santander Text"/>
          <w:lang w:val="pt-PT"/>
        </w:rPr>
        <w:t xml:space="preserve"> </w:t>
      </w:r>
      <w:r w:rsidR="004C46D2" w:rsidRPr="008D4D6A">
        <w:rPr>
          <w:rFonts w:ascii="Santander Text" w:hAnsi="Santander Text"/>
          <w:lang w:val="pt-PT"/>
        </w:rPr>
        <w:t>deve ser aprovisionado com o valor de ‘N’</w:t>
      </w:r>
      <w:r w:rsidRPr="008D4D6A">
        <w:rPr>
          <w:rFonts w:ascii="Santander Text" w:hAnsi="Santander Text"/>
          <w:lang w:val="pt-PT"/>
        </w:rPr>
        <w:t>.</w:t>
      </w:r>
    </w:p>
    <w:p w14:paraId="22F6F845" w14:textId="77777777" w:rsidR="0049463B" w:rsidRPr="00A8440A" w:rsidRDefault="0049463B" w:rsidP="0049463B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41" w:name="_Toc19405423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41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7E698683" w:rsidR="0043243D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="00474028">
        <w:rPr>
          <w:rFonts w:ascii="Santander Text" w:hAnsi="Santander Text"/>
          <w:szCs w:val="18"/>
          <w:lang w:val="pt-PT"/>
        </w:rPr>
        <w:t>instrumentos</w:t>
      </w:r>
      <w:r w:rsidRPr="004D4CF9">
        <w:rPr>
          <w:rFonts w:ascii="Santander Text" w:hAnsi="Santander Text"/>
          <w:szCs w:val="18"/>
          <w:lang w:val="pt-PT"/>
        </w:rPr>
        <w:t xml:space="preserve"> e garantias</w:t>
      </w:r>
      <w:r w:rsidR="008F61F5">
        <w:rPr>
          <w:rFonts w:ascii="Santander Text" w:hAnsi="Santander Text"/>
          <w:szCs w:val="18"/>
          <w:lang w:val="pt-PT"/>
        </w:rPr>
        <w:t>.</w:t>
      </w:r>
    </w:p>
    <w:p w14:paraId="38FF11D7" w14:textId="13F59D5D" w:rsidR="00CE2869" w:rsidRPr="00BD2CFA" w:rsidRDefault="009F2C1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Por este motivo, o ponto de partida para o aprovisionamento desta tabela </w:t>
      </w:r>
      <w:r w:rsidR="003227A5">
        <w:rPr>
          <w:rFonts w:ascii="Santander Text" w:hAnsi="Santander Text"/>
          <w:szCs w:val="18"/>
          <w:lang w:val="pt-PT"/>
        </w:rPr>
        <w:t xml:space="preserve">é o universo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0166C2" w:rsidRPr="00BE4EC3">
        <w:rPr>
          <w:rFonts w:ascii="Santander Text" w:hAnsi="Santander Text"/>
          <w:szCs w:val="18"/>
          <w:lang w:val="pt-PT"/>
        </w:rPr>
        <w:t xml:space="preserve"> </w:t>
      </w:r>
      <w:r w:rsidR="00BE4EC3" w:rsidRPr="00BE4EC3">
        <w:rPr>
          <w:rFonts w:ascii="Santander Text" w:hAnsi="Santander Text"/>
          <w:szCs w:val="18"/>
          <w:lang w:val="pt-PT"/>
        </w:rPr>
        <w:t xml:space="preserve">em âmbito ‘PM’, </w:t>
      </w:r>
      <w:r w:rsidR="001A6C35">
        <w:rPr>
          <w:rFonts w:ascii="Santander Text" w:hAnsi="Santander Text"/>
          <w:szCs w:val="18"/>
          <w:lang w:val="pt-PT"/>
        </w:rPr>
        <w:t xml:space="preserve">sendo necessário adicionar </w:t>
      </w:r>
      <w:r w:rsidR="00BE4EC3" w:rsidRPr="00BE4EC3">
        <w:rPr>
          <w:rFonts w:ascii="Santander Text" w:hAnsi="Santander Text"/>
          <w:szCs w:val="18"/>
          <w:lang w:val="pt-PT"/>
        </w:rPr>
        <w:t>o universo de proteções descrito na</w:t>
      </w:r>
      <w:r w:rsidR="00B841BB">
        <w:rPr>
          <w:rFonts w:ascii="Santander Text" w:hAnsi="Santander Text"/>
          <w:szCs w:val="18"/>
          <w:lang w:val="pt-PT"/>
        </w:rPr>
        <w:t>s</w:t>
      </w:r>
      <w:r w:rsidR="00BE4EC3" w:rsidRPr="00BE4EC3">
        <w:rPr>
          <w:rFonts w:ascii="Santander Text" w:hAnsi="Santander Text"/>
          <w:szCs w:val="18"/>
          <w:lang w:val="pt-PT"/>
        </w:rPr>
        <w:t xml:space="preserve"> secç</w:t>
      </w:r>
      <w:r w:rsidR="00B841BB">
        <w:rPr>
          <w:rFonts w:ascii="Santander Text" w:hAnsi="Santander Text"/>
          <w:szCs w:val="18"/>
          <w:lang w:val="pt-PT"/>
        </w:rPr>
        <w:t xml:space="preserve">ões </w:t>
      </w:r>
      <w:r w:rsidR="002B3837">
        <w:rPr>
          <w:rFonts w:ascii="Santander Text" w:hAnsi="Santander Text"/>
          <w:szCs w:val="18"/>
          <w:lang w:val="pt-PT"/>
        </w:rPr>
        <w:fldChar w:fldCharType="begin"/>
      </w:r>
      <w:r w:rsidR="002B3837">
        <w:rPr>
          <w:rFonts w:ascii="Santander Text" w:hAnsi="Santander Text"/>
          <w:szCs w:val="18"/>
          <w:lang w:val="pt-PT"/>
        </w:rPr>
        <w:instrText xml:space="preserve"> REF _Ref193272970 \r \h </w:instrText>
      </w:r>
      <w:r w:rsidR="002B3837">
        <w:rPr>
          <w:rFonts w:ascii="Santander Text" w:hAnsi="Santander Text"/>
          <w:szCs w:val="18"/>
          <w:lang w:val="pt-PT"/>
        </w:rPr>
      </w:r>
      <w:r w:rsidR="002B3837">
        <w:rPr>
          <w:rFonts w:ascii="Santander Text" w:hAnsi="Santander Text"/>
          <w:szCs w:val="18"/>
          <w:lang w:val="pt-PT"/>
        </w:rPr>
        <w:fldChar w:fldCharType="separate"/>
      </w:r>
      <w:r w:rsidR="002B3837">
        <w:rPr>
          <w:rFonts w:ascii="Santander Text" w:hAnsi="Santander Text"/>
          <w:szCs w:val="18"/>
          <w:lang w:val="pt-PT"/>
        </w:rPr>
        <w:t>5.1.2.1</w:t>
      </w:r>
      <w:r w:rsidR="002B3837">
        <w:rPr>
          <w:rFonts w:ascii="Santander Text" w:hAnsi="Santander Text"/>
          <w:szCs w:val="18"/>
          <w:lang w:val="pt-PT"/>
        </w:rPr>
        <w:fldChar w:fldCharType="end"/>
      </w:r>
      <w:r w:rsidR="00B841BB">
        <w:rPr>
          <w:rFonts w:ascii="Santander Text" w:hAnsi="Santander Text"/>
          <w:szCs w:val="18"/>
          <w:lang w:val="pt-PT"/>
        </w:rPr>
        <w:t xml:space="preserve"> e </w:t>
      </w:r>
      <w:r w:rsidR="00542A29">
        <w:rPr>
          <w:rFonts w:ascii="Santander Text" w:hAnsi="Santander Text"/>
          <w:szCs w:val="18"/>
          <w:lang w:val="pt-PT"/>
        </w:rPr>
        <w:fldChar w:fldCharType="begin"/>
      </w:r>
      <w:r w:rsidR="00542A29">
        <w:rPr>
          <w:rFonts w:ascii="Santander Text" w:hAnsi="Santander Text"/>
          <w:szCs w:val="18"/>
          <w:lang w:val="pt-PT"/>
        </w:rPr>
        <w:instrText xml:space="preserve"> REF _Ref193881989 \r \h </w:instrText>
      </w:r>
      <w:r w:rsidR="00542A29">
        <w:rPr>
          <w:rFonts w:ascii="Santander Text" w:hAnsi="Santander Text"/>
          <w:szCs w:val="18"/>
          <w:lang w:val="pt-PT"/>
        </w:rPr>
      </w:r>
      <w:r w:rsidR="00542A29">
        <w:rPr>
          <w:rFonts w:ascii="Santander Text" w:hAnsi="Santander Text"/>
          <w:szCs w:val="18"/>
          <w:lang w:val="pt-PT"/>
        </w:rPr>
        <w:fldChar w:fldCharType="separate"/>
      </w:r>
      <w:r w:rsidR="00542A29">
        <w:rPr>
          <w:rFonts w:ascii="Santander Text" w:hAnsi="Santander Text"/>
          <w:szCs w:val="18"/>
          <w:lang w:val="pt-PT"/>
        </w:rPr>
        <w:t>5.1.2.1.1</w:t>
      </w:r>
      <w:r w:rsidR="00542A29">
        <w:rPr>
          <w:rFonts w:ascii="Santander Text" w:hAnsi="Santander Text"/>
          <w:szCs w:val="18"/>
          <w:lang w:val="pt-PT"/>
        </w:rPr>
        <w:fldChar w:fldCharType="end"/>
      </w:r>
      <w:r w:rsidR="00E20676">
        <w:rPr>
          <w:rFonts w:ascii="Santander Text" w:hAnsi="Santander Text"/>
          <w:szCs w:val="18"/>
          <w:lang w:val="pt-PT"/>
        </w:rPr>
        <w:t xml:space="preserve">. </w:t>
      </w:r>
      <w:r w:rsidR="000F1D05">
        <w:rPr>
          <w:rFonts w:ascii="Santander Text" w:hAnsi="Santander Text"/>
          <w:szCs w:val="18"/>
          <w:lang w:val="pt-PT"/>
        </w:rPr>
        <w:t xml:space="preserve"> Adicionalmente, deve </w:t>
      </w:r>
      <w:r w:rsidR="00326C92">
        <w:rPr>
          <w:rFonts w:ascii="Santander Text" w:hAnsi="Santander Text"/>
          <w:szCs w:val="18"/>
          <w:lang w:val="pt-PT"/>
        </w:rPr>
        <w:t xml:space="preserve">garantir-se </w:t>
      </w:r>
      <w:r w:rsidR="00511743">
        <w:rPr>
          <w:rFonts w:ascii="Santander Text" w:hAnsi="Santander Text"/>
          <w:szCs w:val="18"/>
          <w:lang w:val="pt-PT"/>
        </w:rPr>
        <w:t xml:space="preserve">que todas </w:t>
      </w:r>
      <w:r w:rsidR="008E40E7">
        <w:rPr>
          <w:rFonts w:ascii="Santander Text" w:hAnsi="Santander Text"/>
          <w:szCs w:val="18"/>
          <w:lang w:val="pt-PT"/>
        </w:rPr>
        <w:t xml:space="preserve">as </w:t>
      </w:r>
      <w:r w:rsidR="004822D3">
        <w:rPr>
          <w:rFonts w:ascii="Santander Text" w:hAnsi="Santander Text"/>
          <w:szCs w:val="18"/>
          <w:lang w:val="pt-PT"/>
        </w:rPr>
        <w:t xml:space="preserve">relações </w:t>
      </w:r>
      <w:r w:rsidR="00E27049">
        <w:rPr>
          <w:rFonts w:ascii="Santander Text" w:hAnsi="Santander Text"/>
          <w:szCs w:val="18"/>
          <w:lang w:val="pt-PT"/>
        </w:rPr>
        <w:t xml:space="preserve">entre instrumentos, bens imóveis e bens móveis são adicionados </w:t>
      </w:r>
      <w:r w:rsidR="00326C92">
        <w:rPr>
          <w:rFonts w:ascii="Santander Text" w:hAnsi="Santander Text"/>
          <w:szCs w:val="18"/>
          <w:lang w:val="pt-PT"/>
        </w:rPr>
        <w:t>ao un</w:t>
      </w:r>
      <w:r w:rsidR="000166C2">
        <w:rPr>
          <w:rFonts w:ascii="Santander Text" w:hAnsi="Santander Text"/>
          <w:szCs w:val="18"/>
          <w:lang w:val="pt-PT"/>
        </w:rPr>
        <w:t xml:space="preserve">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E804EC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4E9CB490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55D19D98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744EDC7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5B8DDCEC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Campo: nome das variáveis;</w:t>
      </w:r>
    </w:p>
    <w:p w14:paraId="63904064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46FF5280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 (</w:t>
      </w:r>
      <w:r w:rsidRPr="008D4D6A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8D4D6A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8D4D6A">
        <w:rPr>
          <w:rFonts w:ascii="Santander Text" w:hAnsi="Santander Text"/>
          <w:i/>
          <w:iCs/>
          <w:szCs w:val="18"/>
          <w:lang w:val="pt-PT"/>
        </w:rPr>
        <w:t>not</w:t>
      </w:r>
      <w:r w:rsidRPr="008D4D6A">
        <w:rPr>
          <w:rFonts w:ascii="Santander Text" w:hAnsi="Santander Text"/>
          <w:szCs w:val="18"/>
          <w:lang w:val="pt-PT"/>
        </w:rPr>
        <w:t xml:space="preserve"> </w:t>
      </w:r>
      <w:r w:rsidRPr="008D4D6A">
        <w:rPr>
          <w:rFonts w:ascii="Santander Text" w:hAnsi="Santander Text"/>
          <w:i/>
          <w:iCs/>
          <w:szCs w:val="18"/>
          <w:lang w:val="pt-PT"/>
        </w:rPr>
        <w:t>applicable</w:t>
      </w:r>
      <w:r w:rsidRPr="008D4D6A">
        <w:rPr>
          <w:rFonts w:ascii="Santander Text" w:hAnsi="Santander Text"/>
          <w:szCs w:val="18"/>
          <w:lang w:val="pt-PT"/>
        </w:rPr>
        <w:t xml:space="preserve">; </w:t>
      </w:r>
    </w:p>
    <w:p w14:paraId="0559065F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624828FB" w:rsidR="0043243D" w:rsidRP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4A965FAA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54E5CB62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84D7C" w:rsidRPr="00487BEF">
        <w:rPr>
          <w:rFonts w:ascii="Santander Text" w:hAnsi="Santander Text"/>
          <w:szCs w:val="18"/>
          <w:lang w:val="pt-PT"/>
        </w:rPr>
        <w:t>e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PRTCTN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>
        <w:rPr>
          <w:rFonts w:ascii="Santander Text" w:hAnsi="Santander Text"/>
          <w:szCs w:val="18"/>
          <w:lang w:val="pt-PT"/>
        </w:rPr>
        <w:t xml:space="preserve"> </w:t>
      </w:r>
      <w:r w:rsidRPr="00CB17CC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A5F3103" w14:textId="066F1862" w:rsidR="00E306A7" w:rsidRPr="00040573" w:rsidRDefault="00E306A7" w:rsidP="0004057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TYP_RLTN</w:t>
      </w:r>
    </w:p>
    <w:p w14:paraId="30744EAA" w14:textId="39805711" w:rsidR="00435A8A" w:rsidRPr="006252B8" w:rsidRDefault="00435A8A" w:rsidP="00435A8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O aprovisionamento desta variável deve ser realizado com base nos campos ‘</w:t>
      </w:r>
      <w:r w:rsidRPr="00435A8A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435A8A">
        <w:rPr>
          <w:rFonts w:ascii="Santander Text" w:hAnsi="Santander Text"/>
          <w:szCs w:val="18"/>
          <w:lang w:val="pt-PT"/>
        </w:rPr>
        <w:t>’ e ‘</w:t>
      </w:r>
      <w:r w:rsidRPr="00435A8A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435A8A">
        <w:rPr>
          <w:rFonts w:ascii="Santander Text" w:hAnsi="Santander Text"/>
          <w:szCs w:val="18"/>
          <w:lang w:val="pt-PT"/>
        </w:rPr>
        <w:t xml:space="preserve">’ 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435A8A">
        <w:rPr>
          <w:rFonts w:ascii="Santander Text" w:hAnsi="Santander Text"/>
          <w:szCs w:val="18"/>
          <w:lang w:val="pt-PT"/>
        </w:rPr>
        <w:t xml:space="preserve"> do Modelo de Bens I</w:t>
      </w:r>
      <w:r w:rsidRPr="0095753A">
        <w:rPr>
          <w:rFonts w:ascii="Santander Text" w:hAnsi="Santander Text"/>
          <w:szCs w:val="18"/>
          <w:lang w:val="pt-PT"/>
        </w:rPr>
        <w:t xml:space="preserve">móveis. O cruzamento deve ser </w:t>
      </w:r>
      <w:r w:rsidR="00CE6F56">
        <w:rPr>
          <w:rFonts w:ascii="Santander Text" w:hAnsi="Santander Text"/>
          <w:szCs w:val="18"/>
          <w:lang w:val="pt-PT"/>
        </w:rPr>
        <w:t>efetuado</w:t>
      </w:r>
      <w:r w:rsidRPr="0095753A">
        <w:rPr>
          <w:rFonts w:ascii="Santander Text" w:hAnsi="Santander Text"/>
          <w:szCs w:val="18"/>
          <w:lang w:val="pt-PT"/>
        </w:rPr>
        <w:t xml:space="preserve"> através da transformação da variável ‘</w:t>
      </w:r>
      <w:r w:rsidRPr="0095753A">
        <w:rPr>
          <w:rFonts w:ascii="Santander Text" w:hAnsi="Santander Text"/>
          <w:i/>
          <w:iCs/>
          <w:szCs w:val="18"/>
          <w:lang w:val="pt-PT"/>
        </w:rPr>
        <w:t>prtctn_id’</w:t>
      </w:r>
      <w:r w:rsidRPr="0095753A">
        <w:rPr>
          <w:rFonts w:ascii="Santander Text" w:hAnsi="Santander Text"/>
          <w:szCs w:val="18"/>
          <w:lang w:val="pt-PT"/>
        </w:rPr>
        <w:t xml:space="preserve"> da presente tabela, à qual deverá ser retirada a letra inicial e os </w:t>
      </w:r>
      <w:r w:rsidRPr="0095753A">
        <w:rPr>
          <w:rFonts w:ascii="Santander Text" w:hAnsi="Santander Text"/>
          <w:i/>
          <w:iCs/>
          <w:szCs w:val="18"/>
          <w:lang w:val="pt-PT"/>
        </w:rPr>
        <w:t>underscore</w:t>
      </w:r>
      <w:r w:rsidRPr="0095753A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depósito,</w:t>
      </w:r>
      <w:r w:rsidRPr="00435A8A">
        <w:rPr>
          <w:rFonts w:ascii="Santander Text" w:hAnsi="Santander Text"/>
          <w:szCs w:val="18"/>
          <w:lang w:val="pt-PT"/>
        </w:rPr>
        <w:t xml:space="preserve"> com a concatenação das variáveis </w:t>
      </w:r>
      <w:r w:rsidRPr="00435A8A">
        <w:rPr>
          <w:rFonts w:ascii="Santander Text" w:hAnsi="Santander Text"/>
          <w:i/>
          <w:iCs/>
          <w:szCs w:val="18"/>
          <w:lang w:val="pt-PT"/>
        </w:rPr>
        <w:t>‘property_branch_code’, ‘property_contract_id’</w:t>
      </w:r>
      <w:r w:rsidRPr="00435A8A">
        <w:rPr>
          <w:rFonts w:ascii="Santander Text" w:hAnsi="Santander Text"/>
          <w:szCs w:val="18"/>
          <w:lang w:val="pt-PT"/>
        </w:rPr>
        <w:t xml:space="preserve"> e</w:t>
      </w:r>
      <w:r w:rsidRPr="00435A8A">
        <w:rPr>
          <w:rFonts w:ascii="Santander Text" w:hAnsi="Santander Text"/>
          <w:i/>
          <w:iCs/>
          <w:szCs w:val="18"/>
          <w:lang w:val="pt-PT"/>
        </w:rPr>
        <w:t xml:space="preserve"> ‘property_reference_code’ </w:t>
      </w:r>
      <w:r w:rsidRPr="00435A8A">
        <w:rPr>
          <w:rFonts w:ascii="Santander Text" w:hAnsi="Santander Text"/>
          <w:szCs w:val="18"/>
          <w:lang w:val="pt-PT"/>
        </w:rPr>
        <w:t xml:space="preserve">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="006252B8">
        <w:rPr>
          <w:rFonts w:ascii="Santander Text" w:hAnsi="Santander Text"/>
          <w:szCs w:val="18"/>
          <w:lang w:val="pt-PT"/>
        </w:rPr>
        <w:t>.</w:t>
      </w:r>
    </w:p>
    <w:p w14:paraId="78FA973C" w14:textId="77777777" w:rsidR="00435A8A" w:rsidRDefault="00435A8A" w:rsidP="007C358D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Após a obtenção dos campos:</w:t>
      </w:r>
    </w:p>
    <w:p w14:paraId="6D8E6121" w14:textId="77777777" w:rsidR="00B343A4" w:rsidRDefault="00B34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343A4">
        <w:rPr>
          <w:rFonts w:ascii="Santander Text" w:hAnsi="Santander Text"/>
          <w:szCs w:val="18"/>
          <w:lang w:val="pt-PT"/>
        </w:rPr>
        <w:t>N</w:t>
      </w:r>
      <w:r w:rsidR="007403A4" w:rsidRPr="007403A4">
        <w:rPr>
          <w:rFonts w:ascii="Santander Text" w:hAnsi="Santander Text"/>
          <w:szCs w:val="18"/>
          <w:lang w:val="pt-PT"/>
        </w:rPr>
        <w:t>o caso de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="007403A4" w:rsidRPr="007403A4">
        <w:rPr>
          <w:rFonts w:ascii="Santander Text" w:hAnsi="Santander Text"/>
          <w:szCs w:val="18"/>
          <w:lang w:val="pt-PT"/>
        </w:rPr>
        <w:t>’ = '1' 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="007403A4" w:rsidRPr="007403A4">
        <w:rPr>
          <w:rFonts w:ascii="Santander Text" w:hAnsi="Santander Text"/>
          <w:szCs w:val="18"/>
          <w:lang w:val="pt-PT"/>
        </w:rPr>
        <w:t>’ = '1', o campo deverá ser aprovisionado com o valor 'REL01';</w:t>
      </w:r>
    </w:p>
    <w:p w14:paraId="12382A57" w14:textId="77777777" w:rsidR="00B34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’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'1'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'0', este campo deverá ser aprovisionado com o valor 'REL02';</w:t>
      </w:r>
    </w:p>
    <w:p w14:paraId="28F5258E" w14:textId="6AF06FF7" w:rsidR="00740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‘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'0'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'1', este campo deverá ser aprovisionado com o valor 'REL03'.</w:t>
      </w:r>
    </w:p>
    <w:p w14:paraId="3CF04BA5" w14:textId="77777777" w:rsidR="007C358D" w:rsidRPr="00B343A4" w:rsidRDefault="007C358D" w:rsidP="007C358D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2" w:name="_Toc194054239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42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43" w:name="_Ref193383953"/>
      <w:r w:rsidRPr="00EB47B8">
        <w:rPr>
          <w:rFonts w:ascii="Santander Text" w:hAnsi="Santander Text"/>
          <w:szCs w:val="18"/>
          <w:lang w:val="pt-PT"/>
        </w:rPr>
        <w:t>Considerações Gerais</w:t>
      </w:r>
      <w:bookmarkEnd w:id="43"/>
    </w:p>
    <w:p w14:paraId="4A70C495" w14:textId="0D2104AB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7269BE">
        <w:rPr>
          <w:rFonts w:ascii="Santander Text" w:hAnsi="Santander Text"/>
          <w:i/>
          <w:iCs/>
          <w:szCs w:val="18"/>
          <w:lang w:val="pt-PT"/>
        </w:rPr>
        <w:t>7_instr_activity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97CE3">
        <w:rPr>
          <w:rFonts w:ascii="Santander Text" w:hAnsi="Santander Text"/>
          <w:szCs w:val="18"/>
          <w:lang w:val="pt-PT"/>
        </w:rPr>
        <w:t xml:space="preserve">corresponde ao universo da tabela 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lt002_in</w:t>
      </w:r>
      <w:r w:rsidR="00F97CE3">
        <w:rPr>
          <w:rFonts w:ascii="Santander Text" w:hAnsi="Santander Text"/>
          <w:i/>
          <w:iCs/>
          <w:szCs w:val="18"/>
          <w:lang w:val="pt-PT"/>
        </w:rPr>
        <w:t>s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trument</w:t>
      </w:r>
      <w:r w:rsidR="00F97CE3">
        <w:rPr>
          <w:rFonts w:ascii="Santander Text" w:hAnsi="Santander Text"/>
          <w:szCs w:val="18"/>
          <w:lang w:val="pt-PT"/>
        </w:rPr>
        <w:t xml:space="preserve">, ou seja,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6BE4B145" w:rsidR="00314C08" w:rsidRPr="008D4D6A" w:rsidRDefault="00314C08" w:rsidP="008D4D6A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Universo comum com o </w:t>
      </w:r>
      <w:r w:rsidRPr="008D4D6A">
        <w:rPr>
          <w:rFonts w:ascii="Santander Text" w:hAnsi="Santander Text"/>
          <w:i/>
          <w:iCs/>
          <w:szCs w:val="18"/>
          <w:lang w:val="pt-PT"/>
        </w:rPr>
        <w:t>Loan Tape</w:t>
      </w:r>
      <w:r w:rsidRPr="008D4D6A">
        <w:rPr>
          <w:rFonts w:ascii="Santander Text" w:hAnsi="Santander Text"/>
          <w:szCs w:val="18"/>
          <w:lang w:val="pt-PT"/>
        </w:rPr>
        <w:t xml:space="preserve"> âmbito PM; </w:t>
      </w:r>
    </w:p>
    <w:p w14:paraId="6492CB54" w14:textId="77777777" w:rsidR="00FB1802" w:rsidRDefault="00314C08" w:rsidP="00FB180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Universo de contratos cancelados durante o ano de reporte, que apresentem rentabilidade no mês de reporte. Para a identificação deste universo, em cada mês de reporte, devem ser consideradas as seguintes regras:</w:t>
      </w:r>
    </w:p>
    <w:p w14:paraId="43514E4B" w14:textId="5C347C56" w:rsidR="00314C08" w:rsidRPr="00FB1802" w:rsidRDefault="00314C08" w:rsidP="00FB1802">
      <w:pPr>
        <w:pStyle w:val="ListParagraph"/>
        <w:numPr>
          <w:ilvl w:val="1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802">
        <w:rPr>
          <w:rFonts w:ascii="Santander Text" w:hAnsi="Santander Text"/>
          <w:szCs w:val="18"/>
          <w:lang w:val="pt-PT"/>
        </w:rPr>
        <w:t xml:space="preserve">Aplicar os seguintes filtros à tabela de rentabilidade </w:t>
      </w:r>
      <w:r w:rsidRPr="00FB1802">
        <w:rPr>
          <w:rFonts w:ascii="Santander Text" w:hAnsi="Santander Text"/>
          <w:i/>
          <w:szCs w:val="18"/>
          <w:lang w:val="pt-PT"/>
        </w:rPr>
        <w:t>ct209_rent_kpm</w:t>
      </w:r>
      <w:r w:rsidRPr="00FB1802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30AE768C" w:rsidR="00314C08" w:rsidRDefault="00314C08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</w:t>
      </w:r>
      <w:r w:rsidR="00A6181F">
        <w:rPr>
          <w:rFonts w:ascii="Santander Text" w:hAnsi="Santander Text"/>
          <w:szCs w:val="18"/>
          <w:lang w:val="pt-PT"/>
        </w:rPr>
        <w:t>; e,</w:t>
      </w:r>
    </w:p>
    <w:p w14:paraId="68AFB6C6" w14:textId="7541F63C" w:rsidR="00A6181F" w:rsidRPr="00A6181F" w:rsidRDefault="00A6181F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5F83C8F0" w14:textId="16DE5C00" w:rsidR="00314C08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3BCD54C4" w14:textId="6217FC99" w:rsidR="00314C08" w:rsidRPr="00760694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60694">
        <w:rPr>
          <w:rFonts w:ascii="Santander Text" w:hAnsi="Santander Text"/>
          <w:szCs w:val="18"/>
          <w:lang w:val="pt-PT"/>
        </w:rPr>
        <w:t xml:space="preserve">Cruzar com o tradutor </w:t>
      </w:r>
      <w:r w:rsidRPr="00760694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760694"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Adicionalmente, caso não seja possível deve ser assumida a chave MIS como chave FINREP.</w:t>
      </w:r>
    </w:p>
    <w:p w14:paraId="292E99A1" w14:textId="77777777" w:rsidR="00EF5640" w:rsidRPr="00EF5640" w:rsidRDefault="00EF5640" w:rsidP="00EF5640">
      <w:pPr>
        <w:pStyle w:val="ListParagraph"/>
        <w:spacing w:after="0" w:line="276" w:lineRule="auto"/>
        <w:ind w:left="1440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1EEE6DBD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i/>
          <w:iCs/>
          <w:szCs w:val="18"/>
          <w:lang w:val="pt-PT"/>
        </w:rPr>
        <w:t>Schema DL</w:t>
      </w:r>
      <w:r w:rsidRPr="0093649C">
        <w:rPr>
          <w:rFonts w:ascii="Santander Text" w:hAnsi="Santander Text"/>
          <w:szCs w:val="18"/>
          <w:lang w:val="pt-PT"/>
        </w:rPr>
        <w:t xml:space="preserve">: </w:t>
      </w:r>
      <w:r w:rsidRPr="0093649C">
        <w:rPr>
          <w:rFonts w:ascii="Santander Text" w:hAnsi="Santander Text"/>
          <w:i/>
          <w:iCs/>
          <w:szCs w:val="18"/>
          <w:lang w:val="pt-PT"/>
        </w:rPr>
        <w:t>schema</w:t>
      </w:r>
      <w:r w:rsidRPr="0093649C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93649C">
        <w:rPr>
          <w:rFonts w:ascii="Santander Text" w:hAnsi="Santander Text"/>
          <w:i/>
          <w:iCs/>
          <w:szCs w:val="18"/>
          <w:lang w:val="pt-PT"/>
        </w:rPr>
        <w:t>Tabela’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 (</w:t>
      </w:r>
      <w:r w:rsidRPr="0093649C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93649C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93649C">
        <w:rPr>
          <w:rFonts w:ascii="Santander Text" w:hAnsi="Santander Text"/>
          <w:i/>
          <w:iCs/>
          <w:szCs w:val="18"/>
          <w:lang w:val="pt-PT"/>
        </w:rPr>
        <w:t>not</w:t>
      </w:r>
      <w:r w:rsidRPr="0093649C">
        <w:rPr>
          <w:rFonts w:ascii="Santander Text" w:hAnsi="Santander Text"/>
          <w:szCs w:val="18"/>
          <w:lang w:val="pt-PT"/>
        </w:rPr>
        <w:t xml:space="preserve"> </w:t>
      </w:r>
      <w:r w:rsidRPr="0093649C">
        <w:rPr>
          <w:rFonts w:ascii="Santander Text" w:hAnsi="Santander Text"/>
          <w:i/>
          <w:iCs/>
          <w:szCs w:val="18"/>
          <w:lang w:val="pt-PT"/>
        </w:rPr>
        <w:t>applicable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33198CEC" w:rsidR="00DA50C0" w:rsidRDefault="00775BBE" w:rsidP="00775BBE">
      <w:p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>No cenário em que a regra de aprovisionamento resulte num valor null para a variável a aprovisionar, deve considerar-se os valores presentes na coluna ‘</w:t>
      </w:r>
      <w:r w:rsidRPr="00F262A1">
        <w:rPr>
          <w:rFonts w:ascii="Santander Text" w:hAnsi="Santander Text"/>
          <w:i/>
          <w:iCs/>
          <w:lang w:val="pt-PT" w:eastAsia="pt-PT"/>
        </w:rPr>
        <w:t>NULLABLE</w:t>
      </w:r>
      <w:r w:rsidRPr="00775BBE">
        <w:rPr>
          <w:rFonts w:ascii="Santander Text" w:hAnsi="Santander Text"/>
          <w:lang w:val="pt-PT" w:eastAsia="pt-PT"/>
        </w:rPr>
        <w:t xml:space="preserve">’ para essa variável de acordo com o ficheiro </w:t>
      </w:r>
      <w:r w:rsidRPr="00DB3107">
        <w:rPr>
          <w:rFonts w:ascii="Santander Text" w:hAnsi="Santander Text"/>
          <w:i/>
          <w:iCs/>
          <w:lang w:val="pt-PT" w:eastAsia="pt-PT"/>
        </w:rPr>
        <w:t>BST ESG</w:t>
      </w:r>
      <w:r w:rsidRPr="00775BBE">
        <w:rPr>
          <w:rFonts w:ascii="Santander Text" w:hAnsi="Santander Text"/>
          <w:lang w:val="pt-PT" w:eastAsia="pt-PT"/>
        </w:rPr>
        <w:t xml:space="preserve"> </w:t>
      </w:r>
      <w:r w:rsidRPr="008443F7">
        <w:rPr>
          <w:rFonts w:ascii="Santander Text" w:hAnsi="Santander Text"/>
          <w:i/>
          <w:iCs/>
          <w:lang w:val="pt-PT" w:eastAsia="pt-PT"/>
        </w:rPr>
        <w:t xml:space="preserve">Loan Tape GreenDashboard </w:t>
      </w:r>
      <w:r w:rsidRPr="00775BBE">
        <w:rPr>
          <w:rFonts w:ascii="Santander Text" w:hAnsi="Santander Text"/>
          <w:lang w:val="pt-PT" w:eastAsia="pt-PT"/>
        </w:rPr>
        <w:t>v</w:t>
      </w:r>
      <w:r w:rsidR="009618D6">
        <w:rPr>
          <w:rFonts w:ascii="Santander Text" w:hAnsi="Santander Text"/>
          <w:lang w:val="pt-PT" w:eastAsia="pt-PT"/>
        </w:rPr>
        <w:t>9</w:t>
      </w:r>
      <w:r w:rsidRPr="00775BBE">
        <w:rPr>
          <w:rFonts w:ascii="Santander Text" w:hAnsi="Santander Text"/>
          <w:lang w:val="pt-PT" w:eastAsia="pt-PT"/>
        </w:rPr>
        <w:t>.0.xlsx.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4D0C6A61" w:rsidR="000649C7" w:rsidRPr="00800BE7" w:rsidRDefault="00F922C4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v</w:t>
      </w:r>
      <w:r w:rsidR="00800BE7" w:rsidRPr="00800BE7">
        <w:rPr>
          <w:rFonts w:ascii="Santander Text" w:hAnsi="Santander Text"/>
          <w:lang w:val="pt-PT"/>
        </w:rPr>
        <w:t>ariáve</w:t>
      </w:r>
      <w:r>
        <w:rPr>
          <w:rFonts w:ascii="Santander Text" w:hAnsi="Santander Text"/>
          <w:lang w:val="pt-PT"/>
        </w:rPr>
        <w:t>l</w:t>
      </w:r>
      <w:r w:rsidR="00800BE7" w:rsidRPr="00800BE7">
        <w:rPr>
          <w:rFonts w:ascii="Santander Text" w:hAnsi="Santander Text"/>
          <w:lang w:val="pt-PT"/>
        </w:rPr>
        <w:t xml:space="preserve"> dev</w:t>
      </w:r>
      <w:r>
        <w:rPr>
          <w:rFonts w:ascii="Santander Text" w:hAnsi="Santander Text"/>
          <w:lang w:val="pt-PT"/>
        </w:rPr>
        <w:t>e</w:t>
      </w:r>
      <w:r w:rsidR="00800BE7" w:rsidRPr="00800BE7">
        <w:rPr>
          <w:rFonts w:ascii="Santander Text" w:hAnsi="Santander Text"/>
          <w:lang w:val="pt-PT"/>
        </w:rPr>
        <w:t xml:space="preserve"> ser aprovisionada de acordo com a metodologia presente </w:t>
      </w:r>
      <w:r w:rsidR="00F262A1">
        <w:rPr>
          <w:rFonts w:ascii="Santander Text" w:hAnsi="Santander Text"/>
          <w:lang w:val="pt-PT"/>
        </w:rPr>
        <w:t>no âmbito</w:t>
      </w:r>
      <w:r w:rsidR="00800BE7" w:rsidRPr="00800BE7">
        <w:rPr>
          <w:rFonts w:ascii="Santander Text" w:hAnsi="Santander Text"/>
          <w:lang w:val="pt-PT"/>
        </w:rPr>
        <w:t xml:space="preserve"> ‘PM’.</w:t>
      </w:r>
    </w:p>
    <w:p w14:paraId="74E71148" w14:textId="5187C868" w:rsidR="00267FB9" w:rsidRPr="00F922C4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INSTRMNT_ID</w:t>
      </w:r>
    </w:p>
    <w:p w14:paraId="52C0E6F6" w14:textId="75CF3070" w:rsidR="00A409FF" w:rsidRPr="00F922C4" w:rsidRDefault="00A409FF" w:rsidP="00A409FF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 xml:space="preserve">Tendo como base o universo da tabela </w:t>
      </w:r>
      <w:r w:rsidRPr="00F922C4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922C4">
        <w:rPr>
          <w:rFonts w:ascii="Santander Text" w:hAnsi="Santander Text"/>
          <w:i/>
          <w:lang w:val="pt-PT"/>
        </w:rPr>
        <w:t>,</w:t>
      </w:r>
      <w:r w:rsidRPr="00F922C4">
        <w:rPr>
          <w:rFonts w:ascii="Santander Text" w:hAnsi="Santander Text"/>
          <w:lang w:val="pt-PT"/>
        </w:rPr>
        <w:t xml:space="preserve"> ou seja, o universo definido no ponto </w:t>
      </w:r>
      <w:r w:rsidR="00DB3107" w:rsidRPr="00F922C4">
        <w:rPr>
          <w:rFonts w:ascii="Santander Text" w:hAnsi="Santander Text"/>
          <w:lang w:val="pt-PT"/>
        </w:rPr>
        <w:fldChar w:fldCharType="begin"/>
      </w:r>
      <w:r w:rsidR="00DB3107" w:rsidRPr="00F922C4">
        <w:rPr>
          <w:rFonts w:ascii="Santander Text" w:hAnsi="Santander Text"/>
          <w:lang w:val="pt-PT"/>
        </w:rPr>
        <w:instrText xml:space="preserve"> REF _Ref193383953 \r \h </w:instrText>
      </w:r>
      <w:r w:rsidR="00F922C4">
        <w:rPr>
          <w:rFonts w:ascii="Santander Text" w:hAnsi="Santander Text"/>
          <w:lang w:val="pt-PT"/>
        </w:rPr>
        <w:instrText xml:space="preserve"> \* MERGEFORMAT </w:instrText>
      </w:r>
      <w:r w:rsidR="00DB3107" w:rsidRPr="00F922C4">
        <w:rPr>
          <w:rFonts w:ascii="Santander Text" w:hAnsi="Santander Text"/>
          <w:lang w:val="pt-PT"/>
        </w:rPr>
      </w:r>
      <w:r w:rsidR="00DB3107" w:rsidRPr="00F922C4">
        <w:rPr>
          <w:rFonts w:ascii="Santander Text" w:hAnsi="Santander Text"/>
          <w:lang w:val="pt-PT"/>
        </w:rPr>
        <w:fldChar w:fldCharType="separate"/>
      </w:r>
      <w:r w:rsidR="00DB3107" w:rsidRPr="00F922C4">
        <w:rPr>
          <w:rFonts w:ascii="Santander Text" w:hAnsi="Santander Text"/>
          <w:lang w:val="pt-PT"/>
        </w:rPr>
        <w:t>5.1.4.1</w:t>
      </w:r>
      <w:r w:rsidR="00DB3107" w:rsidRPr="00F922C4">
        <w:rPr>
          <w:rFonts w:ascii="Santander Text" w:hAnsi="Santander Text"/>
          <w:lang w:val="pt-PT"/>
        </w:rPr>
        <w:fldChar w:fldCharType="end"/>
      </w:r>
      <w:r w:rsidRPr="00F922C4">
        <w:rPr>
          <w:rFonts w:ascii="Santander Text" w:hAnsi="Santander Text"/>
          <w:lang w:val="pt-PT"/>
        </w:rPr>
        <w:t xml:space="preserve">: universo comum com âmbito </w:t>
      </w:r>
      <w:r w:rsidR="00E162BA">
        <w:rPr>
          <w:rFonts w:ascii="Santander Text" w:hAnsi="Santander Text"/>
          <w:lang w:val="pt-PT"/>
        </w:rPr>
        <w:t>‘</w:t>
      </w:r>
      <w:r w:rsidRPr="00F922C4">
        <w:rPr>
          <w:rFonts w:ascii="Santander Text" w:hAnsi="Santander Text"/>
          <w:lang w:val="pt-PT"/>
        </w:rPr>
        <w:t>PM</w:t>
      </w:r>
      <w:r w:rsidR="00E162BA">
        <w:rPr>
          <w:rFonts w:ascii="Santander Text" w:hAnsi="Santander Text"/>
          <w:lang w:val="pt-PT"/>
        </w:rPr>
        <w:t>’</w:t>
      </w:r>
      <w:r w:rsidRPr="00F922C4">
        <w:rPr>
          <w:rFonts w:ascii="Santander Text" w:hAnsi="Santander Text"/>
          <w:lang w:val="pt-PT"/>
        </w:rPr>
        <w:t xml:space="preserve"> e universo de contratos cancelados, o conceito ‘</w:t>
      </w:r>
      <w:r w:rsidRPr="00F922C4">
        <w:rPr>
          <w:rFonts w:ascii="Santander Text" w:hAnsi="Santander Text"/>
          <w:i/>
          <w:iCs/>
          <w:lang w:val="pt-PT"/>
        </w:rPr>
        <w:t>INSTRMNT_ID’</w:t>
      </w:r>
      <w:r w:rsidRPr="00F922C4">
        <w:rPr>
          <w:rFonts w:ascii="Santander Text" w:hAnsi="Santander Text"/>
          <w:lang w:val="pt-PT"/>
        </w:rPr>
        <w:t xml:space="preserve"> deve ser aprovisionado da seguinte forma: </w:t>
      </w:r>
    </w:p>
    <w:p w14:paraId="3DEA52F9" w14:textId="4471B646" w:rsidR="004F19E0" w:rsidRPr="00F922C4" w:rsidRDefault="00A409FF" w:rsidP="004F19E0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F922C4">
        <w:rPr>
          <w:rFonts w:ascii="Santander Text" w:hAnsi="Santander Text"/>
          <w:lang w:val="pt-PT"/>
        </w:rPr>
        <w:t>O ‘</w:t>
      </w:r>
      <w:r w:rsidRPr="00F922C4">
        <w:rPr>
          <w:rFonts w:ascii="Santander Text" w:hAnsi="Santander Text"/>
          <w:i/>
          <w:iCs/>
          <w:lang w:val="pt-PT"/>
        </w:rPr>
        <w:t>INSTRMNT_ID’</w:t>
      </w:r>
      <w:r w:rsidRPr="00F922C4">
        <w:rPr>
          <w:rFonts w:ascii="Santander Text" w:hAnsi="Santander Text"/>
          <w:lang w:val="pt-PT"/>
        </w:rPr>
        <w:t xml:space="preserve"> deve ser aprovisionado de acordo com </w:t>
      </w:r>
      <w:r w:rsidRPr="00F922C4">
        <w:rPr>
          <w:rFonts w:ascii="Santander Text" w:hAnsi="Santander Text"/>
          <w:szCs w:val="18"/>
          <w:lang w:val="pt-PT"/>
        </w:rPr>
        <w:t>chave de contrato FINREP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cbalcao_fr’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F922C4">
        <w:rPr>
          <w:rFonts w:ascii="Santander Text" w:hAnsi="Santander Text"/>
          <w:szCs w:val="18"/>
          <w:lang w:val="pt-PT"/>
        </w:rPr>
        <w:t>). Caso não exista chave de contrato FINREP o ‘</w:t>
      </w:r>
      <w:r w:rsidRPr="00F922C4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F922C4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cempcta’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ckbalcao’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cknumcta’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F922C4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F922C4" w:rsidRDefault="00A019A6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DT_RFRNC</w:t>
      </w:r>
    </w:p>
    <w:p w14:paraId="1D02EDCF" w14:textId="2A422C35" w:rsidR="008912EA" w:rsidRPr="00F8097A" w:rsidRDefault="000A0676" w:rsidP="00F8097A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89F74F7" w14:textId="63080822" w:rsidR="00365A0E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SSTNBL_CTGRY</w:t>
      </w:r>
      <w:r w:rsidR="00F8097A" w:rsidRPr="00F8097A">
        <w:rPr>
          <w:rFonts w:ascii="Santander Text" w:hAnsi="Santander Text"/>
          <w:lang w:val="pt-PT"/>
        </w:rPr>
        <w:t xml:space="preserve"> e PRCNTG_ACTVT</w:t>
      </w:r>
      <w:r w:rsidR="00F8097A">
        <w:rPr>
          <w:rFonts w:ascii="Santander Text" w:hAnsi="Santander Text"/>
          <w:lang w:val="pt-PT"/>
        </w:rPr>
        <w:t>Y</w:t>
      </w:r>
    </w:p>
    <w:p w14:paraId="064620F8" w14:textId="2EAC6A17" w:rsidR="00F8097A" w:rsidRPr="00F8097A" w:rsidRDefault="003B7B9E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variáveis ‘</w:t>
      </w:r>
      <w:r w:rsidRPr="006600D1">
        <w:rPr>
          <w:rFonts w:ascii="Santander Text" w:hAnsi="Santander Text"/>
          <w:i/>
          <w:iCs/>
          <w:lang w:val="pt-PT"/>
        </w:rPr>
        <w:t>SSTNBL_CTGRY’</w:t>
      </w:r>
      <w:r w:rsidR="006600D1">
        <w:rPr>
          <w:rFonts w:ascii="Santander Text" w:hAnsi="Santander Text"/>
          <w:lang w:val="pt-PT"/>
        </w:rPr>
        <w:t xml:space="preserve"> e </w:t>
      </w:r>
      <w:r w:rsidR="006600D1" w:rsidRPr="006600D1">
        <w:rPr>
          <w:rFonts w:ascii="Santander Text" w:hAnsi="Santander Text"/>
          <w:i/>
          <w:iCs/>
          <w:lang w:val="pt-PT"/>
        </w:rPr>
        <w:t>‘PRCNTG_ACTVTY’</w:t>
      </w:r>
      <w:r w:rsidR="006600D1">
        <w:rPr>
          <w:rFonts w:ascii="Santander Text" w:hAnsi="Santander Text"/>
          <w:lang w:val="pt-PT"/>
        </w:rPr>
        <w:t xml:space="preserve"> </w:t>
      </w:r>
      <w:r w:rsidR="00F8097A" w:rsidRPr="00F8097A">
        <w:rPr>
          <w:rFonts w:ascii="Santander Text" w:hAnsi="Santander Text"/>
          <w:lang w:val="pt-PT"/>
        </w:rPr>
        <w:t>devem ser aprovisionadas com base nos valores das variáveis ‘</w:t>
      </w:r>
      <w:r w:rsidR="00F8097A" w:rsidRPr="00BA4F8B">
        <w:rPr>
          <w:rFonts w:ascii="Santander Text" w:hAnsi="Santander Text"/>
          <w:i/>
          <w:iCs/>
          <w:lang w:val="pt-PT"/>
        </w:rPr>
        <w:t>nome_ctgr_sfics’</w:t>
      </w:r>
      <w:r w:rsidR="00F8097A" w:rsidRPr="00F8097A">
        <w:rPr>
          <w:rFonts w:ascii="Santander Text" w:hAnsi="Santander Text"/>
          <w:lang w:val="pt-PT"/>
        </w:rPr>
        <w:t xml:space="preserve"> e ‘</w:t>
      </w:r>
      <w:r w:rsidR="00F8097A" w:rsidRPr="00BA4F8B">
        <w:rPr>
          <w:rFonts w:ascii="Santander Text" w:hAnsi="Santander Text"/>
          <w:i/>
          <w:iCs/>
          <w:lang w:val="pt-PT"/>
        </w:rPr>
        <w:t>montante_pndrc’</w:t>
      </w:r>
      <w:r w:rsidR="006600D1">
        <w:rPr>
          <w:rFonts w:ascii="Santander Text" w:hAnsi="Santander Text"/>
          <w:i/>
          <w:iCs/>
          <w:lang w:val="pt-PT"/>
        </w:rPr>
        <w:t>,</w:t>
      </w:r>
      <w:r w:rsidR="00F8097A" w:rsidRPr="00F8097A">
        <w:rPr>
          <w:rFonts w:ascii="Santander Text" w:hAnsi="Santander Text"/>
          <w:lang w:val="pt-PT"/>
        </w:rPr>
        <w:t xml:space="preserve"> respetivamente, presentes na tabela </w:t>
      </w:r>
      <w:r w:rsidR="00F8097A" w:rsidRPr="00BA4F8B">
        <w:rPr>
          <w:rFonts w:ascii="Santander Text" w:hAnsi="Santander Text"/>
          <w:i/>
          <w:iCs/>
          <w:lang w:val="pt-PT"/>
        </w:rPr>
        <w:t>modesg_out_sfics_taxon_europeia</w:t>
      </w:r>
      <w:r w:rsidR="00F8097A" w:rsidRPr="00F8097A">
        <w:rPr>
          <w:rFonts w:ascii="Santander Text" w:hAnsi="Santander Text"/>
          <w:lang w:val="pt-PT"/>
        </w:rPr>
        <w:t xml:space="preserve"> do Modelo de Dados ESG (Modelo Verde).</w:t>
      </w:r>
    </w:p>
    <w:p w14:paraId="4B6B8630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Para tal, procede-se à ligação entre o campo ‘</w:t>
      </w:r>
      <w:r w:rsidRPr="00CB6B12">
        <w:rPr>
          <w:rFonts w:ascii="Santander Text" w:hAnsi="Santander Text"/>
          <w:i/>
          <w:iCs/>
          <w:lang w:val="pt-PT"/>
        </w:rPr>
        <w:t>instrmnt_id’</w:t>
      </w:r>
      <w:r w:rsidRPr="00F8097A">
        <w:rPr>
          <w:rFonts w:ascii="Santander Text" w:hAnsi="Santander Text"/>
          <w:lang w:val="pt-PT"/>
        </w:rPr>
        <w:t xml:space="preserve"> da </w:t>
      </w:r>
      <w:r w:rsidRPr="00CB6B12">
        <w:rPr>
          <w:rFonts w:ascii="Santander Text" w:hAnsi="Santander Text"/>
          <w:i/>
          <w:iCs/>
          <w:lang w:val="pt-PT"/>
        </w:rPr>
        <w:t>lt007_instr_activity</w:t>
      </w:r>
      <w:r w:rsidRPr="00F8097A">
        <w:rPr>
          <w:rFonts w:ascii="Santander Text" w:hAnsi="Santander Text"/>
          <w:lang w:val="pt-PT"/>
        </w:rPr>
        <w:t xml:space="preserve"> e a concatenação dos campos </w:t>
      </w:r>
      <w:r w:rsidRPr="00CB6B12">
        <w:rPr>
          <w:rFonts w:ascii="Santander Text" w:hAnsi="Santander Text"/>
          <w:i/>
          <w:iCs/>
          <w:lang w:val="pt-PT"/>
        </w:rPr>
        <w:t>‘cempresa_fr’, ‘cbalcao_fr‘, ‘cnumecta_fr‘</w:t>
      </w:r>
      <w:r w:rsidRPr="00F8097A">
        <w:rPr>
          <w:rFonts w:ascii="Santander Text" w:hAnsi="Santander Text"/>
          <w:lang w:val="pt-PT"/>
        </w:rPr>
        <w:t xml:space="preserve"> e </w:t>
      </w:r>
      <w:r w:rsidRPr="00CB6B12">
        <w:rPr>
          <w:rFonts w:ascii="Santander Text" w:hAnsi="Santander Text"/>
          <w:i/>
          <w:iCs/>
          <w:lang w:val="pt-PT"/>
        </w:rPr>
        <w:t>‘zdeposit_fr</w:t>
      </w:r>
      <w:r w:rsidRPr="00F8097A">
        <w:rPr>
          <w:rFonts w:ascii="Santander Text" w:hAnsi="Santander Text"/>
          <w:lang w:val="pt-PT"/>
        </w:rPr>
        <w:t>‘ presentes no tradutor de chaves FINREP (</w:t>
      </w:r>
      <w:r w:rsidRPr="00526635">
        <w:rPr>
          <w:rFonts w:ascii="Santander Text" w:hAnsi="Santander Text"/>
          <w:i/>
          <w:iCs/>
          <w:lang w:val="pt-PT"/>
        </w:rPr>
        <w:t>kt_chaves_finrep</w:t>
      </w:r>
      <w:r w:rsidRPr="00F8097A">
        <w:rPr>
          <w:rFonts w:ascii="Santander Text" w:hAnsi="Santander Text"/>
          <w:lang w:val="pt-PT"/>
        </w:rPr>
        <w:t>), de modo a obter os campos ‘</w:t>
      </w:r>
      <w:r w:rsidRPr="0089667C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‘</w:t>
      </w:r>
      <w:r w:rsidRPr="0089667C">
        <w:rPr>
          <w:rFonts w:ascii="Santander Text" w:hAnsi="Santander Text"/>
          <w:i/>
          <w:iCs/>
          <w:lang w:val="pt-PT"/>
        </w:rPr>
        <w:t>zdeposit</w:t>
      </w:r>
      <w:r w:rsidRPr="00F8097A">
        <w:rPr>
          <w:rFonts w:ascii="Santander Text" w:hAnsi="Santander Text"/>
          <w:lang w:val="pt-PT"/>
        </w:rPr>
        <w:t>‘. Posteriormente, procede-se ao cruzamento entre a concatenação dos campos obtidos no passo anterior (‘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‘zdeposit‘</w:t>
      </w:r>
      <w:r w:rsidRPr="00F8097A">
        <w:rPr>
          <w:rFonts w:ascii="Santander Text" w:hAnsi="Santander Text"/>
          <w:lang w:val="pt-PT"/>
        </w:rPr>
        <w:t>) com a concatenação dos campos 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</w:t>
      </w:r>
      <w:r w:rsidRPr="00F8097A">
        <w:rPr>
          <w:rFonts w:ascii="Santander Text" w:hAnsi="Santander Text"/>
          <w:lang w:val="pt-PT"/>
        </w:rPr>
        <w:t xml:space="preserve">‘ presentes na tabela </w:t>
      </w:r>
      <w:r w:rsidRPr="00146D7A">
        <w:rPr>
          <w:rFonts w:ascii="Santander Text" w:hAnsi="Santander Text"/>
          <w:i/>
          <w:iCs/>
          <w:lang w:val="pt-PT"/>
        </w:rPr>
        <w:t>modesg_out_sfics_taxon_europeia</w:t>
      </w:r>
      <w:r w:rsidRPr="00F8097A">
        <w:rPr>
          <w:rFonts w:ascii="Santander Text" w:hAnsi="Santander Text"/>
          <w:lang w:val="pt-PT"/>
        </w:rPr>
        <w:t xml:space="preserve">, para obtenção dos campos </w:t>
      </w:r>
      <w:r w:rsidRPr="00146D7A">
        <w:rPr>
          <w:rFonts w:ascii="Santander Text" w:hAnsi="Santander Text"/>
          <w:i/>
          <w:iCs/>
          <w:lang w:val="pt-PT"/>
        </w:rPr>
        <w:t>‘montante_pndrc’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>.</w:t>
      </w:r>
    </w:p>
    <w:p w14:paraId="7707ACD6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 seguida, cruzar o campo </w:t>
      </w:r>
      <w:r w:rsidRPr="003E4FA1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com a tabela </w:t>
      </w:r>
      <w:r w:rsidRPr="003E4FA1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 xml:space="preserve"> através do </w:t>
      </w:r>
      <w:r w:rsidRPr="003E4FA1">
        <w:rPr>
          <w:rFonts w:ascii="Santander Text" w:hAnsi="Santander Text"/>
          <w:i/>
          <w:iCs/>
          <w:lang w:val="pt-PT"/>
        </w:rPr>
        <w:t>‘valor origem’</w:t>
      </w:r>
      <w:r w:rsidRPr="00F8097A">
        <w:rPr>
          <w:rFonts w:ascii="Santander Text" w:hAnsi="Santander Text"/>
          <w:lang w:val="pt-PT"/>
        </w:rPr>
        <w:t xml:space="preserve"> e filtrando o </w:t>
      </w:r>
      <w:r w:rsidRPr="003E4FA1">
        <w:rPr>
          <w:rFonts w:ascii="Santander Text" w:hAnsi="Santander Text"/>
          <w:i/>
          <w:iCs/>
          <w:lang w:val="pt-PT"/>
        </w:rPr>
        <w:t>'campo_lt'</w:t>
      </w:r>
      <w:r w:rsidRPr="00F8097A">
        <w:rPr>
          <w:rFonts w:ascii="Santander Text" w:hAnsi="Santander Text"/>
          <w:lang w:val="pt-PT"/>
        </w:rPr>
        <w:t xml:space="preserve"> = </w:t>
      </w:r>
      <w:r w:rsidRPr="003E4FA1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>, de modo a obter o campo ‘</w:t>
      </w:r>
      <w:r w:rsidRPr="003E4FA1">
        <w:rPr>
          <w:rFonts w:ascii="Santander Text" w:hAnsi="Santander Text"/>
          <w:i/>
          <w:iCs/>
          <w:lang w:val="pt-PT"/>
        </w:rPr>
        <w:t>valor_lt’</w:t>
      </w:r>
      <w:r w:rsidRPr="00F8097A">
        <w:rPr>
          <w:rFonts w:ascii="Santander Text" w:hAnsi="Santander Text"/>
          <w:lang w:val="pt-PT"/>
        </w:rPr>
        <w:t xml:space="preserve"> que serve de aprovisionamento para esta variável.</w:t>
      </w:r>
    </w:p>
    <w:p w14:paraId="7C7E7FEE" w14:textId="437B542C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1:1 entre as chaves Master e FINREP</w:t>
      </w:r>
      <w:r w:rsidR="00BA4F8B" w:rsidRPr="00BA4F8B">
        <w:rPr>
          <w:rFonts w:ascii="Santander Text" w:hAnsi="Santander Text"/>
          <w:u w:val="single"/>
          <w:lang w:val="pt-PT"/>
        </w:rPr>
        <w:t>:</w:t>
      </w:r>
    </w:p>
    <w:p w14:paraId="1BFEC6C6" w14:textId="551E8A4D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Caso se trate de uma operação Master totalmente não verde </w:t>
      </w:r>
      <w:r w:rsidRPr="00BA4F8B">
        <w:rPr>
          <w:rFonts w:ascii="Santander Text" w:hAnsi="Santander Text"/>
          <w:i/>
          <w:iCs/>
          <w:lang w:val="pt-PT"/>
        </w:rPr>
        <w:t>(</w:t>
      </w:r>
      <w:r w:rsidR="004976EB">
        <w:rPr>
          <w:rFonts w:ascii="Santander Text" w:hAnsi="Santander Text"/>
          <w:lang w:val="pt-PT"/>
        </w:rPr>
        <w:t xml:space="preserve">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= ‘</w:t>
      </w:r>
      <w:r w:rsidRPr="00BA4F8B">
        <w:rPr>
          <w:rFonts w:ascii="Santander Text" w:hAnsi="Santander Text"/>
          <w:i/>
          <w:iCs/>
          <w:lang w:val="pt-PT"/>
        </w:rPr>
        <w:t>Nao Aplicavel’</w:t>
      </w:r>
      <w:r w:rsidRPr="00F8097A">
        <w:rPr>
          <w:rFonts w:ascii="Santander Text" w:hAnsi="Santander Text"/>
          <w:lang w:val="pt-PT"/>
        </w:rPr>
        <w:t xml:space="preserve">), o campo </w:t>
      </w:r>
      <w:r w:rsidRPr="00BA4F8B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deverá assumir o valor ‘6001’ e o campo ‘</w:t>
      </w:r>
      <w:r w:rsidRPr="00BA4F8B">
        <w:rPr>
          <w:rFonts w:ascii="Santander Text" w:hAnsi="Santander Text"/>
          <w:i/>
          <w:iCs/>
          <w:lang w:val="pt-PT"/>
        </w:rPr>
        <w:t>prcntg_actvty’</w:t>
      </w:r>
      <w:r w:rsidRPr="00F8097A">
        <w:rPr>
          <w:rFonts w:ascii="Santander Text" w:hAnsi="Santander Text"/>
          <w:lang w:val="pt-PT"/>
        </w:rPr>
        <w:t xml:space="preserve"> deverá ser aprovisionado com ‘100,00%’ (ao invés de 0 conforme a informação presente no Modelo Verde);</w:t>
      </w:r>
    </w:p>
    <w:p w14:paraId="181C5068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Por outro lado, caso uma operação Master detenha uma parte verde (se o valor obtido no 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estiver parametrizado na tabela </w:t>
      </w:r>
      <w:r w:rsidRPr="00BA4F8B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>) e uma parte não verde (caso a variável ‘</w:t>
      </w:r>
      <w:r w:rsidRPr="00BA4F8B">
        <w:rPr>
          <w:rFonts w:ascii="Santander Text" w:hAnsi="Santander Text"/>
          <w:i/>
          <w:iCs/>
          <w:lang w:val="pt-PT"/>
        </w:rPr>
        <w:t>montante_pndrc’</w:t>
      </w:r>
      <w:r w:rsidRPr="00F8097A">
        <w:rPr>
          <w:rFonts w:ascii="Santander Text" w:hAnsi="Santander Text"/>
          <w:lang w:val="pt-PT"/>
        </w:rPr>
        <w:t xml:space="preserve"> associada à respetiva categoria verde ‘</w:t>
      </w:r>
      <w:r w:rsidRPr="00BA4F8B">
        <w:rPr>
          <w:rFonts w:ascii="Santander Text" w:hAnsi="Santander Text"/>
          <w:i/>
          <w:iCs/>
          <w:lang w:val="pt-PT"/>
        </w:rPr>
        <w:t>nome_ctgr_sfics’</w:t>
      </w:r>
      <w:r w:rsidRPr="00F8097A">
        <w:rPr>
          <w:rFonts w:ascii="Santander Text" w:hAnsi="Santander Text"/>
          <w:lang w:val="pt-PT"/>
        </w:rPr>
        <w:t xml:space="preserve"> &lt;&gt; ‘1’) então:</w:t>
      </w:r>
    </w:p>
    <w:p w14:paraId="23BDE9AF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Obter o campo </w:t>
      </w:r>
      <w:r w:rsidRPr="0033152B">
        <w:rPr>
          <w:rFonts w:ascii="Santander Text" w:hAnsi="Santander Text"/>
          <w:i/>
          <w:iCs/>
          <w:lang w:val="pt-PT"/>
        </w:rPr>
        <w:t>‘nome_ctgr_sfics’</w:t>
      </w:r>
      <w:r w:rsidR="00BA4F8B" w:rsidRPr="0033152B">
        <w:rPr>
          <w:rFonts w:ascii="Santander Text" w:hAnsi="Santander Text"/>
          <w:i/>
          <w:iCs/>
          <w:lang w:val="pt-PT"/>
        </w:rPr>
        <w:t xml:space="preserve"> </w:t>
      </w:r>
      <w:r w:rsidRPr="0033152B">
        <w:rPr>
          <w:rFonts w:ascii="Santander Text" w:hAnsi="Santander Text"/>
          <w:lang w:val="pt-PT"/>
        </w:rPr>
        <w:t xml:space="preserve">e cruzar com a tabela </w:t>
      </w:r>
      <w:r w:rsidRPr="0033152B">
        <w:rPr>
          <w:rFonts w:ascii="Santander Text" w:hAnsi="Santander Text"/>
          <w:i/>
          <w:iCs/>
          <w:lang w:val="pt-PT"/>
        </w:rPr>
        <w:t>lt803_codigos_lt</w:t>
      </w:r>
      <w:r w:rsidRPr="0033152B">
        <w:rPr>
          <w:rFonts w:ascii="Santander Text" w:hAnsi="Santander Text"/>
          <w:lang w:val="pt-PT"/>
        </w:rPr>
        <w:t xml:space="preserve"> para aprovisionamento da variável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.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deverá ser aprovisionado através da multiplicação do campo </w:t>
      </w:r>
      <w:r w:rsidRPr="0033152B">
        <w:rPr>
          <w:rFonts w:ascii="Santander Text" w:hAnsi="Santander Text"/>
          <w:i/>
          <w:iCs/>
          <w:lang w:val="pt-PT"/>
        </w:rPr>
        <w:t>‘montante_pndrc’</w:t>
      </w:r>
      <w:r w:rsidRPr="0033152B">
        <w:rPr>
          <w:rFonts w:ascii="Santander Text" w:hAnsi="Santander Text"/>
          <w:lang w:val="pt-PT"/>
        </w:rPr>
        <w:t xml:space="preserve"> por 100 (de modo a converter o número em percentagem);</w:t>
      </w:r>
    </w:p>
    <w:p w14:paraId="511C1A20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Deverá ser reportado um segundo registo com a parte não verde: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 = ‘6001’ e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 ser aprovisionado com o valor complementar à parte verde (de modo a que a soma de ambas perfaça 100%) e multiplicado por 100.</w:t>
      </w:r>
    </w:p>
    <w:p w14:paraId="1BD886BF" w14:textId="353BC5B2" w:rsidR="00F8097A" w:rsidRPr="0033152B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Deve-se garantir que a soma dos valores reportados na variável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totaliza o valor 100% por </w:t>
      </w:r>
      <w:r w:rsidRPr="0033152B">
        <w:rPr>
          <w:rFonts w:ascii="Santander Text" w:hAnsi="Santander Text"/>
          <w:i/>
          <w:iCs/>
          <w:lang w:val="pt-PT"/>
        </w:rPr>
        <w:t>‘instrmnt_id’</w:t>
      </w:r>
      <w:r w:rsidRPr="0033152B">
        <w:rPr>
          <w:rFonts w:ascii="Santander Text" w:hAnsi="Santander Text"/>
          <w:lang w:val="pt-PT"/>
        </w:rPr>
        <w:t>.</w:t>
      </w:r>
    </w:p>
    <w:p w14:paraId="5CB5FF5D" w14:textId="22612750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N:1 entre chaves Master e FINREP</w:t>
      </w:r>
    </w:p>
    <w:p w14:paraId="4D12728B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Desmultiplicar tantas linhas quantas combinações existam de chave Master – Categoria (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): Replicar os pontos mencionados em cima, obtendo valores para os campos 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‘prcntg_actvty_aux’</w:t>
      </w:r>
      <w:r w:rsidRPr="00F8097A">
        <w:rPr>
          <w:rFonts w:ascii="Santander Text" w:hAnsi="Santander Text"/>
          <w:lang w:val="pt-PT"/>
        </w:rPr>
        <w:t xml:space="preserve"> (utilizados abaixo como campos auxiliares para obtenção dos campos finais </w:t>
      </w:r>
      <w:r w:rsidRPr="008679CA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>);</w:t>
      </w:r>
    </w:p>
    <w:p w14:paraId="57C11D94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Tratamento das várias chaves Master:</w:t>
      </w:r>
    </w:p>
    <w:p w14:paraId="287A2821" w14:textId="77777777" w:rsid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Obter ponderação do saldo de cada contrato Master (obtido através da soma por contrato da coluna </w:t>
      </w:r>
      <w:r w:rsidRPr="00AE2932">
        <w:rPr>
          <w:rFonts w:ascii="Santander Text" w:hAnsi="Santander Text"/>
          <w:i/>
          <w:iCs/>
          <w:lang w:val="pt-PT"/>
        </w:rPr>
        <w:t>'msaldo_final'</w:t>
      </w:r>
      <w:r w:rsidRPr="00CD01F9">
        <w:rPr>
          <w:rFonts w:ascii="Santander Text" w:hAnsi="Santander Text"/>
          <w:lang w:val="pt-PT"/>
        </w:rPr>
        <w:t xml:space="preserve"> da tabela </w:t>
      </w:r>
      <w:r w:rsidRPr="00CD7C55">
        <w:rPr>
          <w:rFonts w:ascii="Santander Text" w:hAnsi="Santander Text"/>
          <w:i/>
          <w:lang w:val="pt-PT"/>
        </w:rPr>
        <w:t>ct001_univ_saldo</w:t>
      </w:r>
      <w:r w:rsidRPr="00CD01F9">
        <w:rPr>
          <w:rFonts w:ascii="Santander Text" w:hAnsi="Santander Text"/>
          <w:lang w:val="pt-PT"/>
        </w:rPr>
        <w:t>) pelo saldo total dos contratos Master associados à respetiva chave FINREP;</w:t>
      </w:r>
    </w:p>
    <w:p w14:paraId="4EBD9E78" w14:textId="77777777" w:rsidR="00525C6C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Multiplicar o ponderador obtido no último passo pelo campo </w:t>
      </w:r>
      <w:r w:rsidRPr="00AE2932">
        <w:rPr>
          <w:rFonts w:ascii="Santander Text" w:hAnsi="Santander Text"/>
          <w:i/>
          <w:iCs/>
          <w:lang w:val="pt-PT"/>
        </w:rPr>
        <w:t>‘prcntg_actvty_aux’</w:t>
      </w:r>
      <w:r w:rsidRPr="00CD01F9">
        <w:rPr>
          <w:rFonts w:ascii="Santander Text" w:hAnsi="Santander Text"/>
          <w:lang w:val="pt-PT"/>
        </w:rPr>
        <w:t xml:space="preserve"> para cada combinação chave Master – Categoria (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);</w:t>
      </w:r>
    </w:p>
    <w:p w14:paraId="65B5D379" w14:textId="705D84D4" w:rsidR="00F8097A" w:rsidRP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Posteriormente, somar os valores obtidos no passo anterior por 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, obtendo assim o campo ‘</w:t>
      </w:r>
      <w:r w:rsidRPr="00AE2932">
        <w:rPr>
          <w:rFonts w:ascii="Santander Text" w:hAnsi="Santander Text"/>
          <w:i/>
          <w:iCs/>
          <w:lang w:val="pt-PT"/>
        </w:rPr>
        <w:t>prcntg_actvty’</w:t>
      </w:r>
      <w:r w:rsidRPr="00CD01F9">
        <w:rPr>
          <w:rFonts w:ascii="Santander Text" w:hAnsi="Santander Text"/>
          <w:lang w:val="pt-PT"/>
        </w:rPr>
        <w:t xml:space="preserve"> (por combinação chave FINREP - Categoria) e os valores do campo ‘</w:t>
      </w:r>
      <w:r w:rsidRPr="00AE2932">
        <w:rPr>
          <w:rFonts w:ascii="Santander Text" w:hAnsi="Santander Text"/>
          <w:i/>
          <w:iCs/>
          <w:lang w:val="pt-PT"/>
        </w:rPr>
        <w:t>sstnbl_ctgry’</w:t>
      </w:r>
      <w:r w:rsidRPr="00CD01F9">
        <w:rPr>
          <w:rFonts w:ascii="Santander Text" w:hAnsi="Santander Text"/>
          <w:lang w:val="pt-PT"/>
        </w:rPr>
        <w:t>.</w:t>
      </w:r>
    </w:p>
    <w:p w14:paraId="7B16B8D9" w14:textId="333BFA9D" w:rsidR="003162D1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Denote-se que, após este tratamento, é necessário garantir que a soma do campo </w:t>
      </w:r>
      <w:r w:rsidRPr="004F3DF7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 xml:space="preserve"> por chave FINREP = 100%.</w:t>
      </w:r>
    </w:p>
    <w:p w14:paraId="6B71DD24" w14:textId="424AB323" w:rsidR="003162D1" w:rsidRDefault="003162D1" w:rsidP="00C07BB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 w:rsidR="00D42364">
        <w:rPr>
          <w:rFonts w:ascii="Santander Text" w:hAnsi="Santander Text"/>
          <w:lang w:val="pt-PT"/>
        </w:rPr>
        <w:t>para o universo de contratos cancelados, ou seja, quando</w:t>
      </w:r>
      <w:r w:rsidR="00017390" w:rsidRPr="006A6F19">
        <w:rPr>
          <w:rFonts w:ascii="Santander Text" w:hAnsi="Santander Text"/>
          <w:lang w:val="pt-PT"/>
        </w:rPr>
        <w:t xml:space="preserve"> o campo ‘</w:t>
      </w:r>
      <w:r w:rsidR="00017390" w:rsidRPr="006A6F19">
        <w:rPr>
          <w:rFonts w:ascii="Santander Text" w:hAnsi="Santander Text"/>
          <w:i/>
          <w:iCs/>
          <w:lang w:val="pt-PT"/>
        </w:rPr>
        <w:t>CNCLLD_INSTRMNTS_STTS’</w:t>
      </w:r>
      <w:r w:rsidR="00017390" w:rsidRPr="006A6F19">
        <w:rPr>
          <w:rFonts w:ascii="Santander Text" w:hAnsi="Santander Text"/>
          <w:lang w:val="pt-PT"/>
        </w:rPr>
        <w:t xml:space="preserve"> da tabela </w:t>
      </w:r>
      <w:r w:rsidR="00017390" w:rsidRPr="006A6F19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017390" w:rsidRPr="006A6F19">
        <w:rPr>
          <w:rFonts w:ascii="Santander Text" w:hAnsi="Santander Text"/>
          <w:szCs w:val="18"/>
          <w:lang w:val="pt-PT"/>
        </w:rPr>
        <w:t xml:space="preserve"> for diferente de ‘N’, </w:t>
      </w:r>
      <w:r w:rsidR="00FF6B2D">
        <w:rPr>
          <w:rFonts w:ascii="Santander Text" w:hAnsi="Santander Text"/>
          <w:szCs w:val="18"/>
          <w:lang w:val="pt-PT"/>
        </w:rPr>
        <w:t>deve ser considerada</w:t>
      </w:r>
      <w:r w:rsidR="000D4BF6" w:rsidRPr="006A6F19">
        <w:rPr>
          <w:rFonts w:ascii="Santander Text" w:hAnsi="Santander Text"/>
          <w:szCs w:val="18"/>
          <w:lang w:val="pt-PT"/>
        </w:rPr>
        <w:t xml:space="preserve"> </w:t>
      </w:r>
      <w:r w:rsidR="00C86E1B" w:rsidRPr="006A6F19">
        <w:rPr>
          <w:rFonts w:ascii="Santander Text" w:hAnsi="Santander Text"/>
          <w:szCs w:val="18"/>
          <w:lang w:val="pt-PT"/>
        </w:rPr>
        <w:t>a seguinte metodologia para o aprovisionamento de ambos os campos:</w:t>
      </w:r>
      <w:r w:rsidR="00C86E1B">
        <w:rPr>
          <w:rFonts w:ascii="Santander Text" w:hAnsi="Santander Text"/>
          <w:szCs w:val="18"/>
          <w:lang w:val="pt-PT"/>
        </w:rPr>
        <w:t xml:space="preserve"> </w:t>
      </w:r>
    </w:p>
    <w:p w14:paraId="6B53C9BE" w14:textId="4472F63E" w:rsidR="00E6264B" w:rsidRPr="00E6264B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 xml:space="preserve">Identificar, na tabela de </w:t>
      </w:r>
      <w:r w:rsidRPr="00E6264B">
        <w:rPr>
          <w:rFonts w:ascii="Santander Text" w:hAnsi="Santander Text"/>
          <w:i/>
          <w:iCs/>
          <w:szCs w:val="18"/>
          <w:lang w:val="pt-PT"/>
        </w:rPr>
        <w:t>output</w:t>
      </w:r>
      <w:r w:rsidRPr="00E6264B">
        <w:rPr>
          <w:rFonts w:ascii="Santander Text" w:hAnsi="Santander Text"/>
          <w:szCs w:val="18"/>
          <w:lang w:val="pt-PT"/>
        </w:rPr>
        <w:t xml:space="preserve"> do </w:t>
      </w:r>
      <w:r>
        <w:rPr>
          <w:rFonts w:ascii="Santander Text" w:hAnsi="Santander Text"/>
          <w:szCs w:val="18"/>
          <w:lang w:val="pt-PT"/>
        </w:rPr>
        <w:t>M</w:t>
      </w:r>
      <w:r w:rsidRPr="00E6264B">
        <w:rPr>
          <w:rFonts w:ascii="Santander Text" w:hAnsi="Santander Text"/>
          <w:szCs w:val="18"/>
          <w:lang w:val="pt-PT"/>
        </w:rPr>
        <w:t xml:space="preserve">odelo </w:t>
      </w:r>
      <w:r>
        <w:rPr>
          <w:rFonts w:ascii="Santander Text" w:hAnsi="Santander Text"/>
          <w:szCs w:val="18"/>
          <w:lang w:val="pt-PT"/>
        </w:rPr>
        <w:t>V</w:t>
      </w:r>
      <w:r w:rsidRPr="00E6264B">
        <w:rPr>
          <w:rFonts w:ascii="Santander Text" w:hAnsi="Santander Text"/>
          <w:szCs w:val="18"/>
          <w:lang w:val="pt-PT"/>
        </w:rPr>
        <w:t>erde</w:t>
      </w:r>
      <w:r>
        <w:rPr>
          <w:rFonts w:ascii="Santander Text" w:hAnsi="Santander Text"/>
          <w:szCs w:val="18"/>
          <w:lang w:val="pt-PT"/>
        </w:rPr>
        <w:t xml:space="preserve"> (tabela </w:t>
      </w:r>
      <w:r w:rsidRPr="00BA4F8B">
        <w:rPr>
          <w:rFonts w:ascii="Santander Text" w:hAnsi="Santander Text"/>
          <w:i/>
          <w:iCs/>
          <w:lang w:val="pt-PT"/>
        </w:rPr>
        <w:t>modesg_out_sfics_taxon_europeia</w:t>
      </w:r>
      <w:r>
        <w:rPr>
          <w:rFonts w:ascii="Santander Text" w:hAnsi="Santander Text"/>
          <w:i/>
          <w:iCs/>
          <w:lang w:val="pt-PT"/>
        </w:rPr>
        <w:t>)</w:t>
      </w:r>
      <w:r w:rsidRPr="00E6264B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086F68F3" w14:textId="7FDEB538" w:rsidR="00E6264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dos campos mencionados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dos </w:t>
      </w:r>
      <w:r w:rsidRPr="006A6F19">
        <w:rPr>
          <w:rFonts w:ascii="Santander Text" w:hAnsi="Santander Text"/>
          <w:i/>
          <w:iCs/>
          <w:szCs w:val="18"/>
          <w:lang w:val="pt-PT"/>
        </w:rPr>
        <w:t xml:space="preserve">campos </w:t>
      </w:r>
      <w:r w:rsidR="006A6F19" w:rsidRPr="006A6F19">
        <w:rPr>
          <w:rFonts w:ascii="Santander Text" w:hAnsi="Santander Text"/>
          <w:i/>
          <w:iCs/>
          <w:szCs w:val="18"/>
          <w:lang w:val="pt-PT"/>
        </w:rPr>
        <w:t>‘SSTNBL_CTGRY’, ‘PRCNTG_ACTVTY’</w:t>
      </w:r>
      <w:r w:rsidR="006A6F19" w:rsidRPr="006A6F19">
        <w:rPr>
          <w:rFonts w:ascii="Santander Text" w:hAnsi="Santander Text"/>
          <w:szCs w:val="18"/>
          <w:lang w:val="pt-PT"/>
        </w:rPr>
        <w:t xml:space="preserve"> e </w:t>
      </w:r>
      <w:r w:rsidR="006A6F19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6A6F19">
        <w:rPr>
          <w:rFonts w:ascii="Santander Text" w:hAnsi="Santander Text"/>
          <w:szCs w:val="18"/>
          <w:lang w:val="pt-PT"/>
        </w:rPr>
        <w:t xml:space="preserve"> </w:t>
      </w:r>
      <w:r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5FFEB99B" w14:textId="60792F97" w:rsidR="00C86E1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634082D0" w14:textId="64AC9844" w:rsidR="00EC6E9C" w:rsidRPr="00564046" w:rsidRDefault="00EC6E9C" w:rsidP="00EC6E9C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564046">
        <w:rPr>
          <w:rFonts w:ascii="Santander Text" w:hAnsi="Santander Text"/>
          <w:lang w:val="pt-PT"/>
        </w:rPr>
        <w:t>SSTNBL_INDCTR</w:t>
      </w:r>
    </w:p>
    <w:p w14:paraId="3CE759B4" w14:textId="35420B4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>De modo a aprovisionar o campo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Pr="00E20FC8">
        <w:rPr>
          <w:rFonts w:ascii="Santander Text" w:hAnsi="Santander Text"/>
          <w:lang w:val="pt-PT"/>
        </w:rPr>
        <w:t xml:space="preserve">deve 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quando </w:t>
      </w:r>
      <w:r w:rsidR="00886B7C">
        <w:rPr>
          <w:rFonts w:ascii="Santander Text" w:hAnsi="Santander Text"/>
          <w:lang w:val="pt-PT"/>
        </w:rPr>
        <w:t>‘</w:t>
      </w:r>
      <w:r w:rsidRPr="00886B7C">
        <w:rPr>
          <w:rFonts w:ascii="Santander Text" w:hAnsi="Santander Text"/>
          <w:i/>
          <w:iCs/>
          <w:lang w:val="pt-PT"/>
        </w:rPr>
        <w:t>campo_lt</w:t>
      </w:r>
      <w:r w:rsidR="00886B7C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460037FA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</w:t>
      </w:r>
      <w:r w:rsidR="00240F8D" w:rsidRPr="00240F8D">
        <w:rPr>
          <w:rFonts w:ascii="Santander Text" w:hAnsi="Santander Text"/>
          <w:i/>
          <w:iCs/>
          <w:lang w:val="pt-PT"/>
        </w:rPr>
        <w:t>‘</w:t>
      </w:r>
      <w:r w:rsidRPr="00240F8D">
        <w:rPr>
          <w:rFonts w:ascii="Santander Text" w:hAnsi="Santander Text"/>
          <w:i/>
          <w:iCs/>
          <w:lang w:val="pt-PT"/>
        </w:rPr>
        <w:t>campo_lt</w:t>
      </w:r>
      <w:r w:rsidR="00240F8D" w:rsidRPr="00240F8D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2B8EE4E" w:rsidR="00EB47B8" w:rsidRDefault="00EC6E9C" w:rsidP="00F02BA8">
      <w:pPr>
        <w:spacing w:line="276" w:lineRule="auto"/>
        <w:jc w:val="both"/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</w:t>
      </w:r>
      <w:r w:rsidR="003D7BBB" w:rsidRPr="003D7BBB">
        <w:rPr>
          <w:rFonts w:ascii="Santander Text" w:hAnsi="Santander Text"/>
          <w:i/>
          <w:iCs/>
          <w:lang w:val="pt-PT"/>
        </w:rPr>
        <w:t>‘</w:t>
      </w:r>
      <w:r w:rsidRPr="003D7BBB">
        <w:rPr>
          <w:rFonts w:ascii="Santander Text" w:hAnsi="Santander Text"/>
          <w:i/>
          <w:iCs/>
          <w:lang w:val="pt-PT"/>
        </w:rPr>
        <w:t>campo_lt</w:t>
      </w:r>
      <w:r w:rsidR="003D7BBB" w:rsidRPr="003D7BBB">
        <w:rPr>
          <w:rFonts w:ascii="Santander Text" w:hAnsi="Santander Text"/>
          <w:i/>
          <w:iCs/>
          <w:lang w:val="pt-PT"/>
        </w:rPr>
        <w:t>’</w:t>
      </w:r>
      <w:r w:rsidRPr="00E048D1">
        <w:rPr>
          <w:rFonts w:ascii="Santander Text" w:hAnsi="Santander Text"/>
          <w:lang w:val="pt-PT"/>
        </w:rPr>
        <w:t xml:space="preserve">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4D614BC0" w14:textId="1AE0BE9F" w:rsidR="00FF6B2D" w:rsidRDefault="00FF6B2D" w:rsidP="00FF6B2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para o universo de contratos cancelados, ou seja, quando</w:t>
      </w:r>
      <w:r w:rsidRPr="006A6F19">
        <w:rPr>
          <w:rFonts w:ascii="Santander Text" w:hAnsi="Santander Text"/>
          <w:lang w:val="pt-PT"/>
        </w:rPr>
        <w:t xml:space="preserve"> o campo ‘</w:t>
      </w:r>
      <w:r w:rsidRPr="006A6F19">
        <w:rPr>
          <w:rFonts w:ascii="Santander Text" w:hAnsi="Santander Text"/>
          <w:i/>
          <w:lang w:val="pt-PT"/>
        </w:rPr>
        <w:t>CNCLLD_INSTRMNTS_STTS’</w:t>
      </w:r>
      <w:r w:rsidRPr="006A6F19">
        <w:rPr>
          <w:rFonts w:ascii="Santander Text" w:hAnsi="Santander Text"/>
          <w:lang w:val="pt-PT"/>
        </w:rPr>
        <w:t xml:space="preserve"> da tabela </w:t>
      </w:r>
      <w:r w:rsidRPr="006A6F19">
        <w:rPr>
          <w:rFonts w:ascii="Santander Text" w:hAnsi="Santander Text"/>
          <w:i/>
          <w:szCs w:val="18"/>
          <w:lang w:val="pt-PT"/>
        </w:rPr>
        <w:t>lt002_instrument</w:t>
      </w:r>
      <w:r w:rsidRPr="006A6F19">
        <w:rPr>
          <w:rFonts w:ascii="Santander Text" w:hAnsi="Santander Text"/>
          <w:szCs w:val="18"/>
          <w:lang w:val="pt-PT"/>
        </w:rPr>
        <w:t xml:space="preserve"> for diferente de ‘N’</w:t>
      </w:r>
      <w:r>
        <w:rPr>
          <w:rFonts w:ascii="Santander Text" w:hAnsi="Santander Text"/>
          <w:szCs w:val="18"/>
          <w:lang w:val="pt-PT"/>
        </w:rPr>
        <w:t>,</w:t>
      </w:r>
      <w:r w:rsidRPr="006A6F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considerada a </w:t>
      </w:r>
      <w:r w:rsidRPr="006A6F19">
        <w:rPr>
          <w:rFonts w:ascii="Santander Text" w:hAnsi="Santander Text"/>
          <w:szCs w:val="18"/>
          <w:lang w:val="pt-PT"/>
        </w:rPr>
        <w:t xml:space="preserve">seguinte metodologia </w:t>
      </w:r>
      <w:r w:rsidR="002478BF">
        <w:rPr>
          <w:rFonts w:ascii="Santander Text" w:hAnsi="Santander Text"/>
          <w:szCs w:val="18"/>
          <w:lang w:val="pt-PT"/>
        </w:rPr>
        <w:t>de</w:t>
      </w:r>
      <w:r w:rsidRPr="006A6F19">
        <w:rPr>
          <w:rFonts w:ascii="Santander Text" w:hAnsi="Santander Text"/>
          <w:szCs w:val="18"/>
          <w:lang w:val="pt-PT"/>
        </w:rPr>
        <w:t xml:space="preserve"> aprovisionamento: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6DA8A77C" w14:textId="0DC60BCD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 xml:space="preserve">Identificar, na tabela de </w:t>
      </w:r>
      <w:r w:rsidRPr="006A6F19">
        <w:rPr>
          <w:rFonts w:ascii="Santander Text" w:hAnsi="Santander Text"/>
          <w:i/>
          <w:iCs/>
          <w:szCs w:val="18"/>
          <w:lang w:val="pt-PT"/>
        </w:rPr>
        <w:t>output</w:t>
      </w:r>
      <w:r w:rsidRPr="006A6F19">
        <w:rPr>
          <w:rFonts w:ascii="Santander Text" w:hAnsi="Santander Text"/>
          <w:szCs w:val="18"/>
          <w:lang w:val="pt-PT"/>
        </w:rPr>
        <w:t xml:space="preserve"> do Modelo Verde (tabela </w:t>
      </w:r>
      <w:r w:rsidRPr="006A6F19">
        <w:rPr>
          <w:rFonts w:ascii="Santander Text" w:hAnsi="Santander Text"/>
          <w:i/>
          <w:iCs/>
          <w:lang w:val="pt-PT"/>
        </w:rPr>
        <w:t>modesg_out_sfics_taxon_europeia)</w:t>
      </w:r>
      <w:r w:rsidRPr="006A6F19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7A2E36F4" w14:textId="14716EFD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 campos mencionado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dos </w:t>
      </w:r>
      <w:r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Pr="006A6F19">
        <w:rPr>
          <w:rFonts w:ascii="Santander Text" w:hAnsi="Santander Text"/>
          <w:szCs w:val="18"/>
          <w:lang w:val="pt-PT"/>
        </w:rPr>
        <w:t xml:space="preserve"> e </w:t>
      </w:r>
      <w:r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7927259E" w14:textId="67BCD947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44" w:name="_Hlk146808630"/>
      <w:bookmarkStart w:id="45" w:name="_Hlk146646840"/>
      <w:bookmarkStart w:id="46" w:name="_Toc194054240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7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46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4"/>
      <w:bookmarkEnd w:id="47"/>
    </w:p>
    <w:p w14:paraId="0D4A3FE6" w14:textId="51787A81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 xml:space="preserve">, para uma </w:t>
      </w:r>
      <w:r w:rsidR="00096133">
        <w:rPr>
          <w:rFonts w:ascii="Santander Text" w:hAnsi="Santander Text"/>
          <w:szCs w:val="18"/>
          <w:lang w:val="pt-PT"/>
        </w:rPr>
        <w:t xml:space="preserve">dada </w:t>
      </w:r>
      <w:r w:rsidR="00894072" w:rsidRPr="00F307DD">
        <w:rPr>
          <w:rFonts w:ascii="Santander Text" w:hAnsi="Santander Text"/>
          <w:szCs w:val="18"/>
          <w:lang w:val="pt-PT"/>
        </w:rPr>
        <w:t>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51F15E3E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8" w:name="_Toc194054241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8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49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49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1108596D" w:rsidR="0059036E" w:rsidRPr="00F307DD" w:rsidRDefault="00516E8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9618D6">
        <w:rPr>
          <w:rFonts w:ascii="Santander Text" w:hAnsi="Santander Text"/>
          <w:i/>
          <w:iCs/>
          <w:szCs w:val="18"/>
          <w:lang w:val="pt-PT"/>
        </w:rPr>
        <w:t>9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3547A031" w:rsidR="005406B2" w:rsidRPr="00F307DD" w:rsidRDefault="005E54F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887D16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 conceitos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75187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Pr="00CD1032">
        <w:rPr>
          <w:rFonts w:ascii="Santander Text" w:hAnsi="Santander Text"/>
          <w:i/>
          <w:iCs/>
          <w:szCs w:val="18"/>
          <w:lang w:val="pt-PT"/>
        </w:rPr>
        <w:t>AVRG_BLNC</w:t>
      </w:r>
      <w:r w:rsidR="0075187B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156008">
        <w:rPr>
          <w:rFonts w:ascii="Santander Text" w:hAnsi="Santander Text"/>
          <w:szCs w:val="18"/>
          <w:lang w:val="pt-PT"/>
        </w:rPr>
        <w:t>‘</w:t>
      </w:r>
      <w:r w:rsidRPr="00CD1032">
        <w:rPr>
          <w:rFonts w:ascii="Santander Text" w:hAnsi="Santander Text"/>
          <w:i/>
          <w:iCs/>
          <w:szCs w:val="18"/>
          <w:lang w:val="pt-PT"/>
        </w:rPr>
        <w:t>AVRG_BLNC_OFF_BLNC</w:t>
      </w:r>
      <w:r w:rsidR="00156008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EE259A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</w:t>
      </w:r>
      <w:r w:rsidR="00156008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5132AE1F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0" w:name="_Ref193884023"/>
      <w:bookmarkStart w:id="51" w:name="_Toc194054242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50"/>
      <w:bookmarkEnd w:id="51"/>
    </w:p>
    <w:p w14:paraId="0080C108" w14:textId="7B0206AB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3142EB4A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760ED9EE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57B605E8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05F3377A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>os campos ‘</w:t>
      </w:r>
      <w:r w:rsidR="005B6D20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5B6D20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5B6D20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A502E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>.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5"/>
    <w:bookmarkEnd w:id="16"/>
    <w:bookmarkEnd w:id="17"/>
    <w:bookmarkEnd w:id="18"/>
    <w:bookmarkEnd w:id="19"/>
    <w:bookmarkEnd w:id="45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20896EFD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17D43E4E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42B9326E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2" w:name="_Toc194054243"/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52"/>
    </w:p>
    <w:p w14:paraId="46822C39" w14:textId="1551B5BC" w:rsidR="00D551C6" w:rsidRDefault="00403F87" w:rsidP="006C3E6A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467ADF" w:rsidRPr="00F66C6C">
        <w:rPr>
          <w:rFonts w:ascii="Santander Text" w:hAnsi="Santander Text"/>
          <w:i/>
          <w:iCs/>
          <w:lang w:val="pt-PT"/>
        </w:rPr>
        <w:t>valor_origem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467ADF">
        <w:rPr>
          <w:rFonts w:ascii="Santander Text" w:hAnsi="Santander Text"/>
          <w:lang w:val="pt-PT"/>
        </w:rPr>
        <w:t xml:space="preserve"> </w:t>
      </w:r>
      <w:r w:rsidR="00D43D61">
        <w:rPr>
          <w:rFonts w:ascii="Santander Text" w:hAnsi="Santander Text"/>
          <w:lang w:val="pt-PT"/>
        </w:rPr>
        <w:t xml:space="preserve">qual o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D43D61" w:rsidRPr="00F66C6C">
        <w:rPr>
          <w:rFonts w:ascii="Santander Text" w:hAnsi="Santander Text"/>
          <w:i/>
          <w:iCs/>
          <w:lang w:val="pt-PT"/>
        </w:rPr>
        <w:t>valor_lt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D43D61">
        <w:rPr>
          <w:rFonts w:ascii="Santander Text" w:hAnsi="Santander Text"/>
          <w:lang w:val="pt-PT"/>
        </w:rPr>
        <w:t xml:space="preserve">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  <w:r w:rsidR="003C0F18">
        <w:rPr>
          <w:rFonts w:ascii="Santander Text" w:hAnsi="Santander Text"/>
          <w:lang w:val="pt-PT"/>
        </w:rPr>
        <w:t xml:space="preserve">como </w:t>
      </w:r>
      <w:r w:rsidR="003C0F18" w:rsidRPr="003C0F18">
        <w:rPr>
          <w:rFonts w:ascii="Santander Text" w:hAnsi="Santander Text"/>
          <w:i/>
          <w:iCs/>
          <w:lang w:val="pt-PT"/>
        </w:rPr>
        <w:t>‘campo_lt’.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Production of heat/cool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Construction and safe operation of new nuclear power plants, for the generation of electricity and/or heat, including for hydrogen production, using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best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charging stations for electric vehicles in 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Phosphorus recovery from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</w:t>
            </w:r>
            <w:proofErr w:type="gramEnd"/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Landfill gas capture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utilisation</w:t>
            </w:r>
            <w:proofErr w:type="spellEnd"/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of electric and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electronical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and installation of equipment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Hotels,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holiday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  <w:tr w:rsidR="00383D54" w:rsidRPr="00C1570A" w14:paraId="05741A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CC8A880" w14:textId="76BACF1C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F500C0" w14:textId="77A85C3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141</w:t>
            </w:r>
          </w:p>
        </w:tc>
        <w:tc>
          <w:tcPr>
            <w:tcW w:w="707" w:type="pct"/>
            <w:vAlign w:val="center"/>
          </w:tcPr>
          <w:p w14:paraId="6A2AC62D" w14:textId="10E7356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6019314" w14:textId="10F86E89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25E46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7E13DA7" w14:textId="25B54780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706EDDD" w14:textId="3684C92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203</w:t>
            </w:r>
          </w:p>
        </w:tc>
        <w:tc>
          <w:tcPr>
            <w:tcW w:w="707" w:type="pct"/>
            <w:vAlign w:val="center"/>
          </w:tcPr>
          <w:p w14:paraId="2FDFE19F" w14:textId="1F2593DE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3ADF5C4A" w14:textId="7FA6760C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D2F6A4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7C833C9" w14:textId="300BB8B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776DE1" w14:textId="4CBA6F8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241</w:t>
            </w:r>
          </w:p>
        </w:tc>
        <w:tc>
          <w:tcPr>
            <w:tcW w:w="707" w:type="pct"/>
            <w:vAlign w:val="center"/>
          </w:tcPr>
          <w:p w14:paraId="7EBF0BA1" w14:textId="2755F54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22E16DA" w14:textId="27AF46B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0B84E1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3B9B9B9" w14:textId="0A397F0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716A3C8" w14:textId="5ACA01A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251</w:t>
            </w:r>
          </w:p>
        </w:tc>
        <w:tc>
          <w:tcPr>
            <w:tcW w:w="707" w:type="pct"/>
            <w:vAlign w:val="center"/>
          </w:tcPr>
          <w:p w14:paraId="1A9604A1" w14:textId="12AD8D8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83C4738" w14:textId="271A45B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52CA1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CB23DD2" w14:textId="35F030C7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FA8C70" w14:textId="5A8C12D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140</w:t>
            </w:r>
          </w:p>
        </w:tc>
        <w:tc>
          <w:tcPr>
            <w:tcW w:w="707" w:type="pct"/>
            <w:vAlign w:val="center"/>
          </w:tcPr>
          <w:p w14:paraId="72EA74C8" w14:textId="4ABBA60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278F2387" w14:textId="1BDE732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F0AD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B54C9B1" w14:textId="3FF37F1F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ECA5C60" w14:textId="7B60A2B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149</w:t>
            </w:r>
          </w:p>
        </w:tc>
        <w:tc>
          <w:tcPr>
            <w:tcW w:w="707" w:type="pct"/>
            <w:vAlign w:val="center"/>
          </w:tcPr>
          <w:p w14:paraId="744696E1" w14:textId="454E901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531724EE" w14:textId="71FA548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77B872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062CF75" w14:textId="2B8AF77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BDB76F" w14:textId="0D44AAD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143</w:t>
            </w:r>
          </w:p>
        </w:tc>
        <w:tc>
          <w:tcPr>
            <w:tcW w:w="707" w:type="pct"/>
            <w:vAlign w:val="center"/>
          </w:tcPr>
          <w:p w14:paraId="0E3307CD" w14:textId="1E59967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56BEFB38" w14:textId="6DEE808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5996790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B6914" w14:textId="71C60D24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15AEBFA" w14:textId="55F30434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227</w:t>
            </w:r>
          </w:p>
        </w:tc>
        <w:tc>
          <w:tcPr>
            <w:tcW w:w="707" w:type="pct"/>
            <w:vAlign w:val="center"/>
          </w:tcPr>
          <w:p w14:paraId="681B82C6" w14:textId="66F52EE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0274E589" w14:textId="67156953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BC1AC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4092AC" w14:textId="3B767656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947B20B" w14:textId="4AA68B4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142</w:t>
            </w:r>
          </w:p>
        </w:tc>
        <w:tc>
          <w:tcPr>
            <w:tcW w:w="707" w:type="pct"/>
            <w:vAlign w:val="center"/>
          </w:tcPr>
          <w:p w14:paraId="1E861682" w14:textId="7239C19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191A29C8" w14:textId="2CC48A6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9BFFB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607B89F" w14:textId="0AFF906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1427B09" w14:textId="09529AB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252</w:t>
            </w:r>
          </w:p>
        </w:tc>
        <w:tc>
          <w:tcPr>
            <w:tcW w:w="707" w:type="pct"/>
            <w:vAlign w:val="center"/>
          </w:tcPr>
          <w:p w14:paraId="2E76E8DA" w14:textId="4106A1F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22CFD235" w14:textId="36807D1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4672C1A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03E60B7" w14:textId="05B6A60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410FCA8" w14:textId="4B0D2A5F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253</w:t>
            </w:r>
          </w:p>
        </w:tc>
        <w:tc>
          <w:tcPr>
            <w:tcW w:w="707" w:type="pct"/>
            <w:vAlign w:val="center"/>
          </w:tcPr>
          <w:p w14:paraId="4AB9B15E" w14:textId="531F5C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50D6406F" w14:textId="7533FED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6FBABA3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782B10" w14:textId="66C55B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C18CBEC" w14:textId="3C48713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254</w:t>
            </w:r>
          </w:p>
        </w:tc>
        <w:tc>
          <w:tcPr>
            <w:tcW w:w="707" w:type="pct"/>
            <w:vAlign w:val="center"/>
          </w:tcPr>
          <w:p w14:paraId="7E53DEAB" w14:textId="422B517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2924054" w14:textId="12E06AC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763555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E0023B8" w14:textId="466DA2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6673B49" w14:textId="76F437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712</w:t>
            </w:r>
          </w:p>
        </w:tc>
        <w:tc>
          <w:tcPr>
            <w:tcW w:w="707" w:type="pct"/>
            <w:vAlign w:val="center"/>
          </w:tcPr>
          <w:p w14:paraId="015A3983" w14:textId="12099836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D5D0FD5" w14:textId="1520FC8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AFD881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E0EDDB8" w14:textId="2D838CC6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5CACD8" w14:textId="2ABC4C5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713</w:t>
            </w:r>
          </w:p>
        </w:tc>
        <w:tc>
          <w:tcPr>
            <w:tcW w:w="707" w:type="pct"/>
            <w:vAlign w:val="center"/>
          </w:tcPr>
          <w:p w14:paraId="1D5F9B82" w14:textId="14C9793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7DD972D" w14:textId="103C74D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549C973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EB7214" w14:textId="7A5A727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8438D6" w14:textId="7AE5C7F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144</w:t>
            </w:r>
          </w:p>
        </w:tc>
        <w:tc>
          <w:tcPr>
            <w:tcW w:w="707" w:type="pct"/>
            <w:vAlign w:val="center"/>
          </w:tcPr>
          <w:p w14:paraId="03856634" w14:textId="5C36653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2FAE8121" w14:textId="2DD5D84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07B99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B1AC69F" w14:textId="7FD61751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42A305" w14:textId="5349793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145</w:t>
            </w:r>
          </w:p>
        </w:tc>
        <w:tc>
          <w:tcPr>
            <w:tcW w:w="707" w:type="pct"/>
            <w:vAlign w:val="center"/>
          </w:tcPr>
          <w:p w14:paraId="7074C7D0" w14:textId="44BCC18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4B225DF7" w14:textId="1859EE0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E61F9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8D2B075" w14:textId="4D0D580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5C84D2D" w14:textId="13F734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180</w:t>
            </w:r>
          </w:p>
        </w:tc>
        <w:tc>
          <w:tcPr>
            <w:tcW w:w="707" w:type="pct"/>
            <w:vAlign w:val="center"/>
          </w:tcPr>
          <w:p w14:paraId="70457490" w14:textId="0DB0722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VEH07</w:t>
            </w:r>
          </w:p>
        </w:tc>
        <w:tc>
          <w:tcPr>
            <w:tcW w:w="2016" w:type="pct"/>
            <w:vAlign w:val="center"/>
          </w:tcPr>
          <w:p w14:paraId="3395A183" w14:textId="45186DC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L1 - A two-wheeled vehicle with an engine cylinder capacity not exceeding 50 cm3 and whatever the means of propulsion a maximum design speed not exceeding 50 km/h</w:t>
            </w:r>
          </w:p>
        </w:tc>
      </w:tr>
      <w:tr w:rsidR="00D46339" w:rsidRPr="00C1570A" w14:paraId="25BF9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E7EC83" w14:textId="55375D4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9695900" w14:textId="48034B2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181</w:t>
            </w:r>
          </w:p>
        </w:tc>
        <w:tc>
          <w:tcPr>
            <w:tcW w:w="707" w:type="pct"/>
            <w:vAlign w:val="center"/>
          </w:tcPr>
          <w:p w14:paraId="79880EB1" w14:textId="416724D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VEH08</w:t>
            </w:r>
          </w:p>
        </w:tc>
        <w:tc>
          <w:tcPr>
            <w:tcW w:w="2016" w:type="pct"/>
            <w:vAlign w:val="center"/>
          </w:tcPr>
          <w:p w14:paraId="73A89741" w14:textId="2CFDD1E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L2 - A three-wheeled vehicle of any wheel arrangement with an engine cylinder capacity not exceeding 50 cm3 and whatever the means of propulsion a maximum design speed not exceeding 50 km/h</w:t>
            </w:r>
          </w:p>
        </w:tc>
      </w:tr>
      <w:tr w:rsidR="00D46339" w:rsidRPr="00C1570A" w14:paraId="10E77A9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35B479" w14:textId="206A7DC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595FCC" w14:textId="30684CF4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146</w:t>
            </w:r>
          </w:p>
        </w:tc>
        <w:tc>
          <w:tcPr>
            <w:tcW w:w="707" w:type="pct"/>
            <w:vAlign w:val="center"/>
          </w:tcPr>
          <w:p w14:paraId="58BCE6C8" w14:textId="2C5D0AA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VEH09</w:t>
            </w:r>
          </w:p>
        </w:tc>
        <w:tc>
          <w:tcPr>
            <w:tcW w:w="2016" w:type="pct"/>
            <w:vAlign w:val="center"/>
          </w:tcPr>
          <w:p w14:paraId="61EE600B" w14:textId="086F671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L3 - A two-wheeled vehicle with an engine cylinder capacity in the case of a thermic engine exceeding 50 cm3 or whatever the means of propulsion a maximum design speed exceeding 50 km/h</w:t>
            </w:r>
          </w:p>
        </w:tc>
      </w:tr>
      <w:tr w:rsidR="00D46339" w:rsidRPr="00C1570A" w14:paraId="0A47E40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31EC016" w14:textId="34D39C5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DBBECF4" w14:textId="3520FF5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161</w:t>
            </w:r>
          </w:p>
        </w:tc>
        <w:tc>
          <w:tcPr>
            <w:tcW w:w="707" w:type="pct"/>
            <w:vAlign w:val="center"/>
          </w:tcPr>
          <w:p w14:paraId="7D7E01C3" w14:textId="4DF132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66168DB9" w14:textId="3935EBA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12C492B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435B62E" w14:textId="7ED9338D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9AD6C8" w14:textId="6D9B9A09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162</w:t>
            </w:r>
          </w:p>
        </w:tc>
        <w:tc>
          <w:tcPr>
            <w:tcW w:w="707" w:type="pct"/>
            <w:vAlign w:val="center"/>
          </w:tcPr>
          <w:p w14:paraId="6E2E88DA" w14:textId="0571482E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0A44F701" w14:textId="65EAB86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389C05B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09A3E8" w14:textId="78B0D0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9E1D259" w14:textId="323DDDE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167</w:t>
            </w:r>
          </w:p>
        </w:tc>
        <w:tc>
          <w:tcPr>
            <w:tcW w:w="707" w:type="pct"/>
            <w:vAlign w:val="center"/>
          </w:tcPr>
          <w:p w14:paraId="574F7CB8" w14:textId="0A77E78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1F707743" w14:textId="34F9E76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354746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B522D59" w14:textId="722E5D0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AA2874D" w14:textId="77B50D1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148</w:t>
            </w:r>
          </w:p>
        </w:tc>
        <w:tc>
          <w:tcPr>
            <w:tcW w:w="707" w:type="pct"/>
            <w:vAlign w:val="center"/>
          </w:tcPr>
          <w:p w14:paraId="382D51E4" w14:textId="77C358DB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DAB6528" w14:textId="1C34CA5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A94326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4A771B" w14:textId="30440E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C80A52" w14:textId="3DEF1CF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171</w:t>
            </w:r>
          </w:p>
        </w:tc>
        <w:tc>
          <w:tcPr>
            <w:tcW w:w="707" w:type="pct"/>
            <w:vAlign w:val="center"/>
          </w:tcPr>
          <w:p w14:paraId="1A40B885" w14:textId="19376FE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FF379CB" w14:textId="7ECD870C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5C6B4C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43DBE67" w14:textId="2DC2E127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FBE3F38" w14:textId="2844708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</w:t>
            </w:r>
          </w:p>
        </w:tc>
        <w:tc>
          <w:tcPr>
            <w:tcW w:w="707" w:type="pct"/>
            <w:vAlign w:val="center"/>
          </w:tcPr>
          <w:p w14:paraId="708C4452" w14:textId="649CEEC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025FD17" w14:textId="7382754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230284C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D2588F" w14:textId="6ED93AB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9C2604" w14:textId="1EAD90B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152</w:t>
            </w:r>
          </w:p>
        </w:tc>
        <w:tc>
          <w:tcPr>
            <w:tcW w:w="707" w:type="pct"/>
            <w:vAlign w:val="center"/>
          </w:tcPr>
          <w:p w14:paraId="446B268B" w14:textId="03956C1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DB27A16" w14:textId="165F626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52FE44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37277DC" w14:textId="644ED2EC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96D18D2" w14:textId="3EFE88D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211</w:t>
            </w:r>
          </w:p>
        </w:tc>
        <w:tc>
          <w:tcPr>
            <w:tcW w:w="707" w:type="pct"/>
            <w:vAlign w:val="center"/>
          </w:tcPr>
          <w:p w14:paraId="195E31B1" w14:textId="45D4898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DA52160" w14:textId="05ACEFB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049FA0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01D47C8" w14:textId="5673FF23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577183" w14:textId="3B0FD78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212</w:t>
            </w:r>
          </w:p>
        </w:tc>
        <w:tc>
          <w:tcPr>
            <w:tcW w:w="707" w:type="pct"/>
            <w:vAlign w:val="center"/>
          </w:tcPr>
          <w:p w14:paraId="0BAA8EBA" w14:textId="69CB380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29322AC5" w14:textId="3430EE9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6BE97D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868804" w14:textId="543DB10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31CA6C4" w14:textId="5DBC5C43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213</w:t>
            </w:r>
          </w:p>
        </w:tc>
        <w:tc>
          <w:tcPr>
            <w:tcW w:w="707" w:type="pct"/>
            <w:vAlign w:val="center"/>
          </w:tcPr>
          <w:p w14:paraId="3D369893" w14:textId="1E2C5B9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72882467" w14:textId="26C1B2B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7ECF368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09A52AA" w14:textId="6FF2565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623D10" w14:textId="3EE85B5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214</w:t>
            </w:r>
          </w:p>
        </w:tc>
        <w:tc>
          <w:tcPr>
            <w:tcW w:w="707" w:type="pct"/>
            <w:vAlign w:val="center"/>
          </w:tcPr>
          <w:p w14:paraId="32CD9203" w14:textId="7304265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13675908" w14:textId="013FB16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3898AE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A4697FD" w14:textId="07EA693F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419C33" w14:textId="46D4501B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216</w:t>
            </w:r>
          </w:p>
        </w:tc>
        <w:tc>
          <w:tcPr>
            <w:tcW w:w="707" w:type="pct"/>
            <w:vAlign w:val="center"/>
          </w:tcPr>
          <w:p w14:paraId="7D1241D1" w14:textId="5A11FAD1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073E157" w14:textId="7ED00A0D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7CDE3C6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38A0B5A" w14:textId="0E1E84A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1E25469" w14:textId="43D455F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225</w:t>
            </w:r>
          </w:p>
        </w:tc>
        <w:tc>
          <w:tcPr>
            <w:tcW w:w="707" w:type="pct"/>
            <w:vAlign w:val="center"/>
          </w:tcPr>
          <w:p w14:paraId="72CD1C61" w14:textId="43F3716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1C6A615" w14:textId="6D53240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652AFE0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31158F5" w14:textId="29995085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B8E706A" w14:textId="79B2D874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</w:t>
            </w:r>
          </w:p>
        </w:tc>
        <w:tc>
          <w:tcPr>
            <w:tcW w:w="707" w:type="pct"/>
            <w:vAlign w:val="center"/>
          </w:tcPr>
          <w:p w14:paraId="327B824E" w14:textId="5D26C7AF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742B51D" w14:textId="33C773FE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05A3C82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62FCFAD" w14:textId="05B9B4F0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3F0D52" w14:textId="405F109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147</w:t>
            </w:r>
          </w:p>
        </w:tc>
        <w:tc>
          <w:tcPr>
            <w:tcW w:w="707" w:type="pct"/>
            <w:vAlign w:val="center"/>
          </w:tcPr>
          <w:p w14:paraId="24EEC4BA" w14:textId="1A0D1E1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76FDE76A" w14:textId="0447538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7AFA5C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E38CE5E" w14:textId="3F5B7A31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451E1A2" w14:textId="336B8D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255</w:t>
            </w:r>
          </w:p>
        </w:tc>
        <w:tc>
          <w:tcPr>
            <w:tcW w:w="707" w:type="pct"/>
            <w:vAlign w:val="center"/>
          </w:tcPr>
          <w:p w14:paraId="3449FCDD" w14:textId="40102BF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5766B2D" w14:textId="47731AD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FCD1B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5329E1" w14:textId="25DA675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7A820A" w14:textId="46BBC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256</w:t>
            </w:r>
          </w:p>
        </w:tc>
        <w:tc>
          <w:tcPr>
            <w:tcW w:w="707" w:type="pct"/>
            <w:vAlign w:val="center"/>
          </w:tcPr>
          <w:p w14:paraId="4CDBA9A6" w14:textId="2C5E320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208345A" w14:textId="34B2B6B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C200BC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09CF70" w14:textId="4718B22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467C86A" w14:textId="1978091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257</w:t>
            </w:r>
          </w:p>
        </w:tc>
        <w:tc>
          <w:tcPr>
            <w:tcW w:w="707" w:type="pct"/>
            <w:vAlign w:val="center"/>
          </w:tcPr>
          <w:p w14:paraId="2C806459" w14:textId="2D019FA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54967C01" w14:textId="3256C3E1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5830BC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2158EA5" w14:textId="45A54C08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00E2FA1" w14:textId="716298B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242</w:t>
            </w:r>
          </w:p>
        </w:tc>
        <w:tc>
          <w:tcPr>
            <w:tcW w:w="707" w:type="pct"/>
            <w:vAlign w:val="center"/>
          </w:tcPr>
          <w:p w14:paraId="5B45E53D" w14:textId="6E8954B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3784661" w14:textId="2584893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425A17F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8AB45B4" w14:textId="6891B403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9DAEBB" w14:textId="38B3C28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243</w:t>
            </w:r>
          </w:p>
        </w:tc>
        <w:tc>
          <w:tcPr>
            <w:tcW w:w="707" w:type="pct"/>
            <w:vAlign w:val="center"/>
          </w:tcPr>
          <w:p w14:paraId="15451972" w14:textId="633AEDB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6EDF844" w14:textId="66BF620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31DB18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F9CD58E" w14:textId="57213FE6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EB96DE5" w14:textId="319D36B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244</w:t>
            </w:r>
          </w:p>
        </w:tc>
        <w:tc>
          <w:tcPr>
            <w:tcW w:w="707" w:type="pct"/>
            <w:vAlign w:val="center"/>
          </w:tcPr>
          <w:p w14:paraId="0AB9C4B5" w14:textId="7748F45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3BC176B" w14:textId="44D313C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217C83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1D88EF1" w14:textId="70AADFD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F0763C" w14:textId="665ACC97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33</w:t>
            </w:r>
          </w:p>
        </w:tc>
        <w:tc>
          <w:tcPr>
            <w:tcW w:w="707" w:type="pct"/>
            <w:vAlign w:val="center"/>
          </w:tcPr>
          <w:p w14:paraId="02F4CEF8" w14:textId="4467BCC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04B4AB2E" w14:textId="5AC13AA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0E7447" w:rsidRPr="00C1570A" w14:paraId="3B4A80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16C20AC" w14:textId="41F36917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2E3E73" w14:textId="32136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210</w:t>
            </w:r>
          </w:p>
        </w:tc>
        <w:tc>
          <w:tcPr>
            <w:tcW w:w="707" w:type="pct"/>
            <w:vAlign w:val="center"/>
          </w:tcPr>
          <w:p w14:paraId="551EA50E" w14:textId="2CF3537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13AEFDC7" w14:textId="0DD5F44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AF6460" w:rsidRPr="00C1570A" w14:paraId="08055D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1090C" w14:textId="74564E31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54BFD2" w14:textId="2E02B56C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222</w:t>
            </w:r>
          </w:p>
        </w:tc>
        <w:tc>
          <w:tcPr>
            <w:tcW w:w="707" w:type="pct"/>
            <w:vAlign w:val="center"/>
          </w:tcPr>
          <w:p w14:paraId="654F8014" w14:textId="38F6C162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5F1603A" w14:textId="6D659B9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ADD85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DEC5EE" w14:textId="6E0E4179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A5C062B" w14:textId="33F2AE87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223</w:t>
            </w:r>
          </w:p>
        </w:tc>
        <w:tc>
          <w:tcPr>
            <w:tcW w:w="707" w:type="pct"/>
            <w:vAlign w:val="center"/>
          </w:tcPr>
          <w:p w14:paraId="576556C4" w14:textId="001E365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65BE916A" w14:textId="2217F53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363E0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123991" w14:textId="0C26DC4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374577" w14:textId="49DD78D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224</w:t>
            </w:r>
          </w:p>
        </w:tc>
        <w:tc>
          <w:tcPr>
            <w:tcW w:w="707" w:type="pct"/>
            <w:vAlign w:val="center"/>
          </w:tcPr>
          <w:p w14:paraId="7070E59B" w14:textId="5071C34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625636B" w14:textId="375D0EE0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1B7098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1025ACA" w14:textId="081074EE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61F604" w14:textId="7A6281D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150</w:t>
            </w:r>
          </w:p>
        </w:tc>
        <w:tc>
          <w:tcPr>
            <w:tcW w:w="707" w:type="pct"/>
            <w:vAlign w:val="center"/>
          </w:tcPr>
          <w:p w14:paraId="0327AA09" w14:textId="301CC5FD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23B2BFB0" w14:textId="5AE4587F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D4886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91390C" w14:textId="0523D4F6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464D7D" w14:textId="4AAD862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151</w:t>
            </w:r>
          </w:p>
        </w:tc>
        <w:tc>
          <w:tcPr>
            <w:tcW w:w="707" w:type="pct"/>
            <w:vAlign w:val="center"/>
          </w:tcPr>
          <w:p w14:paraId="67177CDD" w14:textId="7E008D7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B1E1CEE" w14:textId="7640CFE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8E4B33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AC7AFCD" w14:textId="2F747C2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9B01280" w14:textId="22CBB6A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215</w:t>
            </w:r>
          </w:p>
        </w:tc>
        <w:tc>
          <w:tcPr>
            <w:tcW w:w="707" w:type="pct"/>
            <w:vAlign w:val="center"/>
          </w:tcPr>
          <w:p w14:paraId="72C2C031" w14:textId="7C2B711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34541635" w14:textId="299DAD29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4DCCE0D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9FB8B6D" w14:textId="2108CDD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20AAC5" w14:textId="69CDAA0A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220</w:t>
            </w:r>
          </w:p>
        </w:tc>
        <w:tc>
          <w:tcPr>
            <w:tcW w:w="707" w:type="pct"/>
            <w:vAlign w:val="center"/>
          </w:tcPr>
          <w:p w14:paraId="3A43F6B2" w14:textId="120121E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5C5BEE2B" w14:textId="507EF78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54E6D1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64CEB1" w14:textId="31EA067A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75A1B3D" w14:textId="7A073E6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221</w:t>
            </w:r>
          </w:p>
        </w:tc>
        <w:tc>
          <w:tcPr>
            <w:tcW w:w="707" w:type="pct"/>
            <w:vAlign w:val="center"/>
          </w:tcPr>
          <w:p w14:paraId="56D3E32D" w14:textId="02F1C53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9BF2478" w14:textId="1027BA0E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076FD0D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E83868C" w14:textId="5F19743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6CD76C9" w14:textId="6E8C5D9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226</w:t>
            </w:r>
          </w:p>
        </w:tc>
        <w:tc>
          <w:tcPr>
            <w:tcW w:w="707" w:type="pct"/>
            <w:vAlign w:val="center"/>
          </w:tcPr>
          <w:p w14:paraId="0352D344" w14:textId="19F01EA3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B7F8DCE" w14:textId="2BD41B8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AF6460" w:rsidRPr="00C1570A" w14:paraId="55E1B57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2736D5" w14:textId="0330A206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6F6CBD" w14:textId="7BC4787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704</w:t>
            </w:r>
          </w:p>
        </w:tc>
        <w:tc>
          <w:tcPr>
            <w:tcW w:w="707" w:type="pct"/>
            <w:vAlign w:val="center"/>
          </w:tcPr>
          <w:p w14:paraId="4BAB3C97" w14:textId="3B4DBD6E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34053F6" w14:textId="3068F3DD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3" w:name="_Toc194054244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53"/>
    </w:p>
    <w:p w14:paraId="262549F4" w14:textId="3C244529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62603D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62603D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3C2944">
        <w:rPr>
          <w:rFonts w:ascii="Santander Text" w:hAnsi="Santander Text"/>
          <w:lang w:val="pt-PT"/>
        </w:rPr>
        <w:t>‘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65867991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</w:t>
      </w:r>
      <w:r w:rsidR="003C2944">
        <w:rPr>
          <w:rFonts w:ascii="Santander Text" w:hAnsi="Santander Text"/>
          <w:lang w:val="pt-PT"/>
        </w:rPr>
        <w:t>‘</w:t>
      </w:r>
      <w:r>
        <w:rPr>
          <w:rFonts w:ascii="Santander Text" w:hAnsi="Santander Text"/>
          <w:lang w:val="pt-PT"/>
        </w:rPr>
        <w:t>GD</w:t>
      </w:r>
      <w:r w:rsidR="003C2944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4" w:name="_Toc194054245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54"/>
    </w:p>
    <w:p w14:paraId="608AE902" w14:textId="1BDF72A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3C2944">
        <w:rPr>
          <w:rFonts w:ascii="Santander Text" w:hAnsi="Santander Text"/>
          <w:lang w:val="pt-PT"/>
        </w:rPr>
        <w:t>‘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3C2944">
        <w:rPr>
          <w:rFonts w:ascii="Santander Text" w:hAnsi="Santander Text"/>
          <w:lang w:val="pt-PT"/>
        </w:rPr>
        <w:t>’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5A5F743A" w14:textId="31128997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Pr="00F307DD">
        <w:rPr>
          <w:rFonts w:ascii="Santander Text" w:hAnsi="Santander Text"/>
          <w:szCs w:val="18"/>
          <w:lang w:val="pt-PT"/>
        </w:rPr>
        <w:t xml:space="preserve">’ apesar da mesma ser comum com o âmbito PM, o campo </w:t>
      </w:r>
      <w:r w:rsidR="00284B31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284B31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="006C13BF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6C13BF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 w:rsidRPr="006C13BF">
        <w:rPr>
          <w:rFonts w:ascii="Santander Text" w:hAnsi="Santander Text"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C20557" w14:textId="256B226E" w:rsidR="00F47D8C" w:rsidRPr="00FD4A9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C564D26" w14:textId="74FC579F" w:rsidR="00F47D8C" w:rsidRPr="00FD4A9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FB670F4" w14:textId="577E1ADB" w:rsidR="00F47D8C" w:rsidRPr="00FD4A9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25141967" w14:textId="30AA3833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041EEF6" w14:textId="40942A2F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E270CEC" w14:textId="358006E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A231E88" w14:textId="254CFD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FD0AB14" w14:textId="19575A2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38731DDA" w14:textId="17D948BB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665FD87E" w14:textId="7781FC8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71FAA5C7" w14:textId="5B2BB3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D6796C5" w14:textId="48B7EED2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626B43F" w14:textId="579EC32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99F93EF" w14:textId="36C574DF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35180E7" w14:textId="7E2C456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07D8726" w14:textId="086061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17EE5E" w14:textId="4CBE74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27F54D7" w14:textId="72C78567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B695D73" w14:textId="3B319AE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D4A9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677F546" w14:textId="4FE7C06C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D4A96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D4A96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64C511CB" w14:textId="7047D967" w:rsidR="007161D3" w:rsidRDefault="005116B2" w:rsidP="007161D3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5" w:name="_Toc19405424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28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univ_protection</w:t>
      </w:r>
      <w:bookmarkEnd w:id="55"/>
    </w:p>
    <w:p w14:paraId="0212D2F5" w14:textId="55877FF3" w:rsidR="005852AD" w:rsidRPr="00432AF8" w:rsidRDefault="005852AD" w:rsidP="00F02EA4">
      <w:pPr>
        <w:jc w:val="both"/>
        <w:rPr>
          <w:rFonts w:ascii="Santander Text" w:eastAsiaTheme="majorEastAsia" w:hAnsi="Santander Text" w:cstheme="majorBidi"/>
          <w:i/>
          <w:iCs/>
          <w:szCs w:val="18"/>
          <w:lang w:val="pt-PT"/>
        </w:rPr>
      </w:pPr>
      <w:r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="007D3CD4" w:rsidRPr="007D3CD4">
        <w:rPr>
          <w:rFonts w:ascii="Santander Text" w:eastAsiaTheme="majorEastAsia" w:hAnsi="Santander Text" w:cstheme="majorBidi"/>
          <w:i/>
          <w:iCs/>
          <w:szCs w:val="18"/>
          <w:lang w:val="pt-PT"/>
        </w:rPr>
        <w:t>lt828_univ_protection</w:t>
      </w:r>
      <w:r w:rsidR="007D3CD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A55AC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permite ao utilizador de negócio 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partir do filtro ao campo </w:t>
      </w:r>
      <w:r w:rsidR="00470375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FA38EC" w:rsidRP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ambito</w:t>
      </w:r>
      <w:r w:rsid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’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= ‘GD’</w:t>
      </w:r>
      <w:r w:rsidR="00A4262B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obter o </w:t>
      </w:r>
      <w:r w:rsidR="008D5C08" w:rsidRPr="008D5C08">
        <w:rPr>
          <w:rFonts w:ascii="Santander Text" w:eastAsiaTheme="majorEastAsia" w:hAnsi="Santander Text" w:cstheme="majorBidi"/>
          <w:szCs w:val="18"/>
          <w:lang w:val="pt-PT"/>
        </w:rPr>
        <w:t>universo de proteções</w:t>
      </w:r>
      <w:r w:rsidR="00432AF8">
        <w:rPr>
          <w:rFonts w:ascii="Santander Text" w:eastAsiaTheme="majorEastAsia" w:hAnsi="Santander Text" w:cstheme="majorBidi"/>
          <w:szCs w:val="18"/>
          <w:lang w:val="pt-PT"/>
        </w:rPr>
        <w:t xml:space="preserve"> para o </w:t>
      </w:r>
      <w:r w:rsidR="00432AF8" w:rsidRPr="00432AF8">
        <w:rPr>
          <w:rFonts w:ascii="Santander Text" w:eastAsiaTheme="majorEastAsia" w:hAnsi="Santander Text" w:cstheme="majorBidi"/>
          <w:i/>
          <w:iCs/>
          <w:szCs w:val="18"/>
          <w:lang w:val="pt-PT"/>
        </w:rPr>
        <w:t>Loan Tape / Green Dashboard.</w:t>
      </w:r>
    </w:p>
    <w:p w14:paraId="5D74E098" w14:textId="17E8541B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5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lt828_univ_protection</w:t>
      </w:r>
    </w:p>
    <w:tbl>
      <w:tblPr>
        <w:tblStyle w:val="GridTable1Light"/>
        <w:tblW w:w="9027" w:type="dxa"/>
        <w:tblInd w:w="-5" w:type="dxa"/>
        <w:tblLook w:val="04A0" w:firstRow="1" w:lastRow="0" w:firstColumn="1" w:lastColumn="0" w:noHBand="0" w:noVBand="1"/>
      </w:tblPr>
      <w:tblGrid>
        <w:gridCol w:w="974"/>
        <w:gridCol w:w="932"/>
        <w:gridCol w:w="1232"/>
        <w:gridCol w:w="920"/>
        <w:gridCol w:w="929"/>
        <w:gridCol w:w="926"/>
        <w:gridCol w:w="937"/>
        <w:gridCol w:w="1246"/>
        <w:gridCol w:w="931"/>
      </w:tblGrid>
      <w:tr w:rsidR="0006486E" w14:paraId="71B2FE2B" w14:textId="77777777" w:rsidTr="00B02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4BBDF2A" w14:textId="64BBA773" w:rsidR="0006486E" w:rsidRPr="0006486E" w:rsidRDefault="0006486E" w:rsidP="0006486E">
            <w:pPr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tipologia</w:t>
            </w:r>
            <w:proofErr w:type="spellEnd"/>
          </w:p>
        </w:tc>
        <w:tc>
          <w:tcPr>
            <w:tcW w:w="932" w:type="dxa"/>
            <w:vAlign w:val="center"/>
          </w:tcPr>
          <w:p w14:paraId="066CF85F" w14:textId="0E13DAEB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origem</w:t>
            </w:r>
            <w:proofErr w:type="spellEnd"/>
          </w:p>
        </w:tc>
        <w:tc>
          <w:tcPr>
            <w:tcW w:w="1232" w:type="dxa"/>
            <w:vAlign w:val="center"/>
          </w:tcPr>
          <w:p w14:paraId="1D810B23" w14:textId="2AC231AE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cod_fin_bem</w:t>
            </w:r>
            <w:proofErr w:type="spellEnd"/>
          </w:p>
        </w:tc>
        <w:tc>
          <w:tcPr>
            <w:tcW w:w="920" w:type="dxa"/>
            <w:vAlign w:val="center"/>
          </w:tcPr>
          <w:p w14:paraId="7A950126" w14:textId="76F89E8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flg_fin</w:t>
            </w:r>
            <w:proofErr w:type="spellEnd"/>
          </w:p>
        </w:tc>
        <w:tc>
          <w:tcPr>
            <w:tcW w:w="929" w:type="dxa"/>
            <w:vAlign w:val="center"/>
          </w:tcPr>
          <w:p w14:paraId="4159FAED" w14:textId="3AE765D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flg_adj</w:t>
            </w:r>
            <w:proofErr w:type="spellEnd"/>
          </w:p>
        </w:tc>
        <w:tc>
          <w:tcPr>
            <w:tcW w:w="926" w:type="dxa"/>
            <w:vAlign w:val="center"/>
          </w:tcPr>
          <w:p w14:paraId="33FC3422" w14:textId="5A3B6C4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flg_col</w:t>
            </w:r>
            <w:proofErr w:type="spellEnd"/>
          </w:p>
        </w:tc>
        <w:tc>
          <w:tcPr>
            <w:tcW w:w="937" w:type="dxa"/>
            <w:vAlign w:val="center"/>
          </w:tcPr>
          <w:p w14:paraId="6D68D49D" w14:textId="34B5EB4F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flg_pro</w:t>
            </w:r>
            <w:proofErr w:type="spellEnd"/>
          </w:p>
        </w:tc>
        <w:tc>
          <w:tcPr>
            <w:tcW w:w="1246" w:type="dxa"/>
            <w:vAlign w:val="center"/>
          </w:tcPr>
          <w:p w14:paraId="69B18A30" w14:textId="421117C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cgarant_bem</w:t>
            </w:r>
            <w:proofErr w:type="spellEnd"/>
          </w:p>
        </w:tc>
        <w:tc>
          <w:tcPr>
            <w:tcW w:w="931" w:type="dxa"/>
            <w:vAlign w:val="center"/>
          </w:tcPr>
          <w:p w14:paraId="5B0F36B7" w14:textId="24CA2495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06486E" w14:paraId="2252B63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ACDA2D7" w14:textId="79EA2232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3DED0F9C" w14:textId="262ECF9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A7CB71A" w14:textId="6CDF0F1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D893BB6" w14:textId="44532F3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29" w:type="dxa"/>
            <w:vAlign w:val="center"/>
          </w:tcPr>
          <w:p w14:paraId="04C471BD" w14:textId="11F88D1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7F4C111C" w14:textId="07493387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24395AE1" w14:textId="5E953A7E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7603F62" w14:textId="1DF1DD9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526C5DAE" w14:textId="62CE162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27C94F63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5A24A222" w14:textId="173500DC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4A6CE9DD" w14:textId="676EA2D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F549242" w14:textId="1A6A887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7A7BD90C" w14:textId="1E4A6DC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7C4290D9" w14:textId="28632E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20BBDFD4" w14:textId="54C45EE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37" w:type="dxa"/>
            <w:vAlign w:val="center"/>
          </w:tcPr>
          <w:p w14:paraId="62867964" w14:textId="0C79BF1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BEBE611" w14:textId="35A5139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03E5F3DE" w14:textId="18EDB58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0BF5B2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0F7443B" w14:textId="725A4A9E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MOB</w:t>
            </w:r>
          </w:p>
        </w:tc>
        <w:tc>
          <w:tcPr>
            <w:tcW w:w="932" w:type="dxa"/>
            <w:vAlign w:val="center"/>
          </w:tcPr>
          <w:p w14:paraId="59017F46" w14:textId="0CED874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297C7361" w14:textId="0F6BC6F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66306A3" w14:textId="7FF4688F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4002701C" w14:textId="5E5C2A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3893B44B" w14:textId="10D01C5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15787E16" w14:textId="1B13FBF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A89C77E" w14:textId="68B5DD2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22B6FAC7" w14:textId="23F18094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7F6CEEE9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28184C6C" w14:textId="02DE60B9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PES</w:t>
            </w:r>
          </w:p>
        </w:tc>
        <w:tc>
          <w:tcPr>
            <w:tcW w:w="932" w:type="dxa"/>
            <w:vAlign w:val="center"/>
          </w:tcPr>
          <w:p w14:paraId="473884A1" w14:textId="28313A1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5E44F392" w14:textId="038EC75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16411523" w14:textId="1ADC61A5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59D4A52C" w14:textId="139AAC3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4DD1716F" w14:textId="2FCD9971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76F9911A" w14:textId="26B5D478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F409438" w14:textId="28A4D56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4B831943" w14:textId="569B0FF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DDCFAAC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1165D1B" w14:textId="15C0E1EF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FIN</w:t>
            </w:r>
          </w:p>
        </w:tc>
        <w:tc>
          <w:tcPr>
            <w:tcW w:w="932" w:type="dxa"/>
            <w:vAlign w:val="center"/>
          </w:tcPr>
          <w:p w14:paraId="21FE7D0C" w14:textId="23A847D2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3B0FFD97" w14:textId="09D80D6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6F806797" w14:textId="7D844742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2C12EE9D" w14:textId="56AEAC8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6D58C018" w14:textId="061EADE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00CE485E" w14:textId="7A2BB22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04BAE424" w14:textId="795E463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10CEF014" w14:textId="30B8100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4FC56245" w14:textId="77777777" w:rsidR="00F6178F" w:rsidRPr="00CF3B70" w:rsidRDefault="00F6178F" w:rsidP="00CF3B70">
      <w:pPr>
        <w:pStyle w:val="CodeSnippet"/>
        <w:jc w:val="both"/>
        <w:rPr>
          <w:i w:val="0"/>
          <w:iCs w:val="0"/>
          <w:lang w:val="pt-PT"/>
        </w:rPr>
      </w:pPr>
    </w:p>
    <w:p w14:paraId="731AC496" w14:textId="5CC6BB6E" w:rsidR="007161D3" w:rsidRDefault="00B02661" w:rsidP="00F02EA4">
      <w:pPr>
        <w:pStyle w:val="MyHeading2"/>
        <w:spacing w:after="240" w:line="276" w:lineRule="auto"/>
        <w:jc w:val="both"/>
        <w:rPr>
          <w:rFonts w:ascii="Santander Text" w:hAnsi="Santander Text"/>
          <w:i/>
          <w:color w:val="auto"/>
          <w:sz w:val="20"/>
          <w:szCs w:val="20"/>
          <w:lang w:val="pt-PT"/>
        </w:rPr>
      </w:pPr>
      <w:bookmarkStart w:id="56" w:name="_Toc194054247"/>
      <w:r w:rsidRPr="004B51CE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 w:rsid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32_conf_subuniv</w:t>
      </w:r>
      <w:bookmarkEnd w:id="56"/>
    </w:p>
    <w:p w14:paraId="7D4BF999" w14:textId="3618F905" w:rsidR="00BD3783" w:rsidRPr="00F02EA4" w:rsidRDefault="00FB7B72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Pr="00F02EA4">
        <w:rPr>
          <w:rFonts w:ascii="Santander Text" w:hAnsi="Santander Text"/>
          <w:i/>
          <w:iCs/>
          <w:szCs w:val="18"/>
          <w:lang w:val="pt-PT"/>
        </w:rPr>
        <w:t>lt832_conf_subuniv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é uma nova tabela de </w:t>
      </w:r>
      <w:r w:rsidR="00F454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parametrização 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>permite ao utilizador</w:t>
      </w:r>
      <w:r w:rsidR="00AD0F9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de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negócio </w:t>
      </w:r>
      <w:r w:rsidR="00095A6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observar os campos que são </w:t>
      </w:r>
      <w:r w:rsidR="007D67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aplicáveis para universos mais restritos, dos quais: universo de contratos cancelados, universo de ajustes e universo de </w:t>
      </w:r>
      <w:r w:rsidR="0034404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contratos que desagregam por </w:t>
      </w:r>
      <w:r w:rsidR="001046B4" w:rsidRPr="001248DA">
        <w:rPr>
          <w:rFonts w:ascii="Santander Text" w:eastAsiaTheme="majorEastAsia" w:hAnsi="Santander Text" w:cstheme="majorBidi"/>
          <w:i/>
          <w:iCs/>
          <w:szCs w:val="18"/>
          <w:lang w:val="pt-PT"/>
        </w:rPr>
        <w:t>business area</w:t>
      </w:r>
      <w:r w:rsidR="001046B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. 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 uma dada tabela do </w:t>
      </w:r>
      <w:r w:rsidR="007E2D95" w:rsidRPr="00F02EA4">
        <w:rPr>
          <w:rFonts w:ascii="Santander Text" w:eastAsiaTheme="majorEastAsia" w:hAnsi="Santander Text" w:cstheme="majorBidi"/>
          <w:i/>
          <w:szCs w:val="18"/>
          <w:lang w:val="pt-PT"/>
        </w:rPr>
        <w:t>Loan Tape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(campo </w:t>
      </w:r>
      <w:r w:rsidR="00236C9F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45457F" w:rsidRPr="00F02EA4">
        <w:rPr>
          <w:rFonts w:ascii="Santander Text" w:eastAsiaTheme="majorEastAsia" w:hAnsi="Santander Text" w:cstheme="majorBidi"/>
          <w:i/>
          <w:szCs w:val="18"/>
          <w:lang w:val="pt-PT"/>
        </w:rPr>
        <w:t>tabela_lt</w:t>
      </w:r>
      <w:r w:rsidR="00236C9F">
        <w:rPr>
          <w:rFonts w:ascii="Santander Text" w:eastAsiaTheme="majorEastAsia" w:hAnsi="Santander Text" w:cstheme="majorBidi"/>
          <w:i/>
          <w:szCs w:val="18"/>
          <w:lang w:val="pt-PT"/>
        </w:rPr>
        <w:t>’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)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encontram-se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presentes na tabela de parametrização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todos 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que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forem aplicáveis a pelo menos um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 xml:space="preserve">dos 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universo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s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.</w:t>
      </w:r>
    </w:p>
    <w:p w14:paraId="54605135" w14:textId="73138169" w:rsidR="00A214A1" w:rsidRDefault="00A214A1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</w:t>
      </w:r>
      <w:r w:rsidR="00F977F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são aplicáveis ao universo de ajustes </w:t>
      </w:r>
      <w:r w:rsidR="005B7683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serão adicionados 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>pel</w:t>
      </w:r>
      <w:r w:rsidR="007C0C62" w:rsidRPr="00F02EA4">
        <w:rPr>
          <w:rFonts w:ascii="Santander Text" w:eastAsiaTheme="majorEastAsia" w:hAnsi="Santander Text" w:cstheme="majorBidi"/>
          <w:szCs w:val="18"/>
          <w:lang w:val="pt-PT"/>
        </w:rPr>
        <w:t>a equipa de Estrutural.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</w:p>
    <w:p w14:paraId="7954428F" w14:textId="00802091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6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lt832_conf_subuniv</w:t>
      </w:r>
    </w:p>
    <w:tbl>
      <w:tblPr>
        <w:tblStyle w:val="GridTable1Light"/>
        <w:tblW w:w="1116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77"/>
        <w:gridCol w:w="3569"/>
        <w:gridCol w:w="2126"/>
        <w:gridCol w:w="1697"/>
        <w:gridCol w:w="2092"/>
      </w:tblGrid>
      <w:tr w:rsidR="00661D1F" w14:paraId="3C8BC967" w14:textId="77777777" w:rsidTr="006A5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7CABD79" w14:textId="5ED16352" w:rsidR="00661D1F" w:rsidRPr="00BD3783" w:rsidRDefault="00661D1F" w:rsidP="006A564C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tabela_lt</w:t>
            </w:r>
            <w:proofErr w:type="spellEnd"/>
          </w:p>
        </w:tc>
        <w:tc>
          <w:tcPr>
            <w:tcW w:w="3569" w:type="dxa"/>
          </w:tcPr>
          <w:p w14:paraId="27D3A446" w14:textId="21DC3AB3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campo_lt</w:t>
            </w:r>
            <w:proofErr w:type="spellEnd"/>
          </w:p>
        </w:tc>
        <w:tc>
          <w:tcPr>
            <w:tcW w:w="2126" w:type="dxa"/>
          </w:tcPr>
          <w:p w14:paraId="7D51D8AF" w14:textId="18C4ACD0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aplicavel_cancelados</w:t>
            </w:r>
            <w:proofErr w:type="spellEnd"/>
          </w:p>
        </w:tc>
        <w:tc>
          <w:tcPr>
            <w:tcW w:w="1697" w:type="dxa"/>
          </w:tcPr>
          <w:p w14:paraId="47F2A7D0" w14:textId="4C265B7D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aplicavel_ajustes</w:t>
            </w:r>
            <w:proofErr w:type="spellEnd"/>
          </w:p>
        </w:tc>
        <w:tc>
          <w:tcPr>
            <w:tcW w:w="2092" w:type="dxa"/>
          </w:tcPr>
          <w:p w14:paraId="431CA251" w14:textId="76909F87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aplicavel_bsnss_area</w:t>
            </w:r>
            <w:proofErr w:type="spellEnd"/>
          </w:p>
        </w:tc>
      </w:tr>
      <w:tr w:rsidR="00661D1F" w14:paraId="48BD312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9BA554D" w14:textId="2544E51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C673F7E" w14:textId="5F14B41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2126" w:type="dxa"/>
            <w:vAlign w:val="center"/>
          </w:tcPr>
          <w:p w14:paraId="7FFB9A6A" w14:textId="384D93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25FC5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39D56A" w14:textId="1331909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6C65EB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128EDD" w14:textId="6F84DD5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BFF7FE3" w14:textId="572CA02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ACCMLTD_IMPRMNT_INSTRMNT</w:t>
            </w:r>
          </w:p>
        </w:tc>
        <w:tc>
          <w:tcPr>
            <w:tcW w:w="2126" w:type="dxa"/>
            <w:vAlign w:val="center"/>
          </w:tcPr>
          <w:p w14:paraId="43DA0BDE" w14:textId="66081B7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062CC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F07BB3" w14:textId="6013236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5B1E33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C6069" w14:textId="59434CC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87B4C06" w14:textId="05E5B7B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ACCNTNG_CLSSFCTN</w:t>
            </w:r>
          </w:p>
        </w:tc>
        <w:tc>
          <w:tcPr>
            <w:tcW w:w="2126" w:type="dxa"/>
            <w:vAlign w:val="center"/>
          </w:tcPr>
          <w:p w14:paraId="0D205EA6" w14:textId="58C531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DBAFF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FA7045" w14:textId="200730C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F402D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46711F2" w14:textId="4EE6B22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1283DA3" w14:textId="034E8CE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</w:t>
            </w:r>
          </w:p>
        </w:tc>
        <w:tc>
          <w:tcPr>
            <w:tcW w:w="2126" w:type="dxa"/>
            <w:vAlign w:val="center"/>
          </w:tcPr>
          <w:p w14:paraId="2FD1966B" w14:textId="777FDC2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84589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E4885C1" w14:textId="7F2E59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A014EF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217956" w14:textId="302E77C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B388160" w14:textId="01B5C30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AVRG_BLNC_OFF_BLNC</w:t>
            </w:r>
          </w:p>
        </w:tc>
        <w:tc>
          <w:tcPr>
            <w:tcW w:w="2126" w:type="dxa"/>
            <w:vAlign w:val="center"/>
          </w:tcPr>
          <w:p w14:paraId="41C8355D" w14:textId="350753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8B4036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CF47A36" w14:textId="7515C1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17FD90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F405D56" w14:textId="5EA4648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34977D9" w14:textId="63B1A7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</w:t>
            </w:r>
          </w:p>
        </w:tc>
        <w:tc>
          <w:tcPr>
            <w:tcW w:w="2126" w:type="dxa"/>
            <w:vAlign w:val="center"/>
          </w:tcPr>
          <w:p w14:paraId="34877DE0" w14:textId="3185C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CF4BD2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08D27C" w14:textId="74C5084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3988C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0B5D6A7" w14:textId="45DAA2B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AF8C133" w14:textId="6FA23A0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BSNSS_AREA_CCRR</w:t>
            </w:r>
          </w:p>
        </w:tc>
        <w:tc>
          <w:tcPr>
            <w:tcW w:w="2126" w:type="dxa"/>
            <w:vAlign w:val="center"/>
          </w:tcPr>
          <w:p w14:paraId="74189705" w14:textId="3D99D53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E667E5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D08F205" w14:textId="5194BC4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F9AB11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400CFC" w14:textId="5208A75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93EF437" w14:textId="3108BED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BSNSS_AREA_DSTNTN</w:t>
            </w:r>
          </w:p>
        </w:tc>
        <w:tc>
          <w:tcPr>
            <w:tcW w:w="2126" w:type="dxa"/>
            <w:vAlign w:val="center"/>
          </w:tcPr>
          <w:p w14:paraId="2F2BC590" w14:textId="378E698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D46E82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44D48A" w14:textId="6D73C3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21900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C87811D" w14:textId="0D2976D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5710841" w14:textId="0ABFF04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CNCLLD_INSTRMNT_STTS</w:t>
            </w:r>
          </w:p>
        </w:tc>
        <w:tc>
          <w:tcPr>
            <w:tcW w:w="2126" w:type="dxa"/>
            <w:vAlign w:val="center"/>
          </w:tcPr>
          <w:p w14:paraId="3C5693D5" w14:textId="007221D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07233A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833C537" w14:textId="358948F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E8CB1A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39EDCC5" w14:textId="6EC0077C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08839F3" w14:textId="57EC25B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4523E496" w14:textId="196FDF7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D05290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A02F564" w14:textId="73DD512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E0F15A3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6873F15" w14:textId="0C7EBBA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D8C017D" w14:textId="74F1CC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3F21F1CD" w14:textId="7B50C4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4613B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6E85C7" w14:textId="648763A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9673CF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3BDC8BD" w14:textId="3907325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2CAA8D0" w14:textId="64224B2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COD_SOC_DSTNTN</w:t>
            </w:r>
          </w:p>
        </w:tc>
        <w:tc>
          <w:tcPr>
            <w:tcW w:w="2126" w:type="dxa"/>
            <w:vAlign w:val="center"/>
          </w:tcPr>
          <w:p w14:paraId="63BB2F91" w14:textId="12AA0F6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1CBF3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CDF9BC2" w14:textId="211EB6E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7FA066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89AA141" w14:textId="325B31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290611" w14:textId="6F75B2F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COD_SOC_INTRGRP</w:t>
            </w:r>
          </w:p>
        </w:tc>
        <w:tc>
          <w:tcPr>
            <w:tcW w:w="2126" w:type="dxa"/>
            <w:vAlign w:val="center"/>
          </w:tcPr>
          <w:p w14:paraId="73DA90A4" w14:textId="115F6F2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2EBD4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C551B02" w14:textId="1537A7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F48D8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DD55040" w14:textId="1332D00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B747A33" w14:textId="1F63393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DFLT_STTS_INSTRMNT</w:t>
            </w:r>
          </w:p>
        </w:tc>
        <w:tc>
          <w:tcPr>
            <w:tcW w:w="2126" w:type="dxa"/>
            <w:vAlign w:val="center"/>
          </w:tcPr>
          <w:p w14:paraId="0E80ACEE" w14:textId="3C97C8C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76D4F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ED5E665" w14:textId="25FF530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62BF5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6E64FE8" w14:textId="4F2176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C944549" w14:textId="51BAE59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7F32B85D" w14:textId="0A07421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7D7C67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BE6893F" w14:textId="537EB9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B3FBB8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F78F160" w14:textId="3FA9F03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DD0DC12" w14:textId="75706D0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30978378" w14:textId="75138E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F9B5FC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6B5E5DA" w14:textId="0A522A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08AEA6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7091F80" w14:textId="0D28A27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40A50F5" w14:textId="6AEC955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FLG_INTRBSNSS</w:t>
            </w:r>
          </w:p>
        </w:tc>
        <w:tc>
          <w:tcPr>
            <w:tcW w:w="2126" w:type="dxa"/>
            <w:vAlign w:val="center"/>
          </w:tcPr>
          <w:p w14:paraId="7AD0B093" w14:textId="11298DE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312F4F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94D2B81" w14:textId="0235E7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3DF5F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4F32AF" w14:textId="6908B5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5581F11" w14:textId="0E1D2AF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GNS_FNNCL_TRNSCTN_EXCHNG_CCRR</w:t>
            </w:r>
          </w:p>
        </w:tc>
        <w:tc>
          <w:tcPr>
            <w:tcW w:w="2126" w:type="dxa"/>
            <w:vAlign w:val="center"/>
          </w:tcPr>
          <w:p w14:paraId="30ACB18F" w14:textId="10054B3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C24816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845C8D" w14:textId="3623A4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E909F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B6DAEE6" w14:textId="105FE25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9DB92EF" w14:textId="497C0AD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GNS_FNNCL_TRNSCTN_EXCHNG_DFFRNCS</w:t>
            </w:r>
          </w:p>
        </w:tc>
        <w:tc>
          <w:tcPr>
            <w:tcW w:w="2126" w:type="dxa"/>
            <w:vAlign w:val="center"/>
          </w:tcPr>
          <w:p w14:paraId="07A0AB73" w14:textId="36B79F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9DE1F5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96507CD" w14:textId="3D61BA5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350E3D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E30B91A" w14:textId="693587C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E39E8E6" w14:textId="45A6824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</w:t>
            </w:r>
          </w:p>
        </w:tc>
        <w:tc>
          <w:tcPr>
            <w:tcW w:w="2126" w:type="dxa"/>
            <w:vAlign w:val="center"/>
          </w:tcPr>
          <w:p w14:paraId="2EA879DA" w14:textId="1FE1E0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0575FD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3036A36" w14:textId="3762D3A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C0CF4D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E4EFECE" w14:textId="655E805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79232E7" w14:textId="756D645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GRSS_CMMSSN_EXPNS_CCRR</w:t>
            </w:r>
          </w:p>
        </w:tc>
        <w:tc>
          <w:tcPr>
            <w:tcW w:w="2126" w:type="dxa"/>
            <w:vAlign w:val="center"/>
          </w:tcPr>
          <w:p w14:paraId="7EB78A60" w14:textId="00AE36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244897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5BBA74" w14:textId="366B5DC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FB42BC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1AC4E4" w14:textId="4FF85A47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60002F3" w14:textId="05AC3EB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</w:t>
            </w:r>
          </w:p>
        </w:tc>
        <w:tc>
          <w:tcPr>
            <w:tcW w:w="2126" w:type="dxa"/>
            <w:vAlign w:val="center"/>
          </w:tcPr>
          <w:p w14:paraId="497DC685" w14:textId="3BEDF18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35B68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CA84D8F" w14:textId="3257B11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892FF7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E017B44" w14:textId="6931B2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9E2BC3D" w14:textId="329A79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GRSS_CMMSSN_EXPNS_OFF_BLNC_CCRR</w:t>
            </w:r>
          </w:p>
        </w:tc>
        <w:tc>
          <w:tcPr>
            <w:tcW w:w="2126" w:type="dxa"/>
            <w:vAlign w:val="center"/>
          </w:tcPr>
          <w:p w14:paraId="6A5C5683" w14:textId="6B258E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36FBE1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0DBBA9E" w14:textId="1ACC2E1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B80DA1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A5F3752" w14:textId="2611D9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1DA1C62" w14:textId="15CD966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</w:t>
            </w:r>
          </w:p>
        </w:tc>
        <w:tc>
          <w:tcPr>
            <w:tcW w:w="2126" w:type="dxa"/>
            <w:vAlign w:val="center"/>
          </w:tcPr>
          <w:p w14:paraId="477F9C0A" w14:textId="0B1026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5920D9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1F36A9" w14:textId="05931CE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54D137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93AB4DD" w14:textId="77C9634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C395155" w14:textId="03F2509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GRSS_CMMSSN_INCM_CCRR</w:t>
            </w:r>
          </w:p>
        </w:tc>
        <w:tc>
          <w:tcPr>
            <w:tcW w:w="2126" w:type="dxa"/>
            <w:vAlign w:val="center"/>
          </w:tcPr>
          <w:p w14:paraId="3DF21BEC" w14:textId="020A9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C25F1E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6BDAAC5" w14:textId="6BE4846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742E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F0BC83" w14:textId="38B8350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67C9FDF" w14:textId="0DD6C3E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</w:t>
            </w:r>
          </w:p>
        </w:tc>
        <w:tc>
          <w:tcPr>
            <w:tcW w:w="2126" w:type="dxa"/>
            <w:vAlign w:val="center"/>
          </w:tcPr>
          <w:p w14:paraId="460DDCEB" w14:textId="0325580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E0F1F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CAFA5AF" w14:textId="4AAE840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ADA583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92F5F50" w14:textId="240B83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9687062" w14:textId="68B6C0A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GRSS_CMMSSN_INCM_OFF_BLNC_CCRR</w:t>
            </w:r>
          </w:p>
        </w:tc>
        <w:tc>
          <w:tcPr>
            <w:tcW w:w="2126" w:type="dxa"/>
            <w:vAlign w:val="center"/>
          </w:tcPr>
          <w:p w14:paraId="26AC1DDE" w14:textId="460AC7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402A55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8CDBD5" w14:textId="268BB02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28F2A4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5761329" w14:textId="57F0CAD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DC9F10C" w14:textId="4BA16BD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GRSS_CRRYNG_AMNT_INSTRMNT</w:t>
            </w:r>
          </w:p>
        </w:tc>
        <w:tc>
          <w:tcPr>
            <w:tcW w:w="2126" w:type="dxa"/>
            <w:vAlign w:val="center"/>
          </w:tcPr>
          <w:p w14:paraId="57313B97" w14:textId="0AB244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C7EEB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1DBAAD" w14:textId="73F92F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0A9401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956D9A9" w14:textId="39983493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3E914BF" w14:textId="1F25CDA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</w:t>
            </w:r>
          </w:p>
        </w:tc>
        <w:tc>
          <w:tcPr>
            <w:tcW w:w="2126" w:type="dxa"/>
            <w:vAlign w:val="center"/>
          </w:tcPr>
          <w:p w14:paraId="3FCDA087" w14:textId="084E9EB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943D4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7FF854A" w14:textId="4B2B844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F181FC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80BEAB9" w14:textId="5F7F9C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C38A289" w14:textId="3DA481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GRSS_INTRST_EXPNS_CCRR</w:t>
            </w:r>
          </w:p>
        </w:tc>
        <w:tc>
          <w:tcPr>
            <w:tcW w:w="2126" w:type="dxa"/>
            <w:vAlign w:val="center"/>
          </w:tcPr>
          <w:p w14:paraId="73C027C0" w14:textId="6B0E5CE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C1E39E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245E969" w14:textId="210FBC9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CBA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B88362A" w14:textId="73C324F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392D96C" w14:textId="206D89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</w:t>
            </w:r>
          </w:p>
        </w:tc>
        <w:tc>
          <w:tcPr>
            <w:tcW w:w="2126" w:type="dxa"/>
            <w:vAlign w:val="center"/>
          </w:tcPr>
          <w:p w14:paraId="13AC014B" w14:textId="2546531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8BA53C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F2D5968" w14:textId="15EE4C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5204AC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529A8A4" w14:textId="71EC7A3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A3756B1" w14:textId="1819681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GRSS_INTRST_INCM_CCRR</w:t>
            </w:r>
          </w:p>
        </w:tc>
        <w:tc>
          <w:tcPr>
            <w:tcW w:w="2126" w:type="dxa"/>
            <w:vAlign w:val="center"/>
          </w:tcPr>
          <w:p w14:paraId="3805D091" w14:textId="21BB51F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21F25B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F6AB8F" w14:textId="2A4329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E22783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2E1156C" w14:textId="6D93280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FFB05E" w14:textId="4173D7A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IDCMB</w:t>
            </w:r>
          </w:p>
        </w:tc>
        <w:tc>
          <w:tcPr>
            <w:tcW w:w="2126" w:type="dxa"/>
            <w:vAlign w:val="center"/>
          </w:tcPr>
          <w:p w14:paraId="1F1DE1B7" w14:textId="1425219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868DB9B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BDB701" w14:textId="6F85BA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114A2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B6A50BC" w14:textId="7845206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8A82114" w14:textId="0EF8DC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IMPRMNT_STTS</w:t>
            </w:r>
          </w:p>
        </w:tc>
        <w:tc>
          <w:tcPr>
            <w:tcW w:w="2126" w:type="dxa"/>
            <w:vAlign w:val="center"/>
          </w:tcPr>
          <w:p w14:paraId="0509BB82" w14:textId="7C2531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16B296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1FBFE3" w14:textId="39DE52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A85B1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A564FBF" w14:textId="211340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C3E3837" w14:textId="7A9E399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39FF6A0D" w14:textId="2313BC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9446E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71892D" w14:textId="473D17C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A61D9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4BB4FBB" w14:textId="0DC6C53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0EE92A0" w14:textId="1D890CE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4B7BC7DC" w14:textId="2DC1A52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6AF248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81A290F" w14:textId="78EAC1A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4FB9DE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AB87F" w14:textId="6115269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D14BD45" w14:textId="037695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INTRBSNSS_ADJ_COD</w:t>
            </w:r>
          </w:p>
        </w:tc>
        <w:tc>
          <w:tcPr>
            <w:tcW w:w="2126" w:type="dxa"/>
            <w:vAlign w:val="center"/>
          </w:tcPr>
          <w:p w14:paraId="7FADF7CC" w14:textId="7743A26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008575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B0BF67A" w14:textId="78BAF31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60FED99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E5A33A" w14:textId="370D45F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BB3A8A9" w14:textId="1342425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</w:t>
            </w:r>
          </w:p>
        </w:tc>
        <w:tc>
          <w:tcPr>
            <w:tcW w:w="2126" w:type="dxa"/>
            <w:vAlign w:val="center"/>
          </w:tcPr>
          <w:p w14:paraId="565A24E6" w14:textId="6FF7D8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B466CA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7C378D2" w14:textId="122B19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12DD35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BED823E" w14:textId="1A7537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1AA53F2" w14:textId="1DD4404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INTRNL_TRNSFR_RT_OFF_BLNC</w:t>
            </w:r>
          </w:p>
        </w:tc>
        <w:tc>
          <w:tcPr>
            <w:tcW w:w="2126" w:type="dxa"/>
            <w:vAlign w:val="center"/>
          </w:tcPr>
          <w:p w14:paraId="0E635970" w14:textId="72B3A5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6ACE1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0712F3B" w14:textId="70DF716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10A95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611491C" w14:textId="470DD4C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02E79EE" w14:textId="78A8D33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LCL_INSTMRNT_ID</w:t>
            </w:r>
          </w:p>
        </w:tc>
        <w:tc>
          <w:tcPr>
            <w:tcW w:w="2126" w:type="dxa"/>
            <w:vAlign w:val="center"/>
          </w:tcPr>
          <w:p w14:paraId="72089997" w14:textId="7FBB1D7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F938E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08EA48" w14:textId="486786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373352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13E537D" w14:textId="46A19AF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F15C22C" w14:textId="40C334C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MNGMNT_PRDCT</w:t>
            </w:r>
          </w:p>
        </w:tc>
        <w:tc>
          <w:tcPr>
            <w:tcW w:w="2126" w:type="dxa"/>
            <w:vAlign w:val="center"/>
          </w:tcPr>
          <w:p w14:paraId="50C6CAB4" w14:textId="1BCD56F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55B487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F8A8DE" w14:textId="2F8F22C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2B78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BC1BC" w14:textId="21369B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4D42098" w14:textId="46F4166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</w:t>
            </w:r>
          </w:p>
        </w:tc>
        <w:tc>
          <w:tcPr>
            <w:tcW w:w="2126" w:type="dxa"/>
            <w:vAlign w:val="center"/>
          </w:tcPr>
          <w:p w14:paraId="58F30BC8" w14:textId="1D0C6DC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F17EA1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37B9C64" w14:textId="00DBFE2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8227B2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6C90D54" w14:textId="12B2D5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A113532" w14:textId="71B5381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NT_LN_LSS_PRVSN_OFF_BLNC</w:t>
            </w:r>
          </w:p>
        </w:tc>
        <w:tc>
          <w:tcPr>
            <w:tcW w:w="2126" w:type="dxa"/>
            <w:vAlign w:val="center"/>
          </w:tcPr>
          <w:p w14:paraId="7132854B" w14:textId="503680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A308F0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3ECA27D" w14:textId="55F5F74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1083C3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DDBC782" w14:textId="581C3B1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381AA7B" w14:textId="4E144C4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NW_BSNSS</w:t>
            </w:r>
          </w:p>
        </w:tc>
        <w:tc>
          <w:tcPr>
            <w:tcW w:w="2126" w:type="dxa"/>
            <w:vAlign w:val="center"/>
          </w:tcPr>
          <w:p w14:paraId="10760BE0" w14:textId="7BBE44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BB2460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135301E" w14:textId="4D553D7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1B768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9FDF4BD" w14:textId="5A237C3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EA2CF61" w14:textId="1E60DAC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2126" w:type="dxa"/>
            <w:vAlign w:val="center"/>
          </w:tcPr>
          <w:p w14:paraId="16FA721D" w14:textId="04B55F0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0F88D0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469B0E" w14:textId="3D0C6B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F69009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4370FE8" w14:textId="207F890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7F6A226D" w14:textId="57B7CA5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PRCNTG_ACTVTY</w:t>
            </w:r>
          </w:p>
        </w:tc>
        <w:tc>
          <w:tcPr>
            <w:tcW w:w="2126" w:type="dxa"/>
            <w:vAlign w:val="center"/>
          </w:tcPr>
          <w:p w14:paraId="25B7BD24" w14:textId="40DB84A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DFC6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C36E3D" w14:textId="407C512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CF0F632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A485FF3" w14:textId="7C42539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5959E82" w14:textId="178E469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PRFRMNG_STTS</w:t>
            </w:r>
          </w:p>
        </w:tc>
        <w:tc>
          <w:tcPr>
            <w:tcW w:w="2126" w:type="dxa"/>
            <w:vAlign w:val="center"/>
          </w:tcPr>
          <w:p w14:paraId="27EEA1AB" w14:textId="4837BEB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BCD8B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D1C149" w14:textId="1D9B54F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9DFB3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1AC7E" w14:textId="6B18025D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DE30676" w14:textId="131F9A2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PRVSNS_OFF_BLNC_SHT</w:t>
            </w:r>
          </w:p>
        </w:tc>
        <w:tc>
          <w:tcPr>
            <w:tcW w:w="2126" w:type="dxa"/>
            <w:vAlign w:val="center"/>
          </w:tcPr>
          <w:p w14:paraId="497BA88C" w14:textId="3E6A9BD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7FDDEE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5BECF3" w14:textId="1AEA86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0B060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BC78FB" w14:textId="323A1AC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279E789" w14:textId="7A215E6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</w:t>
            </w:r>
          </w:p>
        </w:tc>
        <w:tc>
          <w:tcPr>
            <w:tcW w:w="2126" w:type="dxa"/>
            <w:vAlign w:val="center"/>
          </w:tcPr>
          <w:p w14:paraId="79B44F01" w14:textId="6D2EFAF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547CA3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E251C01" w14:textId="3E5ED17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D6182F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815DCC" w14:textId="56958B5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2F82EA8" w14:textId="420F06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RWA_OFF_BLNC</w:t>
            </w:r>
          </w:p>
        </w:tc>
        <w:tc>
          <w:tcPr>
            <w:tcW w:w="2126" w:type="dxa"/>
            <w:vAlign w:val="center"/>
          </w:tcPr>
          <w:p w14:paraId="7622AACF" w14:textId="558ABEF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AFFC7D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1A2CB64" w14:textId="46CDF5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23223E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0E9E3B8" w14:textId="665EB0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17D1E735" w14:textId="599C56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SSTNBL_CTGRY</w:t>
            </w:r>
          </w:p>
        </w:tc>
        <w:tc>
          <w:tcPr>
            <w:tcW w:w="2126" w:type="dxa"/>
            <w:vAlign w:val="center"/>
          </w:tcPr>
          <w:p w14:paraId="6A9F9C2A" w14:textId="5DA4B3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36F52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F671F8C" w14:textId="1291C8C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ECEF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988A9F" w14:textId="7DD0ABA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F0ABBAB" w14:textId="4955D6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SSTNBL_INDCTR</w:t>
            </w:r>
          </w:p>
        </w:tc>
        <w:tc>
          <w:tcPr>
            <w:tcW w:w="2126" w:type="dxa"/>
            <w:vAlign w:val="center"/>
          </w:tcPr>
          <w:p w14:paraId="39CE7B05" w14:textId="7D24D60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15237D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A3643AD" w14:textId="09331CD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C6D70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53DB976" w14:textId="08E61F6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C00C532" w14:textId="7F4E735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SUBPORTFOLIO_ID</w:t>
            </w:r>
          </w:p>
        </w:tc>
        <w:tc>
          <w:tcPr>
            <w:tcW w:w="2126" w:type="dxa"/>
            <w:vAlign w:val="center"/>
          </w:tcPr>
          <w:p w14:paraId="749A0D7E" w14:textId="7FAC167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5047E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86A6C3B" w14:textId="07E7AEA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F5426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33AE84" w14:textId="5E24E0A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1BAAD4F" w14:textId="47CBADF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TYP_INSTRMNT</w:t>
            </w:r>
          </w:p>
        </w:tc>
        <w:tc>
          <w:tcPr>
            <w:tcW w:w="2126" w:type="dxa"/>
            <w:vAlign w:val="center"/>
          </w:tcPr>
          <w:p w14:paraId="319781BF" w14:textId="6BDE2F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59524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9B56799" w14:textId="45E27F3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7E95B9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A4A9FFC" w14:textId="1D36C68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BE8737F" w14:textId="596B24A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TYP_OFF_BLNC_PRDCT</w:t>
            </w:r>
          </w:p>
        </w:tc>
        <w:tc>
          <w:tcPr>
            <w:tcW w:w="2126" w:type="dxa"/>
            <w:vAlign w:val="center"/>
          </w:tcPr>
          <w:p w14:paraId="0FA386A9" w14:textId="7E6ACF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F71CBB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BA1593E" w14:textId="62A5370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</w:tbl>
    <w:p w14:paraId="18476903" w14:textId="32C2D88B" w:rsidR="007161D3" w:rsidRPr="007161D3" w:rsidRDefault="007161D3" w:rsidP="007161D3">
      <w:pPr>
        <w:rPr>
          <w:lang w:val="pt-PT"/>
        </w:rPr>
      </w:pPr>
    </w:p>
    <w:sectPr w:rsidR="007161D3" w:rsidRPr="007161D3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0FE45" w14:textId="77777777" w:rsidR="002D4DD6" w:rsidRDefault="002D4DD6" w:rsidP="00C702C7">
      <w:pPr>
        <w:spacing w:after="0" w:line="240" w:lineRule="auto"/>
      </w:pPr>
      <w:r>
        <w:separator/>
      </w:r>
    </w:p>
  </w:endnote>
  <w:endnote w:type="continuationSeparator" w:id="0">
    <w:p w14:paraId="31BBE62D" w14:textId="77777777" w:rsidR="002D4DD6" w:rsidRDefault="002D4DD6" w:rsidP="00C702C7">
      <w:pPr>
        <w:spacing w:after="0" w:line="240" w:lineRule="auto"/>
      </w:pPr>
      <w:r>
        <w:continuationSeparator/>
      </w:r>
    </w:p>
  </w:endnote>
  <w:endnote w:type="continuationNotice" w:id="1">
    <w:p w14:paraId="363DB1F6" w14:textId="77777777" w:rsidR="002D4DD6" w:rsidRDefault="002D4DD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2D789" w14:textId="77777777" w:rsidR="002D4DD6" w:rsidRDefault="002D4DD6" w:rsidP="00C702C7">
      <w:pPr>
        <w:spacing w:after="0" w:line="240" w:lineRule="auto"/>
      </w:pPr>
      <w:r>
        <w:separator/>
      </w:r>
    </w:p>
  </w:footnote>
  <w:footnote w:type="continuationSeparator" w:id="0">
    <w:p w14:paraId="396BD8C9" w14:textId="77777777" w:rsidR="002D4DD6" w:rsidRDefault="002D4DD6" w:rsidP="00C702C7">
      <w:pPr>
        <w:spacing w:after="0" w:line="240" w:lineRule="auto"/>
      </w:pPr>
      <w:r>
        <w:continuationSeparator/>
      </w:r>
    </w:p>
  </w:footnote>
  <w:footnote w:type="continuationNotice" w:id="1">
    <w:p w14:paraId="331E035E" w14:textId="77777777" w:rsidR="002D4DD6" w:rsidRDefault="002D4DD6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4C672B"/>
    <w:multiLevelType w:val="multilevel"/>
    <w:tmpl w:val="75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47D1B"/>
    <w:multiLevelType w:val="hybridMultilevel"/>
    <w:tmpl w:val="7C008B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E3F36A5"/>
    <w:multiLevelType w:val="multilevel"/>
    <w:tmpl w:val="2C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1751DF"/>
    <w:multiLevelType w:val="hybridMultilevel"/>
    <w:tmpl w:val="B75A7B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3">
      <w:start w:val="1"/>
      <w:numFmt w:val="upp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6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2020BF7"/>
    <w:multiLevelType w:val="multilevel"/>
    <w:tmpl w:val="6C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397BDA"/>
    <w:multiLevelType w:val="hybridMultilevel"/>
    <w:tmpl w:val="6B7270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9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2"/>
  </w:num>
  <w:num w:numId="9" w16cid:durableId="1904023801">
    <w:abstractNumId w:val="22"/>
  </w:num>
  <w:num w:numId="10" w16cid:durableId="1656492147">
    <w:abstractNumId w:val="10"/>
  </w:num>
  <w:num w:numId="11" w16cid:durableId="21442073">
    <w:abstractNumId w:val="23"/>
  </w:num>
  <w:num w:numId="12" w16cid:durableId="129397524">
    <w:abstractNumId w:val="14"/>
  </w:num>
  <w:num w:numId="13" w16cid:durableId="1026560510">
    <w:abstractNumId w:val="30"/>
  </w:num>
  <w:num w:numId="14" w16cid:durableId="544870131">
    <w:abstractNumId w:val="15"/>
  </w:num>
  <w:num w:numId="15" w16cid:durableId="282809897">
    <w:abstractNumId w:val="34"/>
  </w:num>
  <w:num w:numId="16" w16cid:durableId="1054282133">
    <w:abstractNumId w:val="36"/>
  </w:num>
  <w:num w:numId="17" w16cid:durableId="237832042">
    <w:abstractNumId w:val="27"/>
  </w:num>
  <w:num w:numId="18" w16cid:durableId="2047876241">
    <w:abstractNumId w:val="12"/>
  </w:num>
  <w:num w:numId="19" w16cid:durableId="951016232">
    <w:abstractNumId w:val="32"/>
  </w:num>
  <w:num w:numId="20" w16cid:durableId="1656030463">
    <w:abstractNumId w:val="29"/>
  </w:num>
  <w:num w:numId="21" w16cid:durableId="816847508">
    <w:abstractNumId w:val="33"/>
  </w:num>
  <w:num w:numId="22" w16cid:durableId="1437403125">
    <w:abstractNumId w:val="6"/>
  </w:num>
  <w:num w:numId="23" w16cid:durableId="2138065294">
    <w:abstractNumId w:val="18"/>
  </w:num>
  <w:num w:numId="24" w16cid:durableId="1230995267">
    <w:abstractNumId w:val="37"/>
  </w:num>
  <w:num w:numId="25" w16cid:durableId="387073180">
    <w:abstractNumId w:val="20"/>
  </w:num>
  <w:num w:numId="26" w16cid:durableId="1751192648">
    <w:abstractNumId w:val="26"/>
  </w:num>
  <w:num w:numId="27" w16cid:durableId="29111278">
    <w:abstractNumId w:val="24"/>
  </w:num>
  <w:num w:numId="28" w16cid:durableId="539248685">
    <w:abstractNumId w:val="13"/>
  </w:num>
  <w:num w:numId="29" w16cid:durableId="1244291271">
    <w:abstractNumId w:val="8"/>
  </w:num>
  <w:num w:numId="30" w16cid:durableId="1966351086">
    <w:abstractNumId w:val="28"/>
  </w:num>
  <w:num w:numId="31" w16cid:durableId="624578857">
    <w:abstractNumId w:val="41"/>
  </w:num>
  <w:num w:numId="32" w16cid:durableId="34039281">
    <w:abstractNumId w:val="35"/>
  </w:num>
  <w:num w:numId="33" w16cid:durableId="952176388">
    <w:abstractNumId w:val="11"/>
  </w:num>
  <w:num w:numId="34" w16cid:durableId="209196446">
    <w:abstractNumId w:val="39"/>
  </w:num>
  <w:num w:numId="35" w16cid:durableId="815562200">
    <w:abstractNumId w:val="25"/>
  </w:num>
  <w:num w:numId="36" w16cid:durableId="335617886">
    <w:abstractNumId w:val="5"/>
  </w:num>
  <w:num w:numId="37" w16cid:durableId="444692041">
    <w:abstractNumId w:val="16"/>
  </w:num>
  <w:num w:numId="38" w16cid:durableId="1174683758">
    <w:abstractNumId w:val="38"/>
  </w:num>
  <w:num w:numId="39" w16cid:durableId="577792768">
    <w:abstractNumId w:val="21"/>
  </w:num>
  <w:num w:numId="40" w16cid:durableId="965506108">
    <w:abstractNumId w:val="7"/>
  </w:num>
  <w:num w:numId="41" w16cid:durableId="1044914649">
    <w:abstractNumId w:val="17"/>
  </w:num>
  <w:num w:numId="42" w16cid:durableId="1999262151">
    <w:abstractNumId w:val="40"/>
  </w:num>
  <w:num w:numId="43" w16cid:durableId="207300999">
    <w:abstractNumId w:val="3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498"/>
    <w:rsid w:val="000005FE"/>
    <w:rsid w:val="0000066D"/>
    <w:rsid w:val="00000CCF"/>
    <w:rsid w:val="0000172E"/>
    <w:rsid w:val="00001FDA"/>
    <w:rsid w:val="000020D6"/>
    <w:rsid w:val="0000242F"/>
    <w:rsid w:val="0000277F"/>
    <w:rsid w:val="00002A39"/>
    <w:rsid w:val="00002B88"/>
    <w:rsid w:val="00002C42"/>
    <w:rsid w:val="00002E4E"/>
    <w:rsid w:val="0000355C"/>
    <w:rsid w:val="00003691"/>
    <w:rsid w:val="0000382E"/>
    <w:rsid w:val="00003A1A"/>
    <w:rsid w:val="00003D5C"/>
    <w:rsid w:val="00004153"/>
    <w:rsid w:val="000045DA"/>
    <w:rsid w:val="0000471B"/>
    <w:rsid w:val="0000473E"/>
    <w:rsid w:val="00004C6A"/>
    <w:rsid w:val="00004F02"/>
    <w:rsid w:val="000050B8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6B8"/>
    <w:rsid w:val="0001215E"/>
    <w:rsid w:val="0001254A"/>
    <w:rsid w:val="00012830"/>
    <w:rsid w:val="00012951"/>
    <w:rsid w:val="00012E2D"/>
    <w:rsid w:val="00012E89"/>
    <w:rsid w:val="000130F9"/>
    <w:rsid w:val="000131A3"/>
    <w:rsid w:val="000131BC"/>
    <w:rsid w:val="0001354B"/>
    <w:rsid w:val="000137BB"/>
    <w:rsid w:val="000137DE"/>
    <w:rsid w:val="0001388B"/>
    <w:rsid w:val="00013C4D"/>
    <w:rsid w:val="00013D5B"/>
    <w:rsid w:val="00013D68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6C2"/>
    <w:rsid w:val="000167A9"/>
    <w:rsid w:val="00016953"/>
    <w:rsid w:val="0001725C"/>
    <w:rsid w:val="00017390"/>
    <w:rsid w:val="000173B3"/>
    <w:rsid w:val="0001749A"/>
    <w:rsid w:val="000179E0"/>
    <w:rsid w:val="00017A1D"/>
    <w:rsid w:val="00017DD6"/>
    <w:rsid w:val="00020AD9"/>
    <w:rsid w:val="00020D44"/>
    <w:rsid w:val="00020E6F"/>
    <w:rsid w:val="00020F92"/>
    <w:rsid w:val="000217B7"/>
    <w:rsid w:val="00021A39"/>
    <w:rsid w:val="00021BA9"/>
    <w:rsid w:val="00022796"/>
    <w:rsid w:val="00022808"/>
    <w:rsid w:val="000228BC"/>
    <w:rsid w:val="00022E35"/>
    <w:rsid w:val="000233DD"/>
    <w:rsid w:val="0002347B"/>
    <w:rsid w:val="00024583"/>
    <w:rsid w:val="00024BFF"/>
    <w:rsid w:val="00024C1C"/>
    <w:rsid w:val="00024DBD"/>
    <w:rsid w:val="0002514D"/>
    <w:rsid w:val="00025230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1EC"/>
    <w:rsid w:val="0002745B"/>
    <w:rsid w:val="00027476"/>
    <w:rsid w:val="0002769E"/>
    <w:rsid w:val="00030087"/>
    <w:rsid w:val="0003036C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3A3"/>
    <w:rsid w:val="00032436"/>
    <w:rsid w:val="00032446"/>
    <w:rsid w:val="000325A3"/>
    <w:rsid w:val="00032BFB"/>
    <w:rsid w:val="00032C10"/>
    <w:rsid w:val="0003368C"/>
    <w:rsid w:val="000336BC"/>
    <w:rsid w:val="00033FD9"/>
    <w:rsid w:val="00034017"/>
    <w:rsid w:val="00034070"/>
    <w:rsid w:val="0003476E"/>
    <w:rsid w:val="00034954"/>
    <w:rsid w:val="00034B02"/>
    <w:rsid w:val="00034FAF"/>
    <w:rsid w:val="00034FEE"/>
    <w:rsid w:val="00035286"/>
    <w:rsid w:val="00035406"/>
    <w:rsid w:val="00035C77"/>
    <w:rsid w:val="00035DBA"/>
    <w:rsid w:val="00036179"/>
    <w:rsid w:val="0003717A"/>
    <w:rsid w:val="00037350"/>
    <w:rsid w:val="0003754B"/>
    <w:rsid w:val="00037989"/>
    <w:rsid w:val="00037AE3"/>
    <w:rsid w:val="00037BB8"/>
    <w:rsid w:val="00037C17"/>
    <w:rsid w:val="0004009D"/>
    <w:rsid w:val="000403BF"/>
    <w:rsid w:val="00040573"/>
    <w:rsid w:val="00040CD9"/>
    <w:rsid w:val="000412E3"/>
    <w:rsid w:val="00041347"/>
    <w:rsid w:val="0004144C"/>
    <w:rsid w:val="000414C5"/>
    <w:rsid w:val="00041774"/>
    <w:rsid w:val="000417E1"/>
    <w:rsid w:val="00041DB4"/>
    <w:rsid w:val="00042145"/>
    <w:rsid w:val="00042228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5BF5"/>
    <w:rsid w:val="00046826"/>
    <w:rsid w:val="00046DE9"/>
    <w:rsid w:val="00046E54"/>
    <w:rsid w:val="00047654"/>
    <w:rsid w:val="0004769F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3266"/>
    <w:rsid w:val="00053CC7"/>
    <w:rsid w:val="00054079"/>
    <w:rsid w:val="000543A2"/>
    <w:rsid w:val="000544F1"/>
    <w:rsid w:val="000546D0"/>
    <w:rsid w:val="000546EE"/>
    <w:rsid w:val="00054C9A"/>
    <w:rsid w:val="00054D26"/>
    <w:rsid w:val="00054DFF"/>
    <w:rsid w:val="000555E9"/>
    <w:rsid w:val="00055C24"/>
    <w:rsid w:val="00055DF1"/>
    <w:rsid w:val="0005611A"/>
    <w:rsid w:val="00056276"/>
    <w:rsid w:val="0005645F"/>
    <w:rsid w:val="000567DC"/>
    <w:rsid w:val="000568D4"/>
    <w:rsid w:val="000569D4"/>
    <w:rsid w:val="00056B6D"/>
    <w:rsid w:val="00056C77"/>
    <w:rsid w:val="00056F60"/>
    <w:rsid w:val="0005705E"/>
    <w:rsid w:val="00057807"/>
    <w:rsid w:val="00057D8E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1C47"/>
    <w:rsid w:val="000621AF"/>
    <w:rsid w:val="00062280"/>
    <w:rsid w:val="00062686"/>
    <w:rsid w:val="0006288A"/>
    <w:rsid w:val="0006317C"/>
    <w:rsid w:val="0006327A"/>
    <w:rsid w:val="000637A6"/>
    <w:rsid w:val="00063E1A"/>
    <w:rsid w:val="00064723"/>
    <w:rsid w:val="0006486E"/>
    <w:rsid w:val="000648E5"/>
    <w:rsid w:val="000649C7"/>
    <w:rsid w:val="00064DD4"/>
    <w:rsid w:val="000652BC"/>
    <w:rsid w:val="00066285"/>
    <w:rsid w:val="00066633"/>
    <w:rsid w:val="000669BB"/>
    <w:rsid w:val="00066A45"/>
    <w:rsid w:val="00066ADA"/>
    <w:rsid w:val="00066B53"/>
    <w:rsid w:val="00066BBA"/>
    <w:rsid w:val="00066C2A"/>
    <w:rsid w:val="00066D0B"/>
    <w:rsid w:val="00067637"/>
    <w:rsid w:val="000678A3"/>
    <w:rsid w:val="00067B51"/>
    <w:rsid w:val="0007000B"/>
    <w:rsid w:val="000707A1"/>
    <w:rsid w:val="00070FA0"/>
    <w:rsid w:val="0007102A"/>
    <w:rsid w:val="00071509"/>
    <w:rsid w:val="000715F0"/>
    <w:rsid w:val="00071633"/>
    <w:rsid w:val="00071C76"/>
    <w:rsid w:val="000720BF"/>
    <w:rsid w:val="000720DC"/>
    <w:rsid w:val="000723E4"/>
    <w:rsid w:val="00072DFD"/>
    <w:rsid w:val="00072F05"/>
    <w:rsid w:val="00073337"/>
    <w:rsid w:val="00073557"/>
    <w:rsid w:val="00073708"/>
    <w:rsid w:val="00073CA6"/>
    <w:rsid w:val="00073D3C"/>
    <w:rsid w:val="000743EB"/>
    <w:rsid w:val="00074516"/>
    <w:rsid w:val="00074884"/>
    <w:rsid w:val="00074F0F"/>
    <w:rsid w:val="00075070"/>
    <w:rsid w:val="00075778"/>
    <w:rsid w:val="00075871"/>
    <w:rsid w:val="00075C42"/>
    <w:rsid w:val="00075C79"/>
    <w:rsid w:val="00075D4A"/>
    <w:rsid w:val="00075F48"/>
    <w:rsid w:val="000769F7"/>
    <w:rsid w:val="00076E9E"/>
    <w:rsid w:val="000773C4"/>
    <w:rsid w:val="00077679"/>
    <w:rsid w:val="000776F2"/>
    <w:rsid w:val="00077791"/>
    <w:rsid w:val="00077CA1"/>
    <w:rsid w:val="0008027C"/>
    <w:rsid w:val="00080EE9"/>
    <w:rsid w:val="00080F1C"/>
    <w:rsid w:val="0008125F"/>
    <w:rsid w:val="0008179F"/>
    <w:rsid w:val="000819AD"/>
    <w:rsid w:val="00081B5D"/>
    <w:rsid w:val="00081C40"/>
    <w:rsid w:val="00082175"/>
    <w:rsid w:val="00082323"/>
    <w:rsid w:val="000828D0"/>
    <w:rsid w:val="00082BA8"/>
    <w:rsid w:val="00082C63"/>
    <w:rsid w:val="00082F2D"/>
    <w:rsid w:val="00083793"/>
    <w:rsid w:val="00083DD5"/>
    <w:rsid w:val="00083F75"/>
    <w:rsid w:val="000846C8"/>
    <w:rsid w:val="000850C0"/>
    <w:rsid w:val="000856EC"/>
    <w:rsid w:val="000859A7"/>
    <w:rsid w:val="00085BB0"/>
    <w:rsid w:val="00085D3C"/>
    <w:rsid w:val="00085DDD"/>
    <w:rsid w:val="000860D2"/>
    <w:rsid w:val="000863FD"/>
    <w:rsid w:val="00086EF5"/>
    <w:rsid w:val="00086F1B"/>
    <w:rsid w:val="000873BF"/>
    <w:rsid w:val="00087616"/>
    <w:rsid w:val="00087B05"/>
    <w:rsid w:val="00090138"/>
    <w:rsid w:val="00090B71"/>
    <w:rsid w:val="00090D1B"/>
    <w:rsid w:val="00090EA8"/>
    <w:rsid w:val="00091A0A"/>
    <w:rsid w:val="00092341"/>
    <w:rsid w:val="00092532"/>
    <w:rsid w:val="000928FD"/>
    <w:rsid w:val="0009290A"/>
    <w:rsid w:val="0009292B"/>
    <w:rsid w:val="00092951"/>
    <w:rsid w:val="00092A65"/>
    <w:rsid w:val="00092BE9"/>
    <w:rsid w:val="00093DA9"/>
    <w:rsid w:val="00093DAC"/>
    <w:rsid w:val="000943C3"/>
    <w:rsid w:val="00094606"/>
    <w:rsid w:val="00094752"/>
    <w:rsid w:val="0009490B"/>
    <w:rsid w:val="00094AF8"/>
    <w:rsid w:val="00094BB8"/>
    <w:rsid w:val="00094BE8"/>
    <w:rsid w:val="000951C2"/>
    <w:rsid w:val="00095584"/>
    <w:rsid w:val="00095A65"/>
    <w:rsid w:val="00095D92"/>
    <w:rsid w:val="00096133"/>
    <w:rsid w:val="0009633F"/>
    <w:rsid w:val="000967FE"/>
    <w:rsid w:val="00096AE7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97AD2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493B"/>
    <w:rsid w:val="000A5700"/>
    <w:rsid w:val="000A5B56"/>
    <w:rsid w:val="000A5D54"/>
    <w:rsid w:val="000A6A19"/>
    <w:rsid w:val="000A6B13"/>
    <w:rsid w:val="000A712B"/>
    <w:rsid w:val="000A78D8"/>
    <w:rsid w:val="000A7A94"/>
    <w:rsid w:val="000A7C67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1F20"/>
    <w:rsid w:val="000B23B8"/>
    <w:rsid w:val="000B2A8E"/>
    <w:rsid w:val="000B2AA2"/>
    <w:rsid w:val="000B2AE1"/>
    <w:rsid w:val="000B317E"/>
    <w:rsid w:val="000B31C1"/>
    <w:rsid w:val="000B36A2"/>
    <w:rsid w:val="000B3FA2"/>
    <w:rsid w:val="000B4071"/>
    <w:rsid w:val="000B4696"/>
    <w:rsid w:val="000B4D41"/>
    <w:rsid w:val="000B52EF"/>
    <w:rsid w:val="000B54E2"/>
    <w:rsid w:val="000B54E9"/>
    <w:rsid w:val="000B5738"/>
    <w:rsid w:val="000B59C0"/>
    <w:rsid w:val="000B5A4A"/>
    <w:rsid w:val="000B5B3C"/>
    <w:rsid w:val="000B645C"/>
    <w:rsid w:val="000B6A90"/>
    <w:rsid w:val="000B6C05"/>
    <w:rsid w:val="000B702C"/>
    <w:rsid w:val="000B71D4"/>
    <w:rsid w:val="000B7574"/>
    <w:rsid w:val="000B7592"/>
    <w:rsid w:val="000B76BE"/>
    <w:rsid w:val="000B783B"/>
    <w:rsid w:val="000B78A9"/>
    <w:rsid w:val="000B7B3F"/>
    <w:rsid w:val="000B7B9B"/>
    <w:rsid w:val="000B7C5F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3E43"/>
    <w:rsid w:val="000C4CF4"/>
    <w:rsid w:val="000C4D3A"/>
    <w:rsid w:val="000C4D8A"/>
    <w:rsid w:val="000C4D8E"/>
    <w:rsid w:val="000C53D6"/>
    <w:rsid w:val="000C5EA5"/>
    <w:rsid w:val="000C613F"/>
    <w:rsid w:val="000C6165"/>
    <w:rsid w:val="000C63C0"/>
    <w:rsid w:val="000C6454"/>
    <w:rsid w:val="000C6831"/>
    <w:rsid w:val="000C6844"/>
    <w:rsid w:val="000C68D1"/>
    <w:rsid w:val="000C6F92"/>
    <w:rsid w:val="000C72F1"/>
    <w:rsid w:val="000D0314"/>
    <w:rsid w:val="000D08EE"/>
    <w:rsid w:val="000D0F21"/>
    <w:rsid w:val="000D0FB0"/>
    <w:rsid w:val="000D10F2"/>
    <w:rsid w:val="000D146C"/>
    <w:rsid w:val="000D16CB"/>
    <w:rsid w:val="000D1991"/>
    <w:rsid w:val="000D1BD3"/>
    <w:rsid w:val="000D1FDA"/>
    <w:rsid w:val="000D2036"/>
    <w:rsid w:val="000D21EB"/>
    <w:rsid w:val="000D27B2"/>
    <w:rsid w:val="000D2D7A"/>
    <w:rsid w:val="000D2DE0"/>
    <w:rsid w:val="000D351F"/>
    <w:rsid w:val="000D3664"/>
    <w:rsid w:val="000D3777"/>
    <w:rsid w:val="000D3A03"/>
    <w:rsid w:val="000D3E6E"/>
    <w:rsid w:val="000D412D"/>
    <w:rsid w:val="000D45F8"/>
    <w:rsid w:val="000D4BF6"/>
    <w:rsid w:val="000D51E7"/>
    <w:rsid w:val="000D544D"/>
    <w:rsid w:val="000D55DE"/>
    <w:rsid w:val="000D562F"/>
    <w:rsid w:val="000D5720"/>
    <w:rsid w:val="000D5949"/>
    <w:rsid w:val="000D5C10"/>
    <w:rsid w:val="000D5EAD"/>
    <w:rsid w:val="000D637D"/>
    <w:rsid w:val="000D6C72"/>
    <w:rsid w:val="000D6C82"/>
    <w:rsid w:val="000D71BF"/>
    <w:rsid w:val="000D7680"/>
    <w:rsid w:val="000D7C57"/>
    <w:rsid w:val="000D7F22"/>
    <w:rsid w:val="000E0288"/>
    <w:rsid w:val="000E0BE5"/>
    <w:rsid w:val="000E0D13"/>
    <w:rsid w:val="000E0D6B"/>
    <w:rsid w:val="000E0E69"/>
    <w:rsid w:val="000E112B"/>
    <w:rsid w:val="000E1484"/>
    <w:rsid w:val="000E18BA"/>
    <w:rsid w:val="000E1B64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1A3"/>
    <w:rsid w:val="000E720F"/>
    <w:rsid w:val="000E73EB"/>
    <w:rsid w:val="000E741E"/>
    <w:rsid w:val="000E7447"/>
    <w:rsid w:val="000E7865"/>
    <w:rsid w:val="000E7FD9"/>
    <w:rsid w:val="000F0073"/>
    <w:rsid w:val="000F0220"/>
    <w:rsid w:val="000F044D"/>
    <w:rsid w:val="000F072B"/>
    <w:rsid w:val="000F0754"/>
    <w:rsid w:val="000F0902"/>
    <w:rsid w:val="000F096A"/>
    <w:rsid w:val="000F0DE3"/>
    <w:rsid w:val="000F11EA"/>
    <w:rsid w:val="000F14C6"/>
    <w:rsid w:val="000F1D05"/>
    <w:rsid w:val="000F1EBD"/>
    <w:rsid w:val="000F1F2A"/>
    <w:rsid w:val="000F2398"/>
    <w:rsid w:val="000F251A"/>
    <w:rsid w:val="000F2563"/>
    <w:rsid w:val="000F276F"/>
    <w:rsid w:val="000F27BB"/>
    <w:rsid w:val="000F2AA8"/>
    <w:rsid w:val="000F2BA6"/>
    <w:rsid w:val="000F2BE1"/>
    <w:rsid w:val="000F2C05"/>
    <w:rsid w:val="000F2D10"/>
    <w:rsid w:val="000F2D3B"/>
    <w:rsid w:val="000F2D5A"/>
    <w:rsid w:val="000F35D5"/>
    <w:rsid w:val="000F38B4"/>
    <w:rsid w:val="000F3C35"/>
    <w:rsid w:val="000F42FE"/>
    <w:rsid w:val="000F4321"/>
    <w:rsid w:val="000F458C"/>
    <w:rsid w:val="000F5523"/>
    <w:rsid w:val="000F56ED"/>
    <w:rsid w:val="000F573D"/>
    <w:rsid w:val="000F590B"/>
    <w:rsid w:val="000F5C22"/>
    <w:rsid w:val="000F662A"/>
    <w:rsid w:val="000F670F"/>
    <w:rsid w:val="000F6907"/>
    <w:rsid w:val="000F7268"/>
    <w:rsid w:val="000F735E"/>
    <w:rsid w:val="000F77FB"/>
    <w:rsid w:val="000F7C0D"/>
    <w:rsid w:val="000F7CDE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2E11"/>
    <w:rsid w:val="00103629"/>
    <w:rsid w:val="00103F30"/>
    <w:rsid w:val="00104424"/>
    <w:rsid w:val="001044E5"/>
    <w:rsid w:val="0010462B"/>
    <w:rsid w:val="001046AB"/>
    <w:rsid w:val="001046B4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F51"/>
    <w:rsid w:val="00107FCB"/>
    <w:rsid w:val="00111011"/>
    <w:rsid w:val="001111EE"/>
    <w:rsid w:val="00111C0F"/>
    <w:rsid w:val="00112529"/>
    <w:rsid w:val="0011298B"/>
    <w:rsid w:val="00112AE9"/>
    <w:rsid w:val="00112E74"/>
    <w:rsid w:val="001130AF"/>
    <w:rsid w:val="00113141"/>
    <w:rsid w:val="00113171"/>
    <w:rsid w:val="00113388"/>
    <w:rsid w:val="001138E5"/>
    <w:rsid w:val="00113E89"/>
    <w:rsid w:val="0011449A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C57"/>
    <w:rsid w:val="00116EF5"/>
    <w:rsid w:val="00117427"/>
    <w:rsid w:val="001178C6"/>
    <w:rsid w:val="00117C2B"/>
    <w:rsid w:val="001200D8"/>
    <w:rsid w:val="001203CC"/>
    <w:rsid w:val="00120628"/>
    <w:rsid w:val="00120880"/>
    <w:rsid w:val="00120C49"/>
    <w:rsid w:val="00120F53"/>
    <w:rsid w:val="0012151E"/>
    <w:rsid w:val="00121526"/>
    <w:rsid w:val="00121ADF"/>
    <w:rsid w:val="00121BF9"/>
    <w:rsid w:val="00121BFC"/>
    <w:rsid w:val="0012204E"/>
    <w:rsid w:val="00122682"/>
    <w:rsid w:val="00122914"/>
    <w:rsid w:val="0012293B"/>
    <w:rsid w:val="00122EA2"/>
    <w:rsid w:val="00122F5E"/>
    <w:rsid w:val="00123312"/>
    <w:rsid w:val="0012339A"/>
    <w:rsid w:val="001234F8"/>
    <w:rsid w:val="001236AE"/>
    <w:rsid w:val="00123AD3"/>
    <w:rsid w:val="001248DA"/>
    <w:rsid w:val="00124DA4"/>
    <w:rsid w:val="0012509E"/>
    <w:rsid w:val="00125105"/>
    <w:rsid w:val="00125114"/>
    <w:rsid w:val="00125165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6D5C"/>
    <w:rsid w:val="00127211"/>
    <w:rsid w:val="001272F8"/>
    <w:rsid w:val="0012778D"/>
    <w:rsid w:val="00127AFA"/>
    <w:rsid w:val="00127CC3"/>
    <w:rsid w:val="00130191"/>
    <w:rsid w:val="00130B00"/>
    <w:rsid w:val="00131244"/>
    <w:rsid w:val="00131A2C"/>
    <w:rsid w:val="001321E1"/>
    <w:rsid w:val="001327BD"/>
    <w:rsid w:val="00132C26"/>
    <w:rsid w:val="00132F56"/>
    <w:rsid w:val="001330AC"/>
    <w:rsid w:val="001333F9"/>
    <w:rsid w:val="001337D1"/>
    <w:rsid w:val="0013467B"/>
    <w:rsid w:val="00134A0B"/>
    <w:rsid w:val="00135687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B74"/>
    <w:rsid w:val="00136D9F"/>
    <w:rsid w:val="0013763A"/>
    <w:rsid w:val="00137641"/>
    <w:rsid w:val="00137ADD"/>
    <w:rsid w:val="00137B09"/>
    <w:rsid w:val="00137D73"/>
    <w:rsid w:val="0014066B"/>
    <w:rsid w:val="001417AA"/>
    <w:rsid w:val="001418A1"/>
    <w:rsid w:val="00141B94"/>
    <w:rsid w:val="00141EFF"/>
    <w:rsid w:val="00142144"/>
    <w:rsid w:val="001422C9"/>
    <w:rsid w:val="001426E5"/>
    <w:rsid w:val="001427F2"/>
    <w:rsid w:val="00142B82"/>
    <w:rsid w:val="00142C8F"/>
    <w:rsid w:val="00143170"/>
    <w:rsid w:val="001433B8"/>
    <w:rsid w:val="00143806"/>
    <w:rsid w:val="00143900"/>
    <w:rsid w:val="001446ED"/>
    <w:rsid w:val="001448F6"/>
    <w:rsid w:val="00144C92"/>
    <w:rsid w:val="00145279"/>
    <w:rsid w:val="0014545D"/>
    <w:rsid w:val="0014571D"/>
    <w:rsid w:val="001457BC"/>
    <w:rsid w:val="0014587D"/>
    <w:rsid w:val="00145986"/>
    <w:rsid w:val="00145C46"/>
    <w:rsid w:val="001460A0"/>
    <w:rsid w:val="001462EF"/>
    <w:rsid w:val="00146526"/>
    <w:rsid w:val="0014669B"/>
    <w:rsid w:val="0014670B"/>
    <w:rsid w:val="00146D7A"/>
    <w:rsid w:val="00146E91"/>
    <w:rsid w:val="00147020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82"/>
    <w:rsid w:val="00153734"/>
    <w:rsid w:val="00153756"/>
    <w:rsid w:val="00153B87"/>
    <w:rsid w:val="00154F5C"/>
    <w:rsid w:val="001555A2"/>
    <w:rsid w:val="001557BD"/>
    <w:rsid w:val="00155AB8"/>
    <w:rsid w:val="00155E78"/>
    <w:rsid w:val="00156008"/>
    <w:rsid w:val="00156396"/>
    <w:rsid w:val="001564A2"/>
    <w:rsid w:val="00156918"/>
    <w:rsid w:val="00156BB5"/>
    <w:rsid w:val="00156C26"/>
    <w:rsid w:val="00157486"/>
    <w:rsid w:val="001575B0"/>
    <w:rsid w:val="0015767E"/>
    <w:rsid w:val="00157BD7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5FB2"/>
    <w:rsid w:val="00166496"/>
    <w:rsid w:val="0016662B"/>
    <w:rsid w:val="00166704"/>
    <w:rsid w:val="0016725A"/>
    <w:rsid w:val="001676B1"/>
    <w:rsid w:val="00167B46"/>
    <w:rsid w:val="00170200"/>
    <w:rsid w:val="00170473"/>
    <w:rsid w:val="00170503"/>
    <w:rsid w:val="001708B9"/>
    <w:rsid w:val="001711B3"/>
    <w:rsid w:val="00171AAD"/>
    <w:rsid w:val="001720C1"/>
    <w:rsid w:val="001721E8"/>
    <w:rsid w:val="0017260D"/>
    <w:rsid w:val="0017280D"/>
    <w:rsid w:val="00172D77"/>
    <w:rsid w:val="0017368F"/>
    <w:rsid w:val="001737A2"/>
    <w:rsid w:val="00173B7A"/>
    <w:rsid w:val="00173B84"/>
    <w:rsid w:val="001742C3"/>
    <w:rsid w:val="001745A4"/>
    <w:rsid w:val="00174653"/>
    <w:rsid w:val="00174A85"/>
    <w:rsid w:val="001757CE"/>
    <w:rsid w:val="00175C9D"/>
    <w:rsid w:val="0017612F"/>
    <w:rsid w:val="00176631"/>
    <w:rsid w:val="001768AF"/>
    <w:rsid w:val="00176C15"/>
    <w:rsid w:val="00176D65"/>
    <w:rsid w:val="00176DA2"/>
    <w:rsid w:val="00176EDF"/>
    <w:rsid w:val="0017726C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108F"/>
    <w:rsid w:val="00181DF7"/>
    <w:rsid w:val="00181ECC"/>
    <w:rsid w:val="00182481"/>
    <w:rsid w:val="001835A9"/>
    <w:rsid w:val="00184306"/>
    <w:rsid w:val="001843A7"/>
    <w:rsid w:val="00184490"/>
    <w:rsid w:val="00184668"/>
    <w:rsid w:val="00184C20"/>
    <w:rsid w:val="00184C24"/>
    <w:rsid w:val="001853F0"/>
    <w:rsid w:val="001855B9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ED1"/>
    <w:rsid w:val="00186FC8"/>
    <w:rsid w:val="00187088"/>
    <w:rsid w:val="00187613"/>
    <w:rsid w:val="0018764F"/>
    <w:rsid w:val="00187B88"/>
    <w:rsid w:val="00187BBC"/>
    <w:rsid w:val="00187C8C"/>
    <w:rsid w:val="00190832"/>
    <w:rsid w:val="00190B55"/>
    <w:rsid w:val="00190FD6"/>
    <w:rsid w:val="00191090"/>
    <w:rsid w:val="0019239F"/>
    <w:rsid w:val="001924E4"/>
    <w:rsid w:val="0019281C"/>
    <w:rsid w:val="001929D1"/>
    <w:rsid w:val="00192DFE"/>
    <w:rsid w:val="001933A2"/>
    <w:rsid w:val="00193B42"/>
    <w:rsid w:val="00193DB4"/>
    <w:rsid w:val="00193ED8"/>
    <w:rsid w:val="00194104"/>
    <w:rsid w:val="00194239"/>
    <w:rsid w:val="001943CD"/>
    <w:rsid w:val="00194931"/>
    <w:rsid w:val="00195046"/>
    <w:rsid w:val="001952A4"/>
    <w:rsid w:val="00195AE9"/>
    <w:rsid w:val="00195DD1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21F"/>
    <w:rsid w:val="001A0BFA"/>
    <w:rsid w:val="001A0D1C"/>
    <w:rsid w:val="001A1442"/>
    <w:rsid w:val="001A1812"/>
    <w:rsid w:val="001A1CEC"/>
    <w:rsid w:val="001A1E8E"/>
    <w:rsid w:val="001A21A1"/>
    <w:rsid w:val="001A2456"/>
    <w:rsid w:val="001A2943"/>
    <w:rsid w:val="001A2A0E"/>
    <w:rsid w:val="001A2AD1"/>
    <w:rsid w:val="001A2F65"/>
    <w:rsid w:val="001A3359"/>
    <w:rsid w:val="001A3A20"/>
    <w:rsid w:val="001A3B37"/>
    <w:rsid w:val="001A41EE"/>
    <w:rsid w:val="001A436C"/>
    <w:rsid w:val="001A45CF"/>
    <w:rsid w:val="001A4E34"/>
    <w:rsid w:val="001A4EA4"/>
    <w:rsid w:val="001A51B6"/>
    <w:rsid w:val="001A59AE"/>
    <w:rsid w:val="001A59FB"/>
    <w:rsid w:val="001A5E53"/>
    <w:rsid w:val="001A62CA"/>
    <w:rsid w:val="001A632C"/>
    <w:rsid w:val="001A6B09"/>
    <w:rsid w:val="001A6B18"/>
    <w:rsid w:val="001A6BC0"/>
    <w:rsid w:val="001A6C35"/>
    <w:rsid w:val="001A782C"/>
    <w:rsid w:val="001A7956"/>
    <w:rsid w:val="001B057D"/>
    <w:rsid w:val="001B05E3"/>
    <w:rsid w:val="001B0D3F"/>
    <w:rsid w:val="001B0F94"/>
    <w:rsid w:val="001B170C"/>
    <w:rsid w:val="001B1A24"/>
    <w:rsid w:val="001B1DAB"/>
    <w:rsid w:val="001B2B8B"/>
    <w:rsid w:val="001B2CC6"/>
    <w:rsid w:val="001B3E51"/>
    <w:rsid w:val="001B3ECC"/>
    <w:rsid w:val="001B47AA"/>
    <w:rsid w:val="001B4BF6"/>
    <w:rsid w:val="001B4C70"/>
    <w:rsid w:val="001B4D6B"/>
    <w:rsid w:val="001B54E2"/>
    <w:rsid w:val="001B554E"/>
    <w:rsid w:val="001B5C19"/>
    <w:rsid w:val="001B5D12"/>
    <w:rsid w:val="001B5FA8"/>
    <w:rsid w:val="001B6422"/>
    <w:rsid w:val="001B6B19"/>
    <w:rsid w:val="001B6C31"/>
    <w:rsid w:val="001B6C3E"/>
    <w:rsid w:val="001B7031"/>
    <w:rsid w:val="001B7172"/>
    <w:rsid w:val="001B757D"/>
    <w:rsid w:val="001B7A41"/>
    <w:rsid w:val="001C0205"/>
    <w:rsid w:val="001C069A"/>
    <w:rsid w:val="001C0A0C"/>
    <w:rsid w:val="001C0E0D"/>
    <w:rsid w:val="001C12B5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FFF"/>
    <w:rsid w:val="001C4099"/>
    <w:rsid w:val="001C460F"/>
    <w:rsid w:val="001C4940"/>
    <w:rsid w:val="001C4CC9"/>
    <w:rsid w:val="001C52F6"/>
    <w:rsid w:val="001C531E"/>
    <w:rsid w:val="001C5593"/>
    <w:rsid w:val="001C5B07"/>
    <w:rsid w:val="001C5D46"/>
    <w:rsid w:val="001C5EFE"/>
    <w:rsid w:val="001C63DF"/>
    <w:rsid w:val="001C650F"/>
    <w:rsid w:val="001C65FE"/>
    <w:rsid w:val="001C6AA9"/>
    <w:rsid w:val="001C730A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719"/>
    <w:rsid w:val="001D1CDD"/>
    <w:rsid w:val="001D1F52"/>
    <w:rsid w:val="001D22D7"/>
    <w:rsid w:val="001D2FF0"/>
    <w:rsid w:val="001D3BEF"/>
    <w:rsid w:val="001D3F71"/>
    <w:rsid w:val="001D4048"/>
    <w:rsid w:val="001D45FB"/>
    <w:rsid w:val="001D469D"/>
    <w:rsid w:val="001D4A33"/>
    <w:rsid w:val="001D50BD"/>
    <w:rsid w:val="001D6049"/>
    <w:rsid w:val="001D6269"/>
    <w:rsid w:val="001D6790"/>
    <w:rsid w:val="001D6B24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2C13"/>
    <w:rsid w:val="001E3051"/>
    <w:rsid w:val="001E3AFE"/>
    <w:rsid w:val="001E3B7D"/>
    <w:rsid w:val="001E3E4B"/>
    <w:rsid w:val="001E40EA"/>
    <w:rsid w:val="001E41F6"/>
    <w:rsid w:val="001E4537"/>
    <w:rsid w:val="001E4C91"/>
    <w:rsid w:val="001E4DCA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9B1"/>
    <w:rsid w:val="001E69CE"/>
    <w:rsid w:val="001E6CEA"/>
    <w:rsid w:val="001E6FA7"/>
    <w:rsid w:val="001E79B2"/>
    <w:rsid w:val="001E7D3E"/>
    <w:rsid w:val="001F0004"/>
    <w:rsid w:val="001F0B10"/>
    <w:rsid w:val="001F0D2E"/>
    <w:rsid w:val="001F1148"/>
    <w:rsid w:val="001F155A"/>
    <w:rsid w:val="001F1637"/>
    <w:rsid w:val="001F1A57"/>
    <w:rsid w:val="001F1D9A"/>
    <w:rsid w:val="001F1DB9"/>
    <w:rsid w:val="001F1DF1"/>
    <w:rsid w:val="001F2C4C"/>
    <w:rsid w:val="001F3790"/>
    <w:rsid w:val="001F3857"/>
    <w:rsid w:val="001F38BE"/>
    <w:rsid w:val="001F3B97"/>
    <w:rsid w:val="001F4002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7035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1530"/>
    <w:rsid w:val="00201694"/>
    <w:rsid w:val="00201EFC"/>
    <w:rsid w:val="00201FF5"/>
    <w:rsid w:val="00202C9B"/>
    <w:rsid w:val="00203053"/>
    <w:rsid w:val="00203858"/>
    <w:rsid w:val="00203877"/>
    <w:rsid w:val="002039C9"/>
    <w:rsid w:val="00203B59"/>
    <w:rsid w:val="00203D24"/>
    <w:rsid w:val="00203D37"/>
    <w:rsid w:val="00203D3F"/>
    <w:rsid w:val="00203FF7"/>
    <w:rsid w:val="00204275"/>
    <w:rsid w:val="0020434E"/>
    <w:rsid w:val="00204881"/>
    <w:rsid w:val="00204B9F"/>
    <w:rsid w:val="00204CBA"/>
    <w:rsid w:val="00205156"/>
    <w:rsid w:val="0020523F"/>
    <w:rsid w:val="00205BD8"/>
    <w:rsid w:val="00205C9D"/>
    <w:rsid w:val="00205CA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07F84"/>
    <w:rsid w:val="0021055D"/>
    <w:rsid w:val="002105DA"/>
    <w:rsid w:val="002106C7"/>
    <w:rsid w:val="002107D6"/>
    <w:rsid w:val="00210B8A"/>
    <w:rsid w:val="00210D3E"/>
    <w:rsid w:val="00210D4C"/>
    <w:rsid w:val="00210EA1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C46"/>
    <w:rsid w:val="00213C5E"/>
    <w:rsid w:val="00213CBD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5FE5"/>
    <w:rsid w:val="002160D3"/>
    <w:rsid w:val="00216387"/>
    <w:rsid w:val="00216A76"/>
    <w:rsid w:val="00216AF2"/>
    <w:rsid w:val="00216CF6"/>
    <w:rsid w:val="00216EDA"/>
    <w:rsid w:val="002173A4"/>
    <w:rsid w:val="002178FB"/>
    <w:rsid w:val="00217C65"/>
    <w:rsid w:val="00217D94"/>
    <w:rsid w:val="0022059B"/>
    <w:rsid w:val="002208FF"/>
    <w:rsid w:val="00220CCF"/>
    <w:rsid w:val="00220CF5"/>
    <w:rsid w:val="002217CE"/>
    <w:rsid w:val="0022183A"/>
    <w:rsid w:val="00222103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8C0"/>
    <w:rsid w:val="00224EB2"/>
    <w:rsid w:val="0022547C"/>
    <w:rsid w:val="002254FB"/>
    <w:rsid w:val="00225D12"/>
    <w:rsid w:val="00225EA2"/>
    <w:rsid w:val="00226893"/>
    <w:rsid w:val="00226E80"/>
    <w:rsid w:val="00226FFF"/>
    <w:rsid w:val="00227016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806"/>
    <w:rsid w:val="00233011"/>
    <w:rsid w:val="002330DF"/>
    <w:rsid w:val="00233F33"/>
    <w:rsid w:val="00234039"/>
    <w:rsid w:val="002340B6"/>
    <w:rsid w:val="00234BA2"/>
    <w:rsid w:val="00234F51"/>
    <w:rsid w:val="002350B6"/>
    <w:rsid w:val="00235582"/>
    <w:rsid w:val="0023612E"/>
    <w:rsid w:val="0023639B"/>
    <w:rsid w:val="00236C9F"/>
    <w:rsid w:val="002370AB"/>
    <w:rsid w:val="00237132"/>
    <w:rsid w:val="00237226"/>
    <w:rsid w:val="0023757F"/>
    <w:rsid w:val="0023758A"/>
    <w:rsid w:val="002375A8"/>
    <w:rsid w:val="002375BB"/>
    <w:rsid w:val="00237872"/>
    <w:rsid w:val="00237BFB"/>
    <w:rsid w:val="00237C38"/>
    <w:rsid w:val="00237DC4"/>
    <w:rsid w:val="002400D0"/>
    <w:rsid w:val="002404BF"/>
    <w:rsid w:val="00240BC3"/>
    <w:rsid w:val="00240EAC"/>
    <w:rsid w:val="00240F8D"/>
    <w:rsid w:val="00241008"/>
    <w:rsid w:val="002410D4"/>
    <w:rsid w:val="00241113"/>
    <w:rsid w:val="00241923"/>
    <w:rsid w:val="00241CC7"/>
    <w:rsid w:val="00241F6F"/>
    <w:rsid w:val="00241F90"/>
    <w:rsid w:val="00242020"/>
    <w:rsid w:val="0024235D"/>
    <w:rsid w:val="002425C5"/>
    <w:rsid w:val="002426E9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430"/>
    <w:rsid w:val="00247537"/>
    <w:rsid w:val="002478BF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6AD"/>
    <w:rsid w:val="0025181D"/>
    <w:rsid w:val="002519A9"/>
    <w:rsid w:val="00251ECD"/>
    <w:rsid w:val="00251F7A"/>
    <w:rsid w:val="002520E7"/>
    <w:rsid w:val="002521A7"/>
    <w:rsid w:val="002526B7"/>
    <w:rsid w:val="002526CA"/>
    <w:rsid w:val="00252A4F"/>
    <w:rsid w:val="00252AFB"/>
    <w:rsid w:val="00253092"/>
    <w:rsid w:val="002530C9"/>
    <w:rsid w:val="002533BC"/>
    <w:rsid w:val="002534CE"/>
    <w:rsid w:val="00253D2A"/>
    <w:rsid w:val="00254251"/>
    <w:rsid w:val="002544DB"/>
    <w:rsid w:val="00254E30"/>
    <w:rsid w:val="00254E9A"/>
    <w:rsid w:val="002550D0"/>
    <w:rsid w:val="0025578B"/>
    <w:rsid w:val="00255967"/>
    <w:rsid w:val="00255AB1"/>
    <w:rsid w:val="00255CCA"/>
    <w:rsid w:val="00255D53"/>
    <w:rsid w:val="00255E69"/>
    <w:rsid w:val="002564F9"/>
    <w:rsid w:val="0025678A"/>
    <w:rsid w:val="00256C21"/>
    <w:rsid w:val="002570A5"/>
    <w:rsid w:val="00257143"/>
    <w:rsid w:val="00257267"/>
    <w:rsid w:val="00257804"/>
    <w:rsid w:val="00257B50"/>
    <w:rsid w:val="00257E30"/>
    <w:rsid w:val="00257E5D"/>
    <w:rsid w:val="00257F8B"/>
    <w:rsid w:val="00260050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27"/>
    <w:rsid w:val="00261B43"/>
    <w:rsid w:val="00261F77"/>
    <w:rsid w:val="0026278B"/>
    <w:rsid w:val="002628BC"/>
    <w:rsid w:val="00262CE1"/>
    <w:rsid w:val="00262D1F"/>
    <w:rsid w:val="002632F5"/>
    <w:rsid w:val="0026342C"/>
    <w:rsid w:val="00263999"/>
    <w:rsid w:val="00263C43"/>
    <w:rsid w:val="00264174"/>
    <w:rsid w:val="00264242"/>
    <w:rsid w:val="0026426C"/>
    <w:rsid w:val="002647B8"/>
    <w:rsid w:val="00264AED"/>
    <w:rsid w:val="00265702"/>
    <w:rsid w:val="00265971"/>
    <w:rsid w:val="00265FCE"/>
    <w:rsid w:val="00266131"/>
    <w:rsid w:val="00266221"/>
    <w:rsid w:val="00266682"/>
    <w:rsid w:val="00266952"/>
    <w:rsid w:val="002673B1"/>
    <w:rsid w:val="0026755D"/>
    <w:rsid w:val="0026772C"/>
    <w:rsid w:val="00267770"/>
    <w:rsid w:val="00267CEB"/>
    <w:rsid w:val="00267EDB"/>
    <w:rsid w:val="00267FA7"/>
    <w:rsid w:val="00267FB9"/>
    <w:rsid w:val="002700F2"/>
    <w:rsid w:val="002701BD"/>
    <w:rsid w:val="00270379"/>
    <w:rsid w:val="0027080C"/>
    <w:rsid w:val="00270C2F"/>
    <w:rsid w:val="00270D10"/>
    <w:rsid w:val="00270F96"/>
    <w:rsid w:val="00271D6B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86F"/>
    <w:rsid w:val="002749F1"/>
    <w:rsid w:val="00274FBD"/>
    <w:rsid w:val="002751DF"/>
    <w:rsid w:val="00275478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D7D"/>
    <w:rsid w:val="00276F94"/>
    <w:rsid w:val="00277077"/>
    <w:rsid w:val="00277365"/>
    <w:rsid w:val="0027795B"/>
    <w:rsid w:val="00277CA9"/>
    <w:rsid w:val="00277D23"/>
    <w:rsid w:val="00277D4E"/>
    <w:rsid w:val="00280AC0"/>
    <w:rsid w:val="00280E89"/>
    <w:rsid w:val="002812BB"/>
    <w:rsid w:val="002812C0"/>
    <w:rsid w:val="002815FD"/>
    <w:rsid w:val="00281B57"/>
    <w:rsid w:val="00281D90"/>
    <w:rsid w:val="00281EEA"/>
    <w:rsid w:val="002820A0"/>
    <w:rsid w:val="002821E4"/>
    <w:rsid w:val="002828F9"/>
    <w:rsid w:val="002832E9"/>
    <w:rsid w:val="00283538"/>
    <w:rsid w:val="00283A9D"/>
    <w:rsid w:val="00283FEF"/>
    <w:rsid w:val="002849CC"/>
    <w:rsid w:val="00284A46"/>
    <w:rsid w:val="00284AA8"/>
    <w:rsid w:val="00284B31"/>
    <w:rsid w:val="00285BEB"/>
    <w:rsid w:val="0028644A"/>
    <w:rsid w:val="00286EF8"/>
    <w:rsid w:val="00286F4F"/>
    <w:rsid w:val="002874FA"/>
    <w:rsid w:val="0028793D"/>
    <w:rsid w:val="002879CE"/>
    <w:rsid w:val="00287A2D"/>
    <w:rsid w:val="00287B74"/>
    <w:rsid w:val="00291B2A"/>
    <w:rsid w:val="00291E3F"/>
    <w:rsid w:val="002927C2"/>
    <w:rsid w:val="00292FB1"/>
    <w:rsid w:val="0029309A"/>
    <w:rsid w:val="002930B2"/>
    <w:rsid w:val="002933C9"/>
    <w:rsid w:val="00293A3D"/>
    <w:rsid w:val="00293A72"/>
    <w:rsid w:val="00293C24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9CE"/>
    <w:rsid w:val="00297CF9"/>
    <w:rsid w:val="002A0033"/>
    <w:rsid w:val="002A0188"/>
    <w:rsid w:val="002A097F"/>
    <w:rsid w:val="002A0F99"/>
    <w:rsid w:val="002A12D6"/>
    <w:rsid w:val="002A173F"/>
    <w:rsid w:val="002A19EE"/>
    <w:rsid w:val="002A1E59"/>
    <w:rsid w:val="002A1EC8"/>
    <w:rsid w:val="002A21AA"/>
    <w:rsid w:val="002A256E"/>
    <w:rsid w:val="002A2695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4F41"/>
    <w:rsid w:val="002A530A"/>
    <w:rsid w:val="002A530F"/>
    <w:rsid w:val="002A5C31"/>
    <w:rsid w:val="002A5FCB"/>
    <w:rsid w:val="002A61FD"/>
    <w:rsid w:val="002A6505"/>
    <w:rsid w:val="002A6BC6"/>
    <w:rsid w:val="002A6C2F"/>
    <w:rsid w:val="002A6E66"/>
    <w:rsid w:val="002A7A43"/>
    <w:rsid w:val="002A7D34"/>
    <w:rsid w:val="002A7D95"/>
    <w:rsid w:val="002A7FF4"/>
    <w:rsid w:val="002B020D"/>
    <w:rsid w:val="002B02BB"/>
    <w:rsid w:val="002B0506"/>
    <w:rsid w:val="002B0567"/>
    <w:rsid w:val="002B0621"/>
    <w:rsid w:val="002B09CC"/>
    <w:rsid w:val="002B0B11"/>
    <w:rsid w:val="002B0F7B"/>
    <w:rsid w:val="002B1059"/>
    <w:rsid w:val="002B1076"/>
    <w:rsid w:val="002B16B7"/>
    <w:rsid w:val="002B17B7"/>
    <w:rsid w:val="002B1BC5"/>
    <w:rsid w:val="002B1C78"/>
    <w:rsid w:val="002B1E70"/>
    <w:rsid w:val="002B2158"/>
    <w:rsid w:val="002B2376"/>
    <w:rsid w:val="002B2379"/>
    <w:rsid w:val="002B2CB9"/>
    <w:rsid w:val="002B2FCF"/>
    <w:rsid w:val="002B306D"/>
    <w:rsid w:val="002B34B3"/>
    <w:rsid w:val="002B3837"/>
    <w:rsid w:val="002B3B46"/>
    <w:rsid w:val="002B401B"/>
    <w:rsid w:val="002B4054"/>
    <w:rsid w:val="002B42E6"/>
    <w:rsid w:val="002B48D3"/>
    <w:rsid w:val="002B4938"/>
    <w:rsid w:val="002B4AE5"/>
    <w:rsid w:val="002B4D02"/>
    <w:rsid w:val="002B4D85"/>
    <w:rsid w:val="002B4D86"/>
    <w:rsid w:val="002B589C"/>
    <w:rsid w:val="002B61B5"/>
    <w:rsid w:val="002B62C6"/>
    <w:rsid w:val="002B6384"/>
    <w:rsid w:val="002B66F6"/>
    <w:rsid w:val="002B69B8"/>
    <w:rsid w:val="002B6BA6"/>
    <w:rsid w:val="002B6BC0"/>
    <w:rsid w:val="002B6D14"/>
    <w:rsid w:val="002B6D2E"/>
    <w:rsid w:val="002B6FB6"/>
    <w:rsid w:val="002B7530"/>
    <w:rsid w:val="002C0465"/>
    <w:rsid w:val="002C0794"/>
    <w:rsid w:val="002C0C3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0EB"/>
    <w:rsid w:val="002C3244"/>
    <w:rsid w:val="002C3847"/>
    <w:rsid w:val="002C3B2E"/>
    <w:rsid w:val="002C41F9"/>
    <w:rsid w:val="002C4375"/>
    <w:rsid w:val="002C46C7"/>
    <w:rsid w:val="002C4751"/>
    <w:rsid w:val="002C4B56"/>
    <w:rsid w:val="002C4E6C"/>
    <w:rsid w:val="002C4E7A"/>
    <w:rsid w:val="002C4F63"/>
    <w:rsid w:val="002C514E"/>
    <w:rsid w:val="002C5B47"/>
    <w:rsid w:val="002C5D49"/>
    <w:rsid w:val="002C5FEA"/>
    <w:rsid w:val="002C62DF"/>
    <w:rsid w:val="002C690A"/>
    <w:rsid w:val="002C6F27"/>
    <w:rsid w:val="002C6F50"/>
    <w:rsid w:val="002C721E"/>
    <w:rsid w:val="002C74A7"/>
    <w:rsid w:val="002C7714"/>
    <w:rsid w:val="002C7966"/>
    <w:rsid w:val="002C7D1D"/>
    <w:rsid w:val="002C7DA9"/>
    <w:rsid w:val="002D05E6"/>
    <w:rsid w:val="002D063C"/>
    <w:rsid w:val="002D088F"/>
    <w:rsid w:val="002D0CEC"/>
    <w:rsid w:val="002D0FC3"/>
    <w:rsid w:val="002D1055"/>
    <w:rsid w:val="002D1FF6"/>
    <w:rsid w:val="002D2387"/>
    <w:rsid w:val="002D25D3"/>
    <w:rsid w:val="002D2659"/>
    <w:rsid w:val="002D2D91"/>
    <w:rsid w:val="002D2DC6"/>
    <w:rsid w:val="002D324D"/>
    <w:rsid w:val="002D3D31"/>
    <w:rsid w:val="002D3E5F"/>
    <w:rsid w:val="002D41F7"/>
    <w:rsid w:val="002D46A2"/>
    <w:rsid w:val="002D48D7"/>
    <w:rsid w:val="002D48F9"/>
    <w:rsid w:val="002D4936"/>
    <w:rsid w:val="002D4DD6"/>
    <w:rsid w:val="002D5CEE"/>
    <w:rsid w:val="002D5DB6"/>
    <w:rsid w:val="002D6B5D"/>
    <w:rsid w:val="002D6B5F"/>
    <w:rsid w:val="002D6F68"/>
    <w:rsid w:val="002D7C3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48AB"/>
    <w:rsid w:val="002E505F"/>
    <w:rsid w:val="002E58EB"/>
    <w:rsid w:val="002E5CD6"/>
    <w:rsid w:val="002E5F05"/>
    <w:rsid w:val="002E6663"/>
    <w:rsid w:val="002E69BB"/>
    <w:rsid w:val="002E6B32"/>
    <w:rsid w:val="002E7099"/>
    <w:rsid w:val="002E710F"/>
    <w:rsid w:val="002E7160"/>
    <w:rsid w:val="002E7280"/>
    <w:rsid w:val="002E7362"/>
    <w:rsid w:val="002E75FF"/>
    <w:rsid w:val="002E764C"/>
    <w:rsid w:val="002E7B7C"/>
    <w:rsid w:val="002F01EE"/>
    <w:rsid w:val="002F05EC"/>
    <w:rsid w:val="002F0E89"/>
    <w:rsid w:val="002F1E5F"/>
    <w:rsid w:val="002F236B"/>
    <w:rsid w:val="002F2460"/>
    <w:rsid w:val="002F2673"/>
    <w:rsid w:val="002F2771"/>
    <w:rsid w:val="002F34F8"/>
    <w:rsid w:val="002F39FD"/>
    <w:rsid w:val="002F4F5A"/>
    <w:rsid w:val="002F54F1"/>
    <w:rsid w:val="002F567C"/>
    <w:rsid w:val="002F5A94"/>
    <w:rsid w:val="002F5B20"/>
    <w:rsid w:val="002F5BAB"/>
    <w:rsid w:val="002F5BD7"/>
    <w:rsid w:val="002F5C31"/>
    <w:rsid w:val="002F617F"/>
    <w:rsid w:val="002F6530"/>
    <w:rsid w:val="002F6A9B"/>
    <w:rsid w:val="002F710F"/>
    <w:rsid w:val="002F76B6"/>
    <w:rsid w:val="002F7851"/>
    <w:rsid w:val="002F7EFD"/>
    <w:rsid w:val="003000E8"/>
    <w:rsid w:val="00300203"/>
    <w:rsid w:val="00300442"/>
    <w:rsid w:val="0030052B"/>
    <w:rsid w:val="003007B8"/>
    <w:rsid w:val="00300E89"/>
    <w:rsid w:val="003011CD"/>
    <w:rsid w:val="00301210"/>
    <w:rsid w:val="003026D4"/>
    <w:rsid w:val="0030295A"/>
    <w:rsid w:val="00302FEF"/>
    <w:rsid w:val="0030322F"/>
    <w:rsid w:val="0030408F"/>
    <w:rsid w:val="00304B7C"/>
    <w:rsid w:val="00305256"/>
    <w:rsid w:val="00305301"/>
    <w:rsid w:val="003055A1"/>
    <w:rsid w:val="003055D4"/>
    <w:rsid w:val="003059A4"/>
    <w:rsid w:val="00305DC7"/>
    <w:rsid w:val="0030688E"/>
    <w:rsid w:val="0030726C"/>
    <w:rsid w:val="00307294"/>
    <w:rsid w:val="0030756A"/>
    <w:rsid w:val="00307614"/>
    <w:rsid w:val="00307E90"/>
    <w:rsid w:val="0031066E"/>
    <w:rsid w:val="00310784"/>
    <w:rsid w:val="00310995"/>
    <w:rsid w:val="00310A10"/>
    <w:rsid w:val="00310FA0"/>
    <w:rsid w:val="00311570"/>
    <w:rsid w:val="003121C1"/>
    <w:rsid w:val="00312268"/>
    <w:rsid w:val="00313041"/>
    <w:rsid w:val="003133BB"/>
    <w:rsid w:val="00313A14"/>
    <w:rsid w:val="00313D30"/>
    <w:rsid w:val="00313DF5"/>
    <w:rsid w:val="00314C08"/>
    <w:rsid w:val="0031535D"/>
    <w:rsid w:val="00315390"/>
    <w:rsid w:val="00315578"/>
    <w:rsid w:val="003155BB"/>
    <w:rsid w:val="00315BCF"/>
    <w:rsid w:val="003160E7"/>
    <w:rsid w:val="003162D1"/>
    <w:rsid w:val="003162DE"/>
    <w:rsid w:val="00316837"/>
    <w:rsid w:val="00316AD6"/>
    <w:rsid w:val="00316BE2"/>
    <w:rsid w:val="00316EA2"/>
    <w:rsid w:val="00317084"/>
    <w:rsid w:val="0031712B"/>
    <w:rsid w:val="0031735C"/>
    <w:rsid w:val="0031767C"/>
    <w:rsid w:val="00317B2A"/>
    <w:rsid w:val="00320408"/>
    <w:rsid w:val="0032054A"/>
    <w:rsid w:val="00321183"/>
    <w:rsid w:val="00321E2E"/>
    <w:rsid w:val="00322225"/>
    <w:rsid w:val="0032227F"/>
    <w:rsid w:val="003223F8"/>
    <w:rsid w:val="00322564"/>
    <w:rsid w:val="00322756"/>
    <w:rsid w:val="0032276C"/>
    <w:rsid w:val="003227A5"/>
    <w:rsid w:val="00322AF2"/>
    <w:rsid w:val="00322B51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53E1"/>
    <w:rsid w:val="003254D7"/>
    <w:rsid w:val="00325CC0"/>
    <w:rsid w:val="00325DFF"/>
    <w:rsid w:val="0032613B"/>
    <w:rsid w:val="00326577"/>
    <w:rsid w:val="003265F4"/>
    <w:rsid w:val="00326B1F"/>
    <w:rsid w:val="00326C92"/>
    <w:rsid w:val="003274E3"/>
    <w:rsid w:val="00327736"/>
    <w:rsid w:val="00327890"/>
    <w:rsid w:val="00327911"/>
    <w:rsid w:val="00327CE5"/>
    <w:rsid w:val="00327DCC"/>
    <w:rsid w:val="0033025D"/>
    <w:rsid w:val="00330ED5"/>
    <w:rsid w:val="00331247"/>
    <w:rsid w:val="003314C7"/>
    <w:rsid w:val="0033152B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795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747"/>
    <w:rsid w:val="00334B83"/>
    <w:rsid w:val="00334E5E"/>
    <w:rsid w:val="00335169"/>
    <w:rsid w:val="00335524"/>
    <w:rsid w:val="0033563F"/>
    <w:rsid w:val="003359C1"/>
    <w:rsid w:val="00335D4E"/>
    <w:rsid w:val="00335EDA"/>
    <w:rsid w:val="0033604D"/>
    <w:rsid w:val="003362CD"/>
    <w:rsid w:val="00336BCC"/>
    <w:rsid w:val="00337128"/>
    <w:rsid w:val="003371F6"/>
    <w:rsid w:val="003372FB"/>
    <w:rsid w:val="003373DC"/>
    <w:rsid w:val="0033750E"/>
    <w:rsid w:val="00337680"/>
    <w:rsid w:val="00337747"/>
    <w:rsid w:val="00337E5C"/>
    <w:rsid w:val="00337E65"/>
    <w:rsid w:val="00337F54"/>
    <w:rsid w:val="00340345"/>
    <w:rsid w:val="003406C9"/>
    <w:rsid w:val="0034098A"/>
    <w:rsid w:val="00340BC4"/>
    <w:rsid w:val="00340FB4"/>
    <w:rsid w:val="003411D0"/>
    <w:rsid w:val="00341850"/>
    <w:rsid w:val="0034198A"/>
    <w:rsid w:val="00341A19"/>
    <w:rsid w:val="00341B4C"/>
    <w:rsid w:val="0034218B"/>
    <w:rsid w:val="00342254"/>
    <w:rsid w:val="0034236F"/>
    <w:rsid w:val="003426C4"/>
    <w:rsid w:val="00342B82"/>
    <w:rsid w:val="00342D1B"/>
    <w:rsid w:val="00343BC7"/>
    <w:rsid w:val="00343BCA"/>
    <w:rsid w:val="0034404B"/>
    <w:rsid w:val="00344765"/>
    <w:rsid w:val="003448A6"/>
    <w:rsid w:val="00344DED"/>
    <w:rsid w:val="00344F94"/>
    <w:rsid w:val="003450E3"/>
    <w:rsid w:val="00345142"/>
    <w:rsid w:val="003452AF"/>
    <w:rsid w:val="003453AD"/>
    <w:rsid w:val="003453EB"/>
    <w:rsid w:val="00345418"/>
    <w:rsid w:val="00345AE4"/>
    <w:rsid w:val="00345F84"/>
    <w:rsid w:val="0034668C"/>
    <w:rsid w:val="0034686B"/>
    <w:rsid w:val="00346CDC"/>
    <w:rsid w:val="00346D42"/>
    <w:rsid w:val="00346E4F"/>
    <w:rsid w:val="003470AE"/>
    <w:rsid w:val="0034716D"/>
    <w:rsid w:val="00347493"/>
    <w:rsid w:val="003479D1"/>
    <w:rsid w:val="00347F0A"/>
    <w:rsid w:val="0035018C"/>
    <w:rsid w:val="0035046F"/>
    <w:rsid w:val="00350896"/>
    <w:rsid w:val="0035098C"/>
    <w:rsid w:val="00350C5E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5AA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5C24"/>
    <w:rsid w:val="00356383"/>
    <w:rsid w:val="00356632"/>
    <w:rsid w:val="00356B8C"/>
    <w:rsid w:val="00356D37"/>
    <w:rsid w:val="00356EFA"/>
    <w:rsid w:val="00357813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0BA"/>
    <w:rsid w:val="00364872"/>
    <w:rsid w:val="00364C68"/>
    <w:rsid w:val="003650FF"/>
    <w:rsid w:val="00365549"/>
    <w:rsid w:val="00365A0E"/>
    <w:rsid w:val="00365B89"/>
    <w:rsid w:val="00366045"/>
    <w:rsid w:val="0036608B"/>
    <w:rsid w:val="0036688F"/>
    <w:rsid w:val="003668EA"/>
    <w:rsid w:val="003668F2"/>
    <w:rsid w:val="003670F1"/>
    <w:rsid w:val="00367213"/>
    <w:rsid w:val="003672AA"/>
    <w:rsid w:val="003674C8"/>
    <w:rsid w:val="003678E1"/>
    <w:rsid w:val="0037041E"/>
    <w:rsid w:val="00370EB7"/>
    <w:rsid w:val="00371912"/>
    <w:rsid w:val="00371DC9"/>
    <w:rsid w:val="003720CE"/>
    <w:rsid w:val="00372516"/>
    <w:rsid w:val="00372589"/>
    <w:rsid w:val="0037260D"/>
    <w:rsid w:val="0037285F"/>
    <w:rsid w:val="00372B4A"/>
    <w:rsid w:val="003731CF"/>
    <w:rsid w:val="0037384B"/>
    <w:rsid w:val="00373CEB"/>
    <w:rsid w:val="003741D2"/>
    <w:rsid w:val="00374326"/>
    <w:rsid w:val="003743AD"/>
    <w:rsid w:val="00374682"/>
    <w:rsid w:val="0037472D"/>
    <w:rsid w:val="003748A7"/>
    <w:rsid w:val="00374A32"/>
    <w:rsid w:val="0037500B"/>
    <w:rsid w:val="0037593C"/>
    <w:rsid w:val="00375A91"/>
    <w:rsid w:val="00375C81"/>
    <w:rsid w:val="00375CC4"/>
    <w:rsid w:val="00375E54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2AB"/>
    <w:rsid w:val="003803B6"/>
    <w:rsid w:val="0038054E"/>
    <w:rsid w:val="003806A3"/>
    <w:rsid w:val="00380783"/>
    <w:rsid w:val="00380839"/>
    <w:rsid w:val="00380BF4"/>
    <w:rsid w:val="00380F66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CE"/>
    <w:rsid w:val="00383B5B"/>
    <w:rsid w:val="00383D54"/>
    <w:rsid w:val="00383E7F"/>
    <w:rsid w:val="00384112"/>
    <w:rsid w:val="003842E7"/>
    <w:rsid w:val="003842EA"/>
    <w:rsid w:val="00384E9B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8A0"/>
    <w:rsid w:val="00387A7B"/>
    <w:rsid w:val="00387D3C"/>
    <w:rsid w:val="003901B4"/>
    <w:rsid w:val="003903F0"/>
    <w:rsid w:val="00390683"/>
    <w:rsid w:val="003906D8"/>
    <w:rsid w:val="003917BF"/>
    <w:rsid w:val="0039181B"/>
    <w:rsid w:val="00391912"/>
    <w:rsid w:val="003919D9"/>
    <w:rsid w:val="00391C59"/>
    <w:rsid w:val="00391D4C"/>
    <w:rsid w:val="003922B5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BE7"/>
    <w:rsid w:val="00396CB7"/>
    <w:rsid w:val="00396D96"/>
    <w:rsid w:val="003970E1"/>
    <w:rsid w:val="00397297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1E6D"/>
    <w:rsid w:val="003A2113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5C5"/>
    <w:rsid w:val="003A5D61"/>
    <w:rsid w:val="003A5E68"/>
    <w:rsid w:val="003A6383"/>
    <w:rsid w:val="003A6432"/>
    <w:rsid w:val="003A68FF"/>
    <w:rsid w:val="003A6A9A"/>
    <w:rsid w:val="003A6DDC"/>
    <w:rsid w:val="003A7110"/>
    <w:rsid w:val="003A7752"/>
    <w:rsid w:val="003A7C9B"/>
    <w:rsid w:val="003A7E24"/>
    <w:rsid w:val="003B0022"/>
    <w:rsid w:val="003B0271"/>
    <w:rsid w:val="003B0710"/>
    <w:rsid w:val="003B0BB7"/>
    <w:rsid w:val="003B11BD"/>
    <w:rsid w:val="003B1208"/>
    <w:rsid w:val="003B15F6"/>
    <w:rsid w:val="003B2226"/>
    <w:rsid w:val="003B2238"/>
    <w:rsid w:val="003B2702"/>
    <w:rsid w:val="003B2978"/>
    <w:rsid w:val="003B2D49"/>
    <w:rsid w:val="003B2E84"/>
    <w:rsid w:val="003B3185"/>
    <w:rsid w:val="003B3379"/>
    <w:rsid w:val="003B38DD"/>
    <w:rsid w:val="003B39BE"/>
    <w:rsid w:val="003B3C47"/>
    <w:rsid w:val="003B3F96"/>
    <w:rsid w:val="003B45F5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B9E"/>
    <w:rsid w:val="003B7DA3"/>
    <w:rsid w:val="003C0158"/>
    <w:rsid w:val="003C03C4"/>
    <w:rsid w:val="003C0460"/>
    <w:rsid w:val="003C0F18"/>
    <w:rsid w:val="003C10F4"/>
    <w:rsid w:val="003C12AF"/>
    <w:rsid w:val="003C16E8"/>
    <w:rsid w:val="003C1779"/>
    <w:rsid w:val="003C19E9"/>
    <w:rsid w:val="003C1AAD"/>
    <w:rsid w:val="003C1E53"/>
    <w:rsid w:val="003C223F"/>
    <w:rsid w:val="003C270D"/>
    <w:rsid w:val="003C288F"/>
    <w:rsid w:val="003C2944"/>
    <w:rsid w:val="003C2F5A"/>
    <w:rsid w:val="003C31AA"/>
    <w:rsid w:val="003C35D9"/>
    <w:rsid w:val="003C40D4"/>
    <w:rsid w:val="003C489F"/>
    <w:rsid w:val="003C4BC3"/>
    <w:rsid w:val="003C4BE4"/>
    <w:rsid w:val="003C4C54"/>
    <w:rsid w:val="003C4C81"/>
    <w:rsid w:val="003C4D62"/>
    <w:rsid w:val="003C4D74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6E00"/>
    <w:rsid w:val="003C7035"/>
    <w:rsid w:val="003C7132"/>
    <w:rsid w:val="003C71A5"/>
    <w:rsid w:val="003C71CE"/>
    <w:rsid w:val="003C7230"/>
    <w:rsid w:val="003C72FC"/>
    <w:rsid w:val="003C7339"/>
    <w:rsid w:val="003C7A00"/>
    <w:rsid w:val="003C7CA8"/>
    <w:rsid w:val="003C7E35"/>
    <w:rsid w:val="003D060C"/>
    <w:rsid w:val="003D06DA"/>
    <w:rsid w:val="003D06FC"/>
    <w:rsid w:val="003D0FA0"/>
    <w:rsid w:val="003D11BC"/>
    <w:rsid w:val="003D1A80"/>
    <w:rsid w:val="003D1CB5"/>
    <w:rsid w:val="003D1E0E"/>
    <w:rsid w:val="003D216B"/>
    <w:rsid w:val="003D26F3"/>
    <w:rsid w:val="003D2C97"/>
    <w:rsid w:val="003D320E"/>
    <w:rsid w:val="003D336F"/>
    <w:rsid w:val="003D3C2D"/>
    <w:rsid w:val="003D3E5B"/>
    <w:rsid w:val="003D3F5D"/>
    <w:rsid w:val="003D4438"/>
    <w:rsid w:val="003D459F"/>
    <w:rsid w:val="003D4944"/>
    <w:rsid w:val="003D4C13"/>
    <w:rsid w:val="003D4D9F"/>
    <w:rsid w:val="003D5574"/>
    <w:rsid w:val="003D5ABA"/>
    <w:rsid w:val="003D5B66"/>
    <w:rsid w:val="003D681B"/>
    <w:rsid w:val="003D73AA"/>
    <w:rsid w:val="003D751C"/>
    <w:rsid w:val="003D7BB8"/>
    <w:rsid w:val="003D7BBB"/>
    <w:rsid w:val="003D7D0D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BEF"/>
    <w:rsid w:val="003E3C84"/>
    <w:rsid w:val="003E3F9C"/>
    <w:rsid w:val="003E4669"/>
    <w:rsid w:val="003E4676"/>
    <w:rsid w:val="003E49BA"/>
    <w:rsid w:val="003E4B52"/>
    <w:rsid w:val="003E4FA1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E7837"/>
    <w:rsid w:val="003F0753"/>
    <w:rsid w:val="003F08FE"/>
    <w:rsid w:val="003F0A4F"/>
    <w:rsid w:val="003F0BED"/>
    <w:rsid w:val="003F0FD6"/>
    <w:rsid w:val="003F1220"/>
    <w:rsid w:val="003F16E4"/>
    <w:rsid w:val="003F19FE"/>
    <w:rsid w:val="003F20F4"/>
    <w:rsid w:val="003F2224"/>
    <w:rsid w:val="003F22B6"/>
    <w:rsid w:val="003F26F4"/>
    <w:rsid w:val="003F29BD"/>
    <w:rsid w:val="003F33F3"/>
    <w:rsid w:val="003F44A3"/>
    <w:rsid w:val="003F478F"/>
    <w:rsid w:val="003F4D05"/>
    <w:rsid w:val="003F528F"/>
    <w:rsid w:val="003F5463"/>
    <w:rsid w:val="003F5473"/>
    <w:rsid w:val="003F5B06"/>
    <w:rsid w:val="003F5F0E"/>
    <w:rsid w:val="003F61D4"/>
    <w:rsid w:val="003F6589"/>
    <w:rsid w:val="003F6F6C"/>
    <w:rsid w:val="003F7A19"/>
    <w:rsid w:val="003F7AA0"/>
    <w:rsid w:val="003F7D11"/>
    <w:rsid w:val="003F7D3E"/>
    <w:rsid w:val="0040007F"/>
    <w:rsid w:val="00400935"/>
    <w:rsid w:val="00400977"/>
    <w:rsid w:val="0040115C"/>
    <w:rsid w:val="00401292"/>
    <w:rsid w:val="0040142A"/>
    <w:rsid w:val="00401549"/>
    <w:rsid w:val="00401833"/>
    <w:rsid w:val="00401AC2"/>
    <w:rsid w:val="00401C98"/>
    <w:rsid w:val="00401FA4"/>
    <w:rsid w:val="00402340"/>
    <w:rsid w:val="00402A6C"/>
    <w:rsid w:val="00402E20"/>
    <w:rsid w:val="00403179"/>
    <w:rsid w:val="004033F0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273"/>
    <w:rsid w:val="004063E8"/>
    <w:rsid w:val="004065E0"/>
    <w:rsid w:val="004066C3"/>
    <w:rsid w:val="0040756D"/>
    <w:rsid w:val="00407811"/>
    <w:rsid w:val="00407CB6"/>
    <w:rsid w:val="0041041F"/>
    <w:rsid w:val="00410990"/>
    <w:rsid w:val="00410D44"/>
    <w:rsid w:val="00411264"/>
    <w:rsid w:val="00411C06"/>
    <w:rsid w:val="00411C1B"/>
    <w:rsid w:val="00411DC4"/>
    <w:rsid w:val="00411E55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209DB"/>
    <w:rsid w:val="00420C60"/>
    <w:rsid w:val="00420DA1"/>
    <w:rsid w:val="00421028"/>
    <w:rsid w:val="004210F3"/>
    <w:rsid w:val="00421265"/>
    <w:rsid w:val="00421E30"/>
    <w:rsid w:val="0042223C"/>
    <w:rsid w:val="00422504"/>
    <w:rsid w:val="00422846"/>
    <w:rsid w:val="004228AF"/>
    <w:rsid w:val="00422DFE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3E6"/>
    <w:rsid w:val="004265B6"/>
    <w:rsid w:val="004265E1"/>
    <w:rsid w:val="00426895"/>
    <w:rsid w:val="004269B4"/>
    <w:rsid w:val="0042751C"/>
    <w:rsid w:val="0042778F"/>
    <w:rsid w:val="00430014"/>
    <w:rsid w:val="00430563"/>
    <w:rsid w:val="00430D12"/>
    <w:rsid w:val="00430FA7"/>
    <w:rsid w:val="004312BE"/>
    <w:rsid w:val="00431398"/>
    <w:rsid w:val="004314E1"/>
    <w:rsid w:val="00431D10"/>
    <w:rsid w:val="00432002"/>
    <w:rsid w:val="0043201B"/>
    <w:rsid w:val="00432096"/>
    <w:rsid w:val="00432188"/>
    <w:rsid w:val="0043243D"/>
    <w:rsid w:val="0043249A"/>
    <w:rsid w:val="0043249C"/>
    <w:rsid w:val="00432AF8"/>
    <w:rsid w:val="00432C90"/>
    <w:rsid w:val="00433D06"/>
    <w:rsid w:val="004352F5"/>
    <w:rsid w:val="00435569"/>
    <w:rsid w:val="0043585C"/>
    <w:rsid w:val="0043587C"/>
    <w:rsid w:val="00435A8A"/>
    <w:rsid w:val="00435AD6"/>
    <w:rsid w:val="00435B0B"/>
    <w:rsid w:val="00435D57"/>
    <w:rsid w:val="0043636A"/>
    <w:rsid w:val="004366D7"/>
    <w:rsid w:val="00436BEC"/>
    <w:rsid w:val="004370D5"/>
    <w:rsid w:val="00437801"/>
    <w:rsid w:val="00437E39"/>
    <w:rsid w:val="004400DF"/>
    <w:rsid w:val="00440DAD"/>
    <w:rsid w:val="00440F63"/>
    <w:rsid w:val="00441104"/>
    <w:rsid w:val="0044117C"/>
    <w:rsid w:val="00441333"/>
    <w:rsid w:val="00441850"/>
    <w:rsid w:val="004419F4"/>
    <w:rsid w:val="00441E93"/>
    <w:rsid w:val="004422B8"/>
    <w:rsid w:val="00442676"/>
    <w:rsid w:val="00442E63"/>
    <w:rsid w:val="004432AF"/>
    <w:rsid w:val="004434D0"/>
    <w:rsid w:val="00443708"/>
    <w:rsid w:val="00443828"/>
    <w:rsid w:val="00443A5A"/>
    <w:rsid w:val="00443ACA"/>
    <w:rsid w:val="00443FB7"/>
    <w:rsid w:val="00444122"/>
    <w:rsid w:val="00444504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35B"/>
    <w:rsid w:val="00447711"/>
    <w:rsid w:val="004478D3"/>
    <w:rsid w:val="00447F3A"/>
    <w:rsid w:val="004509E2"/>
    <w:rsid w:val="004509E3"/>
    <w:rsid w:val="00450E2E"/>
    <w:rsid w:val="00450EC9"/>
    <w:rsid w:val="00450FA1"/>
    <w:rsid w:val="004510F3"/>
    <w:rsid w:val="00451984"/>
    <w:rsid w:val="00451AD9"/>
    <w:rsid w:val="00451BA4"/>
    <w:rsid w:val="004528F8"/>
    <w:rsid w:val="00452DF7"/>
    <w:rsid w:val="004532A0"/>
    <w:rsid w:val="00453376"/>
    <w:rsid w:val="004534F3"/>
    <w:rsid w:val="00453865"/>
    <w:rsid w:val="00453CA2"/>
    <w:rsid w:val="00453DB4"/>
    <w:rsid w:val="00453DCC"/>
    <w:rsid w:val="00453EA2"/>
    <w:rsid w:val="00454229"/>
    <w:rsid w:val="0045457F"/>
    <w:rsid w:val="004546EE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ABD"/>
    <w:rsid w:val="00457BCB"/>
    <w:rsid w:val="004600E6"/>
    <w:rsid w:val="0046046F"/>
    <w:rsid w:val="004606EF"/>
    <w:rsid w:val="0046159C"/>
    <w:rsid w:val="00461BDC"/>
    <w:rsid w:val="00462042"/>
    <w:rsid w:val="00462914"/>
    <w:rsid w:val="00462C0C"/>
    <w:rsid w:val="00462DC3"/>
    <w:rsid w:val="0046344B"/>
    <w:rsid w:val="0046369A"/>
    <w:rsid w:val="00463B61"/>
    <w:rsid w:val="00463EA9"/>
    <w:rsid w:val="00463F84"/>
    <w:rsid w:val="0046467D"/>
    <w:rsid w:val="00464A6E"/>
    <w:rsid w:val="00464E1A"/>
    <w:rsid w:val="00464F9A"/>
    <w:rsid w:val="00464FF8"/>
    <w:rsid w:val="00465E9D"/>
    <w:rsid w:val="004660F0"/>
    <w:rsid w:val="0046618E"/>
    <w:rsid w:val="004662E4"/>
    <w:rsid w:val="00467299"/>
    <w:rsid w:val="00467962"/>
    <w:rsid w:val="00467ADF"/>
    <w:rsid w:val="00467B97"/>
    <w:rsid w:val="00467D2D"/>
    <w:rsid w:val="00467D39"/>
    <w:rsid w:val="004700E4"/>
    <w:rsid w:val="00470359"/>
    <w:rsid w:val="00470375"/>
    <w:rsid w:val="004706FB"/>
    <w:rsid w:val="004707F8"/>
    <w:rsid w:val="00470BC2"/>
    <w:rsid w:val="00470D41"/>
    <w:rsid w:val="00470DC7"/>
    <w:rsid w:val="00470F51"/>
    <w:rsid w:val="0047111E"/>
    <w:rsid w:val="004713A0"/>
    <w:rsid w:val="004714F7"/>
    <w:rsid w:val="0047162C"/>
    <w:rsid w:val="00471917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028"/>
    <w:rsid w:val="0047411E"/>
    <w:rsid w:val="00474703"/>
    <w:rsid w:val="00474C57"/>
    <w:rsid w:val="00474F0A"/>
    <w:rsid w:val="004750ED"/>
    <w:rsid w:val="00475A56"/>
    <w:rsid w:val="00475DE6"/>
    <w:rsid w:val="0047612E"/>
    <w:rsid w:val="00477021"/>
    <w:rsid w:val="004771A7"/>
    <w:rsid w:val="00477221"/>
    <w:rsid w:val="00477303"/>
    <w:rsid w:val="004776F7"/>
    <w:rsid w:val="004778B5"/>
    <w:rsid w:val="0048059F"/>
    <w:rsid w:val="0048068A"/>
    <w:rsid w:val="00480797"/>
    <w:rsid w:val="00480DD7"/>
    <w:rsid w:val="00481FA8"/>
    <w:rsid w:val="004821C3"/>
    <w:rsid w:val="004822D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25"/>
    <w:rsid w:val="004860A3"/>
    <w:rsid w:val="00486315"/>
    <w:rsid w:val="00486736"/>
    <w:rsid w:val="00486952"/>
    <w:rsid w:val="00486C93"/>
    <w:rsid w:val="00486E01"/>
    <w:rsid w:val="00486E49"/>
    <w:rsid w:val="00486F47"/>
    <w:rsid w:val="00487113"/>
    <w:rsid w:val="00487183"/>
    <w:rsid w:val="00487287"/>
    <w:rsid w:val="00487BEF"/>
    <w:rsid w:val="00487ED9"/>
    <w:rsid w:val="00487EF5"/>
    <w:rsid w:val="00490062"/>
    <w:rsid w:val="004900B8"/>
    <w:rsid w:val="004903B7"/>
    <w:rsid w:val="00490413"/>
    <w:rsid w:val="004904BD"/>
    <w:rsid w:val="0049096F"/>
    <w:rsid w:val="00490A5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2AA"/>
    <w:rsid w:val="0049463B"/>
    <w:rsid w:val="00494D8A"/>
    <w:rsid w:val="00494DE9"/>
    <w:rsid w:val="00494FDA"/>
    <w:rsid w:val="004956C3"/>
    <w:rsid w:val="004958F0"/>
    <w:rsid w:val="004961EA"/>
    <w:rsid w:val="00496337"/>
    <w:rsid w:val="004965A3"/>
    <w:rsid w:val="00496A89"/>
    <w:rsid w:val="00497145"/>
    <w:rsid w:val="00497241"/>
    <w:rsid w:val="00497544"/>
    <w:rsid w:val="004975AD"/>
    <w:rsid w:val="004976EB"/>
    <w:rsid w:val="00497B4D"/>
    <w:rsid w:val="00497D40"/>
    <w:rsid w:val="00497F42"/>
    <w:rsid w:val="004A0534"/>
    <w:rsid w:val="004A079C"/>
    <w:rsid w:val="004A0822"/>
    <w:rsid w:val="004A0DCC"/>
    <w:rsid w:val="004A0F22"/>
    <w:rsid w:val="004A169F"/>
    <w:rsid w:val="004A1916"/>
    <w:rsid w:val="004A2272"/>
    <w:rsid w:val="004A2538"/>
    <w:rsid w:val="004A29FB"/>
    <w:rsid w:val="004A2F68"/>
    <w:rsid w:val="004A319F"/>
    <w:rsid w:val="004A3905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7D5"/>
    <w:rsid w:val="004A680A"/>
    <w:rsid w:val="004A68F9"/>
    <w:rsid w:val="004A6C6D"/>
    <w:rsid w:val="004A759C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189"/>
    <w:rsid w:val="004B4638"/>
    <w:rsid w:val="004B47AC"/>
    <w:rsid w:val="004B48A0"/>
    <w:rsid w:val="004B4D93"/>
    <w:rsid w:val="004B50DF"/>
    <w:rsid w:val="004B51CE"/>
    <w:rsid w:val="004B566C"/>
    <w:rsid w:val="004B5AEA"/>
    <w:rsid w:val="004B5D08"/>
    <w:rsid w:val="004B62E7"/>
    <w:rsid w:val="004B63B1"/>
    <w:rsid w:val="004B6605"/>
    <w:rsid w:val="004B75AC"/>
    <w:rsid w:val="004B7C36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F64"/>
    <w:rsid w:val="004C35B4"/>
    <w:rsid w:val="004C413C"/>
    <w:rsid w:val="004C4257"/>
    <w:rsid w:val="004C46D2"/>
    <w:rsid w:val="004C49A3"/>
    <w:rsid w:val="004C4F4F"/>
    <w:rsid w:val="004C522C"/>
    <w:rsid w:val="004C5642"/>
    <w:rsid w:val="004C588E"/>
    <w:rsid w:val="004C5BB2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4D7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C0A"/>
    <w:rsid w:val="004D49FC"/>
    <w:rsid w:val="004D4A35"/>
    <w:rsid w:val="004D4B3B"/>
    <w:rsid w:val="004D4CF9"/>
    <w:rsid w:val="004D4D30"/>
    <w:rsid w:val="004D4E5A"/>
    <w:rsid w:val="004D5145"/>
    <w:rsid w:val="004D5241"/>
    <w:rsid w:val="004D55E1"/>
    <w:rsid w:val="004D5794"/>
    <w:rsid w:val="004D5F24"/>
    <w:rsid w:val="004D61F6"/>
    <w:rsid w:val="004D640C"/>
    <w:rsid w:val="004D69D6"/>
    <w:rsid w:val="004D7271"/>
    <w:rsid w:val="004D7312"/>
    <w:rsid w:val="004D73F3"/>
    <w:rsid w:val="004D74D5"/>
    <w:rsid w:val="004D7550"/>
    <w:rsid w:val="004D766A"/>
    <w:rsid w:val="004E036A"/>
    <w:rsid w:val="004E0547"/>
    <w:rsid w:val="004E0B7F"/>
    <w:rsid w:val="004E0EF2"/>
    <w:rsid w:val="004E11FB"/>
    <w:rsid w:val="004E1425"/>
    <w:rsid w:val="004E19E8"/>
    <w:rsid w:val="004E1A71"/>
    <w:rsid w:val="004E1BE2"/>
    <w:rsid w:val="004E2366"/>
    <w:rsid w:val="004E254E"/>
    <w:rsid w:val="004E2814"/>
    <w:rsid w:val="004E2A51"/>
    <w:rsid w:val="004E2C4A"/>
    <w:rsid w:val="004E2E23"/>
    <w:rsid w:val="004E379E"/>
    <w:rsid w:val="004E38D1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E7C5B"/>
    <w:rsid w:val="004F027B"/>
    <w:rsid w:val="004F04BF"/>
    <w:rsid w:val="004F130B"/>
    <w:rsid w:val="004F17E0"/>
    <w:rsid w:val="004F19E0"/>
    <w:rsid w:val="004F1D2E"/>
    <w:rsid w:val="004F1F2D"/>
    <w:rsid w:val="004F238F"/>
    <w:rsid w:val="004F24FF"/>
    <w:rsid w:val="004F2528"/>
    <w:rsid w:val="004F2674"/>
    <w:rsid w:val="004F27F6"/>
    <w:rsid w:val="004F2922"/>
    <w:rsid w:val="004F2A00"/>
    <w:rsid w:val="004F2AE4"/>
    <w:rsid w:val="004F2B14"/>
    <w:rsid w:val="004F2CE9"/>
    <w:rsid w:val="004F34EF"/>
    <w:rsid w:val="004F353B"/>
    <w:rsid w:val="004F35E8"/>
    <w:rsid w:val="004F37A4"/>
    <w:rsid w:val="004F39CF"/>
    <w:rsid w:val="004F3DF7"/>
    <w:rsid w:val="004F43BA"/>
    <w:rsid w:val="004F44B5"/>
    <w:rsid w:val="004F47B4"/>
    <w:rsid w:val="004F4A4B"/>
    <w:rsid w:val="004F5DC0"/>
    <w:rsid w:val="004F656A"/>
    <w:rsid w:val="004F664E"/>
    <w:rsid w:val="004F6D23"/>
    <w:rsid w:val="004F702A"/>
    <w:rsid w:val="004F7043"/>
    <w:rsid w:val="004F7563"/>
    <w:rsid w:val="004F78D3"/>
    <w:rsid w:val="004F78FC"/>
    <w:rsid w:val="004F7C16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1D7"/>
    <w:rsid w:val="005027AF"/>
    <w:rsid w:val="00502903"/>
    <w:rsid w:val="00502944"/>
    <w:rsid w:val="00502D15"/>
    <w:rsid w:val="00502F12"/>
    <w:rsid w:val="0050315B"/>
    <w:rsid w:val="00503743"/>
    <w:rsid w:val="0050377F"/>
    <w:rsid w:val="005039C2"/>
    <w:rsid w:val="00503B28"/>
    <w:rsid w:val="00503D47"/>
    <w:rsid w:val="00504146"/>
    <w:rsid w:val="00504360"/>
    <w:rsid w:val="00504552"/>
    <w:rsid w:val="005047BF"/>
    <w:rsid w:val="005047EE"/>
    <w:rsid w:val="005049D3"/>
    <w:rsid w:val="00504F12"/>
    <w:rsid w:val="00504FD6"/>
    <w:rsid w:val="0050561F"/>
    <w:rsid w:val="0050605C"/>
    <w:rsid w:val="00506490"/>
    <w:rsid w:val="005065D2"/>
    <w:rsid w:val="00506F46"/>
    <w:rsid w:val="00507401"/>
    <w:rsid w:val="0050784B"/>
    <w:rsid w:val="00507CD4"/>
    <w:rsid w:val="00510F6C"/>
    <w:rsid w:val="0051108D"/>
    <w:rsid w:val="00511330"/>
    <w:rsid w:val="005115D6"/>
    <w:rsid w:val="005116B2"/>
    <w:rsid w:val="00511743"/>
    <w:rsid w:val="00511C82"/>
    <w:rsid w:val="00512128"/>
    <w:rsid w:val="005123D4"/>
    <w:rsid w:val="0051260E"/>
    <w:rsid w:val="00512753"/>
    <w:rsid w:val="0051289D"/>
    <w:rsid w:val="00512D1E"/>
    <w:rsid w:val="00512FA1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52D6"/>
    <w:rsid w:val="0051583D"/>
    <w:rsid w:val="00515EC0"/>
    <w:rsid w:val="00515FEC"/>
    <w:rsid w:val="00516566"/>
    <w:rsid w:val="00516623"/>
    <w:rsid w:val="00516B62"/>
    <w:rsid w:val="00516D2C"/>
    <w:rsid w:val="00516E8B"/>
    <w:rsid w:val="005176D3"/>
    <w:rsid w:val="005178F1"/>
    <w:rsid w:val="005206E0"/>
    <w:rsid w:val="005208F5"/>
    <w:rsid w:val="00520C34"/>
    <w:rsid w:val="00521122"/>
    <w:rsid w:val="0052164D"/>
    <w:rsid w:val="0052189A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4AA3"/>
    <w:rsid w:val="0052507E"/>
    <w:rsid w:val="005250A4"/>
    <w:rsid w:val="00525138"/>
    <w:rsid w:val="00525389"/>
    <w:rsid w:val="005259F5"/>
    <w:rsid w:val="00525C6C"/>
    <w:rsid w:val="00525DBE"/>
    <w:rsid w:val="00526424"/>
    <w:rsid w:val="00526635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1B"/>
    <w:rsid w:val="00530080"/>
    <w:rsid w:val="00530388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1A7"/>
    <w:rsid w:val="0053226A"/>
    <w:rsid w:val="00532390"/>
    <w:rsid w:val="0053261A"/>
    <w:rsid w:val="00532DF4"/>
    <w:rsid w:val="00532F08"/>
    <w:rsid w:val="00533245"/>
    <w:rsid w:val="005332D4"/>
    <w:rsid w:val="0053372F"/>
    <w:rsid w:val="00533AFA"/>
    <w:rsid w:val="0053405D"/>
    <w:rsid w:val="005347B6"/>
    <w:rsid w:val="00535157"/>
    <w:rsid w:val="005354FB"/>
    <w:rsid w:val="005357C8"/>
    <w:rsid w:val="00535D3E"/>
    <w:rsid w:val="00535EFB"/>
    <w:rsid w:val="00535F76"/>
    <w:rsid w:val="00535FBA"/>
    <w:rsid w:val="00536253"/>
    <w:rsid w:val="0053638B"/>
    <w:rsid w:val="0053695C"/>
    <w:rsid w:val="00536F72"/>
    <w:rsid w:val="005370A0"/>
    <w:rsid w:val="00537E6A"/>
    <w:rsid w:val="00537F74"/>
    <w:rsid w:val="0054021F"/>
    <w:rsid w:val="005403E0"/>
    <w:rsid w:val="0054046B"/>
    <w:rsid w:val="00540648"/>
    <w:rsid w:val="005406B2"/>
    <w:rsid w:val="00541143"/>
    <w:rsid w:val="00541642"/>
    <w:rsid w:val="005418F8"/>
    <w:rsid w:val="00541A48"/>
    <w:rsid w:val="00541BE9"/>
    <w:rsid w:val="00541FCE"/>
    <w:rsid w:val="00542454"/>
    <w:rsid w:val="00542505"/>
    <w:rsid w:val="005425C1"/>
    <w:rsid w:val="00542928"/>
    <w:rsid w:val="005429F3"/>
    <w:rsid w:val="00542A29"/>
    <w:rsid w:val="00543671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F9F"/>
    <w:rsid w:val="00547177"/>
    <w:rsid w:val="0054728A"/>
    <w:rsid w:val="00547420"/>
    <w:rsid w:val="005476E2"/>
    <w:rsid w:val="00547989"/>
    <w:rsid w:val="005500AA"/>
    <w:rsid w:val="00550269"/>
    <w:rsid w:val="00550599"/>
    <w:rsid w:val="0055126A"/>
    <w:rsid w:val="005514ED"/>
    <w:rsid w:val="00551517"/>
    <w:rsid w:val="00551518"/>
    <w:rsid w:val="00551A99"/>
    <w:rsid w:val="00551AF5"/>
    <w:rsid w:val="00552769"/>
    <w:rsid w:val="00553113"/>
    <w:rsid w:val="00553954"/>
    <w:rsid w:val="00553BE1"/>
    <w:rsid w:val="00553E2F"/>
    <w:rsid w:val="005548E3"/>
    <w:rsid w:val="00554ADA"/>
    <w:rsid w:val="005550D6"/>
    <w:rsid w:val="005555B3"/>
    <w:rsid w:val="0055580B"/>
    <w:rsid w:val="00555C2B"/>
    <w:rsid w:val="005560CA"/>
    <w:rsid w:val="005564DE"/>
    <w:rsid w:val="00556DCB"/>
    <w:rsid w:val="00557185"/>
    <w:rsid w:val="0055738D"/>
    <w:rsid w:val="005573E1"/>
    <w:rsid w:val="00557566"/>
    <w:rsid w:val="005577EF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A07"/>
    <w:rsid w:val="00562DA3"/>
    <w:rsid w:val="00562DE8"/>
    <w:rsid w:val="0056338C"/>
    <w:rsid w:val="0056352D"/>
    <w:rsid w:val="0056361F"/>
    <w:rsid w:val="00563C6F"/>
    <w:rsid w:val="00564046"/>
    <w:rsid w:val="005641E0"/>
    <w:rsid w:val="00564508"/>
    <w:rsid w:val="00564599"/>
    <w:rsid w:val="0056460E"/>
    <w:rsid w:val="005649D9"/>
    <w:rsid w:val="00564F21"/>
    <w:rsid w:val="00565011"/>
    <w:rsid w:val="005651FC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5E7"/>
    <w:rsid w:val="005707CE"/>
    <w:rsid w:val="0057128E"/>
    <w:rsid w:val="00571952"/>
    <w:rsid w:val="00571C1D"/>
    <w:rsid w:val="00572016"/>
    <w:rsid w:val="0057211F"/>
    <w:rsid w:val="00572709"/>
    <w:rsid w:val="00572760"/>
    <w:rsid w:val="0057280F"/>
    <w:rsid w:val="005728A1"/>
    <w:rsid w:val="00572911"/>
    <w:rsid w:val="00572D39"/>
    <w:rsid w:val="00572F56"/>
    <w:rsid w:val="00573556"/>
    <w:rsid w:val="00573A9E"/>
    <w:rsid w:val="00573D0F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104"/>
    <w:rsid w:val="005772DF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13FC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2AD"/>
    <w:rsid w:val="0058583D"/>
    <w:rsid w:val="0058626E"/>
    <w:rsid w:val="00586643"/>
    <w:rsid w:val="00586803"/>
    <w:rsid w:val="00586AAA"/>
    <w:rsid w:val="0058724B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4F9"/>
    <w:rsid w:val="00591A90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DA3"/>
    <w:rsid w:val="00596001"/>
    <w:rsid w:val="00596033"/>
    <w:rsid w:val="005965E3"/>
    <w:rsid w:val="005967D7"/>
    <w:rsid w:val="0059682A"/>
    <w:rsid w:val="0059682F"/>
    <w:rsid w:val="005969FB"/>
    <w:rsid w:val="00596B3E"/>
    <w:rsid w:val="00596C62"/>
    <w:rsid w:val="005970FA"/>
    <w:rsid w:val="00597297"/>
    <w:rsid w:val="005973FA"/>
    <w:rsid w:val="0059744D"/>
    <w:rsid w:val="005974EE"/>
    <w:rsid w:val="005976A6"/>
    <w:rsid w:val="0059774D"/>
    <w:rsid w:val="005A021F"/>
    <w:rsid w:val="005A023E"/>
    <w:rsid w:val="005A0CA7"/>
    <w:rsid w:val="005A0E12"/>
    <w:rsid w:val="005A1045"/>
    <w:rsid w:val="005A1094"/>
    <w:rsid w:val="005A1102"/>
    <w:rsid w:val="005A11DA"/>
    <w:rsid w:val="005A12D6"/>
    <w:rsid w:val="005A16BB"/>
    <w:rsid w:val="005A1902"/>
    <w:rsid w:val="005A1A32"/>
    <w:rsid w:val="005A207E"/>
    <w:rsid w:val="005A227E"/>
    <w:rsid w:val="005A23B3"/>
    <w:rsid w:val="005A2865"/>
    <w:rsid w:val="005A2ABE"/>
    <w:rsid w:val="005A2FC7"/>
    <w:rsid w:val="005A3750"/>
    <w:rsid w:val="005A39EB"/>
    <w:rsid w:val="005A3F9E"/>
    <w:rsid w:val="005A4190"/>
    <w:rsid w:val="005A4279"/>
    <w:rsid w:val="005A4592"/>
    <w:rsid w:val="005A4ADE"/>
    <w:rsid w:val="005A519F"/>
    <w:rsid w:val="005A5508"/>
    <w:rsid w:val="005A6076"/>
    <w:rsid w:val="005A6305"/>
    <w:rsid w:val="005A67EA"/>
    <w:rsid w:val="005A754C"/>
    <w:rsid w:val="005A75F3"/>
    <w:rsid w:val="005A7B29"/>
    <w:rsid w:val="005B02C2"/>
    <w:rsid w:val="005B036D"/>
    <w:rsid w:val="005B0686"/>
    <w:rsid w:val="005B08D0"/>
    <w:rsid w:val="005B0B6C"/>
    <w:rsid w:val="005B1B8A"/>
    <w:rsid w:val="005B1F79"/>
    <w:rsid w:val="005B2756"/>
    <w:rsid w:val="005B2928"/>
    <w:rsid w:val="005B307E"/>
    <w:rsid w:val="005B3755"/>
    <w:rsid w:val="005B3838"/>
    <w:rsid w:val="005B3A4C"/>
    <w:rsid w:val="005B3B12"/>
    <w:rsid w:val="005B3E47"/>
    <w:rsid w:val="005B3F50"/>
    <w:rsid w:val="005B4611"/>
    <w:rsid w:val="005B4F78"/>
    <w:rsid w:val="005B5093"/>
    <w:rsid w:val="005B52FA"/>
    <w:rsid w:val="005B530C"/>
    <w:rsid w:val="005B53D4"/>
    <w:rsid w:val="005B584E"/>
    <w:rsid w:val="005B5B4D"/>
    <w:rsid w:val="005B5B90"/>
    <w:rsid w:val="005B5D33"/>
    <w:rsid w:val="005B6849"/>
    <w:rsid w:val="005B6B53"/>
    <w:rsid w:val="005B6D20"/>
    <w:rsid w:val="005B729B"/>
    <w:rsid w:val="005B7683"/>
    <w:rsid w:val="005B77C4"/>
    <w:rsid w:val="005B7A41"/>
    <w:rsid w:val="005B7D0C"/>
    <w:rsid w:val="005C027D"/>
    <w:rsid w:val="005C0B5A"/>
    <w:rsid w:val="005C0B82"/>
    <w:rsid w:val="005C0CAB"/>
    <w:rsid w:val="005C1030"/>
    <w:rsid w:val="005C1170"/>
    <w:rsid w:val="005C26CC"/>
    <w:rsid w:val="005C2705"/>
    <w:rsid w:val="005C2760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41AA"/>
    <w:rsid w:val="005C4451"/>
    <w:rsid w:val="005C5060"/>
    <w:rsid w:val="005C5A18"/>
    <w:rsid w:val="005C6548"/>
    <w:rsid w:val="005C6C40"/>
    <w:rsid w:val="005C6EFA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1E8D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32"/>
    <w:rsid w:val="005D56DB"/>
    <w:rsid w:val="005D59EB"/>
    <w:rsid w:val="005D59F0"/>
    <w:rsid w:val="005D5ECB"/>
    <w:rsid w:val="005D6246"/>
    <w:rsid w:val="005D666F"/>
    <w:rsid w:val="005D6E1D"/>
    <w:rsid w:val="005D710F"/>
    <w:rsid w:val="005D7D46"/>
    <w:rsid w:val="005E04FD"/>
    <w:rsid w:val="005E0684"/>
    <w:rsid w:val="005E09BA"/>
    <w:rsid w:val="005E0CD4"/>
    <w:rsid w:val="005E0D36"/>
    <w:rsid w:val="005E10E7"/>
    <w:rsid w:val="005E1194"/>
    <w:rsid w:val="005E1CDF"/>
    <w:rsid w:val="005E2364"/>
    <w:rsid w:val="005E27F7"/>
    <w:rsid w:val="005E2BDD"/>
    <w:rsid w:val="005E32D3"/>
    <w:rsid w:val="005E3489"/>
    <w:rsid w:val="005E3501"/>
    <w:rsid w:val="005E357D"/>
    <w:rsid w:val="005E3804"/>
    <w:rsid w:val="005E3D14"/>
    <w:rsid w:val="005E4149"/>
    <w:rsid w:val="005E41EF"/>
    <w:rsid w:val="005E47BC"/>
    <w:rsid w:val="005E48DF"/>
    <w:rsid w:val="005E48EA"/>
    <w:rsid w:val="005E4D42"/>
    <w:rsid w:val="005E4E5F"/>
    <w:rsid w:val="005E51D6"/>
    <w:rsid w:val="005E5264"/>
    <w:rsid w:val="005E54F5"/>
    <w:rsid w:val="005E54FB"/>
    <w:rsid w:val="005E58AB"/>
    <w:rsid w:val="005E6855"/>
    <w:rsid w:val="005E6CB4"/>
    <w:rsid w:val="005E72B5"/>
    <w:rsid w:val="005E77C7"/>
    <w:rsid w:val="005F0247"/>
    <w:rsid w:val="005F0788"/>
    <w:rsid w:val="005F0825"/>
    <w:rsid w:val="005F0CC5"/>
    <w:rsid w:val="005F0FE2"/>
    <w:rsid w:val="005F13C5"/>
    <w:rsid w:val="005F144D"/>
    <w:rsid w:val="005F1D5B"/>
    <w:rsid w:val="005F1FAA"/>
    <w:rsid w:val="005F240D"/>
    <w:rsid w:val="005F268C"/>
    <w:rsid w:val="005F2891"/>
    <w:rsid w:val="005F2A86"/>
    <w:rsid w:val="005F2CB5"/>
    <w:rsid w:val="005F358F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8A"/>
    <w:rsid w:val="005F55F2"/>
    <w:rsid w:val="005F5B43"/>
    <w:rsid w:val="005F5BED"/>
    <w:rsid w:val="005F5FBF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842"/>
    <w:rsid w:val="00605A41"/>
    <w:rsid w:val="00605B2A"/>
    <w:rsid w:val="00605CEC"/>
    <w:rsid w:val="00605F54"/>
    <w:rsid w:val="00606151"/>
    <w:rsid w:val="00606177"/>
    <w:rsid w:val="00606470"/>
    <w:rsid w:val="006068F7"/>
    <w:rsid w:val="006069D1"/>
    <w:rsid w:val="00606E66"/>
    <w:rsid w:val="006074B5"/>
    <w:rsid w:val="00607539"/>
    <w:rsid w:val="00607772"/>
    <w:rsid w:val="0060781D"/>
    <w:rsid w:val="00607970"/>
    <w:rsid w:val="00607A7D"/>
    <w:rsid w:val="00607D0F"/>
    <w:rsid w:val="00607E01"/>
    <w:rsid w:val="00607E3A"/>
    <w:rsid w:val="00607F7F"/>
    <w:rsid w:val="00607FCD"/>
    <w:rsid w:val="00610A8C"/>
    <w:rsid w:val="00610B10"/>
    <w:rsid w:val="00610E3B"/>
    <w:rsid w:val="00611142"/>
    <w:rsid w:val="0061119A"/>
    <w:rsid w:val="0061205E"/>
    <w:rsid w:val="0061224D"/>
    <w:rsid w:val="006129E0"/>
    <w:rsid w:val="00612CBC"/>
    <w:rsid w:val="006135A0"/>
    <w:rsid w:val="0061461B"/>
    <w:rsid w:val="00614BF6"/>
    <w:rsid w:val="00614DC7"/>
    <w:rsid w:val="00615167"/>
    <w:rsid w:val="0061567D"/>
    <w:rsid w:val="0061584E"/>
    <w:rsid w:val="00615919"/>
    <w:rsid w:val="00615AD2"/>
    <w:rsid w:val="00615BAA"/>
    <w:rsid w:val="00616146"/>
    <w:rsid w:val="006164C6"/>
    <w:rsid w:val="00616C3B"/>
    <w:rsid w:val="00617F94"/>
    <w:rsid w:val="006201BF"/>
    <w:rsid w:val="00620B53"/>
    <w:rsid w:val="00620EE2"/>
    <w:rsid w:val="006211B0"/>
    <w:rsid w:val="006212AA"/>
    <w:rsid w:val="00621463"/>
    <w:rsid w:val="00621ADD"/>
    <w:rsid w:val="00621B49"/>
    <w:rsid w:val="00621BA5"/>
    <w:rsid w:val="00622101"/>
    <w:rsid w:val="00622558"/>
    <w:rsid w:val="00622932"/>
    <w:rsid w:val="00622A3F"/>
    <w:rsid w:val="00622CD9"/>
    <w:rsid w:val="00622F4C"/>
    <w:rsid w:val="00623409"/>
    <w:rsid w:val="006235EC"/>
    <w:rsid w:val="00624013"/>
    <w:rsid w:val="00624479"/>
    <w:rsid w:val="006244D8"/>
    <w:rsid w:val="00624825"/>
    <w:rsid w:val="00624C5E"/>
    <w:rsid w:val="00624C88"/>
    <w:rsid w:val="00624C8A"/>
    <w:rsid w:val="006252B8"/>
    <w:rsid w:val="006255CA"/>
    <w:rsid w:val="006255FC"/>
    <w:rsid w:val="0062603D"/>
    <w:rsid w:val="0062605A"/>
    <w:rsid w:val="00626A33"/>
    <w:rsid w:val="00626BF1"/>
    <w:rsid w:val="00626D76"/>
    <w:rsid w:val="00626EA7"/>
    <w:rsid w:val="00626F19"/>
    <w:rsid w:val="00626FD8"/>
    <w:rsid w:val="0062786B"/>
    <w:rsid w:val="0063089C"/>
    <w:rsid w:val="00630AE7"/>
    <w:rsid w:val="00630C4F"/>
    <w:rsid w:val="00630DE8"/>
    <w:rsid w:val="00630E3A"/>
    <w:rsid w:val="00631011"/>
    <w:rsid w:val="0063145F"/>
    <w:rsid w:val="00631871"/>
    <w:rsid w:val="00631AFA"/>
    <w:rsid w:val="00631F7C"/>
    <w:rsid w:val="006321EC"/>
    <w:rsid w:val="006323C9"/>
    <w:rsid w:val="00632C31"/>
    <w:rsid w:val="00632D87"/>
    <w:rsid w:val="0063385F"/>
    <w:rsid w:val="00633A3B"/>
    <w:rsid w:val="0063426F"/>
    <w:rsid w:val="006343F0"/>
    <w:rsid w:val="0063466E"/>
    <w:rsid w:val="00634921"/>
    <w:rsid w:val="00634A2C"/>
    <w:rsid w:val="00634B24"/>
    <w:rsid w:val="00635396"/>
    <w:rsid w:val="006356E8"/>
    <w:rsid w:val="00635E80"/>
    <w:rsid w:val="00635ED8"/>
    <w:rsid w:val="00636057"/>
    <w:rsid w:val="006364EE"/>
    <w:rsid w:val="00636711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27BD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05E"/>
    <w:rsid w:val="006476BE"/>
    <w:rsid w:val="00647833"/>
    <w:rsid w:val="006502A2"/>
    <w:rsid w:val="006505BB"/>
    <w:rsid w:val="006508CA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370B"/>
    <w:rsid w:val="00653957"/>
    <w:rsid w:val="00653D4E"/>
    <w:rsid w:val="00653F4E"/>
    <w:rsid w:val="0065440D"/>
    <w:rsid w:val="00654971"/>
    <w:rsid w:val="006549A4"/>
    <w:rsid w:val="00654B52"/>
    <w:rsid w:val="00654BC6"/>
    <w:rsid w:val="00654ECF"/>
    <w:rsid w:val="006552F5"/>
    <w:rsid w:val="0065545F"/>
    <w:rsid w:val="00655856"/>
    <w:rsid w:val="00655EAF"/>
    <w:rsid w:val="00656A7F"/>
    <w:rsid w:val="00656F71"/>
    <w:rsid w:val="00657177"/>
    <w:rsid w:val="006573AA"/>
    <w:rsid w:val="0065760D"/>
    <w:rsid w:val="0065780E"/>
    <w:rsid w:val="0065792B"/>
    <w:rsid w:val="0066007D"/>
    <w:rsid w:val="006600D1"/>
    <w:rsid w:val="00660562"/>
    <w:rsid w:val="0066056E"/>
    <w:rsid w:val="00660A9A"/>
    <w:rsid w:val="00660EE1"/>
    <w:rsid w:val="00660FFB"/>
    <w:rsid w:val="006613C6"/>
    <w:rsid w:val="006614B7"/>
    <w:rsid w:val="00661AE5"/>
    <w:rsid w:val="00661D1F"/>
    <w:rsid w:val="006623B0"/>
    <w:rsid w:val="00662A80"/>
    <w:rsid w:val="00662D51"/>
    <w:rsid w:val="006630B5"/>
    <w:rsid w:val="006631C7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6DF4"/>
    <w:rsid w:val="0066708C"/>
    <w:rsid w:val="006670B0"/>
    <w:rsid w:val="006672E4"/>
    <w:rsid w:val="006673E8"/>
    <w:rsid w:val="00667866"/>
    <w:rsid w:val="00667B1B"/>
    <w:rsid w:val="00667E35"/>
    <w:rsid w:val="00670148"/>
    <w:rsid w:val="00670600"/>
    <w:rsid w:val="006706AA"/>
    <w:rsid w:val="006710B9"/>
    <w:rsid w:val="006712EE"/>
    <w:rsid w:val="006718E5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4ECB"/>
    <w:rsid w:val="00675596"/>
    <w:rsid w:val="00675C04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6BA"/>
    <w:rsid w:val="006807A8"/>
    <w:rsid w:val="006808CC"/>
    <w:rsid w:val="00680A39"/>
    <w:rsid w:val="00680A9C"/>
    <w:rsid w:val="00680B46"/>
    <w:rsid w:val="0068173B"/>
    <w:rsid w:val="00681CFA"/>
    <w:rsid w:val="00682383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4B0"/>
    <w:rsid w:val="00685839"/>
    <w:rsid w:val="00685BCD"/>
    <w:rsid w:val="00686056"/>
    <w:rsid w:val="006861D2"/>
    <w:rsid w:val="006864BE"/>
    <w:rsid w:val="006868FB"/>
    <w:rsid w:val="00686FE3"/>
    <w:rsid w:val="00686FF4"/>
    <w:rsid w:val="0068744A"/>
    <w:rsid w:val="006875A0"/>
    <w:rsid w:val="00687907"/>
    <w:rsid w:val="006901AA"/>
    <w:rsid w:val="006901B1"/>
    <w:rsid w:val="006904A1"/>
    <w:rsid w:val="0069060C"/>
    <w:rsid w:val="00690915"/>
    <w:rsid w:val="00690AAF"/>
    <w:rsid w:val="00690B77"/>
    <w:rsid w:val="00690CF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C6D"/>
    <w:rsid w:val="00695D87"/>
    <w:rsid w:val="00695EBD"/>
    <w:rsid w:val="00695F23"/>
    <w:rsid w:val="006964DA"/>
    <w:rsid w:val="00696936"/>
    <w:rsid w:val="00696A07"/>
    <w:rsid w:val="00696D6E"/>
    <w:rsid w:val="006976C7"/>
    <w:rsid w:val="00697792"/>
    <w:rsid w:val="006A00FF"/>
    <w:rsid w:val="006A0E68"/>
    <w:rsid w:val="006A0E9B"/>
    <w:rsid w:val="006A11F2"/>
    <w:rsid w:val="006A1913"/>
    <w:rsid w:val="006A1E59"/>
    <w:rsid w:val="006A1F7E"/>
    <w:rsid w:val="006A2037"/>
    <w:rsid w:val="006A21B0"/>
    <w:rsid w:val="006A2694"/>
    <w:rsid w:val="006A26FA"/>
    <w:rsid w:val="006A2CF2"/>
    <w:rsid w:val="006A2D9A"/>
    <w:rsid w:val="006A31A4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64C"/>
    <w:rsid w:val="006A5962"/>
    <w:rsid w:val="006A5DB7"/>
    <w:rsid w:val="006A5DEE"/>
    <w:rsid w:val="006A628B"/>
    <w:rsid w:val="006A6A63"/>
    <w:rsid w:val="006A6CE5"/>
    <w:rsid w:val="006A6F19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1F5A"/>
    <w:rsid w:val="006B24BB"/>
    <w:rsid w:val="006B26E2"/>
    <w:rsid w:val="006B29CA"/>
    <w:rsid w:val="006B30D1"/>
    <w:rsid w:val="006B31F1"/>
    <w:rsid w:val="006B35C3"/>
    <w:rsid w:val="006B39DF"/>
    <w:rsid w:val="006B471F"/>
    <w:rsid w:val="006B4816"/>
    <w:rsid w:val="006B483D"/>
    <w:rsid w:val="006B4936"/>
    <w:rsid w:val="006B4B1B"/>
    <w:rsid w:val="006B4C15"/>
    <w:rsid w:val="006B4E04"/>
    <w:rsid w:val="006B4F23"/>
    <w:rsid w:val="006B516D"/>
    <w:rsid w:val="006B53F4"/>
    <w:rsid w:val="006B54F9"/>
    <w:rsid w:val="006B5530"/>
    <w:rsid w:val="006B5C57"/>
    <w:rsid w:val="006B5FC4"/>
    <w:rsid w:val="006B619D"/>
    <w:rsid w:val="006B6406"/>
    <w:rsid w:val="006B6416"/>
    <w:rsid w:val="006B6BD4"/>
    <w:rsid w:val="006B6E5D"/>
    <w:rsid w:val="006B6EB2"/>
    <w:rsid w:val="006B7314"/>
    <w:rsid w:val="006B75EA"/>
    <w:rsid w:val="006B76A8"/>
    <w:rsid w:val="006B7B83"/>
    <w:rsid w:val="006C00EA"/>
    <w:rsid w:val="006C01F2"/>
    <w:rsid w:val="006C02B7"/>
    <w:rsid w:val="006C06DF"/>
    <w:rsid w:val="006C0A0C"/>
    <w:rsid w:val="006C0E55"/>
    <w:rsid w:val="006C13BF"/>
    <w:rsid w:val="006C1717"/>
    <w:rsid w:val="006C17B0"/>
    <w:rsid w:val="006C1FC1"/>
    <w:rsid w:val="006C23A8"/>
    <w:rsid w:val="006C252C"/>
    <w:rsid w:val="006C278A"/>
    <w:rsid w:val="006C2806"/>
    <w:rsid w:val="006C2C41"/>
    <w:rsid w:val="006C3435"/>
    <w:rsid w:val="006C3580"/>
    <w:rsid w:val="006C3E6A"/>
    <w:rsid w:val="006C47F7"/>
    <w:rsid w:val="006C4822"/>
    <w:rsid w:val="006C4C59"/>
    <w:rsid w:val="006C55CD"/>
    <w:rsid w:val="006C5A45"/>
    <w:rsid w:val="006C5A53"/>
    <w:rsid w:val="006C5ACE"/>
    <w:rsid w:val="006C5AD3"/>
    <w:rsid w:val="006C5B92"/>
    <w:rsid w:val="006C5E9B"/>
    <w:rsid w:val="006C617F"/>
    <w:rsid w:val="006C65D4"/>
    <w:rsid w:val="006C6712"/>
    <w:rsid w:val="006C6818"/>
    <w:rsid w:val="006C6B11"/>
    <w:rsid w:val="006C6C4F"/>
    <w:rsid w:val="006C6D34"/>
    <w:rsid w:val="006C7255"/>
    <w:rsid w:val="006C746C"/>
    <w:rsid w:val="006C7AF0"/>
    <w:rsid w:val="006C7EF9"/>
    <w:rsid w:val="006D03AE"/>
    <w:rsid w:val="006D03CE"/>
    <w:rsid w:val="006D0507"/>
    <w:rsid w:val="006D054A"/>
    <w:rsid w:val="006D0559"/>
    <w:rsid w:val="006D05B7"/>
    <w:rsid w:val="006D0614"/>
    <w:rsid w:val="006D0C05"/>
    <w:rsid w:val="006D0D63"/>
    <w:rsid w:val="006D13AE"/>
    <w:rsid w:val="006D15F3"/>
    <w:rsid w:val="006D16B5"/>
    <w:rsid w:val="006D1BE7"/>
    <w:rsid w:val="006D1C76"/>
    <w:rsid w:val="006D1E3F"/>
    <w:rsid w:val="006D2814"/>
    <w:rsid w:val="006D2D98"/>
    <w:rsid w:val="006D2F50"/>
    <w:rsid w:val="006D3088"/>
    <w:rsid w:val="006D383C"/>
    <w:rsid w:val="006D399C"/>
    <w:rsid w:val="006D3B2F"/>
    <w:rsid w:val="006D3BEB"/>
    <w:rsid w:val="006D4396"/>
    <w:rsid w:val="006D4451"/>
    <w:rsid w:val="006D45F9"/>
    <w:rsid w:val="006D4A72"/>
    <w:rsid w:val="006D4EC5"/>
    <w:rsid w:val="006D4FE3"/>
    <w:rsid w:val="006D5599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A5D"/>
    <w:rsid w:val="006D7BE6"/>
    <w:rsid w:val="006D7BFD"/>
    <w:rsid w:val="006D7EA9"/>
    <w:rsid w:val="006E00CD"/>
    <w:rsid w:val="006E0182"/>
    <w:rsid w:val="006E0610"/>
    <w:rsid w:val="006E08AE"/>
    <w:rsid w:val="006E091E"/>
    <w:rsid w:val="006E0E3C"/>
    <w:rsid w:val="006E1283"/>
    <w:rsid w:val="006E1291"/>
    <w:rsid w:val="006E15C6"/>
    <w:rsid w:val="006E1ECF"/>
    <w:rsid w:val="006E20EF"/>
    <w:rsid w:val="006E2233"/>
    <w:rsid w:val="006E2523"/>
    <w:rsid w:val="006E2723"/>
    <w:rsid w:val="006E2E4E"/>
    <w:rsid w:val="006E3535"/>
    <w:rsid w:val="006E36D4"/>
    <w:rsid w:val="006E3C4A"/>
    <w:rsid w:val="006E3F69"/>
    <w:rsid w:val="006E3FA2"/>
    <w:rsid w:val="006E4396"/>
    <w:rsid w:val="006E464B"/>
    <w:rsid w:val="006E4856"/>
    <w:rsid w:val="006E4979"/>
    <w:rsid w:val="006E5103"/>
    <w:rsid w:val="006E5EEA"/>
    <w:rsid w:val="006E6556"/>
    <w:rsid w:val="006E6C99"/>
    <w:rsid w:val="006E73C5"/>
    <w:rsid w:val="006E7525"/>
    <w:rsid w:val="006E7532"/>
    <w:rsid w:val="006E7705"/>
    <w:rsid w:val="006E7A00"/>
    <w:rsid w:val="006E7FE4"/>
    <w:rsid w:val="006F027E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3EBD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8C6"/>
    <w:rsid w:val="0070093B"/>
    <w:rsid w:val="00700E9C"/>
    <w:rsid w:val="0070112F"/>
    <w:rsid w:val="007013A3"/>
    <w:rsid w:val="0070154E"/>
    <w:rsid w:val="00701A9B"/>
    <w:rsid w:val="00701B1B"/>
    <w:rsid w:val="00701BA2"/>
    <w:rsid w:val="00701C7E"/>
    <w:rsid w:val="0070209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0B"/>
    <w:rsid w:val="007046EB"/>
    <w:rsid w:val="0070481D"/>
    <w:rsid w:val="00704BC6"/>
    <w:rsid w:val="00705766"/>
    <w:rsid w:val="007058D1"/>
    <w:rsid w:val="0070616F"/>
    <w:rsid w:val="00706540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510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1D3"/>
    <w:rsid w:val="0071624F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1358"/>
    <w:rsid w:val="0072138D"/>
    <w:rsid w:val="0072151D"/>
    <w:rsid w:val="0072192A"/>
    <w:rsid w:val="00722471"/>
    <w:rsid w:val="007227B7"/>
    <w:rsid w:val="007229DB"/>
    <w:rsid w:val="00722DFA"/>
    <w:rsid w:val="007231AA"/>
    <w:rsid w:val="00723344"/>
    <w:rsid w:val="0072357E"/>
    <w:rsid w:val="00723616"/>
    <w:rsid w:val="00723743"/>
    <w:rsid w:val="00723A98"/>
    <w:rsid w:val="00723E55"/>
    <w:rsid w:val="0072403A"/>
    <w:rsid w:val="007242B0"/>
    <w:rsid w:val="007244DE"/>
    <w:rsid w:val="0072495C"/>
    <w:rsid w:val="00724C20"/>
    <w:rsid w:val="00724E6F"/>
    <w:rsid w:val="0072517D"/>
    <w:rsid w:val="007254FD"/>
    <w:rsid w:val="007259C3"/>
    <w:rsid w:val="00725B60"/>
    <w:rsid w:val="00725BBA"/>
    <w:rsid w:val="00725DB8"/>
    <w:rsid w:val="00725E35"/>
    <w:rsid w:val="0072623F"/>
    <w:rsid w:val="007263FF"/>
    <w:rsid w:val="00726669"/>
    <w:rsid w:val="007267EA"/>
    <w:rsid w:val="007269BE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1BA5"/>
    <w:rsid w:val="007325C7"/>
    <w:rsid w:val="007325FC"/>
    <w:rsid w:val="00732928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4FB"/>
    <w:rsid w:val="00735808"/>
    <w:rsid w:val="00736510"/>
    <w:rsid w:val="0073684E"/>
    <w:rsid w:val="00736A12"/>
    <w:rsid w:val="00736CA2"/>
    <w:rsid w:val="0073782F"/>
    <w:rsid w:val="007378A1"/>
    <w:rsid w:val="00737AAC"/>
    <w:rsid w:val="00737AC2"/>
    <w:rsid w:val="00737E64"/>
    <w:rsid w:val="007403A4"/>
    <w:rsid w:val="00740491"/>
    <w:rsid w:val="00740576"/>
    <w:rsid w:val="007405ED"/>
    <w:rsid w:val="00740A66"/>
    <w:rsid w:val="00741086"/>
    <w:rsid w:val="007411BC"/>
    <w:rsid w:val="00741683"/>
    <w:rsid w:val="00741BF7"/>
    <w:rsid w:val="00741CD7"/>
    <w:rsid w:val="0074252F"/>
    <w:rsid w:val="007427CE"/>
    <w:rsid w:val="0074287C"/>
    <w:rsid w:val="0074292D"/>
    <w:rsid w:val="00743D59"/>
    <w:rsid w:val="00743E42"/>
    <w:rsid w:val="007450F2"/>
    <w:rsid w:val="00745BB4"/>
    <w:rsid w:val="007460A4"/>
    <w:rsid w:val="00746700"/>
    <w:rsid w:val="00746A8D"/>
    <w:rsid w:val="0074784A"/>
    <w:rsid w:val="00747ED8"/>
    <w:rsid w:val="00750823"/>
    <w:rsid w:val="00750D3B"/>
    <w:rsid w:val="00750EC8"/>
    <w:rsid w:val="007513D9"/>
    <w:rsid w:val="00751578"/>
    <w:rsid w:val="007516F0"/>
    <w:rsid w:val="0075187B"/>
    <w:rsid w:val="00751FC2"/>
    <w:rsid w:val="0075217A"/>
    <w:rsid w:val="00752293"/>
    <w:rsid w:val="007525BB"/>
    <w:rsid w:val="00752873"/>
    <w:rsid w:val="00752A20"/>
    <w:rsid w:val="00752EF2"/>
    <w:rsid w:val="00752F91"/>
    <w:rsid w:val="00753235"/>
    <w:rsid w:val="007534CD"/>
    <w:rsid w:val="007535F7"/>
    <w:rsid w:val="00753695"/>
    <w:rsid w:val="00753812"/>
    <w:rsid w:val="00753A99"/>
    <w:rsid w:val="00753B81"/>
    <w:rsid w:val="00753D75"/>
    <w:rsid w:val="00753E9B"/>
    <w:rsid w:val="00753F06"/>
    <w:rsid w:val="007540F4"/>
    <w:rsid w:val="007544C6"/>
    <w:rsid w:val="00754F2B"/>
    <w:rsid w:val="007550AB"/>
    <w:rsid w:val="00755135"/>
    <w:rsid w:val="00755316"/>
    <w:rsid w:val="007553A9"/>
    <w:rsid w:val="00755DB8"/>
    <w:rsid w:val="00755E62"/>
    <w:rsid w:val="00755FF2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694"/>
    <w:rsid w:val="0076093A"/>
    <w:rsid w:val="00760D19"/>
    <w:rsid w:val="00760D5D"/>
    <w:rsid w:val="00761586"/>
    <w:rsid w:val="00761667"/>
    <w:rsid w:val="007618FC"/>
    <w:rsid w:val="00761AA6"/>
    <w:rsid w:val="00761B44"/>
    <w:rsid w:val="00762083"/>
    <w:rsid w:val="00762775"/>
    <w:rsid w:val="007628C9"/>
    <w:rsid w:val="00762B06"/>
    <w:rsid w:val="00763568"/>
    <w:rsid w:val="007636BC"/>
    <w:rsid w:val="0076399D"/>
    <w:rsid w:val="007639E2"/>
    <w:rsid w:val="00763A51"/>
    <w:rsid w:val="007642A3"/>
    <w:rsid w:val="007644EB"/>
    <w:rsid w:val="007646E8"/>
    <w:rsid w:val="00764B3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B22"/>
    <w:rsid w:val="00771C45"/>
    <w:rsid w:val="00771F56"/>
    <w:rsid w:val="00772C0D"/>
    <w:rsid w:val="00772CC5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2BD"/>
    <w:rsid w:val="00775916"/>
    <w:rsid w:val="00775BBE"/>
    <w:rsid w:val="007768E9"/>
    <w:rsid w:val="00776F00"/>
    <w:rsid w:val="00776F6A"/>
    <w:rsid w:val="00777219"/>
    <w:rsid w:val="00777304"/>
    <w:rsid w:val="0077785F"/>
    <w:rsid w:val="00777BA4"/>
    <w:rsid w:val="007800E9"/>
    <w:rsid w:val="00780236"/>
    <w:rsid w:val="00780270"/>
    <w:rsid w:val="007803A8"/>
    <w:rsid w:val="0078049B"/>
    <w:rsid w:val="00780D5B"/>
    <w:rsid w:val="00780FA1"/>
    <w:rsid w:val="0078138F"/>
    <w:rsid w:val="00781483"/>
    <w:rsid w:val="00781B0F"/>
    <w:rsid w:val="00781D25"/>
    <w:rsid w:val="007822B8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126"/>
    <w:rsid w:val="007846B7"/>
    <w:rsid w:val="007846F1"/>
    <w:rsid w:val="00784844"/>
    <w:rsid w:val="00784EB7"/>
    <w:rsid w:val="00784F24"/>
    <w:rsid w:val="007852FE"/>
    <w:rsid w:val="00785608"/>
    <w:rsid w:val="00785621"/>
    <w:rsid w:val="007856F1"/>
    <w:rsid w:val="00785B3E"/>
    <w:rsid w:val="0078611B"/>
    <w:rsid w:val="00786B07"/>
    <w:rsid w:val="00786C73"/>
    <w:rsid w:val="00786CF5"/>
    <w:rsid w:val="00786F73"/>
    <w:rsid w:val="007875ED"/>
    <w:rsid w:val="00787755"/>
    <w:rsid w:val="00787BAC"/>
    <w:rsid w:val="007901D7"/>
    <w:rsid w:val="007902BB"/>
    <w:rsid w:val="00790357"/>
    <w:rsid w:val="00790756"/>
    <w:rsid w:val="00790C58"/>
    <w:rsid w:val="00790CE8"/>
    <w:rsid w:val="00791477"/>
    <w:rsid w:val="007919EB"/>
    <w:rsid w:val="0079287B"/>
    <w:rsid w:val="0079305A"/>
    <w:rsid w:val="0079341B"/>
    <w:rsid w:val="00793BE5"/>
    <w:rsid w:val="007948CD"/>
    <w:rsid w:val="00794D56"/>
    <w:rsid w:val="007952B6"/>
    <w:rsid w:val="007955B4"/>
    <w:rsid w:val="007955E4"/>
    <w:rsid w:val="00796570"/>
    <w:rsid w:val="00796F05"/>
    <w:rsid w:val="007971E6"/>
    <w:rsid w:val="007972AC"/>
    <w:rsid w:val="00797301"/>
    <w:rsid w:val="007977AF"/>
    <w:rsid w:val="00797C99"/>
    <w:rsid w:val="00797D02"/>
    <w:rsid w:val="00797E8A"/>
    <w:rsid w:val="00797FF3"/>
    <w:rsid w:val="007A04E6"/>
    <w:rsid w:val="007A0A1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30EF"/>
    <w:rsid w:val="007A31BC"/>
    <w:rsid w:val="007A31E7"/>
    <w:rsid w:val="007A38FB"/>
    <w:rsid w:val="007A3ECF"/>
    <w:rsid w:val="007A4214"/>
    <w:rsid w:val="007A448D"/>
    <w:rsid w:val="007A4687"/>
    <w:rsid w:val="007A498E"/>
    <w:rsid w:val="007A4BFA"/>
    <w:rsid w:val="007A4CB0"/>
    <w:rsid w:val="007A59C3"/>
    <w:rsid w:val="007A5BF4"/>
    <w:rsid w:val="007A5E76"/>
    <w:rsid w:val="007A604A"/>
    <w:rsid w:val="007A65FC"/>
    <w:rsid w:val="007A6AE0"/>
    <w:rsid w:val="007A6C3E"/>
    <w:rsid w:val="007A6F61"/>
    <w:rsid w:val="007A7027"/>
    <w:rsid w:val="007A797B"/>
    <w:rsid w:val="007A7CE9"/>
    <w:rsid w:val="007B0336"/>
    <w:rsid w:val="007B04F0"/>
    <w:rsid w:val="007B0D45"/>
    <w:rsid w:val="007B0D79"/>
    <w:rsid w:val="007B12B9"/>
    <w:rsid w:val="007B14A9"/>
    <w:rsid w:val="007B155E"/>
    <w:rsid w:val="007B1C38"/>
    <w:rsid w:val="007B23B8"/>
    <w:rsid w:val="007B23DE"/>
    <w:rsid w:val="007B24CE"/>
    <w:rsid w:val="007B2836"/>
    <w:rsid w:val="007B29C4"/>
    <w:rsid w:val="007B2A04"/>
    <w:rsid w:val="007B2A99"/>
    <w:rsid w:val="007B2B80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3D8"/>
    <w:rsid w:val="007B54DA"/>
    <w:rsid w:val="007B555D"/>
    <w:rsid w:val="007B56DE"/>
    <w:rsid w:val="007B5B06"/>
    <w:rsid w:val="007B5E40"/>
    <w:rsid w:val="007B6078"/>
    <w:rsid w:val="007B6684"/>
    <w:rsid w:val="007B6CC1"/>
    <w:rsid w:val="007B759A"/>
    <w:rsid w:val="007B75E1"/>
    <w:rsid w:val="007B7830"/>
    <w:rsid w:val="007B7897"/>
    <w:rsid w:val="007B7899"/>
    <w:rsid w:val="007C000B"/>
    <w:rsid w:val="007C008A"/>
    <w:rsid w:val="007C0381"/>
    <w:rsid w:val="007C0C20"/>
    <w:rsid w:val="007C0C62"/>
    <w:rsid w:val="007C13EC"/>
    <w:rsid w:val="007C1424"/>
    <w:rsid w:val="007C198C"/>
    <w:rsid w:val="007C20AC"/>
    <w:rsid w:val="007C2292"/>
    <w:rsid w:val="007C29D5"/>
    <w:rsid w:val="007C2A0D"/>
    <w:rsid w:val="007C3287"/>
    <w:rsid w:val="007C3325"/>
    <w:rsid w:val="007C358D"/>
    <w:rsid w:val="007C372F"/>
    <w:rsid w:val="007C37A8"/>
    <w:rsid w:val="007C3F35"/>
    <w:rsid w:val="007C4705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C"/>
    <w:rsid w:val="007C6997"/>
    <w:rsid w:val="007C7073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376"/>
    <w:rsid w:val="007D146E"/>
    <w:rsid w:val="007D18CD"/>
    <w:rsid w:val="007D1A1B"/>
    <w:rsid w:val="007D2C3D"/>
    <w:rsid w:val="007D32CA"/>
    <w:rsid w:val="007D32D9"/>
    <w:rsid w:val="007D357F"/>
    <w:rsid w:val="007D38D3"/>
    <w:rsid w:val="007D3CD4"/>
    <w:rsid w:val="007D408A"/>
    <w:rsid w:val="007D435F"/>
    <w:rsid w:val="007D4469"/>
    <w:rsid w:val="007D4DED"/>
    <w:rsid w:val="007D525A"/>
    <w:rsid w:val="007D5395"/>
    <w:rsid w:val="007D5486"/>
    <w:rsid w:val="007D56FB"/>
    <w:rsid w:val="007D5C6E"/>
    <w:rsid w:val="007D6457"/>
    <w:rsid w:val="007D67ED"/>
    <w:rsid w:val="007D68AA"/>
    <w:rsid w:val="007D69F5"/>
    <w:rsid w:val="007D7285"/>
    <w:rsid w:val="007D7DEE"/>
    <w:rsid w:val="007E03C0"/>
    <w:rsid w:val="007E0534"/>
    <w:rsid w:val="007E0812"/>
    <w:rsid w:val="007E0E56"/>
    <w:rsid w:val="007E0E60"/>
    <w:rsid w:val="007E1211"/>
    <w:rsid w:val="007E1648"/>
    <w:rsid w:val="007E1AE9"/>
    <w:rsid w:val="007E2034"/>
    <w:rsid w:val="007E215D"/>
    <w:rsid w:val="007E2836"/>
    <w:rsid w:val="007E2A17"/>
    <w:rsid w:val="007E2D91"/>
    <w:rsid w:val="007E2D95"/>
    <w:rsid w:val="007E2E60"/>
    <w:rsid w:val="007E308C"/>
    <w:rsid w:val="007E33D9"/>
    <w:rsid w:val="007E35EA"/>
    <w:rsid w:val="007E388C"/>
    <w:rsid w:val="007E388D"/>
    <w:rsid w:val="007E3971"/>
    <w:rsid w:val="007E39D4"/>
    <w:rsid w:val="007E3C56"/>
    <w:rsid w:val="007E3E15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2689"/>
    <w:rsid w:val="007F2B08"/>
    <w:rsid w:val="007F3102"/>
    <w:rsid w:val="007F3141"/>
    <w:rsid w:val="007F3691"/>
    <w:rsid w:val="007F4665"/>
    <w:rsid w:val="007F46CB"/>
    <w:rsid w:val="007F46FD"/>
    <w:rsid w:val="007F4828"/>
    <w:rsid w:val="007F4A4E"/>
    <w:rsid w:val="007F4AF1"/>
    <w:rsid w:val="007F4DC5"/>
    <w:rsid w:val="007F4FD4"/>
    <w:rsid w:val="007F585F"/>
    <w:rsid w:val="007F59B9"/>
    <w:rsid w:val="007F59C8"/>
    <w:rsid w:val="007F5C66"/>
    <w:rsid w:val="007F5CE7"/>
    <w:rsid w:val="007F5F47"/>
    <w:rsid w:val="007F5FC4"/>
    <w:rsid w:val="007F6047"/>
    <w:rsid w:val="007F618A"/>
    <w:rsid w:val="007F64B4"/>
    <w:rsid w:val="007F6831"/>
    <w:rsid w:val="007F714D"/>
    <w:rsid w:val="007F736B"/>
    <w:rsid w:val="007F74D6"/>
    <w:rsid w:val="007F76EB"/>
    <w:rsid w:val="007F7CF5"/>
    <w:rsid w:val="007F7D96"/>
    <w:rsid w:val="00800255"/>
    <w:rsid w:val="00800348"/>
    <w:rsid w:val="008005C8"/>
    <w:rsid w:val="008006BE"/>
    <w:rsid w:val="0080080A"/>
    <w:rsid w:val="008009B7"/>
    <w:rsid w:val="00800A64"/>
    <w:rsid w:val="00800BE7"/>
    <w:rsid w:val="0080148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5B"/>
    <w:rsid w:val="0080397A"/>
    <w:rsid w:val="00803D75"/>
    <w:rsid w:val="00803F5C"/>
    <w:rsid w:val="00803F6C"/>
    <w:rsid w:val="008049EB"/>
    <w:rsid w:val="00804AE2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4BE"/>
    <w:rsid w:val="0081065F"/>
    <w:rsid w:val="008107C5"/>
    <w:rsid w:val="00810A2F"/>
    <w:rsid w:val="00810C0E"/>
    <w:rsid w:val="00811872"/>
    <w:rsid w:val="00811E02"/>
    <w:rsid w:val="00812655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4AA7"/>
    <w:rsid w:val="0081507C"/>
    <w:rsid w:val="00815172"/>
    <w:rsid w:val="00815821"/>
    <w:rsid w:val="00815B15"/>
    <w:rsid w:val="00820141"/>
    <w:rsid w:val="008209CA"/>
    <w:rsid w:val="008210B7"/>
    <w:rsid w:val="00821143"/>
    <w:rsid w:val="0082115C"/>
    <w:rsid w:val="00821202"/>
    <w:rsid w:val="0082147E"/>
    <w:rsid w:val="00821B67"/>
    <w:rsid w:val="00821C03"/>
    <w:rsid w:val="00821EBC"/>
    <w:rsid w:val="00821EE3"/>
    <w:rsid w:val="00821F18"/>
    <w:rsid w:val="008224E1"/>
    <w:rsid w:val="0082274B"/>
    <w:rsid w:val="008228AC"/>
    <w:rsid w:val="00822995"/>
    <w:rsid w:val="00822AC3"/>
    <w:rsid w:val="00822FC7"/>
    <w:rsid w:val="008232DA"/>
    <w:rsid w:val="0082366F"/>
    <w:rsid w:val="008236B4"/>
    <w:rsid w:val="00823AB7"/>
    <w:rsid w:val="00824089"/>
    <w:rsid w:val="00824122"/>
    <w:rsid w:val="0082458E"/>
    <w:rsid w:val="008246D3"/>
    <w:rsid w:val="008247FD"/>
    <w:rsid w:val="00824ABB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01A"/>
    <w:rsid w:val="00827B72"/>
    <w:rsid w:val="00827CD4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BC"/>
    <w:rsid w:val="00833DC1"/>
    <w:rsid w:val="008344FA"/>
    <w:rsid w:val="00834A81"/>
    <w:rsid w:val="00834E02"/>
    <w:rsid w:val="00834E75"/>
    <w:rsid w:val="00835996"/>
    <w:rsid w:val="008365BB"/>
    <w:rsid w:val="0083767F"/>
    <w:rsid w:val="008379FF"/>
    <w:rsid w:val="00837F99"/>
    <w:rsid w:val="008400C2"/>
    <w:rsid w:val="008404D8"/>
    <w:rsid w:val="0084053F"/>
    <w:rsid w:val="00840558"/>
    <w:rsid w:val="00840C5E"/>
    <w:rsid w:val="00840E27"/>
    <w:rsid w:val="00840E73"/>
    <w:rsid w:val="008413B7"/>
    <w:rsid w:val="008417B4"/>
    <w:rsid w:val="008422A3"/>
    <w:rsid w:val="008422B7"/>
    <w:rsid w:val="00842499"/>
    <w:rsid w:val="0084260B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6E31"/>
    <w:rsid w:val="0084780E"/>
    <w:rsid w:val="008478A7"/>
    <w:rsid w:val="008506DF"/>
    <w:rsid w:val="00850A16"/>
    <w:rsid w:val="00850AFC"/>
    <w:rsid w:val="00850B53"/>
    <w:rsid w:val="00851029"/>
    <w:rsid w:val="00851124"/>
    <w:rsid w:val="008511B8"/>
    <w:rsid w:val="0085137A"/>
    <w:rsid w:val="008513E9"/>
    <w:rsid w:val="00851711"/>
    <w:rsid w:val="008517BC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B43"/>
    <w:rsid w:val="00855EF2"/>
    <w:rsid w:val="00855F08"/>
    <w:rsid w:val="00855F3B"/>
    <w:rsid w:val="00856568"/>
    <w:rsid w:val="00856A0E"/>
    <w:rsid w:val="00856DAF"/>
    <w:rsid w:val="008571DB"/>
    <w:rsid w:val="00857525"/>
    <w:rsid w:val="0085759C"/>
    <w:rsid w:val="00857699"/>
    <w:rsid w:val="00857B26"/>
    <w:rsid w:val="00857C61"/>
    <w:rsid w:val="0086042A"/>
    <w:rsid w:val="0086072D"/>
    <w:rsid w:val="0086104A"/>
    <w:rsid w:val="008613A8"/>
    <w:rsid w:val="00861866"/>
    <w:rsid w:val="00862059"/>
    <w:rsid w:val="00862131"/>
    <w:rsid w:val="0086230A"/>
    <w:rsid w:val="00862EC2"/>
    <w:rsid w:val="008631CE"/>
    <w:rsid w:val="008631E6"/>
    <w:rsid w:val="008633C9"/>
    <w:rsid w:val="00863614"/>
    <w:rsid w:val="00863BA9"/>
    <w:rsid w:val="00863DA8"/>
    <w:rsid w:val="0086413B"/>
    <w:rsid w:val="0086443E"/>
    <w:rsid w:val="0086477D"/>
    <w:rsid w:val="00864D95"/>
    <w:rsid w:val="008650D0"/>
    <w:rsid w:val="008651DD"/>
    <w:rsid w:val="008653AE"/>
    <w:rsid w:val="00865573"/>
    <w:rsid w:val="008659F0"/>
    <w:rsid w:val="00865B66"/>
    <w:rsid w:val="00866561"/>
    <w:rsid w:val="00866D96"/>
    <w:rsid w:val="00867163"/>
    <w:rsid w:val="008678D6"/>
    <w:rsid w:val="008679CA"/>
    <w:rsid w:val="008700DE"/>
    <w:rsid w:val="008701A5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D2"/>
    <w:rsid w:val="00873976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783D"/>
    <w:rsid w:val="00877D1E"/>
    <w:rsid w:val="00877D7F"/>
    <w:rsid w:val="00877EC7"/>
    <w:rsid w:val="00877ED3"/>
    <w:rsid w:val="008808AA"/>
    <w:rsid w:val="008809D9"/>
    <w:rsid w:val="00880A55"/>
    <w:rsid w:val="00880C82"/>
    <w:rsid w:val="00880E28"/>
    <w:rsid w:val="00880FBC"/>
    <w:rsid w:val="00880FCF"/>
    <w:rsid w:val="00880FFE"/>
    <w:rsid w:val="008815C8"/>
    <w:rsid w:val="00881623"/>
    <w:rsid w:val="008816AD"/>
    <w:rsid w:val="0088178C"/>
    <w:rsid w:val="008819E4"/>
    <w:rsid w:val="00882291"/>
    <w:rsid w:val="00882C0F"/>
    <w:rsid w:val="008830DE"/>
    <w:rsid w:val="008831F6"/>
    <w:rsid w:val="00883775"/>
    <w:rsid w:val="0088384A"/>
    <w:rsid w:val="0088386E"/>
    <w:rsid w:val="0088388D"/>
    <w:rsid w:val="00883DA5"/>
    <w:rsid w:val="00884122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6F6"/>
    <w:rsid w:val="00886A47"/>
    <w:rsid w:val="00886B7C"/>
    <w:rsid w:val="00886BD5"/>
    <w:rsid w:val="00886DBB"/>
    <w:rsid w:val="0088710F"/>
    <w:rsid w:val="008877C0"/>
    <w:rsid w:val="00887B8C"/>
    <w:rsid w:val="00887BAE"/>
    <w:rsid w:val="00887D16"/>
    <w:rsid w:val="00887EED"/>
    <w:rsid w:val="008903D3"/>
    <w:rsid w:val="00890872"/>
    <w:rsid w:val="008908B1"/>
    <w:rsid w:val="00890A48"/>
    <w:rsid w:val="00890D87"/>
    <w:rsid w:val="00890E84"/>
    <w:rsid w:val="008912EA"/>
    <w:rsid w:val="00891630"/>
    <w:rsid w:val="00891CF7"/>
    <w:rsid w:val="00891E76"/>
    <w:rsid w:val="00891FA0"/>
    <w:rsid w:val="008923A2"/>
    <w:rsid w:val="008927A9"/>
    <w:rsid w:val="00892AC8"/>
    <w:rsid w:val="00892B05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7E"/>
    <w:rsid w:val="00895A29"/>
    <w:rsid w:val="00895AE5"/>
    <w:rsid w:val="00895B7E"/>
    <w:rsid w:val="0089623E"/>
    <w:rsid w:val="008965D5"/>
    <w:rsid w:val="0089667C"/>
    <w:rsid w:val="00896B95"/>
    <w:rsid w:val="00896BD0"/>
    <w:rsid w:val="00897199"/>
    <w:rsid w:val="0089725C"/>
    <w:rsid w:val="00897D08"/>
    <w:rsid w:val="00897D33"/>
    <w:rsid w:val="00897EF8"/>
    <w:rsid w:val="008A0268"/>
    <w:rsid w:val="008A0BA1"/>
    <w:rsid w:val="008A162E"/>
    <w:rsid w:val="008A1880"/>
    <w:rsid w:val="008A21A5"/>
    <w:rsid w:val="008A2216"/>
    <w:rsid w:val="008A2232"/>
    <w:rsid w:val="008A27A4"/>
    <w:rsid w:val="008A287C"/>
    <w:rsid w:val="008A2DE7"/>
    <w:rsid w:val="008A3DD9"/>
    <w:rsid w:val="008A3E8D"/>
    <w:rsid w:val="008A3EA5"/>
    <w:rsid w:val="008A3EEB"/>
    <w:rsid w:val="008A43F8"/>
    <w:rsid w:val="008A4640"/>
    <w:rsid w:val="008A4A44"/>
    <w:rsid w:val="008A4B93"/>
    <w:rsid w:val="008A574A"/>
    <w:rsid w:val="008A58C2"/>
    <w:rsid w:val="008A64D3"/>
    <w:rsid w:val="008A65AB"/>
    <w:rsid w:val="008A670A"/>
    <w:rsid w:val="008A686F"/>
    <w:rsid w:val="008A6BFC"/>
    <w:rsid w:val="008A73AA"/>
    <w:rsid w:val="008A78BA"/>
    <w:rsid w:val="008A7E73"/>
    <w:rsid w:val="008A7EA8"/>
    <w:rsid w:val="008B0125"/>
    <w:rsid w:val="008B01DA"/>
    <w:rsid w:val="008B0341"/>
    <w:rsid w:val="008B06A2"/>
    <w:rsid w:val="008B0928"/>
    <w:rsid w:val="008B0CC5"/>
    <w:rsid w:val="008B0E5F"/>
    <w:rsid w:val="008B0F71"/>
    <w:rsid w:val="008B16E3"/>
    <w:rsid w:val="008B2030"/>
    <w:rsid w:val="008B2245"/>
    <w:rsid w:val="008B23F4"/>
    <w:rsid w:val="008B2478"/>
    <w:rsid w:val="008B252A"/>
    <w:rsid w:val="008B26FD"/>
    <w:rsid w:val="008B291B"/>
    <w:rsid w:val="008B2C41"/>
    <w:rsid w:val="008B2E86"/>
    <w:rsid w:val="008B321A"/>
    <w:rsid w:val="008B3DF1"/>
    <w:rsid w:val="008B4A57"/>
    <w:rsid w:val="008B4A70"/>
    <w:rsid w:val="008B4DEF"/>
    <w:rsid w:val="008B5585"/>
    <w:rsid w:val="008B5A5A"/>
    <w:rsid w:val="008B5D4A"/>
    <w:rsid w:val="008B6018"/>
    <w:rsid w:val="008B614F"/>
    <w:rsid w:val="008B6567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72F"/>
    <w:rsid w:val="008C2B00"/>
    <w:rsid w:val="008C33D3"/>
    <w:rsid w:val="008C3A26"/>
    <w:rsid w:val="008C3B65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536"/>
    <w:rsid w:val="008C7768"/>
    <w:rsid w:val="008C7B6E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EB6"/>
    <w:rsid w:val="008D1F9C"/>
    <w:rsid w:val="008D2040"/>
    <w:rsid w:val="008D2452"/>
    <w:rsid w:val="008D2B58"/>
    <w:rsid w:val="008D3325"/>
    <w:rsid w:val="008D3F9D"/>
    <w:rsid w:val="008D4245"/>
    <w:rsid w:val="008D440D"/>
    <w:rsid w:val="008D4445"/>
    <w:rsid w:val="008D459D"/>
    <w:rsid w:val="008D46FF"/>
    <w:rsid w:val="008D472B"/>
    <w:rsid w:val="008D4A0E"/>
    <w:rsid w:val="008D4D6A"/>
    <w:rsid w:val="008D5351"/>
    <w:rsid w:val="008D5C08"/>
    <w:rsid w:val="008D622B"/>
    <w:rsid w:val="008D62D3"/>
    <w:rsid w:val="008D71E6"/>
    <w:rsid w:val="008D757C"/>
    <w:rsid w:val="008D7A0B"/>
    <w:rsid w:val="008D7CCA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329"/>
    <w:rsid w:val="008E33BA"/>
    <w:rsid w:val="008E36D9"/>
    <w:rsid w:val="008E38D3"/>
    <w:rsid w:val="008E39AC"/>
    <w:rsid w:val="008E3FC8"/>
    <w:rsid w:val="008E40E7"/>
    <w:rsid w:val="008E4481"/>
    <w:rsid w:val="008E468C"/>
    <w:rsid w:val="008E499F"/>
    <w:rsid w:val="008E53F1"/>
    <w:rsid w:val="008E5C8B"/>
    <w:rsid w:val="008E5ED7"/>
    <w:rsid w:val="008E6B22"/>
    <w:rsid w:val="008E6DD8"/>
    <w:rsid w:val="008E700E"/>
    <w:rsid w:val="008E713A"/>
    <w:rsid w:val="008E71CD"/>
    <w:rsid w:val="008E76B0"/>
    <w:rsid w:val="008E7801"/>
    <w:rsid w:val="008E78FF"/>
    <w:rsid w:val="008E7B8E"/>
    <w:rsid w:val="008E7ED3"/>
    <w:rsid w:val="008F0269"/>
    <w:rsid w:val="008F05DB"/>
    <w:rsid w:val="008F1792"/>
    <w:rsid w:val="008F18BF"/>
    <w:rsid w:val="008F194C"/>
    <w:rsid w:val="008F21AF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500"/>
    <w:rsid w:val="008F475F"/>
    <w:rsid w:val="008F4B82"/>
    <w:rsid w:val="008F5864"/>
    <w:rsid w:val="008F5DEA"/>
    <w:rsid w:val="008F61F5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669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4097"/>
    <w:rsid w:val="00904417"/>
    <w:rsid w:val="00904512"/>
    <w:rsid w:val="009047C1"/>
    <w:rsid w:val="00904F15"/>
    <w:rsid w:val="0090531C"/>
    <w:rsid w:val="009053F7"/>
    <w:rsid w:val="00905422"/>
    <w:rsid w:val="00905672"/>
    <w:rsid w:val="009056E3"/>
    <w:rsid w:val="00905DB1"/>
    <w:rsid w:val="0090605C"/>
    <w:rsid w:val="0090666F"/>
    <w:rsid w:val="00907BDC"/>
    <w:rsid w:val="00907C24"/>
    <w:rsid w:val="00910007"/>
    <w:rsid w:val="009102D3"/>
    <w:rsid w:val="0091053D"/>
    <w:rsid w:val="00910CDB"/>
    <w:rsid w:val="00910CDC"/>
    <w:rsid w:val="00910F24"/>
    <w:rsid w:val="00911420"/>
    <w:rsid w:val="00911540"/>
    <w:rsid w:val="009115AE"/>
    <w:rsid w:val="0091197B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9C2"/>
    <w:rsid w:val="00914D47"/>
    <w:rsid w:val="00914D8A"/>
    <w:rsid w:val="00915B9E"/>
    <w:rsid w:val="00915DEB"/>
    <w:rsid w:val="00915EEB"/>
    <w:rsid w:val="00915FB8"/>
    <w:rsid w:val="009166E6"/>
    <w:rsid w:val="00916B4D"/>
    <w:rsid w:val="00916D23"/>
    <w:rsid w:val="00917098"/>
    <w:rsid w:val="00917C08"/>
    <w:rsid w:val="00917D30"/>
    <w:rsid w:val="00917E44"/>
    <w:rsid w:val="009204AD"/>
    <w:rsid w:val="0092071F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6F31"/>
    <w:rsid w:val="009273D6"/>
    <w:rsid w:val="009278AE"/>
    <w:rsid w:val="00930258"/>
    <w:rsid w:val="0093040B"/>
    <w:rsid w:val="00930513"/>
    <w:rsid w:val="00930525"/>
    <w:rsid w:val="00930786"/>
    <w:rsid w:val="00930A39"/>
    <w:rsid w:val="00930A5B"/>
    <w:rsid w:val="00930D3C"/>
    <w:rsid w:val="009311DC"/>
    <w:rsid w:val="0093134D"/>
    <w:rsid w:val="00931365"/>
    <w:rsid w:val="0093154D"/>
    <w:rsid w:val="00931629"/>
    <w:rsid w:val="00931753"/>
    <w:rsid w:val="009317D0"/>
    <w:rsid w:val="00931AD2"/>
    <w:rsid w:val="00931BD8"/>
    <w:rsid w:val="00931C2A"/>
    <w:rsid w:val="00931E80"/>
    <w:rsid w:val="00932771"/>
    <w:rsid w:val="009332F2"/>
    <w:rsid w:val="0093341F"/>
    <w:rsid w:val="009336EC"/>
    <w:rsid w:val="00933999"/>
    <w:rsid w:val="00933C87"/>
    <w:rsid w:val="00933EB4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6D"/>
    <w:rsid w:val="00935BCD"/>
    <w:rsid w:val="0093649C"/>
    <w:rsid w:val="00936971"/>
    <w:rsid w:val="00936E11"/>
    <w:rsid w:val="009374EB"/>
    <w:rsid w:val="00937B1E"/>
    <w:rsid w:val="00937F1A"/>
    <w:rsid w:val="00937F6C"/>
    <w:rsid w:val="00940151"/>
    <w:rsid w:val="0094015E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8AE"/>
    <w:rsid w:val="009430FB"/>
    <w:rsid w:val="009436F3"/>
    <w:rsid w:val="00943FC1"/>
    <w:rsid w:val="00944880"/>
    <w:rsid w:val="00944C7C"/>
    <w:rsid w:val="00944E27"/>
    <w:rsid w:val="00944F12"/>
    <w:rsid w:val="0094554A"/>
    <w:rsid w:val="00945994"/>
    <w:rsid w:val="00945CB5"/>
    <w:rsid w:val="0094626A"/>
    <w:rsid w:val="009462FB"/>
    <w:rsid w:val="00946874"/>
    <w:rsid w:val="00950179"/>
    <w:rsid w:val="00950300"/>
    <w:rsid w:val="00950814"/>
    <w:rsid w:val="009508C8"/>
    <w:rsid w:val="00950CEE"/>
    <w:rsid w:val="0095166C"/>
    <w:rsid w:val="009516F6"/>
    <w:rsid w:val="00951A6B"/>
    <w:rsid w:val="0095240B"/>
    <w:rsid w:val="00952424"/>
    <w:rsid w:val="009529D2"/>
    <w:rsid w:val="00952AB7"/>
    <w:rsid w:val="00952D32"/>
    <w:rsid w:val="00952D50"/>
    <w:rsid w:val="00952DA2"/>
    <w:rsid w:val="00953972"/>
    <w:rsid w:val="00953FC8"/>
    <w:rsid w:val="0095436D"/>
    <w:rsid w:val="00954448"/>
    <w:rsid w:val="00954676"/>
    <w:rsid w:val="0095482F"/>
    <w:rsid w:val="00954C1B"/>
    <w:rsid w:val="00954D6C"/>
    <w:rsid w:val="00954D9E"/>
    <w:rsid w:val="00954DCD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438"/>
    <w:rsid w:val="0095753A"/>
    <w:rsid w:val="00957B4B"/>
    <w:rsid w:val="00957BA0"/>
    <w:rsid w:val="009604BC"/>
    <w:rsid w:val="009618D6"/>
    <w:rsid w:val="00961C3F"/>
    <w:rsid w:val="00962220"/>
    <w:rsid w:val="009622A2"/>
    <w:rsid w:val="00962412"/>
    <w:rsid w:val="0096242A"/>
    <w:rsid w:val="00962C12"/>
    <w:rsid w:val="00963BBA"/>
    <w:rsid w:val="00963C41"/>
    <w:rsid w:val="00963C54"/>
    <w:rsid w:val="009646F7"/>
    <w:rsid w:val="00964C12"/>
    <w:rsid w:val="00964FE6"/>
    <w:rsid w:val="009650C7"/>
    <w:rsid w:val="009659B8"/>
    <w:rsid w:val="009666CC"/>
    <w:rsid w:val="00966986"/>
    <w:rsid w:val="00966D05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8A7"/>
    <w:rsid w:val="00977BEA"/>
    <w:rsid w:val="00977E8F"/>
    <w:rsid w:val="00980548"/>
    <w:rsid w:val="009805F0"/>
    <w:rsid w:val="0098101F"/>
    <w:rsid w:val="00981396"/>
    <w:rsid w:val="009814C9"/>
    <w:rsid w:val="009815E7"/>
    <w:rsid w:val="009819C8"/>
    <w:rsid w:val="00981B0F"/>
    <w:rsid w:val="00981F7C"/>
    <w:rsid w:val="009828FA"/>
    <w:rsid w:val="0098345C"/>
    <w:rsid w:val="00983674"/>
    <w:rsid w:val="0098378C"/>
    <w:rsid w:val="0098403F"/>
    <w:rsid w:val="009843B4"/>
    <w:rsid w:val="00984757"/>
    <w:rsid w:val="00984A19"/>
    <w:rsid w:val="00984A22"/>
    <w:rsid w:val="0098589A"/>
    <w:rsid w:val="00985E9E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87E56"/>
    <w:rsid w:val="0099095C"/>
    <w:rsid w:val="00990A7E"/>
    <w:rsid w:val="00990F92"/>
    <w:rsid w:val="00991083"/>
    <w:rsid w:val="00991538"/>
    <w:rsid w:val="009916D9"/>
    <w:rsid w:val="00991C76"/>
    <w:rsid w:val="00991D1A"/>
    <w:rsid w:val="00992669"/>
    <w:rsid w:val="00992A31"/>
    <w:rsid w:val="00992D14"/>
    <w:rsid w:val="0099317E"/>
    <w:rsid w:val="009934C5"/>
    <w:rsid w:val="00993502"/>
    <w:rsid w:val="0099372E"/>
    <w:rsid w:val="00993A65"/>
    <w:rsid w:val="00993D0C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6179"/>
    <w:rsid w:val="009968B7"/>
    <w:rsid w:val="00996DDB"/>
    <w:rsid w:val="00996FDB"/>
    <w:rsid w:val="009975E5"/>
    <w:rsid w:val="00997FBD"/>
    <w:rsid w:val="009A01B6"/>
    <w:rsid w:val="009A0464"/>
    <w:rsid w:val="009A0E3B"/>
    <w:rsid w:val="009A100A"/>
    <w:rsid w:val="009A1018"/>
    <w:rsid w:val="009A1415"/>
    <w:rsid w:val="009A1461"/>
    <w:rsid w:val="009A1497"/>
    <w:rsid w:val="009A1AD7"/>
    <w:rsid w:val="009A1E52"/>
    <w:rsid w:val="009A2338"/>
    <w:rsid w:val="009A265F"/>
    <w:rsid w:val="009A28FF"/>
    <w:rsid w:val="009A2C7D"/>
    <w:rsid w:val="009A2CCE"/>
    <w:rsid w:val="009A2FDE"/>
    <w:rsid w:val="009A3142"/>
    <w:rsid w:val="009A3238"/>
    <w:rsid w:val="009A35E1"/>
    <w:rsid w:val="009A3D4B"/>
    <w:rsid w:val="009A44A5"/>
    <w:rsid w:val="009A4778"/>
    <w:rsid w:val="009A4B29"/>
    <w:rsid w:val="009A4B66"/>
    <w:rsid w:val="009A4D3E"/>
    <w:rsid w:val="009A5106"/>
    <w:rsid w:val="009A535E"/>
    <w:rsid w:val="009A5839"/>
    <w:rsid w:val="009A6301"/>
    <w:rsid w:val="009A642D"/>
    <w:rsid w:val="009A650A"/>
    <w:rsid w:val="009A6760"/>
    <w:rsid w:val="009A6EDA"/>
    <w:rsid w:val="009A7065"/>
    <w:rsid w:val="009A7764"/>
    <w:rsid w:val="009A7A54"/>
    <w:rsid w:val="009A7A94"/>
    <w:rsid w:val="009A7B3B"/>
    <w:rsid w:val="009B001C"/>
    <w:rsid w:val="009B02A4"/>
    <w:rsid w:val="009B045E"/>
    <w:rsid w:val="009B058D"/>
    <w:rsid w:val="009B0B04"/>
    <w:rsid w:val="009B114A"/>
    <w:rsid w:val="009B139F"/>
    <w:rsid w:val="009B17EE"/>
    <w:rsid w:val="009B1BCE"/>
    <w:rsid w:val="009B1FC4"/>
    <w:rsid w:val="009B216E"/>
    <w:rsid w:val="009B2D95"/>
    <w:rsid w:val="009B362B"/>
    <w:rsid w:val="009B3BA3"/>
    <w:rsid w:val="009B5482"/>
    <w:rsid w:val="009B58E3"/>
    <w:rsid w:val="009B5CCF"/>
    <w:rsid w:val="009B5DB8"/>
    <w:rsid w:val="009B6026"/>
    <w:rsid w:val="009B60B8"/>
    <w:rsid w:val="009B6564"/>
    <w:rsid w:val="009B65B2"/>
    <w:rsid w:val="009B684B"/>
    <w:rsid w:val="009B6925"/>
    <w:rsid w:val="009B6BF3"/>
    <w:rsid w:val="009B6F9E"/>
    <w:rsid w:val="009B700A"/>
    <w:rsid w:val="009B71C3"/>
    <w:rsid w:val="009B7612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8E8"/>
    <w:rsid w:val="009C2E73"/>
    <w:rsid w:val="009C30B7"/>
    <w:rsid w:val="009C3216"/>
    <w:rsid w:val="009C3406"/>
    <w:rsid w:val="009C3461"/>
    <w:rsid w:val="009C37C7"/>
    <w:rsid w:val="009C3A97"/>
    <w:rsid w:val="009C3B2B"/>
    <w:rsid w:val="009C3BAA"/>
    <w:rsid w:val="009C403B"/>
    <w:rsid w:val="009C416C"/>
    <w:rsid w:val="009C42A5"/>
    <w:rsid w:val="009C478F"/>
    <w:rsid w:val="009C4AC0"/>
    <w:rsid w:val="009C4D4D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247"/>
    <w:rsid w:val="009D047D"/>
    <w:rsid w:val="009D0DF2"/>
    <w:rsid w:val="009D0F39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034"/>
    <w:rsid w:val="009D4118"/>
    <w:rsid w:val="009D4CA2"/>
    <w:rsid w:val="009D5174"/>
    <w:rsid w:val="009D538B"/>
    <w:rsid w:val="009D56B3"/>
    <w:rsid w:val="009D57E3"/>
    <w:rsid w:val="009D5E38"/>
    <w:rsid w:val="009D68C9"/>
    <w:rsid w:val="009D6F9F"/>
    <w:rsid w:val="009D7182"/>
    <w:rsid w:val="009D72C8"/>
    <w:rsid w:val="009D751B"/>
    <w:rsid w:val="009D758B"/>
    <w:rsid w:val="009D7754"/>
    <w:rsid w:val="009D77DB"/>
    <w:rsid w:val="009D7B93"/>
    <w:rsid w:val="009D7BB7"/>
    <w:rsid w:val="009E006D"/>
    <w:rsid w:val="009E0493"/>
    <w:rsid w:val="009E0667"/>
    <w:rsid w:val="009E06D0"/>
    <w:rsid w:val="009E076A"/>
    <w:rsid w:val="009E0888"/>
    <w:rsid w:val="009E0A65"/>
    <w:rsid w:val="009E1C3E"/>
    <w:rsid w:val="009E1C93"/>
    <w:rsid w:val="009E229A"/>
    <w:rsid w:val="009E252B"/>
    <w:rsid w:val="009E267F"/>
    <w:rsid w:val="009E2F8F"/>
    <w:rsid w:val="009E324E"/>
    <w:rsid w:val="009E33CD"/>
    <w:rsid w:val="009E3605"/>
    <w:rsid w:val="009E37BA"/>
    <w:rsid w:val="009E384A"/>
    <w:rsid w:val="009E3B66"/>
    <w:rsid w:val="009E3D9D"/>
    <w:rsid w:val="009E3DF2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343"/>
    <w:rsid w:val="009E7D39"/>
    <w:rsid w:val="009F0100"/>
    <w:rsid w:val="009F051E"/>
    <w:rsid w:val="009F0962"/>
    <w:rsid w:val="009F0E93"/>
    <w:rsid w:val="009F0F92"/>
    <w:rsid w:val="009F1296"/>
    <w:rsid w:val="009F140D"/>
    <w:rsid w:val="009F2354"/>
    <w:rsid w:val="009F2694"/>
    <w:rsid w:val="009F275D"/>
    <w:rsid w:val="009F27F2"/>
    <w:rsid w:val="009F27FD"/>
    <w:rsid w:val="009F28BE"/>
    <w:rsid w:val="009F2A96"/>
    <w:rsid w:val="009F2C1D"/>
    <w:rsid w:val="009F2D7D"/>
    <w:rsid w:val="009F2FA8"/>
    <w:rsid w:val="009F33BB"/>
    <w:rsid w:val="009F3A44"/>
    <w:rsid w:val="009F3D50"/>
    <w:rsid w:val="009F3F85"/>
    <w:rsid w:val="009F44A0"/>
    <w:rsid w:val="009F48C0"/>
    <w:rsid w:val="009F499F"/>
    <w:rsid w:val="009F4B83"/>
    <w:rsid w:val="009F4E38"/>
    <w:rsid w:val="009F5054"/>
    <w:rsid w:val="009F5C15"/>
    <w:rsid w:val="009F632A"/>
    <w:rsid w:val="009F6767"/>
    <w:rsid w:val="009F6C0D"/>
    <w:rsid w:val="009F731C"/>
    <w:rsid w:val="009F7674"/>
    <w:rsid w:val="009F7AC1"/>
    <w:rsid w:val="009F7AE0"/>
    <w:rsid w:val="009F7D42"/>
    <w:rsid w:val="009F7D9D"/>
    <w:rsid w:val="00A00048"/>
    <w:rsid w:val="00A006B5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1A0B"/>
    <w:rsid w:val="00A022CA"/>
    <w:rsid w:val="00A02606"/>
    <w:rsid w:val="00A0277A"/>
    <w:rsid w:val="00A0289B"/>
    <w:rsid w:val="00A02D66"/>
    <w:rsid w:val="00A02E37"/>
    <w:rsid w:val="00A034C8"/>
    <w:rsid w:val="00A038C4"/>
    <w:rsid w:val="00A03B0C"/>
    <w:rsid w:val="00A04160"/>
    <w:rsid w:val="00A043F5"/>
    <w:rsid w:val="00A04604"/>
    <w:rsid w:val="00A04F70"/>
    <w:rsid w:val="00A052F1"/>
    <w:rsid w:val="00A05490"/>
    <w:rsid w:val="00A05B85"/>
    <w:rsid w:val="00A0602F"/>
    <w:rsid w:val="00A0623D"/>
    <w:rsid w:val="00A063EE"/>
    <w:rsid w:val="00A06532"/>
    <w:rsid w:val="00A06CD4"/>
    <w:rsid w:val="00A073B3"/>
    <w:rsid w:val="00A074C1"/>
    <w:rsid w:val="00A07624"/>
    <w:rsid w:val="00A07C16"/>
    <w:rsid w:val="00A10228"/>
    <w:rsid w:val="00A103F7"/>
    <w:rsid w:val="00A10742"/>
    <w:rsid w:val="00A10B74"/>
    <w:rsid w:val="00A115AB"/>
    <w:rsid w:val="00A116E7"/>
    <w:rsid w:val="00A117CC"/>
    <w:rsid w:val="00A11810"/>
    <w:rsid w:val="00A11C80"/>
    <w:rsid w:val="00A12BB4"/>
    <w:rsid w:val="00A12CE5"/>
    <w:rsid w:val="00A12E93"/>
    <w:rsid w:val="00A1319C"/>
    <w:rsid w:val="00A13AEF"/>
    <w:rsid w:val="00A13E90"/>
    <w:rsid w:val="00A14291"/>
    <w:rsid w:val="00A14304"/>
    <w:rsid w:val="00A1435B"/>
    <w:rsid w:val="00A1474F"/>
    <w:rsid w:val="00A15152"/>
    <w:rsid w:val="00A157D7"/>
    <w:rsid w:val="00A15BC4"/>
    <w:rsid w:val="00A1607A"/>
    <w:rsid w:val="00A161A4"/>
    <w:rsid w:val="00A16220"/>
    <w:rsid w:val="00A162C1"/>
    <w:rsid w:val="00A168F7"/>
    <w:rsid w:val="00A16B01"/>
    <w:rsid w:val="00A16CEE"/>
    <w:rsid w:val="00A17957"/>
    <w:rsid w:val="00A20931"/>
    <w:rsid w:val="00A209C7"/>
    <w:rsid w:val="00A20E7E"/>
    <w:rsid w:val="00A20F32"/>
    <w:rsid w:val="00A2128D"/>
    <w:rsid w:val="00A214A1"/>
    <w:rsid w:val="00A220CE"/>
    <w:rsid w:val="00A223F1"/>
    <w:rsid w:val="00A225B3"/>
    <w:rsid w:val="00A229A4"/>
    <w:rsid w:val="00A22B0B"/>
    <w:rsid w:val="00A22C1E"/>
    <w:rsid w:val="00A22C63"/>
    <w:rsid w:val="00A23771"/>
    <w:rsid w:val="00A2380F"/>
    <w:rsid w:val="00A23AAF"/>
    <w:rsid w:val="00A23DCB"/>
    <w:rsid w:val="00A241A3"/>
    <w:rsid w:val="00A24651"/>
    <w:rsid w:val="00A24D16"/>
    <w:rsid w:val="00A24E3B"/>
    <w:rsid w:val="00A24F1E"/>
    <w:rsid w:val="00A25BF5"/>
    <w:rsid w:val="00A25E44"/>
    <w:rsid w:val="00A26013"/>
    <w:rsid w:val="00A2689A"/>
    <w:rsid w:val="00A274B3"/>
    <w:rsid w:val="00A27B35"/>
    <w:rsid w:val="00A30558"/>
    <w:rsid w:val="00A30746"/>
    <w:rsid w:val="00A30CFE"/>
    <w:rsid w:val="00A310AF"/>
    <w:rsid w:val="00A31333"/>
    <w:rsid w:val="00A31507"/>
    <w:rsid w:val="00A315CA"/>
    <w:rsid w:val="00A31BD7"/>
    <w:rsid w:val="00A32258"/>
    <w:rsid w:val="00A32C63"/>
    <w:rsid w:val="00A33333"/>
    <w:rsid w:val="00A33346"/>
    <w:rsid w:val="00A335C8"/>
    <w:rsid w:val="00A3364C"/>
    <w:rsid w:val="00A33830"/>
    <w:rsid w:val="00A33AEC"/>
    <w:rsid w:val="00A34071"/>
    <w:rsid w:val="00A34836"/>
    <w:rsid w:val="00A3497A"/>
    <w:rsid w:val="00A34E45"/>
    <w:rsid w:val="00A35287"/>
    <w:rsid w:val="00A358A2"/>
    <w:rsid w:val="00A35BE7"/>
    <w:rsid w:val="00A361C8"/>
    <w:rsid w:val="00A3625F"/>
    <w:rsid w:val="00A362AA"/>
    <w:rsid w:val="00A366ED"/>
    <w:rsid w:val="00A367DC"/>
    <w:rsid w:val="00A36841"/>
    <w:rsid w:val="00A36952"/>
    <w:rsid w:val="00A3699D"/>
    <w:rsid w:val="00A36A8E"/>
    <w:rsid w:val="00A36C78"/>
    <w:rsid w:val="00A36F87"/>
    <w:rsid w:val="00A37176"/>
    <w:rsid w:val="00A37554"/>
    <w:rsid w:val="00A379FA"/>
    <w:rsid w:val="00A37DB8"/>
    <w:rsid w:val="00A409FF"/>
    <w:rsid w:val="00A40D50"/>
    <w:rsid w:val="00A40EB6"/>
    <w:rsid w:val="00A40FE0"/>
    <w:rsid w:val="00A40FE5"/>
    <w:rsid w:val="00A40FFF"/>
    <w:rsid w:val="00A410F6"/>
    <w:rsid w:val="00A411F3"/>
    <w:rsid w:val="00A41499"/>
    <w:rsid w:val="00A4186A"/>
    <w:rsid w:val="00A418E4"/>
    <w:rsid w:val="00A41FD5"/>
    <w:rsid w:val="00A42056"/>
    <w:rsid w:val="00A42436"/>
    <w:rsid w:val="00A4256D"/>
    <w:rsid w:val="00A4262B"/>
    <w:rsid w:val="00A42704"/>
    <w:rsid w:val="00A42A46"/>
    <w:rsid w:val="00A42AE0"/>
    <w:rsid w:val="00A42BE9"/>
    <w:rsid w:val="00A432CA"/>
    <w:rsid w:val="00A436C9"/>
    <w:rsid w:val="00A4375E"/>
    <w:rsid w:val="00A43856"/>
    <w:rsid w:val="00A43B3E"/>
    <w:rsid w:val="00A43B7B"/>
    <w:rsid w:val="00A43DC2"/>
    <w:rsid w:val="00A43F28"/>
    <w:rsid w:val="00A44177"/>
    <w:rsid w:val="00A442CD"/>
    <w:rsid w:val="00A44773"/>
    <w:rsid w:val="00A45038"/>
    <w:rsid w:val="00A453B2"/>
    <w:rsid w:val="00A45469"/>
    <w:rsid w:val="00A45BA0"/>
    <w:rsid w:val="00A4608B"/>
    <w:rsid w:val="00A462A8"/>
    <w:rsid w:val="00A462C2"/>
    <w:rsid w:val="00A46464"/>
    <w:rsid w:val="00A464C2"/>
    <w:rsid w:val="00A465BD"/>
    <w:rsid w:val="00A46B49"/>
    <w:rsid w:val="00A470C6"/>
    <w:rsid w:val="00A471F0"/>
    <w:rsid w:val="00A47E06"/>
    <w:rsid w:val="00A5030D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58E"/>
    <w:rsid w:val="00A53236"/>
    <w:rsid w:val="00A53238"/>
    <w:rsid w:val="00A5329C"/>
    <w:rsid w:val="00A5336B"/>
    <w:rsid w:val="00A535E0"/>
    <w:rsid w:val="00A53B20"/>
    <w:rsid w:val="00A545AF"/>
    <w:rsid w:val="00A54689"/>
    <w:rsid w:val="00A54A95"/>
    <w:rsid w:val="00A54EAE"/>
    <w:rsid w:val="00A55061"/>
    <w:rsid w:val="00A55584"/>
    <w:rsid w:val="00A55685"/>
    <w:rsid w:val="00A5582F"/>
    <w:rsid w:val="00A55943"/>
    <w:rsid w:val="00A55ACC"/>
    <w:rsid w:val="00A55DB5"/>
    <w:rsid w:val="00A560D2"/>
    <w:rsid w:val="00A560DD"/>
    <w:rsid w:val="00A56882"/>
    <w:rsid w:val="00A568B9"/>
    <w:rsid w:val="00A56BB6"/>
    <w:rsid w:val="00A56EE5"/>
    <w:rsid w:val="00A5720F"/>
    <w:rsid w:val="00A572F9"/>
    <w:rsid w:val="00A5742C"/>
    <w:rsid w:val="00A575EF"/>
    <w:rsid w:val="00A57643"/>
    <w:rsid w:val="00A577DE"/>
    <w:rsid w:val="00A57950"/>
    <w:rsid w:val="00A57BF5"/>
    <w:rsid w:val="00A60014"/>
    <w:rsid w:val="00A6048A"/>
    <w:rsid w:val="00A6092B"/>
    <w:rsid w:val="00A60FFC"/>
    <w:rsid w:val="00A61619"/>
    <w:rsid w:val="00A616C3"/>
    <w:rsid w:val="00A6181F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E4"/>
    <w:rsid w:val="00A63EF2"/>
    <w:rsid w:val="00A64228"/>
    <w:rsid w:val="00A64315"/>
    <w:rsid w:val="00A64356"/>
    <w:rsid w:val="00A64E0F"/>
    <w:rsid w:val="00A64FD5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CAC"/>
    <w:rsid w:val="00A70000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A54"/>
    <w:rsid w:val="00A73E7A"/>
    <w:rsid w:val="00A73F11"/>
    <w:rsid w:val="00A742BE"/>
    <w:rsid w:val="00A743E4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19E"/>
    <w:rsid w:val="00A77922"/>
    <w:rsid w:val="00A77B3A"/>
    <w:rsid w:val="00A77D65"/>
    <w:rsid w:val="00A80339"/>
    <w:rsid w:val="00A80782"/>
    <w:rsid w:val="00A8082A"/>
    <w:rsid w:val="00A80E26"/>
    <w:rsid w:val="00A811C9"/>
    <w:rsid w:val="00A816DD"/>
    <w:rsid w:val="00A819FF"/>
    <w:rsid w:val="00A81B43"/>
    <w:rsid w:val="00A81F1B"/>
    <w:rsid w:val="00A82475"/>
    <w:rsid w:val="00A82C7D"/>
    <w:rsid w:val="00A83924"/>
    <w:rsid w:val="00A839B0"/>
    <w:rsid w:val="00A83D97"/>
    <w:rsid w:val="00A83DEB"/>
    <w:rsid w:val="00A83EA5"/>
    <w:rsid w:val="00A83EAB"/>
    <w:rsid w:val="00A83F03"/>
    <w:rsid w:val="00A84241"/>
    <w:rsid w:val="00A8440A"/>
    <w:rsid w:val="00A84514"/>
    <w:rsid w:val="00A845EC"/>
    <w:rsid w:val="00A847C1"/>
    <w:rsid w:val="00A84CAB"/>
    <w:rsid w:val="00A853F4"/>
    <w:rsid w:val="00A85445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87C"/>
    <w:rsid w:val="00A87C00"/>
    <w:rsid w:val="00A87F75"/>
    <w:rsid w:val="00A900CC"/>
    <w:rsid w:val="00A90141"/>
    <w:rsid w:val="00A90761"/>
    <w:rsid w:val="00A9095F"/>
    <w:rsid w:val="00A90A43"/>
    <w:rsid w:val="00A90B03"/>
    <w:rsid w:val="00A90F4F"/>
    <w:rsid w:val="00A90FC0"/>
    <w:rsid w:val="00A91117"/>
    <w:rsid w:val="00A91171"/>
    <w:rsid w:val="00A913B2"/>
    <w:rsid w:val="00A913FA"/>
    <w:rsid w:val="00A91683"/>
    <w:rsid w:val="00A91C49"/>
    <w:rsid w:val="00A91E16"/>
    <w:rsid w:val="00A922C1"/>
    <w:rsid w:val="00A9248D"/>
    <w:rsid w:val="00A927C2"/>
    <w:rsid w:val="00A92C82"/>
    <w:rsid w:val="00A92E57"/>
    <w:rsid w:val="00A936AF"/>
    <w:rsid w:val="00A93C0B"/>
    <w:rsid w:val="00A93DA1"/>
    <w:rsid w:val="00A9408F"/>
    <w:rsid w:val="00A940E1"/>
    <w:rsid w:val="00A9477F"/>
    <w:rsid w:val="00A9541A"/>
    <w:rsid w:val="00A9554A"/>
    <w:rsid w:val="00A9577D"/>
    <w:rsid w:val="00A95ABC"/>
    <w:rsid w:val="00A95B04"/>
    <w:rsid w:val="00A95C7A"/>
    <w:rsid w:val="00A9610F"/>
    <w:rsid w:val="00A96291"/>
    <w:rsid w:val="00A967F7"/>
    <w:rsid w:val="00A96940"/>
    <w:rsid w:val="00A9738A"/>
    <w:rsid w:val="00A97660"/>
    <w:rsid w:val="00A976DD"/>
    <w:rsid w:val="00A97816"/>
    <w:rsid w:val="00A9784E"/>
    <w:rsid w:val="00A97878"/>
    <w:rsid w:val="00A97DAC"/>
    <w:rsid w:val="00A97E80"/>
    <w:rsid w:val="00A97EDE"/>
    <w:rsid w:val="00A97F43"/>
    <w:rsid w:val="00AA02B0"/>
    <w:rsid w:val="00AA0615"/>
    <w:rsid w:val="00AA06EC"/>
    <w:rsid w:val="00AA079E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BC"/>
    <w:rsid w:val="00AA34E3"/>
    <w:rsid w:val="00AA35C5"/>
    <w:rsid w:val="00AA3612"/>
    <w:rsid w:val="00AA432A"/>
    <w:rsid w:val="00AA4905"/>
    <w:rsid w:val="00AA4A69"/>
    <w:rsid w:val="00AA4D57"/>
    <w:rsid w:val="00AA5249"/>
    <w:rsid w:val="00AA569D"/>
    <w:rsid w:val="00AA59C4"/>
    <w:rsid w:val="00AA5B70"/>
    <w:rsid w:val="00AA5C49"/>
    <w:rsid w:val="00AA5CC8"/>
    <w:rsid w:val="00AA6336"/>
    <w:rsid w:val="00AA64C3"/>
    <w:rsid w:val="00AA68DD"/>
    <w:rsid w:val="00AA6F17"/>
    <w:rsid w:val="00AA73EF"/>
    <w:rsid w:val="00AA73F5"/>
    <w:rsid w:val="00AA773E"/>
    <w:rsid w:val="00AA77C4"/>
    <w:rsid w:val="00AA78C3"/>
    <w:rsid w:val="00AB0333"/>
    <w:rsid w:val="00AB095C"/>
    <w:rsid w:val="00AB0E04"/>
    <w:rsid w:val="00AB1089"/>
    <w:rsid w:val="00AB1555"/>
    <w:rsid w:val="00AB22D1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5433"/>
    <w:rsid w:val="00AB6721"/>
    <w:rsid w:val="00AB7254"/>
    <w:rsid w:val="00AB725B"/>
    <w:rsid w:val="00AB7403"/>
    <w:rsid w:val="00AB7475"/>
    <w:rsid w:val="00AB7EF9"/>
    <w:rsid w:val="00AC02AA"/>
    <w:rsid w:val="00AC0390"/>
    <w:rsid w:val="00AC058E"/>
    <w:rsid w:val="00AC0678"/>
    <w:rsid w:val="00AC06BD"/>
    <w:rsid w:val="00AC0B36"/>
    <w:rsid w:val="00AC1048"/>
    <w:rsid w:val="00AC11AE"/>
    <w:rsid w:val="00AC1671"/>
    <w:rsid w:val="00AC1889"/>
    <w:rsid w:val="00AC1D94"/>
    <w:rsid w:val="00AC2081"/>
    <w:rsid w:val="00AC29FE"/>
    <w:rsid w:val="00AC2F82"/>
    <w:rsid w:val="00AC33E1"/>
    <w:rsid w:val="00AC381B"/>
    <w:rsid w:val="00AC3971"/>
    <w:rsid w:val="00AC3B1B"/>
    <w:rsid w:val="00AC3BD8"/>
    <w:rsid w:val="00AC3D4A"/>
    <w:rsid w:val="00AC444B"/>
    <w:rsid w:val="00AC49C8"/>
    <w:rsid w:val="00AC5740"/>
    <w:rsid w:val="00AC5DFF"/>
    <w:rsid w:val="00AC5F41"/>
    <w:rsid w:val="00AC5F6A"/>
    <w:rsid w:val="00AC71D7"/>
    <w:rsid w:val="00AC72AC"/>
    <w:rsid w:val="00AC75DE"/>
    <w:rsid w:val="00AC7C5D"/>
    <w:rsid w:val="00AD0009"/>
    <w:rsid w:val="00AD03A3"/>
    <w:rsid w:val="00AD0F9C"/>
    <w:rsid w:val="00AD116C"/>
    <w:rsid w:val="00AD1599"/>
    <w:rsid w:val="00AD1C10"/>
    <w:rsid w:val="00AD1C94"/>
    <w:rsid w:val="00AD20B8"/>
    <w:rsid w:val="00AD271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00"/>
    <w:rsid w:val="00AD6475"/>
    <w:rsid w:val="00AD654D"/>
    <w:rsid w:val="00AD67D5"/>
    <w:rsid w:val="00AD685E"/>
    <w:rsid w:val="00AD69D1"/>
    <w:rsid w:val="00AD6CB1"/>
    <w:rsid w:val="00AD741A"/>
    <w:rsid w:val="00AD74AF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2"/>
    <w:rsid w:val="00AE2936"/>
    <w:rsid w:val="00AE2DF5"/>
    <w:rsid w:val="00AE3032"/>
    <w:rsid w:val="00AE3714"/>
    <w:rsid w:val="00AE37C2"/>
    <w:rsid w:val="00AE37C4"/>
    <w:rsid w:val="00AE393B"/>
    <w:rsid w:val="00AE40A3"/>
    <w:rsid w:val="00AE4600"/>
    <w:rsid w:val="00AE477E"/>
    <w:rsid w:val="00AE4ABD"/>
    <w:rsid w:val="00AE4ADE"/>
    <w:rsid w:val="00AE4FF9"/>
    <w:rsid w:val="00AE5326"/>
    <w:rsid w:val="00AE56CA"/>
    <w:rsid w:val="00AE59C3"/>
    <w:rsid w:val="00AE5AA7"/>
    <w:rsid w:val="00AE5C17"/>
    <w:rsid w:val="00AE5D61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639"/>
    <w:rsid w:val="00AF09B0"/>
    <w:rsid w:val="00AF0EBA"/>
    <w:rsid w:val="00AF154D"/>
    <w:rsid w:val="00AF1CF3"/>
    <w:rsid w:val="00AF217C"/>
    <w:rsid w:val="00AF2444"/>
    <w:rsid w:val="00AF269A"/>
    <w:rsid w:val="00AF29C4"/>
    <w:rsid w:val="00AF2CC3"/>
    <w:rsid w:val="00AF3146"/>
    <w:rsid w:val="00AF3385"/>
    <w:rsid w:val="00AF34FD"/>
    <w:rsid w:val="00AF3B2F"/>
    <w:rsid w:val="00AF3CF0"/>
    <w:rsid w:val="00AF3E72"/>
    <w:rsid w:val="00AF3EE7"/>
    <w:rsid w:val="00AF4221"/>
    <w:rsid w:val="00AF4DAB"/>
    <w:rsid w:val="00AF4DE0"/>
    <w:rsid w:val="00AF4E6B"/>
    <w:rsid w:val="00AF551A"/>
    <w:rsid w:val="00AF57EC"/>
    <w:rsid w:val="00AF5829"/>
    <w:rsid w:val="00AF6298"/>
    <w:rsid w:val="00AF6460"/>
    <w:rsid w:val="00AF64D6"/>
    <w:rsid w:val="00AF6866"/>
    <w:rsid w:val="00AF68BD"/>
    <w:rsid w:val="00AF6A6C"/>
    <w:rsid w:val="00AF786C"/>
    <w:rsid w:val="00AF7BC1"/>
    <w:rsid w:val="00AF7BFD"/>
    <w:rsid w:val="00AF7D84"/>
    <w:rsid w:val="00AF7D8E"/>
    <w:rsid w:val="00B0016E"/>
    <w:rsid w:val="00B00B29"/>
    <w:rsid w:val="00B00C61"/>
    <w:rsid w:val="00B00E0D"/>
    <w:rsid w:val="00B012A6"/>
    <w:rsid w:val="00B016BE"/>
    <w:rsid w:val="00B01B27"/>
    <w:rsid w:val="00B01B50"/>
    <w:rsid w:val="00B01FC3"/>
    <w:rsid w:val="00B020E4"/>
    <w:rsid w:val="00B02661"/>
    <w:rsid w:val="00B02701"/>
    <w:rsid w:val="00B02839"/>
    <w:rsid w:val="00B02845"/>
    <w:rsid w:val="00B02B54"/>
    <w:rsid w:val="00B02B96"/>
    <w:rsid w:val="00B02C4A"/>
    <w:rsid w:val="00B038F4"/>
    <w:rsid w:val="00B03F6C"/>
    <w:rsid w:val="00B03F9F"/>
    <w:rsid w:val="00B04029"/>
    <w:rsid w:val="00B040BE"/>
    <w:rsid w:val="00B0462A"/>
    <w:rsid w:val="00B0475B"/>
    <w:rsid w:val="00B05403"/>
    <w:rsid w:val="00B05540"/>
    <w:rsid w:val="00B055B1"/>
    <w:rsid w:val="00B05624"/>
    <w:rsid w:val="00B05F9D"/>
    <w:rsid w:val="00B06001"/>
    <w:rsid w:val="00B06020"/>
    <w:rsid w:val="00B0660D"/>
    <w:rsid w:val="00B06647"/>
    <w:rsid w:val="00B06697"/>
    <w:rsid w:val="00B07612"/>
    <w:rsid w:val="00B07A33"/>
    <w:rsid w:val="00B07BF4"/>
    <w:rsid w:val="00B07E97"/>
    <w:rsid w:val="00B1041D"/>
    <w:rsid w:val="00B10975"/>
    <w:rsid w:val="00B10BF9"/>
    <w:rsid w:val="00B1140A"/>
    <w:rsid w:val="00B12344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4753"/>
    <w:rsid w:val="00B14927"/>
    <w:rsid w:val="00B14E0F"/>
    <w:rsid w:val="00B15113"/>
    <w:rsid w:val="00B15764"/>
    <w:rsid w:val="00B15CCA"/>
    <w:rsid w:val="00B15D03"/>
    <w:rsid w:val="00B15D69"/>
    <w:rsid w:val="00B15DCF"/>
    <w:rsid w:val="00B15E40"/>
    <w:rsid w:val="00B16CB4"/>
    <w:rsid w:val="00B170D7"/>
    <w:rsid w:val="00B176C3"/>
    <w:rsid w:val="00B176FF"/>
    <w:rsid w:val="00B201AC"/>
    <w:rsid w:val="00B207A7"/>
    <w:rsid w:val="00B2083B"/>
    <w:rsid w:val="00B20D03"/>
    <w:rsid w:val="00B20E03"/>
    <w:rsid w:val="00B20F98"/>
    <w:rsid w:val="00B21461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7AA"/>
    <w:rsid w:val="00B239C9"/>
    <w:rsid w:val="00B23BC3"/>
    <w:rsid w:val="00B23CB7"/>
    <w:rsid w:val="00B2423C"/>
    <w:rsid w:val="00B246FD"/>
    <w:rsid w:val="00B2472C"/>
    <w:rsid w:val="00B248CD"/>
    <w:rsid w:val="00B248DF"/>
    <w:rsid w:val="00B24A77"/>
    <w:rsid w:val="00B24C07"/>
    <w:rsid w:val="00B24D9A"/>
    <w:rsid w:val="00B25286"/>
    <w:rsid w:val="00B253A1"/>
    <w:rsid w:val="00B2557D"/>
    <w:rsid w:val="00B2559E"/>
    <w:rsid w:val="00B25A67"/>
    <w:rsid w:val="00B262AB"/>
    <w:rsid w:val="00B26462"/>
    <w:rsid w:val="00B26E55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78"/>
    <w:rsid w:val="00B31097"/>
    <w:rsid w:val="00B3132B"/>
    <w:rsid w:val="00B3145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2AB"/>
    <w:rsid w:val="00B343A4"/>
    <w:rsid w:val="00B344D1"/>
    <w:rsid w:val="00B34640"/>
    <w:rsid w:val="00B34684"/>
    <w:rsid w:val="00B34B57"/>
    <w:rsid w:val="00B34EB0"/>
    <w:rsid w:val="00B352FA"/>
    <w:rsid w:val="00B35960"/>
    <w:rsid w:val="00B360B6"/>
    <w:rsid w:val="00B36104"/>
    <w:rsid w:val="00B3640F"/>
    <w:rsid w:val="00B36530"/>
    <w:rsid w:val="00B367C1"/>
    <w:rsid w:val="00B36861"/>
    <w:rsid w:val="00B3696A"/>
    <w:rsid w:val="00B36B35"/>
    <w:rsid w:val="00B36B5C"/>
    <w:rsid w:val="00B36B62"/>
    <w:rsid w:val="00B36CD6"/>
    <w:rsid w:val="00B36D31"/>
    <w:rsid w:val="00B36F77"/>
    <w:rsid w:val="00B37610"/>
    <w:rsid w:val="00B37754"/>
    <w:rsid w:val="00B4007F"/>
    <w:rsid w:val="00B4011C"/>
    <w:rsid w:val="00B410A1"/>
    <w:rsid w:val="00B414BC"/>
    <w:rsid w:val="00B41518"/>
    <w:rsid w:val="00B419FF"/>
    <w:rsid w:val="00B4201E"/>
    <w:rsid w:val="00B424ED"/>
    <w:rsid w:val="00B42516"/>
    <w:rsid w:val="00B42738"/>
    <w:rsid w:val="00B42DA0"/>
    <w:rsid w:val="00B42EA9"/>
    <w:rsid w:val="00B43146"/>
    <w:rsid w:val="00B43331"/>
    <w:rsid w:val="00B43389"/>
    <w:rsid w:val="00B434BB"/>
    <w:rsid w:val="00B43A9A"/>
    <w:rsid w:val="00B43CB0"/>
    <w:rsid w:val="00B43E0C"/>
    <w:rsid w:val="00B43E19"/>
    <w:rsid w:val="00B43EE8"/>
    <w:rsid w:val="00B442F8"/>
    <w:rsid w:val="00B4470F"/>
    <w:rsid w:val="00B44838"/>
    <w:rsid w:val="00B45155"/>
    <w:rsid w:val="00B4528E"/>
    <w:rsid w:val="00B454BA"/>
    <w:rsid w:val="00B45B39"/>
    <w:rsid w:val="00B45D42"/>
    <w:rsid w:val="00B46408"/>
    <w:rsid w:val="00B46519"/>
    <w:rsid w:val="00B46969"/>
    <w:rsid w:val="00B46CBD"/>
    <w:rsid w:val="00B46F12"/>
    <w:rsid w:val="00B46F4F"/>
    <w:rsid w:val="00B47854"/>
    <w:rsid w:val="00B47A1D"/>
    <w:rsid w:val="00B47EBF"/>
    <w:rsid w:val="00B50455"/>
    <w:rsid w:val="00B50596"/>
    <w:rsid w:val="00B50DFF"/>
    <w:rsid w:val="00B510B5"/>
    <w:rsid w:val="00B5137B"/>
    <w:rsid w:val="00B515F1"/>
    <w:rsid w:val="00B51B09"/>
    <w:rsid w:val="00B51B87"/>
    <w:rsid w:val="00B51CA8"/>
    <w:rsid w:val="00B52392"/>
    <w:rsid w:val="00B52850"/>
    <w:rsid w:val="00B52A78"/>
    <w:rsid w:val="00B52B34"/>
    <w:rsid w:val="00B52C5F"/>
    <w:rsid w:val="00B53213"/>
    <w:rsid w:val="00B53568"/>
    <w:rsid w:val="00B53676"/>
    <w:rsid w:val="00B536C0"/>
    <w:rsid w:val="00B5372B"/>
    <w:rsid w:val="00B5436A"/>
    <w:rsid w:val="00B54A98"/>
    <w:rsid w:val="00B54FD5"/>
    <w:rsid w:val="00B5524B"/>
    <w:rsid w:val="00B55CBF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5EB"/>
    <w:rsid w:val="00B617CD"/>
    <w:rsid w:val="00B62201"/>
    <w:rsid w:val="00B622B3"/>
    <w:rsid w:val="00B62520"/>
    <w:rsid w:val="00B62AF3"/>
    <w:rsid w:val="00B62BAF"/>
    <w:rsid w:val="00B62EFD"/>
    <w:rsid w:val="00B62F8A"/>
    <w:rsid w:val="00B63744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4A"/>
    <w:rsid w:val="00B678F7"/>
    <w:rsid w:val="00B67C08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6FAF"/>
    <w:rsid w:val="00B773A1"/>
    <w:rsid w:val="00B773B6"/>
    <w:rsid w:val="00B77567"/>
    <w:rsid w:val="00B776CD"/>
    <w:rsid w:val="00B77846"/>
    <w:rsid w:val="00B77B30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1D5C"/>
    <w:rsid w:val="00B82012"/>
    <w:rsid w:val="00B824DC"/>
    <w:rsid w:val="00B82D22"/>
    <w:rsid w:val="00B83091"/>
    <w:rsid w:val="00B83A31"/>
    <w:rsid w:val="00B83AEB"/>
    <w:rsid w:val="00B83B5B"/>
    <w:rsid w:val="00B83B89"/>
    <w:rsid w:val="00B841BB"/>
    <w:rsid w:val="00B84209"/>
    <w:rsid w:val="00B84497"/>
    <w:rsid w:val="00B85658"/>
    <w:rsid w:val="00B85AA4"/>
    <w:rsid w:val="00B85B5E"/>
    <w:rsid w:val="00B86623"/>
    <w:rsid w:val="00B869E8"/>
    <w:rsid w:val="00B8709C"/>
    <w:rsid w:val="00B871DF"/>
    <w:rsid w:val="00B87A8F"/>
    <w:rsid w:val="00B87F36"/>
    <w:rsid w:val="00B90C8B"/>
    <w:rsid w:val="00B90D5B"/>
    <w:rsid w:val="00B912EC"/>
    <w:rsid w:val="00B91382"/>
    <w:rsid w:val="00B91469"/>
    <w:rsid w:val="00B917C6"/>
    <w:rsid w:val="00B9271C"/>
    <w:rsid w:val="00B92CF4"/>
    <w:rsid w:val="00B931EC"/>
    <w:rsid w:val="00B9373F"/>
    <w:rsid w:val="00B93B24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264"/>
    <w:rsid w:val="00B962CB"/>
    <w:rsid w:val="00B963FB"/>
    <w:rsid w:val="00B9643C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8C8"/>
    <w:rsid w:val="00BA1A09"/>
    <w:rsid w:val="00BA1A48"/>
    <w:rsid w:val="00BA1EB9"/>
    <w:rsid w:val="00BA1F0F"/>
    <w:rsid w:val="00BA26BC"/>
    <w:rsid w:val="00BA2C6B"/>
    <w:rsid w:val="00BA307B"/>
    <w:rsid w:val="00BA39D2"/>
    <w:rsid w:val="00BA3D88"/>
    <w:rsid w:val="00BA4055"/>
    <w:rsid w:val="00BA48C8"/>
    <w:rsid w:val="00BA4F8B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B69"/>
    <w:rsid w:val="00BB1D8E"/>
    <w:rsid w:val="00BB2398"/>
    <w:rsid w:val="00BB29EA"/>
    <w:rsid w:val="00BB384A"/>
    <w:rsid w:val="00BB3B16"/>
    <w:rsid w:val="00BB3E20"/>
    <w:rsid w:val="00BB4008"/>
    <w:rsid w:val="00BB4117"/>
    <w:rsid w:val="00BB4150"/>
    <w:rsid w:val="00BB423E"/>
    <w:rsid w:val="00BB4A7A"/>
    <w:rsid w:val="00BB4B64"/>
    <w:rsid w:val="00BB4C79"/>
    <w:rsid w:val="00BB52A7"/>
    <w:rsid w:val="00BB52BE"/>
    <w:rsid w:val="00BB58AC"/>
    <w:rsid w:val="00BB5BBF"/>
    <w:rsid w:val="00BB5D13"/>
    <w:rsid w:val="00BB60C3"/>
    <w:rsid w:val="00BB677D"/>
    <w:rsid w:val="00BB67DD"/>
    <w:rsid w:val="00BB6B0C"/>
    <w:rsid w:val="00BB6BAD"/>
    <w:rsid w:val="00BB6BBD"/>
    <w:rsid w:val="00BB6CB3"/>
    <w:rsid w:val="00BB6F46"/>
    <w:rsid w:val="00BB74F0"/>
    <w:rsid w:val="00BB7A01"/>
    <w:rsid w:val="00BC0047"/>
    <w:rsid w:val="00BC02D8"/>
    <w:rsid w:val="00BC083E"/>
    <w:rsid w:val="00BC0FB4"/>
    <w:rsid w:val="00BC1396"/>
    <w:rsid w:val="00BC1D59"/>
    <w:rsid w:val="00BC266F"/>
    <w:rsid w:val="00BC26FD"/>
    <w:rsid w:val="00BC3A1F"/>
    <w:rsid w:val="00BC3B6F"/>
    <w:rsid w:val="00BC3BAF"/>
    <w:rsid w:val="00BC3FC7"/>
    <w:rsid w:val="00BC43FA"/>
    <w:rsid w:val="00BC47AA"/>
    <w:rsid w:val="00BC4CD6"/>
    <w:rsid w:val="00BC4FA9"/>
    <w:rsid w:val="00BC5560"/>
    <w:rsid w:val="00BC5775"/>
    <w:rsid w:val="00BC607F"/>
    <w:rsid w:val="00BC6691"/>
    <w:rsid w:val="00BC6987"/>
    <w:rsid w:val="00BC6A12"/>
    <w:rsid w:val="00BC6BEA"/>
    <w:rsid w:val="00BC76B4"/>
    <w:rsid w:val="00BC7ABF"/>
    <w:rsid w:val="00BC7B06"/>
    <w:rsid w:val="00BC7F7E"/>
    <w:rsid w:val="00BD00F3"/>
    <w:rsid w:val="00BD0130"/>
    <w:rsid w:val="00BD0159"/>
    <w:rsid w:val="00BD02F5"/>
    <w:rsid w:val="00BD03BB"/>
    <w:rsid w:val="00BD122B"/>
    <w:rsid w:val="00BD12C9"/>
    <w:rsid w:val="00BD162B"/>
    <w:rsid w:val="00BD1A10"/>
    <w:rsid w:val="00BD1B94"/>
    <w:rsid w:val="00BD1FF0"/>
    <w:rsid w:val="00BD24E2"/>
    <w:rsid w:val="00BD2579"/>
    <w:rsid w:val="00BD28AF"/>
    <w:rsid w:val="00BD2CFA"/>
    <w:rsid w:val="00BD2D7C"/>
    <w:rsid w:val="00BD3170"/>
    <w:rsid w:val="00BD3783"/>
    <w:rsid w:val="00BD3A44"/>
    <w:rsid w:val="00BD3A8E"/>
    <w:rsid w:val="00BD3EE6"/>
    <w:rsid w:val="00BD3FE6"/>
    <w:rsid w:val="00BD406C"/>
    <w:rsid w:val="00BD4319"/>
    <w:rsid w:val="00BD4897"/>
    <w:rsid w:val="00BD4D41"/>
    <w:rsid w:val="00BD4F5E"/>
    <w:rsid w:val="00BD4FD4"/>
    <w:rsid w:val="00BD532E"/>
    <w:rsid w:val="00BD5383"/>
    <w:rsid w:val="00BD560B"/>
    <w:rsid w:val="00BD56C1"/>
    <w:rsid w:val="00BD5A1A"/>
    <w:rsid w:val="00BD5B8E"/>
    <w:rsid w:val="00BD5CE5"/>
    <w:rsid w:val="00BD60F5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1AC4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4EC3"/>
    <w:rsid w:val="00BE5589"/>
    <w:rsid w:val="00BE5EAE"/>
    <w:rsid w:val="00BE61FE"/>
    <w:rsid w:val="00BE6899"/>
    <w:rsid w:val="00BE6D9F"/>
    <w:rsid w:val="00BE6F73"/>
    <w:rsid w:val="00BE77B1"/>
    <w:rsid w:val="00BE7D26"/>
    <w:rsid w:val="00BE7FB4"/>
    <w:rsid w:val="00BF04B2"/>
    <w:rsid w:val="00BF0B20"/>
    <w:rsid w:val="00BF0C1B"/>
    <w:rsid w:val="00BF1474"/>
    <w:rsid w:val="00BF14D4"/>
    <w:rsid w:val="00BF1802"/>
    <w:rsid w:val="00BF1BE1"/>
    <w:rsid w:val="00BF1C7F"/>
    <w:rsid w:val="00BF2469"/>
    <w:rsid w:val="00BF2985"/>
    <w:rsid w:val="00BF2AC5"/>
    <w:rsid w:val="00BF2BB1"/>
    <w:rsid w:val="00BF3B21"/>
    <w:rsid w:val="00BF3B33"/>
    <w:rsid w:val="00BF3C3E"/>
    <w:rsid w:val="00BF3EDD"/>
    <w:rsid w:val="00BF452C"/>
    <w:rsid w:val="00BF48D9"/>
    <w:rsid w:val="00BF4941"/>
    <w:rsid w:val="00BF4A4F"/>
    <w:rsid w:val="00BF50B1"/>
    <w:rsid w:val="00BF5125"/>
    <w:rsid w:val="00BF600D"/>
    <w:rsid w:val="00BF67EE"/>
    <w:rsid w:val="00BF680A"/>
    <w:rsid w:val="00BF6817"/>
    <w:rsid w:val="00BF681D"/>
    <w:rsid w:val="00BF6C65"/>
    <w:rsid w:val="00BF6F8B"/>
    <w:rsid w:val="00BF7B48"/>
    <w:rsid w:val="00BF7C39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3172"/>
    <w:rsid w:val="00C0331E"/>
    <w:rsid w:val="00C034CE"/>
    <w:rsid w:val="00C035B3"/>
    <w:rsid w:val="00C03D3D"/>
    <w:rsid w:val="00C03FDA"/>
    <w:rsid w:val="00C0454E"/>
    <w:rsid w:val="00C046CA"/>
    <w:rsid w:val="00C04892"/>
    <w:rsid w:val="00C048B7"/>
    <w:rsid w:val="00C048F2"/>
    <w:rsid w:val="00C04AA4"/>
    <w:rsid w:val="00C04DCF"/>
    <w:rsid w:val="00C04F0F"/>
    <w:rsid w:val="00C0522E"/>
    <w:rsid w:val="00C05BB5"/>
    <w:rsid w:val="00C05FF4"/>
    <w:rsid w:val="00C06177"/>
    <w:rsid w:val="00C06818"/>
    <w:rsid w:val="00C068AB"/>
    <w:rsid w:val="00C06E3F"/>
    <w:rsid w:val="00C073F0"/>
    <w:rsid w:val="00C07414"/>
    <w:rsid w:val="00C0754C"/>
    <w:rsid w:val="00C075EA"/>
    <w:rsid w:val="00C07A33"/>
    <w:rsid w:val="00C07BB7"/>
    <w:rsid w:val="00C106E9"/>
    <w:rsid w:val="00C10CA6"/>
    <w:rsid w:val="00C10F70"/>
    <w:rsid w:val="00C113D4"/>
    <w:rsid w:val="00C1165A"/>
    <w:rsid w:val="00C11EEB"/>
    <w:rsid w:val="00C11FD9"/>
    <w:rsid w:val="00C12187"/>
    <w:rsid w:val="00C121E0"/>
    <w:rsid w:val="00C127C1"/>
    <w:rsid w:val="00C13058"/>
    <w:rsid w:val="00C13444"/>
    <w:rsid w:val="00C13654"/>
    <w:rsid w:val="00C136BE"/>
    <w:rsid w:val="00C13D28"/>
    <w:rsid w:val="00C13EE2"/>
    <w:rsid w:val="00C1421C"/>
    <w:rsid w:val="00C14866"/>
    <w:rsid w:val="00C14B68"/>
    <w:rsid w:val="00C14F36"/>
    <w:rsid w:val="00C1539E"/>
    <w:rsid w:val="00C1549B"/>
    <w:rsid w:val="00C1570A"/>
    <w:rsid w:val="00C158DA"/>
    <w:rsid w:val="00C16388"/>
    <w:rsid w:val="00C163ED"/>
    <w:rsid w:val="00C16BDC"/>
    <w:rsid w:val="00C17259"/>
    <w:rsid w:val="00C1757F"/>
    <w:rsid w:val="00C1775B"/>
    <w:rsid w:val="00C17D4F"/>
    <w:rsid w:val="00C2033A"/>
    <w:rsid w:val="00C20BCA"/>
    <w:rsid w:val="00C21060"/>
    <w:rsid w:val="00C210B2"/>
    <w:rsid w:val="00C2151E"/>
    <w:rsid w:val="00C228FC"/>
    <w:rsid w:val="00C22EAB"/>
    <w:rsid w:val="00C232AB"/>
    <w:rsid w:val="00C23359"/>
    <w:rsid w:val="00C2344E"/>
    <w:rsid w:val="00C236CD"/>
    <w:rsid w:val="00C23990"/>
    <w:rsid w:val="00C23A9D"/>
    <w:rsid w:val="00C23BD1"/>
    <w:rsid w:val="00C23E1C"/>
    <w:rsid w:val="00C25A88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B2E"/>
    <w:rsid w:val="00C30E9A"/>
    <w:rsid w:val="00C317FC"/>
    <w:rsid w:val="00C318AC"/>
    <w:rsid w:val="00C31C38"/>
    <w:rsid w:val="00C320A8"/>
    <w:rsid w:val="00C32129"/>
    <w:rsid w:val="00C3278F"/>
    <w:rsid w:val="00C3301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863"/>
    <w:rsid w:val="00C36C8A"/>
    <w:rsid w:val="00C37683"/>
    <w:rsid w:val="00C37844"/>
    <w:rsid w:val="00C37880"/>
    <w:rsid w:val="00C37EC5"/>
    <w:rsid w:val="00C37EFF"/>
    <w:rsid w:val="00C406F2"/>
    <w:rsid w:val="00C407D7"/>
    <w:rsid w:val="00C40D5B"/>
    <w:rsid w:val="00C40FAD"/>
    <w:rsid w:val="00C40FB5"/>
    <w:rsid w:val="00C40FB9"/>
    <w:rsid w:val="00C4133A"/>
    <w:rsid w:val="00C413B5"/>
    <w:rsid w:val="00C4150B"/>
    <w:rsid w:val="00C4176B"/>
    <w:rsid w:val="00C4191F"/>
    <w:rsid w:val="00C41BEB"/>
    <w:rsid w:val="00C41FAD"/>
    <w:rsid w:val="00C42383"/>
    <w:rsid w:val="00C423B6"/>
    <w:rsid w:val="00C42657"/>
    <w:rsid w:val="00C428BC"/>
    <w:rsid w:val="00C4298A"/>
    <w:rsid w:val="00C42A39"/>
    <w:rsid w:val="00C42C54"/>
    <w:rsid w:val="00C42EDA"/>
    <w:rsid w:val="00C4302F"/>
    <w:rsid w:val="00C43327"/>
    <w:rsid w:val="00C43834"/>
    <w:rsid w:val="00C44ABB"/>
    <w:rsid w:val="00C44E96"/>
    <w:rsid w:val="00C451EE"/>
    <w:rsid w:val="00C4521D"/>
    <w:rsid w:val="00C45374"/>
    <w:rsid w:val="00C453C1"/>
    <w:rsid w:val="00C45565"/>
    <w:rsid w:val="00C455C5"/>
    <w:rsid w:val="00C4572E"/>
    <w:rsid w:val="00C45803"/>
    <w:rsid w:val="00C459DB"/>
    <w:rsid w:val="00C45A9A"/>
    <w:rsid w:val="00C45AF5"/>
    <w:rsid w:val="00C46137"/>
    <w:rsid w:val="00C461FF"/>
    <w:rsid w:val="00C4622C"/>
    <w:rsid w:val="00C46236"/>
    <w:rsid w:val="00C4672B"/>
    <w:rsid w:val="00C46E9B"/>
    <w:rsid w:val="00C471B7"/>
    <w:rsid w:val="00C47A43"/>
    <w:rsid w:val="00C47ADF"/>
    <w:rsid w:val="00C47AE8"/>
    <w:rsid w:val="00C5002E"/>
    <w:rsid w:val="00C5039E"/>
    <w:rsid w:val="00C508C1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04D"/>
    <w:rsid w:val="00C53190"/>
    <w:rsid w:val="00C533F4"/>
    <w:rsid w:val="00C535BA"/>
    <w:rsid w:val="00C5385B"/>
    <w:rsid w:val="00C53C90"/>
    <w:rsid w:val="00C53DD7"/>
    <w:rsid w:val="00C53EA3"/>
    <w:rsid w:val="00C54015"/>
    <w:rsid w:val="00C541AE"/>
    <w:rsid w:val="00C54257"/>
    <w:rsid w:val="00C5479E"/>
    <w:rsid w:val="00C5492C"/>
    <w:rsid w:val="00C54A52"/>
    <w:rsid w:val="00C54ACA"/>
    <w:rsid w:val="00C54ED0"/>
    <w:rsid w:val="00C5520D"/>
    <w:rsid w:val="00C55322"/>
    <w:rsid w:val="00C55355"/>
    <w:rsid w:val="00C554F0"/>
    <w:rsid w:val="00C55B9A"/>
    <w:rsid w:val="00C55BEE"/>
    <w:rsid w:val="00C55F01"/>
    <w:rsid w:val="00C56647"/>
    <w:rsid w:val="00C567B9"/>
    <w:rsid w:val="00C56827"/>
    <w:rsid w:val="00C56B4D"/>
    <w:rsid w:val="00C56D6B"/>
    <w:rsid w:val="00C573E5"/>
    <w:rsid w:val="00C57789"/>
    <w:rsid w:val="00C577AC"/>
    <w:rsid w:val="00C57C71"/>
    <w:rsid w:val="00C57E9E"/>
    <w:rsid w:val="00C60088"/>
    <w:rsid w:val="00C6022D"/>
    <w:rsid w:val="00C60601"/>
    <w:rsid w:val="00C6110E"/>
    <w:rsid w:val="00C61114"/>
    <w:rsid w:val="00C61AC6"/>
    <w:rsid w:val="00C61D47"/>
    <w:rsid w:val="00C61DB6"/>
    <w:rsid w:val="00C61EF4"/>
    <w:rsid w:val="00C62315"/>
    <w:rsid w:val="00C6268F"/>
    <w:rsid w:val="00C628C5"/>
    <w:rsid w:val="00C629EA"/>
    <w:rsid w:val="00C63139"/>
    <w:rsid w:val="00C636BE"/>
    <w:rsid w:val="00C63901"/>
    <w:rsid w:val="00C63AE7"/>
    <w:rsid w:val="00C63E9E"/>
    <w:rsid w:val="00C64372"/>
    <w:rsid w:val="00C64505"/>
    <w:rsid w:val="00C64A13"/>
    <w:rsid w:val="00C65038"/>
    <w:rsid w:val="00C650C9"/>
    <w:rsid w:val="00C65A8D"/>
    <w:rsid w:val="00C661EF"/>
    <w:rsid w:val="00C66415"/>
    <w:rsid w:val="00C66432"/>
    <w:rsid w:val="00C6691F"/>
    <w:rsid w:val="00C66CE9"/>
    <w:rsid w:val="00C670C2"/>
    <w:rsid w:val="00C67304"/>
    <w:rsid w:val="00C67AB2"/>
    <w:rsid w:val="00C67BE5"/>
    <w:rsid w:val="00C67D8A"/>
    <w:rsid w:val="00C67EEE"/>
    <w:rsid w:val="00C702C7"/>
    <w:rsid w:val="00C703DD"/>
    <w:rsid w:val="00C711CB"/>
    <w:rsid w:val="00C71252"/>
    <w:rsid w:val="00C712CF"/>
    <w:rsid w:val="00C719FD"/>
    <w:rsid w:val="00C71A32"/>
    <w:rsid w:val="00C7229E"/>
    <w:rsid w:val="00C7292E"/>
    <w:rsid w:val="00C72C7A"/>
    <w:rsid w:val="00C72DA3"/>
    <w:rsid w:val="00C733BC"/>
    <w:rsid w:val="00C7357F"/>
    <w:rsid w:val="00C73922"/>
    <w:rsid w:val="00C73AEB"/>
    <w:rsid w:val="00C73CD2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B4C"/>
    <w:rsid w:val="00C76D3F"/>
    <w:rsid w:val="00C77C8D"/>
    <w:rsid w:val="00C80072"/>
    <w:rsid w:val="00C80198"/>
    <w:rsid w:val="00C806DA"/>
    <w:rsid w:val="00C80F62"/>
    <w:rsid w:val="00C81363"/>
    <w:rsid w:val="00C8136E"/>
    <w:rsid w:val="00C81399"/>
    <w:rsid w:val="00C81AFF"/>
    <w:rsid w:val="00C81F98"/>
    <w:rsid w:val="00C82150"/>
    <w:rsid w:val="00C82158"/>
    <w:rsid w:val="00C8245D"/>
    <w:rsid w:val="00C8252F"/>
    <w:rsid w:val="00C8271A"/>
    <w:rsid w:val="00C82A33"/>
    <w:rsid w:val="00C82C91"/>
    <w:rsid w:val="00C8389D"/>
    <w:rsid w:val="00C83989"/>
    <w:rsid w:val="00C842C8"/>
    <w:rsid w:val="00C84D0E"/>
    <w:rsid w:val="00C84D7C"/>
    <w:rsid w:val="00C84DCD"/>
    <w:rsid w:val="00C84EAC"/>
    <w:rsid w:val="00C85140"/>
    <w:rsid w:val="00C852E5"/>
    <w:rsid w:val="00C85340"/>
    <w:rsid w:val="00C85C0F"/>
    <w:rsid w:val="00C86093"/>
    <w:rsid w:val="00C8656E"/>
    <w:rsid w:val="00C86E1B"/>
    <w:rsid w:val="00C8703B"/>
    <w:rsid w:val="00C87309"/>
    <w:rsid w:val="00C8778F"/>
    <w:rsid w:val="00C878B8"/>
    <w:rsid w:val="00C87B10"/>
    <w:rsid w:val="00C90473"/>
    <w:rsid w:val="00C9050C"/>
    <w:rsid w:val="00C90AA9"/>
    <w:rsid w:val="00C90E05"/>
    <w:rsid w:val="00C913D5"/>
    <w:rsid w:val="00C91792"/>
    <w:rsid w:val="00C91904"/>
    <w:rsid w:val="00C91A98"/>
    <w:rsid w:val="00C91D41"/>
    <w:rsid w:val="00C91E44"/>
    <w:rsid w:val="00C928AC"/>
    <w:rsid w:val="00C934D4"/>
    <w:rsid w:val="00C937D5"/>
    <w:rsid w:val="00C93C26"/>
    <w:rsid w:val="00C944B6"/>
    <w:rsid w:val="00C94938"/>
    <w:rsid w:val="00C94B24"/>
    <w:rsid w:val="00C94F6B"/>
    <w:rsid w:val="00C94F75"/>
    <w:rsid w:val="00C94F8F"/>
    <w:rsid w:val="00C94FEE"/>
    <w:rsid w:val="00C951E1"/>
    <w:rsid w:val="00C9524C"/>
    <w:rsid w:val="00C95849"/>
    <w:rsid w:val="00C95853"/>
    <w:rsid w:val="00C96148"/>
    <w:rsid w:val="00C96206"/>
    <w:rsid w:val="00C96264"/>
    <w:rsid w:val="00C96DC0"/>
    <w:rsid w:val="00C970B3"/>
    <w:rsid w:val="00C971A1"/>
    <w:rsid w:val="00C973C7"/>
    <w:rsid w:val="00C975D0"/>
    <w:rsid w:val="00C97B6E"/>
    <w:rsid w:val="00CA066E"/>
    <w:rsid w:val="00CA0F71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A4C"/>
    <w:rsid w:val="00CA4C85"/>
    <w:rsid w:val="00CA4E63"/>
    <w:rsid w:val="00CA51CF"/>
    <w:rsid w:val="00CA53D0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A7694"/>
    <w:rsid w:val="00CB04EE"/>
    <w:rsid w:val="00CB0E68"/>
    <w:rsid w:val="00CB17CC"/>
    <w:rsid w:val="00CB1C3D"/>
    <w:rsid w:val="00CB1D1D"/>
    <w:rsid w:val="00CB2259"/>
    <w:rsid w:val="00CB2468"/>
    <w:rsid w:val="00CB2888"/>
    <w:rsid w:val="00CB2CE2"/>
    <w:rsid w:val="00CB31A1"/>
    <w:rsid w:val="00CB31A7"/>
    <w:rsid w:val="00CB3761"/>
    <w:rsid w:val="00CB39E6"/>
    <w:rsid w:val="00CB4A73"/>
    <w:rsid w:val="00CB4D9D"/>
    <w:rsid w:val="00CB4F30"/>
    <w:rsid w:val="00CB5243"/>
    <w:rsid w:val="00CB55E9"/>
    <w:rsid w:val="00CB577D"/>
    <w:rsid w:val="00CB5810"/>
    <w:rsid w:val="00CB581A"/>
    <w:rsid w:val="00CB5C52"/>
    <w:rsid w:val="00CB64D5"/>
    <w:rsid w:val="00CB66ED"/>
    <w:rsid w:val="00CB6ABB"/>
    <w:rsid w:val="00CB6B12"/>
    <w:rsid w:val="00CB6B3D"/>
    <w:rsid w:val="00CB75B1"/>
    <w:rsid w:val="00CB77A5"/>
    <w:rsid w:val="00CB7D0E"/>
    <w:rsid w:val="00CB7FF8"/>
    <w:rsid w:val="00CC07BA"/>
    <w:rsid w:val="00CC0BB9"/>
    <w:rsid w:val="00CC15C0"/>
    <w:rsid w:val="00CC1B27"/>
    <w:rsid w:val="00CC1CE2"/>
    <w:rsid w:val="00CC2032"/>
    <w:rsid w:val="00CC232E"/>
    <w:rsid w:val="00CC2A1A"/>
    <w:rsid w:val="00CC380C"/>
    <w:rsid w:val="00CC387F"/>
    <w:rsid w:val="00CC40A9"/>
    <w:rsid w:val="00CC45C3"/>
    <w:rsid w:val="00CC4778"/>
    <w:rsid w:val="00CC4FC1"/>
    <w:rsid w:val="00CC5054"/>
    <w:rsid w:val="00CC50C7"/>
    <w:rsid w:val="00CC5901"/>
    <w:rsid w:val="00CC5ADD"/>
    <w:rsid w:val="00CC5E8F"/>
    <w:rsid w:val="00CC6020"/>
    <w:rsid w:val="00CC6021"/>
    <w:rsid w:val="00CC6039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1F9"/>
    <w:rsid w:val="00CD0728"/>
    <w:rsid w:val="00CD0767"/>
    <w:rsid w:val="00CD0856"/>
    <w:rsid w:val="00CD0D8A"/>
    <w:rsid w:val="00CD1032"/>
    <w:rsid w:val="00CD1DC2"/>
    <w:rsid w:val="00CD2417"/>
    <w:rsid w:val="00CD2596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4FE3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55"/>
    <w:rsid w:val="00CD7CF8"/>
    <w:rsid w:val="00CD7CFC"/>
    <w:rsid w:val="00CE01EA"/>
    <w:rsid w:val="00CE0767"/>
    <w:rsid w:val="00CE103C"/>
    <w:rsid w:val="00CE12DA"/>
    <w:rsid w:val="00CE1D9F"/>
    <w:rsid w:val="00CE22BA"/>
    <w:rsid w:val="00CE26A2"/>
    <w:rsid w:val="00CE2869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4C6"/>
    <w:rsid w:val="00CE463A"/>
    <w:rsid w:val="00CE485F"/>
    <w:rsid w:val="00CE665D"/>
    <w:rsid w:val="00CE6AC1"/>
    <w:rsid w:val="00CE6F56"/>
    <w:rsid w:val="00CE74D2"/>
    <w:rsid w:val="00CE78BA"/>
    <w:rsid w:val="00CE7943"/>
    <w:rsid w:val="00CE79D4"/>
    <w:rsid w:val="00CE7A0C"/>
    <w:rsid w:val="00CE7BBD"/>
    <w:rsid w:val="00CE7CAF"/>
    <w:rsid w:val="00CE7F0B"/>
    <w:rsid w:val="00CE7F14"/>
    <w:rsid w:val="00CF0593"/>
    <w:rsid w:val="00CF07FA"/>
    <w:rsid w:val="00CF081B"/>
    <w:rsid w:val="00CF0B3C"/>
    <w:rsid w:val="00CF0CA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B70"/>
    <w:rsid w:val="00CF3CA4"/>
    <w:rsid w:val="00CF3EA8"/>
    <w:rsid w:val="00CF4886"/>
    <w:rsid w:val="00CF546E"/>
    <w:rsid w:val="00CF613E"/>
    <w:rsid w:val="00CF6235"/>
    <w:rsid w:val="00CF64F0"/>
    <w:rsid w:val="00CF6BF4"/>
    <w:rsid w:val="00CF6C3A"/>
    <w:rsid w:val="00CF6CEF"/>
    <w:rsid w:val="00CF6DF2"/>
    <w:rsid w:val="00CF7372"/>
    <w:rsid w:val="00CF771D"/>
    <w:rsid w:val="00CF7F7F"/>
    <w:rsid w:val="00D0023B"/>
    <w:rsid w:val="00D0066F"/>
    <w:rsid w:val="00D00D13"/>
    <w:rsid w:val="00D00D2A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2"/>
    <w:rsid w:val="00D060B6"/>
    <w:rsid w:val="00D06BE9"/>
    <w:rsid w:val="00D073BA"/>
    <w:rsid w:val="00D07403"/>
    <w:rsid w:val="00D0745D"/>
    <w:rsid w:val="00D07573"/>
    <w:rsid w:val="00D07665"/>
    <w:rsid w:val="00D076E4"/>
    <w:rsid w:val="00D07B14"/>
    <w:rsid w:val="00D07D24"/>
    <w:rsid w:val="00D07E39"/>
    <w:rsid w:val="00D1014D"/>
    <w:rsid w:val="00D1032A"/>
    <w:rsid w:val="00D10399"/>
    <w:rsid w:val="00D10B59"/>
    <w:rsid w:val="00D10C9E"/>
    <w:rsid w:val="00D10F65"/>
    <w:rsid w:val="00D1155C"/>
    <w:rsid w:val="00D118AE"/>
    <w:rsid w:val="00D12066"/>
    <w:rsid w:val="00D123B0"/>
    <w:rsid w:val="00D1293E"/>
    <w:rsid w:val="00D129AD"/>
    <w:rsid w:val="00D12D98"/>
    <w:rsid w:val="00D133D1"/>
    <w:rsid w:val="00D134A0"/>
    <w:rsid w:val="00D135B7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6953"/>
    <w:rsid w:val="00D1712A"/>
    <w:rsid w:val="00D2012B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058"/>
    <w:rsid w:val="00D321D9"/>
    <w:rsid w:val="00D32663"/>
    <w:rsid w:val="00D328AE"/>
    <w:rsid w:val="00D329DF"/>
    <w:rsid w:val="00D32A37"/>
    <w:rsid w:val="00D32F20"/>
    <w:rsid w:val="00D33049"/>
    <w:rsid w:val="00D33A2B"/>
    <w:rsid w:val="00D34242"/>
    <w:rsid w:val="00D34C35"/>
    <w:rsid w:val="00D34CA6"/>
    <w:rsid w:val="00D34F01"/>
    <w:rsid w:val="00D3518C"/>
    <w:rsid w:val="00D354EA"/>
    <w:rsid w:val="00D35B3D"/>
    <w:rsid w:val="00D35B9A"/>
    <w:rsid w:val="00D35C72"/>
    <w:rsid w:val="00D35D3E"/>
    <w:rsid w:val="00D35FCF"/>
    <w:rsid w:val="00D3623E"/>
    <w:rsid w:val="00D369A7"/>
    <w:rsid w:val="00D36E73"/>
    <w:rsid w:val="00D36F14"/>
    <w:rsid w:val="00D3730D"/>
    <w:rsid w:val="00D37622"/>
    <w:rsid w:val="00D37681"/>
    <w:rsid w:val="00D3790B"/>
    <w:rsid w:val="00D37926"/>
    <w:rsid w:val="00D37B9D"/>
    <w:rsid w:val="00D37F3D"/>
    <w:rsid w:val="00D40B5C"/>
    <w:rsid w:val="00D40D27"/>
    <w:rsid w:val="00D41173"/>
    <w:rsid w:val="00D4217C"/>
    <w:rsid w:val="00D422CD"/>
    <w:rsid w:val="00D42364"/>
    <w:rsid w:val="00D4280C"/>
    <w:rsid w:val="00D42A9B"/>
    <w:rsid w:val="00D42EBD"/>
    <w:rsid w:val="00D437F9"/>
    <w:rsid w:val="00D43C60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C04"/>
    <w:rsid w:val="00D45D5B"/>
    <w:rsid w:val="00D46339"/>
    <w:rsid w:val="00D469E3"/>
    <w:rsid w:val="00D47829"/>
    <w:rsid w:val="00D47C43"/>
    <w:rsid w:val="00D47D45"/>
    <w:rsid w:val="00D47E1D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4F5"/>
    <w:rsid w:val="00D5188C"/>
    <w:rsid w:val="00D51AF5"/>
    <w:rsid w:val="00D525AC"/>
    <w:rsid w:val="00D527F4"/>
    <w:rsid w:val="00D5297D"/>
    <w:rsid w:val="00D52A6A"/>
    <w:rsid w:val="00D52F25"/>
    <w:rsid w:val="00D53393"/>
    <w:rsid w:val="00D53577"/>
    <w:rsid w:val="00D535A3"/>
    <w:rsid w:val="00D53BEB"/>
    <w:rsid w:val="00D53E88"/>
    <w:rsid w:val="00D53F8F"/>
    <w:rsid w:val="00D54041"/>
    <w:rsid w:val="00D54281"/>
    <w:rsid w:val="00D542B4"/>
    <w:rsid w:val="00D548C2"/>
    <w:rsid w:val="00D54CED"/>
    <w:rsid w:val="00D54E84"/>
    <w:rsid w:val="00D55083"/>
    <w:rsid w:val="00D551C6"/>
    <w:rsid w:val="00D55289"/>
    <w:rsid w:val="00D553B1"/>
    <w:rsid w:val="00D554BB"/>
    <w:rsid w:val="00D55A09"/>
    <w:rsid w:val="00D55CE8"/>
    <w:rsid w:val="00D55D86"/>
    <w:rsid w:val="00D560DC"/>
    <w:rsid w:val="00D561B0"/>
    <w:rsid w:val="00D56385"/>
    <w:rsid w:val="00D565E9"/>
    <w:rsid w:val="00D56AC1"/>
    <w:rsid w:val="00D56CE0"/>
    <w:rsid w:val="00D57204"/>
    <w:rsid w:val="00D57454"/>
    <w:rsid w:val="00D579D0"/>
    <w:rsid w:val="00D57E6A"/>
    <w:rsid w:val="00D57F4B"/>
    <w:rsid w:val="00D60402"/>
    <w:rsid w:val="00D60701"/>
    <w:rsid w:val="00D60800"/>
    <w:rsid w:val="00D6121A"/>
    <w:rsid w:val="00D613EC"/>
    <w:rsid w:val="00D615DE"/>
    <w:rsid w:val="00D618A6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8A6"/>
    <w:rsid w:val="00D63994"/>
    <w:rsid w:val="00D63EA3"/>
    <w:rsid w:val="00D648EB"/>
    <w:rsid w:val="00D65081"/>
    <w:rsid w:val="00D6508A"/>
    <w:rsid w:val="00D6565C"/>
    <w:rsid w:val="00D65DF0"/>
    <w:rsid w:val="00D65E26"/>
    <w:rsid w:val="00D65E5C"/>
    <w:rsid w:val="00D666C8"/>
    <w:rsid w:val="00D66E33"/>
    <w:rsid w:val="00D673E1"/>
    <w:rsid w:val="00D67A99"/>
    <w:rsid w:val="00D67C15"/>
    <w:rsid w:val="00D70327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55CD"/>
    <w:rsid w:val="00D75957"/>
    <w:rsid w:val="00D75CD1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AF0"/>
    <w:rsid w:val="00D80EEA"/>
    <w:rsid w:val="00D81384"/>
    <w:rsid w:val="00D815D0"/>
    <w:rsid w:val="00D8194E"/>
    <w:rsid w:val="00D81C1C"/>
    <w:rsid w:val="00D81E2D"/>
    <w:rsid w:val="00D81E86"/>
    <w:rsid w:val="00D824E6"/>
    <w:rsid w:val="00D825AB"/>
    <w:rsid w:val="00D825CF"/>
    <w:rsid w:val="00D82B3C"/>
    <w:rsid w:val="00D82C93"/>
    <w:rsid w:val="00D82F90"/>
    <w:rsid w:val="00D8303A"/>
    <w:rsid w:val="00D83069"/>
    <w:rsid w:val="00D832E0"/>
    <w:rsid w:val="00D83815"/>
    <w:rsid w:val="00D838C1"/>
    <w:rsid w:val="00D83B46"/>
    <w:rsid w:val="00D83C8C"/>
    <w:rsid w:val="00D8434B"/>
    <w:rsid w:val="00D84594"/>
    <w:rsid w:val="00D845D1"/>
    <w:rsid w:val="00D84843"/>
    <w:rsid w:val="00D848E3"/>
    <w:rsid w:val="00D8499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53C"/>
    <w:rsid w:val="00D87744"/>
    <w:rsid w:val="00D87993"/>
    <w:rsid w:val="00D87D0E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21D"/>
    <w:rsid w:val="00D924D8"/>
    <w:rsid w:val="00D929B7"/>
    <w:rsid w:val="00D92D9C"/>
    <w:rsid w:val="00D92F3C"/>
    <w:rsid w:val="00D9309D"/>
    <w:rsid w:val="00D94104"/>
    <w:rsid w:val="00D949BA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10A"/>
    <w:rsid w:val="00D96473"/>
    <w:rsid w:val="00D96678"/>
    <w:rsid w:val="00D96892"/>
    <w:rsid w:val="00D97210"/>
    <w:rsid w:val="00D97A6E"/>
    <w:rsid w:val="00D97BAA"/>
    <w:rsid w:val="00DA055D"/>
    <w:rsid w:val="00DA0B6B"/>
    <w:rsid w:val="00DA0BC2"/>
    <w:rsid w:val="00DA0D36"/>
    <w:rsid w:val="00DA118D"/>
    <w:rsid w:val="00DA1962"/>
    <w:rsid w:val="00DA1A66"/>
    <w:rsid w:val="00DA1D87"/>
    <w:rsid w:val="00DA240E"/>
    <w:rsid w:val="00DA247A"/>
    <w:rsid w:val="00DA29E0"/>
    <w:rsid w:val="00DA3109"/>
    <w:rsid w:val="00DA3586"/>
    <w:rsid w:val="00DA42BB"/>
    <w:rsid w:val="00DA43B7"/>
    <w:rsid w:val="00DA4599"/>
    <w:rsid w:val="00DA478A"/>
    <w:rsid w:val="00DA48D3"/>
    <w:rsid w:val="00DA4A81"/>
    <w:rsid w:val="00DA50C0"/>
    <w:rsid w:val="00DA5DF1"/>
    <w:rsid w:val="00DA6210"/>
    <w:rsid w:val="00DA6619"/>
    <w:rsid w:val="00DA6699"/>
    <w:rsid w:val="00DA66B3"/>
    <w:rsid w:val="00DA67D8"/>
    <w:rsid w:val="00DA6AAE"/>
    <w:rsid w:val="00DA6C09"/>
    <w:rsid w:val="00DA6E6B"/>
    <w:rsid w:val="00DA6F75"/>
    <w:rsid w:val="00DA77B3"/>
    <w:rsid w:val="00DA7861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107"/>
    <w:rsid w:val="00DB3329"/>
    <w:rsid w:val="00DB3767"/>
    <w:rsid w:val="00DB39E8"/>
    <w:rsid w:val="00DB3E31"/>
    <w:rsid w:val="00DB414C"/>
    <w:rsid w:val="00DB4238"/>
    <w:rsid w:val="00DB4B36"/>
    <w:rsid w:val="00DB4EC4"/>
    <w:rsid w:val="00DB5624"/>
    <w:rsid w:val="00DB5C07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6E75"/>
    <w:rsid w:val="00DB7346"/>
    <w:rsid w:val="00DB7849"/>
    <w:rsid w:val="00DB7F65"/>
    <w:rsid w:val="00DC01DE"/>
    <w:rsid w:val="00DC0320"/>
    <w:rsid w:val="00DC0734"/>
    <w:rsid w:val="00DC08D6"/>
    <w:rsid w:val="00DC0B53"/>
    <w:rsid w:val="00DC0DA4"/>
    <w:rsid w:val="00DC0DF9"/>
    <w:rsid w:val="00DC1476"/>
    <w:rsid w:val="00DC1662"/>
    <w:rsid w:val="00DC1EAD"/>
    <w:rsid w:val="00DC1FED"/>
    <w:rsid w:val="00DC2287"/>
    <w:rsid w:val="00DC2399"/>
    <w:rsid w:val="00DC23ED"/>
    <w:rsid w:val="00DC2AC7"/>
    <w:rsid w:val="00DC2C6F"/>
    <w:rsid w:val="00DC2EEE"/>
    <w:rsid w:val="00DC3047"/>
    <w:rsid w:val="00DC3E4B"/>
    <w:rsid w:val="00DC47E7"/>
    <w:rsid w:val="00DC4915"/>
    <w:rsid w:val="00DC4A37"/>
    <w:rsid w:val="00DC4AFB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10"/>
    <w:rsid w:val="00DC772F"/>
    <w:rsid w:val="00DC7D93"/>
    <w:rsid w:val="00DD06D7"/>
    <w:rsid w:val="00DD0851"/>
    <w:rsid w:val="00DD08B8"/>
    <w:rsid w:val="00DD09AF"/>
    <w:rsid w:val="00DD0AEA"/>
    <w:rsid w:val="00DD0E3D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475"/>
    <w:rsid w:val="00DD35BB"/>
    <w:rsid w:val="00DD35FF"/>
    <w:rsid w:val="00DD3BC0"/>
    <w:rsid w:val="00DD3C49"/>
    <w:rsid w:val="00DD4363"/>
    <w:rsid w:val="00DD46FA"/>
    <w:rsid w:val="00DD499C"/>
    <w:rsid w:val="00DD5214"/>
    <w:rsid w:val="00DD5A1B"/>
    <w:rsid w:val="00DD5BB0"/>
    <w:rsid w:val="00DD5C3B"/>
    <w:rsid w:val="00DD5E35"/>
    <w:rsid w:val="00DD5E71"/>
    <w:rsid w:val="00DD615A"/>
    <w:rsid w:val="00DD6577"/>
    <w:rsid w:val="00DD6C14"/>
    <w:rsid w:val="00DD6C19"/>
    <w:rsid w:val="00DD6E16"/>
    <w:rsid w:val="00DD715C"/>
    <w:rsid w:val="00DD7340"/>
    <w:rsid w:val="00DD7745"/>
    <w:rsid w:val="00DD7A37"/>
    <w:rsid w:val="00DE09FC"/>
    <w:rsid w:val="00DE0E0B"/>
    <w:rsid w:val="00DE11C9"/>
    <w:rsid w:val="00DE132D"/>
    <w:rsid w:val="00DE18BC"/>
    <w:rsid w:val="00DE1EEC"/>
    <w:rsid w:val="00DE2944"/>
    <w:rsid w:val="00DE34D4"/>
    <w:rsid w:val="00DE39BD"/>
    <w:rsid w:val="00DE3A3A"/>
    <w:rsid w:val="00DE4644"/>
    <w:rsid w:val="00DE4814"/>
    <w:rsid w:val="00DE4B7E"/>
    <w:rsid w:val="00DE4F33"/>
    <w:rsid w:val="00DE4FD4"/>
    <w:rsid w:val="00DE5471"/>
    <w:rsid w:val="00DE55B8"/>
    <w:rsid w:val="00DE5942"/>
    <w:rsid w:val="00DE6003"/>
    <w:rsid w:val="00DE6253"/>
    <w:rsid w:val="00DE6467"/>
    <w:rsid w:val="00DE6598"/>
    <w:rsid w:val="00DE66A6"/>
    <w:rsid w:val="00DE6740"/>
    <w:rsid w:val="00DE6796"/>
    <w:rsid w:val="00DE6A66"/>
    <w:rsid w:val="00DE6AD1"/>
    <w:rsid w:val="00DE6ED6"/>
    <w:rsid w:val="00DE7016"/>
    <w:rsid w:val="00DE73FF"/>
    <w:rsid w:val="00DE7551"/>
    <w:rsid w:val="00DE76AF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0A79"/>
    <w:rsid w:val="00E0107F"/>
    <w:rsid w:val="00E012A1"/>
    <w:rsid w:val="00E0141B"/>
    <w:rsid w:val="00E01451"/>
    <w:rsid w:val="00E0174C"/>
    <w:rsid w:val="00E01A90"/>
    <w:rsid w:val="00E01BCC"/>
    <w:rsid w:val="00E01D0E"/>
    <w:rsid w:val="00E02154"/>
    <w:rsid w:val="00E02EB0"/>
    <w:rsid w:val="00E03761"/>
    <w:rsid w:val="00E037B7"/>
    <w:rsid w:val="00E03C2B"/>
    <w:rsid w:val="00E03DF9"/>
    <w:rsid w:val="00E03E30"/>
    <w:rsid w:val="00E041B5"/>
    <w:rsid w:val="00E048D1"/>
    <w:rsid w:val="00E04CAC"/>
    <w:rsid w:val="00E04CFF"/>
    <w:rsid w:val="00E0517E"/>
    <w:rsid w:val="00E05921"/>
    <w:rsid w:val="00E05AE1"/>
    <w:rsid w:val="00E05DFC"/>
    <w:rsid w:val="00E065B6"/>
    <w:rsid w:val="00E06778"/>
    <w:rsid w:val="00E06AB7"/>
    <w:rsid w:val="00E06CF6"/>
    <w:rsid w:val="00E07176"/>
    <w:rsid w:val="00E07247"/>
    <w:rsid w:val="00E0741A"/>
    <w:rsid w:val="00E1028C"/>
    <w:rsid w:val="00E10783"/>
    <w:rsid w:val="00E109C1"/>
    <w:rsid w:val="00E118DC"/>
    <w:rsid w:val="00E11D33"/>
    <w:rsid w:val="00E11FA2"/>
    <w:rsid w:val="00E125FA"/>
    <w:rsid w:val="00E12706"/>
    <w:rsid w:val="00E1286B"/>
    <w:rsid w:val="00E13570"/>
    <w:rsid w:val="00E137F8"/>
    <w:rsid w:val="00E1394B"/>
    <w:rsid w:val="00E13986"/>
    <w:rsid w:val="00E13A90"/>
    <w:rsid w:val="00E13AD1"/>
    <w:rsid w:val="00E13DEC"/>
    <w:rsid w:val="00E13EFE"/>
    <w:rsid w:val="00E13FE1"/>
    <w:rsid w:val="00E143B3"/>
    <w:rsid w:val="00E14457"/>
    <w:rsid w:val="00E14552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5F24"/>
    <w:rsid w:val="00E161C9"/>
    <w:rsid w:val="00E16227"/>
    <w:rsid w:val="00E162BA"/>
    <w:rsid w:val="00E170E3"/>
    <w:rsid w:val="00E17234"/>
    <w:rsid w:val="00E173A3"/>
    <w:rsid w:val="00E17482"/>
    <w:rsid w:val="00E1775C"/>
    <w:rsid w:val="00E17CCB"/>
    <w:rsid w:val="00E20074"/>
    <w:rsid w:val="00E2059B"/>
    <w:rsid w:val="00E20676"/>
    <w:rsid w:val="00E206DF"/>
    <w:rsid w:val="00E20DF0"/>
    <w:rsid w:val="00E20E84"/>
    <w:rsid w:val="00E20F14"/>
    <w:rsid w:val="00E20FC8"/>
    <w:rsid w:val="00E211A0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2ED6"/>
    <w:rsid w:val="00E23121"/>
    <w:rsid w:val="00E2324F"/>
    <w:rsid w:val="00E23306"/>
    <w:rsid w:val="00E23B5F"/>
    <w:rsid w:val="00E23EA9"/>
    <w:rsid w:val="00E2402C"/>
    <w:rsid w:val="00E2418A"/>
    <w:rsid w:val="00E2466C"/>
    <w:rsid w:val="00E24D02"/>
    <w:rsid w:val="00E25251"/>
    <w:rsid w:val="00E25482"/>
    <w:rsid w:val="00E25485"/>
    <w:rsid w:val="00E258F9"/>
    <w:rsid w:val="00E25F17"/>
    <w:rsid w:val="00E26113"/>
    <w:rsid w:val="00E26281"/>
    <w:rsid w:val="00E264CB"/>
    <w:rsid w:val="00E26615"/>
    <w:rsid w:val="00E266A4"/>
    <w:rsid w:val="00E26E70"/>
    <w:rsid w:val="00E27049"/>
    <w:rsid w:val="00E27430"/>
    <w:rsid w:val="00E27518"/>
    <w:rsid w:val="00E275B2"/>
    <w:rsid w:val="00E27C20"/>
    <w:rsid w:val="00E27CA2"/>
    <w:rsid w:val="00E27F60"/>
    <w:rsid w:val="00E306A7"/>
    <w:rsid w:val="00E30C6A"/>
    <w:rsid w:val="00E30F91"/>
    <w:rsid w:val="00E30FD8"/>
    <w:rsid w:val="00E312C8"/>
    <w:rsid w:val="00E3147D"/>
    <w:rsid w:val="00E3157A"/>
    <w:rsid w:val="00E319A8"/>
    <w:rsid w:val="00E319C6"/>
    <w:rsid w:val="00E31BAD"/>
    <w:rsid w:val="00E31E35"/>
    <w:rsid w:val="00E31E61"/>
    <w:rsid w:val="00E31F2E"/>
    <w:rsid w:val="00E31FA9"/>
    <w:rsid w:val="00E32494"/>
    <w:rsid w:val="00E324D7"/>
    <w:rsid w:val="00E3271A"/>
    <w:rsid w:val="00E32D88"/>
    <w:rsid w:val="00E332CD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ABF"/>
    <w:rsid w:val="00E37AED"/>
    <w:rsid w:val="00E37C60"/>
    <w:rsid w:val="00E4163B"/>
    <w:rsid w:val="00E417B6"/>
    <w:rsid w:val="00E41B88"/>
    <w:rsid w:val="00E41C2D"/>
    <w:rsid w:val="00E41D17"/>
    <w:rsid w:val="00E42D0F"/>
    <w:rsid w:val="00E43013"/>
    <w:rsid w:val="00E4318E"/>
    <w:rsid w:val="00E43387"/>
    <w:rsid w:val="00E4344B"/>
    <w:rsid w:val="00E4362E"/>
    <w:rsid w:val="00E437AD"/>
    <w:rsid w:val="00E43C86"/>
    <w:rsid w:val="00E4424C"/>
    <w:rsid w:val="00E443F8"/>
    <w:rsid w:val="00E449A9"/>
    <w:rsid w:val="00E44A07"/>
    <w:rsid w:val="00E44EB3"/>
    <w:rsid w:val="00E459F1"/>
    <w:rsid w:val="00E45A7F"/>
    <w:rsid w:val="00E45BA9"/>
    <w:rsid w:val="00E45E6F"/>
    <w:rsid w:val="00E4687A"/>
    <w:rsid w:val="00E468F8"/>
    <w:rsid w:val="00E46BB1"/>
    <w:rsid w:val="00E47031"/>
    <w:rsid w:val="00E47093"/>
    <w:rsid w:val="00E472C2"/>
    <w:rsid w:val="00E47395"/>
    <w:rsid w:val="00E4763D"/>
    <w:rsid w:val="00E479D3"/>
    <w:rsid w:val="00E47CEC"/>
    <w:rsid w:val="00E47DFD"/>
    <w:rsid w:val="00E500F8"/>
    <w:rsid w:val="00E50188"/>
    <w:rsid w:val="00E5044D"/>
    <w:rsid w:val="00E505FF"/>
    <w:rsid w:val="00E51116"/>
    <w:rsid w:val="00E51501"/>
    <w:rsid w:val="00E51605"/>
    <w:rsid w:val="00E5180F"/>
    <w:rsid w:val="00E51C60"/>
    <w:rsid w:val="00E51E7E"/>
    <w:rsid w:val="00E52BDE"/>
    <w:rsid w:val="00E52DC2"/>
    <w:rsid w:val="00E536FF"/>
    <w:rsid w:val="00E537C4"/>
    <w:rsid w:val="00E53897"/>
    <w:rsid w:val="00E53ED9"/>
    <w:rsid w:val="00E53F2C"/>
    <w:rsid w:val="00E53F66"/>
    <w:rsid w:val="00E5417B"/>
    <w:rsid w:val="00E54BEF"/>
    <w:rsid w:val="00E54CF5"/>
    <w:rsid w:val="00E55188"/>
    <w:rsid w:val="00E55198"/>
    <w:rsid w:val="00E55303"/>
    <w:rsid w:val="00E55304"/>
    <w:rsid w:val="00E55742"/>
    <w:rsid w:val="00E55AA6"/>
    <w:rsid w:val="00E55EA4"/>
    <w:rsid w:val="00E56993"/>
    <w:rsid w:val="00E56B5C"/>
    <w:rsid w:val="00E56E2C"/>
    <w:rsid w:val="00E56F4A"/>
    <w:rsid w:val="00E56FD1"/>
    <w:rsid w:val="00E57024"/>
    <w:rsid w:val="00E57B0D"/>
    <w:rsid w:val="00E57D30"/>
    <w:rsid w:val="00E600B5"/>
    <w:rsid w:val="00E60414"/>
    <w:rsid w:val="00E60640"/>
    <w:rsid w:val="00E606B1"/>
    <w:rsid w:val="00E60C21"/>
    <w:rsid w:val="00E613FE"/>
    <w:rsid w:val="00E61478"/>
    <w:rsid w:val="00E6185E"/>
    <w:rsid w:val="00E61976"/>
    <w:rsid w:val="00E61B60"/>
    <w:rsid w:val="00E6264B"/>
    <w:rsid w:val="00E62A45"/>
    <w:rsid w:val="00E62BC6"/>
    <w:rsid w:val="00E62F96"/>
    <w:rsid w:val="00E6302D"/>
    <w:rsid w:val="00E63FBF"/>
    <w:rsid w:val="00E640E0"/>
    <w:rsid w:val="00E642ED"/>
    <w:rsid w:val="00E644E0"/>
    <w:rsid w:val="00E645AA"/>
    <w:rsid w:val="00E6466A"/>
    <w:rsid w:val="00E64733"/>
    <w:rsid w:val="00E6494C"/>
    <w:rsid w:val="00E64A9C"/>
    <w:rsid w:val="00E65300"/>
    <w:rsid w:val="00E6586B"/>
    <w:rsid w:val="00E65A71"/>
    <w:rsid w:val="00E65AC5"/>
    <w:rsid w:val="00E65CE9"/>
    <w:rsid w:val="00E661F1"/>
    <w:rsid w:val="00E66261"/>
    <w:rsid w:val="00E6662F"/>
    <w:rsid w:val="00E668F7"/>
    <w:rsid w:val="00E66B89"/>
    <w:rsid w:val="00E67467"/>
    <w:rsid w:val="00E6778E"/>
    <w:rsid w:val="00E677E3"/>
    <w:rsid w:val="00E67E4F"/>
    <w:rsid w:val="00E67F5E"/>
    <w:rsid w:val="00E7008F"/>
    <w:rsid w:val="00E7043A"/>
    <w:rsid w:val="00E704A8"/>
    <w:rsid w:val="00E7066A"/>
    <w:rsid w:val="00E7076E"/>
    <w:rsid w:val="00E70A17"/>
    <w:rsid w:val="00E7101E"/>
    <w:rsid w:val="00E71429"/>
    <w:rsid w:val="00E71BF3"/>
    <w:rsid w:val="00E71E6A"/>
    <w:rsid w:val="00E720CA"/>
    <w:rsid w:val="00E722DE"/>
    <w:rsid w:val="00E7266B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5306"/>
    <w:rsid w:val="00E76062"/>
    <w:rsid w:val="00E760FE"/>
    <w:rsid w:val="00E761F9"/>
    <w:rsid w:val="00E763F0"/>
    <w:rsid w:val="00E76986"/>
    <w:rsid w:val="00E7797E"/>
    <w:rsid w:val="00E77CCD"/>
    <w:rsid w:val="00E77CF9"/>
    <w:rsid w:val="00E77F8F"/>
    <w:rsid w:val="00E80194"/>
    <w:rsid w:val="00E804EC"/>
    <w:rsid w:val="00E80760"/>
    <w:rsid w:val="00E80819"/>
    <w:rsid w:val="00E80AE0"/>
    <w:rsid w:val="00E80C9E"/>
    <w:rsid w:val="00E81304"/>
    <w:rsid w:val="00E8150D"/>
    <w:rsid w:val="00E81690"/>
    <w:rsid w:val="00E81854"/>
    <w:rsid w:val="00E81887"/>
    <w:rsid w:val="00E81942"/>
    <w:rsid w:val="00E82525"/>
    <w:rsid w:val="00E827AF"/>
    <w:rsid w:val="00E82807"/>
    <w:rsid w:val="00E82859"/>
    <w:rsid w:val="00E8375A"/>
    <w:rsid w:val="00E83B03"/>
    <w:rsid w:val="00E849B0"/>
    <w:rsid w:val="00E849F3"/>
    <w:rsid w:val="00E84FDD"/>
    <w:rsid w:val="00E851D1"/>
    <w:rsid w:val="00E85254"/>
    <w:rsid w:val="00E853D3"/>
    <w:rsid w:val="00E85520"/>
    <w:rsid w:val="00E856ED"/>
    <w:rsid w:val="00E858F6"/>
    <w:rsid w:val="00E85909"/>
    <w:rsid w:val="00E8592F"/>
    <w:rsid w:val="00E85DB3"/>
    <w:rsid w:val="00E86194"/>
    <w:rsid w:val="00E865DE"/>
    <w:rsid w:val="00E86771"/>
    <w:rsid w:val="00E86798"/>
    <w:rsid w:val="00E869BF"/>
    <w:rsid w:val="00E869DC"/>
    <w:rsid w:val="00E86A93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8C9"/>
    <w:rsid w:val="00E92993"/>
    <w:rsid w:val="00E92DAC"/>
    <w:rsid w:val="00E92EC0"/>
    <w:rsid w:val="00E92F81"/>
    <w:rsid w:val="00E92FCD"/>
    <w:rsid w:val="00E93772"/>
    <w:rsid w:val="00E93D22"/>
    <w:rsid w:val="00E94373"/>
    <w:rsid w:val="00E943B8"/>
    <w:rsid w:val="00E94B9A"/>
    <w:rsid w:val="00E94C20"/>
    <w:rsid w:val="00E94D87"/>
    <w:rsid w:val="00E95599"/>
    <w:rsid w:val="00E95746"/>
    <w:rsid w:val="00E958AB"/>
    <w:rsid w:val="00E95BBF"/>
    <w:rsid w:val="00E95F55"/>
    <w:rsid w:val="00E96800"/>
    <w:rsid w:val="00E96E7D"/>
    <w:rsid w:val="00E96F31"/>
    <w:rsid w:val="00E97780"/>
    <w:rsid w:val="00E97BAD"/>
    <w:rsid w:val="00EA0278"/>
    <w:rsid w:val="00EA0339"/>
    <w:rsid w:val="00EA043E"/>
    <w:rsid w:val="00EA176F"/>
    <w:rsid w:val="00EA1A23"/>
    <w:rsid w:val="00EA2208"/>
    <w:rsid w:val="00EA229A"/>
    <w:rsid w:val="00EA2606"/>
    <w:rsid w:val="00EA277C"/>
    <w:rsid w:val="00EA2A3A"/>
    <w:rsid w:val="00EA36B5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A1A"/>
    <w:rsid w:val="00EA6467"/>
    <w:rsid w:val="00EA6496"/>
    <w:rsid w:val="00EA6A36"/>
    <w:rsid w:val="00EA70DD"/>
    <w:rsid w:val="00EB0769"/>
    <w:rsid w:val="00EB0A67"/>
    <w:rsid w:val="00EB14F7"/>
    <w:rsid w:val="00EB1EB8"/>
    <w:rsid w:val="00EB209E"/>
    <w:rsid w:val="00EB2193"/>
    <w:rsid w:val="00EB260F"/>
    <w:rsid w:val="00EB2BBC"/>
    <w:rsid w:val="00EB2E04"/>
    <w:rsid w:val="00EB3139"/>
    <w:rsid w:val="00EB35CB"/>
    <w:rsid w:val="00EB3BC9"/>
    <w:rsid w:val="00EB3E9F"/>
    <w:rsid w:val="00EB3EFE"/>
    <w:rsid w:val="00EB4061"/>
    <w:rsid w:val="00EB4581"/>
    <w:rsid w:val="00EB47B8"/>
    <w:rsid w:val="00EB4A19"/>
    <w:rsid w:val="00EB50AE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0F67"/>
    <w:rsid w:val="00EC1BB0"/>
    <w:rsid w:val="00EC1C4A"/>
    <w:rsid w:val="00EC1ED5"/>
    <w:rsid w:val="00EC1FA4"/>
    <w:rsid w:val="00EC26B3"/>
    <w:rsid w:val="00EC2740"/>
    <w:rsid w:val="00EC283B"/>
    <w:rsid w:val="00EC3377"/>
    <w:rsid w:val="00EC35EA"/>
    <w:rsid w:val="00EC446D"/>
    <w:rsid w:val="00EC456E"/>
    <w:rsid w:val="00EC45E4"/>
    <w:rsid w:val="00EC46FC"/>
    <w:rsid w:val="00EC4BCA"/>
    <w:rsid w:val="00EC4BDE"/>
    <w:rsid w:val="00EC4F21"/>
    <w:rsid w:val="00EC4FDA"/>
    <w:rsid w:val="00EC5177"/>
    <w:rsid w:val="00EC5960"/>
    <w:rsid w:val="00EC5ED0"/>
    <w:rsid w:val="00EC6002"/>
    <w:rsid w:val="00EC659B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0B45"/>
    <w:rsid w:val="00ED1A51"/>
    <w:rsid w:val="00ED1A85"/>
    <w:rsid w:val="00ED2824"/>
    <w:rsid w:val="00ED2BDE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68ED"/>
    <w:rsid w:val="00ED715A"/>
    <w:rsid w:val="00ED7167"/>
    <w:rsid w:val="00ED754D"/>
    <w:rsid w:val="00ED7A28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F32"/>
    <w:rsid w:val="00EE4FE6"/>
    <w:rsid w:val="00EE52FB"/>
    <w:rsid w:val="00EE56CB"/>
    <w:rsid w:val="00EE5770"/>
    <w:rsid w:val="00EE5906"/>
    <w:rsid w:val="00EE5BFE"/>
    <w:rsid w:val="00EE5C3C"/>
    <w:rsid w:val="00EE6005"/>
    <w:rsid w:val="00EE6159"/>
    <w:rsid w:val="00EE61A2"/>
    <w:rsid w:val="00EE6535"/>
    <w:rsid w:val="00EE675C"/>
    <w:rsid w:val="00EE6C0A"/>
    <w:rsid w:val="00EE6E9F"/>
    <w:rsid w:val="00EE7115"/>
    <w:rsid w:val="00EE726C"/>
    <w:rsid w:val="00EE774F"/>
    <w:rsid w:val="00EE7FEC"/>
    <w:rsid w:val="00EF01A6"/>
    <w:rsid w:val="00EF0925"/>
    <w:rsid w:val="00EF0C05"/>
    <w:rsid w:val="00EF10E3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D89"/>
    <w:rsid w:val="00EF2F46"/>
    <w:rsid w:val="00EF3435"/>
    <w:rsid w:val="00EF3682"/>
    <w:rsid w:val="00EF38BF"/>
    <w:rsid w:val="00EF39B5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0FC"/>
    <w:rsid w:val="00EF5640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46A"/>
    <w:rsid w:val="00EF7733"/>
    <w:rsid w:val="00EF7A3D"/>
    <w:rsid w:val="00EF7AC5"/>
    <w:rsid w:val="00EF7CB1"/>
    <w:rsid w:val="00F003E8"/>
    <w:rsid w:val="00F00C48"/>
    <w:rsid w:val="00F01553"/>
    <w:rsid w:val="00F01596"/>
    <w:rsid w:val="00F01DEC"/>
    <w:rsid w:val="00F0202E"/>
    <w:rsid w:val="00F020B2"/>
    <w:rsid w:val="00F02130"/>
    <w:rsid w:val="00F023A2"/>
    <w:rsid w:val="00F02622"/>
    <w:rsid w:val="00F02BA8"/>
    <w:rsid w:val="00F02CE3"/>
    <w:rsid w:val="00F02E74"/>
    <w:rsid w:val="00F02EA4"/>
    <w:rsid w:val="00F0334B"/>
    <w:rsid w:val="00F03435"/>
    <w:rsid w:val="00F037A6"/>
    <w:rsid w:val="00F03AC0"/>
    <w:rsid w:val="00F045B9"/>
    <w:rsid w:val="00F04872"/>
    <w:rsid w:val="00F04A4A"/>
    <w:rsid w:val="00F0574F"/>
    <w:rsid w:val="00F05C08"/>
    <w:rsid w:val="00F06457"/>
    <w:rsid w:val="00F06F1B"/>
    <w:rsid w:val="00F071AA"/>
    <w:rsid w:val="00F07220"/>
    <w:rsid w:val="00F07BC1"/>
    <w:rsid w:val="00F07C29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3A"/>
    <w:rsid w:val="00F135AB"/>
    <w:rsid w:val="00F135D9"/>
    <w:rsid w:val="00F139F7"/>
    <w:rsid w:val="00F13B67"/>
    <w:rsid w:val="00F13C19"/>
    <w:rsid w:val="00F140CA"/>
    <w:rsid w:val="00F14B23"/>
    <w:rsid w:val="00F15088"/>
    <w:rsid w:val="00F1518C"/>
    <w:rsid w:val="00F1564A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18B"/>
    <w:rsid w:val="00F1746B"/>
    <w:rsid w:val="00F17B7B"/>
    <w:rsid w:val="00F17CAB"/>
    <w:rsid w:val="00F201A2"/>
    <w:rsid w:val="00F20825"/>
    <w:rsid w:val="00F20F36"/>
    <w:rsid w:val="00F2139F"/>
    <w:rsid w:val="00F2196F"/>
    <w:rsid w:val="00F21CF4"/>
    <w:rsid w:val="00F21F25"/>
    <w:rsid w:val="00F2262D"/>
    <w:rsid w:val="00F2284B"/>
    <w:rsid w:val="00F23143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5EF0"/>
    <w:rsid w:val="00F261F0"/>
    <w:rsid w:val="00F262A1"/>
    <w:rsid w:val="00F265B9"/>
    <w:rsid w:val="00F2676C"/>
    <w:rsid w:val="00F272C8"/>
    <w:rsid w:val="00F273EE"/>
    <w:rsid w:val="00F27615"/>
    <w:rsid w:val="00F276B7"/>
    <w:rsid w:val="00F276BE"/>
    <w:rsid w:val="00F307DD"/>
    <w:rsid w:val="00F3081C"/>
    <w:rsid w:val="00F30B21"/>
    <w:rsid w:val="00F30C58"/>
    <w:rsid w:val="00F31DD4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1F1"/>
    <w:rsid w:val="00F35360"/>
    <w:rsid w:val="00F35440"/>
    <w:rsid w:val="00F35626"/>
    <w:rsid w:val="00F35B1A"/>
    <w:rsid w:val="00F35D8A"/>
    <w:rsid w:val="00F36465"/>
    <w:rsid w:val="00F36AE2"/>
    <w:rsid w:val="00F37391"/>
    <w:rsid w:val="00F376A2"/>
    <w:rsid w:val="00F3781E"/>
    <w:rsid w:val="00F37BC0"/>
    <w:rsid w:val="00F37EA9"/>
    <w:rsid w:val="00F40C37"/>
    <w:rsid w:val="00F4135A"/>
    <w:rsid w:val="00F416C4"/>
    <w:rsid w:val="00F41710"/>
    <w:rsid w:val="00F418D5"/>
    <w:rsid w:val="00F41BA7"/>
    <w:rsid w:val="00F41C30"/>
    <w:rsid w:val="00F41CDC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ADB"/>
    <w:rsid w:val="00F43C37"/>
    <w:rsid w:val="00F4435E"/>
    <w:rsid w:val="00F44496"/>
    <w:rsid w:val="00F448EC"/>
    <w:rsid w:val="00F44B48"/>
    <w:rsid w:val="00F45043"/>
    <w:rsid w:val="00F454ED"/>
    <w:rsid w:val="00F45A39"/>
    <w:rsid w:val="00F45B8E"/>
    <w:rsid w:val="00F45D00"/>
    <w:rsid w:val="00F46280"/>
    <w:rsid w:val="00F47259"/>
    <w:rsid w:val="00F474B9"/>
    <w:rsid w:val="00F477D0"/>
    <w:rsid w:val="00F47B09"/>
    <w:rsid w:val="00F47B39"/>
    <w:rsid w:val="00F47D8C"/>
    <w:rsid w:val="00F500CD"/>
    <w:rsid w:val="00F501C6"/>
    <w:rsid w:val="00F504E8"/>
    <w:rsid w:val="00F506EF"/>
    <w:rsid w:val="00F508CB"/>
    <w:rsid w:val="00F5114E"/>
    <w:rsid w:val="00F5120D"/>
    <w:rsid w:val="00F51379"/>
    <w:rsid w:val="00F5140D"/>
    <w:rsid w:val="00F516CB"/>
    <w:rsid w:val="00F52633"/>
    <w:rsid w:val="00F52A81"/>
    <w:rsid w:val="00F52BAE"/>
    <w:rsid w:val="00F52E03"/>
    <w:rsid w:val="00F52E80"/>
    <w:rsid w:val="00F53201"/>
    <w:rsid w:val="00F53287"/>
    <w:rsid w:val="00F535E9"/>
    <w:rsid w:val="00F53E09"/>
    <w:rsid w:val="00F5479E"/>
    <w:rsid w:val="00F54A6A"/>
    <w:rsid w:val="00F54D5E"/>
    <w:rsid w:val="00F54E9E"/>
    <w:rsid w:val="00F55E86"/>
    <w:rsid w:val="00F5646C"/>
    <w:rsid w:val="00F565A3"/>
    <w:rsid w:val="00F56F15"/>
    <w:rsid w:val="00F57460"/>
    <w:rsid w:val="00F576A5"/>
    <w:rsid w:val="00F57E9C"/>
    <w:rsid w:val="00F60461"/>
    <w:rsid w:val="00F60A83"/>
    <w:rsid w:val="00F60A9E"/>
    <w:rsid w:val="00F60D82"/>
    <w:rsid w:val="00F61560"/>
    <w:rsid w:val="00F6178F"/>
    <w:rsid w:val="00F61CB1"/>
    <w:rsid w:val="00F61F40"/>
    <w:rsid w:val="00F61F6C"/>
    <w:rsid w:val="00F620CF"/>
    <w:rsid w:val="00F62158"/>
    <w:rsid w:val="00F6250A"/>
    <w:rsid w:val="00F62994"/>
    <w:rsid w:val="00F62B86"/>
    <w:rsid w:val="00F63671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720"/>
    <w:rsid w:val="00F657A7"/>
    <w:rsid w:val="00F65F0B"/>
    <w:rsid w:val="00F65F12"/>
    <w:rsid w:val="00F65F92"/>
    <w:rsid w:val="00F65FA1"/>
    <w:rsid w:val="00F65FF1"/>
    <w:rsid w:val="00F66272"/>
    <w:rsid w:val="00F662CE"/>
    <w:rsid w:val="00F6638B"/>
    <w:rsid w:val="00F668DC"/>
    <w:rsid w:val="00F66C6C"/>
    <w:rsid w:val="00F66EC5"/>
    <w:rsid w:val="00F6703C"/>
    <w:rsid w:val="00F6714D"/>
    <w:rsid w:val="00F67235"/>
    <w:rsid w:val="00F6728C"/>
    <w:rsid w:val="00F67473"/>
    <w:rsid w:val="00F67CE9"/>
    <w:rsid w:val="00F700C6"/>
    <w:rsid w:val="00F70354"/>
    <w:rsid w:val="00F7070B"/>
    <w:rsid w:val="00F70755"/>
    <w:rsid w:val="00F70E73"/>
    <w:rsid w:val="00F711B3"/>
    <w:rsid w:val="00F71226"/>
    <w:rsid w:val="00F714C2"/>
    <w:rsid w:val="00F7176B"/>
    <w:rsid w:val="00F71B53"/>
    <w:rsid w:val="00F71D4B"/>
    <w:rsid w:val="00F722B4"/>
    <w:rsid w:val="00F72415"/>
    <w:rsid w:val="00F72635"/>
    <w:rsid w:val="00F728D0"/>
    <w:rsid w:val="00F72B3E"/>
    <w:rsid w:val="00F72BC5"/>
    <w:rsid w:val="00F72C28"/>
    <w:rsid w:val="00F72E74"/>
    <w:rsid w:val="00F73C16"/>
    <w:rsid w:val="00F73F54"/>
    <w:rsid w:val="00F73FA8"/>
    <w:rsid w:val="00F73FB2"/>
    <w:rsid w:val="00F7412B"/>
    <w:rsid w:val="00F7435C"/>
    <w:rsid w:val="00F745E2"/>
    <w:rsid w:val="00F74C19"/>
    <w:rsid w:val="00F74E30"/>
    <w:rsid w:val="00F74FF9"/>
    <w:rsid w:val="00F7520A"/>
    <w:rsid w:val="00F75242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6D6"/>
    <w:rsid w:val="00F807F7"/>
    <w:rsid w:val="00F8097A"/>
    <w:rsid w:val="00F80A1D"/>
    <w:rsid w:val="00F813CE"/>
    <w:rsid w:val="00F816A1"/>
    <w:rsid w:val="00F819BC"/>
    <w:rsid w:val="00F81BD3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48E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22C4"/>
    <w:rsid w:val="00F9267D"/>
    <w:rsid w:val="00F926EF"/>
    <w:rsid w:val="00F9296D"/>
    <w:rsid w:val="00F92D33"/>
    <w:rsid w:val="00F93521"/>
    <w:rsid w:val="00F9357F"/>
    <w:rsid w:val="00F93E81"/>
    <w:rsid w:val="00F956BA"/>
    <w:rsid w:val="00F95CBA"/>
    <w:rsid w:val="00F95D26"/>
    <w:rsid w:val="00F96085"/>
    <w:rsid w:val="00F96248"/>
    <w:rsid w:val="00F9625B"/>
    <w:rsid w:val="00F962DC"/>
    <w:rsid w:val="00F96568"/>
    <w:rsid w:val="00F9658C"/>
    <w:rsid w:val="00F966AB"/>
    <w:rsid w:val="00F9676D"/>
    <w:rsid w:val="00F96F7E"/>
    <w:rsid w:val="00F973D7"/>
    <w:rsid w:val="00F976F1"/>
    <w:rsid w:val="00F977FB"/>
    <w:rsid w:val="00F97AFE"/>
    <w:rsid w:val="00F97CE3"/>
    <w:rsid w:val="00FA06AC"/>
    <w:rsid w:val="00FA0732"/>
    <w:rsid w:val="00FA08D7"/>
    <w:rsid w:val="00FA13F5"/>
    <w:rsid w:val="00FA192C"/>
    <w:rsid w:val="00FA1DF1"/>
    <w:rsid w:val="00FA1F69"/>
    <w:rsid w:val="00FA2706"/>
    <w:rsid w:val="00FA2748"/>
    <w:rsid w:val="00FA27C0"/>
    <w:rsid w:val="00FA2830"/>
    <w:rsid w:val="00FA2BE0"/>
    <w:rsid w:val="00FA2F3F"/>
    <w:rsid w:val="00FA31CF"/>
    <w:rsid w:val="00FA3335"/>
    <w:rsid w:val="00FA373D"/>
    <w:rsid w:val="00FA3768"/>
    <w:rsid w:val="00FA38EC"/>
    <w:rsid w:val="00FA3A1C"/>
    <w:rsid w:val="00FA3BFA"/>
    <w:rsid w:val="00FA40F8"/>
    <w:rsid w:val="00FA427F"/>
    <w:rsid w:val="00FA4406"/>
    <w:rsid w:val="00FA44CB"/>
    <w:rsid w:val="00FA44D5"/>
    <w:rsid w:val="00FA4CA3"/>
    <w:rsid w:val="00FA5679"/>
    <w:rsid w:val="00FA5D27"/>
    <w:rsid w:val="00FA5EC1"/>
    <w:rsid w:val="00FA6164"/>
    <w:rsid w:val="00FA63B5"/>
    <w:rsid w:val="00FA660B"/>
    <w:rsid w:val="00FA665D"/>
    <w:rsid w:val="00FA6EC4"/>
    <w:rsid w:val="00FA6EDF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338"/>
    <w:rsid w:val="00FB088B"/>
    <w:rsid w:val="00FB0CB7"/>
    <w:rsid w:val="00FB0E96"/>
    <w:rsid w:val="00FB0F5A"/>
    <w:rsid w:val="00FB128A"/>
    <w:rsid w:val="00FB1568"/>
    <w:rsid w:val="00FB1802"/>
    <w:rsid w:val="00FB1C3D"/>
    <w:rsid w:val="00FB25C1"/>
    <w:rsid w:val="00FB277C"/>
    <w:rsid w:val="00FB305E"/>
    <w:rsid w:val="00FB33AA"/>
    <w:rsid w:val="00FB3829"/>
    <w:rsid w:val="00FB3B8C"/>
    <w:rsid w:val="00FB3C5A"/>
    <w:rsid w:val="00FB3DC8"/>
    <w:rsid w:val="00FB3FF4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5D2"/>
    <w:rsid w:val="00FB686F"/>
    <w:rsid w:val="00FB6AEB"/>
    <w:rsid w:val="00FB6C38"/>
    <w:rsid w:val="00FB7112"/>
    <w:rsid w:val="00FB7260"/>
    <w:rsid w:val="00FB7440"/>
    <w:rsid w:val="00FB760E"/>
    <w:rsid w:val="00FB7B72"/>
    <w:rsid w:val="00FB7B81"/>
    <w:rsid w:val="00FB7FE5"/>
    <w:rsid w:val="00FC04A9"/>
    <w:rsid w:val="00FC0871"/>
    <w:rsid w:val="00FC0A78"/>
    <w:rsid w:val="00FC0FBF"/>
    <w:rsid w:val="00FC11C8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5D1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DC4"/>
    <w:rsid w:val="00FC7EB6"/>
    <w:rsid w:val="00FC7F68"/>
    <w:rsid w:val="00FD0047"/>
    <w:rsid w:val="00FD056E"/>
    <w:rsid w:val="00FD087D"/>
    <w:rsid w:val="00FD0D8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916"/>
    <w:rsid w:val="00FD4A96"/>
    <w:rsid w:val="00FD4FFF"/>
    <w:rsid w:val="00FD505C"/>
    <w:rsid w:val="00FD5421"/>
    <w:rsid w:val="00FD5F50"/>
    <w:rsid w:val="00FD61AE"/>
    <w:rsid w:val="00FD6223"/>
    <w:rsid w:val="00FD6944"/>
    <w:rsid w:val="00FD6ABA"/>
    <w:rsid w:val="00FD6B80"/>
    <w:rsid w:val="00FD6BFA"/>
    <w:rsid w:val="00FD6E94"/>
    <w:rsid w:val="00FD7844"/>
    <w:rsid w:val="00FE02E7"/>
    <w:rsid w:val="00FE08EB"/>
    <w:rsid w:val="00FE128F"/>
    <w:rsid w:val="00FE1347"/>
    <w:rsid w:val="00FE139C"/>
    <w:rsid w:val="00FE1B9A"/>
    <w:rsid w:val="00FE1F44"/>
    <w:rsid w:val="00FE23AB"/>
    <w:rsid w:val="00FE24A0"/>
    <w:rsid w:val="00FE25D5"/>
    <w:rsid w:val="00FE2BA1"/>
    <w:rsid w:val="00FE2E42"/>
    <w:rsid w:val="00FE358D"/>
    <w:rsid w:val="00FE3BF7"/>
    <w:rsid w:val="00FE3DAB"/>
    <w:rsid w:val="00FE41A1"/>
    <w:rsid w:val="00FE4251"/>
    <w:rsid w:val="00FE458D"/>
    <w:rsid w:val="00FE46E1"/>
    <w:rsid w:val="00FE4CF5"/>
    <w:rsid w:val="00FE54B2"/>
    <w:rsid w:val="00FE552C"/>
    <w:rsid w:val="00FE5A68"/>
    <w:rsid w:val="00FE5DC1"/>
    <w:rsid w:val="00FE5F6B"/>
    <w:rsid w:val="00FE61DA"/>
    <w:rsid w:val="00FE6498"/>
    <w:rsid w:val="00FE6571"/>
    <w:rsid w:val="00FE6E48"/>
    <w:rsid w:val="00FE7098"/>
    <w:rsid w:val="00FE7283"/>
    <w:rsid w:val="00FE757E"/>
    <w:rsid w:val="00FE7584"/>
    <w:rsid w:val="00FE7AEC"/>
    <w:rsid w:val="00FE7E6F"/>
    <w:rsid w:val="00FE7F10"/>
    <w:rsid w:val="00FF0A9D"/>
    <w:rsid w:val="00FF0EF6"/>
    <w:rsid w:val="00FF0F52"/>
    <w:rsid w:val="00FF0F60"/>
    <w:rsid w:val="00FF1653"/>
    <w:rsid w:val="00FF1AF7"/>
    <w:rsid w:val="00FF1DF5"/>
    <w:rsid w:val="00FF1E8D"/>
    <w:rsid w:val="00FF1EA0"/>
    <w:rsid w:val="00FF1EDC"/>
    <w:rsid w:val="00FF1F5E"/>
    <w:rsid w:val="00FF2686"/>
    <w:rsid w:val="00FF28C4"/>
    <w:rsid w:val="00FF2A44"/>
    <w:rsid w:val="00FF2C4F"/>
    <w:rsid w:val="00FF2CBC"/>
    <w:rsid w:val="00FF3070"/>
    <w:rsid w:val="00FF3536"/>
    <w:rsid w:val="00FF3551"/>
    <w:rsid w:val="00FF35F3"/>
    <w:rsid w:val="00FF38AF"/>
    <w:rsid w:val="00FF3B20"/>
    <w:rsid w:val="00FF3B36"/>
    <w:rsid w:val="00FF3F9C"/>
    <w:rsid w:val="00FF43F6"/>
    <w:rsid w:val="00FF4599"/>
    <w:rsid w:val="00FF573D"/>
    <w:rsid w:val="00FF57F8"/>
    <w:rsid w:val="00FF587D"/>
    <w:rsid w:val="00FF5AB2"/>
    <w:rsid w:val="00FF5D10"/>
    <w:rsid w:val="00FF6527"/>
    <w:rsid w:val="00FF681B"/>
    <w:rsid w:val="00FF6A5E"/>
    <w:rsid w:val="00FF6ABB"/>
    <w:rsid w:val="00FF6B2D"/>
    <w:rsid w:val="00FF6BC6"/>
    <w:rsid w:val="00FF6DD4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30FFC"/>
  <w15:chartTrackingRefBased/>
  <w15:docId w15:val="{FA77A3C1-299A-4F4B-9455-74266442F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4A4E91B-D9B6-47A7-9A4D-1DC185062C33}"/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Proposta_Portrait_1Coluna_EN.dotm</Template>
  <TotalTime>1097</TotalTime>
  <Pages>1</Pages>
  <Words>15671</Words>
  <Characters>89326</Characters>
  <Application>Microsoft Office Word</Application>
  <DocSecurity>4</DocSecurity>
  <Lines>744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104788</CharactersWithSpaces>
  <SharedDoc>false</SharedDoc>
  <HLinks>
    <vt:vector size="108" baseType="variant">
      <vt:variant>
        <vt:i4>1966130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_Toc194054247</vt:lpwstr>
      </vt:variant>
      <vt:variant>
        <vt:i4>1966130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_Toc194054246</vt:lpwstr>
      </vt:variant>
      <vt:variant>
        <vt:i4>1966130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_Toc194054245</vt:lpwstr>
      </vt:variant>
      <vt:variant>
        <vt:i4>1966130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_Toc194054244</vt:lpwstr>
      </vt:variant>
      <vt:variant>
        <vt:i4>1966130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_Toc194054243</vt:lpwstr>
      </vt:variant>
      <vt:variant>
        <vt:i4>1966130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_Toc194054242</vt:lpwstr>
      </vt:variant>
      <vt:variant>
        <vt:i4>1966130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_Toc194054241</vt:lpwstr>
      </vt:variant>
      <vt:variant>
        <vt:i4>1966130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_Toc194054240</vt:lpwstr>
      </vt:variant>
      <vt:variant>
        <vt:i4>1638450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_Toc194054239</vt:lpwstr>
      </vt:variant>
      <vt:variant>
        <vt:i4>1638450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_Toc194054238</vt:lpwstr>
      </vt:variant>
      <vt:variant>
        <vt:i4>1638450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_Toc194054237</vt:lpwstr>
      </vt:variant>
      <vt:variant>
        <vt:i4>1638450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_Toc194054236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_Toc194054235</vt:lpwstr>
      </vt:variant>
      <vt:variant>
        <vt:i4>1638450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_Toc194054234</vt:lpwstr>
      </vt:variant>
      <vt:variant>
        <vt:i4>1638450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_Toc194054233</vt:lpwstr>
      </vt:variant>
      <vt:variant>
        <vt:i4>1638450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_Toc194054232</vt:lpwstr>
      </vt:variant>
      <vt:variant>
        <vt:i4>1638450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_Toc194054231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_Toc194054230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305</cp:revision>
  <cp:lastPrinted>2016-04-08T07:14:00Z</cp:lastPrinted>
  <dcterms:created xsi:type="dcterms:W3CDTF">2025-03-23T05:02:00Z</dcterms:created>
  <dcterms:modified xsi:type="dcterms:W3CDTF">2025-03-28T16:19:00Z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