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E12C24" w14:textId="2D60AE7F" w:rsidR="00154C1F" w:rsidRPr="00154C1F" w:rsidRDefault="00154C1F" w:rsidP="00154C1F">
      <w:pPr>
        <w:spacing w:after="0" w:line="240" w:lineRule="auto"/>
        <w:textAlignment w:val="baseline"/>
        <w:rPr>
          <w:rFonts w:ascii="Santander Text" w:eastAsia="Times New Roman" w:hAnsi="Santander Text" w:cs="Segoe UI"/>
          <w:b/>
          <w:bCs/>
          <w:kern w:val="0"/>
          <w:sz w:val="22"/>
          <w:szCs w:val="22"/>
          <w:lang w:val="en-US" w:eastAsia="pt-PT"/>
          <w14:ligatures w14:val="none"/>
        </w:rPr>
      </w:pPr>
      <w:proofErr w:type="spellStart"/>
      <w:r w:rsidRPr="00154C1F">
        <w:rPr>
          <w:rFonts w:ascii="Santander Text" w:eastAsia="Times New Roman" w:hAnsi="Santander Text" w:cs="Segoe UI"/>
          <w:b/>
          <w:bCs/>
          <w:kern w:val="0"/>
          <w:sz w:val="22"/>
          <w:szCs w:val="22"/>
          <w:lang w:val="en-US" w:eastAsia="pt-PT"/>
          <w14:ligatures w14:val="none"/>
        </w:rPr>
        <w:t>Principais</w:t>
      </w:r>
      <w:proofErr w:type="spellEnd"/>
      <w:r w:rsidRPr="00154C1F">
        <w:rPr>
          <w:rFonts w:ascii="Santander Text" w:eastAsia="Times New Roman" w:hAnsi="Santander Text" w:cs="Segoe UI"/>
          <w:b/>
          <w:bCs/>
          <w:kern w:val="0"/>
          <w:sz w:val="22"/>
          <w:szCs w:val="22"/>
          <w:lang w:val="en-US" w:eastAsia="pt-PT"/>
          <w14:ligatures w14:val="none"/>
        </w:rPr>
        <w:t> </w:t>
      </w:r>
      <w:proofErr w:type="spellStart"/>
      <w:r w:rsidRPr="00154C1F">
        <w:rPr>
          <w:rFonts w:ascii="Santander Text" w:eastAsia="Times New Roman" w:hAnsi="Santander Text" w:cs="Segoe UI"/>
          <w:b/>
          <w:bCs/>
          <w:kern w:val="0"/>
          <w:sz w:val="22"/>
          <w:szCs w:val="22"/>
          <w:lang w:val="en-US" w:eastAsia="pt-PT"/>
          <w14:ligatures w14:val="none"/>
        </w:rPr>
        <w:t>interlocutores</w:t>
      </w:r>
      <w:proofErr w:type="spellEnd"/>
      <w:r w:rsidRPr="00154C1F">
        <w:rPr>
          <w:rFonts w:ascii="Santander Text" w:eastAsia="Times New Roman" w:hAnsi="Santander Text" w:cs="Segoe UI"/>
          <w:b/>
          <w:bCs/>
          <w:kern w:val="0"/>
          <w:sz w:val="22"/>
          <w:szCs w:val="22"/>
          <w:lang w:val="en-US" w:eastAsia="pt-PT"/>
          <w14:ligatures w14:val="none"/>
        </w:rPr>
        <w:t>: </w:t>
      </w:r>
    </w:p>
    <w:p w14:paraId="756742A2" w14:textId="77777777" w:rsidR="00154C1F" w:rsidRPr="00154C1F" w:rsidRDefault="00154C1F" w:rsidP="00154C1F">
      <w:pPr>
        <w:numPr>
          <w:ilvl w:val="0"/>
          <w:numId w:val="11"/>
        </w:numPr>
        <w:spacing w:after="0" w:line="240" w:lineRule="auto"/>
        <w:ind w:left="1080"/>
        <w:textAlignment w:val="baseline"/>
        <w:rPr>
          <w:rFonts w:ascii="Santander Text" w:eastAsia="Times New Roman" w:hAnsi="Santander Text" w:cs="Calibri"/>
          <w:kern w:val="0"/>
          <w:sz w:val="22"/>
          <w:szCs w:val="22"/>
          <w:lang w:val="en-US" w:eastAsia="pt-PT"/>
          <w14:ligatures w14:val="none"/>
        </w:rPr>
      </w:pPr>
      <w:r w:rsidRPr="00154C1F">
        <w:rPr>
          <w:rFonts w:ascii="Santander Text" w:eastAsia="Times New Roman" w:hAnsi="Santander Text" w:cs="Calibri"/>
          <w:kern w:val="0"/>
          <w:sz w:val="22"/>
          <w:szCs w:val="22"/>
          <w:lang w:val="en-US" w:eastAsia="pt-PT"/>
          <w14:ligatures w14:val="none"/>
        </w:rPr>
        <w:t>Paulo Silvério </w:t>
      </w:r>
    </w:p>
    <w:p w14:paraId="15742DBA" w14:textId="77777777" w:rsidR="00154C1F" w:rsidRPr="00154C1F" w:rsidRDefault="00154C1F" w:rsidP="00154C1F">
      <w:pPr>
        <w:numPr>
          <w:ilvl w:val="0"/>
          <w:numId w:val="11"/>
        </w:numPr>
        <w:spacing w:after="0" w:line="240" w:lineRule="auto"/>
        <w:ind w:left="1080"/>
        <w:textAlignment w:val="baseline"/>
        <w:rPr>
          <w:rFonts w:ascii="Santander Text" w:eastAsia="Times New Roman" w:hAnsi="Santander Text" w:cs="Calibri"/>
          <w:kern w:val="0"/>
          <w:sz w:val="22"/>
          <w:szCs w:val="22"/>
          <w:lang w:val="en-US" w:eastAsia="pt-PT"/>
          <w14:ligatures w14:val="none"/>
        </w:rPr>
      </w:pPr>
      <w:r w:rsidRPr="00154C1F">
        <w:rPr>
          <w:rFonts w:ascii="Santander Text" w:eastAsia="Times New Roman" w:hAnsi="Santander Text" w:cs="Calibri"/>
          <w:kern w:val="0"/>
          <w:sz w:val="22"/>
          <w:szCs w:val="22"/>
          <w:lang w:val="en-US" w:eastAsia="pt-PT"/>
          <w14:ligatures w14:val="none"/>
        </w:rPr>
        <w:t>Marino Peres </w:t>
      </w:r>
    </w:p>
    <w:p w14:paraId="250AE933" w14:textId="77777777" w:rsidR="00154C1F" w:rsidRPr="00154C1F" w:rsidRDefault="00154C1F" w:rsidP="00154C1F">
      <w:pPr>
        <w:spacing w:after="0" w:line="240" w:lineRule="auto"/>
        <w:textAlignment w:val="baseline"/>
        <w:rPr>
          <w:rFonts w:ascii="Santander Text" w:eastAsia="Times New Roman" w:hAnsi="Santander Text" w:cs="Segoe UI"/>
          <w:kern w:val="0"/>
          <w:sz w:val="22"/>
          <w:szCs w:val="22"/>
          <w:lang w:val="en-US" w:eastAsia="pt-PT"/>
          <w14:ligatures w14:val="none"/>
        </w:rPr>
      </w:pPr>
      <w:r w:rsidRPr="00154C1F">
        <w:rPr>
          <w:rFonts w:ascii="Santander Text" w:eastAsia="Times New Roman" w:hAnsi="Santander Text" w:cs="Segoe UI"/>
          <w:kern w:val="0"/>
          <w:sz w:val="22"/>
          <w:szCs w:val="22"/>
          <w:lang w:val="en-US" w:eastAsia="pt-PT"/>
          <w14:ligatures w14:val="none"/>
        </w:rPr>
        <w:t> </w:t>
      </w:r>
    </w:p>
    <w:p w14:paraId="2EA11EF2" w14:textId="77777777" w:rsidR="00154C1F" w:rsidRPr="00154C1F" w:rsidRDefault="00154C1F" w:rsidP="00154C1F">
      <w:pPr>
        <w:spacing w:after="0" w:line="240" w:lineRule="auto"/>
        <w:textAlignment w:val="baseline"/>
        <w:rPr>
          <w:rFonts w:ascii="Santander Text" w:eastAsia="Times New Roman" w:hAnsi="Santander Text" w:cs="Segoe UI"/>
          <w:kern w:val="0"/>
          <w:sz w:val="22"/>
          <w:szCs w:val="22"/>
          <w:lang w:eastAsia="pt-PT"/>
          <w14:ligatures w14:val="none"/>
        </w:rPr>
      </w:pPr>
      <w:r w:rsidRPr="00154C1F">
        <w:rPr>
          <w:rFonts w:ascii="Santander Text" w:eastAsia="Times New Roman" w:hAnsi="Santander Text" w:cs="Segoe UI"/>
          <w:kern w:val="0"/>
          <w:sz w:val="22"/>
          <w:szCs w:val="22"/>
          <w:lang w:eastAsia="pt-PT"/>
          <w14:ligatures w14:val="none"/>
        </w:rPr>
        <w:t>Existem 4 campos de reestruturados a reportar na </w:t>
      </w:r>
      <w:r w:rsidRPr="00154C1F">
        <w:rPr>
          <w:rFonts w:ascii="Santander Text" w:eastAsia="Times New Roman" w:hAnsi="Santander Text" w:cs="Segoe UI"/>
          <w:i/>
          <w:iCs/>
          <w:kern w:val="0"/>
          <w:sz w:val="22"/>
          <w:szCs w:val="22"/>
          <w:lang w:eastAsia="pt-PT"/>
          <w14:ligatures w14:val="none"/>
        </w:rPr>
        <w:t>Loan Tape:</w:t>
      </w:r>
      <w:r w:rsidRPr="00154C1F">
        <w:rPr>
          <w:rFonts w:ascii="Santander Text" w:eastAsia="Times New Roman" w:hAnsi="Santander Text" w:cs="Segoe UI"/>
          <w:kern w:val="0"/>
          <w:sz w:val="22"/>
          <w:szCs w:val="22"/>
          <w:lang w:eastAsia="pt-PT"/>
          <w14:ligatures w14:val="none"/>
        </w:rPr>
        <w:t> </w:t>
      </w:r>
    </w:p>
    <w:p w14:paraId="762D0673" w14:textId="77777777" w:rsidR="00154C1F" w:rsidRPr="00154C1F" w:rsidRDefault="00154C1F" w:rsidP="00154C1F">
      <w:pPr>
        <w:numPr>
          <w:ilvl w:val="0"/>
          <w:numId w:val="12"/>
        </w:numPr>
        <w:spacing w:after="0" w:line="240" w:lineRule="auto"/>
        <w:ind w:left="1080"/>
        <w:textAlignment w:val="baseline"/>
        <w:rPr>
          <w:rFonts w:ascii="Santander Text" w:eastAsia="Times New Roman" w:hAnsi="Santander Text" w:cs="Calibri"/>
          <w:kern w:val="0"/>
          <w:sz w:val="22"/>
          <w:szCs w:val="22"/>
          <w:lang w:eastAsia="pt-PT"/>
          <w14:ligatures w14:val="none"/>
        </w:rPr>
      </w:pPr>
      <w:r w:rsidRPr="00154C1F">
        <w:rPr>
          <w:rFonts w:ascii="Santander Text" w:eastAsia="Times New Roman" w:hAnsi="Santander Text" w:cs="Calibri"/>
          <w:kern w:val="0"/>
          <w:sz w:val="22"/>
          <w:szCs w:val="22"/>
          <w:lang w:eastAsia="pt-PT"/>
          <w14:ligatures w14:val="none"/>
        </w:rPr>
        <w:t>Estado de reestruturação (FRBRNC_STTS_INSTRMNT) </w:t>
      </w:r>
    </w:p>
    <w:p w14:paraId="385D5021" w14:textId="77777777" w:rsidR="00154C1F" w:rsidRPr="00154C1F" w:rsidRDefault="00154C1F" w:rsidP="00154C1F">
      <w:pPr>
        <w:numPr>
          <w:ilvl w:val="0"/>
          <w:numId w:val="12"/>
        </w:numPr>
        <w:spacing w:after="0" w:line="240" w:lineRule="auto"/>
        <w:ind w:left="1080"/>
        <w:textAlignment w:val="baseline"/>
        <w:rPr>
          <w:rFonts w:ascii="Santander Text" w:eastAsia="Times New Roman" w:hAnsi="Santander Text" w:cs="Calibri"/>
          <w:kern w:val="0"/>
          <w:sz w:val="22"/>
          <w:szCs w:val="22"/>
          <w:lang w:eastAsia="pt-PT"/>
          <w14:ligatures w14:val="none"/>
        </w:rPr>
      </w:pPr>
      <w:r w:rsidRPr="00154C1F">
        <w:rPr>
          <w:rFonts w:ascii="Santander Text" w:eastAsia="Times New Roman" w:hAnsi="Santander Text" w:cs="Calibri"/>
          <w:kern w:val="0"/>
          <w:sz w:val="22"/>
          <w:szCs w:val="22"/>
          <w:lang w:eastAsia="pt-PT"/>
          <w14:ligatures w14:val="none"/>
        </w:rPr>
        <w:t>Data do estado de reestruturação (DT_FRBRNC_STTS) </w:t>
      </w:r>
    </w:p>
    <w:p w14:paraId="6ED7E09F" w14:textId="77777777" w:rsidR="00154C1F" w:rsidRPr="00154C1F" w:rsidRDefault="00154C1F" w:rsidP="00154C1F">
      <w:pPr>
        <w:numPr>
          <w:ilvl w:val="0"/>
          <w:numId w:val="12"/>
        </w:numPr>
        <w:spacing w:after="0" w:line="240" w:lineRule="auto"/>
        <w:ind w:left="1080"/>
        <w:textAlignment w:val="baseline"/>
        <w:rPr>
          <w:rFonts w:ascii="Santander Text" w:eastAsia="Times New Roman" w:hAnsi="Santander Text" w:cs="Calibri"/>
          <w:kern w:val="0"/>
          <w:sz w:val="22"/>
          <w:szCs w:val="22"/>
          <w:lang w:eastAsia="pt-PT"/>
          <w14:ligatures w14:val="none"/>
        </w:rPr>
      </w:pPr>
      <w:r w:rsidRPr="00154C1F">
        <w:rPr>
          <w:rFonts w:ascii="Santander Text" w:eastAsia="Times New Roman" w:hAnsi="Santander Text" w:cs="Calibri"/>
          <w:kern w:val="0"/>
          <w:sz w:val="22"/>
          <w:szCs w:val="22"/>
          <w:lang w:eastAsia="pt-PT"/>
          <w14:ligatures w14:val="none"/>
        </w:rPr>
        <w:t>Data do estado anterior de reestruturação (DT_FRBRNC_STTS_PRVS) </w:t>
      </w:r>
    </w:p>
    <w:p w14:paraId="6AD11D69" w14:textId="77777777" w:rsidR="00154C1F" w:rsidRPr="00154C1F" w:rsidRDefault="00154C1F" w:rsidP="00154C1F">
      <w:pPr>
        <w:numPr>
          <w:ilvl w:val="0"/>
          <w:numId w:val="12"/>
        </w:numPr>
        <w:spacing w:after="0" w:line="240" w:lineRule="auto"/>
        <w:ind w:left="1080"/>
        <w:textAlignment w:val="baseline"/>
        <w:rPr>
          <w:rFonts w:ascii="Santander Text" w:eastAsia="Times New Roman" w:hAnsi="Santander Text" w:cs="Calibri"/>
          <w:kern w:val="0"/>
          <w:sz w:val="22"/>
          <w:szCs w:val="22"/>
          <w:lang w:eastAsia="pt-PT"/>
          <w14:ligatures w14:val="none"/>
        </w:rPr>
      </w:pPr>
      <w:r w:rsidRPr="00154C1F">
        <w:rPr>
          <w:rFonts w:ascii="Santander Text" w:eastAsia="Times New Roman" w:hAnsi="Santander Text" w:cs="Calibri"/>
          <w:kern w:val="0"/>
          <w:sz w:val="22"/>
          <w:szCs w:val="22"/>
          <w:lang w:eastAsia="pt-PT"/>
          <w14:ligatures w14:val="none"/>
        </w:rPr>
        <w:t>Nº de reestruturações dos últimos 2 anos (NMBR_FRBRNC_MSRS) </w:t>
      </w:r>
    </w:p>
    <w:p w14:paraId="7362237A" w14:textId="77777777" w:rsidR="00154C1F" w:rsidRPr="00154C1F" w:rsidRDefault="00154C1F" w:rsidP="00154C1F">
      <w:pPr>
        <w:spacing w:after="0" w:line="240" w:lineRule="auto"/>
        <w:textAlignment w:val="baseline"/>
        <w:rPr>
          <w:rFonts w:ascii="Santander Text" w:eastAsia="Times New Roman" w:hAnsi="Santander Text" w:cs="Segoe UI"/>
          <w:kern w:val="0"/>
          <w:sz w:val="22"/>
          <w:szCs w:val="22"/>
          <w:lang w:eastAsia="pt-PT"/>
          <w14:ligatures w14:val="none"/>
        </w:rPr>
      </w:pPr>
      <w:r w:rsidRPr="00154C1F">
        <w:rPr>
          <w:rFonts w:ascii="Santander Text" w:eastAsia="Times New Roman" w:hAnsi="Santander Text" w:cs="Segoe UI"/>
          <w:kern w:val="0"/>
          <w:sz w:val="22"/>
          <w:szCs w:val="22"/>
          <w:lang w:eastAsia="pt-PT"/>
          <w14:ligatures w14:val="none"/>
        </w:rPr>
        <w:t> </w:t>
      </w:r>
    </w:p>
    <w:p w14:paraId="16F7F389" w14:textId="77777777" w:rsidR="00154C1F" w:rsidRPr="00154C1F" w:rsidRDefault="00154C1F" w:rsidP="00154C1F">
      <w:pPr>
        <w:spacing w:after="0" w:line="240" w:lineRule="auto"/>
        <w:textAlignment w:val="baseline"/>
        <w:rPr>
          <w:rFonts w:ascii="Santander Text" w:eastAsia="Times New Roman" w:hAnsi="Santander Text" w:cs="Segoe UI"/>
          <w:kern w:val="0"/>
          <w:sz w:val="22"/>
          <w:szCs w:val="22"/>
          <w:lang w:eastAsia="pt-PT"/>
          <w14:ligatures w14:val="none"/>
        </w:rPr>
      </w:pPr>
      <w:r w:rsidRPr="00154C1F">
        <w:rPr>
          <w:rFonts w:ascii="Santander Text" w:eastAsia="Times New Roman" w:hAnsi="Santander Text" w:cs="Segoe UI"/>
          <w:kern w:val="0"/>
          <w:sz w:val="22"/>
          <w:szCs w:val="22"/>
          <w:lang w:eastAsia="pt-PT"/>
          <w14:ligatures w14:val="none"/>
        </w:rPr>
        <w:t>Reestruturados são contratos sobre os quais foram aplicadas medidas de diferimento. Consistem em alterações contratuais para um devedor que se encontra em dificuldades ou em vias de dificuldades para cumprir os seus compromissos financeiros. </w:t>
      </w:r>
    </w:p>
    <w:p w14:paraId="41469E1E" w14:textId="77777777" w:rsidR="00154C1F" w:rsidRPr="00154C1F" w:rsidRDefault="00154C1F" w:rsidP="00154C1F">
      <w:pPr>
        <w:spacing w:after="0" w:line="240" w:lineRule="auto"/>
        <w:textAlignment w:val="baseline"/>
        <w:rPr>
          <w:rFonts w:ascii="Santander Text" w:eastAsia="Times New Roman" w:hAnsi="Santander Text" w:cs="Segoe UI"/>
          <w:kern w:val="0"/>
          <w:sz w:val="22"/>
          <w:szCs w:val="22"/>
          <w:lang w:eastAsia="pt-PT"/>
          <w14:ligatures w14:val="none"/>
        </w:rPr>
      </w:pPr>
      <w:r w:rsidRPr="00154C1F">
        <w:rPr>
          <w:rFonts w:ascii="Santander Text" w:eastAsia="Times New Roman" w:hAnsi="Santander Text" w:cs="Segoe UI"/>
          <w:kern w:val="0"/>
          <w:sz w:val="22"/>
          <w:szCs w:val="22"/>
          <w:lang w:eastAsia="pt-PT"/>
          <w14:ligatures w14:val="none"/>
        </w:rPr>
        <w:t> </w:t>
      </w:r>
    </w:p>
    <w:p w14:paraId="4D2CCC73" w14:textId="77777777" w:rsidR="00154C1F" w:rsidRPr="00154C1F" w:rsidRDefault="00154C1F" w:rsidP="00154C1F">
      <w:pPr>
        <w:numPr>
          <w:ilvl w:val="0"/>
          <w:numId w:val="13"/>
        </w:numPr>
        <w:spacing w:after="0" w:line="240" w:lineRule="auto"/>
        <w:ind w:left="1080"/>
        <w:textAlignment w:val="baseline"/>
        <w:rPr>
          <w:rFonts w:ascii="Santander Text" w:eastAsia="Times New Roman" w:hAnsi="Santander Text" w:cs="Calibri"/>
          <w:kern w:val="0"/>
          <w:sz w:val="22"/>
          <w:szCs w:val="22"/>
          <w:lang w:val="en-US" w:eastAsia="pt-PT"/>
          <w14:ligatures w14:val="none"/>
        </w:rPr>
      </w:pPr>
      <w:r w:rsidRPr="00154C1F">
        <w:rPr>
          <w:rFonts w:ascii="Santander Text" w:eastAsia="Times New Roman" w:hAnsi="Santander Text" w:cs="Calibri"/>
          <w:kern w:val="0"/>
          <w:sz w:val="22"/>
          <w:szCs w:val="22"/>
          <w:lang w:eastAsia="pt-PT"/>
          <w14:ligatures w14:val="none"/>
        </w:rPr>
        <w:t>Operações reestruturadas: implicam uma modificação dos termos e condições anteriores de um contrato que o devedor é considerado incapaz de cumprir devido àssuas dificuldades financeiras, resultando numa capacidade insuficiente de serviço de dívida. </w:t>
      </w:r>
      <w:proofErr w:type="spellStart"/>
      <w:r w:rsidRPr="00154C1F">
        <w:rPr>
          <w:rFonts w:ascii="Santander Text" w:eastAsia="Times New Roman" w:hAnsi="Santander Text" w:cs="Calibri"/>
          <w:kern w:val="0"/>
          <w:sz w:val="22"/>
          <w:szCs w:val="22"/>
          <w:lang w:val="en-US" w:eastAsia="pt-PT"/>
          <w14:ligatures w14:val="none"/>
        </w:rPr>
        <w:t>Exemplos</w:t>
      </w:r>
      <w:proofErr w:type="spellEnd"/>
      <w:r w:rsidRPr="00154C1F">
        <w:rPr>
          <w:rFonts w:ascii="Santander Text" w:eastAsia="Times New Roman" w:hAnsi="Santander Text" w:cs="Calibri"/>
          <w:kern w:val="0"/>
          <w:sz w:val="22"/>
          <w:szCs w:val="22"/>
          <w:lang w:val="en-US" w:eastAsia="pt-PT"/>
          <w14:ligatures w14:val="none"/>
        </w:rPr>
        <w:t>: </w:t>
      </w:r>
    </w:p>
    <w:p w14:paraId="4AAC32AA" w14:textId="77777777" w:rsidR="00154C1F" w:rsidRPr="00154C1F" w:rsidRDefault="00154C1F" w:rsidP="00154C1F">
      <w:pPr>
        <w:numPr>
          <w:ilvl w:val="1"/>
          <w:numId w:val="13"/>
        </w:numPr>
        <w:spacing w:after="0" w:line="240" w:lineRule="auto"/>
        <w:ind w:left="2160"/>
        <w:textAlignment w:val="baseline"/>
        <w:rPr>
          <w:rFonts w:ascii="Santander Text" w:eastAsia="Times New Roman" w:hAnsi="Santander Text" w:cs="Calibri"/>
          <w:kern w:val="0"/>
          <w:sz w:val="22"/>
          <w:szCs w:val="22"/>
          <w:lang w:val="en-US" w:eastAsia="pt-PT"/>
          <w14:ligatures w14:val="none"/>
        </w:rPr>
      </w:pPr>
      <w:proofErr w:type="spellStart"/>
      <w:r w:rsidRPr="00154C1F">
        <w:rPr>
          <w:rFonts w:ascii="Santander Text" w:eastAsia="Times New Roman" w:hAnsi="Santander Text" w:cs="Calibri"/>
          <w:kern w:val="0"/>
          <w:sz w:val="22"/>
          <w:szCs w:val="22"/>
          <w:lang w:val="en-US" w:eastAsia="pt-PT"/>
          <w14:ligatures w14:val="none"/>
        </w:rPr>
        <w:t>Perdão</w:t>
      </w:r>
      <w:proofErr w:type="spellEnd"/>
      <w:r w:rsidRPr="00154C1F">
        <w:rPr>
          <w:rFonts w:ascii="Santander Text" w:eastAsia="Times New Roman" w:hAnsi="Santander Text" w:cs="Calibri"/>
          <w:kern w:val="0"/>
          <w:sz w:val="22"/>
          <w:szCs w:val="22"/>
          <w:lang w:val="en-US" w:eastAsia="pt-PT"/>
          <w14:ligatures w14:val="none"/>
        </w:rPr>
        <w:t> de </w:t>
      </w:r>
      <w:proofErr w:type="spellStart"/>
      <w:r w:rsidRPr="00154C1F">
        <w:rPr>
          <w:rFonts w:ascii="Santander Text" w:eastAsia="Times New Roman" w:hAnsi="Santander Text" w:cs="Calibri"/>
          <w:kern w:val="0"/>
          <w:sz w:val="22"/>
          <w:szCs w:val="22"/>
          <w:lang w:val="en-US" w:eastAsia="pt-PT"/>
          <w14:ligatures w14:val="none"/>
        </w:rPr>
        <w:t>dívida</w:t>
      </w:r>
      <w:proofErr w:type="spellEnd"/>
      <w:r w:rsidRPr="00154C1F">
        <w:rPr>
          <w:rFonts w:ascii="Santander Text" w:eastAsia="Times New Roman" w:hAnsi="Santander Text" w:cs="Calibri"/>
          <w:kern w:val="0"/>
          <w:sz w:val="22"/>
          <w:szCs w:val="22"/>
          <w:lang w:val="en-US" w:eastAsia="pt-PT"/>
          <w14:ligatures w14:val="none"/>
        </w:rPr>
        <w:t>, </w:t>
      </w:r>
    </w:p>
    <w:p w14:paraId="4B208A42" w14:textId="77777777" w:rsidR="00154C1F" w:rsidRPr="00154C1F" w:rsidRDefault="00154C1F" w:rsidP="00154C1F">
      <w:pPr>
        <w:numPr>
          <w:ilvl w:val="1"/>
          <w:numId w:val="13"/>
        </w:numPr>
        <w:spacing w:after="0" w:line="240" w:lineRule="auto"/>
        <w:ind w:left="2160"/>
        <w:textAlignment w:val="baseline"/>
        <w:rPr>
          <w:rFonts w:ascii="Santander Text" w:eastAsia="Times New Roman" w:hAnsi="Santander Text" w:cs="Calibri"/>
          <w:kern w:val="0"/>
          <w:sz w:val="22"/>
          <w:szCs w:val="22"/>
          <w:lang w:eastAsia="pt-PT"/>
          <w14:ligatures w14:val="none"/>
        </w:rPr>
      </w:pPr>
      <w:r w:rsidRPr="00154C1F">
        <w:rPr>
          <w:rFonts w:ascii="Santander Text" w:eastAsia="Times New Roman" w:hAnsi="Santander Text" w:cs="Calibri"/>
          <w:kern w:val="0"/>
          <w:sz w:val="22"/>
          <w:szCs w:val="22"/>
          <w:lang w:eastAsia="pt-PT"/>
          <w14:ligatures w14:val="none"/>
        </w:rPr>
        <w:t>Modificação (prolongamento) da data de vencimento; </w:t>
      </w:r>
    </w:p>
    <w:p w14:paraId="3A64F266" w14:textId="77777777" w:rsidR="00154C1F" w:rsidRPr="00154C1F" w:rsidRDefault="00154C1F" w:rsidP="00154C1F">
      <w:pPr>
        <w:numPr>
          <w:ilvl w:val="1"/>
          <w:numId w:val="13"/>
        </w:numPr>
        <w:spacing w:after="0" w:line="240" w:lineRule="auto"/>
        <w:ind w:left="2160"/>
        <w:textAlignment w:val="baseline"/>
        <w:rPr>
          <w:rFonts w:ascii="Santander Text" w:eastAsia="Times New Roman" w:hAnsi="Santander Text" w:cs="Calibri"/>
          <w:kern w:val="0"/>
          <w:sz w:val="22"/>
          <w:szCs w:val="22"/>
          <w:lang w:eastAsia="pt-PT"/>
          <w14:ligatures w14:val="none"/>
        </w:rPr>
      </w:pPr>
      <w:r w:rsidRPr="00154C1F">
        <w:rPr>
          <w:rFonts w:ascii="Santander Text" w:eastAsia="Times New Roman" w:hAnsi="Santander Text" w:cs="Calibri"/>
          <w:kern w:val="0"/>
          <w:sz w:val="22"/>
          <w:szCs w:val="22"/>
          <w:lang w:eastAsia="pt-PT"/>
          <w14:ligatures w14:val="none"/>
        </w:rPr>
        <w:t>Alteração do plano de pagamento; </w:t>
      </w:r>
    </w:p>
    <w:p w14:paraId="4DB40686" w14:textId="77777777" w:rsidR="00154C1F" w:rsidRPr="00154C1F" w:rsidRDefault="00154C1F" w:rsidP="00154C1F">
      <w:pPr>
        <w:numPr>
          <w:ilvl w:val="1"/>
          <w:numId w:val="13"/>
        </w:numPr>
        <w:spacing w:after="0" w:line="240" w:lineRule="auto"/>
        <w:ind w:left="2160"/>
        <w:textAlignment w:val="baseline"/>
        <w:rPr>
          <w:rFonts w:ascii="Santander Text" w:eastAsia="Times New Roman" w:hAnsi="Santander Text" w:cs="Calibri"/>
          <w:kern w:val="0"/>
          <w:sz w:val="22"/>
          <w:szCs w:val="22"/>
          <w:lang w:eastAsia="pt-PT"/>
          <w14:ligatures w14:val="none"/>
        </w:rPr>
      </w:pPr>
      <w:r w:rsidRPr="00154C1F">
        <w:rPr>
          <w:rFonts w:ascii="Santander Text" w:eastAsia="Times New Roman" w:hAnsi="Santander Text" w:cs="Calibri"/>
          <w:kern w:val="0"/>
          <w:sz w:val="22"/>
          <w:szCs w:val="22"/>
          <w:lang w:eastAsia="pt-PT"/>
          <w14:ligatures w14:val="none"/>
        </w:rPr>
        <w:t>Definição de períodos de carência de capital, juros ou ambos; </w:t>
      </w:r>
    </w:p>
    <w:p w14:paraId="0E6B29DC" w14:textId="77777777" w:rsidR="00154C1F" w:rsidRPr="00154C1F" w:rsidRDefault="00154C1F" w:rsidP="00154C1F">
      <w:pPr>
        <w:numPr>
          <w:ilvl w:val="1"/>
          <w:numId w:val="13"/>
        </w:numPr>
        <w:spacing w:after="0" w:line="240" w:lineRule="auto"/>
        <w:ind w:left="2160"/>
        <w:textAlignment w:val="baseline"/>
        <w:rPr>
          <w:rFonts w:ascii="Santander Text" w:eastAsia="Times New Roman" w:hAnsi="Santander Text" w:cs="Calibri"/>
          <w:kern w:val="0"/>
          <w:sz w:val="22"/>
          <w:szCs w:val="22"/>
          <w:lang w:eastAsia="pt-PT"/>
          <w14:ligatures w14:val="none"/>
        </w:rPr>
      </w:pPr>
      <w:r w:rsidRPr="00154C1F">
        <w:rPr>
          <w:rFonts w:ascii="Santander Text" w:eastAsia="Times New Roman" w:hAnsi="Santander Text" w:cs="Calibri"/>
          <w:kern w:val="0"/>
          <w:sz w:val="22"/>
          <w:szCs w:val="22"/>
          <w:lang w:eastAsia="pt-PT"/>
          <w14:ligatures w14:val="none"/>
        </w:rPr>
        <w:t>Modificação da taxa de juro, fixando-a abaixo das condições de mercado. </w:t>
      </w:r>
    </w:p>
    <w:p w14:paraId="403194F8" w14:textId="77777777" w:rsidR="00154C1F" w:rsidRPr="00154C1F" w:rsidRDefault="00154C1F" w:rsidP="00154C1F">
      <w:pPr>
        <w:spacing w:after="0" w:line="240" w:lineRule="auto"/>
        <w:ind w:left="1440"/>
        <w:textAlignment w:val="baseline"/>
        <w:rPr>
          <w:rFonts w:ascii="Santander Text" w:eastAsia="Times New Roman" w:hAnsi="Santander Text" w:cs="Calibri"/>
          <w:kern w:val="0"/>
          <w:sz w:val="22"/>
          <w:szCs w:val="22"/>
          <w:lang w:eastAsia="pt-PT"/>
          <w14:ligatures w14:val="none"/>
        </w:rPr>
      </w:pPr>
      <w:r w:rsidRPr="00154C1F">
        <w:rPr>
          <w:rFonts w:ascii="Santander Text" w:eastAsia="Times New Roman" w:hAnsi="Santander Text" w:cs="Calibri"/>
          <w:kern w:val="0"/>
          <w:sz w:val="22"/>
          <w:szCs w:val="22"/>
          <w:lang w:eastAsia="pt-PT"/>
          <w14:ligatures w14:val="none"/>
        </w:rPr>
        <w:t> </w:t>
      </w:r>
    </w:p>
    <w:p w14:paraId="492CC2D6" w14:textId="77777777" w:rsidR="00154C1F" w:rsidRPr="00154C1F" w:rsidRDefault="00154C1F" w:rsidP="00154C1F">
      <w:pPr>
        <w:numPr>
          <w:ilvl w:val="0"/>
          <w:numId w:val="13"/>
        </w:numPr>
        <w:spacing w:after="0" w:line="240" w:lineRule="auto"/>
        <w:ind w:left="1080"/>
        <w:textAlignment w:val="baseline"/>
        <w:rPr>
          <w:rFonts w:ascii="Santander Text" w:eastAsia="Times New Roman" w:hAnsi="Santander Text" w:cs="Calibri"/>
          <w:kern w:val="0"/>
          <w:sz w:val="22"/>
          <w:szCs w:val="22"/>
          <w:lang w:eastAsia="pt-PT"/>
          <w14:ligatures w14:val="none"/>
        </w:rPr>
      </w:pPr>
      <w:r w:rsidRPr="00154C1F">
        <w:rPr>
          <w:rFonts w:ascii="Santander Text" w:eastAsia="Times New Roman" w:hAnsi="Santander Text" w:cs="Calibri"/>
          <w:kern w:val="0"/>
          <w:sz w:val="22"/>
          <w:szCs w:val="22"/>
          <w:lang w:eastAsia="pt-PT"/>
          <w14:ligatures w14:val="none"/>
        </w:rPr>
        <w:t>Operações de refinanciamento: independentemente das garantias dos devedores, é concedida devido a razões económicas ou jurídicas relacionadas com as dificuldades financeiras de um devedor – actuais ou previsíveis - para cancelar uma ou mais operações concedidas pela entidade, a fim de ajudar os devedores das operações totalmente pagas ou refinanciadas a pagar a sua dívida (capital e juros), porque não podem, ou espera-se que não possam, cumprir as suas condições de forma atempada.  </w:t>
      </w:r>
    </w:p>
    <w:p w14:paraId="553B764A" w14:textId="77777777" w:rsidR="00154C1F" w:rsidRPr="00154C1F" w:rsidRDefault="00154C1F" w:rsidP="00154C1F">
      <w:pPr>
        <w:spacing w:after="0" w:line="240" w:lineRule="auto"/>
        <w:textAlignment w:val="baseline"/>
        <w:rPr>
          <w:rFonts w:ascii="Santander Text" w:eastAsia="Times New Roman" w:hAnsi="Santander Text" w:cs="Segoe UI"/>
          <w:kern w:val="0"/>
          <w:sz w:val="22"/>
          <w:szCs w:val="22"/>
          <w:lang w:eastAsia="pt-PT"/>
          <w14:ligatures w14:val="none"/>
        </w:rPr>
      </w:pPr>
      <w:r w:rsidRPr="00154C1F">
        <w:rPr>
          <w:rFonts w:ascii="Santander Text" w:eastAsia="Times New Roman" w:hAnsi="Santander Text" w:cs="Segoe UI"/>
          <w:kern w:val="0"/>
          <w:sz w:val="22"/>
          <w:szCs w:val="22"/>
          <w:lang w:eastAsia="pt-PT"/>
          <w14:ligatures w14:val="none"/>
        </w:rPr>
        <w:t> </w:t>
      </w:r>
    </w:p>
    <w:p w14:paraId="6535D9F6" w14:textId="77777777" w:rsidR="00154C1F" w:rsidRPr="00154C1F" w:rsidRDefault="00154C1F" w:rsidP="00154C1F">
      <w:pPr>
        <w:spacing w:after="0" w:line="240" w:lineRule="auto"/>
        <w:textAlignment w:val="baseline"/>
        <w:rPr>
          <w:rFonts w:ascii="Santander Text" w:eastAsia="Times New Roman" w:hAnsi="Santander Text" w:cs="Segoe UI"/>
          <w:kern w:val="0"/>
          <w:sz w:val="22"/>
          <w:szCs w:val="22"/>
          <w:lang w:eastAsia="pt-PT"/>
          <w14:ligatures w14:val="none"/>
        </w:rPr>
      </w:pPr>
      <w:r w:rsidRPr="00154C1F">
        <w:rPr>
          <w:rFonts w:ascii="Santander Text" w:eastAsia="Times New Roman" w:hAnsi="Santander Text" w:cs="Segoe UI"/>
          <w:kern w:val="0"/>
          <w:sz w:val="22"/>
          <w:szCs w:val="22"/>
          <w:lang w:eastAsia="pt-PT"/>
          <w14:ligatures w14:val="none"/>
        </w:rPr>
        <w:t>A prova de uma concessão deve incluir, pelo menos: uma diferença a favor do devedor entre os termos modificados do contrato e os termos anteriores do contrato; ou a inclusão num contrato modificado de termos mais favoráveis do que outros devedores com um perfil de risco semelhante poderiam ter obtido da mesma instituição nessa altura. </w:t>
      </w:r>
    </w:p>
    <w:p w14:paraId="5DF78D7A" w14:textId="77777777" w:rsidR="00154C1F" w:rsidRPr="00154C1F" w:rsidRDefault="00154C1F" w:rsidP="00154C1F">
      <w:pPr>
        <w:spacing w:after="0" w:line="240" w:lineRule="auto"/>
        <w:textAlignment w:val="baseline"/>
        <w:rPr>
          <w:rFonts w:ascii="Santander Text" w:eastAsia="Times New Roman" w:hAnsi="Santander Text" w:cs="Segoe UI"/>
          <w:kern w:val="0"/>
          <w:sz w:val="22"/>
          <w:szCs w:val="22"/>
          <w:lang w:eastAsia="pt-PT"/>
          <w14:ligatures w14:val="none"/>
        </w:rPr>
      </w:pPr>
      <w:r w:rsidRPr="00154C1F">
        <w:rPr>
          <w:rFonts w:ascii="Santander Text" w:eastAsia="Times New Roman" w:hAnsi="Santander Text" w:cs="Segoe UI"/>
          <w:kern w:val="0"/>
          <w:sz w:val="22"/>
          <w:szCs w:val="22"/>
          <w:lang w:eastAsia="pt-PT"/>
          <w14:ligatures w14:val="none"/>
        </w:rPr>
        <w:t> </w:t>
      </w:r>
    </w:p>
    <w:p w14:paraId="7CFB7CB9" w14:textId="77777777" w:rsidR="00154C1F" w:rsidRPr="00154C1F" w:rsidRDefault="00154C1F" w:rsidP="00154C1F">
      <w:pPr>
        <w:spacing w:after="0" w:line="240" w:lineRule="auto"/>
        <w:textAlignment w:val="baseline"/>
        <w:rPr>
          <w:rFonts w:ascii="Santander Text" w:eastAsia="Times New Roman" w:hAnsi="Santander Text" w:cs="Segoe UI"/>
          <w:kern w:val="0"/>
          <w:sz w:val="22"/>
          <w:szCs w:val="22"/>
          <w:lang w:eastAsia="pt-PT"/>
          <w14:ligatures w14:val="none"/>
        </w:rPr>
      </w:pPr>
      <w:r w:rsidRPr="00154C1F">
        <w:rPr>
          <w:rFonts w:ascii="Santander Text" w:eastAsia="Times New Roman" w:hAnsi="Santander Text" w:cs="Segoe UI"/>
          <w:kern w:val="0"/>
          <w:sz w:val="22"/>
          <w:szCs w:val="22"/>
          <w:lang w:eastAsia="pt-PT"/>
          <w14:ligatures w14:val="none"/>
        </w:rPr>
        <w:t> </w:t>
      </w:r>
    </w:p>
    <w:p w14:paraId="56ECCBA1" w14:textId="77777777" w:rsidR="00154C1F" w:rsidRPr="00154C1F" w:rsidRDefault="00154C1F" w:rsidP="00154C1F">
      <w:pPr>
        <w:spacing w:after="0" w:line="240" w:lineRule="auto"/>
        <w:textAlignment w:val="baseline"/>
        <w:rPr>
          <w:rFonts w:ascii="Santander Text" w:eastAsia="Times New Roman" w:hAnsi="Santander Text" w:cs="Segoe UI"/>
          <w:kern w:val="0"/>
          <w:sz w:val="22"/>
          <w:szCs w:val="22"/>
          <w:lang w:val="en-US" w:eastAsia="pt-PT"/>
          <w14:ligatures w14:val="none"/>
        </w:rPr>
      </w:pPr>
      <w:r w:rsidRPr="00154C1F">
        <w:rPr>
          <w:rFonts w:ascii="Santander Text" w:eastAsia="Times New Roman" w:hAnsi="Santander Text" w:cs="Segoe UI"/>
          <w:b/>
          <w:bCs/>
          <w:kern w:val="0"/>
          <w:sz w:val="22"/>
          <w:szCs w:val="22"/>
          <w:lang w:val="en-US" w:eastAsia="pt-PT"/>
          <w14:ligatures w14:val="none"/>
        </w:rPr>
        <w:t>Estado de </w:t>
      </w:r>
      <w:proofErr w:type="spellStart"/>
      <w:r w:rsidRPr="00154C1F">
        <w:rPr>
          <w:rFonts w:ascii="Santander Text" w:eastAsia="Times New Roman" w:hAnsi="Santander Text" w:cs="Segoe UI"/>
          <w:b/>
          <w:bCs/>
          <w:kern w:val="0"/>
          <w:sz w:val="22"/>
          <w:szCs w:val="22"/>
          <w:lang w:val="en-US" w:eastAsia="pt-PT"/>
          <w14:ligatures w14:val="none"/>
        </w:rPr>
        <w:t>Reestruturação</w:t>
      </w:r>
      <w:proofErr w:type="spellEnd"/>
      <w:r w:rsidRPr="00154C1F">
        <w:rPr>
          <w:rFonts w:ascii="Santander Text" w:eastAsia="Times New Roman" w:hAnsi="Santander Text" w:cs="Segoe UI"/>
          <w:b/>
          <w:bCs/>
          <w:kern w:val="0"/>
          <w:sz w:val="22"/>
          <w:szCs w:val="22"/>
          <w:lang w:val="en-US" w:eastAsia="pt-PT"/>
          <w14:ligatures w14:val="none"/>
        </w:rPr>
        <w:t>:</w:t>
      </w:r>
      <w:r w:rsidRPr="00154C1F">
        <w:rPr>
          <w:rFonts w:ascii="Santander Text" w:eastAsia="Times New Roman" w:hAnsi="Santander Text" w:cs="Segoe UI"/>
          <w:kern w:val="0"/>
          <w:sz w:val="22"/>
          <w:szCs w:val="22"/>
          <w:lang w:val="en-US" w:eastAsia="pt-PT"/>
          <w14:ligatures w14:val="none"/>
        </w:rPr>
        <w:t> </w:t>
      </w:r>
    </w:p>
    <w:p w14:paraId="554CB43B" w14:textId="77777777" w:rsidR="00154C1F" w:rsidRPr="00154C1F" w:rsidRDefault="00154C1F" w:rsidP="00154C1F">
      <w:pPr>
        <w:numPr>
          <w:ilvl w:val="0"/>
          <w:numId w:val="14"/>
        </w:numPr>
        <w:spacing w:after="0" w:line="240" w:lineRule="auto"/>
        <w:ind w:left="1080"/>
        <w:textAlignment w:val="baseline"/>
        <w:rPr>
          <w:rFonts w:ascii="Santander Text" w:eastAsia="Times New Roman" w:hAnsi="Santander Text" w:cs="Calibri"/>
          <w:kern w:val="0"/>
          <w:sz w:val="22"/>
          <w:szCs w:val="22"/>
          <w:lang w:eastAsia="pt-PT"/>
          <w14:ligatures w14:val="none"/>
        </w:rPr>
      </w:pPr>
      <w:r w:rsidRPr="00154C1F">
        <w:rPr>
          <w:rFonts w:ascii="Santander Text" w:eastAsia="Times New Roman" w:hAnsi="Santander Text" w:cs="Calibri"/>
          <w:kern w:val="0"/>
          <w:sz w:val="22"/>
          <w:szCs w:val="22"/>
          <w:u w:val="single"/>
          <w:lang w:eastAsia="pt-PT"/>
          <w14:ligatures w14:val="none"/>
        </w:rPr>
        <w:t>3 - Forbone: Refinanced debt:</w:t>
      </w:r>
      <w:r w:rsidRPr="00154C1F">
        <w:rPr>
          <w:rFonts w:ascii="Santander Text" w:eastAsia="Times New Roman" w:hAnsi="Santander Text" w:cs="Calibri"/>
          <w:kern w:val="0"/>
          <w:sz w:val="22"/>
          <w:szCs w:val="22"/>
          <w:lang w:eastAsia="pt-PT"/>
          <w14:ligatures w14:val="none"/>
        </w:rPr>
        <w:t> Transacções para as quais foi concedida uma modificação dos termos e condições anteriores de um contrato que o devedor é considerado incapaz de cumprir devido às suas dificulda</w:t>
      </w:r>
      <w:r w:rsidRPr="00154C1F">
        <w:rPr>
          <w:rFonts w:ascii="Santander Text" w:eastAsia="Times New Roman" w:hAnsi="Santander Text" w:cs="Calibri"/>
          <w:kern w:val="0"/>
          <w:sz w:val="22"/>
          <w:szCs w:val="22"/>
          <w:lang w:eastAsia="pt-PT"/>
          <w14:ligatures w14:val="none"/>
        </w:rPr>
        <w:lastRenderedPageBreak/>
        <w:t>des financeiras ("dívida problemática"). As modificações devem incluir, entre outras: perdão da dívida, modificação da data de vencimento, variação do calendário de reembolso, estabelecimento de períodos de carência do capital ou dos juros... </w:t>
      </w:r>
    </w:p>
    <w:p w14:paraId="7AAB25FA" w14:textId="77777777" w:rsidR="00154C1F" w:rsidRPr="00154C1F" w:rsidRDefault="00154C1F" w:rsidP="00154C1F">
      <w:pPr>
        <w:numPr>
          <w:ilvl w:val="0"/>
          <w:numId w:val="14"/>
        </w:numPr>
        <w:spacing w:after="0" w:line="240" w:lineRule="auto"/>
        <w:ind w:left="1080"/>
        <w:textAlignment w:val="baseline"/>
        <w:rPr>
          <w:rFonts w:ascii="Santander Text" w:eastAsia="Times New Roman" w:hAnsi="Santander Text" w:cs="Calibri"/>
          <w:kern w:val="0"/>
          <w:sz w:val="22"/>
          <w:szCs w:val="22"/>
          <w:lang w:eastAsia="pt-PT"/>
          <w14:ligatures w14:val="none"/>
        </w:rPr>
      </w:pPr>
      <w:r w:rsidRPr="00154C1F">
        <w:rPr>
          <w:rFonts w:ascii="Santander Text" w:eastAsia="Times New Roman" w:hAnsi="Santander Text" w:cs="Calibri"/>
          <w:kern w:val="0"/>
          <w:sz w:val="22"/>
          <w:szCs w:val="22"/>
          <w:u w:val="single"/>
          <w:lang w:eastAsia="pt-PT"/>
          <w14:ligatures w14:val="none"/>
        </w:rPr>
        <w:t>4 -  Forbone: instrumentos com taxa de juro modificada abaixo das condições de mercado:</w:t>
      </w:r>
      <w:r w:rsidRPr="00154C1F">
        <w:rPr>
          <w:rFonts w:ascii="Santander Text" w:eastAsia="Times New Roman" w:hAnsi="Santander Text" w:cs="Calibri"/>
          <w:kern w:val="0"/>
          <w:sz w:val="22"/>
          <w:szCs w:val="22"/>
          <w:lang w:eastAsia="pt-PT"/>
          <w14:ligatures w14:val="none"/>
        </w:rPr>
        <w:t> Transacções para as quais a taxa de juro foi modificada e fixada abaixo das condições de mercado devido a dificuldades financeiras do mutuário. </w:t>
      </w:r>
    </w:p>
    <w:p w14:paraId="12DCF344" w14:textId="77777777" w:rsidR="00154C1F" w:rsidRPr="00154C1F" w:rsidRDefault="00154C1F" w:rsidP="00154C1F">
      <w:pPr>
        <w:numPr>
          <w:ilvl w:val="0"/>
          <w:numId w:val="14"/>
        </w:numPr>
        <w:spacing w:after="0" w:line="240" w:lineRule="auto"/>
        <w:ind w:left="1080"/>
        <w:textAlignment w:val="baseline"/>
        <w:rPr>
          <w:rFonts w:ascii="Santander Text" w:eastAsia="Times New Roman" w:hAnsi="Santander Text" w:cs="Calibri"/>
          <w:kern w:val="0"/>
          <w:sz w:val="22"/>
          <w:szCs w:val="22"/>
          <w:lang w:eastAsia="pt-PT"/>
          <w14:ligatures w14:val="none"/>
        </w:rPr>
      </w:pPr>
      <w:r w:rsidRPr="00154C1F">
        <w:rPr>
          <w:rFonts w:ascii="Santander Text" w:eastAsia="Times New Roman" w:hAnsi="Santander Text" w:cs="Calibri"/>
          <w:kern w:val="0"/>
          <w:sz w:val="22"/>
          <w:szCs w:val="22"/>
          <w:lang w:eastAsia="pt-PT"/>
          <w14:ligatures w14:val="none"/>
        </w:rPr>
        <w:t> </w:t>
      </w:r>
      <w:r w:rsidRPr="00154C1F">
        <w:rPr>
          <w:rFonts w:ascii="Santander Text" w:eastAsia="Times New Roman" w:hAnsi="Santander Text" w:cs="Calibri"/>
          <w:kern w:val="0"/>
          <w:sz w:val="22"/>
          <w:szCs w:val="22"/>
          <w:u w:val="single"/>
          <w:lang w:eastAsia="pt-PT"/>
          <w14:ligatures w14:val="none"/>
        </w:rPr>
        <w:t>5 - Forborne: instruments with other modified terms and conditions: </w:t>
      </w:r>
      <w:r w:rsidRPr="00154C1F">
        <w:rPr>
          <w:rFonts w:ascii="Santander Text" w:eastAsia="Times New Roman" w:hAnsi="Santander Text" w:cs="Calibri"/>
          <w:kern w:val="0"/>
          <w:sz w:val="22"/>
          <w:szCs w:val="22"/>
          <w:lang w:eastAsia="pt-PT"/>
          <w14:ligatures w14:val="none"/>
        </w:rPr>
        <w:t>Operações que, independentemente do seu devedor ou garantias, são concedidas ou utilizadas devido a razões económicas ou jurídicas relacionadas com dificuldades financeiras do devedor (ou devedores) - actuais ou previsíveis - para cancelar uma ou mais operações concedidas pela própria entidade ou por outras entidades do seu grupo, a fim de ajudar os devedores a pagar a sua dívida (capital e juros) porque não podem, ou espera-se que não possam, cumprir as suas condições de forma atempada e correcta. </w:t>
      </w:r>
    </w:p>
    <w:p w14:paraId="416D2C87" w14:textId="77777777" w:rsidR="00154C1F" w:rsidRPr="00154C1F" w:rsidRDefault="00154C1F" w:rsidP="00154C1F">
      <w:pPr>
        <w:numPr>
          <w:ilvl w:val="0"/>
          <w:numId w:val="14"/>
        </w:numPr>
        <w:spacing w:after="0" w:line="240" w:lineRule="auto"/>
        <w:ind w:left="1080"/>
        <w:textAlignment w:val="baseline"/>
        <w:rPr>
          <w:rFonts w:ascii="Santander Text" w:eastAsia="Times New Roman" w:hAnsi="Santander Text" w:cs="Calibri"/>
          <w:kern w:val="0"/>
          <w:sz w:val="22"/>
          <w:szCs w:val="22"/>
          <w:lang w:eastAsia="pt-PT"/>
          <w14:ligatures w14:val="none"/>
        </w:rPr>
      </w:pPr>
      <w:r w:rsidRPr="00154C1F">
        <w:rPr>
          <w:rFonts w:ascii="Santander Text" w:eastAsia="Times New Roman" w:hAnsi="Santander Text" w:cs="Calibri"/>
          <w:kern w:val="0"/>
          <w:sz w:val="22"/>
          <w:szCs w:val="22"/>
          <w:u w:val="single"/>
          <w:lang w:eastAsia="pt-PT"/>
          <w14:ligatures w14:val="none"/>
        </w:rPr>
        <w:t>9 - Renegotiated instrument without forbearance measures:</w:t>
      </w:r>
      <w:r w:rsidRPr="00154C1F">
        <w:rPr>
          <w:rFonts w:ascii="Santander Text" w:eastAsia="Times New Roman" w:hAnsi="Santander Text" w:cs="Calibri"/>
          <w:kern w:val="0"/>
          <w:sz w:val="22"/>
          <w:szCs w:val="22"/>
          <w:lang w:eastAsia="pt-PT"/>
          <w14:ligatures w14:val="none"/>
        </w:rPr>
        <w:t> Instrumento renegociado sem medidas de perdão. Modificação das condições financeiras de um contrato sem que o devedor tenha, ou se preveja que venha a ter, dificuldades financeiras no futuro; ou seja, as condições são modificadas por razões diferentes da reestruturação. </w:t>
      </w:r>
    </w:p>
    <w:p w14:paraId="1452130F" w14:textId="77777777" w:rsidR="00154C1F" w:rsidRPr="00154C1F" w:rsidRDefault="00154C1F" w:rsidP="00154C1F">
      <w:pPr>
        <w:numPr>
          <w:ilvl w:val="0"/>
          <w:numId w:val="14"/>
        </w:numPr>
        <w:spacing w:after="0" w:line="240" w:lineRule="auto"/>
        <w:ind w:left="1080"/>
        <w:textAlignment w:val="baseline"/>
        <w:rPr>
          <w:rFonts w:ascii="Santander Text" w:eastAsia="Times New Roman" w:hAnsi="Santander Text" w:cs="Calibri"/>
          <w:kern w:val="0"/>
          <w:sz w:val="22"/>
          <w:szCs w:val="22"/>
          <w:lang w:val="en-US" w:eastAsia="pt-PT"/>
          <w14:ligatures w14:val="none"/>
        </w:rPr>
      </w:pPr>
      <w:r w:rsidRPr="00154C1F">
        <w:rPr>
          <w:rFonts w:ascii="Santander Text" w:eastAsia="Times New Roman" w:hAnsi="Santander Text" w:cs="Calibri"/>
          <w:kern w:val="0"/>
          <w:sz w:val="22"/>
          <w:szCs w:val="22"/>
          <w:u w:val="single"/>
          <w:lang w:val="en-US" w:eastAsia="pt-PT"/>
          <w14:ligatures w14:val="none"/>
        </w:rPr>
        <w:t>8 - Not forborne or renegotiated.</w:t>
      </w:r>
      <w:r w:rsidRPr="00154C1F">
        <w:rPr>
          <w:rFonts w:ascii="Santander Text" w:eastAsia="Times New Roman" w:hAnsi="Santander Text" w:cs="Calibri"/>
          <w:kern w:val="0"/>
          <w:sz w:val="22"/>
          <w:szCs w:val="22"/>
          <w:lang w:val="en-US" w:eastAsia="pt-PT"/>
          <w14:ligatures w14:val="none"/>
        </w:rPr>
        <w:t>  </w:t>
      </w:r>
    </w:p>
    <w:p w14:paraId="2BB1DC06" w14:textId="77777777" w:rsidR="00154C1F" w:rsidRPr="00154C1F" w:rsidRDefault="00154C1F" w:rsidP="00154C1F">
      <w:pPr>
        <w:spacing w:after="0" w:line="240" w:lineRule="auto"/>
        <w:textAlignment w:val="baseline"/>
        <w:rPr>
          <w:rFonts w:ascii="Santander Text" w:eastAsia="Times New Roman" w:hAnsi="Santander Text" w:cs="Segoe UI"/>
          <w:kern w:val="0"/>
          <w:sz w:val="22"/>
          <w:szCs w:val="22"/>
          <w:lang w:val="en-US" w:eastAsia="pt-PT"/>
          <w14:ligatures w14:val="none"/>
        </w:rPr>
      </w:pPr>
      <w:r w:rsidRPr="00154C1F">
        <w:rPr>
          <w:rFonts w:ascii="Santander Text" w:eastAsia="Times New Roman" w:hAnsi="Santander Text" w:cs="Segoe UI"/>
          <w:kern w:val="0"/>
          <w:sz w:val="22"/>
          <w:szCs w:val="22"/>
          <w:lang w:val="en-US" w:eastAsia="pt-PT"/>
          <w14:ligatures w14:val="none"/>
        </w:rPr>
        <w:t> </w:t>
      </w:r>
    </w:p>
    <w:p w14:paraId="6152A726" w14:textId="77777777" w:rsidR="00154C1F" w:rsidRPr="00154C1F" w:rsidRDefault="00154C1F" w:rsidP="00154C1F">
      <w:pPr>
        <w:spacing w:after="0" w:line="240" w:lineRule="auto"/>
        <w:textAlignment w:val="baseline"/>
        <w:rPr>
          <w:rFonts w:ascii="Santander Text" w:eastAsia="Times New Roman" w:hAnsi="Santander Text" w:cs="Segoe UI"/>
          <w:kern w:val="0"/>
          <w:sz w:val="22"/>
          <w:szCs w:val="22"/>
          <w:lang w:val="en-US" w:eastAsia="pt-PT"/>
          <w14:ligatures w14:val="none"/>
        </w:rPr>
      </w:pPr>
      <w:r w:rsidRPr="00154C1F">
        <w:rPr>
          <w:rFonts w:ascii="Santander Text" w:eastAsia="Times New Roman" w:hAnsi="Santander Text" w:cs="Segoe UI"/>
          <w:kern w:val="0"/>
          <w:sz w:val="22"/>
          <w:szCs w:val="22"/>
          <w:lang w:val="en-US" w:eastAsia="pt-PT"/>
          <w14:ligatures w14:val="none"/>
        </w:rPr>
        <w:t> </w:t>
      </w:r>
    </w:p>
    <w:p w14:paraId="39976AE8" w14:textId="01418064" w:rsidR="00154C1F" w:rsidRPr="00154C1F" w:rsidRDefault="00154C1F" w:rsidP="00154C1F">
      <w:pPr>
        <w:spacing w:after="0" w:line="240" w:lineRule="auto"/>
        <w:textAlignment w:val="baseline"/>
        <w:rPr>
          <w:rFonts w:ascii="Santander Text" w:eastAsia="Times New Roman" w:hAnsi="Santander Text" w:cs="Segoe UI"/>
          <w:b/>
          <w:bCs/>
          <w:kern w:val="0"/>
          <w:sz w:val="22"/>
          <w:szCs w:val="22"/>
          <w:lang w:val="en-US" w:eastAsia="pt-PT"/>
          <w14:ligatures w14:val="none"/>
        </w:rPr>
      </w:pPr>
      <w:proofErr w:type="spellStart"/>
      <w:r w:rsidRPr="00154C1F">
        <w:rPr>
          <w:rFonts w:ascii="Santander Text" w:eastAsia="Times New Roman" w:hAnsi="Santander Text" w:cs="Calibri"/>
          <w:b/>
          <w:bCs/>
          <w:kern w:val="0"/>
          <w:sz w:val="22"/>
          <w:szCs w:val="22"/>
          <w:lang w:val="en-US" w:eastAsia="pt-PT"/>
          <w14:ligatures w14:val="none"/>
        </w:rPr>
        <w:t>Principais</w:t>
      </w:r>
      <w:proofErr w:type="spellEnd"/>
      <w:r w:rsidRPr="00154C1F">
        <w:rPr>
          <w:rFonts w:ascii="Santander Text" w:eastAsia="Times New Roman" w:hAnsi="Santander Text" w:cs="Calibri"/>
          <w:b/>
          <w:bCs/>
          <w:kern w:val="0"/>
          <w:sz w:val="22"/>
          <w:szCs w:val="22"/>
          <w:lang w:val="en-US" w:eastAsia="pt-PT"/>
          <w14:ligatures w14:val="none"/>
        </w:rPr>
        <w:t> </w:t>
      </w:r>
      <w:proofErr w:type="spellStart"/>
      <w:r w:rsidRPr="00154C1F">
        <w:rPr>
          <w:rFonts w:ascii="Santander Text" w:eastAsia="Times New Roman" w:hAnsi="Santander Text" w:cs="Calibri"/>
          <w:b/>
          <w:bCs/>
          <w:kern w:val="0"/>
          <w:sz w:val="22"/>
          <w:szCs w:val="22"/>
          <w:lang w:val="en-US" w:eastAsia="pt-PT"/>
          <w14:ligatures w14:val="none"/>
        </w:rPr>
        <w:t>Notas</w:t>
      </w:r>
      <w:proofErr w:type="spellEnd"/>
      <w:r w:rsidRPr="00154C1F">
        <w:rPr>
          <w:rFonts w:ascii="Santander Text" w:eastAsia="Times New Roman" w:hAnsi="Santander Text" w:cs="Calibri"/>
          <w:b/>
          <w:bCs/>
          <w:kern w:val="0"/>
          <w:sz w:val="22"/>
          <w:szCs w:val="22"/>
          <w:lang w:val="en-US" w:eastAsia="pt-PT"/>
          <w14:ligatures w14:val="none"/>
        </w:rPr>
        <w:t>: </w:t>
      </w:r>
    </w:p>
    <w:p w14:paraId="00ED2286" w14:textId="77777777" w:rsidR="00154C1F" w:rsidRPr="00154C1F" w:rsidRDefault="00154C1F" w:rsidP="00154C1F">
      <w:pPr>
        <w:spacing w:after="0" w:line="240" w:lineRule="auto"/>
        <w:textAlignment w:val="baseline"/>
        <w:rPr>
          <w:rFonts w:ascii="Santander Text" w:eastAsia="Times New Roman" w:hAnsi="Santander Text" w:cs="Segoe UI"/>
          <w:kern w:val="0"/>
          <w:sz w:val="22"/>
          <w:szCs w:val="22"/>
          <w:lang w:eastAsia="pt-PT"/>
          <w14:ligatures w14:val="none"/>
        </w:rPr>
      </w:pPr>
      <w:r w:rsidRPr="00154C1F">
        <w:rPr>
          <w:rFonts w:ascii="Santander Text" w:eastAsia="Times New Roman" w:hAnsi="Santander Text" w:cs="Segoe UI"/>
          <w:kern w:val="0"/>
          <w:sz w:val="22"/>
          <w:szCs w:val="22"/>
          <w:lang w:eastAsia="pt-PT"/>
          <w14:ligatures w14:val="none"/>
        </w:rPr>
        <w:t>A informação de reestruturados está distribuída por diversas tabelas de riscos: </w:t>
      </w:r>
    </w:p>
    <w:p w14:paraId="245212CC" w14:textId="77777777" w:rsidR="00154C1F" w:rsidRPr="00154C1F" w:rsidRDefault="00154C1F" w:rsidP="00154C1F">
      <w:pPr>
        <w:spacing w:after="0" w:line="240" w:lineRule="auto"/>
        <w:rPr>
          <w:rFonts w:ascii="Santander Text" w:eastAsia="Times New Roman" w:hAnsi="Santander Text" w:cs="Segoe UI"/>
          <w:color w:val="000000"/>
          <w:kern w:val="0"/>
          <w:sz w:val="22"/>
          <w:szCs w:val="22"/>
          <w:lang w:eastAsia="pt-PT"/>
          <w14:ligatures w14:val="none"/>
        </w:rPr>
      </w:pPr>
      <w:r w:rsidRPr="00154C1F">
        <w:rPr>
          <w:rFonts w:ascii="Santander Text" w:eastAsia="Times New Roman" w:hAnsi="Santander Text" w:cs="Segoe UI"/>
          <w:noProof/>
          <w:color w:val="000000"/>
          <w:kern w:val="0"/>
          <w:sz w:val="22"/>
          <w:szCs w:val="22"/>
          <w:lang w:eastAsia="pt-PT"/>
          <w14:ligatures w14:val="none"/>
        </w:rPr>
        <w:drawing>
          <wp:inline distT="0" distB="0" distL="0" distR="0" wp14:anchorId="42D3B5D6" wp14:editId="153571BA">
            <wp:extent cx="5528713" cy="2725843"/>
            <wp:effectExtent l="0" t="0" r="0" b="0"/>
            <wp:docPr id="4"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A screenshot of a computer&#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540874" cy="2731839"/>
                    </a:xfrm>
                    <a:prstGeom prst="rect">
                      <a:avLst/>
                    </a:prstGeom>
                    <a:noFill/>
                    <a:ln>
                      <a:noFill/>
                    </a:ln>
                  </pic:spPr>
                </pic:pic>
              </a:graphicData>
            </a:graphic>
          </wp:inline>
        </w:drawing>
      </w:r>
    </w:p>
    <w:p w14:paraId="7BA7E4B6" w14:textId="77777777" w:rsidR="00154C1F" w:rsidRPr="00154C1F" w:rsidRDefault="00154C1F" w:rsidP="00154C1F">
      <w:pPr>
        <w:spacing w:after="0" w:line="240" w:lineRule="auto"/>
        <w:textAlignment w:val="baseline"/>
        <w:rPr>
          <w:rFonts w:ascii="Santander Text" w:eastAsia="Times New Roman" w:hAnsi="Santander Text" w:cs="Segoe UI"/>
          <w:kern w:val="0"/>
          <w:sz w:val="22"/>
          <w:szCs w:val="22"/>
          <w:lang w:eastAsia="pt-PT"/>
          <w14:ligatures w14:val="none"/>
        </w:rPr>
      </w:pPr>
      <w:r w:rsidRPr="00154C1F">
        <w:rPr>
          <w:rFonts w:ascii="Santander Text" w:eastAsia="Times New Roman" w:hAnsi="Santander Text" w:cs="Segoe UI"/>
          <w:kern w:val="0"/>
          <w:sz w:val="22"/>
          <w:szCs w:val="22"/>
          <w:lang w:eastAsia="pt-PT"/>
          <w14:ligatures w14:val="none"/>
        </w:rPr>
        <w:t> </w:t>
      </w:r>
    </w:p>
    <w:p w14:paraId="72FE2631" w14:textId="77777777" w:rsidR="00154C1F" w:rsidRPr="00154C1F" w:rsidRDefault="00154C1F" w:rsidP="00154C1F">
      <w:pPr>
        <w:spacing w:after="0" w:line="240" w:lineRule="auto"/>
        <w:textAlignment w:val="baseline"/>
        <w:rPr>
          <w:rFonts w:ascii="Santander Text" w:eastAsia="Times New Roman" w:hAnsi="Santander Text" w:cs="Segoe UI"/>
          <w:kern w:val="0"/>
          <w:sz w:val="22"/>
          <w:szCs w:val="22"/>
          <w:lang w:eastAsia="pt-PT"/>
          <w14:ligatures w14:val="none"/>
        </w:rPr>
      </w:pPr>
      <w:r w:rsidRPr="00154C1F">
        <w:rPr>
          <w:rFonts w:ascii="Santander Text" w:eastAsia="Times New Roman" w:hAnsi="Santander Text" w:cs="Segoe UI"/>
          <w:kern w:val="0"/>
          <w:sz w:val="22"/>
          <w:szCs w:val="22"/>
          <w:lang w:eastAsia="pt-PT"/>
          <w14:ligatures w14:val="none"/>
        </w:rPr>
        <w:t> </w:t>
      </w:r>
    </w:p>
    <w:p w14:paraId="3B6BFB81" w14:textId="77777777" w:rsidR="00154C1F" w:rsidRDefault="00154C1F" w:rsidP="00154C1F">
      <w:pPr>
        <w:spacing w:after="0" w:line="240" w:lineRule="auto"/>
        <w:textAlignment w:val="baseline"/>
        <w:rPr>
          <w:rFonts w:ascii="Santander Text" w:eastAsia="Times New Roman" w:hAnsi="Santander Text" w:cs="Segoe UI"/>
          <w:kern w:val="0"/>
          <w:sz w:val="22"/>
          <w:szCs w:val="22"/>
          <w:lang w:eastAsia="pt-PT"/>
          <w14:ligatures w14:val="none"/>
        </w:rPr>
      </w:pPr>
      <w:r w:rsidRPr="00154C1F">
        <w:rPr>
          <w:rFonts w:ascii="Santander Text" w:eastAsia="Times New Roman" w:hAnsi="Santander Text" w:cs="Segoe UI"/>
          <w:kern w:val="0"/>
          <w:sz w:val="22"/>
          <w:szCs w:val="22"/>
          <w:lang w:eastAsia="pt-PT"/>
          <w14:ligatures w14:val="none"/>
        </w:rPr>
        <w:lastRenderedPageBreak/>
        <w:t>Inicialmente, o processo passava por consultar as tabelas RNT04 – contratos origem – contratos destino, RNT05. No entanto, o processo era bastante complexo.</w:t>
      </w:r>
    </w:p>
    <w:p w14:paraId="3C8DC0F0" w14:textId="713C8FF7" w:rsidR="00154C1F" w:rsidRPr="00154C1F" w:rsidRDefault="00154C1F" w:rsidP="00154C1F">
      <w:pPr>
        <w:spacing w:after="0" w:line="240" w:lineRule="auto"/>
        <w:textAlignment w:val="baseline"/>
        <w:rPr>
          <w:rFonts w:ascii="Santander Text" w:eastAsia="Times New Roman" w:hAnsi="Santander Text" w:cs="Segoe UI"/>
          <w:kern w:val="0"/>
          <w:sz w:val="22"/>
          <w:szCs w:val="22"/>
          <w:lang w:eastAsia="pt-PT"/>
          <w14:ligatures w14:val="none"/>
        </w:rPr>
      </w:pPr>
      <w:r w:rsidRPr="00154C1F">
        <w:rPr>
          <w:rFonts w:ascii="Santander Text" w:eastAsia="Times New Roman" w:hAnsi="Santander Text" w:cs="Segoe UI"/>
          <w:kern w:val="0"/>
          <w:sz w:val="22"/>
          <w:szCs w:val="22"/>
          <w:lang w:eastAsia="pt-PT"/>
          <w14:ligatures w14:val="none"/>
        </w:rPr>
        <w:t> </w:t>
      </w:r>
    </w:p>
    <w:p w14:paraId="252F8C28" w14:textId="77777777" w:rsidR="00154C1F" w:rsidRPr="00154C1F" w:rsidRDefault="00154C1F" w:rsidP="00154C1F">
      <w:pPr>
        <w:spacing w:after="0" w:line="240" w:lineRule="auto"/>
        <w:textAlignment w:val="baseline"/>
        <w:rPr>
          <w:rFonts w:ascii="Santander Text" w:eastAsia="Times New Roman" w:hAnsi="Santander Text" w:cs="Segoe UI"/>
          <w:kern w:val="0"/>
          <w:sz w:val="22"/>
          <w:szCs w:val="22"/>
          <w:lang w:eastAsia="pt-PT"/>
          <w14:ligatures w14:val="none"/>
        </w:rPr>
      </w:pPr>
      <w:r w:rsidRPr="00154C1F">
        <w:rPr>
          <w:rFonts w:ascii="Santander Text" w:eastAsia="Times New Roman" w:hAnsi="Santander Text" w:cs="Segoe UI"/>
          <w:kern w:val="0"/>
          <w:sz w:val="22"/>
          <w:szCs w:val="22"/>
          <w:lang w:eastAsia="pt-PT"/>
          <w14:ligatures w14:val="none"/>
        </w:rPr>
        <w:t>Os contratos de reestruturados dividem-se entre contratos origem e contratos destino. </w:t>
      </w:r>
    </w:p>
    <w:p w14:paraId="2C20B39F" w14:textId="77777777" w:rsidR="00154C1F" w:rsidRPr="00154C1F" w:rsidRDefault="00154C1F" w:rsidP="00154C1F">
      <w:pPr>
        <w:spacing w:after="0" w:line="240" w:lineRule="auto"/>
        <w:textAlignment w:val="baseline"/>
        <w:rPr>
          <w:rFonts w:ascii="Santander Text" w:eastAsia="Times New Roman" w:hAnsi="Santander Text" w:cs="Segoe UI"/>
          <w:kern w:val="0"/>
          <w:sz w:val="22"/>
          <w:szCs w:val="22"/>
          <w:lang w:eastAsia="pt-PT"/>
          <w14:ligatures w14:val="none"/>
        </w:rPr>
      </w:pPr>
      <w:r w:rsidRPr="00154C1F">
        <w:rPr>
          <w:rFonts w:ascii="Santander Text" w:eastAsia="Times New Roman" w:hAnsi="Santander Text" w:cs="Segoe UI"/>
          <w:kern w:val="0"/>
          <w:sz w:val="22"/>
          <w:szCs w:val="22"/>
          <w:lang w:eastAsia="pt-PT"/>
          <w14:ligatures w14:val="none"/>
        </w:rPr>
        <w:t>As medidas de reestruturação podem envolver alterações de chave dos contratos: </w:t>
      </w:r>
    </w:p>
    <w:p w14:paraId="7D97B379" w14:textId="77777777" w:rsidR="00154C1F" w:rsidRPr="00154C1F" w:rsidRDefault="00154C1F" w:rsidP="00154C1F">
      <w:pPr>
        <w:spacing w:after="0" w:line="240" w:lineRule="auto"/>
        <w:textAlignment w:val="baseline"/>
        <w:rPr>
          <w:rFonts w:ascii="Santander Text" w:eastAsia="Times New Roman" w:hAnsi="Santander Text" w:cs="Segoe UI"/>
          <w:kern w:val="0"/>
          <w:sz w:val="22"/>
          <w:szCs w:val="22"/>
          <w:lang w:eastAsia="pt-PT"/>
          <w14:ligatures w14:val="none"/>
        </w:rPr>
      </w:pPr>
      <w:r w:rsidRPr="00154C1F">
        <w:rPr>
          <w:rFonts w:ascii="Santander Text" w:eastAsia="Times New Roman" w:hAnsi="Santander Text" w:cs="Segoe UI"/>
          <w:kern w:val="0"/>
          <w:sz w:val="22"/>
          <w:szCs w:val="22"/>
          <w:lang w:eastAsia="pt-PT"/>
          <w14:ligatures w14:val="none"/>
        </w:rPr>
        <w:t> </w:t>
      </w:r>
    </w:p>
    <w:p w14:paraId="3FCD2B8F" w14:textId="77777777" w:rsidR="00154C1F" w:rsidRPr="00154C1F" w:rsidRDefault="00154C1F" w:rsidP="00154C1F">
      <w:pPr>
        <w:numPr>
          <w:ilvl w:val="0"/>
          <w:numId w:val="15"/>
        </w:numPr>
        <w:spacing w:after="0" w:line="240" w:lineRule="auto"/>
        <w:ind w:left="1080"/>
        <w:textAlignment w:val="baseline"/>
        <w:rPr>
          <w:rFonts w:ascii="Santander Text" w:eastAsia="Times New Roman" w:hAnsi="Santander Text" w:cs="Calibri"/>
          <w:kern w:val="0"/>
          <w:sz w:val="22"/>
          <w:szCs w:val="22"/>
          <w:lang w:eastAsia="pt-PT"/>
          <w14:ligatures w14:val="none"/>
        </w:rPr>
      </w:pPr>
      <w:r w:rsidRPr="00154C1F">
        <w:rPr>
          <w:rFonts w:ascii="Santander Text" w:eastAsia="Times New Roman" w:hAnsi="Santander Text" w:cs="Calibri"/>
          <w:kern w:val="0"/>
          <w:sz w:val="22"/>
          <w:szCs w:val="22"/>
          <w:lang w:eastAsia="pt-PT"/>
          <w14:ligatures w14:val="none"/>
        </w:rPr>
        <w:t>Contrato A ------&gt; medidas de reestruturação -------&gt; Contrato B </w:t>
      </w:r>
    </w:p>
    <w:p w14:paraId="3D0CD781" w14:textId="77777777" w:rsidR="00154C1F" w:rsidRPr="00154C1F" w:rsidRDefault="00154C1F" w:rsidP="00154C1F">
      <w:pPr>
        <w:numPr>
          <w:ilvl w:val="1"/>
          <w:numId w:val="15"/>
        </w:numPr>
        <w:spacing w:after="0" w:line="240" w:lineRule="auto"/>
        <w:ind w:left="2160"/>
        <w:textAlignment w:val="baseline"/>
        <w:rPr>
          <w:rFonts w:ascii="Santander Text" w:eastAsia="Times New Roman" w:hAnsi="Santander Text" w:cs="Calibri"/>
          <w:kern w:val="0"/>
          <w:sz w:val="22"/>
          <w:szCs w:val="22"/>
          <w:lang w:val="en-US" w:eastAsia="pt-PT"/>
          <w14:ligatures w14:val="none"/>
        </w:rPr>
      </w:pPr>
      <w:proofErr w:type="spellStart"/>
      <w:r w:rsidRPr="00154C1F">
        <w:rPr>
          <w:rFonts w:ascii="Santander Text" w:eastAsia="Times New Roman" w:hAnsi="Santander Text" w:cs="Calibri"/>
          <w:kern w:val="0"/>
          <w:sz w:val="22"/>
          <w:szCs w:val="22"/>
          <w:lang w:val="en-US" w:eastAsia="pt-PT"/>
          <w14:ligatures w14:val="none"/>
        </w:rPr>
        <w:t>Contrato</w:t>
      </w:r>
      <w:proofErr w:type="spellEnd"/>
      <w:r w:rsidRPr="00154C1F">
        <w:rPr>
          <w:rFonts w:ascii="Santander Text" w:eastAsia="Times New Roman" w:hAnsi="Santander Text" w:cs="Calibri"/>
          <w:kern w:val="0"/>
          <w:sz w:val="22"/>
          <w:szCs w:val="22"/>
          <w:lang w:val="en-US" w:eastAsia="pt-PT"/>
          <w14:ligatures w14:val="none"/>
        </w:rPr>
        <w:t> </w:t>
      </w:r>
      <w:proofErr w:type="spellStart"/>
      <w:r w:rsidRPr="00154C1F">
        <w:rPr>
          <w:rFonts w:ascii="Santander Text" w:eastAsia="Times New Roman" w:hAnsi="Santander Text" w:cs="Calibri"/>
          <w:kern w:val="0"/>
          <w:sz w:val="22"/>
          <w:szCs w:val="22"/>
          <w:lang w:val="en-US" w:eastAsia="pt-PT"/>
          <w14:ligatures w14:val="none"/>
        </w:rPr>
        <w:t>origem</w:t>
      </w:r>
      <w:proofErr w:type="spellEnd"/>
      <w:r w:rsidRPr="00154C1F">
        <w:rPr>
          <w:rFonts w:ascii="Santander Text" w:eastAsia="Times New Roman" w:hAnsi="Santander Text" w:cs="Calibri"/>
          <w:kern w:val="0"/>
          <w:sz w:val="22"/>
          <w:szCs w:val="22"/>
          <w:lang w:val="en-US" w:eastAsia="pt-PT"/>
          <w14:ligatures w14:val="none"/>
        </w:rPr>
        <w:t xml:space="preserve">: </w:t>
      </w:r>
      <w:proofErr w:type="gramStart"/>
      <w:r w:rsidRPr="00154C1F">
        <w:rPr>
          <w:rFonts w:ascii="Santander Text" w:eastAsia="Times New Roman" w:hAnsi="Santander Text" w:cs="Calibri"/>
          <w:kern w:val="0"/>
          <w:sz w:val="22"/>
          <w:szCs w:val="22"/>
          <w:lang w:val="en-US" w:eastAsia="pt-PT"/>
          <w14:ligatures w14:val="none"/>
        </w:rPr>
        <w:t>A;</w:t>
      </w:r>
      <w:proofErr w:type="gramEnd"/>
      <w:r w:rsidRPr="00154C1F">
        <w:rPr>
          <w:rFonts w:ascii="Santander Text" w:eastAsia="Times New Roman" w:hAnsi="Santander Text" w:cs="Calibri"/>
          <w:kern w:val="0"/>
          <w:sz w:val="22"/>
          <w:szCs w:val="22"/>
          <w:lang w:val="en-US" w:eastAsia="pt-PT"/>
          <w14:ligatures w14:val="none"/>
        </w:rPr>
        <w:t> </w:t>
      </w:r>
    </w:p>
    <w:p w14:paraId="30B43F70" w14:textId="77777777" w:rsidR="00154C1F" w:rsidRPr="00154C1F" w:rsidRDefault="00154C1F" w:rsidP="00154C1F">
      <w:pPr>
        <w:numPr>
          <w:ilvl w:val="1"/>
          <w:numId w:val="15"/>
        </w:numPr>
        <w:spacing w:after="0" w:line="240" w:lineRule="auto"/>
        <w:ind w:left="2160"/>
        <w:textAlignment w:val="baseline"/>
        <w:rPr>
          <w:rFonts w:ascii="Santander Text" w:eastAsia="Times New Roman" w:hAnsi="Santander Text" w:cs="Calibri"/>
          <w:kern w:val="0"/>
          <w:sz w:val="22"/>
          <w:szCs w:val="22"/>
          <w:lang w:val="en-US" w:eastAsia="pt-PT"/>
          <w14:ligatures w14:val="none"/>
        </w:rPr>
      </w:pPr>
      <w:proofErr w:type="spellStart"/>
      <w:r w:rsidRPr="00154C1F">
        <w:rPr>
          <w:rFonts w:ascii="Santander Text" w:eastAsia="Times New Roman" w:hAnsi="Santander Text" w:cs="Calibri"/>
          <w:kern w:val="0"/>
          <w:sz w:val="22"/>
          <w:szCs w:val="22"/>
          <w:lang w:val="en-US" w:eastAsia="pt-PT"/>
          <w14:ligatures w14:val="none"/>
        </w:rPr>
        <w:t>Contrato</w:t>
      </w:r>
      <w:proofErr w:type="spellEnd"/>
      <w:r w:rsidRPr="00154C1F">
        <w:rPr>
          <w:rFonts w:ascii="Santander Text" w:eastAsia="Times New Roman" w:hAnsi="Santander Text" w:cs="Calibri"/>
          <w:kern w:val="0"/>
          <w:sz w:val="22"/>
          <w:szCs w:val="22"/>
          <w:lang w:val="en-US" w:eastAsia="pt-PT"/>
          <w14:ligatures w14:val="none"/>
        </w:rPr>
        <w:t> </w:t>
      </w:r>
      <w:proofErr w:type="spellStart"/>
      <w:r w:rsidRPr="00154C1F">
        <w:rPr>
          <w:rFonts w:ascii="Santander Text" w:eastAsia="Times New Roman" w:hAnsi="Santander Text" w:cs="Calibri"/>
          <w:kern w:val="0"/>
          <w:sz w:val="22"/>
          <w:szCs w:val="22"/>
          <w:lang w:val="en-US" w:eastAsia="pt-PT"/>
          <w14:ligatures w14:val="none"/>
        </w:rPr>
        <w:t>destino</w:t>
      </w:r>
      <w:proofErr w:type="spellEnd"/>
      <w:r w:rsidRPr="00154C1F">
        <w:rPr>
          <w:rFonts w:ascii="Santander Text" w:eastAsia="Times New Roman" w:hAnsi="Santander Text" w:cs="Calibri"/>
          <w:kern w:val="0"/>
          <w:sz w:val="22"/>
          <w:szCs w:val="22"/>
          <w:lang w:val="en-US" w:eastAsia="pt-PT"/>
          <w14:ligatures w14:val="none"/>
        </w:rPr>
        <w:t>: B. </w:t>
      </w:r>
    </w:p>
    <w:p w14:paraId="0DF281C9" w14:textId="77777777" w:rsidR="00154C1F" w:rsidRPr="00154C1F" w:rsidRDefault="00154C1F" w:rsidP="00154C1F">
      <w:pPr>
        <w:numPr>
          <w:ilvl w:val="0"/>
          <w:numId w:val="15"/>
        </w:numPr>
        <w:spacing w:after="0" w:line="240" w:lineRule="auto"/>
        <w:ind w:left="1080"/>
        <w:textAlignment w:val="baseline"/>
        <w:rPr>
          <w:rFonts w:ascii="Santander Text" w:eastAsia="Times New Roman" w:hAnsi="Santander Text" w:cs="Calibri"/>
          <w:kern w:val="0"/>
          <w:sz w:val="22"/>
          <w:szCs w:val="22"/>
          <w:lang w:eastAsia="pt-PT"/>
          <w14:ligatures w14:val="none"/>
        </w:rPr>
      </w:pPr>
      <w:r w:rsidRPr="00154C1F">
        <w:rPr>
          <w:rFonts w:ascii="Santander Text" w:eastAsia="Times New Roman" w:hAnsi="Santander Text" w:cs="Calibri"/>
          <w:kern w:val="0"/>
          <w:sz w:val="22"/>
          <w:szCs w:val="22"/>
          <w:lang w:eastAsia="pt-PT"/>
          <w14:ligatures w14:val="none"/>
        </w:rPr>
        <w:t>Contrato A ------&gt; medidas de reestruturação -------&gt; Contrato A </w:t>
      </w:r>
    </w:p>
    <w:p w14:paraId="2B69A42F" w14:textId="77777777" w:rsidR="00154C1F" w:rsidRPr="00154C1F" w:rsidRDefault="00154C1F" w:rsidP="00154C1F">
      <w:pPr>
        <w:numPr>
          <w:ilvl w:val="1"/>
          <w:numId w:val="15"/>
        </w:numPr>
        <w:spacing w:after="0" w:line="240" w:lineRule="auto"/>
        <w:ind w:left="2160"/>
        <w:textAlignment w:val="baseline"/>
        <w:rPr>
          <w:rFonts w:ascii="Santander Text" w:eastAsia="Times New Roman" w:hAnsi="Santander Text" w:cs="Calibri"/>
          <w:kern w:val="0"/>
          <w:sz w:val="22"/>
          <w:szCs w:val="22"/>
          <w:lang w:val="en-US" w:eastAsia="pt-PT"/>
          <w14:ligatures w14:val="none"/>
        </w:rPr>
      </w:pPr>
      <w:proofErr w:type="spellStart"/>
      <w:r w:rsidRPr="00154C1F">
        <w:rPr>
          <w:rFonts w:ascii="Santander Text" w:eastAsia="Times New Roman" w:hAnsi="Santander Text" w:cs="Calibri"/>
          <w:kern w:val="0"/>
          <w:sz w:val="22"/>
          <w:szCs w:val="22"/>
          <w:lang w:val="en-US" w:eastAsia="pt-PT"/>
          <w14:ligatures w14:val="none"/>
        </w:rPr>
        <w:t>Contrato</w:t>
      </w:r>
      <w:proofErr w:type="spellEnd"/>
      <w:r w:rsidRPr="00154C1F">
        <w:rPr>
          <w:rFonts w:ascii="Santander Text" w:eastAsia="Times New Roman" w:hAnsi="Santander Text" w:cs="Calibri"/>
          <w:kern w:val="0"/>
          <w:sz w:val="22"/>
          <w:szCs w:val="22"/>
          <w:lang w:val="en-US" w:eastAsia="pt-PT"/>
          <w14:ligatures w14:val="none"/>
        </w:rPr>
        <w:t> </w:t>
      </w:r>
      <w:proofErr w:type="spellStart"/>
      <w:r w:rsidRPr="00154C1F">
        <w:rPr>
          <w:rFonts w:ascii="Santander Text" w:eastAsia="Times New Roman" w:hAnsi="Santander Text" w:cs="Calibri"/>
          <w:kern w:val="0"/>
          <w:sz w:val="22"/>
          <w:szCs w:val="22"/>
          <w:lang w:val="en-US" w:eastAsia="pt-PT"/>
          <w14:ligatures w14:val="none"/>
        </w:rPr>
        <w:t>origem</w:t>
      </w:r>
      <w:proofErr w:type="spellEnd"/>
      <w:r w:rsidRPr="00154C1F">
        <w:rPr>
          <w:rFonts w:ascii="Santander Text" w:eastAsia="Times New Roman" w:hAnsi="Santander Text" w:cs="Calibri"/>
          <w:kern w:val="0"/>
          <w:sz w:val="22"/>
          <w:szCs w:val="22"/>
          <w:lang w:val="en-US" w:eastAsia="pt-PT"/>
          <w14:ligatures w14:val="none"/>
        </w:rPr>
        <w:t xml:space="preserve">: </w:t>
      </w:r>
      <w:proofErr w:type="gramStart"/>
      <w:r w:rsidRPr="00154C1F">
        <w:rPr>
          <w:rFonts w:ascii="Santander Text" w:eastAsia="Times New Roman" w:hAnsi="Santander Text" w:cs="Calibri"/>
          <w:kern w:val="0"/>
          <w:sz w:val="22"/>
          <w:szCs w:val="22"/>
          <w:lang w:val="en-US" w:eastAsia="pt-PT"/>
          <w14:ligatures w14:val="none"/>
        </w:rPr>
        <w:t>A;</w:t>
      </w:r>
      <w:proofErr w:type="gramEnd"/>
      <w:r w:rsidRPr="00154C1F">
        <w:rPr>
          <w:rFonts w:ascii="Santander Text" w:eastAsia="Times New Roman" w:hAnsi="Santander Text" w:cs="Calibri"/>
          <w:kern w:val="0"/>
          <w:sz w:val="22"/>
          <w:szCs w:val="22"/>
          <w:lang w:val="en-US" w:eastAsia="pt-PT"/>
          <w14:ligatures w14:val="none"/>
        </w:rPr>
        <w:t> </w:t>
      </w:r>
    </w:p>
    <w:p w14:paraId="0ECC6057" w14:textId="77777777" w:rsidR="00154C1F" w:rsidRPr="00154C1F" w:rsidRDefault="00154C1F" w:rsidP="00154C1F">
      <w:pPr>
        <w:numPr>
          <w:ilvl w:val="1"/>
          <w:numId w:val="15"/>
        </w:numPr>
        <w:spacing w:after="0" w:line="240" w:lineRule="auto"/>
        <w:ind w:left="2160"/>
        <w:textAlignment w:val="baseline"/>
        <w:rPr>
          <w:rFonts w:ascii="Santander Text" w:eastAsia="Times New Roman" w:hAnsi="Santander Text" w:cs="Calibri"/>
          <w:kern w:val="0"/>
          <w:sz w:val="22"/>
          <w:szCs w:val="22"/>
          <w:lang w:val="en-US" w:eastAsia="pt-PT"/>
          <w14:ligatures w14:val="none"/>
        </w:rPr>
      </w:pPr>
      <w:proofErr w:type="spellStart"/>
      <w:r w:rsidRPr="00154C1F">
        <w:rPr>
          <w:rFonts w:ascii="Santander Text" w:eastAsia="Times New Roman" w:hAnsi="Santander Text" w:cs="Calibri"/>
          <w:kern w:val="0"/>
          <w:sz w:val="22"/>
          <w:szCs w:val="22"/>
          <w:lang w:val="en-US" w:eastAsia="pt-PT"/>
          <w14:ligatures w14:val="none"/>
        </w:rPr>
        <w:t>Contrato</w:t>
      </w:r>
      <w:proofErr w:type="spellEnd"/>
      <w:r w:rsidRPr="00154C1F">
        <w:rPr>
          <w:rFonts w:ascii="Santander Text" w:eastAsia="Times New Roman" w:hAnsi="Santander Text" w:cs="Calibri"/>
          <w:kern w:val="0"/>
          <w:sz w:val="22"/>
          <w:szCs w:val="22"/>
          <w:lang w:val="en-US" w:eastAsia="pt-PT"/>
          <w14:ligatures w14:val="none"/>
        </w:rPr>
        <w:t> </w:t>
      </w:r>
      <w:proofErr w:type="spellStart"/>
      <w:r w:rsidRPr="00154C1F">
        <w:rPr>
          <w:rFonts w:ascii="Santander Text" w:eastAsia="Times New Roman" w:hAnsi="Santander Text" w:cs="Calibri"/>
          <w:kern w:val="0"/>
          <w:sz w:val="22"/>
          <w:szCs w:val="22"/>
          <w:lang w:val="en-US" w:eastAsia="pt-PT"/>
          <w14:ligatures w14:val="none"/>
        </w:rPr>
        <w:t>destino</w:t>
      </w:r>
      <w:proofErr w:type="spellEnd"/>
      <w:r w:rsidRPr="00154C1F">
        <w:rPr>
          <w:rFonts w:ascii="Santander Text" w:eastAsia="Times New Roman" w:hAnsi="Santander Text" w:cs="Calibri"/>
          <w:kern w:val="0"/>
          <w:sz w:val="22"/>
          <w:szCs w:val="22"/>
          <w:lang w:val="en-US" w:eastAsia="pt-PT"/>
          <w14:ligatures w14:val="none"/>
        </w:rPr>
        <w:t>: A. </w:t>
      </w:r>
    </w:p>
    <w:p w14:paraId="5198A519" w14:textId="77777777" w:rsidR="00154C1F" w:rsidRPr="00154C1F" w:rsidRDefault="00154C1F" w:rsidP="00154C1F">
      <w:pPr>
        <w:numPr>
          <w:ilvl w:val="0"/>
          <w:numId w:val="15"/>
        </w:numPr>
        <w:spacing w:after="0" w:line="240" w:lineRule="auto"/>
        <w:ind w:left="1080"/>
        <w:textAlignment w:val="baseline"/>
        <w:rPr>
          <w:rFonts w:ascii="Santander Text" w:eastAsia="Times New Roman" w:hAnsi="Santander Text" w:cs="Calibri"/>
          <w:kern w:val="0"/>
          <w:sz w:val="22"/>
          <w:szCs w:val="22"/>
          <w:lang w:eastAsia="pt-PT"/>
          <w14:ligatures w14:val="none"/>
        </w:rPr>
      </w:pPr>
      <w:r w:rsidRPr="00154C1F">
        <w:rPr>
          <w:rFonts w:ascii="Santander Text" w:eastAsia="Times New Roman" w:hAnsi="Santander Text" w:cs="Calibri"/>
          <w:kern w:val="0"/>
          <w:sz w:val="22"/>
          <w:szCs w:val="22"/>
          <w:lang w:eastAsia="pt-PT"/>
          <w14:ligatures w14:val="none"/>
        </w:rPr>
        <w:t>Contrato A ------&gt; medidas de reestruturação -------&gt; Contrato C </w:t>
      </w:r>
    </w:p>
    <w:p w14:paraId="68029276" w14:textId="77777777" w:rsidR="00154C1F" w:rsidRPr="00154C1F" w:rsidRDefault="00154C1F" w:rsidP="00154C1F">
      <w:pPr>
        <w:numPr>
          <w:ilvl w:val="0"/>
          <w:numId w:val="15"/>
        </w:numPr>
        <w:spacing w:after="0" w:line="240" w:lineRule="auto"/>
        <w:ind w:left="1080"/>
        <w:textAlignment w:val="baseline"/>
        <w:rPr>
          <w:rFonts w:ascii="Santander Text" w:eastAsia="Times New Roman" w:hAnsi="Santander Text" w:cs="Calibri"/>
          <w:kern w:val="0"/>
          <w:sz w:val="22"/>
          <w:szCs w:val="22"/>
          <w:lang w:eastAsia="pt-PT"/>
          <w14:ligatures w14:val="none"/>
        </w:rPr>
      </w:pPr>
      <w:r w:rsidRPr="00154C1F">
        <w:rPr>
          <w:rFonts w:ascii="Santander Text" w:eastAsia="Times New Roman" w:hAnsi="Santander Text" w:cs="Calibri"/>
          <w:kern w:val="0"/>
          <w:sz w:val="22"/>
          <w:szCs w:val="22"/>
          <w:lang w:eastAsia="pt-PT"/>
          <w14:ligatures w14:val="none"/>
        </w:rPr>
        <w:t>Contrato B ------&gt; medidas de reestruturação -------&gt; Contrato C </w:t>
      </w:r>
    </w:p>
    <w:p w14:paraId="45B9A5AA" w14:textId="77777777" w:rsidR="00154C1F" w:rsidRPr="00154C1F" w:rsidRDefault="00154C1F" w:rsidP="00154C1F">
      <w:pPr>
        <w:numPr>
          <w:ilvl w:val="1"/>
          <w:numId w:val="15"/>
        </w:numPr>
        <w:spacing w:after="0" w:line="240" w:lineRule="auto"/>
        <w:ind w:left="2160"/>
        <w:textAlignment w:val="baseline"/>
        <w:rPr>
          <w:rFonts w:ascii="Santander Text" w:eastAsia="Times New Roman" w:hAnsi="Santander Text" w:cs="Calibri"/>
          <w:kern w:val="0"/>
          <w:sz w:val="22"/>
          <w:szCs w:val="22"/>
          <w:lang w:val="en-US" w:eastAsia="pt-PT"/>
          <w14:ligatures w14:val="none"/>
        </w:rPr>
      </w:pPr>
      <w:proofErr w:type="spellStart"/>
      <w:r w:rsidRPr="00154C1F">
        <w:rPr>
          <w:rFonts w:ascii="Santander Text" w:eastAsia="Times New Roman" w:hAnsi="Santander Text" w:cs="Calibri"/>
          <w:kern w:val="0"/>
          <w:sz w:val="22"/>
          <w:szCs w:val="22"/>
          <w:lang w:val="en-US" w:eastAsia="pt-PT"/>
          <w14:ligatures w14:val="none"/>
        </w:rPr>
        <w:t>Contrato</w:t>
      </w:r>
      <w:proofErr w:type="spellEnd"/>
      <w:r w:rsidRPr="00154C1F">
        <w:rPr>
          <w:rFonts w:ascii="Santander Text" w:eastAsia="Times New Roman" w:hAnsi="Santander Text" w:cs="Calibri"/>
          <w:kern w:val="0"/>
          <w:sz w:val="22"/>
          <w:szCs w:val="22"/>
          <w:lang w:val="en-US" w:eastAsia="pt-PT"/>
          <w14:ligatures w14:val="none"/>
        </w:rPr>
        <w:t> </w:t>
      </w:r>
      <w:proofErr w:type="spellStart"/>
      <w:r w:rsidRPr="00154C1F">
        <w:rPr>
          <w:rFonts w:ascii="Santander Text" w:eastAsia="Times New Roman" w:hAnsi="Santander Text" w:cs="Calibri"/>
          <w:kern w:val="0"/>
          <w:sz w:val="22"/>
          <w:szCs w:val="22"/>
          <w:lang w:val="en-US" w:eastAsia="pt-PT"/>
          <w14:ligatures w14:val="none"/>
        </w:rPr>
        <w:t>origem</w:t>
      </w:r>
      <w:proofErr w:type="spellEnd"/>
      <w:r w:rsidRPr="00154C1F">
        <w:rPr>
          <w:rFonts w:ascii="Santander Text" w:eastAsia="Times New Roman" w:hAnsi="Santander Text" w:cs="Calibri"/>
          <w:kern w:val="0"/>
          <w:sz w:val="22"/>
          <w:szCs w:val="22"/>
          <w:lang w:val="en-US" w:eastAsia="pt-PT"/>
          <w14:ligatures w14:val="none"/>
        </w:rPr>
        <w:t>: A, B </w:t>
      </w:r>
    </w:p>
    <w:p w14:paraId="7E153AB4" w14:textId="77777777" w:rsidR="00154C1F" w:rsidRPr="00154C1F" w:rsidRDefault="00154C1F" w:rsidP="00154C1F">
      <w:pPr>
        <w:numPr>
          <w:ilvl w:val="1"/>
          <w:numId w:val="15"/>
        </w:numPr>
        <w:spacing w:after="0" w:line="240" w:lineRule="auto"/>
        <w:ind w:left="2160"/>
        <w:textAlignment w:val="baseline"/>
        <w:rPr>
          <w:rFonts w:ascii="Santander Text" w:eastAsia="Times New Roman" w:hAnsi="Santander Text" w:cs="Calibri"/>
          <w:kern w:val="0"/>
          <w:sz w:val="22"/>
          <w:szCs w:val="22"/>
          <w:lang w:val="en-US" w:eastAsia="pt-PT"/>
          <w14:ligatures w14:val="none"/>
        </w:rPr>
      </w:pPr>
      <w:proofErr w:type="spellStart"/>
      <w:r w:rsidRPr="00154C1F">
        <w:rPr>
          <w:rFonts w:ascii="Santander Text" w:eastAsia="Times New Roman" w:hAnsi="Santander Text" w:cs="Calibri"/>
          <w:kern w:val="0"/>
          <w:sz w:val="22"/>
          <w:szCs w:val="22"/>
          <w:lang w:val="en-US" w:eastAsia="pt-PT"/>
          <w14:ligatures w14:val="none"/>
        </w:rPr>
        <w:t>Contrato</w:t>
      </w:r>
      <w:proofErr w:type="spellEnd"/>
      <w:r w:rsidRPr="00154C1F">
        <w:rPr>
          <w:rFonts w:ascii="Santander Text" w:eastAsia="Times New Roman" w:hAnsi="Santander Text" w:cs="Calibri"/>
          <w:kern w:val="0"/>
          <w:sz w:val="22"/>
          <w:szCs w:val="22"/>
          <w:lang w:val="en-US" w:eastAsia="pt-PT"/>
          <w14:ligatures w14:val="none"/>
        </w:rPr>
        <w:t> </w:t>
      </w:r>
      <w:proofErr w:type="spellStart"/>
      <w:r w:rsidRPr="00154C1F">
        <w:rPr>
          <w:rFonts w:ascii="Santander Text" w:eastAsia="Times New Roman" w:hAnsi="Santander Text" w:cs="Calibri"/>
          <w:kern w:val="0"/>
          <w:sz w:val="22"/>
          <w:szCs w:val="22"/>
          <w:lang w:val="en-US" w:eastAsia="pt-PT"/>
          <w14:ligatures w14:val="none"/>
        </w:rPr>
        <w:t>destino</w:t>
      </w:r>
      <w:proofErr w:type="spellEnd"/>
      <w:r w:rsidRPr="00154C1F">
        <w:rPr>
          <w:rFonts w:ascii="Santander Text" w:eastAsia="Times New Roman" w:hAnsi="Santander Text" w:cs="Calibri"/>
          <w:kern w:val="0"/>
          <w:sz w:val="22"/>
          <w:szCs w:val="22"/>
          <w:lang w:val="en-US" w:eastAsia="pt-PT"/>
          <w14:ligatures w14:val="none"/>
        </w:rPr>
        <w:t>: C. </w:t>
      </w:r>
    </w:p>
    <w:p w14:paraId="0F7A0454" w14:textId="77777777" w:rsidR="00154C1F" w:rsidRPr="00154C1F" w:rsidRDefault="00154C1F" w:rsidP="00154C1F">
      <w:pPr>
        <w:spacing w:after="0" w:line="240" w:lineRule="auto"/>
        <w:textAlignment w:val="baseline"/>
        <w:rPr>
          <w:rFonts w:ascii="Santander Text" w:eastAsia="Times New Roman" w:hAnsi="Santander Text" w:cs="Segoe UI"/>
          <w:kern w:val="0"/>
          <w:sz w:val="22"/>
          <w:szCs w:val="22"/>
          <w:lang w:val="en-US" w:eastAsia="pt-PT"/>
          <w14:ligatures w14:val="none"/>
        </w:rPr>
      </w:pPr>
      <w:r w:rsidRPr="00154C1F">
        <w:rPr>
          <w:rFonts w:ascii="Santander Text" w:eastAsia="Times New Roman" w:hAnsi="Santander Text" w:cs="Segoe UI"/>
          <w:kern w:val="0"/>
          <w:sz w:val="22"/>
          <w:szCs w:val="22"/>
          <w:lang w:val="en-US" w:eastAsia="pt-PT"/>
          <w14:ligatures w14:val="none"/>
        </w:rPr>
        <w:t> </w:t>
      </w:r>
    </w:p>
    <w:p w14:paraId="5704C495" w14:textId="77777777" w:rsidR="00154C1F" w:rsidRPr="00154C1F" w:rsidRDefault="00154C1F" w:rsidP="00154C1F">
      <w:pPr>
        <w:spacing w:after="0" w:line="240" w:lineRule="auto"/>
        <w:textAlignment w:val="baseline"/>
        <w:rPr>
          <w:rFonts w:ascii="Santander Text" w:eastAsia="Times New Roman" w:hAnsi="Santander Text" w:cs="Segoe UI"/>
          <w:kern w:val="0"/>
          <w:sz w:val="22"/>
          <w:szCs w:val="22"/>
          <w:lang w:eastAsia="pt-PT"/>
          <w14:ligatures w14:val="none"/>
        </w:rPr>
      </w:pPr>
      <w:r w:rsidRPr="00154C1F">
        <w:rPr>
          <w:rFonts w:ascii="Santander Text" w:eastAsia="Times New Roman" w:hAnsi="Santander Text" w:cs="Segoe UI"/>
          <w:kern w:val="0"/>
          <w:sz w:val="22"/>
          <w:szCs w:val="22"/>
          <w:lang w:eastAsia="pt-PT"/>
          <w14:ligatures w14:val="none"/>
        </w:rPr>
        <w:t>A equipa de riscos construiu uma tabela final – RNM85 – , cuja chave é o contrato destino, com as características desse contrato (tipo de reestruturação, data de inicio da reestruturação, nº de reestruturações, etc). </w:t>
      </w:r>
    </w:p>
    <w:p w14:paraId="6CF67F90" w14:textId="77777777" w:rsidR="00154C1F" w:rsidRPr="00154C1F" w:rsidRDefault="00154C1F" w:rsidP="00154C1F">
      <w:pPr>
        <w:spacing w:after="0" w:line="240" w:lineRule="auto"/>
        <w:textAlignment w:val="baseline"/>
        <w:rPr>
          <w:rFonts w:ascii="Santander Text" w:eastAsia="Times New Roman" w:hAnsi="Santander Text" w:cs="Segoe UI"/>
          <w:kern w:val="0"/>
          <w:sz w:val="22"/>
          <w:szCs w:val="22"/>
          <w:lang w:eastAsia="pt-PT"/>
          <w14:ligatures w14:val="none"/>
        </w:rPr>
      </w:pPr>
      <w:r w:rsidRPr="00154C1F">
        <w:rPr>
          <w:rFonts w:ascii="Santander Text" w:eastAsia="Times New Roman" w:hAnsi="Santander Text" w:cs="Segoe UI"/>
          <w:kern w:val="0"/>
          <w:sz w:val="22"/>
          <w:szCs w:val="22"/>
          <w:lang w:eastAsia="pt-PT"/>
          <w14:ligatures w14:val="none"/>
        </w:rPr>
        <w:t> </w:t>
      </w:r>
    </w:p>
    <w:p w14:paraId="4788A5AF" w14:textId="77777777" w:rsidR="00154C1F" w:rsidRPr="00154C1F" w:rsidRDefault="00154C1F" w:rsidP="00154C1F">
      <w:pPr>
        <w:spacing w:after="0" w:line="240" w:lineRule="auto"/>
        <w:textAlignment w:val="baseline"/>
        <w:rPr>
          <w:rFonts w:ascii="Santander Text" w:eastAsia="Times New Roman" w:hAnsi="Santander Text" w:cs="Segoe UI"/>
          <w:kern w:val="0"/>
          <w:sz w:val="22"/>
          <w:szCs w:val="22"/>
          <w:lang w:eastAsia="pt-PT"/>
          <w14:ligatures w14:val="none"/>
        </w:rPr>
      </w:pPr>
      <w:r w:rsidRPr="00154C1F">
        <w:rPr>
          <w:rFonts w:ascii="Santander Text" w:eastAsia="Times New Roman" w:hAnsi="Santander Text" w:cs="Segoe UI"/>
          <w:kern w:val="0"/>
          <w:sz w:val="22"/>
          <w:szCs w:val="22"/>
          <w:lang w:eastAsia="pt-PT"/>
          <w14:ligatures w14:val="none"/>
        </w:rPr>
        <w:t>RNT04+RNT05 --&gt; RNM85 ---&gt; FR004 --&gt; TABELA AUX LT ---&gt; LT002 </w:t>
      </w:r>
    </w:p>
    <w:p w14:paraId="6048F37A" w14:textId="77777777" w:rsidR="00154C1F" w:rsidRPr="00154C1F" w:rsidRDefault="00154C1F" w:rsidP="00154C1F">
      <w:pPr>
        <w:spacing w:after="0" w:line="240" w:lineRule="auto"/>
        <w:textAlignment w:val="baseline"/>
        <w:rPr>
          <w:rFonts w:ascii="Santander Text" w:eastAsia="Times New Roman" w:hAnsi="Santander Text" w:cs="Segoe UI"/>
          <w:kern w:val="0"/>
          <w:sz w:val="22"/>
          <w:szCs w:val="22"/>
          <w:lang w:eastAsia="pt-PT"/>
          <w14:ligatures w14:val="none"/>
        </w:rPr>
      </w:pPr>
      <w:r w:rsidRPr="00154C1F">
        <w:rPr>
          <w:rFonts w:ascii="Santander Text" w:eastAsia="Times New Roman" w:hAnsi="Santander Text" w:cs="Segoe UI"/>
          <w:kern w:val="0"/>
          <w:sz w:val="22"/>
          <w:szCs w:val="22"/>
          <w:lang w:eastAsia="pt-PT"/>
          <w14:ligatures w14:val="none"/>
        </w:rPr>
        <w:t> </w:t>
      </w:r>
    </w:p>
    <w:p w14:paraId="69B18568" w14:textId="77777777" w:rsidR="00154C1F" w:rsidRPr="00154C1F" w:rsidRDefault="00154C1F" w:rsidP="00154C1F">
      <w:pPr>
        <w:spacing w:after="0" w:line="240" w:lineRule="auto"/>
        <w:textAlignment w:val="baseline"/>
        <w:rPr>
          <w:rFonts w:ascii="Santander Text" w:eastAsia="Times New Roman" w:hAnsi="Santander Text" w:cs="Segoe UI"/>
          <w:kern w:val="0"/>
          <w:sz w:val="22"/>
          <w:szCs w:val="22"/>
          <w:lang w:eastAsia="pt-PT"/>
          <w14:ligatures w14:val="none"/>
        </w:rPr>
      </w:pPr>
      <w:r w:rsidRPr="00154C1F">
        <w:rPr>
          <w:rFonts w:ascii="Santander Text" w:eastAsia="Times New Roman" w:hAnsi="Santander Text" w:cs="Segoe UI"/>
          <w:kern w:val="0"/>
          <w:sz w:val="22"/>
          <w:szCs w:val="22"/>
          <w:lang w:eastAsia="pt-PT"/>
          <w14:ligatures w14:val="none"/>
        </w:rPr>
        <w:t> </w:t>
      </w:r>
    </w:p>
    <w:p w14:paraId="5A57CACF" w14:textId="77777777" w:rsidR="00154C1F" w:rsidRPr="00154C1F" w:rsidRDefault="00154C1F" w:rsidP="00154C1F">
      <w:pPr>
        <w:spacing w:after="0" w:line="240" w:lineRule="auto"/>
        <w:textAlignment w:val="baseline"/>
        <w:rPr>
          <w:rFonts w:ascii="Santander Text" w:eastAsia="Times New Roman" w:hAnsi="Santander Text" w:cs="Segoe UI"/>
          <w:kern w:val="0"/>
          <w:sz w:val="22"/>
          <w:szCs w:val="22"/>
          <w:lang w:eastAsia="pt-PT"/>
          <w14:ligatures w14:val="none"/>
        </w:rPr>
      </w:pPr>
      <w:r w:rsidRPr="00154C1F">
        <w:rPr>
          <w:rFonts w:ascii="Santander Text" w:eastAsia="Times New Roman" w:hAnsi="Santander Text" w:cs="Segoe UI"/>
          <w:b/>
          <w:bCs/>
          <w:kern w:val="0"/>
          <w:sz w:val="22"/>
          <w:szCs w:val="22"/>
          <w:lang w:eastAsia="pt-PT"/>
          <w14:ligatures w14:val="none"/>
        </w:rPr>
        <w:t>Outras informações adicionais:</w:t>
      </w:r>
      <w:r w:rsidRPr="00154C1F">
        <w:rPr>
          <w:rFonts w:ascii="Santander Text" w:eastAsia="Times New Roman" w:hAnsi="Santander Text" w:cs="Segoe UI"/>
          <w:kern w:val="0"/>
          <w:sz w:val="22"/>
          <w:szCs w:val="22"/>
          <w:lang w:eastAsia="pt-PT"/>
          <w14:ligatures w14:val="none"/>
        </w:rPr>
        <w:t> </w:t>
      </w:r>
    </w:p>
    <w:p w14:paraId="750C53D8" w14:textId="77777777" w:rsidR="00154C1F" w:rsidRPr="00154C1F" w:rsidRDefault="00154C1F" w:rsidP="00154C1F">
      <w:pPr>
        <w:numPr>
          <w:ilvl w:val="0"/>
          <w:numId w:val="16"/>
        </w:numPr>
        <w:spacing w:after="0" w:line="240" w:lineRule="auto"/>
        <w:ind w:left="1080"/>
        <w:textAlignment w:val="baseline"/>
        <w:rPr>
          <w:rFonts w:ascii="Santander Text" w:eastAsia="Times New Roman" w:hAnsi="Santander Text" w:cs="Calibri"/>
          <w:kern w:val="0"/>
          <w:sz w:val="22"/>
          <w:szCs w:val="22"/>
          <w:lang w:eastAsia="pt-PT"/>
          <w14:ligatures w14:val="none"/>
        </w:rPr>
      </w:pPr>
      <w:r w:rsidRPr="00154C1F">
        <w:rPr>
          <w:rFonts w:ascii="Santander Text" w:eastAsia="Times New Roman" w:hAnsi="Santander Text" w:cs="Calibri"/>
          <w:kern w:val="0"/>
          <w:sz w:val="22"/>
          <w:szCs w:val="22"/>
          <w:lang w:eastAsia="pt-PT"/>
          <w14:ligatures w14:val="none"/>
        </w:rPr>
        <w:t>ACC: Alterações contratuais comerciais (Alterações contratuais s/ dificuldades financeiras) </w:t>
      </w:r>
    </w:p>
    <w:p w14:paraId="74F96DD7" w14:textId="77777777" w:rsidR="00154C1F" w:rsidRPr="00154C1F" w:rsidRDefault="00154C1F" w:rsidP="00154C1F">
      <w:pPr>
        <w:numPr>
          <w:ilvl w:val="1"/>
          <w:numId w:val="16"/>
        </w:numPr>
        <w:spacing w:after="0" w:line="240" w:lineRule="auto"/>
        <w:ind w:left="2160"/>
        <w:textAlignment w:val="baseline"/>
        <w:rPr>
          <w:rFonts w:ascii="Santander Text" w:eastAsia="Times New Roman" w:hAnsi="Santander Text" w:cs="Calibri"/>
          <w:kern w:val="0"/>
          <w:sz w:val="22"/>
          <w:szCs w:val="22"/>
          <w:lang w:val="en-US" w:eastAsia="pt-PT"/>
          <w14:ligatures w14:val="none"/>
        </w:rPr>
      </w:pPr>
      <w:r w:rsidRPr="00154C1F">
        <w:rPr>
          <w:rFonts w:ascii="Santander Text" w:eastAsia="Times New Roman" w:hAnsi="Santander Text" w:cs="Calibri"/>
          <w:kern w:val="0"/>
          <w:sz w:val="22"/>
          <w:szCs w:val="22"/>
          <w:lang w:val="en-US" w:eastAsia="pt-PT"/>
          <w14:ligatures w14:val="none"/>
        </w:rPr>
        <w:t>Valor LT = 9 </w:t>
      </w:r>
    </w:p>
    <w:p w14:paraId="1FF7D25C" w14:textId="77777777" w:rsidR="00154C1F" w:rsidRPr="00154C1F" w:rsidRDefault="00154C1F" w:rsidP="00154C1F">
      <w:pPr>
        <w:numPr>
          <w:ilvl w:val="1"/>
          <w:numId w:val="16"/>
        </w:numPr>
        <w:spacing w:after="0" w:line="240" w:lineRule="auto"/>
        <w:ind w:left="2160"/>
        <w:textAlignment w:val="baseline"/>
        <w:rPr>
          <w:rFonts w:ascii="Santander Text" w:eastAsia="Times New Roman" w:hAnsi="Santander Text" w:cs="Calibri"/>
          <w:kern w:val="0"/>
          <w:sz w:val="22"/>
          <w:szCs w:val="22"/>
          <w:lang w:eastAsia="pt-PT"/>
          <w14:ligatures w14:val="none"/>
        </w:rPr>
      </w:pPr>
      <w:r w:rsidRPr="00154C1F">
        <w:rPr>
          <w:rFonts w:ascii="Santander Text" w:eastAsia="Times New Roman" w:hAnsi="Santander Text" w:cs="Calibri"/>
          <w:kern w:val="0"/>
          <w:sz w:val="22"/>
          <w:szCs w:val="22"/>
          <w:lang w:eastAsia="pt-PT"/>
          <w14:ligatures w14:val="none"/>
        </w:rPr>
        <w:t>RXO -&gt; Já estão na RNM85 (reestruturados sem dificuldades financeiras)  </w:t>
      </w:r>
    </w:p>
    <w:p w14:paraId="014DD3A4" w14:textId="77777777" w:rsidR="00154C1F" w:rsidRPr="00154C1F" w:rsidRDefault="00154C1F" w:rsidP="00154C1F">
      <w:pPr>
        <w:numPr>
          <w:ilvl w:val="1"/>
          <w:numId w:val="16"/>
        </w:numPr>
        <w:spacing w:after="0" w:line="240" w:lineRule="auto"/>
        <w:ind w:left="2160"/>
        <w:textAlignment w:val="baseline"/>
        <w:rPr>
          <w:rFonts w:ascii="Santander Text" w:eastAsia="Times New Roman" w:hAnsi="Santander Text" w:cs="Calibri"/>
          <w:kern w:val="0"/>
          <w:sz w:val="22"/>
          <w:szCs w:val="22"/>
          <w:lang w:eastAsia="pt-PT"/>
          <w14:ligatures w14:val="none"/>
        </w:rPr>
      </w:pPr>
      <w:r w:rsidRPr="00154C1F">
        <w:rPr>
          <w:rFonts w:ascii="Santander Text" w:eastAsia="Times New Roman" w:hAnsi="Santander Text" w:cs="Calibri"/>
          <w:kern w:val="0"/>
          <w:sz w:val="22"/>
          <w:szCs w:val="22"/>
          <w:lang w:eastAsia="pt-PT"/>
          <w14:ligatures w14:val="none"/>
        </w:rPr>
        <w:t>Outros -&gt; Não estão na RNM85 atuamente ---&gt; JLA com projeto para as integrar </w:t>
      </w:r>
    </w:p>
    <w:p w14:paraId="21BCE13E" w14:textId="77777777" w:rsidR="00154C1F" w:rsidRPr="00154C1F" w:rsidRDefault="00154C1F" w:rsidP="00154C1F">
      <w:pPr>
        <w:numPr>
          <w:ilvl w:val="0"/>
          <w:numId w:val="16"/>
        </w:numPr>
        <w:spacing w:after="0" w:line="240" w:lineRule="auto"/>
        <w:ind w:left="1080"/>
        <w:textAlignment w:val="baseline"/>
        <w:rPr>
          <w:rFonts w:ascii="Santander Text" w:eastAsia="Times New Roman" w:hAnsi="Santander Text" w:cs="Calibri"/>
          <w:kern w:val="0"/>
          <w:sz w:val="22"/>
          <w:szCs w:val="22"/>
          <w:lang w:eastAsia="pt-PT"/>
          <w14:ligatures w14:val="none"/>
        </w:rPr>
      </w:pPr>
      <w:r w:rsidRPr="00154C1F">
        <w:rPr>
          <w:rFonts w:ascii="Santander Text" w:eastAsia="Times New Roman" w:hAnsi="Santander Text" w:cs="Calibri"/>
          <w:kern w:val="0"/>
          <w:sz w:val="22"/>
          <w:szCs w:val="22"/>
          <w:lang w:eastAsia="pt-PT"/>
          <w14:ligatures w14:val="none"/>
        </w:rPr>
        <w:t>ACR:  Reestruturações (Aletrações contratuais c/ dificuldades financeiras) </w:t>
      </w:r>
    </w:p>
    <w:p w14:paraId="6619D6DF" w14:textId="77777777" w:rsidR="00154C1F" w:rsidRPr="00154C1F" w:rsidRDefault="00154C1F" w:rsidP="00154C1F">
      <w:pPr>
        <w:numPr>
          <w:ilvl w:val="1"/>
          <w:numId w:val="16"/>
        </w:numPr>
        <w:spacing w:after="0" w:line="240" w:lineRule="auto"/>
        <w:ind w:left="2160"/>
        <w:textAlignment w:val="baseline"/>
        <w:rPr>
          <w:rFonts w:ascii="Santander Text" w:eastAsia="Times New Roman" w:hAnsi="Santander Text" w:cs="Calibri"/>
          <w:kern w:val="0"/>
          <w:sz w:val="22"/>
          <w:szCs w:val="22"/>
          <w:lang w:eastAsia="pt-PT"/>
          <w14:ligatures w14:val="none"/>
        </w:rPr>
      </w:pPr>
      <w:r w:rsidRPr="00154C1F">
        <w:rPr>
          <w:rFonts w:ascii="Santander Text" w:eastAsia="Times New Roman" w:hAnsi="Santander Text" w:cs="Calibri"/>
          <w:kern w:val="0"/>
          <w:sz w:val="22"/>
          <w:szCs w:val="22"/>
          <w:lang w:eastAsia="pt-PT"/>
          <w14:ligatures w14:val="none"/>
        </w:rPr>
        <w:t>RXA (Indicador de reestruração menos gravoso.  </w:t>
      </w:r>
    </w:p>
    <w:p w14:paraId="08551C11" w14:textId="77777777" w:rsidR="00154C1F" w:rsidRPr="00154C1F" w:rsidRDefault="00154C1F" w:rsidP="00154C1F">
      <w:pPr>
        <w:numPr>
          <w:ilvl w:val="2"/>
          <w:numId w:val="16"/>
        </w:numPr>
        <w:spacing w:after="0" w:line="240" w:lineRule="auto"/>
        <w:ind w:left="3240"/>
        <w:textAlignment w:val="baseline"/>
        <w:rPr>
          <w:rFonts w:ascii="Santander Text" w:eastAsia="Times New Roman" w:hAnsi="Santander Text" w:cs="Calibri"/>
          <w:kern w:val="0"/>
          <w:sz w:val="22"/>
          <w:szCs w:val="22"/>
          <w:lang w:eastAsia="pt-PT"/>
          <w14:ligatures w14:val="none"/>
        </w:rPr>
      </w:pPr>
      <w:r w:rsidRPr="00154C1F">
        <w:rPr>
          <w:rFonts w:ascii="Santander Text" w:eastAsia="Times New Roman" w:hAnsi="Santander Text" w:cs="Calibri"/>
          <w:kern w:val="0"/>
          <w:sz w:val="22"/>
          <w:szCs w:val="22"/>
          <w:lang w:eastAsia="pt-PT"/>
          <w14:ligatures w14:val="none"/>
        </w:rPr>
        <w:t>Ex. Contrato não teve outras reestruturações anteriores)  </w:t>
      </w:r>
    </w:p>
    <w:p w14:paraId="44227B50" w14:textId="77777777" w:rsidR="00154C1F" w:rsidRPr="00154C1F" w:rsidRDefault="00154C1F" w:rsidP="00154C1F">
      <w:pPr>
        <w:numPr>
          <w:ilvl w:val="2"/>
          <w:numId w:val="16"/>
        </w:numPr>
        <w:spacing w:after="0" w:line="240" w:lineRule="auto"/>
        <w:ind w:left="3240"/>
        <w:textAlignment w:val="baseline"/>
        <w:rPr>
          <w:rFonts w:ascii="Santander Text" w:eastAsia="Times New Roman" w:hAnsi="Santander Text" w:cs="Calibri"/>
          <w:kern w:val="0"/>
          <w:sz w:val="22"/>
          <w:szCs w:val="22"/>
          <w:lang w:val="en-US" w:eastAsia="pt-PT"/>
          <w14:ligatures w14:val="none"/>
        </w:rPr>
      </w:pPr>
      <w:proofErr w:type="spellStart"/>
      <w:r w:rsidRPr="00154C1F">
        <w:rPr>
          <w:rFonts w:ascii="Santander Text" w:eastAsia="Times New Roman" w:hAnsi="Santander Text" w:cs="Calibri"/>
          <w:kern w:val="0"/>
          <w:sz w:val="22"/>
          <w:szCs w:val="22"/>
          <w:lang w:val="en-US" w:eastAsia="pt-PT"/>
          <w14:ligatures w14:val="none"/>
        </w:rPr>
        <w:t>Período</w:t>
      </w:r>
      <w:proofErr w:type="spellEnd"/>
      <w:r w:rsidRPr="00154C1F">
        <w:rPr>
          <w:rFonts w:ascii="Santander Text" w:eastAsia="Times New Roman" w:hAnsi="Santander Text" w:cs="Calibri"/>
          <w:kern w:val="0"/>
          <w:sz w:val="22"/>
          <w:szCs w:val="22"/>
          <w:lang w:val="en-US" w:eastAsia="pt-PT"/>
          <w14:ligatures w14:val="none"/>
        </w:rPr>
        <w:t> de Cura </w:t>
      </w:r>
      <w:proofErr w:type="spellStart"/>
      <w:r w:rsidRPr="00154C1F">
        <w:rPr>
          <w:rFonts w:ascii="Santander Text" w:eastAsia="Times New Roman" w:hAnsi="Santander Text" w:cs="Calibri"/>
          <w:kern w:val="0"/>
          <w:sz w:val="22"/>
          <w:szCs w:val="22"/>
          <w:lang w:val="en-US" w:eastAsia="pt-PT"/>
          <w14:ligatures w14:val="none"/>
        </w:rPr>
        <w:t>minimo</w:t>
      </w:r>
      <w:proofErr w:type="spellEnd"/>
      <w:r w:rsidRPr="00154C1F">
        <w:rPr>
          <w:rFonts w:ascii="Santander Text" w:eastAsia="Times New Roman" w:hAnsi="Santander Text" w:cs="Calibri"/>
          <w:kern w:val="0"/>
          <w:sz w:val="22"/>
          <w:szCs w:val="22"/>
          <w:lang w:val="en-US" w:eastAsia="pt-PT"/>
          <w14:ligatures w14:val="none"/>
        </w:rPr>
        <w:t>=2 </w:t>
      </w:r>
      <w:proofErr w:type="spellStart"/>
      <w:r w:rsidRPr="00154C1F">
        <w:rPr>
          <w:rFonts w:ascii="Santander Text" w:eastAsia="Times New Roman" w:hAnsi="Santander Text" w:cs="Calibri"/>
          <w:kern w:val="0"/>
          <w:sz w:val="22"/>
          <w:szCs w:val="22"/>
          <w:lang w:val="en-US" w:eastAsia="pt-PT"/>
          <w14:ligatures w14:val="none"/>
        </w:rPr>
        <w:t>anos</w:t>
      </w:r>
      <w:proofErr w:type="spellEnd"/>
      <w:r w:rsidRPr="00154C1F">
        <w:rPr>
          <w:rFonts w:ascii="Santander Text" w:eastAsia="Times New Roman" w:hAnsi="Santander Text" w:cs="Calibri"/>
          <w:kern w:val="0"/>
          <w:sz w:val="22"/>
          <w:szCs w:val="22"/>
          <w:lang w:val="en-US" w:eastAsia="pt-PT"/>
          <w14:ligatures w14:val="none"/>
        </w:rPr>
        <w:t> </w:t>
      </w:r>
    </w:p>
    <w:p w14:paraId="79E17C4F" w14:textId="77777777" w:rsidR="00154C1F" w:rsidRPr="00154C1F" w:rsidRDefault="00154C1F" w:rsidP="00154C1F">
      <w:pPr>
        <w:numPr>
          <w:ilvl w:val="1"/>
          <w:numId w:val="16"/>
        </w:numPr>
        <w:spacing w:after="0" w:line="240" w:lineRule="auto"/>
        <w:ind w:left="2160"/>
        <w:textAlignment w:val="baseline"/>
        <w:rPr>
          <w:rFonts w:ascii="Santander Text" w:eastAsia="Times New Roman" w:hAnsi="Santander Text" w:cs="Calibri"/>
          <w:kern w:val="0"/>
          <w:sz w:val="22"/>
          <w:szCs w:val="22"/>
          <w:lang w:eastAsia="pt-PT"/>
          <w14:ligatures w14:val="none"/>
        </w:rPr>
      </w:pPr>
      <w:r w:rsidRPr="00154C1F">
        <w:rPr>
          <w:rFonts w:ascii="Santander Text" w:eastAsia="Times New Roman" w:hAnsi="Santander Text" w:cs="Calibri"/>
          <w:kern w:val="0"/>
          <w:sz w:val="22"/>
          <w:szCs w:val="22"/>
          <w:lang w:eastAsia="pt-PT"/>
          <w14:ligatures w14:val="none"/>
        </w:rPr>
        <w:t>RXP (Indicador de reestruturação mais gravoso).  </w:t>
      </w:r>
    </w:p>
    <w:p w14:paraId="5A6AD124" w14:textId="77777777" w:rsidR="00154C1F" w:rsidRPr="00154C1F" w:rsidRDefault="00154C1F" w:rsidP="00154C1F">
      <w:pPr>
        <w:numPr>
          <w:ilvl w:val="2"/>
          <w:numId w:val="16"/>
        </w:numPr>
        <w:spacing w:after="0" w:line="240" w:lineRule="auto"/>
        <w:ind w:left="3240"/>
        <w:textAlignment w:val="baseline"/>
        <w:rPr>
          <w:rFonts w:ascii="Santander Text" w:eastAsia="Times New Roman" w:hAnsi="Santander Text" w:cs="Calibri"/>
          <w:kern w:val="0"/>
          <w:sz w:val="22"/>
          <w:szCs w:val="22"/>
          <w:lang w:eastAsia="pt-PT"/>
          <w14:ligatures w14:val="none"/>
        </w:rPr>
      </w:pPr>
      <w:r w:rsidRPr="00154C1F">
        <w:rPr>
          <w:rFonts w:ascii="Santander Text" w:eastAsia="Times New Roman" w:hAnsi="Santander Text" w:cs="Calibri"/>
          <w:kern w:val="0"/>
          <w:sz w:val="22"/>
          <w:szCs w:val="22"/>
          <w:lang w:eastAsia="pt-PT"/>
          <w14:ligatures w14:val="none"/>
        </w:rPr>
        <w:t>Ex. Contrato teve outras reestruturações nos últimos anos.  </w:t>
      </w:r>
    </w:p>
    <w:p w14:paraId="4EE64864" w14:textId="77777777" w:rsidR="00154C1F" w:rsidRDefault="00154C1F" w:rsidP="00154C1F">
      <w:pPr>
        <w:numPr>
          <w:ilvl w:val="2"/>
          <w:numId w:val="16"/>
        </w:numPr>
        <w:spacing w:after="0" w:line="240" w:lineRule="auto"/>
        <w:ind w:left="3240"/>
        <w:textAlignment w:val="baseline"/>
        <w:rPr>
          <w:rFonts w:ascii="Santander Text" w:eastAsia="Times New Roman" w:hAnsi="Santander Text" w:cs="Calibri"/>
          <w:kern w:val="0"/>
          <w:sz w:val="22"/>
          <w:szCs w:val="22"/>
          <w:lang w:val="en-US" w:eastAsia="pt-PT"/>
          <w14:ligatures w14:val="none"/>
        </w:rPr>
      </w:pPr>
      <w:proofErr w:type="spellStart"/>
      <w:r w:rsidRPr="00154C1F">
        <w:rPr>
          <w:rFonts w:ascii="Santander Text" w:eastAsia="Times New Roman" w:hAnsi="Santander Text" w:cs="Calibri"/>
          <w:kern w:val="0"/>
          <w:sz w:val="22"/>
          <w:szCs w:val="22"/>
          <w:lang w:val="en-US" w:eastAsia="pt-PT"/>
          <w14:ligatures w14:val="none"/>
        </w:rPr>
        <w:t>Período</w:t>
      </w:r>
      <w:proofErr w:type="spellEnd"/>
      <w:r w:rsidRPr="00154C1F">
        <w:rPr>
          <w:rFonts w:ascii="Santander Text" w:eastAsia="Times New Roman" w:hAnsi="Santander Text" w:cs="Calibri"/>
          <w:kern w:val="0"/>
          <w:sz w:val="22"/>
          <w:szCs w:val="22"/>
          <w:lang w:val="en-US" w:eastAsia="pt-PT"/>
          <w14:ligatures w14:val="none"/>
        </w:rPr>
        <w:t> de Cura </w:t>
      </w:r>
      <w:proofErr w:type="spellStart"/>
      <w:r w:rsidRPr="00154C1F">
        <w:rPr>
          <w:rFonts w:ascii="Santander Text" w:eastAsia="Times New Roman" w:hAnsi="Santander Text" w:cs="Calibri"/>
          <w:kern w:val="0"/>
          <w:sz w:val="22"/>
          <w:szCs w:val="22"/>
          <w:lang w:val="en-US" w:eastAsia="pt-PT"/>
          <w14:ligatures w14:val="none"/>
        </w:rPr>
        <w:t>minimo</w:t>
      </w:r>
      <w:proofErr w:type="spellEnd"/>
      <w:r w:rsidRPr="00154C1F">
        <w:rPr>
          <w:rFonts w:ascii="Santander Text" w:eastAsia="Times New Roman" w:hAnsi="Santander Text" w:cs="Calibri"/>
          <w:kern w:val="0"/>
          <w:sz w:val="22"/>
          <w:szCs w:val="22"/>
          <w:lang w:val="en-US" w:eastAsia="pt-PT"/>
          <w14:ligatures w14:val="none"/>
        </w:rPr>
        <w:t>=3 </w:t>
      </w:r>
      <w:proofErr w:type="spellStart"/>
      <w:r w:rsidRPr="00154C1F">
        <w:rPr>
          <w:rFonts w:ascii="Santander Text" w:eastAsia="Times New Roman" w:hAnsi="Santander Text" w:cs="Calibri"/>
          <w:kern w:val="0"/>
          <w:sz w:val="22"/>
          <w:szCs w:val="22"/>
          <w:lang w:val="en-US" w:eastAsia="pt-PT"/>
          <w14:ligatures w14:val="none"/>
        </w:rPr>
        <w:t>anos</w:t>
      </w:r>
      <w:proofErr w:type="spellEnd"/>
      <w:r w:rsidRPr="00154C1F">
        <w:rPr>
          <w:rFonts w:ascii="Santander Text" w:eastAsia="Times New Roman" w:hAnsi="Santander Text" w:cs="Calibri"/>
          <w:kern w:val="0"/>
          <w:sz w:val="22"/>
          <w:szCs w:val="22"/>
          <w:lang w:val="en-US" w:eastAsia="pt-PT"/>
          <w14:ligatures w14:val="none"/>
        </w:rPr>
        <w:t> </w:t>
      </w:r>
    </w:p>
    <w:p w14:paraId="15138368" w14:textId="77777777" w:rsidR="00154C1F" w:rsidRPr="00154C1F" w:rsidRDefault="00154C1F" w:rsidP="00154C1F">
      <w:pPr>
        <w:spacing w:after="0" w:line="240" w:lineRule="auto"/>
        <w:ind w:left="3240"/>
        <w:textAlignment w:val="baseline"/>
        <w:rPr>
          <w:rFonts w:ascii="Santander Text" w:eastAsia="Times New Roman" w:hAnsi="Santander Text" w:cs="Calibri"/>
          <w:kern w:val="0"/>
          <w:sz w:val="22"/>
          <w:szCs w:val="22"/>
          <w:lang w:val="en-US" w:eastAsia="pt-PT"/>
          <w14:ligatures w14:val="none"/>
        </w:rPr>
      </w:pPr>
    </w:p>
    <w:p w14:paraId="7373F6E5" w14:textId="77777777" w:rsidR="00154C1F" w:rsidRPr="00154C1F" w:rsidRDefault="00154C1F" w:rsidP="00154C1F">
      <w:pPr>
        <w:spacing w:after="0" w:line="240" w:lineRule="auto"/>
        <w:textAlignment w:val="baseline"/>
        <w:rPr>
          <w:rFonts w:ascii="Santander Text" w:eastAsia="Times New Roman" w:hAnsi="Santander Text" w:cs="Segoe UI"/>
          <w:kern w:val="0"/>
          <w:sz w:val="22"/>
          <w:szCs w:val="22"/>
          <w:lang w:eastAsia="pt-PT"/>
          <w14:ligatures w14:val="none"/>
        </w:rPr>
      </w:pPr>
      <w:r w:rsidRPr="00154C1F">
        <w:rPr>
          <w:rFonts w:ascii="Santander Text" w:eastAsia="Times New Roman" w:hAnsi="Santander Text" w:cs="Segoe UI"/>
          <w:kern w:val="0"/>
          <w:sz w:val="22"/>
          <w:szCs w:val="22"/>
          <w:lang w:eastAsia="pt-PT"/>
          <w14:ligatures w14:val="none"/>
        </w:rPr>
        <w:t>Atualmente, a RNM85 tem RXA, RXP e RXO, não contemplando os restantes ACCs. </w:t>
      </w:r>
    </w:p>
    <w:p w14:paraId="35191FED" w14:textId="77777777" w:rsidR="00D55EE9" w:rsidRPr="00154C1F" w:rsidRDefault="00D55EE9" w:rsidP="00154C1F"/>
    <w:sectPr w:rsidR="00D55EE9" w:rsidRPr="00154C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antander Text">
    <w:panose1 w:val="020B0504020201020104"/>
    <w:charset w:val="00"/>
    <w:family w:val="swiss"/>
    <w:pitch w:val="variable"/>
    <w:sig w:usb0="A000006F" w:usb1="00000023" w:usb2="00000000" w:usb3="00000000" w:csb0="00000093"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7121E9"/>
    <w:multiLevelType w:val="multilevel"/>
    <w:tmpl w:val="20DAC1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9A5017"/>
    <w:multiLevelType w:val="multilevel"/>
    <w:tmpl w:val="6EBE0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4C91159"/>
    <w:multiLevelType w:val="multilevel"/>
    <w:tmpl w:val="7520C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6DC3AC7"/>
    <w:multiLevelType w:val="multilevel"/>
    <w:tmpl w:val="2A567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49946D4"/>
    <w:multiLevelType w:val="multilevel"/>
    <w:tmpl w:val="CF186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55F6B87"/>
    <w:multiLevelType w:val="multilevel"/>
    <w:tmpl w:val="EB084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CF14F83"/>
    <w:multiLevelType w:val="multilevel"/>
    <w:tmpl w:val="249E4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0601468"/>
    <w:multiLevelType w:val="multilevel"/>
    <w:tmpl w:val="FE641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8600730"/>
    <w:multiLevelType w:val="multilevel"/>
    <w:tmpl w:val="D7440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EA0531F"/>
    <w:multiLevelType w:val="multilevel"/>
    <w:tmpl w:val="2A3C9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6E74042"/>
    <w:multiLevelType w:val="multilevel"/>
    <w:tmpl w:val="B4C69F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D5313A4"/>
    <w:multiLevelType w:val="multilevel"/>
    <w:tmpl w:val="5D167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20C424B"/>
    <w:multiLevelType w:val="multilevel"/>
    <w:tmpl w:val="E41CB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8E312AC"/>
    <w:multiLevelType w:val="multilevel"/>
    <w:tmpl w:val="01D83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5807355"/>
    <w:multiLevelType w:val="multilevel"/>
    <w:tmpl w:val="CAD60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F314DA2"/>
    <w:multiLevelType w:val="multilevel"/>
    <w:tmpl w:val="F078B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86613864">
    <w:abstractNumId w:val="5"/>
  </w:num>
  <w:num w:numId="2" w16cid:durableId="1514952116">
    <w:abstractNumId w:val="6"/>
  </w:num>
  <w:num w:numId="3" w16cid:durableId="423302678">
    <w:abstractNumId w:val="4"/>
  </w:num>
  <w:num w:numId="4" w16cid:durableId="79178255">
    <w:abstractNumId w:val="7"/>
  </w:num>
  <w:num w:numId="5" w16cid:durableId="544100871">
    <w:abstractNumId w:val="11"/>
  </w:num>
  <w:num w:numId="6" w16cid:durableId="1847862860">
    <w:abstractNumId w:val="1"/>
  </w:num>
  <w:num w:numId="7" w16cid:durableId="940337781">
    <w:abstractNumId w:val="15"/>
  </w:num>
  <w:num w:numId="8" w16cid:durableId="2005086112">
    <w:abstractNumId w:val="12"/>
  </w:num>
  <w:num w:numId="9" w16cid:durableId="186338259">
    <w:abstractNumId w:val="13"/>
  </w:num>
  <w:num w:numId="10" w16cid:durableId="1639802147">
    <w:abstractNumId w:val="2"/>
  </w:num>
  <w:num w:numId="11" w16cid:durableId="1739980927">
    <w:abstractNumId w:val="9"/>
  </w:num>
  <w:num w:numId="12" w16cid:durableId="2037777881">
    <w:abstractNumId w:val="8"/>
  </w:num>
  <w:num w:numId="13" w16cid:durableId="823201086">
    <w:abstractNumId w:val="10"/>
  </w:num>
  <w:num w:numId="14" w16cid:durableId="132331230">
    <w:abstractNumId w:val="14"/>
  </w:num>
  <w:num w:numId="15" w16cid:durableId="2001696000">
    <w:abstractNumId w:val="3"/>
  </w:num>
  <w:num w:numId="16" w16cid:durableId="12086449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33B"/>
    <w:rsid w:val="00154C1F"/>
    <w:rsid w:val="00533455"/>
    <w:rsid w:val="00BD433B"/>
    <w:rsid w:val="00D55EE9"/>
    <w:rsid w:val="00ED1B38"/>
    <w:rsid w:val="00FA058D"/>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99965"/>
  <w15:chartTrackingRefBased/>
  <w15:docId w15:val="{5E0F191B-EC70-4EA5-A1FE-14B1962FDE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43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43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43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43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43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43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43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43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43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43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43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43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43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43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43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43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43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433B"/>
    <w:rPr>
      <w:rFonts w:eastAsiaTheme="majorEastAsia" w:cstheme="majorBidi"/>
      <w:color w:val="272727" w:themeColor="text1" w:themeTint="D8"/>
    </w:rPr>
  </w:style>
  <w:style w:type="paragraph" w:styleId="Title">
    <w:name w:val="Title"/>
    <w:basedOn w:val="Normal"/>
    <w:next w:val="Normal"/>
    <w:link w:val="TitleChar"/>
    <w:uiPriority w:val="10"/>
    <w:qFormat/>
    <w:rsid w:val="00BD43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43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43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43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433B"/>
    <w:pPr>
      <w:spacing w:before="160"/>
      <w:jc w:val="center"/>
    </w:pPr>
    <w:rPr>
      <w:i/>
      <w:iCs/>
      <w:color w:val="404040" w:themeColor="text1" w:themeTint="BF"/>
    </w:rPr>
  </w:style>
  <w:style w:type="character" w:customStyle="1" w:styleId="QuoteChar">
    <w:name w:val="Quote Char"/>
    <w:basedOn w:val="DefaultParagraphFont"/>
    <w:link w:val="Quote"/>
    <w:uiPriority w:val="29"/>
    <w:rsid w:val="00BD433B"/>
    <w:rPr>
      <w:i/>
      <w:iCs/>
      <w:color w:val="404040" w:themeColor="text1" w:themeTint="BF"/>
    </w:rPr>
  </w:style>
  <w:style w:type="paragraph" w:styleId="ListParagraph">
    <w:name w:val="List Paragraph"/>
    <w:basedOn w:val="Normal"/>
    <w:uiPriority w:val="34"/>
    <w:qFormat/>
    <w:rsid w:val="00BD433B"/>
    <w:pPr>
      <w:ind w:left="720"/>
      <w:contextualSpacing/>
    </w:pPr>
  </w:style>
  <w:style w:type="character" w:styleId="IntenseEmphasis">
    <w:name w:val="Intense Emphasis"/>
    <w:basedOn w:val="DefaultParagraphFont"/>
    <w:uiPriority w:val="21"/>
    <w:qFormat/>
    <w:rsid w:val="00BD433B"/>
    <w:rPr>
      <w:i/>
      <w:iCs/>
      <w:color w:val="0F4761" w:themeColor="accent1" w:themeShade="BF"/>
    </w:rPr>
  </w:style>
  <w:style w:type="paragraph" w:styleId="IntenseQuote">
    <w:name w:val="Intense Quote"/>
    <w:basedOn w:val="Normal"/>
    <w:next w:val="Normal"/>
    <w:link w:val="IntenseQuoteChar"/>
    <w:uiPriority w:val="30"/>
    <w:qFormat/>
    <w:rsid w:val="00BD43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433B"/>
    <w:rPr>
      <w:i/>
      <w:iCs/>
      <w:color w:val="0F4761" w:themeColor="accent1" w:themeShade="BF"/>
    </w:rPr>
  </w:style>
  <w:style w:type="character" w:styleId="IntenseReference">
    <w:name w:val="Intense Reference"/>
    <w:basedOn w:val="DefaultParagraphFont"/>
    <w:uiPriority w:val="32"/>
    <w:qFormat/>
    <w:rsid w:val="00BD43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0257701">
      <w:bodyDiv w:val="1"/>
      <w:marLeft w:val="0"/>
      <w:marRight w:val="0"/>
      <w:marTop w:val="0"/>
      <w:marBottom w:val="0"/>
      <w:divBdr>
        <w:top w:val="none" w:sz="0" w:space="0" w:color="auto"/>
        <w:left w:val="none" w:sz="0" w:space="0" w:color="auto"/>
        <w:bottom w:val="none" w:sz="0" w:space="0" w:color="auto"/>
        <w:right w:val="none" w:sz="0" w:space="0" w:color="auto"/>
      </w:divBdr>
      <w:divsChild>
        <w:div w:id="2058115879">
          <w:marLeft w:val="0"/>
          <w:marRight w:val="0"/>
          <w:marTop w:val="0"/>
          <w:marBottom w:val="0"/>
          <w:divBdr>
            <w:top w:val="none" w:sz="0" w:space="0" w:color="auto"/>
            <w:left w:val="none" w:sz="0" w:space="0" w:color="auto"/>
            <w:bottom w:val="none" w:sz="0" w:space="0" w:color="auto"/>
            <w:right w:val="none" w:sz="0" w:space="0" w:color="auto"/>
          </w:divBdr>
        </w:div>
        <w:div w:id="2068919695">
          <w:marLeft w:val="0"/>
          <w:marRight w:val="0"/>
          <w:marTop w:val="0"/>
          <w:marBottom w:val="0"/>
          <w:divBdr>
            <w:top w:val="none" w:sz="0" w:space="0" w:color="auto"/>
            <w:left w:val="none" w:sz="0" w:space="0" w:color="auto"/>
            <w:bottom w:val="none" w:sz="0" w:space="0" w:color="auto"/>
            <w:right w:val="none" w:sz="0" w:space="0" w:color="auto"/>
          </w:divBdr>
        </w:div>
        <w:div w:id="885600702">
          <w:marLeft w:val="0"/>
          <w:marRight w:val="0"/>
          <w:marTop w:val="0"/>
          <w:marBottom w:val="0"/>
          <w:divBdr>
            <w:top w:val="none" w:sz="0" w:space="0" w:color="auto"/>
            <w:left w:val="none" w:sz="0" w:space="0" w:color="auto"/>
            <w:bottom w:val="none" w:sz="0" w:space="0" w:color="auto"/>
            <w:right w:val="none" w:sz="0" w:space="0" w:color="auto"/>
          </w:divBdr>
        </w:div>
        <w:div w:id="1865946835">
          <w:marLeft w:val="0"/>
          <w:marRight w:val="0"/>
          <w:marTop w:val="0"/>
          <w:marBottom w:val="0"/>
          <w:divBdr>
            <w:top w:val="none" w:sz="0" w:space="0" w:color="auto"/>
            <w:left w:val="none" w:sz="0" w:space="0" w:color="auto"/>
            <w:bottom w:val="none" w:sz="0" w:space="0" w:color="auto"/>
            <w:right w:val="none" w:sz="0" w:space="0" w:color="auto"/>
          </w:divBdr>
        </w:div>
        <w:div w:id="345520586">
          <w:marLeft w:val="0"/>
          <w:marRight w:val="0"/>
          <w:marTop w:val="0"/>
          <w:marBottom w:val="0"/>
          <w:divBdr>
            <w:top w:val="none" w:sz="0" w:space="0" w:color="auto"/>
            <w:left w:val="none" w:sz="0" w:space="0" w:color="auto"/>
            <w:bottom w:val="none" w:sz="0" w:space="0" w:color="auto"/>
            <w:right w:val="none" w:sz="0" w:space="0" w:color="auto"/>
          </w:divBdr>
        </w:div>
        <w:div w:id="157162464">
          <w:marLeft w:val="0"/>
          <w:marRight w:val="0"/>
          <w:marTop w:val="0"/>
          <w:marBottom w:val="0"/>
          <w:divBdr>
            <w:top w:val="none" w:sz="0" w:space="0" w:color="auto"/>
            <w:left w:val="none" w:sz="0" w:space="0" w:color="auto"/>
            <w:bottom w:val="none" w:sz="0" w:space="0" w:color="auto"/>
            <w:right w:val="none" w:sz="0" w:space="0" w:color="auto"/>
          </w:divBdr>
        </w:div>
        <w:div w:id="1599213377">
          <w:marLeft w:val="0"/>
          <w:marRight w:val="0"/>
          <w:marTop w:val="0"/>
          <w:marBottom w:val="0"/>
          <w:divBdr>
            <w:top w:val="none" w:sz="0" w:space="0" w:color="auto"/>
            <w:left w:val="none" w:sz="0" w:space="0" w:color="auto"/>
            <w:bottom w:val="none" w:sz="0" w:space="0" w:color="auto"/>
            <w:right w:val="none" w:sz="0" w:space="0" w:color="auto"/>
          </w:divBdr>
        </w:div>
        <w:div w:id="1694695879">
          <w:marLeft w:val="0"/>
          <w:marRight w:val="0"/>
          <w:marTop w:val="0"/>
          <w:marBottom w:val="0"/>
          <w:divBdr>
            <w:top w:val="none" w:sz="0" w:space="0" w:color="auto"/>
            <w:left w:val="none" w:sz="0" w:space="0" w:color="auto"/>
            <w:bottom w:val="none" w:sz="0" w:space="0" w:color="auto"/>
            <w:right w:val="none" w:sz="0" w:space="0" w:color="auto"/>
          </w:divBdr>
          <w:divsChild>
            <w:div w:id="1034891273">
              <w:marLeft w:val="360"/>
              <w:marRight w:val="0"/>
              <w:marTop w:val="0"/>
              <w:marBottom w:val="0"/>
              <w:divBdr>
                <w:top w:val="none" w:sz="0" w:space="0" w:color="auto"/>
                <w:left w:val="none" w:sz="0" w:space="0" w:color="auto"/>
                <w:bottom w:val="none" w:sz="0" w:space="0" w:color="auto"/>
                <w:right w:val="none" w:sz="0" w:space="0" w:color="auto"/>
              </w:divBdr>
            </w:div>
          </w:divsChild>
        </w:div>
        <w:div w:id="837769418">
          <w:marLeft w:val="0"/>
          <w:marRight w:val="0"/>
          <w:marTop w:val="0"/>
          <w:marBottom w:val="0"/>
          <w:divBdr>
            <w:top w:val="none" w:sz="0" w:space="0" w:color="auto"/>
            <w:left w:val="none" w:sz="0" w:space="0" w:color="auto"/>
            <w:bottom w:val="none" w:sz="0" w:space="0" w:color="auto"/>
            <w:right w:val="none" w:sz="0" w:space="0" w:color="auto"/>
          </w:divBdr>
        </w:div>
        <w:div w:id="1433280892">
          <w:marLeft w:val="0"/>
          <w:marRight w:val="0"/>
          <w:marTop w:val="0"/>
          <w:marBottom w:val="0"/>
          <w:divBdr>
            <w:top w:val="none" w:sz="0" w:space="0" w:color="auto"/>
            <w:left w:val="none" w:sz="0" w:space="0" w:color="auto"/>
            <w:bottom w:val="none" w:sz="0" w:space="0" w:color="auto"/>
            <w:right w:val="none" w:sz="0" w:space="0" w:color="auto"/>
          </w:divBdr>
        </w:div>
        <w:div w:id="378474497">
          <w:marLeft w:val="0"/>
          <w:marRight w:val="0"/>
          <w:marTop w:val="0"/>
          <w:marBottom w:val="0"/>
          <w:divBdr>
            <w:top w:val="none" w:sz="0" w:space="0" w:color="auto"/>
            <w:left w:val="none" w:sz="0" w:space="0" w:color="auto"/>
            <w:bottom w:val="none" w:sz="0" w:space="0" w:color="auto"/>
            <w:right w:val="none" w:sz="0" w:space="0" w:color="auto"/>
          </w:divBdr>
        </w:div>
        <w:div w:id="2005667474">
          <w:marLeft w:val="0"/>
          <w:marRight w:val="0"/>
          <w:marTop w:val="0"/>
          <w:marBottom w:val="0"/>
          <w:divBdr>
            <w:top w:val="none" w:sz="0" w:space="0" w:color="auto"/>
            <w:left w:val="none" w:sz="0" w:space="0" w:color="auto"/>
            <w:bottom w:val="none" w:sz="0" w:space="0" w:color="auto"/>
            <w:right w:val="none" w:sz="0" w:space="0" w:color="auto"/>
          </w:divBdr>
        </w:div>
        <w:div w:id="765811702">
          <w:marLeft w:val="0"/>
          <w:marRight w:val="0"/>
          <w:marTop w:val="0"/>
          <w:marBottom w:val="0"/>
          <w:divBdr>
            <w:top w:val="none" w:sz="0" w:space="0" w:color="auto"/>
            <w:left w:val="none" w:sz="0" w:space="0" w:color="auto"/>
            <w:bottom w:val="none" w:sz="0" w:space="0" w:color="auto"/>
            <w:right w:val="none" w:sz="0" w:space="0" w:color="auto"/>
          </w:divBdr>
        </w:div>
        <w:div w:id="7827899">
          <w:marLeft w:val="0"/>
          <w:marRight w:val="0"/>
          <w:marTop w:val="0"/>
          <w:marBottom w:val="0"/>
          <w:divBdr>
            <w:top w:val="none" w:sz="0" w:space="0" w:color="auto"/>
            <w:left w:val="none" w:sz="0" w:space="0" w:color="auto"/>
            <w:bottom w:val="none" w:sz="0" w:space="0" w:color="auto"/>
            <w:right w:val="none" w:sz="0" w:space="0" w:color="auto"/>
          </w:divBdr>
        </w:div>
        <w:div w:id="1137836980">
          <w:marLeft w:val="0"/>
          <w:marRight w:val="0"/>
          <w:marTop w:val="0"/>
          <w:marBottom w:val="0"/>
          <w:divBdr>
            <w:top w:val="none" w:sz="0" w:space="0" w:color="auto"/>
            <w:left w:val="none" w:sz="0" w:space="0" w:color="auto"/>
            <w:bottom w:val="none" w:sz="0" w:space="0" w:color="auto"/>
            <w:right w:val="none" w:sz="0" w:space="0" w:color="auto"/>
          </w:divBdr>
        </w:div>
        <w:div w:id="537862240">
          <w:marLeft w:val="0"/>
          <w:marRight w:val="0"/>
          <w:marTop w:val="0"/>
          <w:marBottom w:val="0"/>
          <w:divBdr>
            <w:top w:val="none" w:sz="0" w:space="0" w:color="auto"/>
            <w:left w:val="none" w:sz="0" w:space="0" w:color="auto"/>
            <w:bottom w:val="none" w:sz="0" w:space="0" w:color="auto"/>
            <w:right w:val="none" w:sz="0" w:space="0" w:color="auto"/>
          </w:divBdr>
        </w:div>
        <w:div w:id="395327083">
          <w:marLeft w:val="0"/>
          <w:marRight w:val="0"/>
          <w:marTop w:val="0"/>
          <w:marBottom w:val="0"/>
          <w:divBdr>
            <w:top w:val="none" w:sz="0" w:space="0" w:color="auto"/>
            <w:left w:val="none" w:sz="0" w:space="0" w:color="auto"/>
            <w:bottom w:val="none" w:sz="0" w:space="0" w:color="auto"/>
            <w:right w:val="none" w:sz="0" w:space="0" w:color="auto"/>
          </w:divBdr>
        </w:div>
        <w:div w:id="1364749691">
          <w:marLeft w:val="0"/>
          <w:marRight w:val="0"/>
          <w:marTop w:val="0"/>
          <w:marBottom w:val="0"/>
          <w:divBdr>
            <w:top w:val="none" w:sz="0" w:space="0" w:color="auto"/>
            <w:left w:val="none" w:sz="0" w:space="0" w:color="auto"/>
            <w:bottom w:val="none" w:sz="0" w:space="0" w:color="auto"/>
            <w:right w:val="none" w:sz="0" w:space="0" w:color="auto"/>
          </w:divBdr>
        </w:div>
        <w:div w:id="260144066">
          <w:marLeft w:val="0"/>
          <w:marRight w:val="0"/>
          <w:marTop w:val="0"/>
          <w:marBottom w:val="0"/>
          <w:divBdr>
            <w:top w:val="none" w:sz="0" w:space="0" w:color="auto"/>
            <w:left w:val="none" w:sz="0" w:space="0" w:color="auto"/>
            <w:bottom w:val="none" w:sz="0" w:space="0" w:color="auto"/>
            <w:right w:val="none" w:sz="0" w:space="0" w:color="auto"/>
          </w:divBdr>
          <w:divsChild>
            <w:div w:id="1131675912">
              <w:marLeft w:val="0"/>
              <w:marRight w:val="0"/>
              <w:marTop w:val="0"/>
              <w:marBottom w:val="0"/>
              <w:divBdr>
                <w:top w:val="none" w:sz="0" w:space="0" w:color="auto"/>
                <w:left w:val="none" w:sz="0" w:space="0" w:color="auto"/>
                <w:bottom w:val="none" w:sz="0" w:space="0" w:color="auto"/>
                <w:right w:val="none" w:sz="0" w:space="0" w:color="auto"/>
              </w:divBdr>
            </w:div>
          </w:divsChild>
        </w:div>
        <w:div w:id="2141258966">
          <w:marLeft w:val="0"/>
          <w:marRight w:val="0"/>
          <w:marTop w:val="0"/>
          <w:marBottom w:val="0"/>
          <w:divBdr>
            <w:top w:val="none" w:sz="0" w:space="0" w:color="auto"/>
            <w:left w:val="none" w:sz="0" w:space="0" w:color="auto"/>
            <w:bottom w:val="none" w:sz="0" w:space="0" w:color="auto"/>
            <w:right w:val="none" w:sz="0" w:space="0" w:color="auto"/>
          </w:divBdr>
        </w:div>
        <w:div w:id="89129891">
          <w:marLeft w:val="0"/>
          <w:marRight w:val="0"/>
          <w:marTop w:val="0"/>
          <w:marBottom w:val="0"/>
          <w:divBdr>
            <w:top w:val="none" w:sz="0" w:space="0" w:color="auto"/>
            <w:left w:val="none" w:sz="0" w:space="0" w:color="auto"/>
            <w:bottom w:val="none" w:sz="0" w:space="0" w:color="auto"/>
            <w:right w:val="none" w:sz="0" w:space="0" w:color="auto"/>
          </w:divBdr>
        </w:div>
        <w:div w:id="393629280">
          <w:marLeft w:val="0"/>
          <w:marRight w:val="0"/>
          <w:marTop w:val="0"/>
          <w:marBottom w:val="0"/>
          <w:divBdr>
            <w:top w:val="none" w:sz="0" w:space="0" w:color="auto"/>
            <w:left w:val="none" w:sz="0" w:space="0" w:color="auto"/>
            <w:bottom w:val="none" w:sz="0" w:space="0" w:color="auto"/>
            <w:right w:val="none" w:sz="0" w:space="0" w:color="auto"/>
          </w:divBdr>
        </w:div>
        <w:div w:id="1431389035">
          <w:marLeft w:val="0"/>
          <w:marRight w:val="0"/>
          <w:marTop w:val="0"/>
          <w:marBottom w:val="0"/>
          <w:divBdr>
            <w:top w:val="none" w:sz="0" w:space="0" w:color="auto"/>
            <w:left w:val="none" w:sz="0" w:space="0" w:color="auto"/>
            <w:bottom w:val="none" w:sz="0" w:space="0" w:color="auto"/>
            <w:right w:val="none" w:sz="0" w:space="0" w:color="auto"/>
          </w:divBdr>
        </w:div>
        <w:div w:id="2088920753">
          <w:marLeft w:val="0"/>
          <w:marRight w:val="0"/>
          <w:marTop w:val="0"/>
          <w:marBottom w:val="0"/>
          <w:divBdr>
            <w:top w:val="none" w:sz="0" w:space="0" w:color="auto"/>
            <w:left w:val="none" w:sz="0" w:space="0" w:color="auto"/>
            <w:bottom w:val="none" w:sz="0" w:space="0" w:color="auto"/>
            <w:right w:val="none" w:sz="0" w:space="0" w:color="auto"/>
          </w:divBdr>
        </w:div>
        <w:div w:id="814184957">
          <w:marLeft w:val="0"/>
          <w:marRight w:val="0"/>
          <w:marTop w:val="0"/>
          <w:marBottom w:val="0"/>
          <w:divBdr>
            <w:top w:val="none" w:sz="0" w:space="0" w:color="auto"/>
            <w:left w:val="none" w:sz="0" w:space="0" w:color="auto"/>
            <w:bottom w:val="none" w:sz="0" w:space="0" w:color="auto"/>
            <w:right w:val="none" w:sz="0" w:space="0" w:color="auto"/>
          </w:divBdr>
        </w:div>
        <w:div w:id="1520317818">
          <w:marLeft w:val="0"/>
          <w:marRight w:val="0"/>
          <w:marTop w:val="0"/>
          <w:marBottom w:val="0"/>
          <w:divBdr>
            <w:top w:val="none" w:sz="0" w:space="0" w:color="auto"/>
            <w:left w:val="none" w:sz="0" w:space="0" w:color="auto"/>
            <w:bottom w:val="none" w:sz="0" w:space="0" w:color="auto"/>
            <w:right w:val="none" w:sz="0" w:space="0" w:color="auto"/>
          </w:divBdr>
        </w:div>
        <w:div w:id="571893120">
          <w:marLeft w:val="0"/>
          <w:marRight w:val="0"/>
          <w:marTop w:val="0"/>
          <w:marBottom w:val="0"/>
          <w:divBdr>
            <w:top w:val="none" w:sz="0" w:space="0" w:color="auto"/>
            <w:left w:val="none" w:sz="0" w:space="0" w:color="auto"/>
            <w:bottom w:val="none" w:sz="0" w:space="0" w:color="auto"/>
            <w:right w:val="none" w:sz="0" w:space="0" w:color="auto"/>
          </w:divBdr>
        </w:div>
        <w:div w:id="2091343805">
          <w:marLeft w:val="0"/>
          <w:marRight w:val="0"/>
          <w:marTop w:val="0"/>
          <w:marBottom w:val="0"/>
          <w:divBdr>
            <w:top w:val="none" w:sz="0" w:space="0" w:color="auto"/>
            <w:left w:val="none" w:sz="0" w:space="0" w:color="auto"/>
            <w:bottom w:val="none" w:sz="0" w:space="0" w:color="auto"/>
            <w:right w:val="none" w:sz="0" w:space="0" w:color="auto"/>
          </w:divBdr>
        </w:div>
        <w:div w:id="1827822268">
          <w:marLeft w:val="0"/>
          <w:marRight w:val="0"/>
          <w:marTop w:val="0"/>
          <w:marBottom w:val="0"/>
          <w:divBdr>
            <w:top w:val="none" w:sz="0" w:space="0" w:color="auto"/>
            <w:left w:val="none" w:sz="0" w:space="0" w:color="auto"/>
            <w:bottom w:val="none" w:sz="0" w:space="0" w:color="auto"/>
            <w:right w:val="none" w:sz="0" w:space="0" w:color="auto"/>
          </w:divBdr>
        </w:div>
        <w:div w:id="115758071">
          <w:marLeft w:val="0"/>
          <w:marRight w:val="0"/>
          <w:marTop w:val="0"/>
          <w:marBottom w:val="0"/>
          <w:divBdr>
            <w:top w:val="none" w:sz="0" w:space="0" w:color="auto"/>
            <w:left w:val="none" w:sz="0" w:space="0" w:color="auto"/>
            <w:bottom w:val="none" w:sz="0" w:space="0" w:color="auto"/>
            <w:right w:val="none" w:sz="0" w:space="0" w:color="auto"/>
          </w:divBdr>
        </w:div>
        <w:div w:id="1018894246">
          <w:marLeft w:val="0"/>
          <w:marRight w:val="0"/>
          <w:marTop w:val="0"/>
          <w:marBottom w:val="0"/>
          <w:divBdr>
            <w:top w:val="none" w:sz="0" w:space="0" w:color="auto"/>
            <w:left w:val="none" w:sz="0" w:space="0" w:color="auto"/>
            <w:bottom w:val="none" w:sz="0" w:space="0" w:color="auto"/>
            <w:right w:val="none" w:sz="0" w:space="0" w:color="auto"/>
          </w:divBdr>
        </w:div>
        <w:div w:id="1496723329">
          <w:marLeft w:val="0"/>
          <w:marRight w:val="0"/>
          <w:marTop w:val="0"/>
          <w:marBottom w:val="0"/>
          <w:divBdr>
            <w:top w:val="none" w:sz="0" w:space="0" w:color="auto"/>
            <w:left w:val="none" w:sz="0" w:space="0" w:color="auto"/>
            <w:bottom w:val="none" w:sz="0" w:space="0" w:color="auto"/>
            <w:right w:val="none" w:sz="0" w:space="0" w:color="auto"/>
          </w:divBdr>
        </w:div>
        <w:div w:id="1862626605">
          <w:marLeft w:val="0"/>
          <w:marRight w:val="0"/>
          <w:marTop w:val="0"/>
          <w:marBottom w:val="0"/>
          <w:divBdr>
            <w:top w:val="none" w:sz="0" w:space="0" w:color="auto"/>
            <w:left w:val="none" w:sz="0" w:space="0" w:color="auto"/>
            <w:bottom w:val="none" w:sz="0" w:space="0" w:color="auto"/>
            <w:right w:val="none" w:sz="0" w:space="0" w:color="auto"/>
          </w:divBdr>
        </w:div>
        <w:div w:id="1993949019">
          <w:marLeft w:val="0"/>
          <w:marRight w:val="0"/>
          <w:marTop w:val="0"/>
          <w:marBottom w:val="0"/>
          <w:divBdr>
            <w:top w:val="none" w:sz="0" w:space="0" w:color="auto"/>
            <w:left w:val="none" w:sz="0" w:space="0" w:color="auto"/>
            <w:bottom w:val="none" w:sz="0" w:space="0" w:color="auto"/>
            <w:right w:val="none" w:sz="0" w:space="0" w:color="auto"/>
          </w:divBdr>
        </w:div>
      </w:divsChild>
    </w:div>
    <w:div w:id="919602936">
      <w:bodyDiv w:val="1"/>
      <w:marLeft w:val="0"/>
      <w:marRight w:val="0"/>
      <w:marTop w:val="0"/>
      <w:marBottom w:val="0"/>
      <w:divBdr>
        <w:top w:val="none" w:sz="0" w:space="0" w:color="auto"/>
        <w:left w:val="none" w:sz="0" w:space="0" w:color="auto"/>
        <w:bottom w:val="none" w:sz="0" w:space="0" w:color="auto"/>
        <w:right w:val="none" w:sz="0" w:space="0" w:color="auto"/>
      </w:divBdr>
      <w:divsChild>
        <w:div w:id="6947831">
          <w:marLeft w:val="0"/>
          <w:marRight w:val="0"/>
          <w:marTop w:val="0"/>
          <w:marBottom w:val="0"/>
          <w:divBdr>
            <w:top w:val="none" w:sz="0" w:space="0" w:color="auto"/>
            <w:left w:val="none" w:sz="0" w:space="0" w:color="auto"/>
            <w:bottom w:val="none" w:sz="0" w:space="0" w:color="auto"/>
            <w:right w:val="none" w:sz="0" w:space="0" w:color="auto"/>
          </w:divBdr>
        </w:div>
        <w:div w:id="818040986">
          <w:marLeft w:val="0"/>
          <w:marRight w:val="0"/>
          <w:marTop w:val="0"/>
          <w:marBottom w:val="0"/>
          <w:divBdr>
            <w:top w:val="none" w:sz="0" w:space="0" w:color="auto"/>
            <w:left w:val="none" w:sz="0" w:space="0" w:color="auto"/>
            <w:bottom w:val="none" w:sz="0" w:space="0" w:color="auto"/>
            <w:right w:val="none" w:sz="0" w:space="0" w:color="auto"/>
          </w:divBdr>
        </w:div>
        <w:div w:id="695812636">
          <w:marLeft w:val="0"/>
          <w:marRight w:val="0"/>
          <w:marTop w:val="0"/>
          <w:marBottom w:val="0"/>
          <w:divBdr>
            <w:top w:val="none" w:sz="0" w:space="0" w:color="auto"/>
            <w:left w:val="none" w:sz="0" w:space="0" w:color="auto"/>
            <w:bottom w:val="none" w:sz="0" w:space="0" w:color="auto"/>
            <w:right w:val="none" w:sz="0" w:space="0" w:color="auto"/>
          </w:divBdr>
        </w:div>
        <w:div w:id="1397968278">
          <w:marLeft w:val="0"/>
          <w:marRight w:val="0"/>
          <w:marTop w:val="0"/>
          <w:marBottom w:val="0"/>
          <w:divBdr>
            <w:top w:val="none" w:sz="0" w:space="0" w:color="auto"/>
            <w:left w:val="none" w:sz="0" w:space="0" w:color="auto"/>
            <w:bottom w:val="none" w:sz="0" w:space="0" w:color="auto"/>
            <w:right w:val="none" w:sz="0" w:space="0" w:color="auto"/>
          </w:divBdr>
        </w:div>
        <w:div w:id="673267930">
          <w:marLeft w:val="0"/>
          <w:marRight w:val="0"/>
          <w:marTop w:val="0"/>
          <w:marBottom w:val="0"/>
          <w:divBdr>
            <w:top w:val="none" w:sz="0" w:space="0" w:color="auto"/>
            <w:left w:val="none" w:sz="0" w:space="0" w:color="auto"/>
            <w:bottom w:val="none" w:sz="0" w:space="0" w:color="auto"/>
            <w:right w:val="none" w:sz="0" w:space="0" w:color="auto"/>
          </w:divBdr>
        </w:div>
        <w:div w:id="22098275">
          <w:marLeft w:val="0"/>
          <w:marRight w:val="0"/>
          <w:marTop w:val="0"/>
          <w:marBottom w:val="0"/>
          <w:divBdr>
            <w:top w:val="none" w:sz="0" w:space="0" w:color="auto"/>
            <w:left w:val="none" w:sz="0" w:space="0" w:color="auto"/>
            <w:bottom w:val="none" w:sz="0" w:space="0" w:color="auto"/>
            <w:right w:val="none" w:sz="0" w:space="0" w:color="auto"/>
          </w:divBdr>
        </w:div>
        <w:div w:id="1013531374">
          <w:marLeft w:val="0"/>
          <w:marRight w:val="0"/>
          <w:marTop w:val="0"/>
          <w:marBottom w:val="0"/>
          <w:divBdr>
            <w:top w:val="none" w:sz="0" w:space="0" w:color="auto"/>
            <w:left w:val="none" w:sz="0" w:space="0" w:color="auto"/>
            <w:bottom w:val="none" w:sz="0" w:space="0" w:color="auto"/>
            <w:right w:val="none" w:sz="0" w:space="0" w:color="auto"/>
          </w:divBdr>
        </w:div>
        <w:div w:id="1318387851">
          <w:marLeft w:val="0"/>
          <w:marRight w:val="0"/>
          <w:marTop w:val="0"/>
          <w:marBottom w:val="0"/>
          <w:divBdr>
            <w:top w:val="none" w:sz="0" w:space="0" w:color="auto"/>
            <w:left w:val="none" w:sz="0" w:space="0" w:color="auto"/>
            <w:bottom w:val="none" w:sz="0" w:space="0" w:color="auto"/>
            <w:right w:val="none" w:sz="0" w:space="0" w:color="auto"/>
          </w:divBdr>
          <w:divsChild>
            <w:div w:id="110130733">
              <w:marLeft w:val="360"/>
              <w:marRight w:val="0"/>
              <w:marTop w:val="0"/>
              <w:marBottom w:val="0"/>
              <w:divBdr>
                <w:top w:val="none" w:sz="0" w:space="0" w:color="auto"/>
                <w:left w:val="none" w:sz="0" w:space="0" w:color="auto"/>
                <w:bottom w:val="none" w:sz="0" w:space="0" w:color="auto"/>
                <w:right w:val="none" w:sz="0" w:space="0" w:color="auto"/>
              </w:divBdr>
            </w:div>
          </w:divsChild>
        </w:div>
        <w:div w:id="1411579932">
          <w:marLeft w:val="0"/>
          <w:marRight w:val="0"/>
          <w:marTop w:val="0"/>
          <w:marBottom w:val="0"/>
          <w:divBdr>
            <w:top w:val="none" w:sz="0" w:space="0" w:color="auto"/>
            <w:left w:val="none" w:sz="0" w:space="0" w:color="auto"/>
            <w:bottom w:val="none" w:sz="0" w:space="0" w:color="auto"/>
            <w:right w:val="none" w:sz="0" w:space="0" w:color="auto"/>
          </w:divBdr>
        </w:div>
        <w:div w:id="653223710">
          <w:marLeft w:val="0"/>
          <w:marRight w:val="0"/>
          <w:marTop w:val="0"/>
          <w:marBottom w:val="0"/>
          <w:divBdr>
            <w:top w:val="none" w:sz="0" w:space="0" w:color="auto"/>
            <w:left w:val="none" w:sz="0" w:space="0" w:color="auto"/>
            <w:bottom w:val="none" w:sz="0" w:space="0" w:color="auto"/>
            <w:right w:val="none" w:sz="0" w:space="0" w:color="auto"/>
          </w:divBdr>
        </w:div>
        <w:div w:id="104548141">
          <w:marLeft w:val="0"/>
          <w:marRight w:val="0"/>
          <w:marTop w:val="0"/>
          <w:marBottom w:val="0"/>
          <w:divBdr>
            <w:top w:val="none" w:sz="0" w:space="0" w:color="auto"/>
            <w:left w:val="none" w:sz="0" w:space="0" w:color="auto"/>
            <w:bottom w:val="none" w:sz="0" w:space="0" w:color="auto"/>
            <w:right w:val="none" w:sz="0" w:space="0" w:color="auto"/>
          </w:divBdr>
        </w:div>
        <w:div w:id="446970681">
          <w:marLeft w:val="0"/>
          <w:marRight w:val="0"/>
          <w:marTop w:val="0"/>
          <w:marBottom w:val="0"/>
          <w:divBdr>
            <w:top w:val="none" w:sz="0" w:space="0" w:color="auto"/>
            <w:left w:val="none" w:sz="0" w:space="0" w:color="auto"/>
            <w:bottom w:val="none" w:sz="0" w:space="0" w:color="auto"/>
            <w:right w:val="none" w:sz="0" w:space="0" w:color="auto"/>
          </w:divBdr>
        </w:div>
        <w:div w:id="255747482">
          <w:marLeft w:val="0"/>
          <w:marRight w:val="0"/>
          <w:marTop w:val="0"/>
          <w:marBottom w:val="0"/>
          <w:divBdr>
            <w:top w:val="none" w:sz="0" w:space="0" w:color="auto"/>
            <w:left w:val="none" w:sz="0" w:space="0" w:color="auto"/>
            <w:bottom w:val="none" w:sz="0" w:space="0" w:color="auto"/>
            <w:right w:val="none" w:sz="0" w:space="0" w:color="auto"/>
          </w:divBdr>
        </w:div>
        <w:div w:id="1739595138">
          <w:marLeft w:val="0"/>
          <w:marRight w:val="0"/>
          <w:marTop w:val="0"/>
          <w:marBottom w:val="0"/>
          <w:divBdr>
            <w:top w:val="none" w:sz="0" w:space="0" w:color="auto"/>
            <w:left w:val="none" w:sz="0" w:space="0" w:color="auto"/>
            <w:bottom w:val="none" w:sz="0" w:space="0" w:color="auto"/>
            <w:right w:val="none" w:sz="0" w:space="0" w:color="auto"/>
          </w:divBdr>
        </w:div>
        <w:div w:id="608512575">
          <w:marLeft w:val="0"/>
          <w:marRight w:val="0"/>
          <w:marTop w:val="0"/>
          <w:marBottom w:val="0"/>
          <w:divBdr>
            <w:top w:val="none" w:sz="0" w:space="0" w:color="auto"/>
            <w:left w:val="none" w:sz="0" w:space="0" w:color="auto"/>
            <w:bottom w:val="none" w:sz="0" w:space="0" w:color="auto"/>
            <w:right w:val="none" w:sz="0" w:space="0" w:color="auto"/>
          </w:divBdr>
        </w:div>
        <w:div w:id="931353863">
          <w:marLeft w:val="0"/>
          <w:marRight w:val="0"/>
          <w:marTop w:val="0"/>
          <w:marBottom w:val="0"/>
          <w:divBdr>
            <w:top w:val="none" w:sz="0" w:space="0" w:color="auto"/>
            <w:left w:val="none" w:sz="0" w:space="0" w:color="auto"/>
            <w:bottom w:val="none" w:sz="0" w:space="0" w:color="auto"/>
            <w:right w:val="none" w:sz="0" w:space="0" w:color="auto"/>
          </w:divBdr>
        </w:div>
        <w:div w:id="292096779">
          <w:marLeft w:val="0"/>
          <w:marRight w:val="0"/>
          <w:marTop w:val="0"/>
          <w:marBottom w:val="0"/>
          <w:divBdr>
            <w:top w:val="none" w:sz="0" w:space="0" w:color="auto"/>
            <w:left w:val="none" w:sz="0" w:space="0" w:color="auto"/>
            <w:bottom w:val="none" w:sz="0" w:space="0" w:color="auto"/>
            <w:right w:val="none" w:sz="0" w:space="0" w:color="auto"/>
          </w:divBdr>
        </w:div>
        <w:div w:id="742028934">
          <w:marLeft w:val="0"/>
          <w:marRight w:val="0"/>
          <w:marTop w:val="0"/>
          <w:marBottom w:val="0"/>
          <w:divBdr>
            <w:top w:val="none" w:sz="0" w:space="0" w:color="auto"/>
            <w:left w:val="none" w:sz="0" w:space="0" w:color="auto"/>
            <w:bottom w:val="none" w:sz="0" w:space="0" w:color="auto"/>
            <w:right w:val="none" w:sz="0" w:space="0" w:color="auto"/>
          </w:divBdr>
        </w:div>
        <w:div w:id="1368457445">
          <w:marLeft w:val="0"/>
          <w:marRight w:val="0"/>
          <w:marTop w:val="0"/>
          <w:marBottom w:val="0"/>
          <w:divBdr>
            <w:top w:val="none" w:sz="0" w:space="0" w:color="auto"/>
            <w:left w:val="none" w:sz="0" w:space="0" w:color="auto"/>
            <w:bottom w:val="none" w:sz="0" w:space="0" w:color="auto"/>
            <w:right w:val="none" w:sz="0" w:space="0" w:color="auto"/>
          </w:divBdr>
          <w:divsChild>
            <w:div w:id="697194114">
              <w:marLeft w:val="0"/>
              <w:marRight w:val="0"/>
              <w:marTop w:val="0"/>
              <w:marBottom w:val="0"/>
              <w:divBdr>
                <w:top w:val="none" w:sz="0" w:space="0" w:color="auto"/>
                <w:left w:val="none" w:sz="0" w:space="0" w:color="auto"/>
                <w:bottom w:val="none" w:sz="0" w:space="0" w:color="auto"/>
                <w:right w:val="none" w:sz="0" w:space="0" w:color="auto"/>
              </w:divBdr>
            </w:div>
          </w:divsChild>
        </w:div>
        <w:div w:id="1192835825">
          <w:marLeft w:val="0"/>
          <w:marRight w:val="0"/>
          <w:marTop w:val="0"/>
          <w:marBottom w:val="0"/>
          <w:divBdr>
            <w:top w:val="none" w:sz="0" w:space="0" w:color="auto"/>
            <w:left w:val="none" w:sz="0" w:space="0" w:color="auto"/>
            <w:bottom w:val="none" w:sz="0" w:space="0" w:color="auto"/>
            <w:right w:val="none" w:sz="0" w:space="0" w:color="auto"/>
          </w:divBdr>
        </w:div>
        <w:div w:id="1409961645">
          <w:marLeft w:val="0"/>
          <w:marRight w:val="0"/>
          <w:marTop w:val="0"/>
          <w:marBottom w:val="0"/>
          <w:divBdr>
            <w:top w:val="none" w:sz="0" w:space="0" w:color="auto"/>
            <w:left w:val="none" w:sz="0" w:space="0" w:color="auto"/>
            <w:bottom w:val="none" w:sz="0" w:space="0" w:color="auto"/>
            <w:right w:val="none" w:sz="0" w:space="0" w:color="auto"/>
          </w:divBdr>
        </w:div>
        <w:div w:id="1703358462">
          <w:marLeft w:val="0"/>
          <w:marRight w:val="0"/>
          <w:marTop w:val="0"/>
          <w:marBottom w:val="0"/>
          <w:divBdr>
            <w:top w:val="none" w:sz="0" w:space="0" w:color="auto"/>
            <w:left w:val="none" w:sz="0" w:space="0" w:color="auto"/>
            <w:bottom w:val="none" w:sz="0" w:space="0" w:color="auto"/>
            <w:right w:val="none" w:sz="0" w:space="0" w:color="auto"/>
          </w:divBdr>
        </w:div>
        <w:div w:id="662047683">
          <w:marLeft w:val="0"/>
          <w:marRight w:val="0"/>
          <w:marTop w:val="0"/>
          <w:marBottom w:val="0"/>
          <w:divBdr>
            <w:top w:val="none" w:sz="0" w:space="0" w:color="auto"/>
            <w:left w:val="none" w:sz="0" w:space="0" w:color="auto"/>
            <w:bottom w:val="none" w:sz="0" w:space="0" w:color="auto"/>
            <w:right w:val="none" w:sz="0" w:space="0" w:color="auto"/>
          </w:divBdr>
        </w:div>
        <w:div w:id="1445802751">
          <w:marLeft w:val="0"/>
          <w:marRight w:val="0"/>
          <w:marTop w:val="0"/>
          <w:marBottom w:val="0"/>
          <w:divBdr>
            <w:top w:val="none" w:sz="0" w:space="0" w:color="auto"/>
            <w:left w:val="none" w:sz="0" w:space="0" w:color="auto"/>
            <w:bottom w:val="none" w:sz="0" w:space="0" w:color="auto"/>
            <w:right w:val="none" w:sz="0" w:space="0" w:color="auto"/>
          </w:divBdr>
        </w:div>
        <w:div w:id="1952277744">
          <w:marLeft w:val="0"/>
          <w:marRight w:val="0"/>
          <w:marTop w:val="0"/>
          <w:marBottom w:val="0"/>
          <w:divBdr>
            <w:top w:val="none" w:sz="0" w:space="0" w:color="auto"/>
            <w:left w:val="none" w:sz="0" w:space="0" w:color="auto"/>
            <w:bottom w:val="none" w:sz="0" w:space="0" w:color="auto"/>
            <w:right w:val="none" w:sz="0" w:space="0" w:color="auto"/>
          </w:divBdr>
        </w:div>
        <w:div w:id="756752045">
          <w:marLeft w:val="0"/>
          <w:marRight w:val="0"/>
          <w:marTop w:val="0"/>
          <w:marBottom w:val="0"/>
          <w:divBdr>
            <w:top w:val="none" w:sz="0" w:space="0" w:color="auto"/>
            <w:left w:val="none" w:sz="0" w:space="0" w:color="auto"/>
            <w:bottom w:val="none" w:sz="0" w:space="0" w:color="auto"/>
            <w:right w:val="none" w:sz="0" w:space="0" w:color="auto"/>
          </w:divBdr>
        </w:div>
        <w:div w:id="1462503396">
          <w:marLeft w:val="0"/>
          <w:marRight w:val="0"/>
          <w:marTop w:val="0"/>
          <w:marBottom w:val="0"/>
          <w:divBdr>
            <w:top w:val="none" w:sz="0" w:space="0" w:color="auto"/>
            <w:left w:val="none" w:sz="0" w:space="0" w:color="auto"/>
            <w:bottom w:val="none" w:sz="0" w:space="0" w:color="auto"/>
            <w:right w:val="none" w:sz="0" w:space="0" w:color="auto"/>
          </w:divBdr>
        </w:div>
        <w:div w:id="1180318282">
          <w:marLeft w:val="0"/>
          <w:marRight w:val="0"/>
          <w:marTop w:val="0"/>
          <w:marBottom w:val="0"/>
          <w:divBdr>
            <w:top w:val="none" w:sz="0" w:space="0" w:color="auto"/>
            <w:left w:val="none" w:sz="0" w:space="0" w:color="auto"/>
            <w:bottom w:val="none" w:sz="0" w:space="0" w:color="auto"/>
            <w:right w:val="none" w:sz="0" w:space="0" w:color="auto"/>
          </w:divBdr>
        </w:div>
        <w:div w:id="1417244973">
          <w:marLeft w:val="0"/>
          <w:marRight w:val="0"/>
          <w:marTop w:val="0"/>
          <w:marBottom w:val="0"/>
          <w:divBdr>
            <w:top w:val="none" w:sz="0" w:space="0" w:color="auto"/>
            <w:left w:val="none" w:sz="0" w:space="0" w:color="auto"/>
            <w:bottom w:val="none" w:sz="0" w:space="0" w:color="auto"/>
            <w:right w:val="none" w:sz="0" w:space="0" w:color="auto"/>
          </w:divBdr>
        </w:div>
        <w:div w:id="1689983239">
          <w:marLeft w:val="0"/>
          <w:marRight w:val="0"/>
          <w:marTop w:val="0"/>
          <w:marBottom w:val="0"/>
          <w:divBdr>
            <w:top w:val="none" w:sz="0" w:space="0" w:color="auto"/>
            <w:left w:val="none" w:sz="0" w:space="0" w:color="auto"/>
            <w:bottom w:val="none" w:sz="0" w:space="0" w:color="auto"/>
            <w:right w:val="none" w:sz="0" w:space="0" w:color="auto"/>
          </w:divBdr>
        </w:div>
        <w:div w:id="1091774972">
          <w:marLeft w:val="0"/>
          <w:marRight w:val="0"/>
          <w:marTop w:val="0"/>
          <w:marBottom w:val="0"/>
          <w:divBdr>
            <w:top w:val="none" w:sz="0" w:space="0" w:color="auto"/>
            <w:left w:val="none" w:sz="0" w:space="0" w:color="auto"/>
            <w:bottom w:val="none" w:sz="0" w:space="0" w:color="auto"/>
            <w:right w:val="none" w:sz="0" w:space="0" w:color="auto"/>
          </w:divBdr>
        </w:div>
        <w:div w:id="744768133">
          <w:marLeft w:val="0"/>
          <w:marRight w:val="0"/>
          <w:marTop w:val="0"/>
          <w:marBottom w:val="0"/>
          <w:divBdr>
            <w:top w:val="none" w:sz="0" w:space="0" w:color="auto"/>
            <w:left w:val="none" w:sz="0" w:space="0" w:color="auto"/>
            <w:bottom w:val="none" w:sz="0" w:space="0" w:color="auto"/>
            <w:right w:val="none" w:sz="0" w:space="0" w:color="auto"/>
          </w:divBdr>
        </w:div>
        <w:div w:id="40593323">
          <w:marLeft w:val="0"/>
          <w:marRight w:val="0"/>
          <w:marTop w:val="0"/>
          <w:marBottom w:val="0"/>
          <w:divBdr>
            <w:top w:val="none" w:sz="0" w:space="0" w:color="auto"/>
            <w:left w:val="none" w:sz="0" w:space="0" w:color="auto"/>
            <w:bottom w:val="none" w:sz="0" w:space="0" w:color="auto"/>
            <w:right w:val="none" w:sz="0" w:space="0" w:color="auto"/>
          </w:divBdr>
        </w:div>
        <w:div w:id="520708244">
          <w:marLeft w:val="0"/>
          <w:marRight w:val="0"/>
          <w:marTop w:val="0"/>
          <w:marBottom w:val="0"/>
          <w:divBdr>
            <w:top w:val="none" w:sz="0" w:space="0" w:color="auto"/>
            <w:left w:val="none" w:sz="0" w:space="0" w:color="auto"/>
            <w:bottom w:val="none" w:sz="0" w:space="0" w:color="auto"/>
            <w:right w:val="none" w:sz="0" w:space="0" w:color="auto"/>
          </w:divBdr>
        </w:div>
      </w:divsChild>
    </w:div>
    <w:div w:id="1304655364">
      <w:bodyDiv w:val="1"/>
      <w:marLeft w:val="0"/>
      <w:marRight w:val="0"/>
      <w:marTop w:val="0"/>
      <w:marBottom w:val="0"/>
      <w:divBdr>
        <w:top w:val="none" w:sz="0" w:space="0" w:color="auto"/>
        <w:left w:val="none" w:sz="0" w:space="0" w:color="auto"/>
        <w:bottom w:val="none" w:sz="0" w:space="0" w:color="auto"/>
        <w:right w:val="none" w:sz="0" w:space="0" w:color="auto"/>
      </w:divBdr>
      <w:divsChild>
        <w:div w:id="1472482451">
          <w:marLeft w:val="0"/>
          <w:marRight w:val="0"/>
          <w:marTop w:val="0"/>
          <w:marBottom w:val="0"/>
          <w:divBdr>
            <w:top w:val="none" w:sz="0" w:space="0" w:color="auto"/>
            <w:left w:val="none" w:sz="0" w:space="0" w:color="auto"/>
            <w:bottom w:val="none" w:sz="0" w:space="0" w:color="auto"/>
            <w:right w:val="none" w:sz="0" w:space="0" w:color="auto"/>
          </w:divBdr>
        </w:div>
        <w:div w:id="1208496109">
          <w:marLeft w:val="0"/>
          <w:marRight w:val="0"/>
          <w:marTop w:val="0"/>
          <w:marBottom w:val="0"/>
          <w:divBdr>
            <w:top w:val="none" w:sz="0" w:space="0" w:color="auto"/>
            <w:left w:val="none" w:sz="0" w:space="0" w:color="auto"/>
            <w:bottom w:val="none" w:sz="0" w:space="0" w:color="auto"/>
            <w:right w:val="none" w:sz="0" w:space="0" w:color="auto"/>
          </w:divBdr>
        </w:div>
        <w:div w:id="744910724">
          <w:marLeft w:val="0"/>
          <w:marRight w:val="0"/>
          <w:marTop w:val="0"/>
          <w:marBottom w:val="0"/>
          <w:divBdr>
            <w:top w:val="none" w:sz="0" w:space="0" w:color="auto"/>
            <w:left w:val="none" w:sz="0" w:space="0" w:color="auto"/>
            <w:bottom w:val="none" w:sz="0" w:space="0" w:color="auto"/>
            <w:right w:val="none" w:sz="0" w:space="0" w:color="auto"/>
          </w:divBdr>
        </w:div>
        <w:div w:id="836120190">
          <w:marLeft w:val="0"/>
          <w:marRight w:val="0"/>
          <w:marTop w:val="0"/>
          <w:marBottom w:val="0"/>
          <w:divBdr>
            <w:top w:val="none" w:sz="0" w:space="0" w:color="auto"/>
            <w:left w:val="none" w:sz="0" w:space="0" w:color="auto"/>
            <w:bottom w:val="none" w:sz="0" w:space="0" w:color="auto"/>
            <w:right w:val="none" w:sz="0" w:space="0" w:color="auto"/>
          </w:divBdr>
        </w:div>
        <w:div w:id="1933707096">
          <w:marLeft w:val="0"/>
          <w:marRight w:val="0"/>
          <w:marTop w:val="0"/>
          <w:marBottom w:val="0"/>
          <w:divBdr>
            <w:top w:val="none" w:sz="0" w:space="0" w:color="auto"/>
            <w:left w:val="none" w:sz="0" w:space="0" w:color="auto"/>
            <w:bottom w:val="none" w:sz="0" w:space="0" w:color="auto"/>
            <w:right w:val="none" w:sz="0" w:space="0" w:color="auto"/>
          </w:divBdr>
        </w:div>
        <w:div w:id="1380275608">
          <w:marLeft w:val="0"/>
          <w:marRight w:val="0"/>
          <w:marTop w:val="0"/>
          <w:marBottom w:val="0"/>
          <w:divBdr>
            <w:top w:val="none" w:sz="0" w:space="0" w:color="auto"/>
            <w:left w:val="none" w:sz="0" w:space="0" w:color="auto"/>
            <w:bottom w:val="none" w:sz="0" w:space="0" w:color="auto"/>
            <w:right w:val="none" w:sz="0" w:space="0" w:color="auto"/>
          </w:divBdr>
        </w:div>
        <w:div w:id="1239361487">
          <w:marLeft w:val="0"/>
          <w:marRight w:val="0"/>
          <w:marTop w:val="0"/>
          <w:marBottom w:val="0"/>
          <w:divBdr>
            <w:top w:val="none" w:sz="0" w:space="0" w:color="auto"/>
            <w:left w:val="none" w:sz="0" w:space="0" w:color="auto"/>
            <w:bottom w:val="none" w:sz="0" w:space="0" w:color="auto"/>
            <w:right w:val="none" w:sz="0" w:space="0" w:color="auto"/>
          </w:divBdr>
        </w:div>
        <w:div w:id="1190028961">
          <w:marLeft w:val="0"/>
          <w:marRight w:val="0"/>
          <w:marTop w:val="0"/>
          <w:marBottom w:val="0"/>
          <w:divBdr>
            <w:top w:val="none" w:sz="0" w:space="0" w:color="auto"/>
            <w:left w:val="none" w:sz="0" w:space="0" w:color="auto"/>
            <w:bottom w:val="none" w:sz="0" w:space="0" w:color="auto"/>
            <w:right w:val="none" w:sz="0" w:space="0" w:color="auto"/>
          </w:divBdr>
        </w:div>
        <w:div w:id="1564410876">
          <w:marLeft w:val="0"/>
          <w:marRight w:val="0"/>
          <w:marTop w:val="0"/>
          <w:marBottom w:val="0"/>
          <w:divBdr>
            <w:top w:val="none" w:sz="0" w:space="0" w:color="auto"/>
            <w:left w:val="none" w:sz="0" w:space="0" w:color="auto"/>
            <w:bottom w:val="none" w:sz="0" w:space="0" w:color="auto"/>
            <w:right w:val="none" w:sz="0" w:space="0" w:color="auto"/>
          </w:divBdr>
        </w:div>
        <w:div w:id="663165112">
          <w:marLeft w:val="0"/>
          <w:marRight w:val="0"/>
          <w:marTop w:val="0"/>
          <w:marBottom w:val="0"/>
          <w:divBdr>
            <w:top w:val="none" w:sz="0" w:space="0" w:color="auto"/>
            <w:left w:val="none" w:sz="0" w:space="0" w:color="auto"/>
            <w:bottom w:val="none" w:sz="0" w:space="0" w:color="auto"/>
            <w:right w:val="none" w:sz="0" w:space="0" w:color="auto"/>
          </w:divBdr>
          <w:divsChild>
            <w:div w:id="526213354">
              <w:marLeft w:val="-75"/>
              <w:marRight w:val="0"/>
              <w:marTop w:val="30"/>
              <w:marBottom w:val="30"/>
              <w:divBdr>
                <w:top w:val="none" w:sz="0" w:space="0" w:color="auto"/>
                <w:left w:val="none" w:sz="0" w:space="0" w:color="auto"/>
                <w:bottom w:val="none" w:sz="0" w:space="0" w:color="auto"/>
                <w:right w:val="none" w:sz="0" w:space="0" w:color="auto"/>
              </w:divBdr>
              <w:divsChild>
                <w:div w:id="334651011">
                  <w:marLeft w:val="0"/>
                  <w:marRight w:val="0"/>
                  <w:marTop w:val="0"/>
                  <w:marBottom w:val="0"/>
                  <w:divBdr>
                    <w:top w:val="none" w:sz="0" w:space="0" w:color="auto"/>
                    <w:left w:val="none" w:sz="0" w:space="0" w:color="auto"/>
                    <w:bottom w:val="none" w:sz="0" w:space="0" w:color="auto"/>
                    <w:right w:val="none" w:sz="0" w:space="0" w:color="auto"/>
                  </w:divBdr>
                  <w:divsChild>
                    <w:div w:id="1876236076">
                      <w:marLeft w:val="0"/>
                      <w:marRight w:val="0"/>
                      <w:marTop w:val="0"/>
                      <w:marBottom w:val="0"/>
                      <w:divBdr>
                        <w:top w:val="none" w:sz="0" w:space="0" w:color="auto"/>
                        <w:left w:val="none" w:sz="0" w:space="0" w:color="auto"/>
                        <w:bottom w:val="none" w:sz="0" w:space="0" w:color="auto"/>
                        <w:right w:val="none" w:sz="0" w:space="0" w:color="auto"/>
                      </w:divBdr>
                    </w:div>
                  </w:divsChild>
                </w:div>
                <w:div w:id="1538471516">
                  <w:marLeft w:val="0"/>
                  <w:marRight w:val="0"/>
                  <w:marTop w:val="0"/>
                  <w:marBottom w:val="0"/>
                  <w:divBdr>
                    <w:top w:val="none" w:sz="0" w:space="0" w:color="auto"/>
                    <w:left w:val="none" w:sz="0" w:space="0" w:color="auto"/>
                    <w:bottom w:val="none" w:sz="0" w:space="0" w:color="auto"/>
                    <w:right w:val="none" w:sz="0" w:space="0" w:color="auto"/>
                  </w:divBdr>
                  <w:divsChild>
                    <w:div w:id="2026517837">
                      <w:marLeft w:val="0"/>
                      <w:marRight w:val="0"/>
                      <w:marTop w:val="0"/>
                      <w:marBottom w:val="0"/>
                      <w:divBdr>
                        <w:top w:val="none" w:sz="0" w:space="0" w:color="auto"/>
                        <w:left w:val="none" w:sz="0" w:space="0" w:color="auto"/>
                        <w:bottom w:val="none" w:sz="0" w:space="0" w:color="auto"/>
                        <w:right w:val="none" w:sz="0" w:space="0" w:color="auto"/>
                      </w:divBdr>
                    </w:div>
                  </w:divsChild>
                </w:div>
                <w:div w:id="2035032533">
                  <w:marLeft w:val="0"/>
                  <w:marRight w:val="0"/>
                  <w:marTop w:val="0"/>
                  <w:marBottom w:val="0"/>
                  <w:divBdr>
                    <w:top w:val="none" w:sz="0" w:space="0" w:color="auto"/>
                    <w:left w:val="none" w:sz="0" w:space="0" w:color="auto"/>
                    <w:bottom w:val="none" w:sz="0" w:space="0" w:color="auto"/>
                    <w:right w:val="none" w:sz="0" w:space="0" w:color="auto"/>
                  </w:divBdr>
                  <w:divsChild>
                    <w:div w:id="2086801619">
                      <w:marLeft w:val="0"/>
                      <w:marRight w:val="0"/>
                      <w:marTop w:val="0"/>
                      <w:marBottom w:val="0"/>
                      <w:divBdr>
                        <w:top w:val="none" w:sz="0" w:space="0" w:color="auto"/>
                        <w:left w:val="none" w:sz="0" w:space="0" w:color="auto"/>
                        <w:bottom w:val="none" w:sz="0" w:space="0" w:color="auto"/>
                        <w:right w:val="none" w:sz="0" w:space="0" w:color="auto"/>
                      </w:divBdr>
                    </w:div>
                  </w:divsChild>
                </w:div>
                <w:div w:id="1851481014">
                  <w:marLeft w:val="0"/>
                  <w:marRight w:val="0"/>
                  <w:marTop w:val="0"/>
                  <w:marBottom w:val="0"/>
                  <w:divBdr>
                    <w:top w:val="none" w:sz="0" w:space="0" w:color="auto"/>
                    <w:left w:val="none" w:sz="0" w:space="0" w:color="auto"/>
                    <w:bottom w:val="none" w:sz="0" w:space="0" w:color="auto"/>
                    <w:right w:val="none" w:sz="0" w:space="0" w:color="auto"/>
                  </w:divBdr>
                  <w:divsChild>
                    <w:div w:id="196502541">
                      <w:marLeft w:val="0"/>
                      <w:marRight w:val="0"/>
                      <w:marTop w:val="0"/>
                      <w:marBottom w:val="0"/>
                      <w:divBdr>
                        <w:top w:val="none" w:sz="0" w:space="0" w:color="auto"/>
                        <w:left w:val="none" w:sz="0" w:space="0" w:color="auto"/>
                        <w:bottom w:val="none" w:sz="0" w:space="0" w:color="auto"/>
                        <w:right w:val="none" w:sz="0" w:space="0" w:color="auto"/>
                      </w:divBdr>
                    </w:div>
                  </w:divsChild>
                </w:div>
                <w:div w:id="542983362">
                  <w:marLeft w:val="0"/>
                  <w:marRight w:val="0"/>
                  <w:marTop w:val="0"/>
                  <w:marBottom w:val="0"/>
                  <w:divBdr>
                    <w:top w:val="none" w:sz="0" w:space="0" w:color="auto"/>
                    <w:left w:val="none" w:sz="0" w:space="0" w:color="auto"/>
                    <w:bottom w:val="none" w:sz="0" w:space="0" w:color="auto"/>
                    <w:right w:val="none" w:sz="0" w:space="0" w:color="auto"/>
                  </w:divBdr>
                  <w:divsChild>
                    <w:div w:id="1978490130">
                      <w:marLeft w:val="0"/>
                      <w:marRight w:val="0"/>
                      <w:marTop w:val="0"/>
                      <w:marBottom w:val="0"/>
                      <w:divBdr>
                        <w:top w:val="none" w:sz="0" w:space="0" w:color="auto"/>
                        <w:left w:val="none" w:sz="0" w:space="0" w:color="auto"/>
                        <w:bottom w:val="none" w:sz="0" w:space="0" w:color="auto"/>
                        <w:right w:val="none" w:sz="0" w:space="0" w:color="auto"/>
                      </w:divBdr>
                    </w:div>
                  </w:divsChild>
                </w:div>
                <w:div w:id="1297953132">
                  <w:marLeft w:val="0"/>
                  <w:marRight w:val="0"/>
                  <w:marTop w:val="0"/>
                  <w:marBottom w:val="0"/>
                  <w:divBdr>
                    <w:top w:val="none" w:sz="0" w:space="0" w:color="auto"/>
                    <w:left w:val="none" w:sz="0" w:space="0" w:color="auto"/>
                    <w:bottom w:val="none" w:sz="0" w:space="0" w:color="auto"/>
                    <w:right w:val="none" w:sz="0" w:space="0" w:color="auto"/>
                  </w:divBdr>
                  <w:divsChild>
                    <w:div w:id="1640264100">
                      <w:marLeft w:val="0"/>
                      <w:marRight w:val="0"/>
                      <w:marTop w:val="0"/>
                      <w:marBottom w:val="0"/>
                      <w:divBdr>
                        <w:top w:val="none" w:sz="0" w:space="0" w:color="auto"/>
                        <w:left w:val="none" w:sz="0" w:space="0" w:color="auto"/>
                        <w:bottom w:val="none" w:sz="0" w:space="0" w:color="auto"/>
                        <w:right w:val="none" w:sz="0" w:space="0" w:color="auto"/>
                      </w:divBdr>
                    </w:div>
                    <w:div w:id="1290161079">
                      <w:marLeft w:val="0"/>
                      <w:marRight w:val="0"/>
                      <w:marTop w:val="0"/>
                      <w:marBottom w:val="0"/>
                      <w:divBdr>
                        <w:top w:val="none" w:sz="0" w:space="0" w:color="auto"/>
                        <w:left w:val="none" w:sz="0" w:space="0" w:color="auto"/>
                        <w:bottom w:val="none" w:sz="0" w:space="0" w:color="auto"/>
                        <w:right w:val="none" w:sz="0" w:space="0" w:color="auto"/>
                      </w:divBdr>
                    </w:div>
                  </w:divsChild>
                </w:div>
                <w:div w:id="229775009">
                  <w:marLeft w:val="0"/>
                  <w:marRight w:val="0"/>
                  <w:marTop w:val="0"/>
                  <w:marBottom w:val="0"/>
                  <w:divBdr>
                    <w:top w:val="none" w:sz="0" w:space="0" w:color="auto"/>
                    <w:left w:val="none" w:sz="0" w:space="0" w:color="auto"/>
                    <w:bottom w:val="none" w:sz="0" w:space="0" w:color="auto"/>
                    <w:right w:val="none" w:sz="0" w:space="0" w:color="auto"/>
                  </w:divBdr>
                  <w:divsChild>
                    <w:div w:id="18095500">
                      <w:marLeft w:val="0"/>
                      <w:marRight w:val="0"/>
                      <w:marTop w:val="0"/>
                      <w:marBottom w:val="0"/>
                      <w:divBdr>
                        <w:top w:val="none" w:sz="0" w:space="0" w:color="auto"/>
                        <w:left w:val="none" w:sz="0" w:space="0" w:color="auto"/>
                        <w:bottom w:val="none" w:sz="0" w:space="0" w:color="auto"/>
                        <w:right w:val="none" w:sz="0" w:space="0" w:color="auto"/>
                      </w:divBdr>
                    </w:div>
                  </w:divsChild>
                </w:div>
                <w:div w:id="1760560647">
                  <w:marLeft w:val="0"/>
                  <w:marRight w:val="0"/>
                  <w:marTop w:val="0"/>
                  <w:marBottom w:val="0"/>
                  <w:divBdr>
                    <w:top w:val="none" w:sz="0" w:space="0" w:color="auto"/>
                    <w:left w:val="none" w:sz="0" w:space="0" w:color="auto"/>
                    <w:bottom w:val="none" w:sz="0" w:space="0" w:color="auto"/>
                    <w:right w:val="none" w:sz="0" w:space="0" w:color="auto"/>
                  </w:divBdr>
                  <w:divsChild>
                    <w:div w:id="487983077">
                      <w:marLeft w:val="0"/>
                      <w:marRight w:val="0"/>
                      <w:marTop w:val="0"/>
                      <w:marBottom w:val="0"/>
                      <w:divBdr>
                        <w:top w:val="none" w:sz="0" w:space="0" w:color="auto"/>
                        <w:left w:val="none" w:sz="0" w:space="0" w:color="auto"/>
                        <w:bottom w:val="none" w:sz="0" w:space="0" w:color="auto"/>
                        <w:right w:val="none" w:sz="0" w:space="0" w:color="auto"/>
                      </w:divBdr>
                    </w:div>
                  </w:divsChild>
                </w:div>
                <w:div w:id="647055239">
                  <w:marLeft w:val="0"/>
                  <w:marRight w:val="0"/>
                  <w:marTop w:val="0"/>
                  <w:marBottom w:val="0"/>
                  <w:divBdr>
                    <w:top w:val="none" w:sz="0" w:space="0" w:color="auto"/>
                    <w:left w:val="none" w:sz="0" w:space="0" w:color="auto"/>
                    <w:bottom w:val="none" w:sz="0" w:space="0" w:color="auto"/>
                    <w:right w:val="none" w:sz="0" w:space="0" w:color="auto"/>
                  </w:divBdr>
                  <w:divsChild>
                    <w:div w:id="1066032262">
                      <w:marLeft w:val="0"/>
                      <w:marRight w:val="0"/>
                      <w:marTop w:val="0"/>
                      <w:marBottom w:val="0"/>
                      <w:divBdr>
                        <w:top w:val="none" w:sz="0" w:space="0" w:color="auto"/>
                        <w:left w:val="none" w:sz="0" w:space="0" w:color="auto"/>
                        <w:bottom w:val="none" w:sz="0" w:space="0" w:color="auto"/>
                        <w:right w:val="none" w:sz="0" w:space="0" w:color="auto"/>
                      </w:divBdr>
                    </w:div>
                  </w:divsChild>
                </w:div>
                <w:div w:id="1510558787">
                  <w:marLeft w:val="0"/>
                  <w:marRight w:val="0"/>
                  <w:marTop w:val="0"/>
                  <w:marBottom w:val="0"/>
                  <w:divBdr>
                    <w:top w:val="none" w:sz="0" w:space="0" w:color="auto"/>
                    <w:left w:val="none" w:sz="0" w:space="0" w:color="auto"/>
                    <w:bottom w:val="none" w:sz="0" w:space="0" w:color="auto"/>
                    <w:right w:val="none" w:sz="0" w:space="0" w:color="auto"/>
                  </w:divBdr>
                  <w:divsChild>
                    <w:div w:id="372510300">
                      <w:marLeft w:val="0"/>
                      <w:marRight w:val="0"/>
                      <w:marTop w:val="0"/>
                      <w:marBottom w:val="0"/>
                      <w:divBdr>
                        <w:top w:val="none" w:sz="0" w:space="0" w:color="auto"/>
                        <w:left w:val="none" w:sz="0" w:space="0" w:color="auto"/>
                        <w:bottom w:val="none" w:sz="0" w:space="0" w:color="auto"/>
                        <w:right w:val="none" w:sz="0" w:space="0" w:color="auto"/>
                      </w:divBdr>
                    </w:div>
                  </w:divsChild>
                </w:div>
                <w:div w:id="1877692800">
                  <w:marLeft w:val="0"/>
                  <w:marRight w:val="0"/>
                  <w:marTop w:val="0"/>
                  <w:marBottom w:val="0"/>
                  <w:divBdr>
                    <w:top w:val="none" w:sz="0" w:space="0" w:color="auto"/>
                    <w:left w:val="none" w:sz="0" w:space="0" w:color="auto"/>
                    <w:bottom w:val="none" w:sz="0" w:space="0" w:color="auto"/>
                    <w:right w:val="none" w:sz="0" w:space="0" w:color="auto"/>
                  </w:divBdr>
                  <w:divsChild>
                    <w:div w:id="901405215">
                      <w:marLeft w:val="0"/>
                      <w:marRight w:val="0"/>
                      <w:marTop w:val="0"/>
                      <w:marBottom w:val="0"/>
                      <w:divBdr>
                        <w:top w:val="none" w:sz="0" w:space="0" w:color="auto"/>
                        <w:left w:val="none" w:sz="0" w:space="0" w:color="auto"/>
                        <w:bottom w:val="none" w:sz="0" w:space="0" w:color="auto"/>
                        <w:right w:val="none" w:sz="0" w:space="0" w:color="auto"/>
                      </w:divBdr>
                    </w:div>
                  </w:divsChild>
                </w:div>
                <w:div w:id="2087334976">
                  <w:marLeft w:val="0"/>
                  <w:marRight w:val="0"/>
                  <w:marTop w:val="0"/>
                  <w:marBottom w:val="0"/>
                  <w:divBdr>
                    <w:top w:val="none" w:sz="0" w:space="0" w:color="auto"/>
                    <w:left w:val="none" w:sz="0" w:space="0" w:color="auto"/>
                    <w:bottom w:val="none" w:sz="0" w:space="0" w:color="auto"/>
                    <w:right w:val="none" w:sz="0" w:space="0" w:color="auto"/>
                  </w:divBdr>
                  <w:divsChild>
                    <w:div w:id="1101755454">
                      <w:marLeft w:val="0"/>
                      <w:marRight w:val="0"/>
                      <w:marTop w:val="0"/>
                      <w:marBottom w:val="0"/>
                      <w:divBdr>
                        <w:top w:val="none" w:sz="0" w:space="0" w:color="auto"/>
                        <w:left w:val="none" w:sz="0" w:space="0" w:color="auto"/>
                        <w:bottom w:val="none" w:sz="0" w:space="0" w:color="auto"/>
                        <w:right w:val="none" w:sz="0" w:space="0" w:color="auto"/>
                      </w:divBdr>
                    </w:div>
                    <w:div w:id="429161261">
                      <w:marLeft w:val="0"/>
                      <w:marRight w:val="0"/>
                      <w:marTop w:val="0"/>
                      <w:marBottom w:val="0"/>
                      <w:divBdr>
                        <w:top w:val="none" w:sz="0" w:space="0" w:color="auto"/>
                        <w:left w:val="none" w:sz="0" w:space="0" w:color="auto"/>
                        <w:bottom w:val="none" w:sz="0" w:space="0" w:color="auto"/>
                        <w:right w:val="none" w:sz="0" w:space="0" w:color="auto"/>
                      </w:divBdr>
                    </w:div>
                    <w:div w:id="713237733">
                      <w:marLeft w:val="0"/>
                      <w:marRight w:val="0"/>
                      <w:marTop w:val="0"/>
                      <w:marBottom w:val="0"/>
                      <w:divBdr>
                        <w:top w:val="none" w:sz="0" w:space="0" w:color="auto"/>
                        <w:left w:val="none" w:sz="0" w:space="0" w:color="auto"/>
                        <w:bottom w:val="none" w:sz="0" w:space="0" w:color="auto"/>
                        <w:right w:val="none" w:sz="0" w:space="0" w:color="auto"/>
                      </w:divBdr>
                    </w:div>
                  </w:divsChild>
                </w:div>
                <w:div w:id="299460934">
                  <w:marLeft w:val="0"/>
                  <w:marRight w:val="0"/>
                  <w:marTop w:val="0"/>
                  <w:marBottom w:val="0"/>
                  <w:divBdr>
                    <w:top w:val="none" w:sz="0" w:space="0" w:color="auto"/>
                    <w:left w:val="none" w:sz="0" w:space="0" w:color="auto"/>
                    <w:bottom w:val="none" w:sz="0" w:space="0" w:color="auto"/>
                    <w:right w:val="none" w:sz="0" w:space="0" w:color="auto"/>
                  </w:divBdr>
                  <w:divsChild>
                    <w:div w:id="240676155">
                      <w:marLeft w:val="0"/>
                      <w:marRight w:val="0"/>
                      <w:marTop w:val="0"/>
                      <w:marBottom w:val="0"/>
                      <w:divBdr>
                        <w:top w:val="none" w:sz="0" w:space="0" w:color="auto"/>
                        <w:left w:val="none" w:sz="0" w:space="0" w:color="auto"/>
                        <w:bottom w:val="none" w:sz="0" w:space="0" w:color="auto"/>
                        <w:right w:val="none" w:sz="0" w:space="0" w:color="auto"/>
                      </w:divBdr>
                    </w:div>
                  </w:divsChild>
                </w:div>
                <w:div w:id="2079402194">
                  <w:marLeft w:val="0"/>
                  <w:marRight w:val="0"/>
                  <w:marTop w:val="0"/>
                  <w:marBottom w:val="0"/>
                  <w:divBdr>
                    <w:top w:val="none" w:sz="0" w:space="0" w:color="auto"/>
                    <w:left w:val="none" w:sz="0" w:space="0" w:color="auto"/>
                    <w:bottom w:val="none" w:sz="0" w:space="0" w:color="auto"/>
                    <w:right w:val="none" w:sz="0" w:space="0" w:color="auto"/>
                  </w:divBdr>
                  <w:divsChild>
                    <w:div w:id="1475102995">
                      <w:marLeft w:val="0"/>
                      <w:marRight w:val="0"/>
                      <w:marTop w:val="0"/>
                      <w:marBottom w:val="0"/>
                      <w:divBdr>
                        <w:top w:val="none" w:sz="0" w:space="0" w:color="auto"/>
                        <w:left w:val="none" w:sz="0" w:space="0" w:color="auto"/>
                        <w:bottom w:val="none" w:sz="0" w:space="0" w:color="auto"/>
                        <w:right w:val="none" w:sz="0" w:space="0" w:color="auto"/>
                      </w:divBdr>
                    </w:div>
                  </w:divsChild>
                </w:div>
                <w:div w:id="124393817">
                  <w:marLeft w:val="0"/>
                  <w:marRight w:val="0"/>
                  <w:marTop w:val="0"/>
                  <w:marBottom w:val="0"/>
                  <w:divBdr>
                    <w:top w:val="none" w:sz="0" w:space="0" w:color="auto"/>
                    <w:left w:val="none" w:sz="0" w:space="0" w:color="auto"/>
                    <w:bottom w:val="none" w:sz="0" w:space="0" w:color="auto"/>
                    <w:right w:val="none" w:sz="0" w:space="0" w:color="auto"/>
                  </w:divBdr>
                  <w:divsChild>
                    <w:div w:id="566233155">
                      <w:marLeft w:val="0"/>
                      <w:marRight w:val="0"/>
                      <w:marTop w:val="0"/>
                      <w:marBottom w:val="0"/>
                      <w:divBdr>
                        <w:top w:val="none" w:sz="0" w:space="0" w:color="auto"/>
                        <w:left w:val="none" w:sz="0" w:space="0" w:color="auto"/>
                        <w:bottom w:val="none" w:sz="0" w:space="0" w:color="auto"/>
                        <w:right w:val="none" w:sz="0" w:space="0" w:color="auto"/>
                      </w:divBdr>
                    </w:div>
                  </w:divsChild>
                </w:div>
                <w:div w:id="2056195667">
                  <w:marLeft w:val="0"/>
                  <w:marRight w:val="0"/>
                  <w:marTop w:val="0"/>
                  <w:marBottom w:val="0"/>
                  <w:divBdr>
                    <w:top w:val="none" w:sz="0" w:space="0" w:color="auto"/>
                    <w:left w:val="none" w:sz="0" w:space="0" w:color="auto"/>
                    <w:bottom w:val="none" w:sz="0" w:space="0" w:color="auto"/>
                    <w:right w:val="none" w:sz="0" w:space="0" w:color="auto"/>
                  </w:divBdr>
                  <w:divsChild>
                    <w:div w:id="30110171">
                      <w:marLeft w:val="0"/>
                      <w:marRight w:val="0"/>
                      <w:marTop w:val="0"/>
                      <w:marBottom w:val="0"/>
                      <w:divBdr>
                        <w:top w:val="none" w:sz="0" w:space="0" w:color="auto"/>
                        <w:left w:val="none" w:sz="0" w:space="0" w:color="auto"/>
                        <w:bottom w:val="none" w:sz="0" w:space="0" w:color="auto"/>
                        <w:right w:val="none" w:sz="0" w:space="0" w:color="auto"/>
                      </w:divBdr>
                    </w:div>
                  </w:divsChild>
                </w:div>
                <w:div w:id="179469603">
                  <w:marLeft w:val="0"/>
                  <w:marRight w:val="0"/>
                  <w:marTop w:val="0"/>
                  <w:marBottom w:val="0"/>
                  <w:divBdr>
                    <w:top w:val="none" w:sz="0" w:space="0" w:color="auto"/>
                    <w:left w:val="none" w:sz="0" w:space="0" w:color="auto"/>
                    <w:bottom w:val="none" w:sz="0" w:space="0" w:color="auto"/>
                    <w:right w:val="none" w:sz="0" w:space="0" w:color="auto"/>
                  </w:divBdr>
                  <w:divsChild>
                    <w:div w:id="381246250">
                      <w:marLeft w:val="0"/>
                      <w:marRight w:val="0"/>
                      <w:marTop w:val="0"/>
                      <w:marBottom w:val="0"/>
                      <w:divBdr>
                        <w:top w:val="none" w:sz="0" w:space="0" w:color="auto"/>
                        <w:left w:val="none" w:sz="0" w:space="0" w:color="auto"/>
                        <w:bottom w:val="none" w:sz="0" w:space="0" w:color="auto"/>
                        <w:right w:val="none" w:sz="0" w:space="0" w:color="auto"/>
                      </w:divBdr>
                    </w:div>
                  </w:divsChild>
                </w:div>
                <w:div w:id="1819296520">
                  <w:marLeft w:val="0"/>
                  <w:marRight w:val="0"/>
                  <w:marTop w:val="0"/>
                  <w:marBottom w:val="0"/>
                  <w:divBdr>
                    <w:top w:val="none" w:sz="0" w:space="0" w:color="auto"/>
                    <w:left w:val="none" w:sz="0" w:space="0" w:color="auto"/>
                    <w:bottom w:val="none" w:sz="0" w:space="0" w:color="auto"/>
                    <w:right w:val="none" w:sz="0" w:space="0" w:color="auto"/>
                  </w:divBdr>
                  <w:divsChild>
                    <w:div w:id="1226070776">
                      <w:marLeft w:val="0"/>
                      <w:marRight w:val="0"/>
                      <w:marTop w:val="0"/>
                      <w:marBottom w:val="0"/>
                      <w:divBdr>
                        <w:top w:val="none" w:sz="0" w:space="0" w:color="auto"/>
                        <w:left w:val="none" w:sz="0" w:space="0" w:color="auto"/>
                        <w:bottom w:val="none" w:sz="0" w:space="0" w:color="auto"/>
                        <w:right w:val="none" w:sz="0" w:space="0" w:color="auto"/>
                      </w:divBdr>
                    </w:div>
                  </w:divsChild>
                </w:div>
                <w:div w:id="1736275770">
                  <w:marLeft w:val="0"/>
                  <w:marRight w:val="0"/>
                  <w:marTop w:val="0"/>
                  <w:marBottom w:val="0"/>
                  <w:divBdr>
                    <w:top w:val="none" w:sz="0" w:space="0" w:color="auto"/>
                    <w:left w:val="none" w:sz="0" w:space="0" w:color="auto"/>
                    <w:bottom w:val="none" w:sz="0" w:space="0" w:color="auto"/>
                    <w:right w:val="none" w:sz="0" w:space="0" w:color="auto"/>
                  </w:divBdr>
                  <w:divsChild>
                    <w:div w:id="686374972">
                      <w:marLeft w:val="0"/>
                      <w:marRight w:val="0"/>
                      <w:marTop w:val="0"/>
                      <w:marBottom w:val="0"/>
                      <w:divBdr>
                        <w:top w:val="none" w:sz="0" w:space="0" w:color="auto"/>
                        <w:left w:val="none" w:sz="0" w:space="0" w:color="auto"/>
                        <w:bottom w:val="none" w:sz="0" w:space="0" w:color="auto"/>
                        <w:right w:val="none" w:sz="0" w:space="0" w:color="auto"/>
                      </w:divBdr>
                    </w:div>
                  </w:divsChild>
                </w:div>
                <w:div w:id="2086565826">
                  <w:marLeft w:val="0"/>
                  <w:marRight w:val="0"/>
                  <w:marTop w:val="0"/>
                  <w:marBottom w:val="0"/>
                  <w:divBdr>
                    <w:top w:val="none" w:sz="0" w:space="0" w:color="auto"/>
                    <w:left w:val="none" w:sz="0" w:space="0" w:color="auto"/>
                    <w:bottom w:val="none" w:sz="0" w:space="0" w:color="auto"/>
                    <w:right w:val="none" w:sz="0" w:space="0" w:color="auto"/>
                  </w:divBdr>
                  <w:divsChild>
                    <w:div w:id="546380758">
                      <w:marLeft w:val="0"/>
                      <w:marRight w:val="0"/>
                      <w:marTop w:val="0"/>
                      <w:marBottom w:val="0"/>
                      <w:divBdr>
                        <w:top w:val="none" w:sz="0" w:space="0" w:color="auto"/>
                        <w:left w:val="none" w:sz="0" w:space="0" w:color="auto"/>
                        <w:bottom w:val="none" w:sz="0" w:space="0" w:color="auto"/>
                        <w:right w:val="none" w:sz="0" w:space="0" w:color="auto"/>
                      </w:divBdr>
                    </w:div>
                  </w:divsChild>
                </w:div>
                <w:div w:id="615403450">
                  <w:marLeft w:val="0"/>
                  <w:marRight w:val="0"/>
                  <w:marTop w:val="0"/>
                  <w:marBottom w:val="0"/>
                  <w:divBdr>
                    <w:top w:val="none" w:sz="0" w:space="0" w:color="auto"/>
                    <w:left w:val="none" w:sz="0" w:space="0" w:color="auto"/>
                    <w:bottom w:val="none" w:sz="0" w:space="0" w:color="auto"/>
                    <w:right w:val="none" w:sz="0" w:space="0" w:color="auto"/>
                  </w:divBdr>
                  <w:divsChild>
                    <w:div w:id="12849741">
                      <w:marLeft w:val="0"/>
                      <w:marRight w:val="0"/>
                      <w:marTop w:val="0"/>
                      <w:marBottom w:val="0"/>
                      <w:divBdr>
                        <w:top w:val="none" w:sz="0" w:space="0" w:color="auto"/>
                        <w:left w:val="none" w:sz="0" w:space="0" w:color="auto"/>
                        <w:bottom w:val="none" w:sz="0" w:space="0" w:color="auto"/>
                        <w:right w:val="none" w:sz="0" w:space="0" w:color="auto"/>
                      </w:divBdr>
                    </w:div>
                  </w:divsChild>
                </w:div>
                <w:div w:id="1979069057">
                  <w:marLeft w:val="0"/>
                  <w:marRight w:val="0"/>
                  <w:marTop w:val="0"/>
                  <w:marBottom w:val="0"/>
                  <w:divBdr>
                    <w:top w:val="none" w:sz="0" w:space="0" w:color="auto"/>
                    <w:left w:val="none" w:sz="0" w:space="0" w:color="auto"/>
                    <w:bottom w:val="none" w:sz="0" w:space="0" w:color="auto"/>
                    <w:right w:val="none" w:sz="0" w:space="0" w:color="auto"/>
                  </w:divBdr>
                  <w:divsChild>
                    <w:div w:id="1159610993">
                      <w:marLeft w:val="0"/>
                      <w:marRight w:val="0"/>
                      <w:marTop w:val="0"/>
                      <w:marBottom w:val="0"/>
                      <w:divBdr>
                        <w:top w:val="none" w:sz="0" w:space="0" w:color="auto"/>
                        <w:left w:val="none" w:sz="0" w:space="0" w:color="auto"/>
                        <w:bottom w:val="none" w:sz="0" w:space="0" w:color="auto"/>
                        <w:right w:val="none" w:sz="0" w:space="0" w:color="auto"/>
                      </w:divBdr>
                    </w:div>
                  </w:divsChild>
                </w:div>
                <w:div w:id="1576890979">
                  <w:marLeft w:val="0"/>
                  <w:marRight w:val="0"/>
                  <w:marTop w:val="0"/>
                  <w:marBottom w:val="0"/>
                  <w:divBdr>
                    <w:top w:val="none" w:sz="0" w:space="0" w:color="auto"/>
                    <w:left w:val="none" w:sz="0" w:space="0" w:color="auto"/>
                    <w:bottom w:val="none" w:sz="0" w:space="0" w:color="auto"/>
                    <w:right w:val="none" w:sz="0" w:space="0" w:color="auto"/>
                  </w:divBdr>
                  <w:divsChild>
                    <w:div w:id="207958712">
                      <w:marLeft w:val="0"/>
                      <w:marRight w:val="0"/>
                      <w:marTop w:val="0"/>
                      <w:marBottom w:val="0"/>
                      <w:divBdr>
                        <w:top w:val="none" w:sz="0" w:space="0" w:color="auto"/>
                        <w:left w:val="none" w:sz="0" w:space="0" w:color="auto"/>
                        <w:bottom w:val="none" w:sz="0" w:space="0" w:color="auto"/>
                        <w:right w:val="none" w:sz="0" w:space="0" w:color="auto"/>
                      </w:divBdr>
                    </w:div>
                  </w:divsChild>
                </w:div>
                <w:div w:id="1128430838">
                  <w:marLeft w:val="0"/>
                  <w:marRight w:val="0"/>
                  <w:marTop w:val="0"/>
                  <w:marBottom w:val="0"/>
                  <w:divBdr>
                    <w:top w:val="none" w:sz="0" w:space="0" w:color="auto"/>
                    <w:left w:val="none" w:sz="0" w:space="0" w:color="auto"/>
                    <w:bottom w:val="none" w:sz="0" w:space="0" w:color="auto"/>
                    <w:right w:val="none" w:sz="0" w:space="0" w:color="auto"/>
                  </w:divBdr>
                  <w:divsChild>
                    <w:div w:id="1637249200">
                      <w:marLeft w:val="0"/>
                      <w:marRight w:val="0"/>
                      <w:marTop w:val="0"/>
                      <w:marBottom w:val="0"/>
                      <w:divBdr>
                        <w:top w:val="none" w:sz="0" w:space="0" w:color="auto"/>
                        <w:left w:val="none" w:sz="0" w:space="0" w:color="auto"/>
                        <w:bottom w:val="none" w:sz="0" w:space="0" w:color="auto"/>
                        <w:right w:val="none" w:sz="0" w:space="0" w:color="auto"/>
                      </w:divBdr>
                    </w:div>
                  </w:divsChild>
                </w:div>
                <w:div w:id="186336696">
                  <w:marLeft w:val="0"/>
                  <w:marRight w:val="0"/>
                  <w:marTop w:val="0"/>
                  <w:marBottom w:val="0"/>
                  <w:divBdr>
                    <w:top w:val="none" w:sz="0" w:space="0" w:color="auto"/>
                    <w:left w:val="none" w:sz="0" w:space="0" w:color="auto"/>
                    <w:bottom w:val="none" w:sz="0" w:space="0" w:color="auto"/>
                    <w:right w:val="none" w:sz="0" w:space="0" w:color="auto"/>
                  </w:divBdr>
                  <w:divsChild>
                    <w:div w:id="639070853">
                      <w:marLeft w:val="0"/>
                      <w:marRight w:val="0"/>
                      <w:marTop w:val="0"/>
                      <w:marBottom w:val="0"/>
                      <w:divBdr>
                        <w:top w:val="none" w:sz="0" w:space="0" w:color="auto"/>
                        <w:left w:val="none" w:sz="0" w:space="0" w:color="auto"/>
                        <w:bottom w:val="none" w:sz="0" w:space="0" w:color="auto"/>
                        <w:right w:val="none" w:sz="0" w:space="0" w:color="auto"/>
                      </w:divBdr>
                    </w:div>
                  </w:divsChild>
                </w:div>
                <w:div w:id="188178371">
                  <w:marLeft w:val="0"/>
                  <w:marRight w:val="0"/>
                  <w:marTop w:val="0"/>
                  <w:marBottom w:val="0"/>
                  <w:divBdr>
                    <w:top w:val="none" w:sz="0" w:space="0" w:color="auto"/>
                    <w:left w:val="none" w:sz="0" w:space="0" w:color="auto"/>
                    <w:bottom w:val="none" w:sz="0" w:space="0" w:color="auto"/>
                    <w:right w:val="none" w:sz="0" w:space="0" w:color="auto"/>
                  </w:divBdr>
                  <w:divsChild>
                    <w:div w:id="1011105440">
                      <w:marLeft w:val="0"/>
                      <w:marRight w:val="0"/>
                      <w:marTop w:val="0"/>
                      <w:marBottom w:val="0"/>
                      <w:divBdr>
                        <w:top w:val="none" w:sz="0" w:space="0" w:color="auto"/>
                        <w:left w:val="none" w:sz="0" w:space="0" w:color="auto"/>
                        <w:bottom w:val="none" w:sz="0" w:space="0" w:color="auto"/>
                        <w:right w:val="none" w:sz="0" w:space="0" w:color="auto"/>
                      </w:divBdr>
                    </w:div>
                  </w:divsChild>
                </w:div>
                <w:div w:id="74592424">
                  <w:marLeft w:val="0"/>
                  <w:marRight w:val="0"/>
                  <w:marTop w:val="0"/>
                  <w:marBottom w:val="0"/>
                  <w:divBdr>
                    <w:top w:val="none" w:sz="0" w:space="0" w:color="auto"/>
                    <w:left w:val="none" w:sz="0" w:space="0" w:color="auto"/>
                    <w:bottom w:val="none" w:sz="0" w:space="0" w:color="auto"/>
                    <w:right w:val="none" w:sz="0" w:space="0" w:color="auto"/>
                  </w:divBdr>
                  <w:divsChild>
                    <w:div w:id="1816138009">
                      <w:marLeft w:val="0"/>
                      <w:marRight w:val="0"/>
                      <w:marTop w:val="0"/>
                      <w:marBottom w:val="0"/>
                      <w:divBdr>
                        <w:top w:val="none" w:sz="0" w:space="0" w:color="auto"/>
                        <w:left w:val="none" w:sz="0" w:space="0" w:color="auto"/>
                        <w:bottom w:val="none" w:sz="0" w:space="0" w:color="auto"/>
                        <w:right w:val="none" w:sz="0" w:space="0" w:color="auto"/>
                      </w:divBdr>
                    </w:div>
                  </w:divsChild>
                </w:div>
                <w:div w:id="229121963">
                  <w:marLeft w:val="0"/>
                  <w:marRight w:val="0"/>
                  <w:marTop w:val="0"/>
                  <w:marBottom w:val="0"/>
                  <w:divBdr>
                    <w:top w:val="none" w:sz="0" w:space="0" w:color="auto"/>
                    <w:left w:val="none" w:sz="0" w:space="0" w:color="auto"/>
                    <w:bottom w:val="none" w:sz="0" w:space="0" w:color="auto"/>
                    <w:right w:val="none" w:sz="0" w:space="0" w:color="auto"/>
                  </w:divBdr>
                  <w:divsChild>
                    <w:div w:id="129093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3921172">
          <w:marLeft w:val="0"/>
          <w:marRight w:val="0"/>
          <w:marTop w:val="0"/>
          <w:marBottom w:val="0"/>
          <w:divBdr>
            <w:top w:val="none" w:sz="0" w:space="0" w:color="auto"/>
            <w:left w:val="none" w:sz="0" w:space="0" w:color="auto"/>
            <w:bottom w:val="none" w:sz="0" w:space="0" w:color="auto"/>
            <w:right w:val="none" w:sz="0" w:space="0" w:color="auto"/>
          </w:divBdr>
        </w:div>
        <w:div w:id="233900582">
          <w:marLeft w:val="0"/>
          <w:marRight w:val="0"/>
          <w:marTop w:val="0"/>
          <w:marBottom w:val="0"/>
          <w:divBdr>
            <w:top w:val="none" w:sz="0" w:space="0" w:color="auto"/>
            <w:left w:val="none" w:sz="0" w:space="0" w:color="auto"/>
            <w:bottom w:val="none" w:sz="0" w:space="0" w:color="auto"/>
            <w:right w:val="none" w:sz="0" w:space="0" w:color="auto"/>
          </w:divBdr>
          <w:divsChild>
            <w:div w:id="399640483">
              <w:marLeft w:val="360"/>
              <w:marRight w:val="0"/>
              <w:marTop w:val="0"/>
              <w:marBottom w:val="0"/>
              <w:divBdr>
                <w:top w:val="none" w:sz="0" w:space="0" w:color="auto"/>
                <w:left w:val="none" w:sz="0" w:space="0" w:color="auto"/>
                <w:bottom w:val="none" w:sz="0" w:space="0" w:color="auto"/>
                <w:right w:val="none" w:sz="0" w:space="0" w:color="auto"/>
              </w:divBdr>
            </w:div>
            <w:div w:id="1947544873">
              <w:marLeft w:val="360"/>
              <w:marRight w:val="0"/>
              <w:marTop w:val="0"/>
              <w:marBottom w:val="0"/>
              <w:divBdr>
                <w:top w:val="none" w:sz="0" w:space="0" w:color="auto"/>
                <w:left w:val="none" w:sz="0" w:space="0" w:color="auto"/>
                <w:bottom w:val="none" w:sz="0" w:space="0" w:color="auto"/>
                <w:right w:val="none" w:sz="0" w:space="0" w:color="auto"/>
              </w:divBdr>
              <w:divsChild>
                <w:div w:id="236742747">
                  <w:marLeft w:val="-75"/>
                  <w:marRight w:val="0"/>
                  <w:marTop w:val="30"/>
                  <w:marBottom w:val="30"/>
                  <w:divBdr>
                    <w:top w:val="none" w:sz="0" w:space="0" w:color="auto"/>
                    <w:left w:val="none" w:sz="0" w:space="0" w:color="auto"/>
                    <w:bottom w:val="none" w:sz="0" w:space="0" w:color="auto"/>
                    <w:right w:val="none" w:sz="0" w:space="0" w:color="auto"/>
                  </w:divBdr>
                  <w:divsChild>
                    <w:div w:id="1534616019">
                      <w:marLeft w:val="0"/>
                      <w:marRight w:val="0"/>
                      <w:marTop w:val="0"/>
                      <w:marBottom w:val="0"/>
                      <w:divBdr>
                        <w:top w:val="none" w:sz="0" w:space="0" w:color="auto"/>
                        <w:left w:val="none" w:sz="0" w:space="0" w:color="auto"/>
                        <w:bottom w:val="none" w:sz="0" w:space="0" w:color="auto"/>
                        <w:right w:val="none" w:sz="0" w:space="0" w:color="auto"/>
                      </w:divBdr>
                      <w:divsChild>
                        <w:div w:id="1994143680">
                          <w:marLeft w:val="0"/>
                          <w:marRight w:val="0"/>
                          <w:marTop w:val="0"/>
                          <w:marBottom w:val="0"/>
                          <w:divBdr>
                            <w:top w:val="none" w:sz="0" w:space="0" w:color="auto"/>
                            <w:left w:val="none" w:sz="0" w:space="0" w:color="auto"/>
                            <w:bottom w:val="none" w:sz="0" w:space="0" w:color="auto"/>
                            <w:right w:val="none" w:sz="0" w:space="0" w:color="auto"/>
                          </w:divBdr>
                        </w:div>
                      </w:divsChild>
                    </w:div>
                    <w:div w:id="46269036">
                      <w:marLeft w:val="0"/>
                      <w:marRight w:val="0"/>
                      <w:marTop w:val="0"/>
                      <w:marBottom w:val="0"/>
                      <w:divBdr>
                        <w:top w:val="none" w:sz="0" w:space="0" w:color="auto"/>
                        <w:left w:val="none" w:sz="0" w:space="0" w:color="auto"/>
                        <w:bottom w:val="none" w:sz="0" w:space="0" w:color="auto"/>
                        <w:right w:val="none" w:sz="0" w:space="0" w:color="auto"/>
                      </w:divBdr>
                      <w:divsChild>
                        <w:div w:id="78871537">
                          <w:marLeft w:val="0"/>
                          <w:marRight w:val="0"/>
                          <w:marTop w:val="0"/>
                          <w:marBottom w:val="0"/>
                          <w:divBdr>
                            <w:top w:val="none" w:sz="0" w:space="0" w:color="auto"/>
                            <w:left w:val="none" w:sz="0" w:space="0" w:color="auto"/>
                            <w:bottom w:val="none" w:sz="0" w:space="0" w:color="auto"/>
                            <w:right w:val="none" w:sz="0" w:space="0" w:color="auto"/>
                          </w:divBdr>
                        </w:div>
                      </w:divsChild>
                    </w:div>
                    <w:div w:id="640119449">
                      <w:marLeft w:val="0"/>
                      <w:marRight w:val="0"/>
                      <w:marTop w:val="0"/>
                      <w:marBottom w:val="0"/>
                      <w:divBdr>
                        <w:top w:val="none" w:sz="0" w:space="0" w:color="auto"/>
                        <w:left w:val="none" w:sz="0" w:space="0" w:color="auto"/>
                        <w:bottom w:val="none" w:sz="0" w:space="0" w:color="auto"/>
                        <w:right w:val="none" w:sz="0" w:space="0" w:color="auto"/>
                      </w:divBdr>
                      <w:divsChild>
                        <w:div w:id="1919248529">
                          <w:marLeft w:val="0"/>
                          <w:marRight w:val="0"/>
                          <w:marTop w:val="0"/>
                          <w:marBottom w:val="0"/>
                          <w:divBdr>
                            <w:top w:val="none" w:sz="0" w:space="0" w:color="auto"/>
                            <w:left w:val="none" w:sz="0" w:space="0" w:color="auto"/>
                            <w:bottom w:val="none" w:sz="0" w:space="0" w:color="auto"/>
                            <w:right w:val="none" w:sz="0" w:space="0" w:color="auto"/>
                          </w:divBdr>
                        </w:div>
                      </w:divsChild>
                    </w:div>
                    <w:div w:id="2147161974">
                      <w:marLeft w:val="0"/>
                      <w:marRight w:val="0"/>
                      <w:marTop w:val="0"/>
                      <w:marBottom w:val="0"/>
                      <w:divBdr>
                        <w:top w:val="none" w:sz="0" w:space="0" w:color="auto"/>
                        <w:left w:val="none" w:sz="0" w:space="0" w:color="auto"/>
                        <w:bottom w:val="none" w:sz="0" w:space="0" w:color="auto"/>
                        <w:right w:val="none" w:sz="0" w:space="0" w:color="auto"/>
                      </w:divBdr>
                      <w:divsChild>
                        <w:div w:id="2032144628">
                          <w:marLeft w:val="0"/>
                          <w:marRight w:val="0"/>
                          <w:marTop w:val="0"/>
                          <w:marBottom w:val="0"/>
                          <w:divBdr>
                            <w:top w:val="none" w:sz="0" w:space="0" w:color="auto"/>
                            <w:left w:val="none" w:sz="0" w:space="0" w:color="auto"/>
                            <w:bottom w:val="none" w:sz="0" w:space="0" w:color="auto"/>
                            <w:right w:val="none" w:sz="0" w:space="0" w:color="auto"/>
                          </w:divBdr>
                        </w:div>
                      </w:divsChild>
                    </w:div>
                    <w:div w:id="2051564257">
                      <w:marLeft w:val="0"/>
                      <w:marRight w:val="0"/>
                      <w:marTop w:val="0"/>
                      <w:marBottom w:val="0"/>
                      <w:divBdr>
                        <w:top w:val="none" w:sz="0" w:space="0" w:color="auto"/>
                        <w:left w:val="none" w:sz="0" w:space="0" w:color="auto"/>
                        <w:bottom w:val="none" w:sz="0" w:space="0" w:color="auto"/>
                        <w:right w:val="none" w:sz="0" w:space="0" w:color="auto"/>
                      </w:divBdr>
                      <w:divsChild>
                        <w:div w:id="143398313">
                          <w:marLeft w:val="0"/>
                          <w:marRight w:val="0"/>
                          <w:marTop w:val="0"/>
                          <w:marBottom w:val="0"/>
                          <w:divBdr>
                            <w:top w:val="none" w:sz="0" w:space="0" w:color="auto"/>
                            <w:left w:val="none" w:sz="0" w:space="0" w:color="auto"/>
                            <w:bottom w:val="none" w:sz="0" w:space="0" w:color="auto"/>
                            <w:right w:val="none" w:sz="0" w:space="0" w:color="auto"/>
                          </w:divBdr>
                        </w:div>
                      </w:divsChild>
                    </w:div>
                    <w:div w:id="157621021">
                      <w:marLeft w:val="0"/>
                      <w:marRight w:val="0"/>
                      <w:marTop w:val="0"/>
                      <w:marBottom w:val="0"/>
                      <w:divBdr>
                        <w:top w:val="none" w:sz="0" w:space="0" w:color="auto"/>
                        <w:left w:val="none" w:sz="0" w:space="0" w:color="auto"/>
                        <w:bottom w:val="none" w:sz="0" w:space="0" w:color="auto"/>
                        <w:right w:val="none" w:sz="0" w:space="0" w:color="auto"/>
                      </w:divBdr>
                      <w:divsChild>
                        <w:div w:id="1722560068">
                          <w:marLeft w:val="0"/>
                          <w:marRight w:val="0"/>
                          <w:marTop w:val="0"/>
                          <w:marBottom w:val="0"/>
                          <w:divBdr>
                            <w:top w:val="none" w:sz="0" w:space="0" w:color="auto"/>
                            <w:left w:val="none" w:sz="0" w:space="0" w:color="auto"/>
                            <w:bottom w:val="none" w:sz="0" w:space="0" w:color="auto"/>
                            <w:right w:val="none" w:sz="0" w:space="0" w:color="auto"/>
                          </w:divBdr>
                        </w:div>
                      </w:divsChild>
                    </w:div>
                    <w:div w:id="1129264">
                      <w:marLeft w:val="0"/>
                      <w:marRight w:val="0"/>
                      <w:marTop w:val="0"/>
                      <w:marBottom w:val="0"/>
                      <w:divBdr>
                        <w:top w:val="none" w:sz="0" w:space="0" w:color="auto"/>
                        <w:left w:val="none" w:sz="0" w:space="0" w:color="auto"/>
                        <w:bottom w:val="none" w:sz="0" w:space="0" w:color="auto"/>
                        <w:right w:val="none" w:sz="0" w:space="0" w:color="auto"/>
                      </w:divBdr>
                      <w:divsChild>
                        <w:div w:id="936668608">
                          <w:marLeft w:val="0"/>
                          <w:marRight w:val="0"/>
                          <w:marTop w:val="0"/>
                          <w:marBottom w:val="0"/>
                          <w:divBdr>
                            <w:top w:val="none" w:sz="0" w:space="0" w:color="auto"/>
                            <w:left w:val="none" w:sz="0" w:space="0" w:color="auto"/>
                            <w:bottom w:val="none" w:sz="0" w:space="0" w:color="auto"/>
                            <w:right w:val="none" w:sz="0" w:space="0" w:color="auto"/>
                          </w:divBdr>
                        </w:div>
                      </w:divsChild>
                    </w:div>
                    <w:div w:id="674498595">
                      <w:marLeft w:val="0"/>
                      <w:marRight w:val="0"/>
                      <w:marTop w:val="0"/>
                      <w:marBottom w:val="0"/>
                      <w:divBdr>
                        <w:top w:val="none" w:sz="0" w:space="0" w:color="auto"/>
                        <w:left w:val="none" w:sz="0" w:space="0" w:color="auto"/>
                        <w:bottom w:val="none" w:sz="0" w:space="0" w:color="auto"/>
                        <w:right w:val="none" w:sz="0" w:space="0" w:color="auto"/>
                      </w:divBdr>
                      <w:divsChild>
                        <w:div w:id="977805485">
                          <w:marLeft w:val="0"/>
                          <w:marRight w:val="0"/>
                          <w:marTop w:val="0"/>
                          <w:marBottom w:val="0"/>
                          <w:divBdr>
                            <w:top w:val="none" w:sz="0" w:space="0" w:color="auto"/>
                            <w:left w:val="none" w:sz="0" w:space="0" w:color="auto"/>
                            <w:bottom w:val="none" w:sz="0" w:space="0" w:color="auto"/>
                            <w:right w:val="none" w:sz="0" w:space="0" w:color="auto"/>
                          </w:divBdr>
                        </w:div>
                      </w:divsChild>
                    </w:div>
                    <w:div w:id="381488433">
                      <w:marLeft w:val="0"/>
                      <w:marRight w:val="0"/>
                      <w:marTop w:val="0"/>
                      <w:marBottom w:val="0"/>
                      <w:divBdr>
                        <w:top w:val="none" w:sz="0" w:space="0" w:color="auto"/>
                        <w:left w:val="none" w:sz="0" w:space="0" w:color="auto"/>
                        <w:bottom w:val="none" w:sz="0" w:space="0" w:color="auto"/>
                        <w:right w:val="none" w:sz="0" w:space="0" w:color="auto"/>
                      </w:divBdr>
                      <w:divsChild>
                        <w:div w:id="898513945">
                          <w:marLeft w:val="0"/>
                          <w:marRight w:val="0"/>
                          <w:marTop w:val="0"/>
                          <w:marBottom w:val="0"/>
                          <w:divBdr>
                            <w:top w:val="none" w:sz="0" w:space="0" w:color="auto"/>
                            <w:left w:val="none" w:sz="0" w:space="0" w:color="auto"/>
                            <w:bottom w:val="none" w:sz="0" w:space="0" w:color="auto"/>
                            <w:right w:val="none" w:sz="0" w:space="0" w:color="auto"/>
                          </w:divBdr>
                        </w:div>
                      </w:divsChild>
                    </w:div>
                    <w:div w:id="1535802345">
                      <w:marLeft w:val="0"/>
                      <w:marRight w:val="0"/>
                      <w:marTop w:val="0"/>
                      <w:marBottom w:val="0"/>
                      <w:divBdr>
                        <w:top w:val="none" w:sz="0" w:space="0" w:color="auto"/>
                        <w:left w:val="none" w:sz="0" w:space="0" w:color="auto"/>
                        <w:bottom w:val="none" w:sz="0" w:space="0" w:color="auto"/>
                        <w:right w:val="none" w:sz="0" w:space="0" w:color="auto"/>
                      </w:divBdr>
                      <w:divsChild>
                        <w:div w:id="497035176">
                          <w:marLeft w:val="0"/>
                          <w:marRight w:val="0"/>
                          <w:marTop w:val="0"/>
                          <w:marBottom w:val="0"/>
                          <w:divBdr>
                            <w:top w:val="none" w:sz="0" w:space="0" w:color="auto"/>
                            <w:left w:val="none" w:sz="0" w:space="0" w:color="auto"/>
                            <w:bottom w:val="none" w:sz="0" w:space="0" w:color="auto"/>
                            <w:right w:val="none" w:sz="0" w:space="0" w:color="auto"/>
                          </w:divBdr>
                        </w:div>
                      </w:divsChild>
                    </w:div>
                    <w:div w:id="1925452298">
                      <w:marLeft w:val="0"/>
                      <w:marRight w:val="0"/>
                      <w:marTop w:val="0"/>
                      <w:marBottom w:val="0"/>
                      <w:divBdr>
                        <w:top w:val="none" w:sz="0" w:space="0" w:color="auto"/>
                        <w:left w:val="none" w:sz="0" w:space="0" w:color="auto"/>
                        <w:bottom w:val="none" w:sz="0" w:space="0" w:color="auto"/>
                        <w:right w:val="none" w:sz="0" w:space="0" w:color="auto"/>
                      </w:divBdr>
                      <w:divsChild>
                        <w:div w:id="1176381836">
                          <w:marLeft w:val="0"/>
                          <w:marRight w:val="0"/>
                          <w:marTop w:val="0"/>
                          <w:marBottom w:val="0"/>
                          <w:divBdr>
                            <w:top w:val="none" w:sz="0" w:space="0" w:color="auto"/>
                            <w:left w:val="none" w:sz="0" w:space="0" w:color="auto"/>
                            <w:bottom w:val="none" w:sz="0" w:space="0" w:color="auto"/>
                            <w:right w:val="none" w:sz="0" w:space="0" w:color="auto"/>
                          </w:divBdr>
                        </w:div>
                      </w:divsChild>
                    </w:div>
                    <w:div w:id="1829707500">
                      <w:marLeft w:val="0"/>
                      <w:marRight w:val="0"/>
                      <w:marTop w:val="0"/>
                      <w:marBottom w:val="0"/>
                      <w:divBdr>
                        <w:top w:val="none" w:sz="0" w:space="0" w:color="auto"/>
                        <w:left w:val="none" w:sz="0" w:space="0" w:color="auto"/>
                        <w:bottom w:val="none" w:sz="0" w:space="0" w:color="auto"/>
                        <w:right w:val="none" w:sz="0" w:space="0" w:color="auto"/>
                      </w:divBdr>
                      <w:divsChild>
                        <w:div w:id="215316311">
                          <w:marLeft w:val="0"/>
                          <w:marRight w:val="0"/>
                          <w:marTop w:val="0"/>
                          <w:marBottom w:val="0"/>
                          <w:divBdr>
                            <w:top w:val="none" w:sz="0" w:space="0" w:color="auto"/>
                            <w:left w:val="none" w:sz="0" w:space="0" w:color="auto"/>
                            <w:bottom w:val="none" w:sz="0" w:space="0" w:color="auto"/>
                            <w:right w:val="none" w:sz="0" w:space="0" w:color="auto"/>
                          </w:divBdr>
                        </w:div>
                      </w:divsChild>
                    </w:div>
                    <w:div w:id="162166405">
                      <w:marLeft w:val="0"/>
                      <w:marRight w:val="0"/>
                      <w:marTop w:val="0"/>
                      <w:marBottom w:val="0"/>
                      <w:divBdr>
                        <w:top w:val="none" w:sz="0" w:space="0" w:color="auto"/>
                        <w:left w:val="none" w:sz="0" w:space="0" w:color="auto"/>
                        <w:bottom w:val="none" w:sz="0" w:space="0" w:color="auto"/>
                        <w:right w:val="none" w:sz="0" w:space="0" w:color="auto"/>
                      </w:divBdr>
                      <w:divsChild>
                        <w:div w:id="1120220631">
                          <w:marLeft w:val="0"/>
                          <w:marRight w:val="0"/>
                          <w:marTop w:val="0"/>
                          <w:marBottom w:val="0"/>
                          <w:divBdr>
                            <w:top w:val="none" w:sz="0" w:space="0" w:color="auto"/>
                            <w:left w:val="none" w:sz="0" w:space="0" w:color="auto"/>
                            <w:bottom w:val="none" w:sz="0" w:space="0" w:color="auto"/>
                            <w:right w:val="none" w:sz="0" w:space="0" w:color="auto"/>
                          </w:divBdr>
                        </w:div>
                      </w:divsChild>
                    </w:div>
                    <w:div w:id="380204887">
                      <w:marLeft w:val="0"/>
                      <w:marRight w:val="0"/>
                      <w:marTop w:val="0"/>
                      <w:marBottom w:val="0"/>
                      <w:divBdr>
                        <w:top w:val="none" w:sz="0" w:space="0" w:color="auto"/>
                        <w:left w:val="none" w:sz="0" w:space="0" w:color="auto"/>
                        <w:bottom w:val="none" w:sz="0" w:space="0" w:color="auto"/>
                        <w:right w:val="none" w:sz="0" w:space="0" w:color="auto"/>
                      </w:divBdr>
                      <w:divsChild>
                        <w:div w:id="2116749373">
                          <w:marLeft w:val="0"/>
                          <w:marRight w:val="0"/>
                          <w:marTop w:val="0"/>
                          <w:marBottom w:val="0"/>
                          <w:divBdr>
                            <w:top w:val="none" w:sz="0" w:space="0" w:color="auto"/>
                            <w:left w:val="none" w:sz="0" w:space="0" w:color="auto"/>
                            <w:bottom w:val="none" w:sz="0" w:space="0" w:color="auto"/>
                            <w:right w:val="none" w:sz="0" w:space="0" w:color="auto"/>
                          </w:divBdr>
                        </w:div>
                      </w:divsChild>
                    </w:div>
                    <w:div w:id="145900674">
                      <w:marLeft w:val="0"/>
                      <w:marRight w:val="0"/>
                      <w:marTop w:val="0"/>
                      <w:marBottom w:val="0"/>
                      <w:divBdr>
                        <w:top w:val="none" w:sz="0" w:space="0" w:color="auto"/>
                        <w:left w:val="none" w:sz="0" w:space="0" w:color="auto"/>
                        <w:bottom w:val="none" w:sz="0" w:space="0" w:color="auto"/>
                        <w:right w:val="none" w:sz="0" w:space="0" w:color="auto"/>
                      </w:divBdr>
                      <w:divsChild>
                        <w:div w:id="1710911252">
                          <w:marLeft w:val="0"/>
                          <w:marRight w:val="0"/>
                          <w:marTop w:val="0"/>
                          <w:marBottom w:val="0"/>
                          <w:divBdr>
                            <w:top w:val="none" w:sz="0" w:space="0" w:color="auto"/>
                            <w:left w:val="none" w:sz="0" w:space="0" w:color="auto"/>
                            <w:bottom w:val="none" w:sz="0" w:space="0" w:color="auto"/>
                            <w:right w:val="none" w:sz="0" w:space="0" w:color="auto"/>
                          </w:divBdr>
                        </w:div>
                      </w:divsChild>
                    </w:div>
                    <w:div w:id="736363224">
                      <w:marLeft w:val="0"/>
                      <w:marRight w:val="0"/>
                      <w:marTop w:val="0"/>
                      <w:marBottom w:val="0"/>
                      <w:divBdr>
                        <w:top w:val="none" w:sz="0" w:space="0" w:color="auto"/>
                        <w:left w:val="none" w:sz="0" w:space="0" w:color="auto"/>
                        <w:bottom w:val="none" w:sz="0" w:space="0" w:color="auto"/>
                        <w:right w:val="none" w:sz="0" w:space="0" w:color="auto"/>
                      </w:divBdr>
                      <w:divsChild>
                        <w:div w:id="1279067020">
                          <w:marLeft w:val="0"/>
                          <w:marRight w:val="0"/>
                          <w:marTop w:val="0"/>
                          <w:marBottom w:val="0"/>
                          <w:divBdr>
                            <w:top w:val="none" w:sz="0" w:space="0" w:color="auto"/>
                            <w:left w:val="none" w:sz="0" w:space="0" w:color="auto"/>
                            <w:bottom w:val="none" w:sz="0" w:space="0" w:color="auto"/>
                            <w:right w:val="none" w:sz="0" w:space="0" w:color="auto"/>
                          </w:divBdr>
                        </w:div>
                      </w:divsChild>
                    </w:div>
                    <w:div w:id="193660600">
                      <w:marLeft w:val="0"/>
                      <w:marRight w:val="0"/>
                      <w:marTop w:val="0"/>
                      <w:marBottom w:val="0"/>
                      <w:divBdr>
                        <w:top w:val="none" w:sz="0" w:space="0" w:color="auto"/>
                        <w:left w:val="none" w:sz="0" w:space="0" w:color="auto"/>
                        <w:bottom w:val="none" w:sz="0" w:space="0" w:color="auto"/>
                        <w:right w:val="none" w:sz="0" w:space="0" w:color="auto"/>
                      </w:divBdr>
                      <w:divsChild>
                        <w:div w:id="300962545">
                          <w:marLeft w:val="0"/>
                          <w:marRight w:val="0"/>
                          <w:marTop w:val="0"/>
                          <w:marBottom w:val="0"/>
                          <w:divBdr>
                            <w:top w:val="none" w:sz="0" w:space="0" w:color="auto"/>
                            <w:left w:val="none" w:sz="0" w:space="0" w:color="auto"/>
                            <w:bottom w:val="none" w:sz="0" w:space="0" w:color="auto"/>
                            <w:right w:val="none" w:sz="0" w:space="0" w:color="auto"/>
                          </w:divBdr>
                        </w:div>
                      </w:divsChild>
                    </w:div>
                    <w:div w:id="1271665642">
                      <w:marLeft w:val="0"/>
                      <w:marRight w:val="0"/>
                      <w:marTop w:val="0"/>
                      <w:marBottom w:val="0"/>
                      <w:divBdr>
                        <w:top w:val="none" w:sz="0" w:space="0" w:color="auto"/>
                        <w:left w:val="none" w:sz="0" w:space="0" w:color="auto"/>
                        <w:bottom w:val="none" w:sz="0" w:space="0" w:color="auto"/>
                        <w:right w:val="none" w:sz="0" w:space="0" w:color="auto"/>
                      </w:divBdr>
                      <w:divsChild>
                        <w:div w:id="1041125881">
                          <w:marLeft w:val="0"/>
                          <w:marRight w:val="0"/>
                          <w:marTop w:val="0"/>
                          <w:marBottom w:val="0"/>
                          <w:divBdr>
                            <w:top w:val="none" w:sz="0" w:space="0" w:color="auto"/>
                            <w:left w:val="none" w:sz="0" w:space="0" w:color="auto"/>
                            <w:bottom w:val="none" w:sz="0" w:space="0" w:color="auto"/>
                            <w:right w:val="none" w:sz="0" w:space="0" w:color="auto"/>
                          </w:divBdr>
                        </w:div>
                      </w:divsChild>
                    </w:div>
                    <w:div w:id="1227645047">
                      <w:marLeft w:val="0"/>
                      <w:marRight w:val="0"/>
                      <w:marTop w:val="0"/>
                      <w:marBottom w:val="0"/>
                      <w:divBdr>
                        <w:top w:val="none" w:sz="0" w:space="0" w:color="auto"/>
                        <w:left w:val="none" w:sz="0" w:space="0" w:color="auto"/>
                        <w:bottom w:val="none" w:sz="0" w:space="0" w:color="auto"/>
                        <w:right w:val="none" w:sz="0" w:space="0" w:color="auto"/>
                      </w:divBdr>
                      <w:divsChild>
                        <w:div w:id="1960793563">
                          <w:marLeft w:val="0"/>
                          <w:marRight w:val="0"/>
                          <w:marTop w:val="0"/>
                          <w:marBottom w:val="0"/>
                          <w:divBdr>
                            <w:top w:val="none" w:sz="0" w:space="0" w:color="auto"/>
                            <w:left w:val="none" w:sz="0" w:space="0" w:color="auto"/>
                            <w:bottom w:val="none" w:sz="0" w:space="0" w:color="auto"/>
                            <w:right w:val="none" w:sz="0" w:space="0" w:color="auto"/>
                          </w:divBdr>
                        </w:div>
                      </w:divsChild>
                    </w:div>
                    <w:div w:id="1622809183">
                      <w:marLeft w:val="0"/>
                      <w:marRight w:val="0"/>
                      <w:marTop w:val="0"/>
                      <w:marBottom w:val="0"/>
                      <w:divBdr>
                        <w:top w:val="none" w:sz="0" w:space="0" w:color="auto"/>
                        <w:left w:val="none" w:sz="0" w:space="0" w:color="auto"/>
                        <w:bottom w:val="none" w:sz="0" w:space="0" w:color="auto"/>
                        <w:right w:val="none" w:sz="0" w:space="0" w:color="auto"/>
                      </w:divBdr>
                      <w:divsChild>
                        <w:div w:id="1362701174">
                          <w:marLeft w:val="0"/>
                          <w:marRight w:val="0"/>
                          <w:marTop w:val="0"/>
                          <w:marBottom w:val="0"/>
                          <w:divBdr>
                            <w:top w:val="none" w:sz="0" w:space="0" w:color="auto"/>
                            <w:left w:val="none" w:sz="0" w:space="0" w:color="auto"/>
                            <w:bottom w:val="none" w:sz="0" w:space="0" w:color="auto"/>
                            <w:right w:val="none" w:sz="0" w:space="0" w:color="auto"/>
                          </w:divBdr>
                        </w:div>
                      </w:divsChild>
                    </w:div>
                    <w:div w:id="9533749">
                      <w:marLeft w:val="0"/>
                      <w:marRight w:val="0"/>
                      <w:marTop w:val="0"/>
                      <w:marBottom w:val="0"/>
                      <w:divBdr>
                        <w:top w:val="none" w:sz="0" w:space="0" w:color="auto"/>
                        <w:left w:val="none" w:sz="0" w:space="0" w:color="auto"/>
                        <w:bottom w:val="none" w:sz="0" w:space="0" w:color="auto"/>
                        <w:right w:val="none" w:sz="0" w:space="0" w:color="auto"/>
                      </w:divBdr>
                      <w:divsChild>
                        <w:div w:id="1335105427">
                          <w:marLeft w:val="0"/>
                          <w:marRight w:val="0"/>
                          <w:marTop w:val="0"/>
                          <w:marBottom w:val="0"/>
                          <w:divBdr>
                            <w:top w:val="none" w:sz="0" w:space="0" w:color="auto"/>
                            <w:left w:val="none" w:sz="0" w:space="0" w:color="auto"/>
                            <w:bottom w:val="none" w:sz="0" w:space="0" w:color="auto"/>
                            <w:right w:val="none" w:sz="0" w:space="0" w:color="auto"/>
                          </w:divBdr>
                        </w:div>
                      </w:divsChild>
                    </w:div>
                    <w:div w:id="2094470299">
                      <w:marLeft w:val="0"/>
                      <w:marRight w:val="0"/>
                      <w:marTop w:val="0"/>
                      <w:marBottom w:val="0"/>
                      <w:divBdr>
                        <w:top w:val="none" w:sz="0" w:space="0" w:color="auto"/>
                        <w:left w:val="none" w:sz="0" w:space="0" w:color="auto"/>
                        <w:bottom w:val="none" w:sz="0" w:space="0" w:color="auto"/>
                        <w:right w:val="none" w:sz="0" w:space="0" w:color="auto"/>
                      </w:divBdr>
                      <w:divsChild>
                        <w:div w:id="599919059">
                          <w:marLeft w:val="0"/>
                          <w:marRight w:val="0"/>
                          <w:marTop w:val="0"/>
                          <w:marBottom w:val="0"/>
                          <w:divBdr>
                            <w:top w:val="none" w:sz="0" w:space="0" w:color="auto"/>
                            <w:left w:val="none" w:sz="0" w:space="0" w:color="auto"/>
                            <w:bottom w:val="none" w:sz="0" w:space="0" w:color="auto"/>
                            <w:right w:val="none" w:sz="0" w:space="0" w:color="auto"/>
                          </w:divBdr>
                        </w:div>
                      </w:divsChild>
                    </w:div>
                    <w:div w:id="1500732532">
                      <w:marLeft w:val="0"/>
                      <w:marRight w:val="0"/>
                      <w:marTop w:val="0"/>
                      <w:marBottom w:val="0"/>
                      <w:divBdr>
                        <w:top w:val="none" w:sz="0" w:space="0" w:color="auto"/>
                        <w:left w:val="none" w:sz="0" w:space="0" w:color="auto"/>
                        <w:bottom w:val="none" w:sz="0" w:space="0" w:color="auto"/>
                        <w:right w:val="none" w:sz="0" w:space="0" w:color="auto"/>
                      </w:divBdr>
                      <w:divsChild>
                        <w:div w:id="189225165">
                          <w:marLeft w:val="0"/>
                          <w:marRight w:val="0"/>
                          <w:marTop w:val="0"/>
                          <w:marBottom w:val="0"/>
                          <w:divBdr>
                            <w:top w:val="none" w:sz="0" w:space="0" w:color="auto"/>
                            <w:left w:val="none" w:sz="0" w:space="0" w:color="auto"/>
                            <w:bottom w:val="none" w:sz="0" w:space="0" w:color="auto"/>
                            <w:right w:val="none" w:sz="0" w:space="0" w:color="auto"/>
                          </w:divBdr>
                        </w:div>
                      </w:divsChild>
                    </w:div>
                    <w:div w:id="1516530717">
                      <w:marLeft w:val="0"/>
                      <w:marRight w:val="0"/>
                      <w:marTop w:val="0"/>
                      <w:marBottom w:val="0"/>
                      <w:divBdr>
                        <w:top w:val="none" w:sz="0" w:space="0" w:color="auto"/>
                        <w:left w:val="none" w:sz="0" w:space="0" w:color="auto"/>
                        <w:bottom w:val="none" w:sz="0" w:space="0" w:color="auto"/>
                        <w:right w:val="none" w:sz="0" w:space="0" w:color="auto"/>
                      </w:divBdr>
                      <w:divsChild>
                        <w:div w:id="1605110270">
                          <w:marLeft w:val="0"/>
                          <w:marRight w:val="0"/>
                          <w:marTop w:val="0"/>
                          <w:marBottom w:val="0"/>
                          <w:divBdr>
                            <w:top w:val="none" w:sz="0" w:space="0" w:color="auto"/>
                            <w:left w:val="none" w:sz="0" w:space="0" w:color="auto"/>
                            <w:bottom w:val="none" w:sz="0" w:space="0" w:color="auto"/>
                            <w:right w:val="none" w:sz="0" w:space="0" w:color="auto"/>
                          </w:divBdr>
                        </w:div>
                      </w:divsChild>
                    </w:div>
                    <w:div w:id="391587903">
                      <w:marLeft w:val="0"/>
                      <w:marRight w:val="0"/>
                      <w:marTop w:val="0"/>
                      <w:marBottom w:val="0"/>
                      <w:divBdr>
                        <w:top w:val="none" w:sz="0" w:space="0" w:color="auto"/>
                        <w:left w:val="none" w:sz="0" w:space="0" w:color="auto"/>
                        <w:bottom w:val="none" w:sz="0" w:space="0" w:color="auto"/>
                        <w:right w:val="none" w:sz="0" w:space="0" w:color="auto"/>
                      </w:divBdr>
                      <w:divsChild>
                        <w:div w:id="1129008644">
                          <w:marLeft w:val="0"/>
                          <w:marRight w:val="0"/>
                          <w:marTop w:val="0"/>
                          <w:marBottom w:val="0"/>
                          <w:divBdr>
                            <w:top w:val="none" w:sz="0" w:space="0" w:color="auto"/>
                            <w:left w:val="none" w:sz="0" w:space="0" w:color="auto"/>
                            <w:bottom w:val="none" w:sz="0" w:space="0" w:color="auto"/>
                            <w:right w:val="none" w:sz="0" w:space="0" w:color="auto"/>
                          </w:divBdr>
                        </w:div>
                      </w:divsChild>
                    </w:div>
                    <w:div w:id="1753313365">
                      <w:marLeft w:val="0"/>
                      <w:marRight w:val="0"/>
                      <w:marTop w:val="0"/>
                      <w:marBottom w:val="0"/>
                      <w:divBdr>
                        <w:top w:val="none" w:sz="0" w:space="0" w:color="auto"/>
                        <w:left w:val="none" w:sz="0" w:space="0" w:color="auto"/>
                        <w:bottom w:val="none" w:sz="0" w:space="0" w:color="auto"/>
                        <w:right w:val="none" w:sz="0" w:space="0" w:color="auto"/>
                      </w:divBdr>
                      <w:divsChild>
                        <w:div w:id="360937840">
                          <w:marLeft w:val="0"/>
                          <w:marRight w:val="0"/>
                          <w:marTop w:val="0"/>
                          <w:marBottom w:val="0"/>
                          <w:divBdr>
                            <w:top w:val="none" w:sz="0" w:space="0" w:color="auto"/>
                            <w:left w:val="none" w:sz="0" w:space="0" w:color="auto"/>
                            <w:bottom w:val="none" w:sz="0" w:space="0" w:color="auto"/>
                            <w:right w:val="none" w:sz="0" w:space="0" w:color="auto"/>
                          </w:divBdr>
                        </w:div>
                      </w:divsChild>
                    </w:div>
                    <w:div w:id="965543392">
                      <w:marLeft w:val="0"/>
                      <w:marRight w:val="0"/>
                      <w:marTop w:val="0"/>
                      <w:marBottom w:val="0"/>
                      <w:divBdr>
                        <w:top w:val="none" w:sz="0" w:space="0" w:color="auto"/>
                        <w:left w:val="none" w:sz="0" w:space="0" w:color="auto"/>
                        <w:bottom w:val="none" w:sz="0" w:space="0" w:color="auto"/>
                        <w:right w:val="none" w:sz="0" w:space="0" w:color="auto"/>
                      </w:divBdr>
                      <w:divsChild>
                        <w:div w:id="346953778">
                          <w:marLeft w:val="0"/>
                          <w:marRight w:val="0"/>
                          <w:marTop w:val="0"/>
                          <w:marBottom w:val="0"/>
                          <w:divBdr>
                            <w:top w:val="none" w:sz="0" w:space="0" w:color="auto"/>
                            <w:left w:val="none" w:sz="0" w:space="0" w:color="auto"/>
                            <w:bottom w:val="none" w:sz="0" w:space="0" w:color="auto"/>
                            <w:right w:val="none" w:sz="0" w:space="0" w:color="auto"/>
                          </w:divBdr>
                        </w:div>
                      </w:divsChild>
                    </w:div>
                    <w:div w:id="1195508802">
                      <w:marLeft w:val="0"/>
                      <w:marRight w:val="0"/>
                      <w:marTop w:val="0"/>
                      <w:marBottom w:val="0"/>
                      <w:divBdr>
                        <w:top w:val="none" w:sz="0" w:space="0" w:color="auto"/>
                        <w:left w:val="none" w:sz="0" w:space="0" w:color="auto"/>
                        <w:bottom w:val="none" w:sz="0" w:space="0" w:color="auto"/>
                        <w:right w:val="none" w:sz="0" w:space="0" w:color="auto"/>
                      </w:divBdr>
                      <w:divsChild>
                        <w:div w:id="1712074634">
                          <w:marLeft w:val="0"/>
                          <w:marRight w:val="0"/>
                          <w:marTop w:val="0"/>
                          <w:marBottom w:val="0"/>
                          <w:divBdr>
                            <w:top w:val="none" w:sz="0" w:space="0" w:color="auto"/>
                            <w:left w:val="none" w:sz="0" w:space="0" w:color="auto"/>
                            <w:bottom w:val="none" w:sz="0" w:space="0" w:color="auto"/>
                            <w:right w:val="none" w:sz="0" w:space="0" w:color="auto"/>
                          </w:divBdr>
                        </w:div>
                      </w:divsChild>
                    </w:div>
                    <w:div w:id="1979339804">
                      <w:marLeft w:val="0"/>
                      <w:marRight w:val="0"/>
                      <w:marTop w:val="0"/>
                      <w:marBottom w:val="0"/>
                      <w:divBdr>
                        <w:top w:val="none" w:sz="0" w:space="0" w:color="auto"/>
                        <w:left w:val="none" w:sz="0" w:space="0" w:color="auto"/>
                        <w:bottom w:val="none" w:sz="0" w:space="0" w:color="auto"/>
                        <w:right w:val="none" w:sz="0" w:space="0" w:color="auto"/>
                      </w:divBdr>
                      <w:divsChild>
                        <w:div w:id="1463226102">
                          <w:marLeft w:val="0"/>
                          <w:marRight w:val="0"/>
                          <w:marTop w:val="0"/>
                          <w:marBottom w:val="0"/>
                          <w:divBdr>
                            <w:top w:val="none" w:sz="0" w:space="0" w:color="auto"/>
                            <w:left w:val="none" w:sz="0" w:space="0" w:color="auto"/>
                            <w:bottom w:val="none" w:sz="0" w:space="0" w:color="auto"/>
                            <w:right w:val="none" w:sz="0" w:space="0" w:color="auto"/>
                          </w:divBdr>
                        </w:div>
                      </w:divsChild>
                    </w:div>
                    <w:div w:id="615869329">
                      <w:marLeft w:val="0"/>
                      <w:marRight w:val="0"/>
                      <w:marTop w:val="0"/>
                      <w:marBottom w:val="0"/>
                      <w:divBdr>
                        <w:top w:val="none" w:sz="0" w:space="0" w:color="auto"/>
                        <w:left w:val="none" w:sz="0" w:space="0" w:color="auto"/>
                        <w:bottom w:val="none" w:sz="0" w:space="0" w:color="auto"/>
                        <w:right w:val="none" w:sz="0" w:space="0" w:color="auto"/>
                      </w:divBdr>
                      <w:divsChild>
                        <w:div w:id="126965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324903">
                  <w:marLeft w:val="3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5169403">
      <w:bodyDiv w:val="1"/>
      <w:marLeft w:val="0"/>
      <w:marRight w:val="0"/>
      <w:marTop w:val="0"/>
      <w:marBottom w:val="0"/>
      <w:divBdr>
        <w:top w:val="none" w:sz="0" w:space="0" w:color="auto"/>
        <w:left w:val="none" w:sz="0" w:space="0" w:color="auto"/>
        <w:bottom w:val="none" w:sz="0" w:space="0" w:color="auto"/>
        <w:right w:val="none" w:sz="0" w:space="0" w:color="auto"/>
      </w:divBdr>
      <w:divsChild>
        <w:div w:id="1705399317">
          <w:marLeft w:val="0"/>
          <w:marRight w:val="0"/>
          <w:marTop w:val="0"/>
          <w:marBottom w:val="0"/>
          <w:divBdr>
            <w:top w:val="none" w:sz="0" w:space="0" w:color="auto"/>
            <w:left w:val="none" w:sz="0" w:space="0" w:color="auto"/>
            <w:bottom w:val="none" w:sz="0" w:space="0" w:color="auto"/>
            <w:right w:val="none" w:sz="0" w:space="0" w:color="auto"/>
          </w:divBdr>
        </w:div>
        <w:div w:id="1559894912">
          <w:marLeft w:val="0"/>
          <w:marRight w:val="0"/>
          <w:marTop w:val="0"/>
          <w:marBottom w:val="0"/>
          <w:divBdr>
            <w:top w:val="none" w:sz="0" w:space="0" w:color="auto"/>
            <w:left w:val="none" w:sz="0" w:space="0" w:color="auto"/>
            <w:bottom w:val="none" w:sz="0" w:space="0" w:color="auto"/>
            <w:right w:val="none" w:sz="0" w:space="0" w:color="auto"/>
          </w:divBdr>
        </w:div>
        <w:div w:id="1772700078">
          <w:marLeft w:val="0"/>
          <w:marRight w:val="0"/>
          <w:marTop w:val="0"/>
          <w:marBottom w:val="0"/>
          <w:divBdr>
            <w:top w:val="none" w:sz="0" w:space="0" w:color="auto"/>
            <w:left w:val="none" w:sz="0" w:space="0" w:color="auto"/>
            <w:bottom w:val="none" w:sz="0" w:space="0" w:color="auto"/>
            <w:right w:val="none" w:sz="0" w:space="0" w:color="auto"/>
          </w:divBdr>
        </w:div>
        <w:div w:id="1297645076">
          <w:marLeft w:val="0"/>
          <w:marRight w:val="0"/>
          <w:marTop w:val="0"/>
          <w:marBottom w:val="0"/>
          <w:divBdr>
            <w:top w:val="none" w:sz="0" w:space="0" w:color="auto"/>
            <w:left w:val="none" w:sz="0" w:space="0" w:color="auto"/>
            <w:bottom w:val="none" w:sz="0" w:space="0" w:color="auto"/>
            <w:right w:val="none" w:sz="0" w:space="0" w:color="auto"/>
          </w:divBdr>
        </w:div>
        <w:div w:id="1274825264">
          <w:marLeft w:val="0"/>
          <w:marRight w:val="0"/>
          <w:marTop w:val="0"/>
          <w:marBottom w:val="0"/>
          <w:divBdr>
            <w:top w:val="none" w:sz="0" w:space="0" w:color="auto"/>
            <w:left w:val="none" w:sz="0" w:space="0" w:color="auto"/>
            <w:bottom w:val="none" w:sz="0" w:space="0" w:color="auto"/>
            <w:right w:val="none" w:sz="0" w:space="0" w:color="auto"/>
          </w:divBdr>
        </w:div>
        <w:div w:id="1042249753">
          <w:marLeft w:val="0"/>
          <w:marRight w:val="0"/>
          <w:marTop w:val="0"/>
          <w:marBottom w:val="0"/>
          <w:divBdr>
            <w:top w:val="none" w:sz="0" w:space="0" w:color="auto"/>
            <w:left w:val="none" w:sz="0" w:space="0" w:color="auto"/>
            <w:bottom w:val="none" w:sz="0" w:space="0" w:color="auto"/>
            <w:right w:val="none" w:sz="0" w:space="0" w:color="auto"/>
          </w:divBdr>
        </w:div>
        <w:div w:id="211162987">
          <w:marLeft w:val="0"/>
          <w:marRight w:val="0"/>
          <w:marTop w:val="0"/>
          <w:marBottom w:val="0"/>
          <w:divBdr>
            <w:top w:val="none" w:sz="0" w:space="0" w:color="auto"/>
            <w:left w:val="none" w:sz="0" w:space="0" w:color="auto"/>
            <w:bottom w:val="none" w:sz="0" w:space="0" w:color="auto"/>
            <w:right w:val="none" w:sz="0" w:space="0" w:color="auto"/>
          </w:divBdr>
        </w:div>
        <w:div w:id="2109305748">
          <w:marLeft w:val="0"/>
          <w:marRight w:val="0"/>
          <w:marTop w:val="0"/>
          <w:marBottom w:val="0"/>
          <w:divBdr>
            <w:top w:val="none" w:sz="0" w:space="0" w:color="auto"/>
            <w:left w:val="none" w:sz="0" w:space="0" w:color="auto"/>
            <w:bottom w:val="none" w:sz="0" w:space="0" w:color="auto"/>
            <w:right w:val="none" w:sz="0" w:space="0" w:color="auto"/>
          </w:divBdr>
        </w:div>
        <w:div w:id="699429756">
          <w:marLeft w:val="0"/>
          <w:marRight w:val="0"/>
          <w:marTop w:val="0"/>
          <w:marBottom w:val="0"/>
          <w:divBdr>
            <w:top w:val="none" w:sz="0" w:space="0" w:color="auto"/>
            <w:left w:val="none" w:sz="0" w:space="0" w:color="auto"/>
            <w:bottom w:val="none" w:sz="0" w:space="0" w:color="auto"/>
            <w:right w:val="none" w:sz="0" w:space="0" w:color="auto"/>
          </w:divBdr>
        </w:div>
        <w:div w:id="1063261664">
          <w:marLeft w:val="0"/>
          <w:marRight w:val="0"/>
          <w:marTop w:val="0"/>
          <w:marBottom w:val="0"/>
          <w:divBdr>
            <w:top w:val="none" w:sz="0" w:space="0" w:color="auto"/>
            <w:left w:val="none" w:sz="0" w:space="0" w:color="auto"/>
            <w:bottom w:val="none" w:sz="0" w:space="0" w:color="auto"/>
            <w:right w:val="none" w:sz="0" w:space="0" w:color="auto"/>
          </w:divBdr>
          <w:divsChild>
            <w:div w:id="1368919016">
              <w:marLeft w:val="-75"/>
              <w:marRight w:val="0"/>
              <w:marTop w:val="30"/>
              <w:marBottom w:val="30"/>
              <w:divBdr>
                <w:top w:val="none" w:sz="0" w:space="0" w:color="auto"/>
                <w:left w:val="none" w:sz="0" w:space="0" w:color="auto"/>
                <w:bottom w:val="none" w:sz="0" w:space="0" w:color="auto"/>
                <w:right w:val="none" w:sz="0" w:space="0" w:color="auto"/>
              </w:divBdr>
              <w:divsChild>
                <w:div w:id="578444053">
                  <w:marLeft w:val="0"/>
                  <w:marRight w:val="0"/>
                  <w:marTop w:val="0"/>
                  <w:marBottom w:val="0"/>
                  <w:divBdr>
                    <w:top w:val="none" w:sz="0" w:space="0" w:color="auto"/>
                    <w:left w:val="none" w:sz="0" w:space="0" w:color="auto"/>
                    <w:bottom w:val="none" w:sz="0" w:space="0" w:color="auto"/>
                    <w:right w:val="none" w:sz="0" w:space="0" w:color="auto"/>
                  </w:divBdr>
                  <w:divsChild>
                    <w:div w:id="313338870">
                      <w:marLeft w:val="0"/>
                      <w:marRight w:val="0"/>
                      <w:marTop w:val="0"/>
                      <w:marBottom w:val="0"/>
                      <w:divBdr>
                        <w:top w:val="none" w:sz="0" w:space="0" w:color="auto"/>
                        <w:left w:val="none" w:sz="0" w:space="0" w:color="auto"/>
                        <w:bottom w:val="none" w:sz="0" w:space="0" w:color="auto"/>
                        <w:right w:val="none" w:sz="0" w:space="0" w:color="auto"/>
                      </w:divBdr>
                    </w:div>
                  </w:divsChild>
                </w:div>
                <w:div w:id="1819178654">
                  <w:marLeft w:val="0"/>
                  <w:marRight w:val="0"/>
                  <w:marTop w:val="0"/>
                  <w:marBottom w:val="0"/>
                  <w:divBdr>
                    <w:top w:val="none" w:sz="0" w:space="0" w:color="auto"/>
                    <w:left w:val="none" w:sz="0" w:space="0" w:color="auto"/>
                    <w:bottom w:val="none" w:sz="0" w:space="0" w:color="auto"/>
                    <w:right w:val="none" w:sz="0" w:space="0" w:color="auto"/>
                  </w:divBdr>
                  <w:divsChild>
                    <w:div w:id="1406562501">
                      <w:marLeft w:val="0"/>
                      <w:marRight w:val="0"/>
                      <w:marTop w:val="0"/>
                      <w:marBottom w:val="0"/>
                      <w:divBdr>
                        <w:top w:val="none" w:sz="0" w:space="0" w:color="auto"/>
                        <w:left w:val="none" w:sz="0" w:space="0" w:color="auto"/>
                        <w:bottom w:val="none" w:sz="0" w:space="0" w:color="auto"/>
                        <w:right w:val="none" w:sz="0" w:space="0" w:color="auto"/>
                      </w:divBdr>
                    </w:div>
                  </w:divsChild>
                </w:div>
                <w:div w:id="394550949">
                  <w:marLeft w:val="0"/>
                  <w:marRight w:val="0"/>
                  <w:marTop w:val="0"/>
                  <w:marBottom w:val="0"/>
                  <w:divBdr>
                    <w:top w:val="none" w:sz="0" w:space="0" w:color="auto"/>
                    <w:left w:val="none" w:sz="0" w:space="0" w:color="auto"/>
                    <w:bottom w:val="none" w:sz="0" w:space="0" w:color="auto"/>
                    <w:right w:val="none" w:sz="0" w:space="0" w:color="auto"/>
                  </w:divBdr>
                  <w:divsChild>
                    <w:div w:id="998921136">
                      <w:marLeft w:val="0"/>
                      <w:marRight w:val="0"/>
                      <w:marTop w:val="0"/>
                      <w:marBottom w:val="0"/>
                      <w:divBdr>
                        <w:top w:val="none" w:sz="0" w:space="0" w:color="auto"/>
                        <w:left w:val="none" w:sz="0" w:space="0" w:color="auto"/>
                        <w:bottom w:val="none" w:sz="0" w:space="0" w:color="auto"/>
                        <w:right w:val="none" w:sz="0" w:space="0" w:color="auto"/>
                      </w:divBdr>
                    </w:div>
                  </w:divsChild>
                </w:div>
                <w:div w:id="1937014529">
                  <w:marLeft w:val="0"/>
                  <w:marRight w:val="0"/>
                  <w:marTop w:val="0"/>
                  <w:marBottom w:val="0"/>
                  <w:divBdr>
                    <w:top w:val="none" w:sz="0" w:space="0" w:color="auto"/>
                    <w:left w:val="none" w:sz="0" w:space="0" w:color="auto"/>
                    <w:bottom w:val="none" w:sz="0" w:space="0" w:color="auto"/>
                    <w:right w:val="none" w:sz="0" w:space="0" w:color="auto"/>
                  </w:divBdr>
                  <w:divsChild>
                    <w:div w:id="342510887">
                      <w:marLeft w:val="0"/>
                      <w:marRight w:val="0"/>
                      <w:marTop w:val="0"/>
                      <w:marBottom w:val="0"/>
                      <w:divBdr>
                        <w:top w:val="none" w:sz="0" w:space="0" w:color="auto"/>
                        <w:left w:val="none" w:sz="0" w:space="0" w:color="auto"/>
                        <w:bottom w:val="none" w:sz="0" w:space="0" w:color="auto"/>
                        <w:right w:val="none" w:sz="0" w:space="0" w:color="auto"/>
                      </w:divBdr>
                    </w:div>
                  </w:divsChild>
                </w:div>
                <w:div w:id="553852956">
                  <w:marLeft w:val="0"/>
                  <w:marRight w:val="0"/>
                  <w:marTop w:val="0"/>
                  <w:marBottom w:val="0"/>
                  <w:divBdr>
                    <w:top w:val="none" w:sz="0" w:space="0" w:color="auto"/>
                    <w:left w:val="none" w:sz="0" w:space="0" w:color="auto"/>
                    <w:bottom w:val="none" w:sz="0" w:space="0" w:color="auto"/>
                    <w:right w:val="none" w:sz="0" w:space="0" w:color="auto"/>
                  </w:divBdr>
                  <w:divsChild>
                    <w:div w:id="1715814682">
                      <w:marLeft w:val="0"/>
                      <w:marRight w:val="0"/>
                      <w:marTop w:val="0"/>
                      <w:marBottom w:val="0"/>
                      <w:divBdr>
                        <w:top w:val="none" w:sz="0" w:space="0" w:color="auto"/>
                        <w:left w:val="none" w:sz="0" w:space="0" w:color="auto"/>
                        <w:bottom w:val="none" w:sz="0" w:space="0" w:color="auto"/>
                        <w:right w:val="none" w:sz="0" w:space="0" w:color="auto"/>
                      </w:divBdr>
                    </w:div>
                  </w:divsChild>
                </w:div>
                <w:div w:id="606079850">
                  <w:marLeft w:val="0"/>
                  <w:marRight w:val="0"/>
                  <w:marTop w:val="0"/>
                  <w:marBottom w:val="0"/>
                  <w:divBdr>
                    <w:top w:val="none" w:sz="0" w:space="0" w:color="auto"/>
                    <w:left w:val="none" w:sz="0" w:space="0" w:color="auto"/>
                    <w:bottom w:val="none" w:sz="0" w:space="0" w:color="auto"/>
                    <w:right w:val="none" w:sz="0" w:space="0" w:color="auto"/>
                  </w:divBdr>
                  <w:divsChild>
                    <w:div w:id="1606308747">
                      <w:marLeft w:val="0"/>
                      <w:marRight w:val="0"/>
                      <w:marTop w:val="0"/>
                      <w:marBottom w:val="0"/>
                      <w:divBdr>
                        <w:top w:val="none" w:sz="0" w:space="0" w:color="auto"/>
                        <w:left w:val="none" w:sz="0" w:space="0" w:color="auto"/>
                        <w:bottom w:val="none" w:sz="0" w:space="0" w:color="auto"/>
                        <w:right w:val="none" w:sz="0" w:space="0" w:color="auto"/>
                      </w:divBdr>
                    </w:div>
                    <w:div w:id="653143825">
                      <w:marLeft w:val="0"/>
                      <w:marRight w:val="0"/>
                      <w:marTop w:val="0"/>
                      <w:marBottom w:val="0"/>
                      <w:divBdr>
                        <w:top w:val="none" w:sz="0" w:space="0" w:color="auto"/>
                        <w:left w:val="none" w:sz="0" w:space="0" w:color="auto"/>
                        <w:bottom w:val="none" w:sz="0" w:space="0" w:color="auto"/>
                        <w:right w:val="none" w:sz="0" w:space="0" w:color="auto"/>
                      </w:divBdr>
                    </w:div>
                  </w:divsChild>
                </w:div>
                <w:div w:id="12264054">
                  <w:marLeft w:val="0"/>
                  <w:marRight w:val="0"/>
                  <w:marTop w:val="0"/>
                  <w:marBottom w:val="0"/>
                  <w:divBdr>
                    <w:top w:val="none" w:sz="0" w:space="0" w:color="auto"/>
                    <w:left w:val="none" w:sz="0" w:space="0" w:color="auto"/>
                    <w:bottom w:val="none" w:sz="0" w:space="0" w:color="auto"/>
                    <w:right w:val="none" w:sz="0" w:space="0" w:color="auto"/>
                  </w:divBdr>
                  <w:divsChild>
                    <w:div w:id="1553225674">
                      <w:marLeft w:val="0"/>
                      <w:marRight w:val="0"/>
                      <w:marTop w:val="0"/>
                      <w:marBottom w:val="0"/>
                      <w:divBdr>
                        <w:top w:val="none" w:sz="0" w:space="0" w:color="auto"/>
                        <w:left w:val="none" w:sz="0" w:space="0" w:color="auto"/>
                        <w:bottom w:val="none" w:sz="0" w:space="0" w:color="auto"/>
                        <w:right w:val="none" w:sz="0" w:space="0" w:color="auto"/>
                      </w:divBdr>
                    </w:div>
                  </w:divsChild>
                </w:div>
                <w:div w:id="101460028">
                  <w:marLeft w:val="0"/>
                  <w:marRight w:val="0"/>
                  <w:marTop w:val="0"/>
                  <w:marBottom w:val="0"/>
                  <w:divBdr>
                    <w:top w:val="none" w:sz="0" w:space="0" w:color="auto"/>
                    <w:left w:val="none" w:sz="0" w:space="0" w:color="auto"/>
                    <w:bottom w:val="none" w:sz="0" w:space="0" w:color="auto"/>
                    <w:right w:val="none" w:sz="0" w:space="0" w:color="auto"/>
                  </w:divBdr>
                  <w:divsChild>
                    <w:div w:id="745303735">
                      <w:marLeft w:val="0"/>
                      <w:marRight w:val="0"/>
                      <w:marTop w:val="0"/>
                      <w:marBottom w:val="0"/>
                      <w:divBdr>
                        <w:top w:val="none" w:sz="0" w:space="0" w:color="auto"/>
                        <w:left w:val="none" w:sz="0" w:space="0" w:color="auto"/>
                        <w:bottom w:val="none" w:sz="0" w:space="0" w:color="auto"/>
                        <w:right w:val="none" w:sz="0" w:space="0" w:color="auto"/>
                      </w:divBdr>
                    </w:div>
                  </w:divsChild>
                </w:div>
                <w:div w:id="65685840">
                  <w:marLeft w:val="0"/>
                  <w:marRight w:val="0"/>
                  <w:marTop w:val="0"/>
                  <w:marBottom w:val="0"/>
                  <w:divBdr>
                    <w:top w:val="none" w:sz="0" w:space="0" w:color="auto"/>
                    <w:left w:val="none" w:sz="0" w:space="0" w:color="auto"/>
                    <w:bottom w:val="none" w:sz="0" w:space="0" w:color="auto"/>
                    <w:right w:val="none" w:sz="0" w:space="0" w:color="auto"/>
                  </w:divBdr>
                  <w:divsChild>
                    <w:div w:id="411970186">
                      <w:marLeft w:val="0"/>
                      <w:marRight w:val="0"/>
                      <w:marTop w:val="0"/>
                      <w:marBottom w:val="0"/>
                      <w:divBdr>
                        <w:top w:val="none" w:sz="0" w:space="0" w:color="auto"/>
                        <w:left w:val="none" w:sz="0" w:space="0" w:color="auto"/>
                        <w:bottom w:val="none" w:sz="0" w:space="0" w:color="auto"/>
                        <w:right w:val="none" w:sz="0" w:space="0" w:color="auto"/>
                      </w:divBdr>
                    </w:div>
                  </w:divsChild>
                </w:div>
                <w:div w:id="958953227">
                  <w:marLeft w:val="0"/>
                  <w:marRight w:val="0"/>
                  <w:marTop w:val="0"/>
                  <w:marBottom w:val="0"/>
                  <w:divBdr>
                    <w:top w:val="none" w:sz="0" w:space="0" w:color="auto"/>
                    <w:left w:val="none" w:sz="0" w:space="0" w:color="auto"/>
                    <w:bottom w:val="none" w:sz="0" w:space="0" w:color="auto"/>
                    <w:right w:val="none" w:sz="0" w:space="0" w:color="auto"/>
                  </w:divBdr>
                  <w:divsChild>
                    <w:div w:id="349330884">
                      <w:marLeft w:val="0"/>
                      <w:marRight w:val="0"/>
                      <w:marTop w:val="0"/>
                      <w:marBottom w:val="0"/>
                      <w:divBdr>
                        <w:top w:val="none" w:sz="0" w:space="0" w:color="auto"/>
                        <w:left w:val="none" w:sz="0" w:space="0" w:color="auto"/>
                        <w:bottom w:val="none" w:sz="0" w:space="0" w:color="auto"/>
                        <w:right w:val="none" w:sz="0" w:space="0" w:color="auto"/>
                      </w:divBdr>
                    </w:div>
                  </w:divsChild>
                </w:div>
                <w:div w:id="1399327103">
                  <w:marLeft w:val="0"/>
                  <w:marRight w:val="0"/>
                  <w:marTop w:val="0"/>
                  <w:marBottom w:val="0"/>
                  <w:divBdr>
                    <w:top w:val="none" w:sz="0" w:space="0" w:color="auto"/>
                    <w:left w:val="none" w:sz="0" w:space="0" w:color="auto"/>
                    <w:bottom w:val="none" w:sz="0" w:space="0" w:color="auto"/>
                    <w:right w:val="none" w:sz="0" w:space="0" w:color="auto"/>
                  </w:divBdr>
                  <w:divsChild>
                    <w:div w:id="168830867">
                      <w:marLeft w:val="0"/>
                      <w:marRight w:val="0"/>
                      <w:marTop w:val="0"/>
                      <w:marBottom w:val="0"/>
                      <w:divBdr>
                        <w:top w:val="none" w:sz="0" w:space="0" w:color="auto"/>
                        <w:left w:val="none" w:sz="0" w:space="0" w:color="auto"/>
                        <w:bottom w:val="none" w:sz="0" w:space="0" w:color="auto"/>
                        <w:right w:val="none" w:sz="0" w:space="0" w:color="auto"/>
                      </w:divBdr>
                    </w:div>
                  </w:divsChild>
                </w:div>
                <w:div w:id="489369146">
                  <w:marLeft w:val="0"/>
                  <w:marRight w:val="0"/>
                  <w:marTop w:val="0"/>
                  <w:marBottom w:val="0"/>
                  <w:divBdr>
                    <w:top w:val="none" w:sz="0" w:space="0" w:color="auto"/>
                    <w:left w:val="none" w:sz="0" w:space="0" w:color="auto"/>
                    <w:bottom w:val="none" w:sz="0" w:space="0" w:color="auto"/>
                    <w:right w:val="none" w:sz="0" w:space="0" w:color="auto"/>
                  </w:divBdr>
                  <w:divsChild>
                    <w:div w:id="1160120675">
                      <w:marLeft w:val="0"/>
                      <w:marRight w:val="0"/>
                      <w:marTop w:val="0"/>
                      <w:marBottom w:val="0"/>
                      <w:divBdr>
                        <w:top w:val="none" w:sz="0" w:space="0" w:color="auto"/>
                        <w:left w:val="none" w:sz="0" w:space="0" w:color="auto"/>
                        <w:bottom w:val="none" w:sz="0" w:space="0" w:color="auto"/>
                        <w:right w:val="none" w:sz="0" w:space="0" w:color="auto"/>
                      </w:divBdr>
                    </w:div>
                    <w:div w:id="717896308">
                      <w:marLeft w:val="0"/>
                      <w:marRight w:val="0"/>
                      <w:marTop w:val="0"/>
                      <w:marBottom w:val="0"/>
                      <w:divBdr>
                        <w:top w:val="none" w:sz="0" w:space="0" w:color="auto"/>
                        <w:left w:val="none" w:sz="0" w:space="0" w:color="auto"/>
                        <w:bottom w:val="none" w:sz="0" w:space="0" w:color="auto"/>
                        <w:right w:val="none" w:sz="0" w:space="0" w:color="auto"/>
                      </w:divBdr>
                    </w:div>
                    <w:div w:id="41027792">
                      <w:marLeft w:val="0"/>
                      <w:marRight w:val="0"/>
                      <w:marTop w:val="0"/>
                      <w:marBottom w:val="0"/>
                      <w:divBdr>
                        <w:top w:val="none" w:sz="0" w:space="0" w:color="auto"/>
                        <w:left w:val="none" w:sz="0" w:space="0" w:color="auto"/>
                        <w:bottom w:val="none" w:sz="0" w:space="0" w:color="auto"/>
                        <w:right w:val="none" w:sz="0" w:space="0" w:color="auto"/>
                      </w:divBdr>
                    </w:div>
                  </w:divsChild>
                </w:div>
                <w:div w:id="2027519011">
                  <w:marLeft w:val="0"/>
                  <w:marRight w:val="0"/>
                  <w:marTop w:val="0"/>
                  <w:marBottom w:val="0"/>
                  <w:divBdr>
                    <w:top w:val="none" w:sz="0" w:space="0" w:color="auto"/>
                    <w:left w:val="none" w:sz="0" w:space="0" w:color="auto"/>
                    <w:bottom w:val="none" w:sz="0" w:space="0" w:color="auto"/>
                    <w:right w:val="none" w:sz="0" w:space="0" w:color="auto"/>
                  </w:divBdr>
                  <w:divsChild>
                    <w:div w:id="47190898">
                      <w:marLeft w:val="0"/>
                      <w:marRight w:val="0"/>
                      <w:marTop w:val="0"/>
                      <w:marBottom w:val="0"/>
                      <w:divBdr>
                        <w:top w:val="none" w:sz="0" w:space="0" w:color="auto"/>
                        <w:left w:val="none" w:sz="0" w:space="0" w:color="auto"/>
                        <w:bottom w:val="none" w:sz="0" w:space="0" w:color="auto"/>
                        <w:right w:val="none" w:sz="0" w:space="0" w:color="auto"/>
                      </w:divBdr>
                    </w:div>
                  </w:divsChild>
                </w:div>
                <w:div w:id="187915756">
                  <w:marLeft w:val="0"/>
                  <w:marRight w:val="0"/>
                  <w:marTop w:val="0"/>
                  <w:marBottom w:val="0"/>
                  <w:divBdr>
                    <w:top w:val="none" w:sz="0" w:space="0" w:color="auto"/>
                    <w:left w:val="none" w:sz="0" w:space="0" w:color="auto"/>
                    <w:bottom w:val="none" w:sz="0" w:space="0" w:color="auto"/>
                    <w:right w:val="none" w:sz="0" w:space="0" w:color="auto"/>
                  </w:divBdr>
                  <w:divsChild>
                    <w:div w:id="1817144978">
                      <w:marLeft w:val="0"/>
                      <w:marRight w:val="0"/>
                      <w:marTop w:val="0"/>
                      <w:marBottom w:val="0"/>
                      <w:divBdr>
                        <w:top w:val="none" w:sz="0" w:space="0" w:color="auto"/>
                        <w:left w:val="none" w:sz="0" w:space="0" w:color="auto"/>
                        <w:bottom w:val="none" w:sz="0" w:space="0" w:color="auto"/>
                        <w:right w:val="none" w:sz="0" w:space="0" w:color="auto"/>
                      </w:divBdr>
                    </w:div>
                  </w:divsChild>
                </w:div>
                <w:div w:id="1323851095">
                  <w:marLeft w:val="0"/>
                  <w:marRight w:val="0"/>
                  <w:marTop w:val="0"/>
                  <w:marBottom w:val="0"/>
                  <w:divBdr>
                    <w:top w:val="none" w:sz="0" w:space="0" w:color="auto"/>
                    <w:left w:val="none" w:sz="0" w:space="0" w:color="auto"/>
                    <w:bottom w:val="none" w:sz="0" w:space="0" w:color="auto"/>
                    <w:right w:val="none" w:sz="0" w:space="0" w:color="auto"/>
                  </w:divBdr>
                  <w:divsChild>
                    <w:div w:id="1428691808">
                      <w:marLeft w:val="0"/>
                      <w:marRight w:val="0"/>
                      <w:marTop w:val="0"/>
                      <w:marBottom w:val="0"/>
                      <w:divBdr>
                        <w:top w:val="none" w:sz="0" w:space="0" w:color="auto"/>
                        <w:left w:val="none" w:sz="0" w:space="0" w:color="auto"/>
                        <w:bottom w:val="none" w:sz="0" w:space="0" w:color="auto"/>
                        <w:right w:val="none" w:sz="0" w:space="0" w:color="auto"/>
                      </w:divBdr>
                    </w:div>
                  </w:divsChild>
                </w:div>
                <w:div w:id="339819260">
                  <w:marLeft w:val="0"/>
                  <w:marRight w:val="0"/>
                  <w:marTop w:val="0"/>
                  <w:marBottom w:val="0"/>
                  <w:divBdr>
                    <w:top w:val="none" w:sz="0" w:space="0" w:color="auto"/>
                    <w:left w:val="none" w:sz="0" w:space="0" w:color="auto"/>
                    <w:bottom w:val="none" w:sz="0" w:space="0" w:color="auto"/>
                    <w:right w:val="none" w:sz="0" w:space="0" w:color="auto"/>
                  </w:divBdr>
                  <w:divsChild>
                    <w:div w:id="83654108">
                      <w:marLeft w:val="0"/>
                      <w:marRight w:val="0"/>
                      <w:marTop w:val="0"/>
                      <w:marBottom w:val="0"/>
                      <w:divBdr>
                        <w:top w:val="none" w:sz="0" w:space="0" w:color="auto"/>
                        <w:left w:val="none" w:sz="0" w:space="0" w:color="auto"/>
                        <w:bottom w:val="none" w:sz="0" w:space="0" w:color="auto"/>
                        <w:right w:val="none" w:sz="0" w:space="0" w:color="auto"/>
                      </w:divBdr>
                    </w:div>
                  </w:divsChild>
                </w:div>
                <w:div w:id="915866853">
                  <w:marLeft w:val="0"/>
                  <w:marRight w:val="0"/>
                  <w:marTop w:val="0"/>
                  <w:marBottom w:val="0"/>
                  <w:divBdr>
                    <w:top w:val="none" w:sz="0" w:space="0" w:color="auto"/>
                    <w:left w:val="none" w:sz="0" w:space="0" w:color="auto"/>
                    <w:bottom w:val="none" w:sz="0" w:space="0" w:color="auto"/>
                    <w:right w:val="none" w:sz="0" w:space="0" w:color="auto"/>
                  </w:divBdr>
                  <w:divsChild>
                    <w:div w:id="2115588900">
                      <w:marLeft w:val="0"/>
                      <w:marRight w:val="0"/>
                      <w:marTop w:val="0"/>
                      <w:marBottom w:val="0"/>
                      <w:divBdr>
                        <w:top w:val="none" w:sz="0" w:space="0" w:color="auto"/>
                        <w:left w:val="none" w:sz="0" w:space="0" w:color="auto"/>
                        <w:bottom w:val="none" w:sz="0" w:space="0" w:color="auto"/>
                        <w:right w:val="none" w:sz="0" w:space="0" w:color="auto"/>
                      </w:divBdr>
                    </w:div>
                  </w:divsChild>
                </w:div>
                <w:div w:id="2023121018">
                  <w:marLeft w:val="0"/>
                  <w:marRight w:val="0"/>
                  <w:marTop w:val="0"/>
                  <w:marBottom w:val="0"/>
                  <w:divBdr>
                    <w:top w:val="none" w:sz="0" w:space="0" w:color="auto"/>
                    <w:left w:val="none" w:sz="0" w:space="0" w:color="auto"/>
                    <w:bottom w:val="none" w:sz="0" w:space="0" w:color="auto"/>
                    <w:right w:val="none" w:sz="0" w:space="0" w:color="auto"/>
                  </w:divBdr>
                  <w:divsChild>
                    <w:div w:id="1575553224">
                      <w:marLeft w:val="0"/>
                      <w:marRight w:val="0"/>
                      <w:marTop w:val="0"/>
                      <w:marBottom w:val="0"/>
                      <w:divBdr>
                        <w:top w:val="none" w:sz="0" w:space="0" w:color="auto"/>
                        <w:left w:val="none" w:sz="0" w:space="0" w:color="auto"/>
                        <w:bottom w:val="none" w:sz="0" w:space="0" w:color="auto"/>
                        <w:right w:val="none" w:sz="0" w:space="0" w:color="auto"/>
                      </w:divBdr>
                    </w:div>
                  </w:divsChild>
                </w:div>
                <w:div w:id="1732314990">
                  <w:marLeft w:val="0"/>
                  <w:marRight w:val="0"/>
                  <w:marTop w:val="0"/>
                  <w:marBottom w:val="0"/>
                  <w:divBdr>
                    <w:top w:val="none" w:sz="0" w:space="0" w:color="auto"/>
                    <w:left w:val="none" w:sz="0" w:space="0" w:color="auto"/>
                    <w:bottom w:val="none" w:sz="0" w:space="0" w:color="auto"/>
                    <w:right w:val="none" w:sz="0" w:space="0" w:color="auto"/>
                  </w:divBdr>
                  <w:divsChild>
                    <w:div w:id="1543130147">
                      <w:marLeft w:val="0"/>
                      <w:marRight w:val="0"/>
                      <w:marTop w:val="0"/>
                      <w:marBottom w:val="0"/>
                      <w:divBdr>
                        <w:top w:val="none" w:sz="0" w:space="0" w:color="auto"/>
                        <w:left w:val="none" w:sz="0" w:space="0" w:color="auto"/>
                        <w:bottom w:val="none" w:sz="0" w:space="0" w:color="auto"/>
                        <w:right w:val="none" w:sz="0" w:space="0" w:color="auto"/>
                      </w:divBdr>
                    </w:div>
                  </w:divsChild>
                </w:div>
                <w:div w:id="1970549516">
                  <w:marLeft w:val="0"/>
                  <w:marRight w:val="0"/>
                  <w:marTop w:val="0"/>
                  <w:marBottom w:val="0"/>
                  <w:divBdr>
                    <w:top w:val="none" w:sz="0" w:space="0" w:color="auto"/>
                    <w:left w:val="none" w:sz="0" w:space="0" w:color="auto"/>
                    <w:bottom w:val="none" w:sz="0" w:space="0" w:color="auto"/>
                    <w:right w:val="none" w:sz="0" w:space="0" w:color="auto"/>
                  </w:divBdr>
                  <w:divsChild>
                    <w:div w:id="175924351">
                      <w:marLeft w:val="0"/>
                      <w:marRight w:val="0"/>
                      <w:marTop w:val="0"/>
                      <w:marBottom w:val="0"/>
                      <w:divBdr>
                        <w:top w:val="none" w:sz="0" w:space="0" w:color="auto"/>
                        <w:left w:val="none" w:sz="0" w:space="0" w:color="auto"/>
                        <w:bottom w:val="none" w:sz="0" w:space="0" w:color="auto"/>
                        <w:right w:val="none" w:sz="0" w:space="0" w:color="auto"/>
                      </w:divBdr>
                    </w:div>
                  </w:divsChild>
                </w:div>
                <w:div w:id="186795243">
                  <w:marLeft w:val="0"/>
                  <w:marRight w:val="0"/>
                  <w:marTop w:val="0"/>
                  <w:marBottom w:val="0"/>
                  <w:divBdr>
                    <w:top w:val="none" w:sz="0" w:space="0" w:color="auto"/>
                    <w:left w:val="none" w:sz="0" w:space="0" w:color="auto"/>
                    <w:bottom w:val="none" w:sz="0" w:space="0" w:color="auto"/>
                    <w:right w:val="none" w:sz="0" w:space="0" w:color="auto"/>
                  </w:divBdr>
                  <w:divsChild>
                    <w:div w:id="1740862069">
                      <w:marLeft w:val="0"/>
                      <w:marRight w:val="0"/>
                      <w:marTop w:val="0"/>
                      <w:marBottom w:val="0"/>
                      <w:divBdr>
                        <w:top w:val="none" w:sz="0" w:space="0" w:color="auto"/>
                        <w:left w:val="none" w:sz="0" w:space="0" w:color="auto"/>
                        <w:bottom w:val="none" w:sz="0" w:space="0" w:color="auto"/>
                        <w:right w:val="none" w:sz="0" w:space="0" w:color="auto"/>
                      </w:divBdr>
                    </w:div>
                  </w:divsChild>
                </w:div>
                <w:div w:id="797186024">
                  <w:marLeft w:val="0"/>
                  <w:marRight w:val="0"/>
                  <w:marTop w:val="0"/>
                  <w:marBottom w:val="0"/>
                  <w:divBdr>
                    <w:top w:val="none" w:sz="0" w:space="0" w:color="auto"/>
                    <w:left w:val="none" w:sz="0" w:space="0" w:color="auto"/>
                    <w:bottom w:val="none" w:sz="0" w:space="0" w:color="auto"/>
                    <w:right w:val="none" w:sz="0" w:space="0" w:color="auto"/>
                  </w:divBdr>
                  <w:divsChild>
                    <w:div w:id="2028169118">
                      <w:marLeft w:val="0"/>
                      <w:marRight w:val="0"/>
                      <w:marTop w:val="0"/>
                      <w:marBottom w:val="0"/>
                      <w:divBdr>
                        <w:top w:val="none" w:sz="0" w:space="0" w:color="auto"/>
                        <w:left w:val="none" w:sz="0" w:space="0" w:color="auto"/>
                        <w:bottom w:val="none" w:sz="0" w:space="0" w:color="auto"/>
                        <w:right w:val="none" w:sz="0" w:space="0" w:color="auto"/>
                      </w:divBdr>
                    </w:div>
                  </w:divsChild>
                </w:div>
                <w:div w:id="146675720">
                  <w:marLeft w:val="0"/>
                  <w:marRight w:val="0"/>
                  <w:marTop w:val="0"/>
                  <w:marBottom w:val="0"/>
                  <w:divBdr>
                    <w:top w:val="none" w:sz="0" w:space="0" w:color="auto"/>
                    <w:left w:val="none" w:sz="0" w:space="0" w:color="auto"/>
                    <w:bottom w:val="none" w:sz="0" w:space="0" w:color="auto"/>
                    <w:right w:val="none" w:sz="0" w:space="0" w:color="auto"/>
                  </w:divBdr>
                  <w:divsChild>
                    <w:div w:id="762989523">
                      <w:marLeft w:val="0"/>
                      <w:marRight w:val="0"/>
                      <w:marTop w:val="0"/>
                      <w:marBottom w:val="0"/>
                      <w:divBdr>
                        <w:top w:val="none" w:sz="0" w:space="0" w:color="auto"/>
                        <w:left w:val="none" w:sz="0" w:space="0" w:color="auto"/>
                        <w:bottom w:val="none" w:sz="0" w:space="0" w:color="auto"/>
                        <w:right w:val="none" w:sz="0" w:space="0" w:color="auto"/>
                      </w:divBdr>
                    </w:div>
                  </w:divsChild>
                </w:div>
                <w:div w:id="1655453603">
                  <w:marLeft w:val="0"/>
                  <w:marRight w:val="0"/>
                  <w:marTop w:val="0"/>
                  <w:marBottom w:val="0"/>
                  <w:divBdr>
                    <w:top w:val="none" w:sz="0" w:space="0" w:color="auto"/>
                    <w:left w:val="none" w:sz="0" w:space="0" w:color="auto"/>
                    <w:bottom w:val="none" w:sz="0" w:space="0" w:color="auto"/>
                    <w:right w:val="none" w:sz="0" w:space="0" w:color="auto"/>
                  </w:divBdr>
                  <w:divsChild>
                    <w:div w:id="1873031998">
                      <w:marLeft w:val="0"/>
                      <w:marRight w:val="0"/>
                      <w:marTop w:val="0"/>
                      <w:marBottom w:val="0"/>
                      <w:divBdr>
                        <w:top w:val="none" w:sz="0" w:space="0" w:color="auto"/>
                        <w:left w:val="none" w:sz="0" w:space="0" w:color="auto"/>
                        <w:bottom w:val="none" w:sz="0" w:space="0" w:color="auto"/>
                        <w:right w:val="none" w:sz="0" w:space="0" w:color="auto"/>
                      </w:divBdr>
                    </w:div>
                  </w:divsChild>
                </w:div>
                <w:div w:id="1817724925">
                  <w:marLeft w:val="0"/>
                  <w:marRight w:val="0"/>
                  <w:marTop w:val="0"/>
                  <w:marBottom w:val="0"/>
                  <w:divBdr>
                    <w:top w:val="none" w:sz="0" w:space="0" w:color="auto"/>
                    <w:left w:val="none" w:sz="0" w:space="0" w:color="auto"/>
                    <w:bottom w:val="none" w:sz="0" w:space="0" w:color="auto"/>
                    <w:right w:val="none" w:sz="0" w:space="0" w:color="auto"/>
                  </w:divBdr>
                  <w:divsChild>
                    <w:div w:id="2077975748">
                      <w:marLeft w:val="0"/>
                      <w:marRight w:val="0"/>
                      <w:marTop w:val="0"/>
                      <w:marBottom w:val="0"/>
                      <w:divBdr>
                        <w:top w:val="none" w:sz="0" w:space="0" w:color="auto"/>
                        <w:left w:val="none" w:sz="0" w:space="0" w:color="auto"/>
                        <w:bottom w:val="none" w:sz="0" w:space="0" w:color="auto"/>
                        <w:right w:val="none" w:sz="0" w:space="0" w:color="auto"/>
                      </w:divBdr>
                    </w:div>
                  </w:divsChild>
                </w:div>
                <w:div w:id="215170898">
                  <w:marLeft w:val="0"/>
                  <w:marRight w:val="0"/>
                  <w:marTop w:val="0"/>
                  <w:marBottom w:val="0"/>
                  <w:divBdr>
                    <w:top w:val="none" w:sz="0" w:space="0" w:color="auto"/>
                    <w:left w:val="none" w:sz="0" w:space="0" w:color="auto"/>
                    <w:bottom w:val="none" w:sz="0" w:space="0" w:color="auto"/>
                    <w:right w:val="none" w:sz="0" w:space="0" w:color="auto"/>
                  </w:divBdr>
                  <w:divsChild>
                    <w:div w:id="1565406796">
                      <w:marLeft w:val="0"/>
                      <w:marRight w:val="0"/>
                      <w:marTop w:val="0"/>
                      <w:marBottom w:val="0"/>
                      <w:divBdr>
                        <w:top w:val="none" w:sz="0" w:space="0" w:color="auto"/>
                        <w:left w:val="none" w:sz="0" w:space="0" w:color="auto"/>
                        <w:bottom w:val="none" w:sz="0" w:space="0" w:color="auto"/>
                        <w:right w:val="none" w:sz="0" w:space="0" w:color="auto"/>
                      </w:divBdr>
                    </w:div>
                  </w:divsChild>
                </w:div>
                <w:div w:id="134420274">
                  <w:marLeft w:val="0"/>
                  <w:marRight w:val="0"/>
                  <w:marTop w:val="0"/>
                  <w:marBottom w:val="0"/>
                  <w:divBdr>
                    <w:top w:val="none" w:sz="0" w:space="0" w:color="auto"/>
                    <w:left w:val="none" w:sz="0" w:space="0" w:color="auto"/>
                    <w:bottom w:val="none" w:sz="0" w:space="0" w:color="auto"/>
                    <w:right w:val="none" w:sz="0" w:space="0" w:color="auto"/>
                  </w:divBdr>
                  <w:divsChild>
                    <w:div w:id="1318150815">
                      <w:marLeft w:val="0"/>
                      <w:marRight w:val="0"/>
                      <w:marTop w:val="0"/>
                      <w:marBottom w:val="0"/>
                      <w:divBdr>
                        <w:top w:val="none" w:sz="0" w:space="0" w:color="auto"/>
                        <w:left w:val="none" w:sz="0" w:space="0" w:color="auto"/>
                        <w:bottom w:val="none" w:sz="0" w:space="0" w:color="auto"/>
                        <w:right w:val="none" w:sz="0" w:space="0" w:color="auto"/>
                      </w:divBdr>
                    </w:div>
                  </w:divsChild>
                </w:div>
                <w:div w:id="2122798562">
                  <w:marLeft w:val="0"/>
                  <w:marRight w:val="0"/>
                  <w:marTop w:val="0"/>
                  <w:marBottom w:val="0"/>
                  <w:divBdr>
                    <w:top w:val="none" w:sz="0" w:space="0" w:color="auto"/>
                    <w:left w:val="none" w:sz="0" w:space="0" w:color="auto"/>
                    <w:bottom w:val="none" w:sz="0" w:space="0" w:color="auto"/>
                    <w:right w:val="none" w:sz="0" w:space="0" w:color="auto"/>
                  </w:divBdr>
                  <w:divsChild>
                    <w:div w:id="550503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2616045">
          <w:marLeft w:val="0"/>
          <w:marRight w:val="0"/>
          <w:marTop w:val="0"/>
          <w:marBottom w:val="0"/>
          <w:divBdr>
            <w:top w:val="none" w:sz="0" w:space="0" w:color="auto"/>
            <w:left w:val="none" w:sz="0" w:space="0" w:color="auto"/>
            <w:bottom w:val="none" w:sz="0" w:space="0" w:color="auto"/>
            <w:right w:val="none" w:sz="0" w:space="0" w:color="auto"/>
          </w:divBdr>
        </w:div>
        <w:div w:id="316687488">
          <w:marLeft w:val="0"/>
          <w:marRight w:val="0"/>
          <w:marTop w:val="0"/>
          <w:marBottom w:val="0"/>
          <w:divBdr>
            <w:top w:val="none" w:sz="0" w:space="0" w:color="auto"/>
            <w:left w:val="none" w:sz="0" w:space="0" w:color="auto"/>
            <w:bottom w:val="none" w:sz="0" w:space="0" w:color="auto"/>
            <w:right w:val="none" w:sz="0" w:space="0" w:color="auto"/>
          </w:divBdr>
          <w:divsChild>
            <w:div w:id="1115176078">
              <w:marLeft w:val="360"/>
              <w:marRight w:val="0"/>
              <w:marTop w:val="0"/>
              <w:marBottom w:val="0"/>
              <w:divBdr>
                <w:top w:val="none" w:sz="0" w:space="0" w:color="auto"/>
                <w:left w:val="none" w:sz="0" w:space="0" w:color="auto"/>
                <w:bottom w:val="none" w:sz="0" w:space="0" w:color="auto"/>
                <w:right w:val="none" w:sz="0" w:space="0" w:color="auto"/>
              </w:divBdr>
            </w:div>
            <w:div w:id="1318343346">
              <w:marLeft w:val="360"/>
              <w:marRight w:val="0"/>
              <w:marTop w:val="0"/>
              <w:marBottom w:val="0"/>
              <w:divBdr>
                <w:top w:val="none" w:sz="0" w:space="0" w:color="auto"/>
                <w:left w:val="none" w:sz="0" w:space="0" w:color="auto"/>
                <w:bottom w:val="none" w:sz="0" w:space="0" w:color="auto"/>
                <w:right w:val="none" w:sz="0" w:space="0" w:color="auto"/>
              </w:divBdr>
              <w:divsChild>
                <w:div w:id="295336457">
                  <w:marLeft w:val="-75"/>
                  <w:marRight w:val="0"/>
                  <w:marTop w:val="30"/>
                  <w:marBottom w:val="30"/>
                  <w:divBdr>
                    <w:top w:val="none" w:sz="0" w:space="0" w:color="auto"/>
                    <w:left w:val="none" w:sz="0" w:space="0" w:color="auto"/>
                    <w:bottom w:val="none" w:sz="0" w:space="0" w:color="auto"/>
                    <w:right w:val="none" w:sz="0" w:space="0" w:color="auto"/>
                  </w:divBdr>
                  <w:divsChild>
                    <w:div w:id="1549151026">
                      <w:marLeft w:val="0"/>
                      <w:marRight w:val="0"/>
                      <w:marTop w:val="0"/>
                      <w:marBottom w:val="0"/>
                      <w:divBdr>
                        <w:top w:val="none" w:sz="0" w:space="0" w:color="auto"/>
                        <w:left w:val="none" w:sz="0" w:space="0" w:color="auto"/>
                        <w:bottom w:val="none" w:sz="0" w:space="0" w:color="auto"/>
                        <w:right w:val="none" w:sz="0" w:space="0" w:color="auto"/>
                      </w:divBdr>
                      <w:divsChild>
                        <w:div w:id="987780945">
                          <w:marLeft w:val="0"/>
                          <w:marRight w:val="0"/>
                          <w:marTop w:val="0"/>
                          <w:marBottom w:val="0"/>
                          <w:divBdr>
                            <w:top w:val="none" w:sz="0" w:space="0" w:color="auto"/>
                            <w:left w:val="none" w:sz="0" w:space="0" w:color="auto"/>
                            <w:bottom w:val="none" w:sz="0" w:space="0" w:color="auto"/>
                            <w:right w:val="none" w:sz="0" w:space="0" w:color="auto"/>
                          </w:divBdr>
                        </w:div>
                      </w:divsChild>
                    </w:div>
                    <w:div w:id="1491869896">
                      <w:marLeft w:val="0"/>
                      <w:marRight w:val="0"/>
                      <w:marTop w:val="0"/>
                      <w:marBottom w:val="0"/>
                      <w:divBdr>
                        <w:top w:val="none" w:sz="0" w:space="0" w:color="auto"/>
                        <w:left w:val="none" w:sz="0" w:space="0" w:color="auto"/>
                        <w:bottom w:val="none" w:sz="0" w:space="0" w:color="auto"/>
                        <w:right w:val="none" w:sz="0" w:space="0" w:color="auto"/>
                      </w:divBdr>
                      <w:divsChild>
                        <w:div w:id="1032728698">
                          <w:marLeft w:val="0"/>
                          <w:marRight w:val="0"/>
                          <w:marTop w:val="0"/>
                          <w:marBottom w:val="0"/>
                          <w:divBdr>
                            <w:top w:val="none" w:sz="0" w:space="0" w:color="auto"/>
                            <w:left w:val="none" w:sz="0" w:space="0" w:color="auto"/>
                            <w:bottom w:val="none" w:sz="0" w:space="0" w:color="auto"/>
                            <w:right w:val="none" w:sz="0" w:space="0" w:color="auto"/>
                          </w:divBdr>
                        </w:div>
                      </w:divsChild>
                    </w:div>
                    <w:div w:id="661659771">
                      <w:marLeft w:val="0"/>
                      <w:marRight w:val="0"/>
                      <w:marTop w:val="0"/>
                      <w:marBottom w:val="0"/>
                      <w:divBdr>
                        <w:top w:val="none" w:sz="0" w:space="0" w:color="auto"/>
                        <w:left w:val="none" w:sz="0" w:space="0" w:color="auto"/>
                        <w:bottom w:val="none" w:sz="0" w:space="0" w:color="auto"/>
                        <w:right w:val="none" w:sz="0" w:space="0" w:color="auto"/>
                      </w:divBdr>
                      <w:divsChild>
                        <w:div w:id="989207785">
                          <w:marLeft w:val="0"/>
                          <w:marRight w:val="0"/>
                          <w:marTop w:val="0"/>
                          <w:marBottom w:val="0"/>
                          <w:divBdr>
                            <w:top w:val="none" w:sz="0" w:space="0" w:color="auto"/>
                            <w:left w:val="none" w:sz="0" w:space="0" w:color="auto"/>
                            <w:bottom w:val="none" w:sz="0" w:space="0" w:color="auto"/>
                            <w:right w:val="none" w:sz="0" w:space="0" w:color="auto"/>
                          </w:divBdr>
                        </w:div>
                      </w:divsChild>
                    </w:div>
                    <w:div w:id="581331691">
                      <w:marLeft w:val="0"/>
                      <w:marRight w:val="0"/>
                      <w:marTop w:val="0"/>
                      <w:marBottom w:val="0"/>
                      <w:divBdr>
                        <w:top w:val="none" w:sz="0" w:space="0" w:color="auto"/>
                        <w:left w:val="none" w:sz="0" w:space="0" w:color="auto"/>
                        <w:bottom w:val="none" w:sz="0" w:space="0" w:color="auto"/>
                        <w:right w:val="none" w:sz="0" w:space="0" w:color="auto"/>
                      </w:divBdr>
                      <w:divsChild>
                        <w:div w:id="798840512">
                          <w:marLeft w:val="0"/>
                          <w:marRight w:val="0"/>
                          <w:marTop w:val="0"/>
                          <w:marBottom w:val="0"/>
                          <w:divBdr>
                            <w:top w:val="none" w:sz="0" w:space="0" w:color="auto"/>
                            <w:left w:val="none" w:sz="0" w:space="0" w:color="auto"/>
                            <w:bottom w:val="none" w:sz="0" w:space="0" w:color="auto"/>
                            <w:right w:val="none" w:sz="0" w:space="0" w:color="auto"/>
                          </w:divBdr>
                        </w:div>
                      </w:divsChild>
                    </w:div>
                    <w:div w:id="942490909">
                      <w:marLeft w:val="0"/>
                      <w:marRight w:val="0"/>
                      <w:marTop w:val="0"/>
                      <w:marBottom w:val="0"/>
                      <w:divBdr>
                        <w:top w:val="none" w:sz="0" w:space="0" w:color="auto"/>
                        <w:left w:val="none" w:sz="0" w:space="0" w:color="auto"/>
                        <w:bottom w:val="none" w:sz="0" w:space="0" w:color="auto"/>
                        <w:right w:val="none" w:sz="0" w:space="0" w:color="auto"/>
                      </w:divBdr>
                      <w:divsChild>
                        <w:div w:id="1359963401">
                          <w:marLeft w:val="0"/>
                          <w:marRight w:val="0"/>
                          <w:marTop w:val="0"/>
                          <w:marBottom w:val="0"/>
                          <w:divBdr>
                            <w:top w:val="none" w:sz="0" w:space="0" w:color="auto"/>
                            <w:left w:val="none" w:sz="0" w:space="0" w:color="auto"/>
                            <w:bottom w:val="none" w:sz="0" w:space="0" w:color="auto"/>
                            <w:right w:val="none" w:sz="0" w:space="0" w:color="auto"/>
                          </w:divBdr>
                        </w:div>
                      </w:divsChild>
                    </w:div>
                    <w:div w:id="1265454636">
                      <w:marLeft w:val="0"/>
                      <w:marRight w:val="0"/>
                      <w:marTop w:val="0"/>
                      <w:marBottom w:val="0"/>
                      <w:divBdr>
                        <w:top w:val="none" w:sz="0" w:space="0" w:color="auto"/>
                        <w:left w:val="none" w:sz="0" w:space="0" w:color="auto"/>
                        <w:bottom w:val="none" w:sz="0" w:space="0" w:color="auto"/>
                        <w:right w:val="none" w:sz="0" w:space="0" w:color="auto"/>
                      </w:divBdr>
                      <w:divsChild>
                        <w:div w:id="58597340">
                          <w:marLeft w:val="0"/>
                          <w:marRight w:val="0"/>
                          <w:marTop w:val="0"/>
                          <w:marBottom w:val="0"/>
                          <w:divBdr>
                            <w:top w:val="none" w:sz="0" w:space="0" w:color="auto"/>
                            <w:left w:val="none" w:sz="0" w:space="0" w:color="auto"/>
                            <w:bottom w:val="none" w:sz="0" w:space="0" w:color="auto"/>
                            <w:right w:val="none" w:sz="0" w:space="0" w:color="auto"/>
                          </w:divBdr>
                        </w:div>
                      </w:divsChild>
                    </w:div>
                    <w:div w:id="540940534">
                      <w:marLeft w:val="0"/>
                      <w:marRight w:val="0"/>
                      <w:marTop w:val="0"/>
                      <w:marBottom w:val="0"/>
                      <w:divBdr>
                        <w:top w:val="none" w:sz="0" w:space="0" w:color="auto"/>
                        <w:left w:val="none" w:sz="0" w:space="0" w:color="auto"/>
                        <w:bottom w:val="none" w:sz="0" w:space="0" w:color="auto"/>
                        <w:right w:val="none" w:sz="0" w:space="0" w:color="auto"/>
                      </w:divBdr>
                      <w:divsChild>
                        <w:div w:id="506753446">
                          <w:marLeft w:val="0"/>
                          <w:marRight w:val="0"/>
                          <w:marTop w:val="0"/>
                          <w:marBottom w:val="0"/>
                          <w:divBdr>
                            <w:top w:val="none" w:sz="0" w:space="0" w:color="auto"/>
                            <w:left w:val="none" w:sz="0" w:space="0" w:color="auto"/>
                            <w:bottom w:val="none" w:sz="0" w:space="0" w:color="auto"/>
                            <w:right w:val="none" w:sz="0" w:space="0" w:color="auto"/>
                          </w:divBdr>
                        </w:div>
                      </w:divsChild>
                    </w:div>
                    <w:div w:id="1103459398">
                      <w:marLeft w:val="0"/>
                      <w:marRight w:val="0"/>
                      <w:marTop w:val="0"/>
                      <w:marBottom w:val="0"/>
                      <w:divBdr>
                        <w:top w:val="none" w:sz="0" w:space="0" w:color="auto"/>
                        <w:left w:val="none" w:sz="0" w:space="0" w:color="auto"/>
                        <w:bottom w:val="none" w:sz="0" w:space="0" w:color="auto"/>
                        <w:right w:val="none" w:sz="0" w:space="0" w:color="auto"/>
                      </w:divBdr>
                      <w:divsChild>
                        <w:div w:id="751051480">
                          <w:marLeft w:val="0"/>
                          <w:marRight w:val="0"/>
                          <w:marTop w:val="0"/>
                          <w:marBottom w:val="0"/>
                          <w:divBdr>
                            <w:top w:val="none" w:sz="0" w:space="0" w:color="auto"/>
                            <w:left w:val="none" w:sz="0" w:space="0" w:color="auto"/>
                            <w:bottom w:val="none" w:sz="0" w:space="0" w:color="auto"/>
                            <w:right w:val="none" w:sz="0" w:space="0" w:color="auto"/>
                          </w:divBdr>
                        </w:div>
                      </w:divsChild>
                    </w:div>
                    <w:div w:id="632105544">
                      <w:marLeft w:val="0"/>
                      <w:marRight w:val="0"/>
                      <w:marTop w:val="0"/>
                      <w:marBottom w:val="0"/>
                      <w:divBdr>
                        <w:top w:val="none" w:sz="0" w:space="0" w:color="auto"/>
                        <w:left w:val="none" w:sz="0" w:space="0" w:color="auto"/>
                        <w:bottom w:val="none" w:sz="0" w:space="0" w:color="auto"/>
                        <w:right w:val="none" w:sz="0" w:space="0" w:color="auto"/>
                      </w:divBdr>
                      <w:divsChild>
                        <w:div w:id="983504558">
                          <w:marLeft w:val="0"/>
                          <w:marRight w:val="0"/>
                          <w:marTop w:val="0"/>
                          <w:marBottom w:val="0"/>
                          <w:divBdr>
                            <w:top w:val="none" w:sz="0" w:space="0" w:color="auto"/>
                            <w:left w:val="none" w:sz="0" w:space="0" w:color="auto"/>
                            <w:bottom w:val="none" w:sz="0" w:space="0" w:color="auto"/>
                            <w:right w:val="none" w:sz="0" w:space="0" w:color="auto"/>
                          </w:divBdr>
                        </w:div>
                      </w:divsChild>
                    </w:div>
                    <w:div w:id="121391888">
                      <w:marLeft w:val="0"/>
                      <w:marRight w:val="0"/>
                      <w:marTop w:val="0"/>
                      <w:marBottom w:val="0"/>
                      <w:divBdr>
                        <w:top w:val="none" w:sz="0" w:space="0" w:color="auto"/>
                        <w:left w:val="none" w:sz="0" w:space="0" w:color="auto"/>
                        <w:bottom w:val="none" w:sz="0" w:space="0" w:color="auto"/>
                        <w:right w:val="none" w:sz="0" w:space="0" w:color="auto"/>
                      </w:divBdr>
                      <w:divsChild>
                        <w:div w:id="364449002">
                          <w:marLeft w:val="0"/>
                          <w:marRight w:val="0"/>
                          <w:marTop w:val="0"/>
                          <w:marBottom w:val="0"/>
                          <w:divBdr>
                            <w:top w:val="none" w:sz="0" w:space="0" w:color="auto"/>
                            <w:left w:val="none" w:sz="0" w:space="0" w:color="auto"/>
                            <w:bottom w:val="none" w:sz="0" w:space="0" w:color="auto"/>
                            <w:right w:val="none" w:sz="0" w:space="0" w:color="auto"/>
                          </w:divBdr>
                        </w:div>
                      </w:divsChild>
                    </w:div>
                    <w:div w:id="728454677">
                      <w:marLeft w:val="0"/>
                      <w:marRight w:val="0"/>
                      <w:marTop w:val="0"/>
                      <w:marBottom w:val="0"/>
                      <w:divBdr>
                        <w:top w:val="none" w:sz="0" w:space="0" w:color="auto"/>
                        <w:left w:val="none" w:sz="0" w:space="0" w:color="auto"/>
                        <w:bottom w:val="none" w:sz="0" w:space="0" w:color="auto"/>
                        <w:right w:val="none" w:sz="0" w:space="0" w:color="auto"/>
                      </w:divBdr>
                      <w:divsChild>
                        <w:div w:id="851721865">
                          <w:marLeft w:val="0"/>
                          <w:marRight w:val="0"/>
                          <w:marTop w:val="0"/>
                          <w:marBottom w:val="0"/>
                          <w:divBdr>
                            <w:top w:val="none" w:sz="0" w:space="0" w:color="auto"/>
                            <w:left w:val="none" w:sz="0" w:space="0" w:color="auto"/>
                            <w:bottom w:val="none" w:sz="0" w:space="0" w:color="auto"/>
                            <w:right w:val="none" w:sz="0" w:space="0" w:color="auto"/>
                          </w:divBdr>
                        </w:div>
                      </w:divsChild>
                    </w:div>
                    <w:div w:id="501045512">
                      <w:marLeft w:val="0"/>
                      <w:marRight w:val="0"/>
                      <w:marTop w:val="0"/>
                      <w:marBottom w:val="0"/>
                      <w:divBdr>
                        <w:top w:val="none" w:sz="0" w:space="0" w:color="auto"/>
                        <w:left w:val="none" w:sz="0" w:space="0" w:color="auto"/>
                        <w:bottom w:val="none" w:sz="0" w:space="0" w:color="auto"/>
                        <w:right w:val="none" w:sz="0" w:space="0" w:color="auto"/>
                      </w:divBdr>
                      <w:divsChild>
                        <w:div w:id="35086937">
                          <w:marLeft w:val="0"/>
                          <w:marRight w:val="0"/>
                          <w:marTop w:val="0"/>
                          <w:marBottom w:val="0"/>
                          <w:divBdr>
                            <w:top w:val="none" w:sz="0" w:space="0" w:color="auto"/>
                            <w:left w:val="none" w:sz="0" w:space="0" w:color="auto"/>
                            <w:bottom w:val="none" w:sz="0" w:space="0" w:color="auto"/>
                            <w:right w:val="none" w:sz="0" w:space="0" w:color="auto"/>
                          </w:divBdr>
                        </w:div>
                      </w:divsChild>
                    </w:div>
                    <w:div w:id="268508202">
                      <w:marLeft w:val="0"/>
                      <w:marRight w:val="0"/>
                      <w:marTop w:val="0"/>
                      <w:marBottom w:val="0"/>
                      <w:divBdr>
                        <w:top w:val="none" w:sz="0" w:space="0" w:color="auto"/>
                        <w:left w:val="none" w:sz="0" w:space="0" w:color="auto"/>
                        <w:bottom w:val="none" w:sz="0" w:space="0" w:color="auto"/>
                        <w:right w:val="none" w:sz="0" w:space="0" w:color="auto"/>
                      </w:divBdr>
                      <w:divsChild>
                        <w:div w:id="987245898">
                          <w:marLeft w:val="0"/>
                          <w:marRight w:val="0"/>
                          <w:marTop w:val="0"/>
                          <w:marBottom w:val="0"/>
                          <w:divBdr>
                            <w:top w:val="none" w:sz="0" w:space="0" w:color="auto"/>
                            <w:left w:val="none" w:sz="0" w:space="0" w:color="auto"/>
                            <w:bottom w:val="none" w:sz="0" w:space="0" w:color="auto"/>
                            <w:right w:val="none" w:sz="0" w:space="0" w:color="auto"/>
                          </w:divBdr>
                        </w:div>
                      </w:divsChild>
                    </w:div>
                    <w:div w:id="1169321622">
                      <w:marLeft w:val="0"/>
                      <w:marRight w:val="0"/>
                      <w:marTop w:val="0"/>
                      <w:marBottom w:val="0"/>
                      <w:divBdr>
                        <w:top w:val="none" w:sz="0" w:space="0" w:color="auto"/>
                        <w:left w:val="none" w:sz="0" w:space="0" w:color="auto"/>
                        <w:bottom w:val="none" w:sz="0" w:space="0" w:color="auto"/>
                        <w:right w:val="none" w:sz="0" w:space="0" w:color="auto"/>
                      </w:divBdr>
                      <w:divsChild>
                        <w:div w:id="331179851">
                          <w:marLeft w:val="0"/>
                          <w:marRight w:val="0"/>
                          <w:marTop w:val="0"/>
                          <w:marBottom w:val="0"/>
                          <w:divBdr>
                            <w:top w:val="none" w:sz="0" w:space="0" w:color="auto"/>
                            <w:left w:val="none" w:sz="0" w:space="0" w:color="auto"/>
                            <w:bottom w:val="none" w:sz="0" w:space="0" w:color="auto"/>
                            <w:right w:val="none" w:sz="0" w:space="0" w:color="auto"/>
                          </w:divBdr>
                        </w:div>
                      </w:divsChild>
                    </w:div>
                    <w:div w:id="109475454">
                      <w:marLeft w:val="0"/>
                      <w:marRight w:val="0"/>
                      <w:marTop w:val="0"/>
                      <w:marBottom w:val="0"/>
                      <w:divBdr>
                        <w:top w:val="none" w:sz="0" w:space="0" w:color="auto"/>
                        <w:left w:val="none" w:sz="0" w:space="0" w:color="auto"/>
                        <w:bottom w:val="none" w:sz="0" w:space="0" w:color="auto"/>
                        <w:right w:val="none" w:sz="0" w:space="0" w:color="auto"/>
                      </w:divBdr>
                      <w:divsChild>
                        <w:div w:id="591165709">
                          <w:marLeft w:val="0"/>
                          <w:marRight w:val="0"/>
                          <w:marTop w:val="0"/>
                          <w:marBottom w:val="0"/>
                          <w:divBdr>
                            <w:top w:val="none" w:sz="0" w:space="0" w:color="auto"/>
                            <w:left w:val="none" w:sz="0" w:space="0" w:color="auto"/>
                            <w:bottom w:val="none" w:sz="0" w:space="0" w:color="auto"/>
                            <w:right w:val="none" w:sz="0" w:space="0" w:color="auto"/>
                          </w:divBdr>
                        </w:div>
                      </w:divsChild>
                    </w:div>
                    <w:div w:id="1644893695">
                      <w:marLeft w:val="0"/>
                      <w:marRight w:val="0"/>
                      <w:marTop w:val="0"/>
                      <w:marBottom w:val="0"/>
                      <w:divBdr>
                        <w:top w:val="none" w:sz="0" w:space="0" w:color="auto"/>
                        <w:left w:val="none" w:sz="0" w:space="0" w:color="auto"/>
                        <w:bottom w:val="none" w:sz="0" w:space="0" w:color="auto"/>
                        <w:right w:val="none" w:sz="0" w:space="0" w:color="auto"/>
                      </w:divBdr>
                      <w:divsChild>
                        <w:div w:id="1632403020">
                          <w:marLeft w:val="0"/>
                          <w:marRight w:val="0"/>
                          <w:marTop w:val="0"/>
                          <w:marBottom w:val="0"/>
                          <w:divBdr>
                            <w:top w:val="none" w:sz="0" w:space="0" w:color="auto"/>
                            <w:left w:val="none" w:sz="0" w:space="0" w:color="auto"/>
                            <w:bottom w:val="none" w:sz="0" w:space="0" w:color="auto"/>
                            <w:right w:val="none" w:sz="0" w:space="0" w:color="auto"/>
                          </w:divBdr>
                        </w:div>
                      </w:divsChild>
                    </w:div>
                    <w:div w:id="1134908179">
                      <w:marLeft w:val="0"/>
                      <w:marRight w:val="0"/>
                      <w:marTop w:val="0"/>
                      <w:marBottom w:val="0"/>
                      <w:divBdr>
                        <w:top w:val="none" w:sz="0" w:space="0" w:color="auto"/>
                        <w:left w:val="none" w:sz="0" w:space="0" w:color="auto"/>
                        <w:bottom w:val="none" w:sz="0" w:space="0" w:color="auto"/>
                        <w:right w:val="none" w:sz="0" w:space="0" w:color="auto"/>
                      </w:divBdr>
                      <w:divsChild>
                        <w:div w:id="1698509385">
                          <w:marLeft w:val="0"/>
                          <w:marRight w:val="0"/>
                          <w:marTop w:val="0"/>
                          <w:marBottom w:val="0"/>
                          <w:divBdr>
                            <w:top w:val="none" w:sz="0" w:space="0" w:color="auto"/>
                            <w:left w:val="none" w:sz="0" w:space="0" w:color="auto"/>
                            <w:bottom w:val="none" w:sz="0" w:space="0" w:color="auto"/>
                            <w:right w:val="none" w:sz="0" w:space="0" w:color="auto"/>
                          </w:divBdr>
                        </w:div>
                      </w:divsChild>
                    </w:div>
                    <w:div w:id="1294865349">
                      <w:marLeft w:val="0"/>
                      <w:marRight w:val="0"/>
                      <w:marTop w:val="0"/>
                      <w:marBottom w:val="0"/>
                      <w:divBdr>
                        <w:top w:val="none" w:sz="0" w:space="0" w:color="auto"/>
                        <w:left w:val="none" w:sz="0" w:space="0" w:color="auto"/>
                        <w:bottom w:val="none" w:sz="0" w:space="0" w:color="auto"/>
                        <w:right w:val="none" w:sz="0" w:space="0" w:color="auto"/>
                      </w:divBdr>
                      <w:divsChild>
                        <w:div w:id="431828046">
                          <w:marLeft w:val="0"/>
                          <w:marRight w:val="0"/>
                          <w:marTop w:val="0"/>
                          <w:marBottom w:val="0"/>
                          <w:divBdr>
                            <w:top w:val="none" w:sz="0" w:space="0" w:color="auto"/>
                            <w:left w:val="none" w:sz="0" w:space="0" w:color="auto"/>
                            <w:bottom w:val="none" w:sz="0" w:space="0" w:color="auto"/>
                            <w:right w:val="none" w:sz="0" w:space="0" w:color="auto"/>
                          </w:divBdr>
                        </w:div>
                      </w:divsChild>
                    </w:div>
                    <w:div w:id="900748921">
                      <w:marLeft w:val="0"/>
                      <w:marRight w:val="0"/>
                      <w:marTop w:val="0"/>
                      <w:marBottom w:val="0"/>
                      <w:divBdr>
                        <w:top w:val="none" w:sz="0" w:space="0" w:color="auto"/>
                        <w:left w:val="none" w:sz="0" w:space="0" w:color="auto"/>
                        <w:bottom w:val="none" w:sz="0" w:space="0" w:color="auto"/>
                        <w:right w:val="none" w:sz="0" w:space="0" w:color="auto"/>
                      </w:divBdr>
                      <w:divsChild>
                        <w:div w:id="206140879">
                          <w:marLeft w:val="0"/>
                          <w:marRight w:val="0"/>
                          <w:marTop w:val="0"/>
                          <w:marBottom w:val="0"/>
                          <w:divBdr>
                            <w:top w:val="none" w:sz="0" w:space="0" w:color="auto"/>
                            <w:left w:val="none" w:sz="0" w:space="0" w:color="auto"/>
                            <w:bottom w:val="none" w:sz="0" w:space="0" w:color="auto"/>
                            <w:right w:val="none" w:sz="0" w:space="0" w:color="auto"/>
                          </w:divBdr>
                        </w:div>
                      </w:divsChild>
                    </w:div>
                    <w:div w:id="1472206384">
                      <w:marLeft w:val="0"/>
                      <w:marRight w:val="0"/>
                      <w:marTop w:val="0"/>
                      <w:marBottom w:val="0"/>
                      <w:divBdr>
                        <w:top w:val="none" w:sz="0" w:space="0" w:color="auto"/>
                        <w:left w:val="none" w:sz="0" w:space="0" w:color="auto"/>
                        <w:bottom w:val="none" w:sz="0" w:space="0" w:color="auto"/>
                        <w:right w:val="none" w:sz="0" w:space="0" w:color="auto"/>
                      </w:divBdr>
                      <w:divsChild>
                        <w:div w:id="1992099693">
                          <w:marLeft w:val="0"/>
                          <w:marRight w:val="0"/>
                          <w:marTop w:val="0"/>
                          <w:marBottom w:val="0"/>
                          <w:divBdr>
                            <w:top w:val="none" w:sz="0" w:space="0" w:color="auto"/>
                            <w:left w:val="none" w:sz="0" w:space="0" w:color="auto"/>
                            <w:bottom w:val="none" w:sz="0" w:space="0" w:color="auto"/>
                            <w:right w:val="none" w:sz="0" w:space="0" w:color="auto"/>
                          </w:divBdr>
                        </w:div>
                      </w:divsChild>
                    </w:div>
                    <w:div w:id="1103191390">
                      <w:marLeft w:val="0"/>
                      <w:marRight w:val="0"/>
                      <w:marTop w:val="0"/>
                      <w:marBottom w:val="0"/>
                      <w:divBdr>
                        <w:top w:val="none" w:sz="0" w:space="0" w:color="auto"/>
                        <w:left w:val="none" w:sz="0" w:space="0" w:color="auto"/>
                        <w:bottom w:val="none" w:sz="0" w:space="0" w:color="auto"/>
                        <w:right w:val="none" w:sz="0" w:space="0" w:color="auto"/>
                      </w:divBdr>
                      <w:divsChild>
                        <w:div w:id="974680320">
                          <w:marLeft w:val="0"/>
                          <w:marRight w:val="0"/>
                          <w:marTop w:val="0"/>
                          <w:marBottom w:val="0"/>
                          <w:divBdr>
                            <w:top w:val="none" w:sz="0" w:space="0" w:color="auto"/>
                            <w:left w:val="none" w:sz="0" w:space="0" w:color="auto"/>
                            <w:bottom w:val="none" w:sz="0" w:space="0" w:color="auto"/>
                            <w:right w:val="none" w:sz="0" w:space="0" w:color="auto"/>
                          </w:divBdr>
                        </w:div>
                      </w:divsChild>
                    </w:div>
                    <w:div w:id="624048637">
                      <w:marLeft w:val="0"/>
                      <w:marRight w:val="0"/>
                      <w:marTop w:val="0"/>
                      <w:marBottom w:val="0"/>
                      <w:divBdr>
                        <w:top w:val="none" w:sz="0" w:space="0" w:color="auto"/>
                        <w:left w:val="none" w:sz="0" w:space="0" w:color="auto"/>
                        <w:bottom w:val="none" w:sz="0" w:space="0" w:color="auto"/>
                        <w:right w:val="none" w:sz="0" w:space="0" w:color="auto"/>
                      </w:divBdr>
                      <w:divsChild>
                        <w:div w:id="1882984260">
                          <w:marLeft w:val="0"/>
                          <w:marRight w:val="0"/>
                          <w:marTop w:val="0"/>
                          <w:marBottom w:val="0"/>
                          <w:divBdr>
                            <w:top w:val="none" w:sz="0" w:space="0" w:color="auto"/>
                            <w:left w:val="none" w:sz="0" w:space="0" w:color="auto"/>
                            <w:bottom w:val="none" w:sz="0" w:space="0" w:color="auto"/>
                            <w:right w:val="none" w:sz="0" w:space="0" w:color="auto"/>
                          </w:divBdr>
                        </w:div>
                      </w:divsChild>
                    </w:div>
                    <w:div w:id="1929146558">
                      <w:marLeft w:val="0"/>
                      <w:marRight w:val="0"/>
                      <w:marTop w:val="0"/>
                      <w:marBottom w:val="0"/>
                      <w:divBdr>
                        <w:top w:val="none" w:sz="0" w:space="0" w:color="auto"/>
                        <w:left w:val="none" w:sz="0" w:space="0" w:color="auto"/>
                        <w:bottom w:val="none" w:sz="0" w:space="0" w:color="auto"/>
                        <w:right w:val="none" w:sz="0" w:space="0" w:color="auto"/>
                      </w:divBdr>
                      <w:divsChild>
                        <w:div w:id="1069494969">
                          <w:marLeft w:val="0"/>
                          <w:marRight w:val="0"/>
                          <w:marTop w:val="0"/>
                          <w:marBottom w:val="0"/>
                          <w:divBdr>
                            <w:top w:val="none" w:sz="0" w:space="0" w:color="auto"/>
                            <w:left w:val="none" w:sz="0" w:space="0" w:color="auto"/>
                            <w:bottom w:val="none" w:sz="0" w:space="0" w:color="auto"/>
                            <w:right w:val="none" w:sz="0" w:space="0" w:color="auto"/>
                          </w:divBdr>
                        </w:div>
                      </w:divsChild>
                    </w:div>
                    <w:div w:id="192231609">
                      <w:marLeft w:val="0"/>
                      <w:marRight w:val="0"/>
                      <w:marTop w:val="0"/>
                      <w:marBottom w:val="0"/>
                      <w:divBdr>
                        <w:top w:val="none" w:sz="0" w:space="0" w:color="auto"/>
                        <w:left w:val="none" w:sz="0" w:space="0" w:color="auto"/>
                        <w:bottom w:val="none" w:sz="0" w:space="0" w:color="auto"/>
                        <w:right w:val="none" w:sz="0" w:space="0" w:color="auto"/>
                      </w:divBdr>
                      <w:divsChild>
                        <w:div w:id="1160851293">
                          <w:marLeft w:val="0"/>
                          <w:marRight w:val="0"/>
                          <w:marTop w:val="0"/>
                          <w:marBottom w:val="0"/>
                          <w:divBdr>
                            <w:top w:val="none" w:sz="0" w:space="0" w:color="auto"/>
                            <w:left w:val="none" w:sz="0" w:space="0" w:color="auto"/>
                            <w:bottom w:val="none" w:sz="0" w:space="0" w:color="auto"/>
                            <w:right w:val="none" w:sz="0" w:space="0" w:color="auto"/>
                          </w:divBdr>
                        </w:div>
                      </w:divsChild>
                    </w:div>
                    <w:div w:id="668405709">
                      <w:marLeft w:val="0"/>
                      <w:marRight w:val="0"/>
                      <w:marTop w:val="0"/>
                      <w:marBottom w:val="0"/>
                      <w:divBdr>
                        <w:top w:val="none" w:sz="0" w:space="0" w:color="auto"/>
                        <w:left w:val="none" w:sz="0" w:space="0" w:color="auto"/>
                        <w:bottom w:val="none" w:sz="0" w:space="0" w:color="auto"/>
                        <w:right w:val="none" w:sz="0" w:space="0" w:color="auto"/>
                      </w:divBdr>
                      <w:divsChild>
                        <w:div w:id="773675459">
                          <w:marLeft w:val="0"/>
                          <w:marRight w:val="0"/>
                          <w:marTop w:val="0"/>
                          <w:marBottom w:val="0"/>
                          <w:divBdr>
                            <w:top w:val="none" w:sz="0" w:space="0" w:color="auto"/>
                            <w:left w:val="none" w:sz="0" w:space="0" w:color="auto"/>
                            <w:bottom w:val="none" w:sz="0" w:space="0" w:color="auto"/>
                            <w:right w:val="none" w:sz="0" w:space="0" w:color="auto"/>
                          </w:divBdr>
                        </w:div>
                      </w:divsChild>
                    </w:div>
                    <w:div w:id="642273801">
                      <w:marLeft w:val="0"/>
                      <w:marRight w:val="0"/>
                      <w:marTop w:val="0"/>
                      <w:marBottom w:val="0"/>
                      <w:divBdr>
                        <w:top w:val="none" w:sz="0" w:space="0" w:color="auto"/>
                        <w:left w:val="none" w:sz="0" w:space="0" w:color="auto"/>
                        <w:bottom w:val="none" w:sz="0" w:space="0" w:color="auto"/>
                        <w:right w:val="none" w:sz="0" w:space="0" w:color="auto"/>
                      </w:divBdr>
                      <w:divsChild>
                        <w:div w:id="691999206">
                          <w:marLeft w:val="0"/>
                          <w:marRight w:val="0"/>
                          <w:marTop w:val="0"/>
                          <w:marBottom w:val="0"/>
                          <w:divBdr>
                            <w:top w:val="none" w:sz="0" w:space="0" w:color="auto"/>
                            <w:left w:val="none" w:sz="0" w:space="0" w:color="auto"/>
                            <w:bottom w:val="none" w:sz="0" w:space="0" w:color="auto"/>
                            <w:right w:val="none" w:sz="0" w:space="0" w:color="auto"/>
                          </w:divBdr>
                        </w:div>
                      </w:divsChild>
                    </w:div>
                    <w:div w:id="2097942312">
                      <w:marLeft w:val="0"/>
                      <w:marRight w:val="0"/>
                      <w:marTop w:val="0"/>
                      <w:marBottom w:val="0"/>
                      <w:divBdr>
                        <w:top w:val="none" w:sz="0" w:space="0" w:color="auto"/>
                        <w:left w:val="none" w:sz="0" w:space="0" w:color="auto"/>
                        <w:bottom w:val="none" w:sz="0" w:space="0" w:color="auto"/>
                        <w:right w:val="none" w:sz="0" w:space="0" w:color="auto"/>
                      </w:divBdr>
                      <w:divsChild>
                        <w:div w:id="1353455414">
                          <w:marLeft w:val="0"/>
                          <w:marRight w:val="0"/>
                          <w:marTop w:val="0"/>
                          <w:marBottom w:val="0"/>
                          <w:divBdr>
                            <w:top w:val="none" w:sz="0" w:space="0" w:color="auto"/>
                            <w:left w:val="none" w:sz="0" w:space="0" w:color="auto"/>
                            <w:bottom w:val="none" w:sz="0" w:space="0" w:color="auto"/>
                            <w:right w:val="none" w:sz="0" w:space="0" w:color="auto"/>
                          </w:divBdr>
                        </w:div>
                      </w:divsChild>
                    </w:div>
                    <w:div w:id="1877808705">
                      <w:marLeft w:val="0"/>
                      <w:marRight w:val="0"/>
                      <w:marTop w:val="0"/>
                      <w:marBottom w:val="0"/>
                      <w:divBdr>
                        <w:top w:val="none" w:sz="0" w:space="0" w:color="auto"/>
                        <w:left w:val="none" w:sz="0" w:space="0" w:color="auto"/>
                        <w:bottom w:val="none" w:sz="0" w:space="0" w:color="auto"/>
                        <w:right w:val="none" w:sz="0" w:space="0" w:color="auto"/>
                      </w:divBdr>
                      <w:divsChild>
                        <w:div w:id="227149881">
                          <w:marLeft w:val="0"/>
                          <w:marRight w:val="0"/>
                          <w:marTop w:val="0"/>
                          <w:marBottom w:val="0"/>
                          <w:divBdr>
                            <w:top w:val="none" w:sz="0" w:space="0" w:color="auto"/>
                            <w:left w:val="none" w:sz="0" w:space="0" w:color="auto"/>
                            <w:bottom w:val="none" w:sz="0" w:space="0" w:color="auto"/>
                            <w:right w:val="none" w:sz="0" w:space="0" w:color="auto"/>
                          </w:divBdr>
                        </w:div>
                      </w:divsChild>
                    </w:div>
                    <w:div w:id="698703912">
                      <w:marLeft w:val="0"/>
                      <w:marRight w:val="0"/>
                      <w:marTop w:val="0"/>
                      <w:marBottom w:val="0"/>
                      <w:divBdr>
                        <w:top w:val="none" w:sz="0" w:space="0" w:color="auto"/>
                        <w:left w:val="none" w:sz="0" w:space="0" w:color="auto"/>
                        <w:bottom w:val="none" w:sz="0" w:space="0" w:color="auto"/>
                        <w:right w:val="none" w:sz="0" w:space="0" w:color="auto"/>
                      </w:divBdr>
                      <w:divsChild>
                        <w:div w:id="1399017979">
                          <w:marLeft w:val="0"/>
                          <w:marRight w:val="0"/>
                          <w:marTop w:val="0"/>
                          <w:marBottom w:val="0"/>
                          <w:divBdr>
                            <w:top w:val="none" w:sz="0" w:space="0" w:color="auto"/>
                            <w:left w:val="none" w:sz="0" w:space="0" w:color="auto"/>
                            <w:bottom w:val="none" w:sz="0" w:space="0" w:color="auto"/>
                            <w:right w:val="none" w:sz="0" w:space="0" w:color="auto"/>
                          </w:divBdr>
                        </w:div>
                      </w:divsChild>
                    </w:div>
                    <w:div w:id="1737623985">
                      <w:marLeft w:val="0"/>
                      <w:marRight w:val="0"/>
                      <w:marTop w:val="0"/>
                      <w:marBottom w:val="0"/>
                      <w:divBdr>
                        <w:top w:val="none" w:sz="0" w:space="0" w:color="auto"/>
                        <w:left w:val="none" w:sz="0" w:space="0" w:color="auto"/>
                        <w:bottom w:val="none" w:sz="0" w:space="0" w:color="auto"/>
                        <w:right w:val="none" w:sz="0" w:space="0" w:color="auto"/>
                      </w:divBdr>
                      <w:divsChild>
                        <w:div w:id="2037920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743006">
                  <w:marLeft w:val="3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9336569">
      <w:bodyDiv w:val="1"/>
      <w:marLeft w:val="0"/>
      <w:marRight w:val="0"/>
      <w:marTop w:val="0"/>
      <w:marBottom w:val="0"/>
      <w:divBdr>
        <w:top w:val="none" w:sz="0" w:space="0" w:color="auto"/>
        <w:left w:val="none" w:sz="0" w:space="0" w:color="auto"/>
        <w:bottom w:val="none" w:sz="0" w:space="0" w:color="auto"/>
        <w:right w:val="none" w:sz="0" w:space="0" w:color="auto"/>
      </w:divBdr>
      <w:divsChild>
        <w:div w:id="158354382">
          <w:marLeft w:val="0"/>
          <w:marRight w:val="0"/>
          <w:marTop w:val="0"/>
          <w:marBottom w:val="0"/>
          <w:divBdr>
            <w:top w:val="none" w:sz="0" w:space="0" w:color="auto"/>
            <w:left w:val="none" w:sz="0" w:space="0" w:color="auto"/>
            <w:bottom w:val="none" w:sz="0" w:space="0" w:color="auto"/>
            <w:right w:val="none" w:sz="0" w:space="0" w:color="auto"/>
          </w:divBdr>
        </w:div>
        <w:div w:id="1260334007">
          <w:marLeft w:val="0"/>
          <w:marRight w:val="0"/>
          <w:marTop w:val="0"/>
          <w:marBottom w:val="0"/>
          <w:divBdr>
            <w:top w:val="none" w:sz="0" w:space="0" w:color="auto"/>
            <w:left w:val="none" w:sz="0" w:space="0" w:color="auto"/>
            <w:bottom w:val="none" w:sz="0" w:space="0" w:color="auto"/>
            <w:right w:val="none" w:sz="0" w:space="0" w:color="auto"/>
          </w:divBdr>
        </w:div>
        <w:div w:id="1140801190">
          <w:marLeft w:val="0"/>
          <w:marRight w:val="0"/>
          <w:marTop w:val="0"/>
          <w:marBottom w:val="0"/>
          <w:divBdr>
            <w:top w:val="none" w:sz="0" w:space="0" w:color="auto"/>
            <w:left w:val="none" w:sz="0" w:space="0" w:color="auto"/>
            <w:bottom w:val="none" w:sz="0" w:space="0" w:color="auto"/>
            <w:right w:val="none" w:sz="0" w:space="0" w:color="auto"/>
          </w:divBdr>
        </w:div>
        <w:div w:id="2135784983">
          <w:marLeft w:val="0"/>
          <w:marRight w:val="0"/>
          <w:marTop w:val="0"/>
          <w:marBottom w:val="0"/>
          <w:divBdr>
            <w:top w:val="none" w:sz="0" w:space="0" w:color="auto"/>
            <w:left w:val="none" w:sz="0" w:space="0" w:color="auto"/>
            <w:bottom w:val="none" w:sz="0" w:space="0" w:color="auto"/>
            <w:right w:val="none" w:sz="0" w:space="0" w:color="auto"/>
          </w:divBdr>
        </w:div>
        <w:div w:id="827743599">
          <w:marLeft w:val="0"/>
          <w:marRight w:val="0"/>
          <w:marTop w:val="0"/>
          <w:marBottom w:val="0"/>
          <w:divBdr>
            <w:top w:val="none" w:sz="0" w:space="0" w:color="auto"/>
            <w:left w:val="none" w:sz="0" w:space="0" w:color="auto"/>
            <w:bottom w:val="none" w:sz="0" w:space="0" w:color="auto"/>
            <w:right w:val="none" w:sz="0" w:space="0" w:color="auto"/>
          </w:divBdr>
        </w:div>
        <w:div w:id="315256950">
          <w:marLeft w:val="0"/>
          <w:marRight w:val="0"/>
          <w:marTop w:val="0"/>
          <w:marBottom w:val="0"/>
          <w:divBdr>
            <w:top w:val="none" w:sz="0" w:space="0" w:color="auto"/>
            <w:left w:val="none" w:sz="0" w:space="0" w:color="auto"/>
            <w:bottom w:val="none" w:sz="0" w:space="0" w:color="auto"/>
            <w:right w:val="none" w:sz="0" w:space="0" w:color="auto"/>
          </w:divBdr>
        </w:div>
        <w:div w:id="1967269345">
          <w:marLeft w:val="0"/>
          <w:marRight w:val="0"/>
          <w:marTop w:val="0"/>
          <w:marBottom w:val="0"/>
          <w:divBdr>
            <w:top w:val="none" w:sz="0" w:space="0" w:color="auto"/>
            <w:left w:val="none" w:sz="0" w:space="0" w:color="auto"/>
            <w:bottom w:val="none" w:sz="0" w:space="0" w:color="auto"/>
            <w:right w:val="none" w:sz="0" w:space="0" w:color="auto"/>
          </w:divBdr>
        </w:div>
        <w:div w:id="1513647293">
          <w:marLeft w:val="0"/>
          <w:marRight w:val="0"/>
          <w:marTop w:val="0"/>
          <w:marBottom w:val="0"/>
          <w:divBdr>
            <w:top w:val="none" w:sz="0" w:space="0" w:color="auto"/>
            <w:left w:val="none" w:sz="0" w:space="0" w:color="auto"/>
            <w:bottom w:val="none" w:sz="0" w:space="0" w:color="auto"/>
            <w:right w:val="none" w:sz="0" w:space="0" w:color="auto"/>
          </w:divBdr>
          <w:divsChild>
            <w:div w:id="1856723313">
              <w:marLeft w:val="360"/>
              <w:marRight w:val="0"/>
              <w:marTop w:val="0"/>
              <w:marBottom w:val="0"/>
              <w:divBdr>
                <w:top w:val="none" w:sz="0" w:space="0" w:color="auto"/>
                <w:left w:val="none" w:sz="0" w:space="0" w:color="auto"/>
                <w:bottom w:val="none" w:sz="0" w:space="0" w:color="auto"/>
                <w:right w:val="none" w:sz="0" w:space="0" w:color="auto"/>
              </w:divBdr>
            </w:div>
          </w:divsChild>
        </w:div>
        <w:div w:id="659307987">
          <w:marLeft w:val="0"/>
          <w:marRight w:val="0"/>
          <w:marTop w:val="0"/>
          <w:marBottom w:val="0"/>
          <w:divBdr>
            <w:top w:val="none" w:sz="0" w:space="0" w:color="auto"/>
            <w:left w:val="none" w:sz="0" w:space="0" w:color="auto"/>
            <w:bottom w:val="none" w:sz="0" w:space="0" w:color="auto"/>
            <w:right w:val="none" w:sz="0" w:space="0" w:color="auto"/>
          </w:divBdr>
        </w:div>
        <w:div w:id="1412047137">
          <w:marLeft w:val="0"/>
          <w:marRight w:val="0"/>
          <w:marTop w:val="0"/>
          <w:marBottom w:val="0"/>
          <w:divBdr>
            <w:top w:val="none" w:sz="0" w:space="0" w:color="auto"/>
            <w:left w:val="none" w:sz="0" w:space="0" w:color="auto"/>
            <w:bottom w:val="none" w:sz="0" w:space="0" w:color="auto"/>
            <w:right w:val="none" w:sz="0" w:space="0" w:color="auto"/>
          </w:divBdr>
        </w:div>
        <w:div w:id="2107378981">
          <w:marLeft w:val="0"/>
          <w:marRight w:val="0"/>
          <w:marTop w:val="0"/>
          <w:marBottom w:val="0"/>
          <w:divBdr>
            <w:top w:val="none" w:sz="0" w:space="0" w:color="auto"/>
            <w:left w:val="none" w:sz="0" w:space="0" w:color="auto"/>
            <w:bottom w:val="none" w:sz="0" w:space="0" w:color="auto"/>
            <w:right w:val="none" w:sz="0" w:space="0" w:color="auto"/>
          </w:divBdr>
        </w:div>
        <w:div w:id="1625425721">
          <w:marLeft w:val="0"/>
          <w:marRight w:val="0"/>
          <w:marTop w:val="0"/>
          <w:marBottom w:val="0"/>
          <w:divBdr>
            <w:top w:val="none" w:sz="0" w:space="0" w:color="auto"/>
            <w:left w:val="none" w:sz="0" w:space="0" w:color="auto"/>
            <w:bottom w:val="none" w:sz="0" w:space="0" w:color="auto"/>
            <w:right w:val="none" w:sz="0" w:space="0" w:color="auto"/>
          </w:divBdr>
        </w:div>
        <w:div w:id="178937946">
          <w:marLeft w:val="0"/>
          <w:marRight w:val="0"/>
          <w:marTop w:val="0"/>
          <w:marBottom w:val="0"/>
          <w:divBdr>
            <w:top w:val="none" w:sz="0" w:space="0" w:color="auto"/>
            <w:left w:val="none" w:sz="0" w:space="0" w:color="auto"/>
            <w:bottom w:val="none" w:sz="0" w:space="0" w:color="auto"/>
            <w:right w:val="none" w:sz="0" w:space="0" w:color="auto"/>
          </w:divBdr>
        </w:div>
        <w:div w:id="1952973316">
          <w:marLeft w:val="0"/>
          <w:marRight w:val="0"/>
          <w:marTop w:val="0"/>
          <w:marBottom w:val="0"/>
          <w:divBdr>
            <w:top w:val="none" w:sz="0" w:space="0" w:color="auto"/>
            <w:left w:val="none" w:sz="0" w:space="0" w:color="auto"/>
            <w:bottom w:val="none" w:sz="0" w:space="0" w:color="auto"/>
            <w:right w:val="none" w:sz="0" w:space="0" w:color="auto"/>
          </w:divBdr>
        </w:div>
        <w:div w:id="1729068667">
          <w:marLeft w:val="0"/>
          <w:marRight w:val="0"/>
          <w:marTop w:val="0"/>
          <w:marBottom w:val="0"/>
          <w:divBdr>
            <w:top w:val="none" w:sz="0" w:space="0" w:color="auto"/>
            <w:left w:val="none" w:sz="0" w:space="0" w:color="auto"/>
            <w:bottom w:val="none" w:sz="0" w:space="0" w:color="auto"/>
            <w:right w:val="none" w:sz="0" w:space="0" w:color="auto"/>
          </w:divBdr>
        </w:div>
        <w:div w:id="1850103252">
          <w:marLeft w:val="0"/>
          <w:marRight w:val="0"/>
          <w:marTop w:val="0"/>
          <w:marBottom w:val="0"/>
          <w:divBdr>
            <w:top w:val="none" w:sz="0" w:space="0" w:color="auto"/>
            <w:left w:val="none" w:sz="0" w:space="0" w:color="auto"/>
            <w:bottom w:val="none" w:sz="0" w:space="0" w:color="auto"/>
            <w:right w:val="none" w:sz="0" w:space="0" w:color="auto"/>
          </w:divBdr>
        </w:div>
        <w:div w:id="1057166261">
          <w:marLeft w:val="0"/>
          <w:marRight w:val="0"/>
          <w:marTop w:val="0"/>
          <w:marBottom w:val="0"/>
          <w:divBdr>
            <w:top w:val="none" w:sz="0" w:space="0" w:color="auto"/>
            <w:left w:val="none" w:sz="0" w:space="0" w:color="auto"/>
            <w:bottom w:val="none" w:sz="0" w:space="0" w:color="auto"/>
            <w:right w:val="none" w:sz="0" w:space="0" w:color="auto"/>
          </w:divBdr>
        </w:div>
        <w:div w:id="522866839">
          <w:marLeft w:val="0"/>
          <w:marRight w:val="0"/>
          <w:marTop w:val="0"/>
          <w:marBottom w:val="0"/>
          <w:divBdr>
            <w:top w:val="none" w:sz="0" w:space="0" w:color="auto"/>
            <w:left w:val="none" w:sz="0" w:space="0" w:color="auto"/>
            <w:bottom w:val="none" w:sz="0" w:space="0" w:color="auto"/>
            <w:right w:val="none" w:sz="0" w:space="0" w:color="auto"/>
          </w:divBdr>
        </w:div>
        <w:div w:id="2093508386">
          <w:marLeft w:val="0"/>
          <w:marRight w:val="0"/>
          <w:marTop w:val="0"/>
          <w:marBottom w:val="0"/>
          <w:divBdr>
            <w:top w:val="none" w:sz="0" w:space="0" w:color="auto"/>
            <w:left w:val="none" w:sz="0" w:space="0" w:color="auto"/>
            <w:bottom w:val="none" w:sz="0" w:space="0" w:color="auto"/>
            <w:right w:val="none" w:sz="0" w:space="0" w:color="auto"/>
          </w:divBdr>
          <w:divsChild>
            <w:div w:id="1510556373">
              <w:marLeft w:val="0"/>
              <w:marRight w:val="0"/>
              <w:marTop w:val="0"/>
              <w:marBottom w:val="0"/>
              <w:divBdr>
                <w:top w:val="none" w:sz="0" w:space="0" w:color="auto"/>
                <w:left w:val="none" w:sz="0" w:space="0" w:color="auto"/>
                <w:bottom w:val="none" w:sz="0" w:space="0" w:color="auto"/>
                <w:right w:val="none" w:sz="0" w:space="0" w:color="auto"/>
              </w:divBdr>
            </w:div>
          </w:divsChild>
        </w:div>
        <w:div w:id="979119204">
          <w:marLeft w:val="0"/>
          <w:marRight w:val="0"/>
          <w:marTop w:val="0"/>
          <w:marBottom w:val="0"/>
          <w:divBdr>
            <w:top w:val="none" w:sz="0" w:space="0" w:color="auto"/>
            <w:left w:val="none" w:sz="0" w:space="0" w:color="auto"/>
            <w:bottom w:val="none" w:sz="0" w:space="0" w:color="auto"/>
            <w:right w:val="none" w:sz="0" w:space="0" w:color="auto"/>
          </w:divBdr>
        </w:div>
        <w:div w:id="478618909">
          <w:marLeft w:val="0"/>
          <w:marRight w:val="0"/>
          <w:marTop w:val="0"/>
          <w:marBottom w:val="0"/>
          <w:divBdr>
            <w:top w:val="none" w:sz="0" w:space="0" w:color="auto"/>
            <w:left w:val="none" w:sz="0" w:space="0" w:color="auto"/>
            <w:bottom w:val="none" w:sz="0" w:space="0" w:color="auto"/>
            <w:right w:val="none" w:sz="0" w:space="0" w:color="auto"/>
          </w:divBdr>
        </w:div>
        <w:div w:id="1369797517">
          <w:marLeft w:val="0"/>
          <w:marRight w:val="0"/>
          <w:marTop w:val="0"/>
          <w:marBottom w:val="0"/>
          <w:divBdr>
            <w:top w:val="none" w:sz="0" w:space="0" w:color="auto"/>
            <w:left w:val="none" w:sz="0" w:space="0" w:color="auto"/>
            <w:bottom w:val="none" w:sz="0" w:space="0" w:color="auto"/>
            <w:right w:val="none" w:sz="0" w:space="0" w:color="auto"/>
          </w:divBdr>
        </w:div>
        <w:div w:id="205799411">
          <w:marLeft w:val="0"/>
          <w:marRight w:val="0"/>
          <w:marTop w:val="0"/>
          <w:marBottom w:val="0"/>
          <w:divBdr>
            <w:top w:val="none" w:sz="0" w:space="0" w:color="auto"/>
            <w:left w:val="none" w:sz="0" w:space="0" w:color="auto"/>
            <w:bottom w:val="none" w:sz="0" w:space="0" w:color="auto"/>
            <w:right w:val="none" w:sz="0" w:space="0" w:color="auto"/>
          </w:divBdr>
        </w:div>
        <w:div w:id="1450009231">
          <w:marLeft w:val="0"/>
          <w:marRight w:val="0"/>
          <w:marTop w:val="0"/>
          <w:marBottom w:val="0"/>
          <w:divBdr>
            <w:top w:val="none" w:sz="0" w:space="0" w:color="auto"/>
            <w:left w:val="none" w:sz="0" w:space="0" w:color="auto"/>
            <w:bottom w:val="none" w:sz="0" w:space="0" w:color="auto"/>
            <w:right w:val="none" w:sz="0" w:space="0" w:color="auto"/>
          </w:divBdr>
        </w:div>
        <w:div w:id="515729643">
          <w:marLeft w:val="0"/>
          <w:marRight w:val="0"/>
          <w:marTop w:val="0"/>
          <w:marBottom w:val="0"/>
          <w:divBdr>
            <w:top w:val="none" w:sz="0" w:space="0" w:color="auto"/>
            <w:left w:val="none" w:sz="0" w:space="0" w:color="auto"/>
            <w:bottom w:val="none" w:sz="0" w:space="0" w:color="auto"/>
            <w:right w:val="none" w:sz="0" w:space="0" w:color="auto"/>
          </w:divBdr>
        </w:div>
        <w:div w:id="1596160918">
          <w:marLeft w:val="0"/>
          <w:marRight w:val="0"/>
          <w:marTop w:val="0"/>
          <w:marBottom w:val="0"/>
          <w:divBdr>
            <w:top w:val="none" w:sz="0" w:space="0" w:color="auto"/>
            <w:left w:val="none" w:sz="0" w:space="0" w:color="auto"/>
            <w:bottom w:val="none" w:sz="0" w:space="0" w:color="auto"/>
            <w:right w:val="none" w:sz="0" w:space="0" w:color="auto"/>
          </w:divBdr>
        </w:div>
        <w:div w:id="1232741212">
          <w:marLeft w:val="0"/>
          <w:marRight w:val="0"/>
          <w:marTop w:val="0"/>
          <w:marBottom w:val="0"/>
          <w:divBdr>
            <w:top w:val="none" w:sz="0" w:space="0" w:color="auto"/>
            <w:left w:val="none" w:sz="0" w:space="0" w:color="auto"/>
            <w:bottom w:val="none" w:sz="0" w:space="0" w:color="auto"/>
            <w:right w:val="none" w:sz="0" w:space="0" w:color="auto"/>
          </w:divBdr>
        </w:div>
        <w:div w:id="397748741">
          <w:marLeft w:val="0"/>
          <w:marRight w:val="0"/>
          <w:marTop w:val="0"/>
          <w:marBottom w:val="0"/>
          <w:divBdr>
            <w:top w:val="none" w:sz="0" w:space="0" w:color="auto"/>
            <w:left w:val="none" w:sz="0" w:space="0" w:color="auto"/>
            <w:bottom w:val="none" w:sz="0" w:space="0" w:color="auto"/>
            <w:right w:val="none" w:sz="0" w:space="0" w:color="auto"/>
          </w:divBdr>
        </w:div>
        <w:div w:id="605161587">
          <w:marLeft w:val="0"/>
          <w:marRight w:val="0"/>
          <w:marTop w:val="0"/>
          <w:marBottom w:val="0"/>
          <w:divBdr>
            <w:top w:val="none" w:sz="0" w:space="0" w:color="auto"/>
            <w:left w:val="none" w:sz="0" w:space="0" w:color="auto"/>
            <w:bottom w:val="none" w:sz="0" w:space="0" w:color="auto"/>
            <w:right w:val="none" w:sz="0" w:space="0" w:color="auto"/>
          </w:divBdr>
        </w:div>
        <w:div w:id="735009965">
          <w:marLeft w:val="0"/>
          <w:marRight w:val="0"/>
          <w:marTop w:val="0"/>
          <w:marBottom w:val="0"/>
          <w:divBdr>
            <w:top w:val="none" w:sz="0" w:space="0" w:color="auto"/>
            <w:left w:val="none" w:sz="0" w:space="0" w:color="auto"/>
            <w:bottom w:val="none" w:sz="0" w:space="0" w:color="auto"/>
            <w:right w:val="none" w:sz="0" w:space="0" w:color="auto"/>
          </w:divBdr>
        </w:div>
        <w:div w:id="2127889403">
          <w:marLeft w:val="0"/>
          <w:marRight w:val="0"/>
          <w:marTop w:val="0"/>
          <w:marBottom w:val="0"/>
          <w:divBdr>
            <w:top w:val="none" w:sz="0" w:space="0" w:color="auto"/>
            <w:left w:val="none" w:sz="0" w:space="0" w:color="auto"/>
            <w:bottom w:val="none" w:sz="0" w:space="0" w:color="auto"/>
            <w:right w:val="none" w:sz="0" w:space="0" w:color="auto"/>
          </w:divBdr>
        </w:div>
        <w:div w:id="1282765740">
          <w:marLeft w:val="0"/>
          <w:marRight w:val="0"/>
          <w:marTop w:val="0"/>
          <w:marBottom w:val="0"/>
          <w:divBdr>
            <w:top w:val="none" w:sz="0" w:space="0" w:color="auto"/>
            <w:left w:val="none" w:sz="0" w:space="0" w:color="auto"/>
            <w:bottom w:val="none" w:sz="0" w:space="0" w:color="auto"/>
            <w:right w:val="none" w:sz="0" w:space="0" w:color="auto"/>
          </w:divBdr>
        </w:div>
        <w:div w:id="1411855197">
          <w:marLeft w:val="0"/>
          <w:marRight w:val="0"/>
          <w:marTop w:val="0"/>
          <w:marBottom w:val="0"/>
          <w:divBdr>
            <w:top w:val="none" w:sz="0" w:space="0" w:color="auto"/>
            <w:left w:val="none" w:sz="0" w:space="0" w:color="auto"/>
            <w:bottom w:val="none" w:sz="0" w:space="0" w:color="auto"/>
            <w:right w:val="none" w:sz="0" w:space="0" w:color="auto"/>
          </w:divBdr>
        </w:div>
        <w:div w:id="317149923">
          <w:marLeft w:val="0"/>
          <w:marRight w:val="0"/>
          <w:marTop w:val="0"/>
          <w:marBottom w:val="0"/>
          <w:divBdr>
            <w:top w:val="none" w:sz="0" w:space="0" w:color="auto"/>
            <w:left w:val="none" w:sz="0" w:space="0" w:color="auto"/>
            <w:bottom w:val="none" w:sz="0" w:space="0" w:color="auto"/>
            <w:right w:val="none" w:sz="0" w:space="0" w:color="auto"/>
          </w:divBdr>
        </w:div>
      </w:divsChild>
    </w:div>
    <w:div w:id="2048795302">
      <w:bodyDiv w:val="1"/>
      <w:marLeft w:val="0"/>
      <w:marRight w:val="0"/>
      <w:marTop w:val="0"/>
      <w:marBottom w:val="0"/>
      <w:divBdr>
        <w:top w:val="none" w:sz="0" w:space="0" w:color="auto"/>
        <w:left w:val="none" w:sz="0" w:space="0" w:color="auto"/>
        <w:bottom w:val="none" w:sz="0" w:space="0" w:color="auto"/>
        <w:right w:val="none" w:sz="0" w:space="0" w:color="auto"/>
      </w:divBdr>
      <w:divsChild>
        <w:div w:id="1248543081">
          <w:marLeft w:val="0"/>
          <w:marRight w:val="0"/>
          <w:marTop w:val="0"/>
          <w:marBottom w:val="0"/>
          <w:divBdr>
            <w:top w:val="none" w:sz="0" w:space="0" w:color="auto"/>
            <w:left w:val="none" w:sz="0" w:space="0" w:color="auto"/>
            <w:bottom w:val="none" w:sz="0" w:space="0" w:color="auto"/>
            <w:right w:val="none" w:sz="0" w:space="0" w:color="auto"/>
          </w:divBdr>
        </w:div>
        <w:div w:id="1792628146">
          <w:marLeft w:val="0"/>
          <w:marRight w:val="0"/>
          <w:marTop w:val="0"/>
          <w:marBottom w:val="0"/>
          <w:divBdr>
            <w:top w:val="none" w:sz="0" w:space="0" w:color="auto"/>
            <w:left w:val="none" w:sz="0" w:space="0" w:color="auto"/>
            <w:bottom w:val="none" w:sz="0" w:space="0" w:color="auto"/>
            <w:right w:val="none" w:sz="0" w:space="0" w:color="auto"/>
          </w:divBdr>
        </w:div>
        <w:div w:id="321662710">
          <w:marLeft w:val="0"/>
          <w:marRight w:val="0"/>
          <w:marTop w:val="0"/>
          <w:marBottom w:val="0"/>
          <w:divBdr>
            <w:top w:val="none" w:sz="0" w:space="0" w:color="auto"/>
            <w:left w:val="none" w:sz="0" w:space="0" w:color="auto"/>
            <w:bottom w:val="none" w:sz="0" w:space="0" w:color="auto"/>
            <w:right w:val="none" w:sz="0" w:space="0" w:color="auto"/>
          </w:divBdr>
        </w:div>
        <w:div w:id="543177028">
          <w:marLeft w:val="0"/>
          <w:marRight w:val="0"/>
          <w:marTop w:val="0"/>
          <w:marBottom w:val="0"/>
          <w:divBdr>
            <w:top w:val="none" w:sz="0" w:space="0" w:color="auto"/>
            <w:left w:val="none" w:sz="0" w:space="0" w:color="auto"/>
            <w:bottom w:val="none" w:sz="0" w:space="0" w:color="auto"/>
            <w:right w:val="none" w:sz="0" w:space="0" w:color="auto"/>
          </w:divBdr>
        </w:div>
        <w:div w:id="1682274841">
          <w:marLeft w:val="0"/>
          <w:marRight w:val="0"/>
          <w:marTop w:val="0"/>
          <w:marBottom w:val="0"/>
          <w:divBdr>
            <w:top w:val="none" w:sz="0" w:space="0" w:color="auto"/>
            <w:left w:val="none" w:sz="0" w:space="0" w:color="auto"/>
            <w:bottom w:val="none" w:sz="0" w:space="0" w:color="auto"/>
            <w:right w:val="none" w:sz="0" w:space="0" w:color="auto"/>
          </w:divBdr>
        </w:div>
        <w:div w:id="1204102928">
          <w:marLeft w:val="0"/>
          <w:marRight w:val="0"/>
          <w:marTop w:val="0"/>
          <w:marBottom w:val="0"/>
          <w:divBdr>
            <w:top w:val="none" w:sz="0" w:space="0" w:color="auto"/>
            <w:left w:val="none" w:sz="0" w:space="0" w:color="auto"/>
            <w:bottom w:val="none" w:sz="0" w:space="0" w:color="auto"/>
            <w:right w:val="none" w:sz="0" w:space="0" w:color="auto"/>
          </w:divBdr>
        </w:div>
        <w:div w:id="830559826">
          <w:marLeft w:val="0"/>
          <w:marRight w:val="0"/>
          <w:marTop w:val="0"/>
          <w:marBottom w:val="0"/>
          <w:divBdr>
            <w:top w:val="none" w:sz="0" w:space="0" w:color="auto"/>
            <w:left w:val="none" w:sz="0" w:space="0" w:color="auto"/>
            <w:bottom w:val="none" w:sz="0" w:space="0" w:color="auto"/>
            <w:right w:val="none" w:sz="0" w:space="0" w:color="auto"/>
          </w:divBdr>
        </w:div>
        <w:div w:id="750272204">
          <w:marLeft w:val="0"/>
          <w:marRight w:val="0"/>
          <w:marTop w:val="0"/>
          <w:marBottom w:val="0"/>
          <w:divBdr>
            <w:top w:val="none" w:sz="0" w:space="0" w:color="auto"/>
            <w:left w:val="none" w:sz="0" w:space="0" w:color="auto"/>
            <w:bottom w:val="none" w:sz="0" w:space="0" w:color="auto"/>
            <w:right w:val="none" w:sz="0" w:space="0" w:color="auto"/>
          </w:divBdr>
        </w:div>
        <w:div w:id="539975593">
          <w:marLeft w:val="0"/>
          <w:marRight w:val="0"/>
          <w:marTop w:val="0"/>
          <w:marBottom w:val="0"/>
          <w:divBdr>
            <w:top w:val="none" w:sz="0" w:space="0" w:color="auto"/>
            <w:left w:val="none" w:sz="0" w:space="0" w:color="auto"/>
            <w:bottom w:val="none" w:sz="0" w:space="0" w:color="auto"/>
            <w:right w:val="none" w:sz="0" w:space="0" w:color="auto"/>
          </w:divBdr>
        </w:div>
        <w:div w:id="416945023">
          <w:marLeft w:val="0"/>
          <w:marRight w:val="0"/>
          <w:marTop w:val="0"/>
          <w:marBottom w:val="0"/>
          <w:divBdr>
            <w:top w:val="none" w:sz="0" w:space="0" w:color="auto"/>
            <w:left w:val="none" w:sz="0" w:space="0" w:color="auto"/>
            <w:bottom w:val="none" w:sz="0" w:space="0" w:color="auto"/>
            <w:right w:val="none" w:sz="0" w:space="0" w:color="auto"/>
          </w:divBdr>
          <w:divsChild>
            <w:div w:id="1691493215">
              <w:marLeft w:val="-75"/>
              <w:marRight w:val="0"/>
              <w:marTop w:val="30"/>
              <w:marBottom w:val="30"/>
              <w:divBdr>
                <w:top w:val="none" w:sz="0" w:space="0" w:color="auto"/>
                <w:left w:val="none" w:sz="0" w:space="0" w:color="auto"/>
                <w:bottom w:val="none" w:sz="0" w:space="0" w:color="auto"/>
                <w:right w:val="none" w:sz="0" w:space="0" w:color="auto"/>
              </w:divBdr>
              <w:divsChild>
                <w:div w:id="330910873">
                  <w:marLeft w:val="0"/>
                  <w:marRight w:val="0"/>
                  <w:marTop w:val="0"/>
                  <w:marBottom w:val="0"/>
                  <w:divBdr>
                    <w:top w:val="none" w:sz="0" w:space="0" w:color="auto"/>
                    <w:left w:val="none" w:sz="0" w:space="0" w:color="auto"/>
                    <w:bottom w:val="none" w:sz="0" w:space="0" w:color="auto"/>
                    <w:right w:val="none" w:sz="0" w:space="0" w:color="auto"/>
                  </w:divBdr>
                  <w:divsChild>
                    <w:div w:id="1886677413">
                      <w:marLeft w:val="0"/>
                      <w:marRight w:val="0"/>
                      <w:marTop w:val="0"/>
                      <w:marBottom w:val="0"/>
                      <w:divBdr>
                        <w:top w:val="none" w:sz="0" w:space="0" w:color="auto"/>
                        <w:left w:val="none" w:sz="0" w:space="0" w:color="auto"/>
                        <w:bottom w:val="none" w:sz="0" w:space="0" w:color="auto"/>
                        <w:right w:val="none" w:sz="0" w:space="0" w:color="auto"/>
                      </w:divBdr>
                    </w:div>
                  </w:divsChild>
                </w:div>
                <w:div w:id="1314144981">
                  <w:marLeft w:val="0"/>
                  <w:marRight w:val="0"/>
                  <w:marTop w:val="0"/>
                  <w:marBottom w:val="0"/>
                  <w:divBdr>
                    <w:top w:val="none" w:sz="0" w:space="0" w:color="auto"/>
                    <w:left w:val="none" w:sz="0" w:space="0" w:color="auto"/>
                    <w:bottom w:val="none" w:sz="0" w:space="0" w:color="auto"/>
                    <w:right w:val="none" w:sz="0" w:space="0" w:color="auto"/>
                  </w:divBdr>
                  <w:divsChild>
                    <w:div w:id="422536134">
                      <w:marLeft w:val="0"/>
                      <w:marRight w:val="0"/>
                      <w:marTop w:val="0"/>
                      <w:marBottom w:val="0"/>
                      <w:divBdr>
                        <w:top w:val="none" w:sz="0" w:space="0" w:color="auto"/>
                        <w:left w:val="none" w:sz="0" w:space="0" w:color="auto"/>
                        <w:bottom w:val="none" w:sz="0" w:space="0" w:color="auto"/>
                        <w:right w:val="none" w:sz="0" w:space="0" w:color="auto"/>
                      </w:divBdr>
                    </w:div>
                  </w:divsChild>
                </w:div>
                <w:div w:id="810443437">
                  <w:marLeft w:val="0"/>
                  <w:marRight w:val="0"/>
                  <w:marTop w:val="0"/>
                  <w:marBottom w:val="0"/>
                  <w:divBdr>
                    <w:top w:val="none" w:sz="0" w:space="0" w:color="auto"/>
                    <w:left w:val="none" w:sz="0" w:space="0" w:color="auto"/>
                    <w:bottom w:val="none" w:sz="0" w:space="0" w:color="auto"/>
                    <w:right w:val="none" w:sz="0" w:space="0" w:color="auto"/>
                  </w:divBdr>
                  <w:divsChild>
                    <w:div w:id="107627819">
                      <w:marLeft w:val="0"/>
                      <w:marRight w:val="0"/>
                      <w:marTop w:val="0"/>
                      <w:marBottom w:val="0"/>
                      <w:divBdr>
                        <w:top w:val="none" w:sz="0" w:space="0" w:color="auto"/>
                        <w:left w:val="none" w:sz="0" w:space="0" w:color="auto"/>
                        <w:bottom w:val="none" w:sz="0" w:space="0" w:color="auto"/>
                        <w:right w:val="none" w:sz="0" w:space="0" w:color="auto"/>
                      </w:divBdr>
                    </w:div>
                  </w:divsChild>
                </w:div>
                <w:div w:id="331682003">
                  <w:marLeft w:val="0"/>
                  <w:marRight w:val="0"/>
                  <w:marTop w:val="0"/>
                  <w:marBottom w:val="0"/>
                  <w:divBdr>
                    <w:top w:val="none" w:sz="0" w:space="0" w:color="auto"/>
                    <w:left w:val="none" w:sz="0" w:space="0" w:color="auto"/>
                    <w:bottom w:val="none" w:sz="0" w:space="0" w:color="auto"/>
                    <w:right w:val="none" w:sz="0" w:space="0" w:color="auto"/>
                  </w:divBdr>
                  <w:divsChild>
                    <w:div w:id="470633127">
                      <w:marLeft w:val="0"/>
                      <w:marRight w:val="0"/>
                      <w:marTop w:val="0"/>
                      <w:marBottom w:val="0"/>
                      <w:divBdr>
                        <w:top w:val="none" w:sz="0" w:space="0" w:color="auto"/>
                        <w:left w:val="none" w:sz="0" w:space="0" w:color="auto"/>
                        <w:bottom w:val="none" w:sz="0" w:space="0" w:color="auto"/>
                        <w:right w:val="none" w:sz="0" w:space="0" w:color="auto"/>
                      </w:divBdr>
                    </w:div>
                  </w:divsChild>
                </w:div>
                <w:div w:id="597908913">
                  <w:marLeft w:val="0"/>
                  <w:marRight w:val="0"/>
                  <w:marTop w:val="0"/>
                  <w:marBottom w:val="0"/>
                  <w:divBdr>
                    <w:top w:val="none" w:sz="0" w:space="0" w:color="auto"/>
                    <w:left w:val="none" w:sz="0" w:space="0" w:color="auto"/>
                    <w:bottom w:val="none" w:sz="0" w:space="0" w:color="auto"/>
                    <w:right w:val="none" w:sz="0" w:space="0" w:color="auto"/>
                  </w:divBdr>
                  <w:divsChild>
                    <w:div w:id="2042434562">
                      <w:marLeft w:val="0"/>
                      <w:marRight w:val="0"/>
                      <w:marTop w:val="0"/>
                      <w:marBottom w:val="0"/>
                      <w:divBdr>
                        <w:top w:val="none" w:sz="0" w:space="0" w:color="auto"/>
                        <w:left w:val="none" w:sz="0" w:space="0" w:color="auto"/>
                        <w:bottom w:val="none" w:sz="0" w:space="0" w:color="auto"/>
                        <w:right w:val="none" w:sz="0" w:space="0" w:color="auto"/>
                      </w:divBdr>
                    </w:div>
                  </w:divsChild>
                </w:div>
                <w:div w:id="48581588">
                  <w:marLeft w:val="0"/>
                  <w:marRight w:val="0"/>
                  <w:marTop w:val="0"/>
                  <w:marBottom w:val="0"/>
                  <w:divBdr>
                    <w:top w:val="none" w:sz="0" w:space="0" w:color="auto"/>
                    <w:left w:val="none" w:sz="0" w:space="0" w:color="auto"/>
                    <w:bottom w:val="none" w:sz="0" w:space="0" w:color="auto"/>
                    <w:right w:val="none" w:sz="0" w:space="0" w:color="auto"/>
                  </w:divBdr>
                  <w:divsChild>
                    <w:div w:id="1924678008">
                      <w:marLeft w:val="0"/>
                      <w:marRight w:val="0"/>
                      <w:marTop w:val="0"/>
                      <w:marBottom w:val="0"/>
                      <w:divBdr>
                        <w:top w:val="none" w:sz="0" w:space="0" w:color="auto"/>
                        <w:left w:val="none" w:sz="0" w:space="0" w:color="auto"/>
                        <w:bottom w:val="none" w:sz="0" w:space="0" w:color="auto"/>
                        <w:right w:val="none" w:sz="0" w:space="0" w:color="auto"/>
                      </w:divBdr>
                    </w:div>
                    <w:div w:id="1130519458">
                      <w:marLeft w:val="0"/>
                      <w:marRight w:val="0"/>
                      <w:marTop w:val="0"/>
                      <w:marBottom w:val="0"/>
                      <w:divBdr>
                        <w:top w:val="none" w:sz="0" w:space="0" w:color="auto"/>
                        <w:left w:val="none" w:sz="0" w:space="0" w:color="auto"/>
                        <w:bottom w:val="none" w:sz="0" w:space="0" w:color="auto"/>
                        <w:right w:val="none" w:sz="0" w:space="0" w:color="auto"/>
                      </w:divBdr>
                    </w:div>
                  </w:divsChild>
                </w:div>
                <w:div w:id="558125781">
                  <w:marLeft w:val="0"/>
                  <w:marRight w:val="0"/>
                  <w:marTop w:val="0"/>
                  <w:marBottom w:val="0"/>
                  <w:divBdr>
                    <w:top w:val="none" w:sz="0" w:space="0" w:color="auto"/>
                    <w:left w:val="none" w:sz="0" w:space="0" w:color="auto"/>
                    <w:bottom w:val="none" w:sz="0" w:space="0" w:color="auto"/>
                    <w:right w:val="none" w:sz="0" w:space="0" w:color="auto"/>
                  </w:divBdr>
                  <w:divsChild>
                    <w:div w:id="673992750">
                      <w:marLeft w:val="0"/>
                      <w:marRight w:val="0"/>
                      <w:marTop w:val="0"/>
                      <w:marBottom w:val="0"/>
                      <w:divBdr>
                        <w:top w:val="none" w:sz="0" w:space="0" w:color="auto"/>
                        <w:left w:val="none" w:sz="0" w:space="0" w:color="auto"/>
                        <w:bottom w:val="none" w:sz="0" w:space="0" w:color="auto"/>
                        <w:right w:val="none" w:sz="0" w:space="0" w:color="auto"/>
                      </w:divBdr>
                    </w:div>
                  </w:divsChild>
                </w:div>
                <w:div w:id="751047856">
                  <w:marLeft w:val="0"/>
                  <w:marRight w:val="0"/>
                  <w:marTop w:val="0"/>
                  <w:marBottom w:val="0"/>
                  <w:divBdr>
                    <w:top w:val="none" w:sz="0" w:space="0" w:color="auto"/>
                    <w:left w:val="none" w:sz="0" w:space="0" w:color="auto"/>
                    <w:bottom w:val="none" w:sz="0" w:space="0" w:color="auto"/>
                    <w:right w:val="none" w:sz="0" w:space="0" w:color="auto"/>
                  </w:divBdr>
                  <w:divsChild>
                    <w:div w:id="1252467352">
                      <w:marLeft w:val="0"/>
                      <w:marRight w:val="0"/>
                      <w:marTop w:val="0"/>
                      <w:marBottom w:val="0"/>
                      <w:divBdr>
                        <w:top w:val="none" w:sz="0" w:space="0" w:color="auto"/>
                        <w:left w:val="none" w:sz="0" w:space="0" w:color="auto"/>
                        <w:bottom w:val="none" w:sz="0" w:space="0" w:color="auto"/>
                        <w:right w:val="none" w:sz="0" w:space="0" w:color="auto"/>
                      </w:divBdr>
                    </w:div>
                  </w:divsChild>
                </w:div>
                <w:div w:id="265845727">
                  <w:marLeft w:val="0"/>
                  <w:marRight w:val="0"/>
                  <w:marTop w:val="0"/>
                  <w:marBottom w:val="0"/>
                  <w:divBdr>
                    <w:top w:val="none" w:sz="0" w:space="0" w:color="auto"/>
                    <w:left w:val="none" w:sz="0" w:space="0" w:color="auto"/>
                    <w:bottom w:val="none" w:sz="0" w:space="0" w:color="auto"/>
                    <w:right w:val="none" w:sz="0" w:space="0" w:color="auto"/>
                  </w:divBdr>
                  <w:divsChild>
                    <w:div w:id="1117288430">
                      <w:marLeft w:val="0"/>
                      <w:marRight w:val="0"/>
                      <w:marTop w:val="0"/>
                      <w:marBottom w:val="0"/>
                      <w:divBdr>
                        <w:top w:val="none" w:sz="0" w:space="0" w:color="auto"/>
                        <w:left w:val="none" w:sz="0" w:space="0" w:color="auto"/>
                        <w:bottom w:val="none" w:sz="0" w:space="0" w:color="auto"/>
                        <w:right w:val="none" w:sz="0" w:space="0" w:color="auto"/>
                      </w:divBdr>
                    </w:div>
                  </w:divsChild>
                </w:div>
                <w:div w:id="1768040333">
                  <w:marLeft w:val="0"/>
                  <w:marRight w:val="0"/>
                  <w:marTop w:val="0"/>
                  <w:marBottom w:val="0"/>
                  <w:divBdr>
                    <w:top w:val="none" w:sz="0" w:space="0" w:color="auto"/>
                    <w:left w:val="none" w:sz="0" w:space="0" w:color="auto"/>
                    <w:bottom w:val="none" w:sz="0" w:space="0" w:color="auto"/>
                    <w:right w:val="none" w:sz="0" w:space="0" w:color="auto"/>
                  </w:divBdr>
                  <w:divsChild>
                    <w:div w:id="1061098760">
                      <w:marLeft w:val="0"/>
                      <w:marRight w:val="0"/>
                      <w:marTop w:val="0"/>
                      <w:marBottom w:val="0"/>
                      <w:divBdr>
                        <w:top w:val="none" w:sz="0" w:space="0" w:color="auto"/>
                        <w:left w:val="none" w:sz="0" w:space="0" w:color="auto"/>
                        <w:bottom w:val="none" w:sz="0" w:space="0" w:color="auto"/>
                        <w:right w:val="none" w:sz="0" w:space="0" w:color="auto"/>
                      </w:divBdr>
                    </w:div>
                  </w:divsChild>
                </w:div>
                <w:div w:id="930820684">
                  <w:marLeft w:val="0"/>
                  <w:marRight w:val="0"/>
                  <w:marTop w:val="0"/>
                  <w:marBottom w:val="0"/>
                  <w:divBdr>
                    <w:top w:val="none" w:sz="0" w:space="0" w:color="auto"/>
                    <w:left w:val="none" w:sz="0" w:space="0" w:color="auto"/>
                    <w:bottom w:val="none" w:sz="0" w:space="0" w:color="auto"/>
                    <w:right w:val="none" w:sz="0" w:space="0" w:color="auto"/>
                  </w:divBdr>
                  <w:divsChild>
                    <w:div w:id="1873033962">
                      <w:marLeft w:val="0"/>
                      <w:marRight w:val="0"/>
                      <w:marTop w:val="0"/>
                      <w:marBottom w:val="0"/>
                      <w:divBdr>
                        <w:top w:val="none" w:sz="0" w:space="0" w:color="auto"/>
                        <w:left w:val="none" w:sz="0" w:space="0" w:color="auto"/>
                        <w:bottom w:val="none" w:sz="0" w:space="0" w:color="auto"/>
                        <w:right w:val="none" w:sz="0" w:space="0" w:color="auto"/>
                      </w:divBdr>
                    </w:div>
                  </w:divsChild>
                </w:div>
                <w:div w:id="1815292710">
                  <w:marLeft w:val="0"/>
                  <w:marRight w:val="0"/>
                  <w:marTop w:val="0"/>
                  <w:marBottom w:val="0"/>
                  <w:divBdr>
                    <w:top w:val="none" w:sz="0" w:space="0" w:color="auto"/>
                    <w:left w:val="none" w:sz="0" w:space="0" w:color="auto"/>
                    <w:bottom w:val="none" w:sz="0" w:space="0" w:color="auto"/>
                    <w:right w:val="none" w:sz="0" w:space="0" w:color="auto"/>
                  </w:divBdr>
                  <w:divsChild>
                    <w:div w:id="449932404">
                      <w:marLeft w:val="0"/>
                      <w:marRight w:val="0"/>
                      <w:marTop w:val="0"/>
                      <w:marBottom w:val="0"/>
                      <w:divBdr>
                        <w:top w:val="none" w:sz="0" w:space="0" w:color="auto"/>
                        <w:left w:val="none" w:sz="0" w:space="0" w:color="auto"/>
                        <w:bottom w:val="none" w:sz="0" w:space="0" w:color="auto"/>
                        <w:right w:val="none" w:sz="0" w:space="0" w:color="auto"/>
                      </w:divBdr>
                    </w:div>
                    <w:div w:id="1077829274">
                      <w:marLeft w:val="0"/>
                      <w:marRight w:val="0"/>
                      <w:marTop w:val="0"/>
                      <w:marBottom w:val="0"/>
                      <w:divBdr>
                        <w:top w:val="none" w:sz="0" w:space="0" w:color="auto"/>
                        <w:left w:val="none" w:sz="0" w:space="0" w:color="auto"/>
                        <w:bottom w:val="none" w:sz="0" w:space="0" w:color="auto"/>
                        <w:right w:val="none" w:sz="0" w:space="0" w:color="auto"/>
                      </w:divBdr>
                    </w:div>
                    <w:div w:id="1828741920">
                      <w:marLeft w:val="0"/>
                      <w:marRight w:val="0"/>
                      <w:marTop w:val="0"/>
                      <w:marBottom w:val="0"/>
                      <w:divBdr>
                        <w:top w:val="none" w:sz="0" w:space="0" w:color="auto"/>
                        <w:left w:val="none" w:sz="0" w:space="0" w:color="auto"/>
                        <w:bottom w:val="none" w:sz="0" w:space="0" w:color="auto"/>
                        <w:right w:val="none" w:sz="0" w:space="0" w:color="auto"/>
                      </w:divBdr>
                    </w:div>
                  </w:divsChild>
                </w:div>
                <w:div w:id="344593814">
                  <w:marLeft w:val="0"/>
                  <w:marRight w:val="0"/>
                  <w:marTop w:val="0"/>
                  <w:marBottom w:val="0"/>
                  <w:divBdr>
                    <w:top w:val="none" w:sz="0" w:space="0" w:color="auto"/>
                    <w:left w:val="none" w:sz="0" w:space="0" w:color="auto"/>
                    <w:bottom w:val="none" w:sz="0" w:space="0" w:color="auto"/>
                    <w:right w:val="none" w:sz="0" w:space="0" w:color="auto"/>
                  </w:divBdr>
                  <w:divsChild>
                    <w:div w:id="1791506149">
                      <w:marLeft w:val="0"/>
                      <w:marRight w:val="0"/>
                      <w:marTop w:val="0"/>
                      <w:marBottom w:val="0"/>
                      <w:divBdr>
                        <w:top w:val="none" w:sz="0" w:space="0" w:color="auto"/>
                        <w:left w:val="none" w:sz="0" w:space="0" w:color="auto"/>
                        <w:bottom w:val="none" w:sz="0" w:space="0" w:color="auto"/>
                        <w:right w:val="none" w:sz="0" w:space="0" w:color="auto"/>
                      </w:divBdr>
                    </w:div>
                  </w:divsChild>
                </w:div>
                <w:div w:id="1638216656">
                  <w:marLeft w:val="0"/>
                  <w:marRight w:val="0"/>
                  <w:marTop w:val="0"/>
                  <w:marBottom w:val="0"/>
                  <w:divBdr>
                    <w:top w:val="none" w:sz="0" w:space="0" w:color="auto"/>
                    <w:left w:val="none" w:sz="0" w:space="0" w:color="auto"/>
                    <w:bottom w:val="none" w:sz="0" w:space="0" w:color="auto"/>
                    <w:right w:val="none" w:sz="0" w:space="0" w:color="auto"/>
                  </w:divBdr>
                  <w:divsChild>
                    <w:div w:id="600526759">
                      <w:marLeft w:val="0"/>
                      <w:marRight w:val="0"/>
                      <w:marTop w:val="0"/>
                      <w:marBottom w:val="0"/>
                      <w:divBdr>
                        <w:top w:val="none" w:sz="0" w:space="0" w:color="auto"/>
                        <w:left w:val="none" w:sz="0" w:space="0" w:color="auto"/>
                        <w:bottom w:val="none" w:sz="0" w:space="0" w:color="auto"/>
                        <w:right w:val="none" w:sz="0" w:space="0" w:color="auto"/>
                      </w:divBdr>
                    </w:div>
                  </w:divsChild>
                </w:div>
                <w:div w:id="596332190">
                  <w:marLeft w:val="0"/>
                  <w:marRight w:val="0"/>
                  <w:marTop w:val="0"/>
                  <w:marBottom w:val="0"/>
                  <w:divBdr>
                    <w:top w:val="none" w:sz="0" w:space="0" w:color="auto"/>
                    <w:left w:val="none" w:sz="0" w:space="0" w:color="auto"/>
                    <w:bottom w:val="none" w:sz="0" w:space="0" w:color="auto"/>
                    <w:right w:val="none" w:sz="0" w:space="0" w:color="auto"/>
                  </w:divBdr>
                  <w:divsChild>
                    <w:div w:id="1477575414">
                      <w:marLeft w:val="0"/>
                      <w:marRight w:val="0"/>
                      <w:marTop w:val="0"/>
                      <w:marBottom w:val="0"/>
                      <w:divBdr>
                        <w:top w:val="none" w:sz="0" w:space="0" w:color="auto"/>
                        <w:left w:val="none" w:sz="0" w:space="0" w:color="auto"/>
                        <w:bottom w:val="none" w:sz="0" w:space="0" w:color="auto"/>
                        <w:right w:val="none" w:sz="0" w:space="0" w:color="auto"/>
                      </w:divBdr>
                    </w:div>
                  </w:divsChild>
                </w:div>
                <w:div w:id="498154391">
                  <w:marLeft w:val="0"/>
                  <w:marRight w:val="0"/>
                  <w:marTop w:val="0"/>
                  <w:marBottom w:val="0"/>
                  <w:divBdr>
                    <w:top w:val="none" w:sz="0" w:space="0" w:color="auto"/>
                    <w:left w:val="none" w:sz="0" w:space="0" w:color="auto"/>
                    <w:bottom w:val="none" w:sz="0" w:space="0" w:color="auto"/>
                    <w:right w:val="none" w:sz="0" w:space="0" w:color="auto"/>
                  </w:divBdr>
                  <w:divsChild>
                    <w:div w:id="768424701">
                      <w:marLeft w:val="0"/>
                      <w:marRight w:val="0"/>
                      <w:marTop w:val="0"/>
                      <w:marBottom w:val="0"/>
                      <w:divBdr>
                        <w:top w:val="none" w:sz="0" w:space="0" w:color="auto"/>
                        <w:left w:val="none" w:sz="0" w:space="0" w:color="auto"/>
                        <w:bottom w:val="none" w:sz="0" w:space="0" w:color="auto"/>
                        <w:right w:val="none" w:sz="0" w:space="0" w:color="auto"/>
                      </w:divBdr>
                    </w:div>
                  </w:divsChild>
                </w:div>
                <w:div w:id="466053002">
                  <w:marLeft w:val="0"/>
                  <w:marRight w:val="0"/>
                  <w:marTop w:val="0"/>
                  <w:marBottom w:val="0"/>
                  <w:divBdr>
                    <w:top w:val="none" w:sz="0" w:space="0" w:color="auto"/>
                    <w:left w:val="none" w:sz="0" w:space="0" w:color="auto"/>
                    <w:bottom w:val="none" w:sz="0" w:space="0" w:color="auto"/>
                    <w:right w:val="none" w:sz="0" w:space="0" w:color="auto"/>
                  </w:divBdr>
                  <w:divsChild>
                    <w:div w:id="766388885">
                      <w:marLeft w:val="0"/>
                      <w:marRight w:val="0"/>
                      <w:marTop w:val="0"/>
                      <w:marBottom w:val="0"/>
                      <w:divBdr>
                        <w:top w:val="none" w:sz="0" w:space="0" w:color="auto"/>
                        <w:left w:val="none" w:sz="0" w:space="0" w:color="auto"/>
                        <w:bottom w:val="none" w:sz="0" w:space="0" w:color="auto"/>
                        <w:right w:val="none" w:sz="0" w:space="0" w:color="auto"/>
                      </w:divBdr>
                    </w:div>
                  </w:divsChild>
                </w:div>
                <w:div w:id="1953900815">
                  <w:marLeft w:val="0"/>
                  <w:marRight w:val="0"/>
                  <w:marTop w:val="0"/>
                  <w:marBottom w:val="0"/>
                  <w:divBdr>
                    <w:top w:val="none" w:sz="0" w:space="0" w:color="auto"/>
                    <w:left w:val="none" w:sz="0" w:space="0" w:color="auto"/>
                    <w:bottom w:val="none" w:sz="0" w:space="0" w:color="auto"/>
                    <w:right w:val="none" w:sz="0" w:space="0" w:color="auto"/>
                  </w:divBdr>
                  <w:divsChild>
                    <w:div w:id="890119617">
                      <w:marLeft w:val="0"/>
                      <w:marRight w:val="0"/>
                      <w:marTop w:val="0"/>
                      <w:marBottom w:val="0"/>
                      <w:divBdr>
                        <w:top w:val="none" w:sz="0" w:space="0" w:color="auto"/>
                        <w:left w:val="none" w:sz="0" w:space="0" w:color="auto"/>
                        <w:bottom w:val="none" w:sz="0" w:space="0" w:color="auto"/>
                        <w:right w:val="none" w:sz="0" w:space="0" w:color="auto"/>
                      </w:divBdr>
                    </w:div>
                  </w:divsChild>
                </w:div>
                <w:div w:id="555745576">
                  <w:marLeft w:val="0"/>
                  <w:marRight w:val="0"/>
                  <w:marTop w:val="0"/>
                  <w:marBottom w:val="0"/>
                  <w:divBdr>
                    <w:top w:val="none" w:sz="0" w:space="0" w:color="auto"/>
                    <w:left w:val="none" w:sz="0" w:space="0" w:color="auto"/>
                    <w:bottom w:val="none" w:sz="0" w:space="0" w:color="auto"/>
                    <w:right w:val="none" w:sz="0" w:space="0" w:color="auto"/>
                  </w:divBdr>
                  <w:divsChild>
                    <w:div w:id="628165887">
                      <w:marLeft w:val="0"/>
                      <w:marRight w:val="0"/>
                      <w:marTop w:val="0"/>
                      <w:marBottom w:val="0"/>
                      <w:divBdr>
                        <w:top w:val="none" w:sz="0" w:space="0" w:color="auto"/>
                        <w:left w:val="none" w:sz="0" w:space="0" w:color="auto"/>
                        <w:bottom w:val="none" w:sz="0" w:space="0" w:color="auto"/>
                        <w:right w:val="none" w:sz="0" w:space="0" w:color="auto"/>
                      </w:divBdr>
                    </w:div>
                  </w:divsChild>
                </w:div>
                <w:div w:id="836849241">
                  <w:marLeft w:val="0"/>
                  <w:marRight w:val="0"/>
                  <w:marTop w:val="0"/>
                  <w:marBottom w:val="0"/>
                  <w:divBdr>
                    <w:top w:val="none" w:sz="0" w:space="0" w:color="auto"/>
                    <w:left w:val="none" w:sz="0" w:space="0" w:color="auto"/>
                    <w:bottom w:val="none" w:sz="0" w:space="0" w:color="auto"/>
                    <w:right w:val="none" w:sz="0" w:space="0" w:color="auto"/>
                  </w:divBdr>
                  <w:divsChild>
                    <w:div w:id="1723943285">
                      <w:marLeft w:val="0"/>
                      <w:marRight w:val="0"/>
                      <w:marTop w:val="0"/>
                      <w:marBottom w:val="0"/>
                      <w:divBdr>
                        <w:top w:val="none" w:sz="0" w:space="0" w:color="auto"/>
                        <w:left w:val="none" w:sz="0" w:space="0" w:color="auto"/>
                        <w:bottom w:val="none" w:sz="0" w:space="0" w:color="auto"/>
                        <w:right w:val="none" w:sz="0" w:space="0" w:color="auto"/>
                      </w:divBdr>
                    </w:div>
                  </w:divsChild>
                </w:div>
                <w:div w:id="1442996424">
                  <w:marLeft w:val="0"/>
                  <w:marRight w:val="0"/>
                  <w:marTop w:val="0"/>
                  <w:marBottom w:val="0"/>
                  <w:divBdr>
                    <w:top w:val="none" w:sz="0" w:space="0" w:color="auto"/>
                    <w:left w:val="none" w:sz="0" w:space="0" w:color="auto"/>
                    <w:bottom w:val="none" w:sz="0" w:space="0" w:color="auto"/>
                    <w:right w:val="none" w:sz="0" w:space="0" w:color="auto"/>
                  </w:divBdr>
                  <w:divsChild>
                    <w:div w:id="1482228908">
                      <w:marLeft w:val="0"/>
                      <w:marRight w:val="0"/>
                      <w:marTop w:val="0"/>
                      <w:marBottom w:val="0"/>
                      <w:divBdr>
                        <w:top w:val="none" w:sz="0" w:space="0" w:color="auto"/>
                        <w:left w:val="none" w:sz="0" w:space="0" w:color="auto"/>
                        <w:bottom w:val="none" w:sz="0" w:space="0" w:color="auto"/>
                        <w:right w:val="none" w:sz="0" w:space="0" w:color="auto"/>
                      </w:divBdr>
                    </w:div>
                  </w:divsChild>
                </w:div>
                <w:div w:id="1907764824">
                  <w:marLeft w:val="0"/>
                  <w:marRight w:val="0"/>
                  <w:marTop w:val="0"/>
                  <w:marBottom w:val="0"/>
                  <w:divBdr>
                    <w:top w:val="none" w:sz="0" w:space="0" w:color="auto"/>
                    <w:left w:val="none" w:sz="0" w:space="0" w:color="auto"/>
                    <w:bottom w:val="none" w:sz="0" w:space="0" w:color="auto"/>
                    <w:right w:val="none" w:sz="0" w:space="0" w:color="auto"/>
                  </w:divBdr>
                  <w:divsChild>
                    <w:div w:id="107697718">
                      <w:marLeft w:val="0"/>
                      <w:marRight w:val="0"/>
                      <w:marTop w:val="0"/>
                      <w:marBottom w:val="0"/>
                      <w:divBdr>
                        <w:top w:val="none" w:sz="0" w:space="0" w:color="auto"/>
                        <w:left w:val="none" w:sz="0" w:space="0" w:color="auto"/>
                        <w:bottom w:val="none" w:sz="0" w:space="0" w:color="auto"/>
                        <w:right w:val="none" w:sz="0" w:space="0" w:color="auto"/>
                      </w:divBdr>
                    </w:div>
                  </w:divsChild>
                </w:div>
                <w:div w:id="168328021">
                  <w:marLeft w:val="0"/>
                  <w:marRight w:val="0"/>
                  <w:marTop w:val="0"/>
                  <w:marBottom w:val="0"/>
                  <w:divBdr>
                    <w:top w:val="none" w:sz="0" w:space="0" w:color="auto"/>
                    <w:left w:val="none" w:sz="0" w:space="0" w:color="auto"/>
                    <w:bottom w:val="none" w:sz="0" w:space="0" w:color="auto"/>
                    <w:right w:val="none" w:sz="0" w:space="0" w:color="auto"/>
                  </w:divBdr>
                  <w:divsChild>
                    <w:div w:id="2009943513">
                      <w:marLeft w:val="0"/>
                      <w:marRight w:val="0"/>
                      <w:marTop w:val="0"/>
                      <w:marBottom w:val="0"/>
                      <w:divBdr>
                        <w:top w:val="none" w:sz="0" w:space="0" w:color="auto"/>
                        <w:left w:val="none" w:sz="0" w:space="0" w:color="auto"/>
                        <w:bottom w:val="none" w:sz="0" w:space="0" w:color="auto"/>
                        <w:right w:val="none" w:sz="0" w:space="0" w:color="auto"/>
                      </w:divBdr>
                    </w:div>
                  </w:divsChild>
                </w:div>
                <w:div w:id="23213414">
                  <w:marLeft w:val="0"/>
                  <w:marRight w:val="0"/>
                  <w:marTop w:val="0"/>
                  <w:marBottom w:val="0"/>
                  <w:divBdr>
                    <w:top w:val="none" w:sz="0" w:space="0" w:color="auto"/>
                    <w:left w:val="none" w:sz="0" w:space="0" w:color="auto"/>
                    <w:bottom w:val="none" w:sz="0" w:space="0" w:color="auto"/>
                    <w:right w:val="none" w:sz="0" w:space="0" w:color="auto"/>
                  </w:divBdr>
                  <w:divsChild>
                    <w:div w:id="332029171">
                      <w:marLeft w:val="0"/>
                      <w:marRight w:val="0"/>
                      <w:marTop w:val="0"/>
                      <w:marBottom w:val="0"/>
                      <w:divBdr>
                        <w:top w:val="none" w:sz="0" w:space="0" w:color="auto"/>
                        <w:left w:val="none" w:sz="0" w:space="0" w:color="auto"/>
                        <w:bottom w:val="none" w:sz="0" w:space="0" w:color="auto"/>
                        <w:right w:val="none" w:sz="0" w:space="0" w:color="auto"/>
                      </w:divBdr>
                    </w:div>
                  </w:divsChild>
                </w:div>
                <w:div w:id="1415933319">
                  <w:marLeft w:val="0"/>
                  <w:marRight w:val="0"/>
                  <w:marTop w:val="0"/>
                  <w:marBottom w:val="0"/>
                  <w:divBdr>
                    <w:top w:val="none" w:sz="0" w:space="0" w:color="auto"/>
                    <w:left w:val="none" w:sz="0" w:space="0" w:color="auto"/>
                    <w:bottom w:val="none" w:sz="0" w:space="0" w:color="auto"/>
                    <w:right w:val="none" w:sz="0" w:space="0" w:color="auto"/>
                  </w:divBdr>
                  <w:divsChild>
                    <w:div w:id="640963095">
                      <w:marLeft w:val="0"/>
                      <w:marRight w:val="0"/>
                      <w:marTop w:val="0"/>
                      <w:marBottom w:val="0"/>
                      <w:divBdr>
                        <w:top w:val="none" w:sz="0" w:space="0" w:color="auto"/>
                        <w:left w:val="none" w:sz="0" w:space="0" w:color="auto"/>
                        <w:bottom w:val="none" w:sz="0" w:space="0" w:color="auto"/>
                        <w:right w:val="none" w:sz="0" w:space="0" w:color="auto"/>
                      </w:divBdr>
                    </w:div>
                  </w:divsChild>
                </w:div>
                <w:div w:id="976303658">
                  <w:marLeft w:val="0"/>
                  <w:marRight w:val="0"/>
                  <w:marTop w:val="0"/>
                  <w:marBottom w:val="0"/>
                  <w:divBdr>
                    <w:top w:val="none" w:sz="0" w:space="0" w:color="auto"/>
                    <w:left w:val="none" w:sz="0" w:space="0" w:color="auto"/>
                    <w:bottom w:val="none" w:sz="0" w:space="0" w:color="auto"/>
                    <w:right w:val="none" w:sz="0" w:space="0" w:color="auto"/>
                  </w:divBdr>
                  <w:divsChild>
                    <w:div w:id="1950888541">
                      <w:marLeft w:val="0"/>
                      <w:marRight w:val="0"/>
                      <w:marTop w:val="0"/>
                      <w:marBottom w:val="0"/>
                      <w:divBdr>
                        <w:top w:val="none" w:sz="0" w:space="0" w:color="auto"/>
                        <w:left w:val="none" w:sz="0" w:space="0" w:color="auto"/>
                        <w:bottom w:val="none" w:sz="0" w:space="0" w:color="auto"/>
                        <w:right w:val="none" w:sz="0" w:space="0" w:color="auto"/>
                      </w:divBdr>
                    </w:div>
                  </w:divsChild>
                </w:div>
                <w:div w:id="200627944">
                  <w:marLeft w:val="0"/>
                  <w:marRight w:val="0"/>
                  <w:marTop w:val="0"/>
                  <w:marBottom w:val="0"/>
                  <w:divBdr>
                    <w:top w:val="none" w:sz="0" w:space="0" w:color="auto"/>
                    <w:left w:val="none" w:sz="0" w:space="0" w:color="auto"/>
                    <w:bottom w:val="none" w:sz="0" w:space="0" w:color="auto"/>
                    <w:right w:val="none" w:sz="0" w:space="0" w:color="auto"/>
                  </w:divBdr>
                  <w:divsChild>
                    <w:div w:id="1933125605">
                      <w:marLeft w:val="0"/>
                      <w:marRight w:val="0"/>
                      <w:marTop w:val="0"/>
                      <w:marBottom w:val="0"/>
                      <w:divBdr>
                        <w:top w:val="none" w:sz="0" w:space="0" w:color="auto"/>
                        <w:left w:val="none" w:sz="0" w:space="0" w:color="auto"/>
                        <w:bottom w:val="none" w:sz="0" w:space="0" w:color="auto"/>
                        <w:right w:val="none" w:sz="0" w:space="0" w:color="auto"/>
                      </w:divBdr>
                    </w:div>
                  </w:divsChild>
                </w:div>
                <w:div w:id="1327635924">
                  <w:marLeft w:val="0"/>
                  <w:marRight w:val="0"/>
                  <w:marTop w:val="0"/>
                  <w:marBottom w:val="0"/>
                  <w:divBdr>
                    <w:top w:val="none" w:sz="0" w:space="0" w:color="auto"/>
                    <w:left w:val="none" w:sz="0" w:space="0" w:color="auto"/>
                    <w:bottom w:val="none" w:sz="0" w:space="0" w:color="auto"/>
                    <w:right w:val="none" w:sz="0" w:space="0" w:color="auto"/>
                  </w:divBdr>
                  <w:divsChild>
                    <w:div w:id="66158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3118687">
          <w:marLeft w:val="0"/>
          <w:marRight w:val="0"/>
          <w:marTop w:val="0"/>
          <w:marBottom w:val="0"/>
          <w:divBdr>
            <w:top w:val="none" w:sz="0" w:space="0" w:color="auto"/>
            <w:left w:val="none" w:sz="0" w:space="0" w:color="auto"/>
            <w:bottom w:val="none" w:sz="0" w:space="0" w:color="auto"/>
            <w:right w:val="none" w:sz="0" w:space="0" w:color="auto"/>
          </w:divBdr>
        </w:div>
        <w:div w:id="162004">
          <w:marLeft w:val="0"/>
          <w:marRight w:val="0"/>
          <w:marTop w:val="0"/>
          <w:marBottom w:val="0"/>
          <w:divBdr>
            <w:top w:val="none" w:sz="0" w:space="0" w:color="auto"/>
            <w:left w:val="none" w:sz="0" w:space="0" w:color="auto"/>
            <w:bottom w:val="none" w:sz="0" w:space="0" w:color="auto"/>
            <w:right w:val="none" w:sz="0" w:space="0" w:color="auto"/>
          </w:divBdr>
          <w:divsChild>
            <w:div w:id="1591694630">
              <w:marLeft w:val="360"/>
              <w:marRight w:val="0"/>
              <w:marTop w:val="0"/>
              <w:marBottom w:val="0"/>
              <w:divBdr>
                <w:top w:val="none" w:sz="0" w:space="0" w:color="auto"/>
                <w:left w:val="none" w:sz="0" w:space="0" w:color="auto"/>
                <w:bottom w:val="none" w:sz="0" w:space="0" w:color="auto"/>
                <w:right w:val="none" w:sz="0" w:space="0" w:color="auto"/>
              </w:divBdr>
            </w:div>
            <w:div w:id="1652296184">
              <w:marLeft w:val="360"/>
              <w:marRight w:val="0"/>
              <w:marTop w:val="0"/>
              <w:marBottom w:val="0"/>
              <w:divBdr>
                <w:top w:val="none" w:sz="0" w:space="0" w:color="auto"/>
                <w:left w:val="none" w:sz="0" w:space="0" w:color="auto"/>
                <w:bottom w:val="none" w:sz="0" w:space="0" w:color="auto"/>
                <w:right w:val="none" w:sz="0" w:space="0" w:color="auto"/>
              </w:divBdr>
              <w:divsChild>
                <w:div w:id="771824454">
                  <w:marLeft w:val="-75"/>
                  <w:marRight w:val="0"/>
                  <w:marTop w:val="30"/>
                  <w:marBottom w:val="30"/>
                  <w:divBdr>
                    <w:top w:val="none" w:sz="0" w:space="0" w:color="auto"/>
                    <w:left w:val="none" w:sz="0" w:space="0" w:color="auto"/>
                    <w:bottom w:val="none" w:sz="0" w:space="0" w:color="auto"/>
                    <w:right w:val="none" w:sz="0" w:space="0" w:color="auto"/>
                  </w:divBdr>
                  <w:divsChild>
                    <w:div w:id="1248004290">
                      <w:marLeft w:val="0"/>
                      <w:marRight w:val="0"/>
                      <w:marTop w:val="0"/>
                      <w:marBottom w:val="0"/>
                      <w:divBdr>
                        <w:top w:val="none" w:sz="0" w:space="0" w:color="auto"/>
                        <w:left w:val="none" w:sz="0" w:space="0" w:color="auto"/>
                        <w:bottom w:val="none" w:sz="0" w:space="0" w:color="auto"/>
                        <w:right w:val="none" w:sz="0" w:space="0" w:color="auto"/>
                      </w:divBdr>
                      <w:divsChild>
                        <w:div w:id="914778301">
                          <w:marLeft w:val="0"/>
                          <w:marRight w:val="0"/>
                          <w:marTop w:val="0"/>
                          <w:marBottom w:val="0"/>
                          <w:divBdr>
                            <w:top w:val="none" w:sz="0" w:space="0" w:color="auto"/>
                            <w:left w:val="none" w:sz="0" w:space="0" w:color="auto"/>
                            <w:bottom w:val="none" w:sz="0" w:space="0" w:color="auto"/>
                            <w:right w:val="none" w:sz="0" w:space="0" w:color="auto"/>
                          </w:divBdr>
                        </w:div>
                      </w:divsChild>
                    </w:div>
                    <w:div w:id="167210301">
                      <w:marLeft w:val="0"/>
                      <w:marRight w:val="0"/>
                      <w:marTop w:val="0"/>
                      <w:marBottom w:val="0"/>
                      <w:divBdr>
                        <w:top w:val="none" w:sz="0" w:space="0" w:color="auto"/>
                        <w:left w:val="none" w:sz="0" w:space="0" w:color="auto"/>
                        <w:bottom w:val="none" w:sz="0" w:space="0" w:color="auto"/>
                        <w:right w:val="none" w:sz="0" w:space="0" w:color="auto"/>
                      </w:divBdr>
                      <w:divsChild>
                        <w:div w:id="2107533536">
                          <w:marLeft w:val="0"/>
                          <w:marRight w:val="0"/>
                          <w:marTop w:val="0"/>
                          <w:marBottom w:val="0"/>
                          <w:divBdr>
                            <w:top w:val="none" w:sz="0" w:space="0" w:color="auto"/>
                            <w:left w:val="none" w:sz="0" w:space="0" w:color="auto"/>
                            <w:bottom w:val="none" w:sz="0" w:space="0" w:color="auto"/>
                            <w:right w:val="none" w:sz="0" w:space="0" w:color="auto"/>
                          </w:divBdr>
                        </w:div>
                      </w:divsChild>
                    </w:div>
                    <w:div w:id="1306935839">
                      <w:marLeft w:val="0"/>
                      <w:marRight w:val="0"/>
                      <w:marTop w:val="0"/>
                      <w:marBottom w:val="0"/>
                      <w:divBdr>
                        <w:top w:val="none" w:sz="0" w:space="0" w:color="auto"/>
                        <w:left w:val="none" w:sz="0" w:space="0" w:color="auto"/>
                        <w:bottom w:val="none" w:sz="0" w:space="0" w:color="auto"/>
                        <w:right w:val="none" w:sz="0" w:space="0" w:color="auto"/>
                      </w:divBdr>
                      <w:divsChild>
                        <w:div w:id="1672445673">
                          <w:marLeft w:val="0"/>
                          <w:marRight w:val="0"/>
                          <w:marTop w:val="0"/>
                          <w:marBottom w:val="0"/>
                          <w:divBdr>
                            <w:top w:val="none" w:sz="0" w:space="0" w:color="auto"/>
                            <w:left w:val="none" w:sz="0" w:space="0" w:color="auto"/>
                            <w:bottom w:val="none" w:sz="0" w:space="0" w:color="auto"/>
                            <w:right w:val="none" w:sz="0" w:space="0" w:color="auto"/>
                          </w:divBdr>
                        </w:div>
                      </w:divsChild>
                    </w:div>
                    <w:div w:id="548103590">
                      <w:marLeft w:val="0"/>
                      <w:marRight w:val="0"/>
                      <w:marTop w:val="0"/>
                      <w:marBottom w:val="0"/>
                      <w:divBdr>
                        <w:top w:val="none" w:sz="0" w:space="0" w:color="auto"/>
                        <w:left w:val="none" w:sz="0" w:space="0" w:color="auto"/>
                        <w:bottom w:val="none" w:sz="0" w:space="0" w:color="auto"/>
                        <w:right w:val="none" w:sz="0" w:space="0" w:color="auto"/>
                      </w:divBdr>
                      <w:divsChild>
                        <w:div w:id="865291507">
                          <w:marLeft w:val="0"/>
                          <w:marRight w:val="0"/>
                          <w:marTop w:val="0"/>
                          <w:marBottom w:val="0"/>
                          <w:divBdr>
                            <w:top w:val="none" w:sz="0" w:space="0" w:color="auto"/>
                            <w:left w:val="none" w:sz="0" w:space="0" w:color="auto"/>
                            <w:bottom w:val="none" w:sz="0" w:space="0" w:color="auto"/>
                            <w:right w:val="none" w:sz="0" w:space="0" w:color="auto"/>
                          </w:divBdr>
                        </w:div>
                      </w:divsChild>
                    </w:div>
                    <w:div w:id="824779221">
                      <w:marLeft w:val="0"/>
                      <w:marRight w:val="0"/>
                      <w:marTop w:val="0"/>
                      <w:marBottom w:val="0"/>
                      <w:divBdr>
                        <w:top w:val="none" w:sz="0" w:space="0" w:color="auto"/>
                        <w:left w:val="none" w:sz="0" w:space="0" w:color="auto"/>
                        <w:bottom w:val="none" w:sz="0" w:space="0" w:color="auto"/>
                        <w:right w:val="none" w:sz="0" w:space="0" w:color="auto"/>
                      </w:divBdr>
                      <w:divsChild>
                        <w:div w:id="879124565">
                          <w:marLeft w:val="0"/>
                          <w:marRight w:val="0"/>
                          <w:marTop w:val="0"/>
                          <w:marBottom w:val="0"/>
                          <w:divBdr>
                            <w:top w:val="none" w:sz="0" w:space="0" w:color="auto"/>
                            <w:left w:val="none" w:sz="0" w:space="0" w:color="auto"/>
                            <w:bottom w:val="none" w:sz="0" w:space="0" w:color="auto"/>
                            <w:right w:val="none" w:sz="0" w:space="0" w:color="auto"/>
                          </w:divBdr>
                        </w:div>
                      </w:divsChild>
                    </w:div>
                    <w:div w:id="1913271686">
                      <w:marLeft w:val="0"/>
                      <w:marRight w:val="0"/>
                      <w:marTop w:val="0"/>
                      <w:marBottom w:val="0"/>
                      <w:divBdr>
                        <w:top w:val="none" w:sz="0" w:space="0" w:color="auto"/>
                        <w:left w:val="none" w:sz="0" w:space="0" w:color="auto"/>
                        <w:bottom w:val="none" w:sz="0" w:space="0" w:color="auto"/>
                        <w:right w:val="none" w:sz="0" w:space="0" w:color="auto"/>
                      </w:divBdr>
                      <w:divsChild>
                        <w:div w:id="2010670073">
                          <w:marLeft w:val="0"/>
                          <w:marRight w:val="0"/>
                          <w:marTop w:val="0"/>
                          <w:marBottom w:val="0"/>
                          <w:divBdr>
                            <w:top w:val="none" w:sz="0" w:space="0" w:color="auto"/>
                            <w:left w:val="none" w:sz="0" w:space="0" w:color="auto"/>
                            <w:bottom w:val="none" w:sz="0" w:space="0" w:color="auto"/>
                            <w:right w:val="none" w:sz="0" w:space="0" w:color="auto"/>
                          </w:divBdr>
                        </w:div>
                      </w:divsChild>
                    </w:div>
                    <w:div w:id="1209564086">
                      <w:marLeft w:val="0"/>
                      <w:marRight w:val="0"/>
                      <w:marTop w:val="0"/>
                      <w:marBottom w:val="0"/>
                      <w:divBdr>
                        <w:top w:val="none" w:sz="0" w:space="0" w:color="auto"/>
                        <w:left w:val="none" w:sz="0" w:space="0" w:color="auto"/>
                        <w:bottom w:val="none" w:sz="0" w:space="0" w:color="auto"/>
                        <w:right w:val="none" w:sz="0" w:space="0" w:color="auto"/>
                      </w:divBdr>
                      <w:divsChild>
                        <w:div w:id="1960869315">
                          <w:marLeft w:val="0"/>
                          <w:marRight w:val="0"/>
                          <w:marTop w:val="0"/>
                          <w:marBottom w:val="0"/>
                          <w:divBdr>
                            <w:top w:val="none" w:sz="0" w:space="0" w:color="auto"/>
                            <w:left w:val="none" w:sz="0" w:space="0" w:color="auto"/>
                            <w:bottom w:val="none" w:sz="0" w:space="0" w:color="auto"/>
                            <w:right w:val="none" w:sz="0" w:space="0" w:color="auto"/>
                          </w:divBdr>
                        </w:div>
                      </w:divsChild>
                    </w:div>
                    <w:div w:id="1908301682">
                      <w:marLeft w:val="0"/>
                      <w:marRight w:val="0"/>
                      <w:marTop w:val="0"/>
                      <w:marBottom w:val="0"/>
                      <w:divBdr>
                        <w:top w:val="none" w:sz="0" w:space="0" w:color="auto"/>
                        <w:left w:val="none" w:sz="0" w:space="0" w:color="auto"/>
                        <w:bottom w:val="none" w:sz="0" w:space="0" w:color="auto"/>
                        <w:right w:val="none" w:sz="0" w:space="0" w:color="auto"/>
                      </w:divBdr>
                      <w:divsChild>
                        <w:div w:id="606818456">
                          <w:marLeft w:val="0"/>
                          <w:marRight w:val="0"/>
                          <w:marTop w:val="0"/>
                          <w:marBottom w:val="0"/>
                          <w:divBdr>
                            <w:top w:val="none" w:sz="0" w:space="0" w:color="auto"/>
                            <w:left w:val="none" w:sz="0" w:space="0" w:color="auto"/>
                            <w:bottom w:val="none" w:sz="0" w:space="0" w:color="auto"/>
                            <w:right w:val="none" w:sz="0" w:space="0" w:color="auto"/>
                          </w:divBdr>
                        </w:div>
                      </w:divsChild>
                    </w:div>
                    <w:div w:id="123738426">
                      <w:marLeft w:val="0"/>
                      <w:marRight w:val="0"/>
                      <w:marTop w:val="0"/>
                      <w:marBottom w:val="0"/>
                      <w:divBdr>
                        <w:top w:val="none" w:sz="0" w:space="0" w:color="auto"/>
                        <w:left w:val="none" w:sz="0" w:space="0" w:color="auto"/>
                        <w:bottom w:val="none" w:sz="0" w:space="0" w:color="auto"/>
                        <w:right w:val="none" w:sz="0" w:space="0" w:color="auto"/>
                      </w:divBdr>
                      <w:divsChild>
                        <w:div w:id="825514294">
                          <w:marLeft w:val="0"/>
                          <w:marRight w:val="0"/>
                          <w:marTop w:val="0"/>
                          <w:marBottom w:val="0"/>
                          <w:divBdr>
                            <w:top w:val="none" w:sz="0" w:space="0" w:color="auto"/>
                            <w:left w:val="none" w:sz="0" w:space="0" w:color="auto"/>
                            <w:bottom w:val="none" w:sz="0" w:space="0" w:color="auto"/>
                            <w:right w:val="none" w:sz="0" w:space="0" w:color="auto"/>
                          </w:divBdr>
                        </w:div>
                      </w:divsChild>
                    </w:div>
                    <w:div w:id="330329537">
                      <w:marLeft w:val="0"/>
                      <w:marRight w:val="0"/>
                      <w:marTop w:val="0"/>
                      <w:marBottom w:val="0"/>
                      <w:divBdr>
                        <w:top w:val="none" w:sz="0" w:space="0" w:color="auto"/>
                        <w:left w:val="none" w:sz="0" w:space="0" w:color="auto"/>
                        <w:bottom w:val="none" w:sz="0" w:space="0" w:color="auto"/>
                        <w:right w:val="none" w:sz="0" w:space="0" w:color="auto"/>
                      </w:divBdr>
                      <w:divsChild>
                        <w:div w:id="1519393064">
                          <w:marLeft w:val="0"/>
                          <w:marRight w:val="0"/>
                          <w:marTop w:val="0"/>
                          <w:marBottom w:val="0"/>
                          <w:divBdr>
                            <w:top w:val="none" w:sz="0" w:space="0" w:color="auto"/>
                            <w:left w:val="none" w:sz="0" w:space="0" w:color="auto"/>
                            <w:bottom w:val="none" w:sz="0" w:space="0" w:color="auto"/>
                            <w:right w:val="none" w:sz="0" w:space="0" w:color="auto"/>
                          </w:divBdr>
                        </w:div>
                      </w:divsChild>
                    </w:div>
                    <w:div w:id="437989185">
                      <w:marLeft w:val="0"/>
                      <w:marRight w:val="0"/>
                      <w:marTop w:val="0"/>
                      <w:marBottom w:val="0"/>
                      <w:divBdr>
                        <w:top w:val="none" w:sz="0" w:space="0" w:color="auto"/>
                        <w:left w:val="none" w:sz="0" w:space="0" w:color="auto"/>
                        <w:bottom w:val="none" w:sz="0" w:space="0" w:color="auto"/>
                        <w:right w:val="none" w:sz="0" w:space="0" w:color="auto"/>
                      </w:divBdr>
                      <w:divsChild>
                        <w:div w:id="900823109">
                          <w:marLeft w:val="0"/>
                          <w:marRight w:val="0"/>
                          <w:marTop w:val="0"/>
                          <w:marBottom w:val="0"/>
                          <w:divBdr>
                            <w:top w:val="none" w:sz="0" w:space="0" w:color="auto"/>
                            <w:left w:val="none" w:sz="0" w:space="0" w:color="auto"/>
                            <w:bottom w:val="none" w:sz="0" w:space="0" w:color="auto"/>
                            <w:right w:val="none" w:sz="0" w:space="0" w:color="auto"/>
                          </w:divBdr>
                        </w:div>
                      </w:divsChild>
                    </w:div>
                    <w:div w:id="1832870580">
                      <w:marLeft w:val="0"/>
                      <w:marRight w:val="0"/>
                      <w:marTop w:val="0"/>
                      <w:marBottom w:val="0"/>
                      <w:divBdr>
                        <w:top w:val="none" w:sz="0" w:space="0" w:color="auto"/>
                        <w:left w:val="none" w:sz="0" w:space="0" w:color="auto"/>
                        <w:bottom w:val="none" w:sz="0" w:space="0" w:color="auto"/>
                        <w:right w:val="none" w:sz="0" w:space="0" w:color="auto"/>
                      </w:divBdr>
                      <w:divsChild>
                        <w:div w:id="1794326885">
                          <w:marLeft w:val="0"/>
                          <w:marRight w:val="0"/>
                          <w:marTop w:val="0"/>
                          <w:marBottom w:val="0"/>
                          <w:divBdr>
                            <w:top w:val="none" w:sz="0" w:space="0" w:color="auto"/>
                            <w:left w:val="none" w:sz="0" w:space="0" w:color="auto"/>
                            <w:bottom w:val="none" w:sz="0" w:space="0" w:color="auto"/>
                            <w:right w:val="none" w:sz="0" w:space="0" w:color="auto"/>
                          </w:divBdr>
                        </w:div>
                      </w:divsChild>
                    </w:div>
                    <w:div w:id="1162163217">
                      <w:marLeft w:val="0"/>
                      <w:marRight w:val="0"/>
                      <w:marTop w:val="0"/>
                      <w:marBottom w:val="0"/>
                      <w:divBdr>
                        <w:top w:val="none" w:sz="0" w:space="0" w:color="auto"/>
                        <w:left w:val="none" w:sz="0" w:space="0" w:color="auto"/>
                        <w:bottom w:val="none" w:sz="0" w:space="0" w:color="auto"/>
                        <w:right w:val="none" w:sz="0" w:space="0" w:color="auto"/>
                      </w:divBdr>
                      <w:divsChild>
                        <w:div w:id="807553218">
                          <w:marLeft w:val="0"/>
                          <w:marRight w:val="0"/>
                          <w:marTop w:val="0"/>
                          <w:marBottom w:val="0"/>
                          <w:divBdr>
                            <w:top w:val="none" w:sz="0" w:space="0" w:color="auto"/>
                            <w:left w:val="none" w:sz="0" w:space="0" w:color="auto"/>
                            <w:bottom w:val="none" w:sz="0" w:space="0" w:color="auto"/>
                            <w:right w:val="none" w:sz="0" w:space="0" w:color="auto"/>
                          </w:divBdr>
                        </w:div>
                      </w:divsChild>
                    </w:div>
                    <w:div w:id="1347052597">
                      <w:marLeft w:val="0"/>
                      <w:marRight w:val="0"/>
                      <w:marTop w:val="0"/>
                      <w:marBottom w:val="0"/>
                      <w:divBdr>
                        <w:top w:val="none" w:sz="0" w:space="0" w:color="auto"/>
                        <w:left w:val="none" w:sz="0" w:space="0" w:color="auto"/>
                        <w:bottom w:val="none" w:sz="0" w:space="0" w:color="auto"/>
                        <w:right w:val="none" w:sz="0" w:space="0" w:color="auto"/>
                      </w:divBdr>
                      <w:divsChild>
                        <w:div w:id="29428031">
                          <w:marLeft w:val="0"/>
                          <w:marRight w:val="0"/>
                          <w:marTop w:val="0"/>
                          <w:marBottom w:val="0"/>
                          <w:divBdr>
                            <w:top w:val="none" w:sz="0" w:space="0" w:color="auto"/>
                            <w:left w:val="none" w:sz="0" w:space="0" w:color="auto"/>
                            <w:bottom w:val="none" w:sz="0" w:space="0" w:color="auto"/>
                            <w:right w:val="none" w:sz="0" w:space="0" w:color="auto"/>
                          </w:divBdr>
                        </w:div>
                      </w:divsChild>
                    </w:div>
                    <w:div w:id="260799224">
                      <w:marLeft w:val="0"/>
                      <w:marRight w:val="0"/>
                      <w:marTop w:val="0"/>
                      <w:marBottom w:val="0"/>
                      <w:divBdr>
                        <w:top w:val="none" w:sz="0" w:space="0" w:color="auto"/>
                        <w:left w:val="none" w:sz="0" w:space="0" w:color="auto"/>
                        <w:bottom w:val="none" w:sz="0" w:space="0" w:color="auto"/>
                        <w:right w:val="none" w:sz="0" w:space="0" w:color="auto"/>
                      </w:divBdr>
                      <w:divsChild>
                        <w:div w:id="1568028983">
                          <w:marLeft w:val="0"/>
                          <w:marRight w:val="0"/>
                          <w:marTop w:val="0"/>
                          <w:marBottom w:val="0"/>
                          <w:divBdr>
                            <w:top w:val="none" w:sz="0" w:space="0" w:color="auto"/>
                            <w:left w:val="none" w:sz="0" w:space="0" w:color="auto"/>
                            <w:bottom w:val="none" w:sz="0" w:space="0" w:color="auto"/>
                            <w:right w:val="none" w:sz="0" w:space="0" w:color="auto"/>
                          </w:divBdr>
                        </w:div>
                      </w:divsChild>
                    </w:div>
                    <w:div w:id="1072310357">
                      <w:marLeft w:val="0"/>
                      <w:marRight w:val="0"/>
                      <w:marTop w:val="0"/>
                      <w:marBottom w:val="0"/>
                      <w:divBdr>
                        <w:top w:val="none" w:sz="0" w:space="0" w:color="auto"/>
                        <w:left w:val="none" w:sz="0" w:space="0" w:color="auto"/>
                        <w:bottom w:val="none" w:sz="0" w:space="0" w:color="auto"/>
                        <w:right w:val="none" w:sz="0" w:space="0" w:color="auto"/>
                      </w:divBdr>
                      <w:divsChild>
                        <w:div w:id="986083201">
                          <w:marLeft w:val="0"/>
                          <w:marRight w:val="0"/>
                          <w:marTop w:val="0"/>
                          <w:marBottom w:val="0"/>
                          <w:divBdr>
                            <w:top w:val="none" w:sz="0" w:space="0" w:color="auto"/>
                            <w:left w:val="none" w:sz="0" w:space="0" w:color="auto"/>
                            <w:bottom w:val="none" w:sz="0" w:space="0" w:color="auto"/>
                            <w:right w:val="none" w:sz="0" w:space="0" w:color="auto"/>
                          </w:divBdr>
                        </w:div>
                      </w:divsChild>
                    </w:div>
                    <w:div w:id="97339450">
                      <w:marLeft w:val="0"/>
                      <w:marRight w:val="0"/>
                      <w:marTop w:val="0"/>
                      <w:marBottom w:val="0"/>
                      <w:divBdr>
                        <w:top w:val="none" w:sz="0" w:space="0" w:color="auto"/>
                        <w:left w:val="none" w:sz="0" w:space="0" w:color="auto"/>
                        <w:bottom w:val="none" w:sz="0" w:space="0" w:color="auto"/>
                        <w:right w:val="none" w:sz="0" w:space="0" w:color="auto"/>
                      </w:divBdr>
                      <w:divsChild>
                        <w:div w:id="1394280295">
                          <w:marLeft w:val="0"/>
                          <w:marRight w:val="0"/>
                          <w:marTop w:val="0"/>
                          <w:marBottom w:val="0"/>
                          <w:divBdr>
                            <w:top w:val="none" w:sz="0" w:space="0" w:color="auto"/>
                            <w:left w:val="none" w:sz="0" w:space="0" w:color="auto"/>
                            <w:bottom w:val="none" w:sz="0" w:space="0" w:color="auto"/>
                            <w:right w:val="none" w:sz="0" w:space="0" w:color="auto"/>
                          </w:divBdr>
                        </w:div>
                      </w:divsChild>
                    </w:div>
                    <w:div w:id="687027804">
                      <w:marLeft w:val="0"/>
                      <w:marRight w:val="0"/>
                      <w:marTop w:val="0"/>
                      <w:marBottom w:val="0"/>
                      <w:divBdr>
                        <w:top w:val="none" w:sz="0" w:space="0" w:color="auto"/>
                        <w:left w:val="none" w:sz="0" w:space="0" w:color="auto"/>
                        <w:bottom w:val="none" w:sz="0" w:space="0" w:color="auto"/>
                        <w:right w:val="none" w:sz="0" w:space="0" w:color="auto"/>
                      </w:divBdr>
                      <w:divsChild>
                        <w:div w:id="1850828148">
                          <w:marLeft w:val="0"/>
                          <w:marRight w:val="0"/>
                          <w:marTop w:val="0"/>
                          <w:marBottom w:val="0"/>
                          <w:divBdr>
                            <w:top w:val="none" w:sz="0" w:space="0" w:color="auto"/>
                            <w:left w:val="none" w:sz="0" w:space="0" w:color="auto"/>
                            <w:bottom w:val="none" w:sz="0" w:space="0" w:color="auto"/>
                            <w:right w:val="none" w:sz="0" w:space="0" w:color="auto"/>
                          </w:divBdr>
                        </w:div>
                      </w:divsChild>
                    </w:div>
                    <w:div w:id="1926961937">
                      <w:marLeft w:val="0"/>
                      <w:marRight w:val="0"/>
                      <w:marTop w:val="0"/>
                      <w:marBottom w:val="0"/>
                      <w:divBdr>
                        <w:top w:val="none" w:sz="0" w:space="0" w:color="auto"/>
                        <w:left w:val="none" w:sz="0" w:space="0" w:color="auto"/>
                        <w:bottom w:val="none" w:sz="0" w:space="0" w:color="auto"/>
                        <w:right w:val="none" w:sz="0" w:space="0" w:color="auto"/>
                      </w:divBdr>
                      <w:divsChild>
                        <w:div w:id="236205203">
                          <w:marLeft w:val="0"/>
                          <w:marRight w:val="0"/>
                          <w:marTop w:val="0"/>
                          <w:marBottom w:val="0"/>
                          <w:divBdr>
                            <w:top w:val="none" w:sz="0" w:space="0" w:color="auto"/>
                            <w:left w:val="none" w:sz="0" w:space="0" w:color="auto"/>
                            <w:bottom w:val="none" w:sz="0" w:space="0" w:color="auto"/>
                            <w:right w:val="none" w:sz="0" w:space="0" w:color="auto"/>
                          </w:divBdr>
                        </w:div>
                      </w:divsChild>
                    </w:div>
                    <w:div w:id="1319649884">
                      <w:marLeft w:val="0"/>
                      <w:marRight w:val="0"/>
                      <w:marTop w:val="0"/>
                      <w:marBottom w:val="0"/>
                      <w:divBdr>
                        <w:top w:val="none" w:sz="0" w:space="0" w:color="auto"/>
                        <w:left w:val="none" w:sz="0" w:space="0" w:color="auto"/>
                        <w:bottom w:val="none" w:sz="0" w:space="0" w:color="auto"/>
                        <w:right w:val="none" w:sz="0" w:space="0" w:color="auto"/>
                      </w:divBdr>
                      <w:divsChild>
                        <w:div w:id="1726953358">
                          <w:marLeft w:val="0"/>
                          <w:marRight w:val="0"/>
                          <w:marTop w:val="0"/>
                          <w:marBottom w:val="0"/>
                          <w:divBdr>
                            <w:top w:val="none" w:sz="0" w:space="0" w:color="auto"/>
                            <w:left w:val="none" w:sz="0" w:space="0" w:color="auto"/>
                            <w:bottom w:val="none" w:sz="0" w:space="0" w:color="auto"/>
                            <w:right w:val="none" w:sz="0" w:space="0" w:color="auto"/>
                          </w:divBdr>
                        </w:div>
                      </w:divsChild>
                    </w:div>
                    <w:div w:id="2037653935">
                      <w:marLeft w:val="0"/>
                      <w:marRight w:val="0"/>
                      <w:marTop w:val="0"/>
                      <w:marBottom w:val="0"/>
                      <w:divBdr>
                        <w:top w:val="none" w:sz="0" w:space="0" w:color="auto"/>
                        <w:left w:val="none" w:sz="0" w:space="0" w:color="auto"/>
                        <w:bottom w:val="none" w:sz="0" w:space="0" w:color="auto"/>
                        <w:right w:val="none" w:sz="0" w:space="0" w:color="auto"/>
                      </w:divBdr>
                      <w:divsChild>
                        <w:div w:id="1856963037">
                          <w:marLeft w:val="0"/>
                          <w:marRight w:val="0"/>
                          <w:marTop w:val="0"/>
                          <w:marBottom w:val="0"/>
                          <w:divBdr>
                            <w:top w:val="none" w:sz="0" w:space="0" w:color="auto"/>
                            <w:left w:val="none" w:sz="0" w:space="0" w:color="auto"/>
                            <w:bottom w:val="none" w:sz="0" w:space="0" w:color="auto"/>
                            <w:right w:val="none" w:sz="0" w:space="0" w:color="auto"/>
                          </w:divBdr>
                        </w:div>
                      </w:divsChild>
                    </w:div>
                    <w:div w:id="2086142822">
                      <w:marLeft w:val="0"/>
                      <w:marRight w:val="0"/>
                      <w:marTop w:val="0"/>
                      <w:marBottom w:val="0"/>
                      <w:divBdr>
                        <w:top w:val="none" w:sz="0" w:space="0" w:color="auto"/>
                        <w:left w:val="none" w:sz="0" w:space="0" w:color="auto"/>
                        <w:bottom w:val="none" w:sz="0" w:space="0" w:color="auto"/>
                        <w:right w:val="none" w:sz="0" w:space="0" w:color="auto"/>
                      </w:divBdr>
                      <w:divsChild>
                        <w:div w:id="1360085590">
                          <w:marLeft w:val="0"/>
                          <w:marRight w:val="0"/>
                          <w:marTop w:val="0"/>
                          <w:marBottom w:val="0"/>
                          <w:divBdr>
                            <w:top w:val="none" w:sz="0" w:space="0" w:color="auto"/>
                            <w:left w:val="none" w:sz="0" w:space="0" w:color="auto"/>
                            <w:bottom w:val="none" w:sz="0" w:space="0" w:color="auto"/>
                            <w:right w:val="none" w:sz="0" w:space="0" w:color="auto"/>
                          </w:divBdr>
                        </w:div>
                      </w:divsChild>
                    </w:div>
                    <w:div w:id="1954049404">
                      <w:marLeft w:val="0"/>
                      <w:marRight w:val="0"/>
                      <w:marTop w:val="0"/>
                      <w:marBottom w:val="0"/>
                      <w:divBdr>
                        <w:top w:val="none" w:sz="0" w:space="0" w:color="auto"/>
                        <w:left w:val="none" w:sz="0" w:space="0" w:color="auto"/>
                        <w:bottom w:val="none" w:sz="0" w:space="0" w:color="auto"/>
                        <w:right w:val="none" w:sz="0" w:space="0" w:color="auto"/>
                      </w:divBdr>
                      <w:divsChild>
                        <w:div w:id="1588535395">
                          <w:marLeft w:val="0"/>
                          <w:marRight w:val="0"/>
                          <w:marTop w:val="0"/>
                          <w:marBottom w:val="0"/>
                          <w:divBdr>
                            <w:top w:val="none" w:sz="0" w:space="0" w:color="auto"/>
                            <w:left w:val="none" w:sz="0" w:space="0" w:color="auto"/>
                            <w:bottom w:val="none" w:sz="0" w:space="0" w:color="auto"/>
                            <w:right w:val="none" w:sz="0" w:space="0" w:color="auto"/>
                          </w:divBdr>
                        </w:div>
                      </w:divsChild>
                    </w:div>
                    <w:div w:id="1761949708">
                      <w:marLeft w:val="0"/>
                      <w:marRight w:val="0"/>
                      <w:marTop w:val="0"/>
                      <w:marBottom w:val="0"/>
                      <w:divBdr>
                        <w:top w:val="none" w:sz="0" w:space="0" w:color="auto"/>
                        <w:left w:val="none" w:sz="0" w:space="0" w:color="auto"/>
                        <w:bottom w:val="none" w:sz="0" w:space="0" w:color="auto"/>
                        <w:right w:val="none" w:sz="0" w:space="0" w:color="auto"/>
                      </w:divBdr>
                      <w:divsChild>
                        <w:div w:id="1644190946">
                          <w:marLeft w:val="0"/>
                          <w:marRight w:val="0"/>
                          <w:marTop w:val="0"/>
                          <w:marBottom w:val="0"/>
                          <w:divBdr>
                            <w:top w:val="none" w:sz="0" w:space="0" w:color="auto"/>
                            <w:left w:val="none" w:sz="0" w:space="0" w:color="auto"/>
                            <w:bottom w:val="none" w:sz="0" w:space="0" w:color="auto"/>
                            <w:right w:val="none" w:sz="0" w:space="0" w:color="auto"/>
                          </w:divBdr>
                        </w:div>
                      </w:divsChild>
                    </w:div>
                    <w:div w:id="2141604189">
                      <w:marLeft w:val="0"/>
                      <w:marRight w:val="0"/>
                      <w:marTop w:val="0"/>
                      <w:marBottom w:val="0"/>
                      <w:divBdr>
                        <w:top w:val="none" w:sz="0" w:space="0" w:color="auto"/>
                        <w:left w:val="none" w:sz="0" w:space="0" w:color="auto"/>
                        <w:bottom w:val="none" w:sz="0" w:space="0" w:color="auto"/>
                        <w:right w:val="none" w:sz="0" w:space="0" w:color="auto"/>
                      </w:divBdr>
                      <w:divsChild>
                        <w:div w:id="1047683649">
                          <w:marLeft w:val="0"/>
                          <w:marRight w:val="0"/>
                          <w:marTop w:val="0"/>
                          <w:marBottom w:val="0"/>
                          <w:divBdr>
                            <w:top w:val="none" w:sz="0" w:space="0" w:color="auto"/>
                            <w:left w:val="none" w:sz="0" w:space="0" w:color="auto"/>
                            <w:bottom w:val="none" w:sz="0" w:space="0" w:color="auto"/>
                            <w:right w:val="none" w:sz="0" w:space="0" w:color="auto"/>
                          </w:divBdr>
                        </w:div>
                      </w:divsChild>
                    </w:div>
                    <w:div w:id="2103335310">
                      <w:marLeft w:val="0"/>
                      <w:marRight w:val="0"/>
                      <w:marTop w:val="0"/>
                      <w:marBottom w:val="0"/>
                      <w:divBdr>
                        <w:top w:val="none" w:sz="0" w:space="0" w:color="auto"/>
                        <w:left w:val="none" w:sz="0" w:space="0" w:color="auto"/>
                        <w:bottom w:val="none" w:sz="0" w:space="0" w:color="auto"/>
                        <w:right w:val="none" w:sz="0" w:space="0" w:color="auto"/>
                      </w:divBdr>
                      <w:divsChild>
                        <w:div w:id="4747982">
                          <w:marLeft w:val="0"/>
                          <w:marRight w:val="0"/>
                          <w:marTop w:val="0"/>
                          <w:marBottom w:val="0"/>
                          <w:divBdr>
                            <w:top w:val="none" w:sz="0" w:space="0" w:color="auto"/>
                            <w:left w:val="none" w:sz="0" w:space="0" w:color="auto"/>
                            <w:bottom w:val="none" w:sz="0" w:space="0" w:color="auto"/>
                            <w:right w:val="none" w:sz="0" w:space="0" w:color="auto"/>
                          </w:divBdr>
                        </w:div>
                      </w:divsChild>
                    </w:div>
                    <w:div w:id="1618676992">
                      <w:marLeft w:val="0"/>
                      <w:marRight w:val="0"/>
                      <w:marTop w:val="0"/>
                      <w:marBottom w:val="0"/>
                      <w:divBdr>
                        <w:top w:val="none" w:sz="0" w:space="0" w:color="auto"/>
                        <w:left w:val="none" w:sz="0" w:space="0" w:color="auto"/>
                        <w:bottom w:val="none" w:sz="0" w:space="0" w:color="auto"/>
                        <w:right w:val="none" w:sz="0" w:space="0" w:color="auto"/>
                      </w:divBdr>
                      <w:divsChild>
                        <w:div w:id="1352612627">
                          <w:marLeft w:val="0"/>
                          <w:marRight w:val="0"/>
                          <w:marTop w:val="0"/>
                          <w:marBottom w:val="0"/>
                          <w:divBdr>
                            <w:top w:val="none" w:sz="0" w:space="0" w:color="auto"/>
                            <w:left w:val="none" w:sz="0" w:space="0" w:color="auto"/>
                            <w:bottom w:val="none" w:sz="0" w:space="0" w:color="auto"/>
                            <w:right w:val="none" w:sz="0" w:space="0" w:color="auto"/>
                          </w:divBdr>
                        </w:div>
                      </w:divsChild>
                    </w:div>
                    <w:div w:id="233778776">
                      <w:marLeft w:val="0"/>
                      <w:marRight w:val="0"/>
                      <w:marTop w:val="0"/>
                      <w:marBottom w:val="0"/>
                      <w:divBdr>
                        <w:top w:val="none" w:sz="0" w:space="0" w:color="auto"/>
                        <w:left w:val="none" w:sz="0" w:space="0" w:color="auto"/>
                        <w:bottom w:val="none" w:sz="0" w:space="0" w:color="auto"/>
                        <w:right w:val="none" w:sz="0" w:space="0" w:color="auto"/>
                      </w:divBdr>
                      <w:divsChild>
                        <w:div w:id="1301501118">
                          <w:marLeft w:val="0"/>
                          <w:marRight w:val="0"/>
                          <w:marTop w:val="0"/>
                          <w:marBottom w:val="0"/>
                          <w:divBdr>
                            <w:top w:val="none" w:sz="0" w:space="0" w:color="auto"/>
                            <w:left w:val="none" w:sz="0" w:space="0" w:color="auto"/>
                            <w:bottom w:val="none" w:sz="0" w:space="0" w:color="auto"/>
                            <w:right w:val="none" w:sz="0" w:space="0" w:color="auto"/>
                          </w:divBdr>
                        </w:div>
                      </w:divsChild>
                    </w:div>
                    <w:div w:id="65077256">
                      <w:marLeft w:val="0"/>
                      <w:marRight w:val="0"/>
                      <w:marTop w:val="0"/>
                      <w:marBottom w:val="0"/>
                      <w:divBdr>
                        <w:top w:val="none" w:sz="0" w:space="0" w:color="auto"/>
                        <w:left w:val="none" w:sz="0" w:space="0" w:color="auto"/>
                        <w:bottom w:val="none" w:sz="0" w:space="0" w:color="auto"/>
                        <w:right w:val="none" w:sz="0" w:space="0" w:color="auto"/>
                      </w:divBdr>
                      <w:divsChild>
                        <w:div w:id="1920409722">
                          <w:marLeft w:val="0"/>
                          <w:marRight w:val="0"/>
                          <w:marTop w:val="0"/>
                          <w:marBottom w:val="0"/>
                          <w:divBdr>
                            <w:top w:val="none" w:sz="0" w:space="0" w:color="auto"/>
                            <w:left w:val="none" w:sz="0" w:space="0" w:color="auto"/>
                            <w:bottom w:val="none" w:sz="0" w:space="0" w:color="auto"/>
                            <w:right w:val="none" w:sz="0" w:space="0" w:color="auto"/>
                          </w:divBdr>
                        </w:div>
                      </w:divsChild>
                    </w:div>
                    <w:div w:id="1469546143">
                      <w:marLeft w:val="0"/>
                      <w:marRight w:val="0"/>
                      <w:marTop w:val="0"/>
                      <w:marBottom w:val="0"/>
                      <w:divBdr>
                        <w:top w:val="none" w:sz="0" w:space="0" w:color="auto"/>
                        <w:left w:val="none" w:sz="0" w:space="0" w:color="auto"/>
                        <w:bottom w:val="none" w:sz="0" w:space="0" w:color="auto"/>
                        <w:right w:val="none" w:sz="0" w:space="0" w:color="auto"/>
                      </w:divBdr>
                      <w:divsChild>
                        <w:div w:id="814178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058291">
                  <w:marLeft w:val="3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C6D051AEB2C48B458F82B58F7F6D9A00" ma:contentTypeVersion="15" ma:contentTypeDescription="Criar um novo documento." ma:contentTypeScope="" ma:versionID="8db3e51ff383a43861a5d1f07e667c34">
  <xsd:schema xmlns:xsd="http://www.w3.org/2001/XMLSchema" xmlns:xs="http://www.w3.org/2001/XMLSchema" xmlns:p="http://schemas.microsoft.com/office/2006/metadata/properties" xmlns:ns1="http://schemas.microsoft.com/sharepoint/v3" xmlns:ns2="a9b50dc7-8f72-473c-8b7e-4a8c46ecad32" xmlns:ns3="7b1ec8e5-5652-48eb-8550-a56a35f5f817" targetNamespace="http://schemas.microsoft.com/office/2006/metadata/properties" ma:root="true" ma:fieldsID="bcb8704c57621d9f6e4b3e5704f28dd7" ns1:_="" ns2:_="" ns3:_="">
    <xsd:import namespace="http://schemas.microsoft.com/sharepoint/v3"/>
    <xsd:import namespace="a9b50dc7-8f72-473c-8b7e-4a8c46ecad32"/>
    <xsd:import namespace="7b1ec8e5-5652-48eb-8550-a56a35f5f81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1:_ip_UnifiedCompliancePolicyProperties" minOccurs="0"/>
                <xsd:element ref="ns1:_ip_UnifiedCompliancePolicyUIAction" minOccurs="0"/>
                <xsd:element ref="ns2:MediaServiceObjectDetectorVersions"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Propriedades da Política de Conformidade Unificada" ma:hidden="true" ma:internalName="_ip_UnifiedCompliancePolicyProperties">
      <xsd:simpleType>
        <xsd:restriction base="dms:Note"/>
      </xsd:simpleType>
    </xsd:element>
    <xsd:element name="_ip_UnifiedCompliancePolicyUIAction" ma:index="19" nillable="true" ma:displayName="Ação de IU da Política de Conformidade Unificada"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b50dc7-8f72-473c-8b7e-4a8c46ecad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Etiquetas de Imagem" ma:readOnly="false" ma:fieldId="{5cf76f15-5ced-4ddc-b409-7134ff3c332f}" ma:taxonomyMulti="true" ma:sspId="e471ada5-31db-43fa-8830-84ca9293ff45"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descriptio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1ec8e5-5652-48eb-8550-a56a35f5f817" elementFormDefault="qualified">
    <xsd:import namespace="http://schemas.microsoft.com/office/2006/documentManagement/types"/>
    <xsd:import namespace="http://schemas.microsoft.com/office/infopath/2007/PartnerControls"/>
    <xsd:element name="SharedWithUsers" ma:index="10" nillable="true" ma:displayName="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Partilhado Com" ma:internalName="SharedWithDetails" ma:readOnly="true">
      <xsd:simpleType>
        <xsd:restriction base="dms:Note">
          <xsd:maxLength value="255"/>
        </xsd:restriction>
      </xsd:simpleType>
    </xsd:element>
    <xsd:element name="TaxCatchAll" ma:index="14" nillable="true" ma:displayName="Taxonomy Catch All Column" ma:hidden="true" ma:list="{d1a5ce08-dc66-4f05-9d75-293f82016f98}" ma:internalName="TaxCatchAll" ma:showField="CatchAllData" ma:web="7b1ec8e5-5652-48eb-8550-a56a35f5f81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a9b50dc7-8f72-473c-8b7e-4a8c46ecad32">
      <Terms xmlns="http://schemas.microsoft.com/office/infopath/2007/PartnerControls"/>
    </lcf76f155ced4ddcb4097134ff3c332f>
    <TaxCatchAll xmlns="7b1ec8e5-5652-48eb-8550-a56a35f5f817"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7E0890BC-1B3F-45FF-9847-846DA710CF94}"/>
</file>

<file path=customXml/itemProps2.xml><?xml version="1.0" encoding="utf-8"?>
<ds:datastoreItem xmlns:ds="http://schemas.openxmlformats.org/officeDocument/2006/customXml" ds:itemID="{8B12F553-0CF8-4B8D-9E54-33CB90CB0C75}"/>
</file>

<file path=customXml/itemProps3.xml><?xml version="1.0" encoding="utf-8"?>
<ds:datastoreItem xmlns:ds="http://schemas.openxmlformats.org/officeDocument/2006/customXml" ds:itemID="{5DD9EB91-D2DB-49EC-B688-89059C9E5F67}"/>
</file>

<file path=docProps/app.xml><?xml version="1.0" encoding="utf-8"?>
<Properties xmlns="http://schemas.openxmlformats.org/officeDocument/2006/extended-properties" xmlns:vt="http://schemas.openxmlformats.org/officeDocument/2006/docPropsVTypes">
  <Template>Normal</Template>
  <TotalTime>5</TotalTime>
  <Pages>3</Pages>
  <Words>847</Words>
  <Characters>4579</Characters>
  <Application>Microsoft Office Word</Application>
  <DocSecurity>0</DocSecurity>
  <Lines>38</Lines>
  <Paragraphs>10</Paragraphs>
  <ScaleCrop>false</ScaleCrop>
  <Company/>
  <LinksUpToDate>false</LinksUpToDate>
  <CharactersWithSpaces>5416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Cristiana Serafim Stephani</dc:creator>
  <cp:keywords/>
  <dc:description/>
  <cp:lastModifiedBy>Cristiana Serafim Stephani</cp:lastModifiedBy>
  <cp:revision>2</cp:revision>
  <dcterms:created xsi:type="dcterms:W3CDTF">2024-09-30T17:43:00Z</dcterms:created>
  <dcterms:modified xsi:type="dcterms:W3CDTF">2024-09-30T17:55:00Z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c2abd79-57a9-4473-8700-c843f76a1e37_Enabled">
    <vt:lpwstr>true</vt:lpwstr>
  </property>
  <property fmtid="{D5CDD505-2E9C-101B-9397-08002B2CF9AE}" pid="3" name="MSIP_Label_0c2abd79-57a9-4473-8700-c843f76a1e37_SetDate">
    <vt:lpwstr>2024-09-30T17:45:58Z</vt:lpwstr>
  </property>
  <property fmtid="{D5CDD505-2E9C-101B-9397-08002B2CF9AE}" pid="4" name="MSIP_Label_0c2abd79-57a9-4473-8700-c843f76a1e37_Method">
    <vt:lpwstr>Privileged</vt:lpwstr>
  </property>
  <property fmtid="{D5CDD505-2E9C-101B-9397-08002B2CF9AE}" pid="5" name="MSIP_Label_0c2abd79-57a9-4473-8700-c843f76a1e37_Name">
    <vt:lpwstr>Internal</vt:lpwstr>
  </property>
  <property fmtid="{D5CDD505-2E9C-101B-9397-08002B2CF9AE}" pid="6" name="MSIP_Label_0c2abd79-57a9-4473-8700-c843f76a1e37_SiteId">
    <vt:lpwstr>35595a02-4d6d-44ac-99e1-f9ab4cd872db</vt:lpwstr>
  </property>
  <property fmtid="{D5CDD505-2E9C-101B-9397-08002B2CF9AE}" pid="7" name="MSIP_Label_0c2abd79-57a9-4473-8700-c843f76a1e37_ActionId">
    <vt:lpwstr>076cab50-d308-4acd-8c2a-21faa85ebfd1</vt:lpwstr>
  </property>
  <property fmtid="{D5CDD505-2E9C-101B-9397-08002B2CF9AE}" pid="8" name="MSIP_Label_0c2abd79-57a9-4473-8700-c843f76a1e37_ContentBits">
    <vt:lpwstr>0</vt:lpwstr>
  </property>
  <property fmtid="{D5CDD505-2E9C-101B-9397-08002B2CF9AE}" pid="9" name="ContentTypeId">
    <vt:lpwstr>0x010100C6D051AEB2C48B458F82B58F7F6D9A00</vt:lpwstr>
  </property>
</Properties>
</file>