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780CE8" w14:textId="64C8094F" w:rsidR="00671255" w:rsidRPr="00C56309" w:rsidRDefault="00671255" w:rsidP="00671255">
      <w:pPr>
        <w:pStyle w:val="MyHeading1"/>
        <w:spacing w:after="120" w:line="360" w:lineRule="auto"/>
        <w:jc w:val="both"/>
        <w:rPr>
          <w:i/>
          <w:lang w:val="pt-PT"/>
        </w:rPr>
      </w:pPr>
      <w:bookmarkStart w:id="0" w:name="_Toc192777834"/>
      <w:r w:rsidRPr="00C56309">
        <w:rPr>
          <w:lang w:val="pt-PT"/>
        </w:rPr>
        <w:t xml:space="preserve">Informação de emissões financiadas - </w:t>
      </w:r>
      <w:commentRangeStart w:id="1"/>
      <w:r w:rsidRPr="00C56309">
        <w:rPr>
          <w:i/>
          <w:highlight w:val="yellow"/>
          <w:lang w:val="pt-PT"/>
        </w:rPr>
        <w:t>modesg_out_emss_</w:t>
      </w:r>
      <w:bookmarkEnd w:id="0"/>
      <w:r w:rsidRPr="00C56309">
        <w:rPr>
          <w:i/>
          <w:highlight w:val="yellow"/>
          <w:lang w:val="pt-PT"/>
        </w:rPr>
        <w:t>fncd</w:t>
      </w:r>
      <w:commentRangeEnd w:id="1"/>
      <w:r w:rsidRPr="00C56309">
        <w:rPr>
          <w:rStyle w:val="CommentReference"/>
          <w:rFonts w:eastAsiaTheme="minorHAnsi" w:cstheme="minorBidi"/>
          <w:b w:val="0"/>
          <w:bCs w:val="0"/>
          <w:color w:val="auto"/>
          <w:lang w:val="pt-PT"/>
        </w:rPr>
        <w:commentReference w:id="1"/>
      </w:r>
    </w:p>
    <w:p w14:paraId="14B4236C" w14:textId="77777777" w:rsidR="00671255" w:rsidRPr="00C56309" w:rsidRDefault="00671255" w:rsidP="00671255">
      <w:pPr>
        <w:pStyle w:val="MyHeading2"/>
        <w:spacing w:after="120" w:line="360" w:lineRule="auto"/>
        <w:jc w:val="both"/>
        <w:rPr>
          <w:lang w:val="pt-PT"/>
        </w:rPr>
      </w:pPr>
      <w:bookmarkStart w:id="2" w:name="_Toc192777835"/>
      <w:r w:rsidRPr="00E03B11">
        <w:rPr>
          <w:lang w:val="pt-PT"/>
        </w:rPr>
        <w:t>Conceito</w:t>
      </w:r>
      <w:bookmarkStart w:id="3" w:name="_GoBack"/>
      <w:bookmarkEnd w:id="2"/>
      <w:bookmarkEnd w:id="3"/>
    </w:p>
    <w:p w14:paraId="5DBF8FD1" w14:textId="276F6A76" w:rsidR="00671255" w:rsidRPr="00C56309" w:rsidRDefault="00671255" w:rsidP="00671255">
      <w:pPr>
        <w:spacing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C56309">
        <w:rPr>
          <w:rFonts w:ascii="Santander Text" w:hAnsi="Santander Text" w:cs="Arial"/>
          <w:sz w:val="18"/>
          <w:szCs w:val="18"/>
        </w:rPr>
        <w:t xml:space="preserve">Esta tabela contém informação acerca do valor emissões financiadas de contrapartes, veículos e bens imóveis, nomeadamente informação relativa a emissões de </w:t>
      </w:r>
      <w:r w:rsidRPr="00C56309">
        <w:rPr>
          <w:rFonts w:ascii="Santander Text" w:hAnsi="Santander Text" w:cs="Arial"/>
          <w:i/>
          <w:iCs/>
          <w:sz w:val="18"/>
          <w:szCs w:val="18"/>
        </w:rPr>
        <w:t>scopes</w:t>
      </w:r>
      <w:r w:rsidRPr="00C56309">
        <w:rPr>
          <w:rFonts w:ascii="Santander Text" w:hAnsi="Santander Text" w:cs="Arial"/>
          <w:sz w:val="18"/>
          <w:szCs w:val="18"/>
        </w:rPr>
        <w:t xml:space="preserve"> 1, 2 e 3 e metodologia de cálculo associada. </w:t>
      </w:r>
      <w:r w:rsidRPr="00C56309">
        <w:rPr>
          <w:rFonts w:ascii="Santander Text" w:hAnsi="Santander Text" w:cs="Arial"/>
          <w:sz w:val="18"/>
          <w:szCs w:val="18"/>
          <w:highlight w:val="yellow"/>
        </w:rPr>
        <w:t>O seu Modelo de Dados e regras de aprovisionamento encontram-se descritos no ficheiro “BST ESG Modelo de dados.xlsx”.</w:t>
      </w:r>
    </w:p>
    <w:p w14:paraId="18FD3DDD" w14:textId="77777777" w:rsidR="00671255" w:rsidRPr="00C56309" w:rsidRDefault="00671255" w:rsidP="00671255">
      <w:pPr>
        <w:pStyle w:val="MyHeading2"/>
        <w:spacing w:after="120" w:line="360" w:lineRule="auto"/>
        <w:jc w:val="both"/>
        <w:rPr>
          <w:lang w:val="pt-PT"/>
        </w:rPr>
      </w:pPr>
      <w:bookmarkStart w:id="4" w:name="_Toc143871829"/>
      <w:bookmarkStart w:id="5" w:name="_Toc192777836"/>
      <w:r w:rsidRPr="00E03B11">
        <w:rPr>
          <w:lang w:val="pt-PT"/>
        </w:rPr>
        <w:t>Granularidade</w:t>
      </w:r>
      <w:bookmarkEnd w:id="4"/>
      <w:bookmarkEnd w:id="5"/>
    </w:p>
    <w:p w14:paraId="463B0134" w14:textId="4E0226C2" w:rsidR="00671255" w:rsidRPr="00C56309" w:rsidRDefault="00671255" w:rsidP="00671255">
      <w:pPr>
        <w:spacing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C56309">
        <w:rPr>
          <w:rFonts w:ascii="Santander Text" w:hAnsi="Santander Text" w:cs="Arial"/>
          <w:sz w:val="18"/>
          <w:szCs w:val="18"/>
        </w:rPr>
        <w:t xml:space="preserve">Cada registo nesta tabela irá representar um contrato desgaregado por bem móvel ou imóvel (no caso do </w:t>
      </w:r>
      <w:r w:rsidR="00C56309" w:rsidRPr="00C56309">
        <w:rPr>
          <w:rFonts w:ascii="Santander Text" w:hAnsi="Santander Text" w:cs="Arial"/>
          <w:sz w:val="18"/>
          <w:szCs w:val="18"/>
        </w:rPr>
        <w:t xml:space="preserve">contrato possuir bens </w:t>
      </w:r>
      <w:commentRangeStart w:id="6"/>
      <w:r w:rsidR="00C56309" w:rsidRPr="00C56309">
        <w:rPr>
          <w:rFonts w:ascii="Santander Text" w:hAnsi="Santander Text" w:cs="Arial"/>
          <w:sz w:val="18"/>
          <w:szCs w:val="18"/>
        </w:rPr>
        <w:t>financiados</w:t>
      </w:r>
      <w:commentRangeEnd w:id="6"/>
      <w:r w:rsidR="00C56309" w:rsidRPr="00C56309">
        <w:rPr>
          <w:rStyle w:val="CommentReference"/>
          <w:rFonts w:ascii="Santander Text" w:hAnsi="Santander Text"/>
          <w:sz w:val="18"/>
          <w:szCs w:val="18"/>
        </w:rPr>
        <w:commentReference w:id="6"/>
      </w:r>
      <w:r w:rsidRPr="00C56309">
        <w:rPr>
          <w:rFonts w:ascii="Santander Text" w:hAnsi="Santander Text" w:cs="Arial"/>
          <w:sz w:val="18"/>
          <w:szCs w:val="18"/>
        </w:rPr>
        <w:t xml:space="preserve">), sendo que a combinação dos campos </w:t>
      </w:r>
      <w:r w:rsidR="00C56309" w:rsidRPr="00C56309">
        <w:rPr>
          <w:rFonts w:ascii="Santander Text" w:hAnsi="Santander Text" w:cs="Arial"/>
          <w:i/>
          <w:sz w:val="18"/>
          <w:szCs w:val="18"/>
        </w:rPr>
        <w:t>‘cempresa’, ‘cbalcao’, ‘cnumecta’, ‘zdeposit’,</w:t>
      </w:r>
      <w:r w:rsidR="00C56309" w:rsidRPr="00C56309">
        <w:rPr>
          <w:rFonts w:ascii="Santander Text" w:hAnsi="Santander Text" w:cs="Arial"/>
          <w:sz w:val="18"/>
          <w:szCs w:val="18"/>
        </w:rPr>
        <w:t xml:space="preserve"> </w:t>
      </w:r>
      <w:r w:rsidRPr="00C56309">
        <w:rPr>
          <w:rFonts w:ascii="Santander Text" w:hAnsi="Santander Text" w:cs="Arial"/>
          <w:sz w:val="18"/>
          <w:szCs w:val="18"/>
        </w:rPr>
        <w:t>‘</w:t>
      </w:r>
      <w:r w:rsidRPr="00C56309">
        <w:rPr>
          <w:rFonts w:ascii="Santander Text" w:hAnsi="Santander Text" w:cs="Arial"/>
          <w:i/>
          <w:iCs/>
          <w:sz w:val="18"/>
          <w:szCs w:val="18"/>
        </w:rPr>
        <w:t>cempbem’</w:t>
      </w:r>
      <w:r w:rsidRPr="00C56309">
        <w:rPr>
          <w:rFonts w:ascii="Santander Text" w:hAnsi="Santander Text" w:cs="Arial"/>
          <w:sz w:val="18"/>
          <w:szCs w:val="18"/>
        </w:rPr>
        <w:t>, ‘</w:t>
      </w:r>
      <w:r w:rsidRPr="00C56309">
        <w:rPr>
          <w:rFonts w:ascii="Santander Text" w:hAnsi="Santander Text" w:cs="Arial"/>
          <w:i/>
          <w:iCs/>
          <w:sz w:val="18"/>
          <w:szCs w:val="18"/>
        </w:rPr>
        <w:t>ckbalbem’</w:t>
      </w:r>
      <w:r w:rsidRPr="00C56309">
        <w:rPr>
          <w:rFonts w:ascii="Santander Text" w:hAnsi="Santander Text" w:cs="Arial"/>
          <w:sz w:val="18"/>
          <w:szCs w:val="18"/>
        </w:rPr>
        <w:t>, ‘</w:t>
      </w:r>
      <w:r w:rsidRPr="00C56309">
        <w:rPr>
          <w:rFonts w:ascii="Santander Text" w:hAnsi="Santander Text" w:cs="Arial"/>
          <w:i/>
          <w:iCs/>
          <w:sz w:val="18"/>
          <w:szCs w:val="18"/>
        </w:rPr>
        <w:t>ckctabem’</w:t>
      </w:r>
      <w:r w:rsidRPr="00C56309">
        <w:rPr>
          <w:rFonts w:ascii="Santander Text" w:hAnsi="Santander Text" w:cs="Arial"/>
          <w:sz w:val="18"/>
          <w:szCs w:val="18"/>
        </w:rPr>
        <w:t xml:space="preserve"> e ‘</w:t>
      </w:r>
      <w:r w:rsidRPr="00C56309">
        <w:rPr>
          <w:rFonts w:ascii="Santander Text" w:hAnsi="Santander Text" w:cs="Arial"/>
          <w:i/>
          <w:iCs/>
          <w:sz w:val="18"/>
          <w:szCs w:val="18"/>
        </w:rPr>
        <w:t>ckrefbem’</w:t>
      </w:r>
      <w:r w:rsidRPr="00C56309">
        <w:rPr>
          <w:rFonts w:ascii="Santander Text" w:hAnsi="Santander Text" w:cs="Arial"/>
          <w:sz w:val="18"/>
          <w:szCs w:val="18"/>
        </w:rPr>
        <w:t xml:space="preserve"> constitui a chave da tabela, naturalmente complementada com a respetiva data de referência da informação (variável ‘</w:t>
      </w:r>
      <w:r w:rsidRPr="00C56309">
        <w:rPr>
          <w:rFonts w:ascii="Santander Text" w:hAnsi="Santander Text" w:cs="Arial"/>
          <w:i/>
          <w:sz w:val="18"/>
          <w:szCs w:val="18"/>
        </w:rPr>
        <w:t>ref_date</w:t>
      </w:r>
      <w:r w:rsidRPr="00C56309">
        <w:rPr>
          <w:rFonts w:ascii="Santander Text" w:hAnsi="Santander Text" w:cs="Arial"/>
          <w:sz w:val="18"/>
          <w:szCs w:val="18"/>
        </w:rPr>
        <w:t>’).</w:t>
      </w:r>
    </w:p>
    <w:p w14:paraId="51CEB616" w14:textId="4ED13516" w:rsidR="00671255" w:rsidRPr="00E03B11" w:rsidRDefault="00671255" w:rsidP="00C56309">
      <w:pPr>
        <w:pStyle w:val="MyHeading2"/>
        <w:spacing w:after="120" w:line="360" w:lineRule="auto"/>
        <w:jc w:val="both"/>
        <w:rPr>
          <w:lang w:val="pt-PT"/>
        </w:rPr>
      </w:pPr>
      <w:bookmarkStart w:id="7" w:name="_Toc143871830"/>
      <w:bookmarkStart w:id="8" w:name="_Toc192777837"/>
      <w:r w:rsidRPr="00E03B11">
        <w:rPr>
          <w:lang w:val="pt-PT"/>
        </w:rPr>
        <w:t>Aprovisionamento</w:t>
      </w:r>
      <w:bookmarkEnd w:id="7"/>
      <w:bookmarkEnd w:id="8"/>
    </w:p>
    <w:p w14:paraId="570C9924" w14:textId="77777777" w:rsidR="00C56309" w:rsidRPr="00C61B93" w:rsidRDefault="00C56309" w:rsidP="00C56309">
      <w:pPr>
        <w:pStyle w:val="NormalWeb"/>
        <w:spacing w:before="0" w:beforeAutospacing="0" w:after="24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C56309">
        <w:rPr>
          <w:rFonts w:ascii="Santander Text" w:hAnsi="Santander Text" w:cs="Arial"/>
          <w:sz w:val="18"/>
          <w:szCs w:val="18"/>
        </w:rPr>
        <w:t xml:space="preserve">O </w:t>
      </w:r>
      <w:r w:rsidRPr="00C61B93">
        <w:rPr>
          <w:rFonts w:ascii="Santander Text" w:hAnsi="Santander Text" w:cs="Arial"/>
          <w:sz w:val="18"/>
          <w:szCs w:val="18"/>
        </w:rPr>
        <w:t xml:space="preserve">universo de partida para aprovisionamento desta tabela, será a </w:t>
      </w:r>
      <w:r w:rsidRPr="00C61B93">
        <w:rPr>
          <w:rFonts w:ascii="Santander Text" w:hAnsi="Santander Text" w:cs="Arial"/>
          <w:i/>
          <w:sz w:val="18"/>
          <w:szCs w:val="18"/>
        </w:rPr>
        <w:t>ct085_univ_cto_d</w:t>
      </w:r>
      <w:r w:rsidRPr="00C61B93">
        <w:rPr>
          <w:rFonts w:ascii="Santander Text" w:hAnsi="Santander Text" w:cs="Arial"/>
          <w:sz w:val="18"/>
          <w:szCs w:val="18"/>
        </w:rPr>
        <w:t xml:space="preserve">, sendo efetuado o cruzamento com as tabelas </w:t>
      </w:r>
      <w:r w:rsidRPr="00C61B93">
        <w:rPr>
          <w:rFonts w:ascii="Santander Text" w:hAnsi="Santander Text" w:cs="Arial"/>
          <w:i/>
          <w:sz w:val="18"/>
          <w:szCs w:val="18"/>
        </w:rPr>
        <w:t>responsibility_process_rel</w:t>
      </w:r>
      <w:r w:rsidRPr="00C61B93">
        <w:rPr>
          <w:rFonts w:ascii="Santander Text" w:hAnsi="Santander Text" w:cs="Arial"/>
          <w:sz w:val="18"/>
          <w:szCs w:val="18"/>
        </w:rPr>
        <w:t xml:space="preserve"> e </w:t>
      </w:r>
      <w:r w:rsidRPr="00C61B93">
        <w:rPr>
          <w:rFonts w:ascii="Santander Text" w:hAnsi="Santander Text" w:cs="Arial"/>
          <w:i/>
          <w:sz w:val="18"/>
          <w:szCs w:val="18"/>
        </w:rPr>
        <w:t>process_property_rel</w:t>
      </w:r>
      <w:r w:rsidRPr="00C61B93">
        <w:rPr>
          <w:rFonts w:ascii="Santander Text" w:hAnsi="Santander Text" w:cs="Arial"/>
          <w:sz w:val="18"/>
          <w:szCs w:val="18"/>
        </w:rPr>
        <w:t xml:space="preserve"> para obtenção de todas as relações entre contratos e bens associados:</w:t>
      </w:r>
    </w:p>
    <w:p w14:paraId="5B6F94FF" w14:textId="1060A7B8" w:rsidR="00C56309" w:rsidRPr="00C61B93" w:rsidRDefault="00C56309" w:rsidP="00991585">
      <w:pPr>
        <w:pStyle w:val="NormalWeb"/>
        <w:numPr>
          <w:ilvl w:val="0"/>
          <w:numId w:val="6"/>
        </w:numPr>
        <w:spacing w:before="0" w:beforeAutospacing="0" w:after="24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C61B93">
        <w:rPr>
          <w:rFonts w:ascii="Santander Text" w:hAnsi="Santander Text" w:cs="Arial"/>
          <w:sz w:val="18"/>
          <w:szCs w:val="18"/>
        </w:rPr>
        <w:t>Cruzar a chave do contrato (</w:t>
      </w:r>
      <w:r w:rsidRPr="00C61B93">
        <w:rPr>
          <w:rFonts w:ascii="Santander Text" w:hAnsi="Santander Text" w:cs="Arial"/>
          <w:i/>
          <w:sz w:val="18"/>
          <w:szCs w:val="18"/>
        </w:rPr>
        <w:t>'cempresa','cbalcao','cnumecta','zdeposit'</w:t>
      </w:r>
      <w:r w:rsidRPr="00C61B93">
        <w:rPr>
          <w:rFonts w:ascii="Santander Text" w:hAnsi="Santander Text" w:cs="Arial"/>
          <w:sz w:val="18"/>
          <w:szCs w:val="18"/>
        </w:rPr>
        <w:t xml:space="preserve">) da tabela </w:t>
      </w:r>
      <w:r w:rsidRPr="00C61B93">
        <w:rPr>
          <w:rFonts w:ascii="Santander Text" w:hAnsi="Santander Text" w:cs="Arial"/>
          <w:i/>
          <w:sz w:val="18"/>
          <w:szCs w:val="18"/>
        </w:rPr>
        <w:t>ct085_univ_cto_d</w:t>
      </w:r>
      <w:r w:rsidRPr="00C61B93">
        <w:rPr>
          <w:rFonts w:ascii="Santander Text" w:hAnsi="Santander Text" w:cs="Arial"/>
          <w:sz w:val="18"/>
          <w:szCs w:val="18"/>
        </w:rPr>
        <w:t xml:space="preserve"> com a chave do contrato (</w:t>
      </w:r>
      <w:r w:rsidRPr="00C61B93">
        <w:rPr>
          <w:rFonts w:ascii="Santander Text" w:hAnsi="Santander Text" w:cs="Arial"/>
          <w:i/>
          <w:sz w:val="18"/>
          <w:szCs w:val="18"/>
        </w:rPr>
        <w:t>'bank_id','branch_code','contract_id','reference_code'</w:t>
      </w:r>
      <w:r w:rsidRPr="00C61B93">
        <w:rPr>
          <w:rFonts w:ascii="Santander Text" w:hAnsi="Santander Text" w:cs="Arial"/>
          <w:sz w:val="18"/>
          <w:szCs w:val="18"/>
        </w:rPr>
        <w:t xml:space="preserve">) da tabela </w:t>
      </w:r>
      <w:r w:rsidRPr="00C61B93">
        <w:rPr>
          <w:rFonts w:ascii="Santander Text" w:hAnsi="Santander Text" w:cs="Arial"/>
          <w:i/>
          <w:sz w:val="18"/>
          <w:szCs w:val="18"/>
        </w:rPr>
        <w:t>responsibility_process_rel</w:t>
      </w:r>
      <w:r w:rsidRPr="00C61B93">
        <w:rPr>
          <w:rFonts w:ascii="Santander Text" w:hAnsi="Santander Text" w:cs="Arial"/>
          <w:sz w:val="18"/>
          <w:szCs w:val="18"/>
        </w:rPr>
        <w:t xml:space="preserve"> e obter a chave do processo (</w:t>
      </w:r>
      <w:r w:rsidRPr="00C61B93">
        <w:rPr>
          <w:rFonts w:ascii="Santander Text" w:hAnsi="Santander Text" w:cs="Arial"/>
          <w:i/>
          <w:sz w:val="18"/>
          <w:szCs w:val="18"/>
        </w:rPr>
        <w:t>'process_bank_id','process_branch_code','process_account_id','process_reference_code'</w:t>
      </w:r>
      <w:r w:rsidRPr="00C61B93">
        <w:rPr>
          <w:rFonts w:ascii="Santander Text" w:hAnsi="Santander Text" w:cs="Arial"/>
          <w:sz w:val="18"/>
          <w:szCs w:val="18"/>
        </w:rPr>
        <w:t>);</w:t>
      </w:r>
    </w:p>
    <w:p w14:paraId="68769BCF" w14:textId="585CA053" w:rsidR="00C56309" w:rsidRPr="00C56309" w:rsidRDefault="00C56309" w:rsidP="00991585">
      <w:pPr>
        <w:pStyle w:val="NormalWeb"/>
        <w:numPr>
          <w:ilvl w:val="0"/>
          <w:numId w:val="6"/>
        </w:numPr>
        <w:spacing w:before="0" w:beforeAutospacing="0" w:after="24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C61B93">
        <w:rPr>
          <w:rFonts w:ascii="Santander Text" w:hAnsi="Santander Text" w:cs="Arial"/>
          <w:sz w:val="18"/>
          <w:szCs w:val="18"/>
        </w:rPr>
        <w:t>Posteriormente, cruzar a chave do processo obtida com a chave do processo (</w:t>
      </w:r>
      <w:r w:rsidRPr="00C61B93">
        <w:rPr>
          <w:rFonts w:ascii="Santander Text" w:hAnsi="Santander Text" w:cs="Arial"/>
          <w:i/>
          <w:sz w:val="18"/>
          <w:szCs w:val="18"/>
        </w:rPr>
        <w:t>'process_bank_id','process_branch_code','process_account_id','process_reference_code'</w:t>
      </w:r>
      <w:r w:rsidRPr="00C61B93">
        <w:rPr>
          <w:rFonts w:ascii="Santander Text" w:hAnsi="Santander Text" w:cs="Arial"/>
          <w:sz w:val="18"/>
          <w:szCs w:val="18"/>
        </w:rPr>
        <w:t xml:space="preserve">) da tabela </w:t>
      </w:r>
      <w:r w:rsidRPr="00C61B93">
        <w:rPr>
          <w:rFonts w:ascii="Santander Text" w:hAnsi="Santander Text" w:cs="Arial"/>
          <w:i/>
          <w:sz w:val="18"/>
          <w:szCs w:val="18"/>
        </w:rPr>
        <w:t>process_property_rel</w:t>
      </w:r>
      <w:r w:rsidRPr="00C61B93">
        <w:rPr>
          <w:rFonts w:ascii="Santander Text" w:hAnsi="Santander Text" w:cs="Arial"/>
          <w:sz w:val="18"/>
          <w:szCs w:val="18"/>
        </w:rPr>
        <w:t>, filt</w:t>
      </w:r>
      <w:r w:rsidRPr="00C56309">
        <w:rPr>
          <w:rFonts w:ascii="Santander Text" w:hAnsi="Santander Text" w:cs="Arial"/>
          <w:sz w:val="18"/>
          <w:szCs w:val="18"/>
        </w:rPr>
        <w:t xml:space="preserve">rar o campo </w:t>
      </w:r>
      <w:commentRangeStart w:id="9"/>
      <w:r w:rsidRPr="00C56309">
        <w:rPr>
          <w:rFonts w:ascii="Santander Text" w:hAnsi="Santander Text" w:cs="Arial"/>
          <w:i/>
          <w:sz w:val="18"/>
          <w:szCs w:val="18"/>
        </w:rPr>
        <w:t>‘financed_property_ind’</w:t>
      </w:r>
      <w:r w:rsidRPr="00C56309">
        <w:rPr>
          <w:rFonts w:ascii="Santander Text" w:hAnsi="Santander Text" w:cs="Arial"/>
          <w:sz w:val="18"/>
          <w:szCs w:val="18"/>
        </w:rPr>
        <w:t xml:space="preserve"> </w:t>
      </w:r>
      <w:commentRangeEnd w:id="9"/>
      <w:r>
        <w:rPr>
          <w:rStyle w:val="CommentReference"/>
          <w:rFonts w:asciiTheme="minorHAnsi" w:eastAsiaTheme="minorHAnsi" w:hAnsiTheme="minorHAnsi" w:cstheme="minorBidi"/>
          <w:lang w:eastAsia="en-US"/>
        </w:rPr>
        <w:commentReference w:id="9"/>
      </w:r>
      <w:r w:rsidRPr="00C56309">
        <w:rPr>
          <w:rFonts w:ascii="Santander Text" w:hAnsi="Santander Text" w:cs="Arial"/>
          <w:sz w:val="18"/>
          <w:szCs w:val="18"/>
        </w:rPr>
        <w:t>= 1 e obter a chave do bem (</w:t>
      </w:r>
      <w:r w:rsidRPr="00C56309">
        <w:rPr>
          <w:rFonts w:ascii="Santander Text" w:hAnsi="Santander Text" w:cs="Arial"/>
          <w:i/>
          <w:sz w:val="18"/>
          <w:szCs w:val="18"/>
        </w:rPr>
        <w:t>'property_bank_id','property_branch_code','property_contract_id','property_reference_code'</w:t>
      </w:r>
      <w:r w:rsidR="00C61B93">
        <w:rPr>
          <w:rFonts w:ascii="Santander Text" w:hAnsi="Santander Text" w:cs="Arial"/>
          <w:sz w:val="18"/>
          <w:szCs w:val="18"/>
        </w:rPr>
        <w:t>).</w:t>
      </w:r>
    </w:p>
    <w:p w14:paraId="12C976AA" w14:textId="79DC5B1B" w:rsidR="00C117D8" w:rsidRPr="00E77049" w:rsidRDefault="00C117D8" w:rsidP="00C117D8">
      <w:pPr>
        <w:pStyle w:val="MyHeading3"/>
        <w:spacing w:after="120" w:line="360" w:lineRule="auto"/>
        <w:jc w:val="both"/>
        <w:rPr>
          <w:rFonts w:cs="Arial"/>
          <w:i/>
          <w:sz w:val="20"/>
          <w:szCs w:val="20"/>
          <w:lang w:val="pt-PT"/>
        </w:rPr>
      </w:pPr>
      <w:r w:rsidRPr="00E77049">
        <w:rPr>
          <w:i/>
          <w:lang w:val="pt-PT"/>
        </w:rPr>
        <w:t>origem_</w:t>
      </w:r>
      <w:r w:rsidRPr="00E77049">
        <w:rPr>
          <w:rFonts w:cs="Arial"/>
          <w:i/>
          <w:sz w:val="20"/>
          <w:szCs w:val="20"/>
          <w:lang w:val="pt-PT"/>
        </w:rPr>
        <w:t>scp1_emss, o</w:t>
      </w:r>
      <w:r w:rsidRPr="00E77049">
        <w:rPr>
          <w:i/>
          <w:lang w:val="pt-PT"/>
        </w:rPr>
        <w:t>rigem_</w:t>
      </w:r>
      <w:r w:rsidRPr="00E77049">
        <w:rPr>
          <w:rFonts w:cs="Arial"/>
          <w:i/>
          <w:sz w:val="20"/>
          <w:szCs w:val="20"/>
          <w:lang w:val="pt-PT"/>
        </w:rPr>
        <w:t>scp2_emss e o</w:t>
      </w:r>
      <w:r w:rsidRPr="00E77049">
        <w:rPr>
          <w:i/>
          <w:lang w:val="pt-PT"/>
        </w:rPr>
        <w:t>rigem_</w:t>
      </w:r>
      <w:r w:rsidRPr="00E77049">
        <w:rPr>
          <w:rFonts w:cs="Arial"/>
          <w:i/>
          <w:sz w:val="20"/>
          <w:szCs w:val="20"/>
          <w:lang w:val="pt-PT"/>
        </w:rPr>
        <w:t>scp3_emss</w:t>
      </w:r>
    </w:p>
    <w:p w14:paraId="3602E138" w14:textId="65C514B7" w:rsidR="00C117D8" w:rsidRDefault="00C117D8" w:rsidP="00E77049">
      <w:pPr>
        <w:spacing w:line="360" w:lineRule="auto"/>
        <w:jc w:val="both"/>
        <w:rPr>
          <w:rFonts w:ascii="Santander Text" w:hAnsi="Santander Text"/>
          <w:sz w:val="18"/>
          <w:szCs w:val="18"/>
        </w:rPr>
      </w:pPr>
      <w:r w:rsidRPr="00C117D8">
        <w:rPr>
          <w:rFonts w:ascii="Santander Text" w:hAnsi="Santander Text"/>
          <w:sz w:val="18"/>
          <w:szCs w:val="18"/>
        </w:rPr>
        <w:t>Variáveis apro</w:t>
      </w:r>
      <w:r>
        <w:rPr>
          <w:rFonts w:ascii="Santander Text" w:hAnsi="Santander Text"/>
          <w:sz w:val="18"/>
          <w:szCs w:val="18"/>
        </w:rPr>
        <w:t>visionadas com base nos campos ‘</w:t>
      </w:r>
      <w:r w:rsidRPr="00C117D8">
        <w:rPr>
          <w:rFonts w:ascii="Santander Text" w:hAnsi="Santander Text"/>
          <w:i/>
          <w:sz w:val="18"/>
          <w:szCs w:val="18"/>
        </w:rPr>
        <w:t>origem_scp1_emss</w:t>
      </w:r>
      <w:r>
        <w:rPr>
          <w:rFonts w:ascii="Santander Text" w:hAnsi="Santander Text"/>
          <w:i/>
          <w:sz w:val="18"/>
          <w:szCs w:val="18"/>
        </w:rPr>
        <w:t>’</w:t>
      </w:r>
      <w:r w:rsidRPr="00C117D8">
        <w:rPr>
          <w:rFonts w:ascii="Santander Text" w:hAnsi="Santander Text"/>
          <w:i/>
          <w:sz w:val="18"/>
          <w:szCs w:val="18"/>
        </w:rPr>
        <w:t xml:space="preserve">, </w:t>
      </w:r>
      <w:r>
        <w:rPr>
          <w:rFonts w:ascii="Santander Text" w:hAnsi="Santander Text"/>
          <w:i/>
          <w:sz w:val="18"/>
          <w:szCs w:val="18"/>
        </w:rPr>
        <w:t>‘</w:t>
      </w:r>
      <w:r w:rsidRPr="00C117D8">
        <w:rPr>
          <w:rFonts w:ascii="Santander Text" w:hAnsi="Santander Text"/>
          <w:i/>
          <w:sz w:val="18"/>
          <w:szCs w:val="18"/>
        </w:rPr>
        <w:t>origem_scp2_emss</w:t>
      </w:r>
      <w:r>
        <w:rPr>
          <w:rFonts w:ascii="Santander Text" w:hAnsi="Santander Text"/>
          <w:i/>
          <w:sz w:val="18"/>
          <w:szCs w:val="18"/>
        </w:rPr>
        <w:t>’</w:t>
      </w:r>
      <w:r w:rsidRPr="00C117D8">
        <w:rPr>
          <w:rFonts w:ascii="Santander Text" w:hAnsi="Santander Text"/>
          <w:i/>
          <w:sz w:val="18"/>
          <w:szCs w:val="18"/>
        </w:rPr>
        <w:t xml:space="preserve"> e </w:t>
      </w:r>
      <w:r>
        <w:rPr>
          <w:rFonts w:ascii="Santander Text" w:hAnsi="Santander Text"/>
          <w:i/>
          <w:sz w:val="18"/>
          <w:szCs w:val="18"/>
        </w:rPr>
        <w:t>‘</w:t>
      </w:r>
      <w:r w:rsidRPr="00C117D8">
        <w:rPr>
          <w:rFonts w:ascii="Santander Text" w:hAnsi="Santander Text"/>
          <w:i/>
          <w:sz w:val="18"/>
          <w:szCs w:val="18"/>
        </w:rPr>
        <w:t>origem_scp3_emss</w:t>
      </w:r>
      <w:r>
        <w:rPr>
          <w:rFonts w:ascii="Santander Text" w:hAnsi="Santander Text"/>
          <w:i/>
          <w:sz w:val="18"/>
          <w:szCs w:val="18"/>
        </w:rPr>
        <w:t xml:space="preserve">’ </w:t>
      </w:r>
      <w:r>
        <w:rPr>
          <w:rFonts w:ascii="Santander Text" w:hAnsi="Santander Text"/>
          <w:sz w:val="18"/>
          <w:szCs w:val="18"/>
        </w:rPr>
        <w:t xml:space="preserve">das tabelas </w:t>
      </w:r>
      <w:r w:rsidRPr="00C61B93">
        <w:rPr>
          <w:rFonts w:ascii="Santander Text" w:hAnsi="Santander Text"/>
          <w:i/>
          <w:sz w:val="18"/>
          <w:szCs w:val="18"/>
        </w:rPr>
        <w:t>modesg_out_empr_info_nfin</w:t>
      </w:r>
      <w:r>
        <w:rPr>
          <w:rFonts w:ascii="Santander Text" w:hAnsi="Santander Text"/>
          <w:i/>
          <w:sz w:val="18"/>
          <w:szCs w:val="18"/>
        </w:rPr>
        <w:t xml:space="preserve">, </w:t>
      </w:r>
      <w:r w:rsidRPr="00C61B93">
        <w:rPr>
          <w:rFonts w:ascii="Santander Text" w:hAnsi="Santander Text"/>
          <w:i/>
          <w:sz w:val="18"/>
          <w:szCs w:val="18"/>
        </w:rPr>
        <w:t>modesg_out_emss_vcls</w:t>
      </w:r>
      <w:r w:rsidRPr="00C61B93">
        <w:rPr>
          <w:rFonts w:ascii="Santander Text" w:hAnsi="Santander Text"/>
          <w:sz w:val="18"/>
          <w:szCs w:val="18"/>
        </w:rPr>
        <w:t xml:space="preserve"> ou </w:t>
      </w:r>
      <w:r w:rsidRPr="00C61B93">
        <w:rPr>
          <w:rFonts w:ascii="Santander Text" w:hAnsi="Santander Text"/>
          <w:i/>
          <w:sz w:val="18"/>
          <w:szCs w:val="18"/>
        </w:rPr>
        <w:t>modesg_out_bens_imoveis</w:t>
      </w:r>
      <w:r>
        <w:rPr>
          <w:rFonts w:ascii="Santander Text" w:hAnsi="Santander Text"/>
          <w:i/>
          <w:sz w:val="18"/>
          <w:szCs w:val="18"/>
        </w:rPr>
        <w:t>.</w:t>
      </w:r>
      <w:r>
        <w:rPr>
          <w:rFonts w:ascii="Santander Text" w:hAnsi="Santander Text"/>
          <w:sz w:val="18"/>
          <w:szCs w:val="18"/>
        </w:rPr>
        <w:t xml:space="preserve"> O preenchimento da informação é efetuado de acordo com a seguinte metodologia:</w:t>
      </w:r>
    </w:p>
    <w:p w14:paraId="544CBB24" w14:textId="7AEADAAB" w:rsidR="00C117D8" w:rsidRDefault="00C117D8" w:rsidP="00E77049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Santander Text" w:hAnsi="Santander Text"/>
          <w:sz w:val="18"/>
          <w:szCs w:val="18"/>
        </w:rPr>
      </w:pPr>
      <w:r>
        <w:rPr>
          <w:rFonts w:ascii="Santander Text" w:hAnsi="Santander Text"/>
          <w:sz w:val="18"/>
          <w:szCs w:val="18"/>
        </w:rPr>
        <w:t xml:space="preserve">Caso seja possível efetuar o cruzamento com as tabelas </w:t>
      </w:r>
      <w:r w:rsidRPr="00C61B93">
        <w:rPr>
          <w:rFonts w:ascii="Santander Text" w:hAnsi="Santander Text"/>
          <w:i/>
          <w:sz w:val="18"/>
          <w:szCs w:val="18"/>
        </w:rPr>
        <w:t>modesg_out_emss_vcls</w:t>
      </w:r>
      <w:r w:rsidRPr="00C61B93">
        <w:rPr>
          <w:rFonts w:ascii="Santander Text" w:hAnsi="Santander Text"/>
          <w:sz w:val="18"/>
          <w:szCs w:val="18"/>
        </w:rPr>
        <w:t xml:space="preserve"> ou </w:t>
      </w:r>
      <w:r w:rsidRPr="00C61B93">
        <w:rPr>
          <w:rFonts w:ascii="Santander Text" w:hAnsi="Santander Text"/>
          <w:i/>
          <w:sz w:val="18"/>
          <w:szCs w:val="18"/>
        </w:rPr>
        <w:t>modesg_out_bens_imoveis</w:t>
      </w:r>
      <w:r>
        <w:rPr>
          <w:rFonts w:ascii="Santander Text" w:hAnsi="Santander Text"/>
          <w:sz w:val="18"/>
          <w:szCs w:val="18"/>
        </w:rPr>
        <w:t>, deverá ser dada prioridade ao mapeamento dos campos tendo em conta os valores presentes nos campos</w:t>
      </w:r>
      <w:r w:rsidR="001353A9">
        <w:rPr>
          <w:rFonts w:ascii="Santander Text" w:hAnsi="Santander Text"/>
          <w:sz w:val="18"/>
          <w:szCs w:val="18"/>
        </w:rPr>
        <w:t xml:space="preserve"> ‘</w:t>
      </w:r>
      <w:r w:rsidR="001353A9" w:rsidRPr="00C117D8">
        <w:rPr>
          <w:rFonts w:ascii="Santander Text" w:hAnsi="Santander Text"/>
          <w:i/>
          <w:sz w:val="18"/>
          <w:szCs w:val="18"/>
        </w:rPr>
        <w:t>origem_scp1_emss</w:t>
      </w:r>
      <w:r w:rsidR="001353A9">
        <w:rPr>
          <w:rFonts w:ascii="Santander Text" w:hAnsi="Santander Text"/>
          <w:i/>
          <w:sz w:val="18"/>
          <w:szCs w:val="18"/>
        </w:rPr>
        <w:t>’</w:t>
      </w:r>
      <w:r w:rsidR="001353A9" w:rsidRPr="00C117D8">
        <w:rPr>
          <w:rFonts w:ascii="Santander Text" w:hAnsi="Santander Text"/>
          <w:i/>
          <w:sz w:val="18"/>
          <w:szCs w:val="18"/>
        </w:rPr>
        <w:t xml:space="preserve">, </w:t>
      </w:r>
      <w:r w:rsidR="001353A9">
        <w:rPr>
          <w:rFonts w:ascii="Santander Text" w:hAnsi="Santander Text"/>
          <w:i/>
          <w:sz w:val="18"/>
          <w:szCs w:val="18"/>
        </w:rPr>
        <w:t>‘</w:t>
      </w:r>
      <w:r w:rsidR="001353A9" w:rsidRPr="00C117D8">
        <w:rPr>
          <w:rFonts w:ascii="Santander Text" w:hAnsi="Santander Text"/>
          <w:i/>
          <w:sz w:val="18"/>
          <w:szCs w:val="18"/>
        </w:rPr>
        <w:t>origem_scp2_emss</w:t>
      </w:r>
      <w:r w:rsidR="001353A9">
        <w:rPr>
          <w:rFonts w:ascii="Santander Text" w:hAnsi="Santander Text"/>
          <w:i/>
          <w:sz w:val="18"/>
          <w:szCs w:val="18"/>
        </w:rPr>
        <w:t>’</w:t>
      </w:r>
      <w:r w:rsidR="001353A9" w:rsidRPr="00C117D8">
        <w:rPr>
          <w:rFonts w:ascii="Santander Text" w:hAnsi="Santander Text"/>
          <w:i/>
          <w:sz w:val="18"/>
          <w:szCs w:val="18"/>
        </w:rPr>
        <w:t xml:space="preserve"> e </w:t>
      </w:r>
      <w:r w:rsidR="001353A9">
        <w:rPr>
          <w:rFonts w:ascii="Santander Text" w:hAnsi="Santander Text"/>
          <w:i/>
          <w:sz w:val="18"/>
          <w:szCs w:val="18"/>
        </w:rPr>
        <w:t>‘</w:t>
      </w:r>
      <w:r w:rsidR="001353A9" w:rsidRPr="00C117D8">
        <w:rPr>
          <w:rFonts w:ascii="Santander Text" w:hAnsi="Santander Text"/>
          <w:i/>
          <w:sz w:val="18"/>
          <w:szCs w:val="18"/>
        </w:rPr>
        <w:t>origem_scp3_emss</w:t>
      </w:r>
      <w:r w:rsidR="001353A9">
        <w:rPr>
          <w:rFonts w:ascii="Santander Text" w:hAnsi="Santander Text"/>
          <w:i/>
          <w:sz w:val="18"/>
          <w:szCs w:val="18"/>
        </w:rPr>
        <w:t>’</w:t>
      </w:r>
      <w:r>
        <w:rPr>
          <w:rFonts w:ascii="Santander Text" w:hAnsi="Santander Text"/>
          <w:sz w:val="18"/>
          <w:szCs w:val="18"/>
        </w:rPr>
        <w:t xml:space="preserve">, </w:t>
      </w:r>
      <w:r w:rsidR="001353A9">
        <w:rPr>
          <w:rFonts w:ascii="Santander Text" w:hAnsi="Santander Text"/>
          <w:sz w:val="18"/>
          <w:szCs w:val="18"/>
        </w:rPr>
        <w:t xml:space="preserve">de uma </w:t>
      </w:r>
      <w:r>
        <w:rPr>
          <w:rFonts w:ascii="Santander Text" w:hAnsi="Santander Text"/>
          <w:sz w:val="18"/>
          <w:szCs w:val="18"/>
        </w:rPr>
        <w:t>destas duas tabelas</w:t>
      </w:r>
      <w:r w:rsidR="001353A9">
        <w:rPr>
          <w:rFonts w:ascii="Santander Text" w:hAnsi="Santander Text"/>
          <w:sz w:val="18"/>
          <w:szCs w:val="18"/>
        </w:rPr>
        <w:t xml:space="preserve">. Este cruzamento deverá ser efetuado através dos campos da </w:t>
      </w:r>
      <w:r w:rsidR="001353A9" w:rsidRPr="001353A9">
        <w:rPr>
          <w:rFonts w:ascii="Santander Text" w:hAnsi="Santander Text"/>
          <w:i/>
          <w:sz w:val="18"/>
          <w:szCs w:val="18"/>
        </w:rPr>
        <w:t>‘</w:t>
      </w:r>
      <w:r w:rsidR="001353A9">
        <w:rPr>
          <w:rFonts w:ascii="Santander Text" w:hAnsi="Santander Text"/>
          <w:i/>
          <w:sz w:val="18"/>
          <w:szCs w:val="18"/>
        </w:rPr>
        <w:t>cempbem</w:t>
      </w:r>
      <w:r w:rsidR="001353A9" w:rsidRPr="001353A9">
        <w:rPr>
          <w:rFonts w:ascii="Santander Text" w:hAnsi="Santander Text"/>
          <w:i/>
          <w:sz w:val="18"/>
          <w:szCs w:val="18"/>
        </w:rPr>
        <w:t>’, ‘ckbalbem’,</w:t>
      </w:r>
      <w:r w:rsidR="001353A9">
        <w:rPr>
          <w:rFonts w:ascii="Santander Text" w:hAnsi="Santander Text"/>
          <w:sz w:val="18"/>
          <w:szCs w:val="18"/>
        </w:rPr>
        <w:t xml:space="preserve"> </w:t>
      </w:r>
      <w:r w:rsidR="001353A9" w:rsidRPr="001353A9">
        <w:rPr>
          <w:rFonts w:ascii="Santander Text" w:hAnsi="Santander Text"/>
          <w:i/>
          <w:sz w:val="18"/>
          <w:szCs w:val="18"/>
        </w:rPr>
        <w:t>‘ckctabem’</w:t>
      </w:r>
      <w:r w:rsidR="001353A9">
        <w:rPr>
          <w:rFonts w:ascii="Santander Text" w:hAnsi="Santander Text"/>
          <w:sz w:val="18"/>
          <w:szCs w:val="18"/>
        </w:rPr>
        <w:t xml:space="preserve"> e </w:t>
      </w:r>
      <w:r w:rsidR="001353A9" w:rsidRPr="001353A9">
        <w:rPr>
          <w:rFonts w:ascii="Santander Text" w:hAnsi="Santander Text"/>
          <w:i/>
          <w:sz w:val="18"/>
          <w:szCs w:val="18"/>
        </w:rPr>
        <w:lastRenderedPageBreak/>
        <w:t>‘ckrefbem’</w:t>
      </w:r>
      <w:r w:rsidR="001353A9">
        <w:rPr>
          <w:rFonts w:ascii="Santander Text" w:hAnsi="Santander Text"/>
          <w:sz w:val="18"/>
          <w:szCs w:val="18"/>
        </w:rPr>
        <w:t xml:space="preserve"> da tabela </w:t>
      </w:r>
      <w:r w:rsidR="001353A9" w:rsidRPr="001353A9">
        <w:rPr>
          <w:rFonts w:ascii="Santander Text" w:hAnsi="Santander Text"/>
          <w:i/>
          <w:sz w:val="18"/>
          <w:szCs w:val="18"/>
          <w:highlight w:val="yellow"/>
        </w:rPr>
        <w:t>modesg_out_emss_fncd</w:t>
      </w:r>
      <w:r w:rsidR="001353A9">
        <w:rPr>
          <w:rFonts w:ascii="Santander Text" w:hAnsi="Santander Text"/>
          <w:sz w:val="18"/>
          <w:szCs w:val="18"/>
        </w:rPr>
        <w:t xml:space="preserve">, com os campos </w:t>
      </w:r>
      <w:r w:rsidR="001353A9" w:rsidRPr="001353A9">
        <w:rPr>
          <w:rFonts w:ascii="Santander Text" w:hAnsi="Santander Text"/>
          <w:i/>
          <w:sz w:val="18"/>
          <w:szCs w:val="18"/>
        </w:rPr>
        <w:t>‘</w:t>
      </w:r>
      <w:r w:rsidR="001353A9">
        <w:rPr>
          <w:rFonts w:ascii="Santander Text" w:hAnsi="Santander Text"/>
          <w:i/>
          <w:sz w:val="18"/>
          <w:szCs w:val="18"/>
        </w:rPr>
        <w:t>cempbem</w:t>
      </w:r>
      <w:r w:rsidR="001353A9" w:rsidRPr="001353A9">
        <w:rPr>
          <w:rFonts w:ascii="Santander Text" w:hAnsi="Santander Text"/>
          <w:i/>
          <w:sz w:val="18"/>
          <w:szCs w:val="18"/>
        </w:rPr>
        <w:t>’, ‘ckbalbem’,</w:t>
      </w:r>
      <w:r w:rsidR="001353A9">
        <w:rPr>
          <w:rFonts w:ascii="Santander Text" w:hAnsi="Santander Text"/>
          <w:sz w:val="18"/>
          <w:szCs w:val="18"/>
        </w:rPr>
        <w:t xml:space="preserve"> </w:t>
      </w:r>
      <w:r w:rsidR="001353A9" w:rsidRPr="001353A9">
        <w:rPr>
          <w:rFonts w:ascii="Santander Text" w:hAnsi="Santander Text"/>
          <w:i/>
          <w:sz w:val="18"/>
          <w:szCs w:val="18"/>
        </w:rPr>
        <w:t>‘ckctabem’</w:t>
      </w:r>
      <w:r w:rsidR="001353A9">
        <w:rPr>
          <w:rFonts w:ascii="Santander Text" w:hAnsi="Santander Text"/>
          <w:sz w:val="18"/>
          <w:szCs w:val="18"/>
        </w:rPr>
        <w:t xml:space="preserve"> e </w:t>
      </w:r>
      <w:r w:rsidR="001353A9" w:rsidRPr="001353A9">
        <w:rPr>
          <w:rFonts w:ascii="Santander Text" w:hAnsi="Santander Text"/>
          <w:i/>
          <w:sz w:val="18"/>
          <w:szCs w:val="18"/>
        </w:rPr>
        <w:t>‘ckrefbem’</w:t>
      </w:r>
      <w:r w:rsidR="001353A9">
        <w:rPr>
          <w:rFonts w:ascii="Santander Text" w:hAnsi="Santander Text"/>
          <w:sz w:val="18"/>
          <w:szCs w:val="18"/>
        </w:rPr>
        <w:t xml:space="preserve"> da tabela </w:t>
      </w:r>
      <w:r w:rsidR="001353A9" w:rsidRPr="00C61B93">
        <w:rPr>
          <w:rFonts w:ascii="Santander Text" w:hAnsi="Santander Text"/>
          <w:i/>
          <w:sz w:val="18"/>
          <w:szCs w:val="18"/>
        </w:rPr>
        <w:t>modesg_out_emss_vcls</w:t>
      </w:r>
      <w:r w:rsidR="001353A9">
        <w:rPr>
          <w:rFonts w:ascii="Santander Text" w:hAnsi="Santander Text"/>
          <w:sz w:val="18"/>
          <w:szCs w:val="18"/>
        </w:rPr>
        <w:t xml:space="preserve"> (caso o bem financiado seja um bem móvel) ou da tabela </w:t>
      </w:r>
      <w:r w:rsidR="001353A9" w:rsidRPr="00C61B93">
        <w:rPr>
          <w:rFonts w:ascii="Santander Text" w:hAnsi="Santander Text"/>
          <w:i/>
          <w:sz w:val="18"/>
          <w:szCs w:val="18"/>
        </w:rPr>
        <w:t>modesg_out_bens_imoveis</w:t>
      </w:r>
      <w:r w:rsidR="001353A9">
        <w:rPr>
          <w:rFonts w:ascii="Santander Text" w:hAnsi="Santander Text"/>
          <w:i/>
          <w:sz w:val="18"/>
          <w:szCs w:val="18"/>
        </w:rPr>
        <w:t xml:space="preserve"> </w:t>
      </w:r>
      <w:r w:rsidR="001353A9">
        <w:rPr>
          <w:rFonts w:ascii="Santander Text" w:hAnsi="Santander Text"/>
          <w:sz w:val="18"/>
          <w:szCs w:val="18"/>
        </w:rPr>
        <w:t>(caso o bem financiado seja um bem imóvel)</w:t>
      </w:r>
      <w:r>
        <w:rPr>
          <w:rFonts w:ascii="Santander Text" w:hAnsi="Santander Text"/>
          <w:sz w:val="18"/>
          <w:szCs w:val="18"/>
        </w:rPr>
        <w:t>;</w:t>
      </w:r>
    </w:p>
    <w:p w14:paraId="775BDA36" w14:textId="237724CE" w:rsidR="00C117D8" w:rsidRPr="00C117D8" w:rsidRDefault="001353A9" w:rsidP="00E77049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Santander Text" w:hAnsi="Santander Text"/>
          <w:sz w:val="18"/>
          <w:szCs w:val="18"/>
        </w:rPr>
      </w:pPr>
      <w:r>
        <w:rPr>
          <w:rFonts w:ascii="Santander Text" w:hAnsi="Santander Text"/>
          <w:sz w:val="18"/>
          <w:szCs w:val="18"/>
        </w:rPr>
        <w:t xml:space="preserve">Caso não seja possível efetuar a ligação evidenciada no ponto supra, deverá </w:t>
      </w:r>
      <w:r w:rsidR="00BC4B03">
        <w:rPr>
          <w:rFonts w:ascii="Santander Text" w:hAnsi="Santander Text"/>
          <w:sz w:val="18"/>
          <w:szCs w:val="18"/>
        </w:rPr>
        <w:t xml:space="preserve">ser efetuado o cruzamento com a informação da tabela presente na tabela </w:t>
      </w:r>
      <w:r w:rsidR="00BC4B03" w:rsidRPr="00C61B93">
        <w:rPr>
          <w:rFonts w:ascii="Santander Text" w:hAnsi="Santander Text"/>
          <w:i/>
          <w:sz w:val="18"/>
          <w:szCs w:val="18"/>
        </w:rPr>
        <w:t>modesg_out_empr_info_nfin</w:t>
      </w:r>
      <w:r>
        <w:rPr>
          <w:rFonts w:ascii="Santander Text" w:hAnsi="Santander Text"/>
          <w:sz w:val="18"/>
          <w:szCs w:val="18"/>
        </w:rPr>
        <w:t>.</w:t>
      </w:r>
      <w:r w:rsidR="00BC4B03">
        <w:rPr>
          <w:rFonts w:ascii="Santander Text" w:hAnsi="Santander Text"/>
          <w:sz w:val="18"/>
          <w:szCs w:val="18"/>
        </w:rPr>
        <w:t xml:space="preserve"> Este cruzamento será efetuado através do campo </w:t>
      </w:r>
      <w:r w:rsidR="00BC4B03" w:rsidRPr="00BC4B03">
        <w:rPr>
          <w:rFonts w:ascii="Santander Text" w:hAnsi="Santander Text"/>
          <w:i/>
          <w:sz w:val="18"/>
          <w:szCs w:val="18"/>
        </w:rPr>
        <w:t>‘zcliente’</w:t>
      </w:r>
      <w:r w:rsidR="00BC4B03">
        <w:rPr>
          <w:rFonts w:ascii="Santander Text" w:hAnsi="Santander Text"/>
          <w:sz w:val="18"/>
          <w:szCs w:val="18"/>
        </w:rPr>
        <w:t xml:space="preserve"> de ambas as tabelas.</w:t>
      </w:r>
    </w:p>
    <w:p w14:paraId="6A391923" w14:textId="5DA5A048" w:rsidR="003C7C7F" w:rsidRPr="00C56309" w:rsidRDefault="003C7C7F" w:rsidP="00E77049">
      <w:pPr>
        <w:pStyle w:val="MyHeading3"/>
        <w:spacing w:after="120" w:line="360" w:lineRule="auto"/>
        <w:jc w:val="both"/>
        <w:rPr>
          <w:rFonts w:cs="Arial"/>
          <w:sz w:val="20"/>
          <w:szCs w:val="20"/>
          <w:lang w:val="pt-PT"/>
        </w:rPr>
      </w:pPr>
      <w:r w:rsidRPr="00C61B93">
        <w:rPr>
          <w:rFonts w:cs="Arial"/>
          <w:i/>
          <w:sz w:val="20"/>
          <w:szCs w:val="20"/>
          <w:lang w:val="pt-PT"/>
        </w:rPr>
        <w:t>scp1_emss_fncd, scp2_emss_fncd e scp3_emss_fncd</w:t>
      </w:r>
    </w:p>
    <w:p w14:paraId="2B8640BD" w14:textId="35A9DC49" w:rsidR="003C7C7F" w:rsidRPr="00C56309" w:rsidRDefault="003C7C7F" w:rsidP="00E77049">
      <w:pPr>
        <w:spacing w:line="360" w:lineRule="auto"/>
        <w:jc w:val="both"/>
        <w:rPr>
          <w:rFonts w:ascii="Santander Text" w:hAnsi="Santander Text"/>
          <w:sz w:val="18"/>
          <w:szCs w:val="18"/>
        </w:rPr>
      </w:pPr>
      <w:r w:rsidRPr="00C56309">
        <w:rPr>
          <w:rFonts w:ascii="Santander Text" w:hAnsi="Santander Text"/>
          <w:sz w:val="18"/>
          <w:szCs w:val="18"/>
        </w:rPr>
        <w:t>Estas variáveis serão aprovisionadas com base na informação proveniente da</w:t>
      </w:r>
      <w:r w:rsidR="00011B12">
        <w:rPr>
          <w:rFonts w:ascii="Santander Text" w:hAnsi="Santander Text"/>
          <w:sz w:val="18"/>
          <w:szCs w:val="18"/>
        </w:rPr>
        <w:t>s</w:t>
      </w:r>
      <w:r w:rsidRPr="00C56309">
        <w:rPr>
          <w:rFonts w:ascii="Santander Text" w:hAnsi="Santander Text"/>
          <w:sz w:val="18"/>
          <w:szCs w:val="18"/>
        </w:rPr>
        <w:t xml:space="preserve"> tabela</w:t>
      </w:r>
      <w:r w:rsidR="00011B12">
        <w:rPr>
          <w:rFonts w:ascii="Santander Text" w:hAnsi="Santander Text"/>
          <w:sz w:val="18"/>
          <w:szCs w:val="18"/>
        </w:rPr>
        <w:t>s</w:t>
      </w:r>
      <w:r w:rsidRPr="00C56309">
        <w:rPr>
          <w:rFonts w:ascii="Santander Text" w:hAnsi="Santander Text"/>
          <w:sz w:val="18"/>
          <w:szCs w:val="18"/>
        </w:rPr>
        <w:t xml:space="preserve"> </w:t>
      </w:r>
      <w:r w:rsidR="00C61B93" w:rsidRPr="00C61B93">
        <w:rPr>
          <w:rFonts w:ascii="Santander Text" w:hAnsi="Santander Text"/>
          <w:i/>
          <w:sz w:val="18"/>
          <w:szCs w:val="18"/>
        </w:rPr>
        <w:t>modesg_out_empr_info_nfin</w:t>
      </w:r>
      <w:r w:rsidR="00C117D8">
        <w:rPr>
          <w:rFonts w:ascii="Santander Text" w:hAnsi="Santander Text"/>
          <w:i/>
          <w:sz w:val="18"/>
          <w:szCs w:val="18"/>
        </w:rPr>
        <w:t xml:space="preserve">, </w:t>
      </w:r>
      <w:r w:rsidRPr="00C61B93">
        <w:rPr>
          <w:rFonts w:ascii="Santander Text" w:hAnsi="Santander Text"/>
          <w:i/>
          <w:sz w:val="18"/>
          <w:szCs w:val="18"/>
        </w:rPr>
        <w:t>modesg_out_emss_vcls</w:t>
      </w:r>
      <w:r w:rsidR="00C61B93" w:rsidRPr="00C61B93">
        <w:rPr>
          <w:rFonts w:ascii="Santander Text" w:hAnsi="Santander Text"/>
          <w:sz w:val="18"/>
          <w:szCs w:val="18"/>
        </w:rPr>
        <w:t xml:space="preserve"> ou </w:t>
      </w:r>
      <w:r w:rsidR="00C61B93" w:rsidRPr="00C61B93">
        <w:rPr>
          <w:rFonts w:ascii="Santander Text" w:hAnsi="Santander Text"/>
          <w:i/>
          <w:sz w:val="18"/>
          <w:szCs w:val="18"/>
        </w:rPr>
        <w:t>modesg_out_bens_imoveis</w:t>
      </w:r>
      <w:r w:rsidR="00C61B93" w:rsidRPr="00C61B93">
        <w:rPr>
          <w:rFonts w:ascii="Santander Text" w:hAnsi="Santander Text"/>
          <w:sz w:val="18"/>
          <w:szCs w:val="18"/>
        </w:rPr>
        <w:t xml:space="preserve">, dependente do </w:t>
      </w:r>
      <w:r w:rsidR="00011B12">
        <w:rPr>
          <w:rFonts w:ascii="Santander Text" w:hAnsi="Santander Text"/>
          <w:sz w:val="18"/>
          <w:szCs w:val="18"/>
        </w:rPr>
        <w:t>portefólio</w:t>
      </w:r>
      <w:r w:rsidR="00C61B93" w:rsidRPr="00C61B93">
        <w:rPr>
          <w:rFonts w:ascii="Santander Text" w:hAnsi="Santander Text"/>
          <w:sz w:val="18"/>
          <w:szCs w:val="18"/>
        </w:rPr>
        <w:t xml:space="preserve"> associad</w:t>
      </w:r>
      <w:r w:rsidR="00011B12">
        <w:rPr>
          <w:rFonts w:ascii="Santander Text" w:hAnsi="Santander Text"/>
          <w:sz w:val="18"/>
          <w:szCs w:val="18"/>
        </w:rPr>
        <w:t>o</w:t>
      </w:r>
      <w:r w:rsidR="00C61B93">
        <w:rPr>
          <w:rFonts w:ascii="Santander Text" w:hAnsi="Santander Text"/>
          <w:sz w:val="18"/>
          <w:szCs w:val="18"/>
        </w:rPr>
        <w:t xml:space="preserve"> ao cálculo</w:t>
      </w:r>
      <w:r w:rsidR="00011B12">
        <w:rPr>
          <w:rFonts w:ascii="Santander Text" w:hAnsi="Santander Text"/>
          <w:sz w:val="18"/>
          <w:szCs w:val="18"/>
        </w:rPr>
        <w:t xml:space="preserve"> de emissões</w:t>
      </w:r>
      <w:r w:rsidR="00E77049">
        <w:rPr>
          <w:rFonts w:ascii="Santander Text" w:hAnsi="Santander Text"/>
          <w:sz w:val="18"/>
          <w:szCs w:val="18"/>
        </w:rPr>
        <w:t xml:space="preserve"> (cujo mapeamento se encontra evidenciado através dos campos ‘</w:t>
      </w:r>
      <w:r w:rsidR="00E77049" w:rsidRPr="00C117D8">
        <w:rPr>
          <w:rFonts w:ascii="Santander Text" w:hAnsi="Santander Text"/>
          <w:i/>
          <w:sz w:val="18"/>
          <w:szCs w:val="18"/>
        </w:rPr>
        <w:t>origem_scp1_emss</w:t>
      </w:r>
      <w:r w:rsidR="00E77049">
        <w:rPr>
          <w:rFonts w:ascii="Santander Text" w:hAnsi="Santander Text"/>
          <w:i/>
          <w:sz w:val="18"/>
          <w:szCs w:val="18"/>
        </w:rPr>
        <w:t>’</w:t>
      </w:r>
      <w:r w:rsidR="00E77049" w:rsidRPr="00C117D8">
        <w:rPr>
          <w:rFonts w:ascii="Santander Text" w:hAnsi="Santander Text"/>
          <w:i/>
          <w:sz w:val="18"/>
          <w:szCs w:val="18"/>
        </w:rPr>
        <w:t xml:space="preserve">, </w:t>
      </w:r>
      <w:r w:rsidR="00E77049">
        <w:rPr>
          <w:rFonts w:ascii="Santander Text" w:hAnsi="Santander Text"/>
          <w:i/>
          <w:sz w:val="18"/>
          <w:szCs w:val="18"/>
        </w:rPr>
        <w:t>‘</w:t>
      </w:r>
      <w:r w:rsidR="00E77049" w:rsidRPr="00C117D8">
        <w:rPr>
          <w:rFonts w:ascii="Santander Text" w:hAnsi="Santander Text"/>
          <w:i/>
          <w:sz w:val="18"/>
          <w:szCs w:val="18"/>
        </w:rPr>
        <w:t>origem_scp2_emss</w:t>
      </w:r>
      <w:r w:rsidR="00E77049">
        <w:rPr>
          <w:rFonts w:ascii="Santander Text" w:hAnsi="Santander Text"/>
          <w:i/>
          <w:sz w:val="18"/>
          <w:szCs w:val="18"/>
        </w:rPr>
        <w:t>’</w:t>
      </w:r>
      <w:r w:rsidR="00E77049" w:rsidRPr="00C117D8">
        <w:rPr>
          <w:rFonts w:ascii="Santander Text" w:hAnsi="Santander Text"/>
          <w:i/>
          <w:sz w:val="18"/>
          <w:szCs w:val="18"/>
        </w:rPr>
        <w:t xml:space="preserve"> e </w:t>
      </w:r>
      <w:r w:rsidR="00E77049">
        <w:rPr>
          <w:rFonts w:ascii="Santander Text" w:hAnsi="Santander Text"/>
          <w:i/>
          <w:sz w:val="18"/>
          <w:szCs w:val="18"/>
        </w:rPr>
        <w:t>‘</w:t>
      </w:r>
      <w:r w:rsidR="00E77049" w:rsidRPr="00C117D8">
        <w:rPr>
          <w:rFonts w:ascii="Santander Text" w:hAnsi="Santander Text"/>
          <w:i/>
          <w:sz w:val="18"/>
          <w:szCs w:val="18"/>
        </w:rPr>
        <w:t>origem_scp3_emss</w:t>
      </w:r>
      <w:r w:rsidR="00E77049">
        <w:rPr>
          <w:rFonts w:ascii="Santander Text" w:hAnsi="Santander Text"/>
          <w:i/>
          <w:sz w:val="18"/>
          <w:szCs w:val="18"/>
        </w:rPr>
        <w:t>’</w:t>
      </w:r>
      <w:r w:rsidR="00E77049">
        <w:rPr>
          <w:rFonts w:ascii="Santander Text" w:hAnsi="Santander Text"/>
          <w:sz w:val="18"/>
          <w:szCs w:val="18"/>
        </w:rPr>
        <w:t>)</w:t>
      </w:r>
      <w:r w:rsidR="00C61B93">
        <w:rPr>
          <w:rFonts w:ascii="Santander Text" w:hAnsi="Santander Text"/>
          <w:sz w:val="18"/>
          <w:szCs w:val="18"/>
        </w:rPr>
        <w:t>.</w:t>
      </w:r>
    </w:p>
    <w:p w14:paraId="586E5126" w14:textId="3DEA813E" w:rsidR="003C7C7F" w:rsidRPr="00C56309" w:rsidRDefault="00011B12" w:rsidP="00E77049">
      <w:pPr>
        <w:spacing w:line="360" w:lineRule="auto"/>
        <w:jc w:val="both"/>
        <w:rPr>
          <w:rFonts w:ascii="Santander Text" w:hAnsi="Santander Text"/>
          <w:sz w:val="18"/>
          <w:szCs w:val="18"/>
        </w:rPr>
      </w:pPr>
      <w:r>
        <w:rPr>
          <w:rFonts w:ascii="Santander Text" w:hAnsi="Santander Text"/>
          <w:sz w:val="18"/>
          <w:szCs w:val="18"/>
        </w:rPr>
        <w:t>Neste sentido, o</w:t>
      </w:r>
      <w:r w:rsidR="003C7C7F" w:rsidRPr="00C56309">
        <w:rPr>
          <w:rFonts w:ascii="Santander Text" w:hAnsi="Santander Text"/>
          <w:sz w:val="18"/>
          <w:szCs w:val="18"/>
        </w:rPr>
        <w:t xml:space="preserve"> aprovisionamento destas variáveis</w:t>
      </w:r>
      <w:r w:rsidR="00E77049">
        <w:rPr>
          <w:rFonts w:ascii="Santander Text" w:hAnsi="Santander Text"/>
          <w:sz w:val="18"/>
          <w:szCs w:val="18"/>
        </w:rPr>
        <w:t xml:space="preserve"> será efetuado</w:t>
      </w:r>
      <w:r w:rsidR="003C7C7F" w:rsidRPr="00C56309">
        <w:rPr>
          <w:rFonts w:ascii="Santander Text" w:hAnsi="Santander Text"/>
          <w:sz w:val="18"/>
          <w:szCs w:val="18"/>
        </w:rPr>
        <w:t xml:space="preserve"> </w:t>
      </w:r>
      <w:r w:rsidR="009D3CE0">
        <w:rPr>
          <w:rFonts w:ascii="Santander Text" w:hAnsi="Santander Text"/>
          <w:sz w:val="18"/>
          <w:szCs w:val="18"/>
        </w:rPr>
        <w:t xml:space="preserve">através da seguinte </w:t>
      </w:r>
      <w:r w:rsidR="003C7C7F" w:rsidRPr="00C56309">
        <w:rPr>
          <w:rFonts w:ascii="Santander Text" w:hAnsi="Santander Text"/>
          <w:sz w:val="18"/>
          <w:szCs w:val="18"/>
        </w:rPr>
        <w:t>metodologia:</w:t>
      </w:r>
    </w:p>
    <w:p w14:paraId="5C9B64C8" w14:textId="0B35AD59" w:rsidR="003C7C7F" w:rsidRPr="0069437D" w:rsidRDefault="003C7C7F" w:rsidP="0069437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Santander Text" w:hAnsi="Santander Text"/>
          <w:sz w:val="18"/>
          <w:szCs w:val="18"/>
        </w:rPr>
      </w:pPr>
      <w:r w:rsidRPr="00C56309">
        <w:rPr>
          <w:rFonts w:ascii="Santander Text" w:hAnsi="Santander Text"/>
          <w:sz w:val="18"/>
          <w:szCs w:val="18"/>
        </w:rPr>
        <w:t>No caso de o campo ‘</w:t>
      </w:r>
      <w:r w:rsidRPr="00C56309">
        <w:rPr>
          <w:rFonts w:ascii="Santander Text" w:hAnsi="Santander Text"/>
          <w:i/>
          <w:sz w:val="18"/>
          <w:szCs w:val="18"/>
        </w:rPr>
        <w:t>origem_scp1_emss</w:t>
      </w:r>
      <w:r w:rsidRPr="00C56309">
        <w:rPr>
          <w:rFonts w:ascii="Santander Text" w:hAnsi="Santander Text"/>
          <w:sz w:val="18"/>
          <w:szCs w:val="18"/>
        </w:rPr>
        <w:t>’ (ou ‘</w:t>
      </w:r>
      <w:r w:rsidRPr="00C56309">
        <w:rPr>
          <w:rFonts w:ascii="Santander Text" w:hAnsi="Santander Text"/>
          <w:i/>
          <w:sz w:val="18"/>
          <w:szCs w:val="18"/>
        </w:rPr>
        <w:t>origem_scp2_emss</w:t>
      </w:r>
      <w:r w:rsidRPr="00C56309">
        <w:rPr>
          <w:rFonts w:ascii="Santander Text" w:hAnsi="Santander Text"/>
          <w:sz w:val="18"/>
          <w:szCs w:val="18"/>
        </w:rPr>
        <w:t>’ ou ‘</w:t>
      </w:r>
      <w:r w:rsidRPr="00C56309">
        <w:rPr>
          <w:rFonts w:ascii="Santander Text" w:hAnsi="Santander Text"/>
          <w:i/>
          <w:sz w:val="18"/>
          <w:szCs w:val="18"/>
        </w:rPr>
        <w:t>origem_scp3_emss</w:t>
      </w:r>
      <w:r w:rsidRPr="00C56309">
        <w:rPr>
          <w:rFonts w:ascii="Santander Text" w:hAnsi="Santander Text"/>
          <w:sz w:val="18"/>
          <w:szCs w:val="18"/>
        </w:rPr>
        <w:t>’) possuir valor igual a ‘MVL_DQS3_2B’, ‘MVL_DQS4_3A’ ou ‘</w:t>
      </w:r>
      <w:r w:rsidRPr="00C61B93">
        <w:rPr>
          <w:rFonts w:ascii="Santander Text" w:hAnsi="Santander Text"/>
          <w:sz w:val="18"/>
          <w:szCs w:val="18"/>
        </w:rPr>
        <w:t>MVL_DQS4_3B’ para obtenção das emissões financiadas é efetuada a multiplicação do campo ‘</w:t>
      </w:r>
      <w:r w:rsidRPr="00C61B93">
        <w:rPr>
          <w:rFonts w:ascii="Santander Text" w:hAnsi="Santander Text"/>
          <w:i/>
          <w:sz w:val="18"/>
          <w:szCs w:val="18"/>
        </w:rPr>
        <w:t>scp1_emss</w:t>
      </w:r>
      <w:r w:rsidRPr="00C61B93">
        <w:rPr>
          <w:rFonts w:ascii="Santander Text" w:hAnsi="Santander Text"/>
          <w:sz w:val="18"/>
          <w:szCs w:val="18"/>
        </w:rPr>
        <w:t>’ (ou ‘</w:t>
      </w:r>
      <w:r w:rsidRPr="00C61B93">
        <w:rPr>
          <w:rFonts w:ascii="Santander Text" w:hAnsi="Santander Text"/>
          <w:i/>
          <w:sz w:val="18"/>
          <w:szCs w:val="18"/>
        </w:rPr>
        <w:t>scp2_emss</w:t>
      </w:r>
      <w:r w:rsidRPr="00C61B93">
        <w:rPr>
          <w:rFonts w:ascii="Santander Text" w:hAnsi="Santander Text"/>
          <w:sz w:val="18"/>
          <w:szCs w:val="18"/>
        </w:rPr>
        <w:t>’ ou ‘</w:t>
      </w:r>
      <w:r w:rsidRPr="00C61B93">
        <w:rPr>
          <w:rFonts w:ascii="Santander Text" w:hAnsi="Santander Text"/>
          <w:i/>
          <w:sz w:val="18"/>
          <w:szCs w:val="18"/>
        </w:rPr>
        <w:t>scp3_emss</w:t>
      </w:r>
      <w:r w:rsidRPr="00C61B93">
        <w:rPr>
          <w:rFonts w:ascii="Santander Text" w:hAnsi="Santander Text"/>
          <w:sz w:val="18"/>
          <w:szCs w:val="18"/>
        </w:rPr>
        <w:t>’)</w:t>
      </w:r>
      <w:r w:rsidR="00DE32A6">
        <w:rPr>
          <w:rFonts w:ascii="Santander Text" w:hAnsi="Santander Text"/>
          <w:sz w:val="18"/>
          <w:szCs w:val="18"/>
        </w:rPr>
        <w:t xml:space="preserve"> associado à respetiva chave contrato/bem móvel</w:t>
      </w:r>
      <w:r w:rsidRPr="00C61B93">
        <w:rPr>
          <w:rFonts w:ascii="Santander Text" w:hAnsi="Santander Text"/>
          <w:sz w:val="18"/>
          <w:szCs w:val="18"/>
        </w:rPr>
        <w:t xml:space="preserve"> pelo rácio entre o </w:t>
      </w:r>
      <w:r w:rsidR="00DE32A6">
        <w:rPr>
          <w:rFonts w:ascii="Santander Text" w:hAnsi="Santander Text"/>
          <w:sz w:val="18"/>
          <w:szCs w:val="18"/>
        </w:rPr>
        <w:t>valor de exposição associado ao financiamento do respetivo bem móvel (</w:t>
      </w:r>
      <w:r w:rsidRPr="00C61B93">
        <w:rPr>
          <w:rFonts w:ascii="Santander Text" w:hAnsi="Santander Text"/>
          <w:sz w:val="18"/>
          <w:szCs w:val="18"/>
        </w:rPr>
        <w:t xml:space="preserve">campo </w:t>
      </w:r>
      <w:r w:rsidR="00DE32A6">
        <w:rPr>
          <w:rFonts w:ascii="Santander Text" w:hAnsi="Santander Text"/>
          <w:sz w:val="18"/>
          <w:szCs w:val="18"/>
        </w:rPr>
        <w:t>‘</w:t>
      </w:r>
      <w:commentRangeStart w:id="10"/>
      <w:r w:rsidRPr="00DE32A6">
        <w:rPr>
          <w:rFonts w:ascii="Santander Text" w:hAnsi="Santander Text"/>
          <w:i/>
          <w:sz w:val="18"/>
          <w:szCs w:val="18"/>
          <w:highlight w:val="yellow"/>
        </w:rPr>
        <w:t>amount</w:t>
      </w:r>
      <w:r w:rsidR="00DE32A6">
        <w:rPr>
          <w:rFonts w:ascii="Santander Text" w:hAnsi="Santander Text"/>
          <w:sz w:val="18"/>
          <w:szCs w:val="18"/>
        </w:rPr>
        <w:t>’</w:t>
      </w:r>
      <w:commentRangeEnd w:id="10"/>
      <w:r w:rsidR="00873B8B">
        <w:rPr>
          <w:rStyle w:val="CommentReference"/>
        </w:rPr>
        <w:commentReference w:id="10"/>
      </w:r>
      <w:r w:rsidR="00DE32A6">
        <w:rPr>
          <w:rFonts w:ascii="Santander Text" w:hAnsi="Santander Text"/>
          <w:sz w:val="18"/>
          <w:szCs w:val="18"/>
        </w:rPr>
        <w:t>)</w:t>
      </w:r>
      <w:r w:rsidRPr="00C61B93">
        <w:rPr>
          <w:rFonts w:ascii="Santander Text" w:hAnsi="Santander Text"/>
          <w:sz w:val="18"/>
          <w:szCs w:val="18"/>
        </w:rPr>
        <w:t xml:space="preserve"> e o campo ‘</w:t>
      </w:r>
      <w:r w:rsidRPr="00C61B93">
        <w:rPr>
          <w:rFonts w:ascii="Santander Text" w:hAnsi="Santander Text"/>
          <w:i/>
          <w:sz w:val="18"/>
          <w:szCs w:val="18"/>
        </w:rPr>
        <w:t>preco_aquisicao</w:t>
      </w:r>
      <w:r w:rsidRPr="00C61B93">
        <w:rPr>
          <w:rFonts w:ascii="Santander Text" w:hAnsi="Santander Text"/>
          <w:sz w:val="18"/>
          <w:szCs w:val="18"/>
        </w:rPr>
        <w:t xml:space="preserve">’ proveniente da tabela </w:t>
      </w:r>
      <w:r w:rsidRPr="00C61B93">
        <w:rPr>
          <w:rFonts w:ascii="Santander Text" w:hAnsi="Santander Text"/>
          <w:bCs/>
          <w:i/>
          <w:iCs/>
          <w:sz w:val="18"/>
          <w:szCs w:val="18"/>
        </w:rPr>
        <w:t>gt018_rateio_aval</w:t>
      </w:r>
      <w:r w:rsidR="0069437D">
        <w:rPr>
          <w:rFonts w:ascii="Santander Text" w:hAnsi="Santander Text"/>
          <w:bCs/>
          <w:i/>
          <w:iCs/>
          <w:sz w:val="18"/>
          <w:szCs w:val="18"/>
        </w:rPr>
        <w:t xml:space="preserve"> </w:t>
      </w:r>
      <w:r w:rsidR="0069437D">
        <w:rPr>
          <w:rFonts w:ascii="Santander Text" w:hAnsi="Santander Text"/>
          <w:bCs/>
          <w:iCs/>
          <w:sz w:val="18"/>
          <w:szCs w:val="18"/>
        </w:rPr>
        <w:t xml:space="preserve">(sendo o cruzamento efetuado tendo em conta os campos </w:t>
      </w:r>
      <w:r w:rsidR="0069437D" w:rsidRPr="001353A9">
        <w:rPr>
          <w:rFonts w:ascii="Santander Text" w:hAnsi="Santander Text"/>
          <w:i/>
          <w:sz w:val="18"/>
          <w:szCs w:val="18"/>
        </w:rPr>
        <w:t>‘</w:t>
      </w:r>
      <w:r w:rsidR="0069437D">
        <w:rPr>
          <w:rFonts w:ascii="Santander Text" w:hAnsi="Santander Text"/>
          <w:i/>
          <w:sz w:val="18"/>
          <w:szCs w:val="18"/>
        </w:rPr>
        <w:t>cempbem</w:t>
      </w:r>
      <w:r w:rsidR="0069437D" w:rsidRPr="001353A9">
        <w:rPr>
          <w:rFonts w:ascii="Santander Text" w:hAnsi="Santander Text"/>
          <w:i/>
          <w:sz w:val="18"/>
          <w:szCs w:val="18"/>
        </w:rPr>
        <w:t>’, ‘ckbalbem’,</w:t>
      </w:r>
      <w:r w:rsidR="0069437D">
        <w:rPr>
          <w:rFonts w:ascii="Santander Text" w:hAnsi="Santander Text"/>
          <w:sz w:val="18"/>
          <w:szCs w:val="18"/>
        </w:rPr>
        <w:t xml:space="preserve"> </w:t>
      </w:r>
      <w:r w:rsidR="0069437D" w:rsidRPr="001353A9">
        <w:rPr>
          <w:rFonts w:ascii="Santander Text" w:hAnsi="Santander Text"/>
          <w:i/>
          <w:sz w:val="18"/>
          <w:szCs w:val="18"/>
        </w:rPr>
        <w:t>‘ckctabem’</w:t>
      </w:r>
      <w:r w:rsidR="0069437D">
        <w:rPr>
          <w:rFonts w:ascii="Santander Text" w:hAnsi="Santander Text"/>
          <w:sz w:val="18"/>
          <w:szCs w:val="18"/>
        </w:rPr>
        <w:t xml:space="preserve"> e </w:t>
      </w:r>
      <w:r w:rsidR="0069437D" w:rsidRPr="001353A9">
        <w:rPr>
          <w:rFonts w:ascii="Santander Text" w:hAnsi="Santander Text"/>
          <w:i/>
          <w:sz w:val="18"/>
          <w:szCs w:val="18"/>
        </w:rPr>
        <w:t>‘ckrefbem’</w:t>
      </w:r>
      <w:r w:rsidR="0069437D">
        <w:rPr>
          <w:rFonts w:ascii="Santander Text" w:hAnsi="Santander Text"/>
          <w:i/>
          <w:sz w:val="18"/>
          <w:szCs w:val="18"/>
        </w:rPr>
        <w:t xml:space="preserve"> </w:t>
      </w:r>
      <w:r w:rsidR="0069437D">
        <w:rPr>
          <w:rFonts w:ascii="Santander Text" w:hAnsi="Santander Text"/>
          <w:sz w:val="18"/>
          <w:szCs w:val="18"/>
        </w:rPr>
        <w:t xml:space="preserve">de ambas as tabelas). Para obtenção dos campos </w:t>
      </w:r>
      <w:r w:rsidR="0069437D" w:rsidRPr="00C56309">
        <w:rPr>
          <w:rFonts w:ascii="Santander Text" w:hAnsi="Santander Text"/>
          <w:sz w:val="18"/>
          <w:szCs w:val="18"/>
        </w:rPr>
        <w:t>‘</w:t>
      </w:r>
      <w:r w:rsidR="0069437D" w:rsidRPr="00C56309">
        <w:rPr>
          <w:rFonts w:ascii="Santander Text" w:hAnsi="Santander Text"/>
          <w:i/>
          <w:sz w:val="18"/>
          <w:szCs w:val="18"/>
        </w:rPr>
        <w:t>scp1_emss</w:t>
      </w:r>
      <w:r w:rsidR="0069437D" w:rsidRPr="00C56309">
        <w:rPr>
          <w:rFonts w:ascii="Santander Text" w:hAnsi="Santander Text"/>
          <w:sz w:val="18"/>
          <w:szCs w:val="18"/>
        </w:rPr>
        <w:t>’</w:t>
      </w:r>
      <w:r w:rsidR="0069437D">
        <w:rPr>
          <w:rFonts w:ascii="Santander Text" w:hAnsi="Santander Text"/>
          <w:sz w:val="18"/>
          <w:szCs w:val="18"/>
        </w:rPr>
        <w:t xml:space="preserve">, </w:t>
      </w:r>
      <w:r w:rsidR="0069437D" w:rsidRPr="00C56309">
        <w:rPr>
          <w:rFonts w:ascii="Santander Text" w:hAnsi="Santander Text"/>
          <w:sz w:val="18"/>
          <w:szCs w:val="18"/>
        </w:rPr>
        <w:t>‘</w:t>
      </w:r>
      <w:r w:rsidR="0069437D" w:rsidRPr="00C56309">
        <w:rPr>
          <w:rFonts w:ascii="Santander Text" w:hAnsi="Santander Text"/>
          <w:i/>
          <w:sz w:val="18"/>
          <w:szCs w:val="18"/>
        </w:rPr>
        <w:t>scp</w:t>
      </w:r>
      <w:r w:rsidR="0069437D">
        <w:rPr>
          <w:rFonts w:ascii="Santander Text" w:hAnsi="Santander Text"/>
          <w:i/>
          <w:sz w:val="18"/>
          <w:szCs w:val="18"/>
        </w:rPr>
        <w:t>2</w:t>
      </w:r>
      <w:r w:rsidR="0069437D" w:rsidRPr="00C56309">
        <w:rPr>
          <w:rFonts w:ascii="Santander Text" w:hAnsi="Santander Text"/>
          <w:i/>
          <w:sz w:val="18"/>
          <w:szCs w:val="18"/>
        </w:rPr>
        <w:t>_emss</w:t>
      </w:r>
      <w:r w:rsidR="0069437D" w:rsidRPr="00C56309">
        <w:rPr>
          <w:rFonts w:ascii="Santander Text" w:hAnsi="Santander Text"/>
          <w:sz w:val="18"/>
          <w:szCs w:val="18"/>
        </w:rPr>
        <w:t>’</w:t>
      </w:r>
      <w:r w:rsidR="0069437D">
        <w:rPr>
          <w:rFonts w:ascii="Santander Text" w:hAnsi="Santander Text"/>
          <w:sz w:val="18"/>
          <w:szCs w:val="18"/>
        </w:rPr>
        <w:t xml:space="preserve"> e </w:t>
      </w:r>
      <w:r w:rsidR="0069437D" w:rsidRPr="00C56309">
        <w:rPr>
          <w:rFonts w:ascii="Santander Text" w:hAnsi="Santander Text"/>
          <w:sz w:val="18"/>
          <w:szCs w:val="18"/>
        </w:rPr>
        <w:t>‘</w:t>
      </w:r>
      <w:r w:rsidR="0069437D" w:rsidRPr="00C56309">
        <w:rPr>
          <w:rFonts w:ascii="Santander Text" w:hAnsi="Santander Text"/>
          <w:i/>
          <w:sz w:val="18"/>
          <w:szCs w:val="18"/>
        </w:rPr>
        <w:t>scp</w:t>
      </w:r>
      <w:r w:rsidR="0069437D">
        <w:rPr>
          <w:rFonts w:ascii="Santander Text" w:hAnsi="Santander Text"/>
          <w:i/>
          <w:sz w:val="18"/>
          <w:szCs w:val="18"/>
        </w:rPr>
        <w:t>3</w:t>
      </w:r>
      <w:r w:rsidR="0069437D" w:rsidRPr="00C56309">
        <w:rPr>
          <w:rFonts w:ascii="Santander Text" w:hAnsi="Santander Text"/>
          <w:i/>
          <w:sz w:val="18"/>
          <w:szCs w:val="18"/>
        </w:rPr>
        <w:t>_emss</w:t>
      </w:r>
      <w:r w:rsidR="0069437D" w:rsidRPr="00C56309">
        <w:rPr>
          <w:rFonts w:ascii="Santander Text" w:hAnsi="Santander Text"/>
          <w:sz w:val="18"/>
          <w:szCs w:val="18"/>
        </w:rPr>
        <w:t>’</w:t>
      </w:r>
      <w:r w:rsidR="0069437D">
        <w:rPr>
          <w:rFonts w:ascii="Santander Text" w:hAnsi="Santander Text"/>
          <w:sz w:val="18"/>
          <w:szCs w:val="18"/>
        </w:rPr>
        <w:t xml:space="preserve"> é efetuado o cruzamento com a tabela </w:t>
      </w:r>
      <w:r w:rsidR="0069437D" w:rsidRPr="00C61B93">
        <w:rPr>
          <w:rFonts w:ascii="Santander Text" w:hAnsi="Santander Text"/>
          <w:i/>
          <w:sz w:val="18"/>
          <w:szCs w:val="18"/>
        </w:rPr>
        <w:t>modesg_out_emss_vcls</w:t>
      </w:r>
      <w:r w:rsidR="0069437D">
        <w:rPr>
          <w:rFonts w:ascii="Santander Text" w:hAnsi="Santander Text"/>
          <w:sz w:val="18"/>
          <w:szCs w:val="18"/>
        </w:rPr>
        <w:t xml:space="preserve"> através dos campos </w:t>
      </w:r>
      <w:r w:rsidR="0069437D" w:rsidRPr="001353A9">
        <w:rPr>
          <w:rFonts w:ascii="Santander Text" w:hAnsi="Santander Text"/>
          <w:i/>
          <w:sz w:val="18"/>
          <w:szCs w:val="18"/>
        </w:rPr>
        <w:t>‘</w:t>
      </w:r>
      <w:r w:rsidR="0069437D">
        <w:rPr>
          <w:rFonts w:ascii="Santander Text" w:hAnsi="Santander Text"/>
          <w:i/>
          <w:sz w:val="18"/>
          <w:szCs w:val="18"/>
        </w:rPr>
        <w:t>cempbem</w:t>
      </w:r>
      <w:r w:rsidR="0069437D" w:rsidRPr="001353A9">
        <w:rPr>
          <w:rFonts w:ascii="Santander Text" w:hAnsi="Santander Text"/>
          <w:i/>
          <w:sz w:val="18"/>
          <w:szCs w:val="18"/>
        </w:rPr>
        <w:t>’, ‘ckbalbem’,</w:t>
      </w:r>
      <w:r w:rsidR="0069437D">
        <w:rPr>
          <w:rFonts w:ascii="Santander Text" w:hAnsi="Santander Text"/>
          <w:sz w:val="18"/>
          <w:szCs w:val="18"/>
        </w:rPr>
        <w:t xml:space="preserve"> </w:t>
      </w:r>
      <w:r w:rsidR="0069437D" w:rsidRPr="001353A9">
        <w:rPr>
          <w:rFonts w:ascii="Santander Text" w:hAnsi="Santander Text"/>
          <w:i/>
          <w:sz w:val="18"/>
          <w:szCs w:val="18"/>
        </w:rPr>
        <w:t>‘ckctabem’</w:t>
      </w:r>
      <w:r w:rsidR="0069437D">
        <w:rPr>
          <w:rFonts w:ascii="Santander Text" w:hAnsi="Santander Text"/>
          <w:sz w:val="18"/>
          <w:szCs w:val="18"/>
        </w:rPr>
        <w:t xml:space="preserve"> e </w:t>
      </w:r>
      <w:r w:rsidR="0069437D" w:rsidRPr="001353A9">
        <w:rPr>
          <w:rFonts w:ascii="Santander Text" w:hAnsi="Santander Text"/>
          <w:i/>
          <w:sz w:val="18"/>
          <w:szCs w:val="18"/>
        </w:rPr>
        <w:t>‘ckrefbem’</w:t>
      </w:r>
      <w:r w:rsidR="0069437D">
        <w:rPr>
          <w:rFonts w:ascii="Santander Text" w:hAnsi="Santander Text"/>
          <w:i/>
          <w:sz w:val="18"/>
          <w:szCs w:val="18"/>
        </w:rPr>
        <w:t xml:space="preserve"> </w:t>
      </w:r>
      <w:r w:rsidR="0069437D">
        <w:rPr>
          <w:rFonts w:ascii="Santander Text" w:hAnsi="Santander Text"/>
          <w:sz w:val="18"/>
          <w:szCs w:val="18"/>
        </w:rPr>
        <w:t>de ambas as tabelas</w:t>
      </w:r>
      <w:r w:rsidR="009D3CE0" w:rsidRPr="0069437D">
        <w:rPr>
          <w:rFonts w:ascii="Santander Text" w:hAnsi="Santander Text"/>
          <w:sz w:val="18"/>
          <w:szCs w:val="18"/>
        </w:rPr>
        <w:t>;</w:t>
      </w:r>
    </w:p>
    <w:p w14:paraId="721358D6" w14:textId="05B0D016" w:rsidR="00DC10C4" w:rsidRPr="00DC10C4" w:rsidRDefault="00DC10C4" w:rsidP="00DC10C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Santander Text" w:hAnsi="Santander Text"/>
          <w:sz w:val="18"/>
          <w:szCs w:val="18"/>
        </w:rPr>
      </w:pPr>
      <w:r w:rsidRPr="00C56309">
        <w:rPr>
          <w:rFonts w:ascii="Santander Text" w:hAnsi="Santander Text"/>
          <w:sz w:val="18"/>
          <w:szCs w:val="18"/>
        </w:rPr>
        <w:t>No caso de o campo ‘</w:t>
      </w:r>
      <w:r w:rsidRPr="00C56309">
        <w:rPr>
          <w:rFonts w:ascii="Santander Text" w:hAnsi="Santander Text"/>
          <w:i/>
          <w:sz w:val="18"/>
          <w:szCs w:val="18"/>
        </w:rPr>
        <w:t>origem_scp1_emss</w:t>
      </w:r>
      <w:r w:rsidRPr="00C56309">
        <w:rPr>
          <w:rFonts w:ascii="Santander Text" w:hAnsi="Santander Text"/>
          <w:sz w:val="18"/>
          <w:szCs w:val="18"/>
        </w:rPr>
        <w:t>’ (ou ‘</w:t>
      </w:r>
      <w:r w:rsidRPr="00C56309">
        <w:rPr>
          <w:rFonts w:ascii="Santander Text" w:hAnsi="Santander Text"/>
          <w:i/>
          <w:sz w:val="18"/>
          <w:szCs w:val="18"/>
        </w:rPr>
        <w:t>origem_scp2_emss</w:t>
      </w:r>
      <w:r w:rsidRPr="00C56309">
        <w:rPr>
          <w:rFonts w:ascii="Santander Text" w:hAnsi="Santander Text"/>
          <w:sz w:val="18"/>
          <w:szCs w:val="18"/>
        </w:rPr>
        <w:t>’ ou ‘</w:t>
      </w:r>
      <w:r w:rsidRPr="00C56309">
        <w:rPr>
          <w:rFonts w:ascii="Santander Text" w:hAnsi="Santander Text"/>
          <w:i/>
          <w:sz w:val="18"/>
          <w:szCs w:val="18"/>
        </w:rPr>
        <w:t>origem_scp3_emss</w:t>
      </w:r>
      <w:r w:rsidRPr="00C56309">
        <w:rPr>
          <w:rFonts w:ascii="Santander Text" w:hAnsi="Santander Text"/>
          <w:sz w:val="18"/>
          <w:szCs w:val="18"/>
        </w:rPr>
        <w:t>’) possuir valor igual a ‘RE_DQS3_2A’, ‘RE_DQS4_2B’ ou ‘RE_DQS5_3’ para obtenção das emissões financiadas é efetuada a multiplicação do campo ‘</w:t>
      </w:r>
      <w:r w:rsidRPr="00C56309">
        <w:rPr>
          <w:rFonts w:ascii="Santander Text" w:hAnsi="Santander Text"/>
          <w:i/>
          <w:sz w:val="18"/>
          <w:szCs w:val="18"/>
        </w:rPr>
        <w:t>scp1_emss</w:t>
      </w:r>
      <w:r w:rsidRPr="00C56309">
        <w:rPr>
          <w:rFonts w:ascii="Santander Text" w:hAnsi="Santander Text"/>
          <w:sz w:val="18"/>
          <w:szCs w:val="18"/>
        </w:rPr>
        <w:t>’ (ou ‘</w:t>
      </w:r>
      <w:r w:rsidRPr="00C56309">
        <w:rPr>
          <w:rFonts w:ascii="Santander Text" w:hAnsi="Santander Text"/>
          <w:i/>
          <w:sz w:val="18"/>
          <w:szCs w:val="18"/>
        </w:rPr>
        <w:t>scp2_emss</w:t>
      </w:r>
      <w:r w:rsidRPr="00C56309">
        <w:rPr>
          <w:rFonts w:ascii="Santander Text" w:hAnsi="Santander Text"/>
          <w:sz w:val="18"/>
          <w:szCs w:val="18"/>
        </w:rPr>
        <w:t>’ ou ‘</w:t>
      </w:r>
      <w:r w:rsidRPr="00C56309">
        <w:rPr>
          <w:rFonts w:ascii="Santander Text" w:hAnsi="Santander Text"/>
          <w:i/>
          <w:sz w:val="18"/>
          <w:szCs w:val="18"/>
        </w:rPr>
        <w:t>scp3_emss</w:t>
      </w:r>
      <w:r w:rsidRPr="00C56309">
        <w:rPr>
          <w:rFonts w:ascii="Santander Text" w:hAnsi="Santander Text"/>
          <w:sz w:val="18"/>
          <w:szCs w:val="18"/>
        </w:rPr>
        <w:t xml:space="preserve">’) </w:t>
      </w:r>
      <w:r>
        <w:rPr>
          <w:rFonts w:ascii="Santander Text" w:hAnsi="Santander Text"/>
          <w:sz w:val="18"/>
          <w:szCs w:val="18"/>
        </w:rPr>
        <w:t>associado à respetiva chave contrato/bem imóvel</w:t>
      </w:r>
      <w:r w:rsidRPr="00C61B93">
        <w:rPr>
          <w:rFonts w:ascii="Santander Text" w:hAnsi="Santander Text"/>
          <w:sz w:val="18"/>
          <w:szCs w:val="18"/>
        </w:rPr>
        <w:t xml:space="preserve"> pelo rácio entre o </w:t>
      </w:r>
      <w:r>
        <w:rPr>
          <w:rFonts w:ascii="Santander Text" w:hAnsi="Santander Text"/>
          <w:sz w:val="18"/>
          <w:szCs w:val="18"/>
        </w:rPr>
        <w:t>valor de exposição associado ao financiamento do respetivo bem imóvel</w:t>
      </w:r>
      <w:r w:rsidRPr="00C56309">
        <w:rPr>
          <w:rFonts w:ascii="Santander Text" w:hAnsi="Santander Text"/>
          <w:sz w:val="18"/>
          <w:szCs w:val="18"/>
        </w:rPr>
        <w:t xml:space="preserve"> e o campo ‘</w:t>
      </w:r>
      <w:r w:rsidRPr="00C56309">
        <w:rPr>
          <w:rFonts w:ascii="Santander Text" w:hAnsi="Santander Text"/>
          <w:i/>
          <w:sz w:val="18"/>
          <w:szCs w:val="18"/>
        </w:rPr>
        <w:t>preco_aquisicao</w:t>
      </w:r>
      <w:r w:rsidRPr="00C56309">
        <w:rPr>
          <w:rFonts w:ascii="Santander Text" w:hAnsi="Santander Text"/>
          <w:sz w:val="18"/>
          <w:szCs w:val="18"/>
        </w:rPr>
        <w:t xml:space="preserve">’ proveniente </w:t>
      </w:r>
      <w:r w:rsidRPr="00C61B93">
        <w:rPr>
          <w:rFonts w:ascii="Santander Text" w:hAnsi="Santander Text"/>
          <w:sz w:val="18"/>
          <w:szCs w:val="18"/>
        </w:rPr>
        <w:t xml:space="preserve">da tabela </w:t>
      </w:r>
      <w:r w:rsidRPr="00C61B93">
        <w:rPr>
          <w:rFonts w:ascii="Santander Text" w:hAnsi="Santander Text"/>
          <w:bCs/>
          <w:i/>
          <w:iCs/>
          <w:sz w:val="18"/>
          <w:szCs w:val="18"/>
        </w:rPr>
        <w:t>gt018_rateio_aval</w:t>
      </w:r>
      <w:r w:rsidR="00273785">
        <w:rPr>
          <w:rFonts w:ascii="Santander Text" w:hAnsi="Santander Text"/>
          <w:bCs/>
          <w:i/>
          <w:iCs/>
          <w:sz w:val="18"/>
          <w:szCs w:val="18"/>
        </w:rPr>
        <w:t xml:space="preserve"> </w:t>
      </w:r>
      <w:r w:rsidR="00273785">
        <w:rPr>
          <w:rFonts w:ascii="Santander Text" w:hAnsi="Santander Text"/>
          <w:bCs/>
          <w:iCs/>
          <w:sz w:val="18"/>
          <w:szCs w:val="18"/>
        </w:rPr>
        <w:t xml:space="preserve">(sendo o cruzamento efetuado tendo em conta os campos </w:t>
      </w:r>
      <w:r w:rsidR="00273785" w:rsidRPr="001353A9">
        <w:rPr>
          <w:rFonts w:ascii="Santander Text" w:hAnsi="Santander Text"/>
          <w:i/>
          <w:sz w:val="18"/>
          <w:szCs w:val="18"/>
        </w:rPr>
        <w:t>‘</w:t>
      </w:r>
      <w:r w:rsidR="00273785">
        <w:rPr>
          <w:rFonts w:ascii="Santander Text" w:hAnsi="Santander Text"/>
          <w:i/>
          <w:sz w:val="18"/>
          <w:szCs w:val="18"/>
        </w:rPr>
        <w:t>cempbem</w:t>
      </w:r>
      <w:r w:rsidR="00273785" w:rsidRPr="001353A9">
        <w:rPr>
          <w:rFonts w:ascii="Santander Text" w:hAnsi="Santander Text"/>
          <w:i/>
          <w:sz w:val="18"/>
          <w:szCs w:val="18"/>
        </w:rPr>
        <w:t>’, ‘ckbalbem’,</w:t>
      </w:r>
      <w:r w:rsidR="00273785">
        <w:rPr>
          <w:rFonts w:ascii="Santander Text" w:hAnsi="Santander Text"/>
          <w:sz w:val="18"/>
          <w:szCs w:val="18"/>
        </w:rPr>
        <w:t xml:space="preserve"> </w:t>
      </w:r>
      <w:r w:rsidR="00273785" w:rsidRPr="001353A9">
        <w:rPr>
          <w:rFonts w:ascii="Santander Text" w:hAnsi="Santander Text"/>
          <w:i/>
          <w:sz w:val="18"/>
          <w:szCs w:val="18"/>
        </w:rPr>
        <w:t>‘ckctabem’</w:t>
      </w:r>
      <w:r w:rsidR="00273785">
        <w:rPr>
          <w:rFonts w:ascii="Santander Text" w:hAnsi="Santander Text"/>
          <w:sz w:val="18"/>
          <w:szCs w:val="18"/>
        </w:rPr>
        <w:t xml:space="preserve"> e </w:t>
      </w:r>
      <w:r w:rsidR="00273785" w:rsidRPr="001353A9">
        <w:rPr>
          <w:rFonts w:ascii="Santander Text" w:hAnsi="Santander Text"/>
          <w:i/>
          <w:sz w:val="18"/>
          <w:szCs w:val="18"/>
        </w:rPr>
        <w:t>‘ckrefbem’</w:t>
      </w:r>
      <w:r w:rsidR="00273785">
        <w:rPr>
          <w:rFonts w:ascii="Santander Text" w:hAnsi="Santander Text"/>
          <w:i/>
          <w:sz w:val="18"/>
          <w:szCs w:val="18"/>
        </w:rPr>
        <w:t xml:space="preserve"> </w:t>
      </w:r>
      <w:r w:rsidR="00273785">
        <w:rPr>
          <w:rFonts w:ascii="Santander Text" w:hAnsi="Santander Text"/>
          <w:sz w:val="18"/>
          <w:szCs w:val="18"/>
        </w:rPr>
        <w:t xml:space="preserve">de ambas as tabelas). Para obtenção dos campos </w:t>
      </w:r>
      <w:r w:rsidR="00273785" w:rsidRPr="00C56309">
        <w:rPr>
          <w:rFonts w:ascii="Santander Text" w:hAnsi="Santander Text"/>
          <w:sz w:val="18"/>
          <w:szCs w:val="18"/>
        </w:rPr>
        <w:t>‘</w:t>
      </w:r>
      <w:r w:rsidR="00273785" w:rsidRPr="00C56309">
        <w:rPr>
          <w:rFonts w:ascii="Santander Text" w:hAnsi="Santander Text"/>
          <w:i/>
          <w:sz w:val="18"/>
          <w:szCs w:val="18"/>
        </w:rPr>
        <w:t>scp1_emss</w:t>
      </w:r>
      <w:r w:rsidR="00273785" w:rsidRPr="00C56309">
        <w:rPr>
          <w:rFonts w:ascii="Santander Text" w:hAnsi="Santander Text"/>
          <w:sz w:val="18"/>
          <w:szCs w:val="18"/>
        </w:rPr>
        <w:t>’</w:t>
      </w:r>
      <w:r w:rsidR="00273785">
        <w:rPr>
          <w:rFonts w:ascii="Santander Text" w:hAnsi="Santander Text"/>
          <w:sz w:val="18"/>
          <w:szCs w:val="18"/>
        </w:rPr>
        <w:t xml:space="preserve">, </w:t>
      </w:r>
      <w:r w:rsidR="00273785" w:rsidRPr="00C56309">
        <w:rPr>
          <w:rFonts w:ascii="Santander Text" w:hAnsi="Santander Text"/>
          <w:sz w:val="18"/>
          <w:szCs w:val="18"/>
        </w:rPr>
        <w:t>‘</w:t>
      </w:r>
      <w:r w:rsidR="00273785" w:rsidRPr="00C56309">
        <w:rPr>
          <w:rFonts w:ascii="Santander Text" w:hAnsi="Santander Text"/>
          <w:i/>
          <w:sz w:val="18"/>
          <w:szCs w:val="18"/>
        </w:rPr>
        <w:t>scp</w:t>
      </w:r>
      <w:r w:rsidR="00273785">
        <w:rPr>
          <w:rFonts w:ascii="Santander Text" w:hAnsi="Santander Text"/>
          <w:i/>
          <w:sz w:val="18"/>
          <w:szCs w:val="18"/>
        </w:rPr>
        <w:t>2</w:t>
      </w:r>
      <w:r w:rsidR="00273785" w:rsidRPr="00C56309">
        <w:rPr>
          <w:rFonts w:ascii="Santander Text" w:hAnsi="Santander Text"/>
          <w:i/>
          <w:sz w:val="18"/>
          <w:szCs w:val="18"/>
        </w:rPr>
        <w:t>_emss</w:t>
      </w:r>
      <w:r w:rsidR="00273785" w:rsidRPr="00C56309">
        <w:rPr>
          <w:rFonts w:ascii="Santander Text" w:hAnsi="Santander Text"/>
          <w:sz w:val="18"/>
          <w:szCs w:val="18"/>
        </w:rPr>
        <w:t>’</w:t>
      </w:r>
      <w:r w:rsidR="00273785">
        <w:rPr>
          <w:rFonts w:ascii="Santander Text" w:hAnsi="Santander Text"/>
          <w:sz w:val="18"/>
          <w:szCs w:val="18"/>
        </w:rPr>
        <w:t xml:space="preserve"> e </w:t>
      </w:r>
      <w:r w:rsidR="00273785" w:rsidRPr="00C56309">
        <w:rPr>
          <w:rFonts w:ascii="Santander Text" w:hAnsi="Santander Text"/>
          <w:sz w:val="18"/>
          <w:szCs w:val="18"/>
        </w:rPr>
        <w:t>‘</w:t>
      </w:r>
      <w:r w:rsidR="00273785" w:rsidRPr="00C56309">
        <w:rPr>
          <w:rFonts w:ascii="Santander Text" w:hAnsi="Santander Text"/>
          <w:i/>
          <w:sz w:val="18"/>
          <w:szCs w:val="18"/>
        </w:rPr>
        <w:t>scp</w:t>
      </w:r>
      <w:r w:rsidR="00273785">
        <w:rPr>
          <w:rFonts w:ascii="Santander Text" w:hAnsi="Santander Text"/>
          <w:i/>
          <w:sz w:val="18"/>
          <w:szCs w:val="18"/>
        </w:rPr>
        <w:t>3</w:t>
      </w:r>
      <w:r w:rsidR="00273785" w:rsidRPr="00C56309">
        <w:rPr>
          <w:rFonts w:ascii="Santander Text" w:hAnsi="Santander Text"/>
          <w:i/>
          <w:sz w:val="18"/>
          <w:szCs w:val="18"/>
        </w:rPr>
        <w:t>_emss</w:t>
      </w:r>
      <w:r w:rsidR="00273785" w:rsidRPr="00C56309">
        <w:rPr>
          <w:rFonts w:ascii="Santander Text" w:hAnsi="Santander Text"/>
          <w:sz w:val="18"/>
          <w:szCs w:val="18"/>
        </w:rPr>
        <w:t>’</w:t>
      </w:r>
      <w:r w:rsidR="00273785">
        <w:rPr>
          <w:rFonts w:ascii="Santander Text" w:hAnsi="Santander Text"/>
          <w:sz w:val="18"/>
          <w:szCs w:val="18"/>
        </w:rPr>
        <w:t xml:space="preserve"> é efetuado o cruzamento com a tabela </w:t>
      </w:r>
      <w:r w:rsidR="00273785" w:rsidRPr="00C61B93">
        <w:rPr>
          <w:rFonts w:ascii="Santander Text" w:hAnsi="Santander Text"/>
          <w:i/>
          <w:sz w:val="18"/>
          <w:szCs w:val="18"/>
        </w:rPr>
        <w:t>modesg_out_bens_imoveis</w:t>
      </w:r>
      <w:r w:rsidR="00273785">
        <w:rPr>
          <w:rFonts w:ascii="Santander Text" w:hAnsi="Santander Text"/>
          <w:sz w:val="18"/>
          <w:szCs w:val="18"/>
        </w:rPr>
        <w:t xml:space="preserve"> através dos campos </w:t>
      </w:r>
      <w:r w:rsidR="00273785" w:rsidRPr="001353A9">
        <w:rPr>
          <w:rFonts w:ascii="Santander Text" w:hAnsi="Santander Text"/>
          <w:i/>
          <w:sz w:val="18"/>
          <w:szCs w:val="18"/>
        </w:rPr>
        <w:t>‘</w:t>
      </w:r>
      <w:r w:rsidR="00273785">
        <w:rPr>
          <w:rFonts w:ascii="Santander Text" w:hAnsi="Santander Text"/>
          <w:i/>
          <w:sz w:val="18"/>
          <w:szCs w:val="18"/>
        </w:rPr>
        <w:t>cempbem</w:t>
      </w:r>
      <w:r w:rsidR="00273785" w:rsidRPr="001353A9">
        <w:rPr>
          <w:rFonts w:ascii="Santander Text" w:hAnsi="Santander Text"/>
          <w:i/>
          <w:sz w:val="18"/>
          <w:szCs w:val="18"/>
        </w:rPr>
        <w:t>’, ‘ckbalbem’,</w:t>
      </w:r>
      <w:r w:rsidR="00273785">
        <w:rPr>
          <w:rFonts w:ascii="Santander Text" w:hAnsi="Santander Text"/>
          <w:sz w:val="18"/>
          <w:szCs w:val="18"/>
        </w:rPr>
        <w:t xml:space="preserve"> </w:t>
      </w:r>
      <w:r w:rsidR="00273785" w:rsidRPr="001353A9">
        <w:rPr>
          <w:rFonts w:ascii="Santander Text" w:hAnsi="Santander Text"/>
          <w:i/>
          <w:sz w:val="18"/>
          <w:szCs w:val="18"/>
        </w:rPr>
        <w:t>‘ckctabem’</w:t>
      </w:r>
      <w:r w:rsidR="00273785">
        <w:rPr>
          <w:rFonts w:ascii="Santander Text" w:hAnsi="Santander Text"/>
          <w:sz w:val="18"/>
          <w:szCs w:val="18"/>
        </w:rPr>
        <w:t xml:space="preserve"> e </w:t>
      </w:r>
      <w:r w:rsidR="00273785" w:rsidRPr="001353A9">
        <w:rPr>
          <w:rFonts w:ascii="Santander Text" w:hAnsi="Santander Text"/>
          <w:i/>
          <w:sz w:val="18"/>
          <w:szCs w:val="18"/>
        </w:rPr>
        <w:t>‘ckrefbem’</w:t>
      </w:r>
      <w:r w:rsidR="00273785">
        <w:rPr>
          <w:rFonts w:ascii="Santander Text" w:hAnsi="Santander Text"/>
          <w:i/>
          <w:sz w:val="18"/>
          <w:szCs w:val="18"/>
        </w:rPr>
        <w:t xml:space="preserve"> </w:t>
      </w:r>
      <w:r w:rsidR="00273785">
        <w:rPr>
          <w:rFonts w:ascii="Santander Text" w:hAnsi="Santander Text"/>
          <w:sz w:val="18"/>
          <w:szCs w:val="18"/>
        </w:rPr>
        <w:t>de ambas as tabelas</w:t>
      </w:r>
      <w:r w:rsidR="0069437D">
        <w:rPr>
          <w:rFonts w:ascii="Santander Text" w:hAnsi="Santander Text"/>
          <w:sz w:val="18"/>
          <w:szCs w:val="18"/>
        </w:rPr>
        <w:t>;</w:t>
      </w:r>
    </w:p>
    <w:p w14:paraId="28806342" w14:textId="068A24F6" w:rsidR="007A2CB4" w:rsidRPr="00C56309" w:rsidRDefault="001208D1" w:rsidP="0053764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Santander Text" w:hAnsi="Santander Text"/>
          <w:sz w:val="18"/>
          <w:szCs w:val="18"/>
        </w:rPr>
      </w:pPr>
      <w:r w:rsidRPr="00C56309">
        <w:rPr>
          <w:rFonts w:ascii="Santander Text" w:hAnsi="Santander Text"/>
          <w:sz w:val="18"/>
          <w:szCs w:val="18"/>
        </w:rPr>
        <w:t>No caso de o campo</w:t>
      </w:r>
      <w:r w:rsidR="009D4FAF" w:rsidRPr="00C56309">
        <w:rPr>
          <w:rFonts w:ascii="Santander Text" w:hAnsi="Santander Text"/>
          <w:sz w:val="18"/>
          <w:szCs w:val="18"/>
        </w:rPr>
        <w:t xml:space="preserve"> </w:t>
      </w:r>
      <w:r w:rsidR="007A2CB4" w:rsidRPr="00C56309">
        <w:rPr>
          <w:rFonts w:ascii="Santander Text" w:hAnsi="Santander Text"/>
          <w:sz w:val="18"/>
          <w:szCs w:val="18"/>
        </w:rPr>
        <w:t>‘</w:t>
      </w:r>
      <w:r w:rsidR="009D4FAF" w:rsidRPr="00C56309">
        <w:rPr>
          <w:rFonts w:ascii="Santander Text" w:hAnsi="Santander Text"/>
          <w:i/>
          <w:sz w:val="18"/>
          <w:szCs w:val="18"/>
        </w:rPr>
        <w:t>origem_scp1_em</w:t>
      </w:r>
      <w:r w:rsidRPr="00C56309">
        <w:rPr>
          <w:rFonts w:ascii="Santander Text" w:hAnsi="Santander Text"/>
          <w:i/>
          <w:sz w:val="18"/>
          <w:szCs w:val="18"/>
        </w:rPr>
        <w:t>ss</w:t>
      </w:r>
      <w:r w:rsidR="007A2CB4" w:rsidRPr="00C56309">
        <w:rPr>
          <w:rFonts w:ascii="Santander Text" w:hAnsi="Santander Text"/>
          <w:i/>
          <w:sz w:val="18"/>
          <w:szCs w:val="18"/>
        </w:rPr>
        <w:t>’</w:t>
      </w:r>
      <w:r w:rsidR="009D4FAF" w:rsidRPr="00C56309">
        <w:rPr>
          <w:rFonts w:ascii="Santander Text" w:hAnsi="Santander Text"/>
          <w:sz w:val="18"/>
          <w:szCs w:val="18"/>
        </w:rPr>
        <w:t xml:space="preserve"> </w:t>
      </w:r>
      <w:r w:rsidRPr="00C56309">
        <w:rPr>
          <w:rFonts w:ascii="Santander Text" w:hAnsi="Santander Text"/>
          <w:sz w:val="18"/>
          <w:szCs w:val="18"/>
        </w:rPr>
        <w:t xml:space="preserve">(ou </w:t>
      </w:r>
      <w:r w:rsidR="007A2CB4" w:rsidRPr="00C56309">
        <w:rPr>
          <w:rFonts w:ascii="Santander Text" w:hAnsi="Santander Text"/>
          <w:sz w:val="18"/>
          <w:szCs w:val="18"/>
        </w:rPr>
        <w:t>‘</w:t>
      </w:r>
      <w:r w:rsidRPr="00C56309">
        <w:rPr>
          <w:rFonts w:ascii="Santander Text" w:hAnsi="Santander Text"/>
          <w:i/>
          <w:sz w:val="18"/>
          <w:szCs w:val="18"/>
        </w:rPr>
        <w:t>origem_scp2_emss</w:t>
      </w:r>
      <w:r w:rsidR="007A2CB4" w:rsidRPr="00C56309">
        <w:rPr>
          <w:rFonts w:ascii="Santander Text" w:hAnsi="Santander Text"/>
          <w:i/>
          <w:sz w:val="18"/>
          <w:szCs w:val="18"/>
        </w:rPr>
        <w:t>’</w:t>
      </w:r>
      <w:r w:rsidRPr="00C56309">
        <w:rPr>
          <w:rFonts w:ascii="Santander Text" w:hAnsi="Santander Text"/>
          <w:sz w:val="18"/>
          <w:szCs w:val="18"/>
        </w:rPr>
        <w:t xml:space="preserve"> ou</w:t>
      </w:r>
      <w:r w:rsidR="009D4FAF" w:rsidRPr="00C56309">
        <w:rPr>
          <w:rFonts w:ascii="Santander Text" w:hAnsi="Santander Text"/>
          <w:sz w:val="18"/>
          <w:szCs w:val="18"/>
        </w:rPr>
        <w:t xml:space="preserve"> </w:t>
      </w:r>
      <w:r w:rsidR="007A2CB4" w:rsidRPr="00C56309">
        <w:rPr>
          <w:rFonts w:ascii="Santander Text" w:hAnsi="Santander Text"/>
          <w:sz w:val="18"/>
          <w:szCs w:val="18"/>
        </w:rPr>
        <w:t>‘</w:t>
      </w:r>
      <w:r w:rsidR="009D4FAF" w:rsidRPr="00C56309">
        <w:rPr>
          <w:rFonts w:ascii="Santander Text" w:hAnsi="Santander Text"/>
          <w:i/>
          <w:sz w:val="18"/>
          <w:szCs w:val="18"/>
        </w:rPr>
        <w:t>origem_scp3_emss</w:t>
      </w:r>
      <w:r w:rsidR="007A2CB4" w:rsidRPr="00C56309">
        <w:rPr>
          <w:rFonts w:ascii="Santander Text" w:hAnsi="Santander Text"/>
          <w:sz w:val="18"/>
          <w:szCs w:val="18"/>
        </w:rPr>
        <w:t>’</w:t>
      </w:r>
      <w:r w:rsidRPr="00C56309">
        <w:rPr>
          <w:rFonts w:ascii="Santander Text" w:hAnsi="Santander Text"/>
          <w:sz w:val="18"/>
          <w:szCs w:val="18"/>
        </w:rPr>
        <w:t>) possuir</w:t>
      </w:r>
      <w:r w:rsidR="009D4FAF" w:rsidRPr="00C56309">
        <w:rPr>
          <w:rFonts w:ascii="Santander Text" w:hAnsi="Santander Text"/>
          <w:sz w:val="18"/>
          <w:szCs w:val="18"/>
        </w:rPr>
        <w:t xml:space="preserve"> valor igual a ‘BCL_DQS1_SCIB’, ‘BCL_DQS2_SCIB’, ‘BCL_DQS3_SCIB’, ‘BCL_DQS4_SCIB’</w:t>
      </w:r>
      <w:r w:rsidR="00076249" w:rsidRPr="00C56309">
        <w:rPr>
          <w:rFonts w:ascii="Santander Text" w:hAnsi="Santander Text"/>
          <w:sz w:val="18"/>
          <w:szCs w:val="18"/>
        </w:rPr>
        <w:t>,</w:t>
      </w:r>
      <w:r w:rsidR="00713146">
        <w:rPr>
          <w:rFonts w:ascii="Santander Text" w:hAnsi="Santander Text"/>
          <w:sz w:val="18"/>
          <w:szCs w:val="18"/>
        </w:rPr>
        <w:t xml:space="preserve"> </w:t>
      </w:r>
      <w:r w:rsidR="00076249" w:rsidRPr="00C56309">
        <w:rPr>
          <w:rFonts w:ascii="Santander Text" w:hAnsi="Santander Text"/>
          <w:sz w:val="18"/>
          <w:szCs w:val="18"/>
        </w:rPr>
        <w:t>‘PF_DQS1_SCIB’, ‘PF_DQS2_SCIB’, ‘PF_DQS3_SCIB’</w:t>
      </w:r>
      <w:r w:rsidR="00713146">
        <w:rPr>
          <w:rFonts w:ascii="Santander Text" w:hAnsi="Santander Text"/>
          <w:sz w:val="18"/>
          <w:szCs w:val="18"/>
        </w:rPr>
        <w:t xml:space="preserve"> ou</w:t>
      </w:r>
      <w:r w:rsidR="00076249" w:rsidRPr="00C56309">
        <w:rPr>
          <w:rFonts w:ascii="Santander Text" w:hAnsi="Santander Text"/>
          <w:sz w:val="18"/>
          <w:szCs w:val="18"/>
        </w:rPr>
        <w:t xml:space="preserve"> ‘PF_DQS4_SCIB’</w:t>
      </w:r>
      <w:r w:rsidR="007A2CB4" w:rsidRPr="00C56309">
        <w:rPr>
          <w:rFonts w:ascii="Santander Text" w:hAnsi="Santander Text"/>
          <w:sz w:val="18"/>
          <w:szCs w:val="18"/>
        </w:rPr>
        <w:t xml:space="preserve"> </w:t>
      </w:r>
      <w:r w:rsidR="009D4FAF" w:rsidRPr="00C56309">
        <w:rPr>
          <w:rFonts w:ascii="Santander Text" w:hAnsi="Santander Text"/>
          <w:sz w:val="18"/>
          <w:szCs w:val="18"/>
        </w:rPr>
        <w:t xml:space="preserve">para obtenção das emissões </w:t>
      </w:r>
      <w:r w:rsidR="009D4FAF" w:rsidRPr="00C61B93">
        <w:rPr>
          <w:rFonts w:ascii="Santander Text" w:hAnsi="Santander Text"/>
          <w:sz w:val="18"/>
          <w:szCs w:val="18"/>
        </w:rPr>
        <w:t>financiadas</w:t>
      </w:r>
      <w:r w:rsidR="00F87749" w:rsidRPr="00C61B93">
        <w:rPr>
          <w:rFonts w:ascii="Santander Text" w:hAnsi="Santander Text"/>
          <w:sz w:val="18"/>
          <w:szCs w:val="18"/>
        </w:rPr>
        <w:t xml:space="preserve"> é efetuada a</w:t>
      </w:r>
      <w:r w:rsidR="003C3D5E" w:rsidRPr="00C61B93">
        <w:rPr>
          <w:rFonts w:ascii="Santander Text" w:hAnsi="Santander Text"/>
          <w:sz w:val="18"/>
          <w:szCs w:val="18"/>
        </w:rPr>
        <w:t xml:space="preserve"> mul</w:t>
      </w:r>
      <w:r w:rsidR="00F87749" w:rsidRPr="00C61B93">
        <w:rPr>
          <w:rFonts w:ascii="Santander Text" w:hAnsi="Santander Text"/>
          <w:sz w:val="18"/>
          <w:szCs w:val="18"/>
        </w:rPr>
        <w:t>tiplicação</w:t>
      </w:r>
      <w:r w:rsidR="003C3D5E" w:rsidRPr="00C61B93">
        <w:rPr>
          <w:rFonts w:ascii="Santander Text" w:hAnsi="Santander Text"/>
          <w:sz w:val="18"/>
          <w:szCs w:val="18"/>
        </w:rPr>
        <w:t xml:space="preserve"> </w:t>
      </w:r>
      <w:r w:rsidR="00F87749" w:rsidRPr="00C61B93">
        <w:rPr>
          <w:rFonts w:ascii="Santander Text" w:hAnsi="Santander Text"/>
          <w:sz w:val="18"/>
          <w:szCs w:val="18"/>
        </w:rPr>
        <w:t>d</w:t>
      </w:r>
      <w:r w:rsidR="003C3D5E" w:rsidRPr="00C61B93">
        <w:rPr>
          <w:rFonts w:ascii="Santander Text" w:hAnsi="Santander Text"/>
          <w:sz w:val="18"/>
          <w:szCs w:val="18"/>
        </w:rPr>
        <w:t xml:space="preserve">o campo </w:t>
      </w:r>
      <w:r w:rsidR="007A2CB4" w:rsidRPr="00C61B93">
        <w:rPr>
          <w:rFonts w:ascii="Santander Text" w:hAnsi="Santander Text"/>
          <w:sz w:val="18"/>
          <w:szCs w:val="18"/>
        </w:rPr>
        <w:t>‘</w:t>
      </w:r>
      <w:r w:rsidR="003C3D5E" w:rsidRPr="00C61B93">
        <w:rPr>
          <w:rFonts w:ascii="Santander Text" w:hAnsi="Santander Text"/>
          <w:i/>
          <w:sz w:val="18"/>
          <w:szCs w:val="18"/>
        </w:rPr>
        <w:t>scp1_emss</w:t>
      </w:r>
      <w:r w:rsidR="007A2CB4" w:rsidRPr="00C61B93">
        <w:rPr>
          <w:rFonts w:ascii="Santander Text" w:hAnsi="Santander Text"/>
          <w:sz w:val="18"/>
          <w:szCs w:val="18"/>
        </w:rPr>
        <w:t>’</w:t>
      </w:r>
      <w:r w:rsidRPr="00C61B93">
        <w:rPr>
          <w:rFonts w:ascii="Santander Text" w:hAnsi="Santander Text"/>
          <w:sz w:val="18"/>
          <w:szCs w:val="18"/>
        </w:rPr>
        <w:t xml:space="preserve"> (ou </w:t>
      </w:r>
      <w:r w:rsidR="007A2CB4" w:rsidRPr="00C61B93">
        <w:rPr>
          <w:rFonts w:ascii="Santander Text" w:hAnsi="Santander Text"/>
          <w:sz w:val="18"/>
          <w:szCs w:val="18"/>
        </w:rPr>
        <w:t>‘</w:t>
      </w:r>
      <w:r w:rsidRPr="00C61B93">
        <w:rPr>
          <w:rFonts w:ascii="Santander Text" w:hAnsi="Santander Text"/>
          <w:i/>
          <w:sz w:val="18"/>
          <w:szCs w:val="18"/>
        </w:rPr>
        <w:t>scp2_emss</w:t>
      </w:r>
      <w:r w:rsidR="007A2CB4" w:rsidRPr="00C61B93">
        <w:rPr>
          <w:rFonts w:ascii="Santander Text" w:hAnsi="Santander Text"/>
          <w:sz w:val="18"/>
          <w:szCs w:val="18"/>
        </w:rPr>
        <w:t>’</w:t>
      </w:r>
      <w:r w:rsidRPr="00C61B93">
        <w:rPr>
          <w:rFonts w:ascii="Santander Text" w:hAnsi="Santander Text"/>
          <w:sz w:val="18"/>
          <w:szCs w:val="18"/>
        </w:rPr>
        <w:t xml:space="preserve"> ou </w:t>
      </w:r>
      <w:r w:rsidR="007A2CB4" w:rsidRPr="00C61B93">
        <w:rPr>
          <w:rFonts w:ascii="Santander Text" w:hAnsi="Santander Text"/>
          <w:sz w:val="18"/>
          <w:szCs w:val="18"/>
        </w:rPr>
        <w:t>‘</w:t>
      </w:r>
      <w:r w:rsidRPr="00C61B93">
        <w:rPr>
          <w:rFonts w:ascii="Santander Text" w:hAnsi="Santander Text"/>
          <w:i/>
          <w:sz w:val="18"/>
          <w:szCs w:val="18"/>
        </w:rPr>
        <w:t>scp3_emss</w:t>
      </w:r>
      <w:r w:rsidR="007A2CB4" w:rsidRPr="00C61B93">
        <w:rPr>
          <w:rFonts w:ascii="Santander Text" w:hAnsi="Santander Text"/>
          <w:sz w:val="18"/>
          <w:szCs w:val="18"/>
        </w:rPr>
        <w:t>’</w:t>
      </w:r>
      <w:r w:rsidRPr="00C61B93">
        <w:rPr>
          <w:rFonts w:ascii="Santander Text" w:hAnsi="Santander Text"/>
          <w:sz w:val="18"/>
          <w:szCs w:val="18"/>
        </w:rPr>
        <w:t>)</w:t>
      </w:r>
      <w:r w:rsidR="00F87749" w:rsidRPr="00C61B93">
        <w:rPr>
          <w:rFonts w:ascii="Santander Text" w:hAnsi="Santander Text"/>
          <w:sz w:val="18"/>
          <w:szCs w:val="18"/>
        </w:rPr>
        <w:t xml:space="preserve"> </w:t>
      </w:r>
      <w:r w:rsidR="00273785">
        <w:rPr>
          <w:rFonts w:ascii="Santander Text" w:hAnsi="Santander Text"/>
          <w:sz w:val="18"/>
          <w:szCs w:val="18"/>
        </w:rPr>
        <w:t xml:space="preserve">associado à respetiva contraparte </w:t>
      </w:r>
      <w:r w:rsidR="00F87749" w:rsidRPr="00C61B93">
        <w:rPr>
          <w:rFonts w:ascii="Santander Text" w:hAnsi="Santander Text"/>
          <w:sz w:val="18"/>
          <w:szCs w:val="18"/>
        </w:rPr>
        <w:t xml:space="preserve">pelo </w:t>
      </w:r>
      <w:r w:rsidR="00F87749" w:rsidRPr="00C61B93">
        <w:rPr>
          <w:rFonts w:ascii="Santander Text" w:hAnsi="Santander Text"/>
          <w:sz w:val="18"/>
          <w:szCs w:val="18"/>
        </w:rPr>
        <w:lastRenderedPageBreak/>
        <w:t>rácio entre o</w:t>
      </w:r>
      <w:r w:rsidR="003C3D5E" w:rsidRPr="00C61B93">
        <w:rPr>
          <w:rFonts w:ascii="Santander Text" w:hAnsi="Santander Text"/>
          <w:sz w:val="18"/>
          <w:szCs w:val="18"/>
        </w:rPr>
        <w:t xml:space="preserve"> campo </w:t>
      </w:r>
      <w:r w:rsidR="0069437D">
        <w:rPr>
          <w:rFonts w:ascii="Santander Text" w:hAnsi="Santander Text"/>
          <w:sz w:val="18"/>
          <w:szCs w:val="18"/>
        </w:rPr>
        <w:t>‘</w:t>
      </w:r>
      <w:r w:rsidR="003C3D5E" w:rsidRPr="0069437D">
        <w:rPr>
          <w:rFonts w:ascii="Santander Text" w:hAnsi="Santander Text"/>
          <w:i/>
          <w:sz w:val="18"/>
          <w:szCs w:val="18"/>
          <w:highlight w:val="yellow"/>
        </w:rPr>
        <w:t>amount</w:t>
      </w:r>
      <w:r w:rsidR="0069437D">
        <w:rPr>
          <w:rFonts w:ascii="Santander Text" w:hAnsi="Santander Text"/>
          <w:i/>
          <w:sz w:val="18"/>
          <w:szCs w:val="18"/>
        </w:rPr>
        <w:t>’</w:t>
      </w:r>
      <w:r w:rsidR="00F87749" w:rsidRPr="00C61B93">
        <w:rPr>
          <w:rFonts w:ascii="Santander Text" w:hAnsi="Santander Text"/>
          <w:sz w:val="18"/>
          <w:szCs w:val="18"/>
        </w:rPr>
        <w:t xml:space="preserve"> e</w:t>
      </w:r>
      <w:r w:rsidR="003C3D5E" w:rsidRPr="00C61B93">
        <w:rPr>
          <w:rFonts w:ascii="Santander Text" w:hAnsi="Santander Text"/>
          <w:sz w:val="18"/>
          <w:szCs w:val="18"/>
        </w:rPr>
        <w:t xml:space="preserve"> a soma dos campos </w:t>
      </w:r>
      <w:r w:rsidR="007A2CB4" w:rsidRPr="00C61B93">
        <w:rPr>
          <w:rFonts w:ascii="Santander Text" w:hAnsi="Santander Text"/>
          <w:sz w:val="18"/>
          <w:szCs w:val="18"/>
        </w:rPr>
        <w:t>‘</w:t>
      </w:r>
      <w:r w:rsidR="007A2CB4" w:rsidRPr="00C61B93">
        <w:rPr>
          <w:rFonts w:ascii="Santander Text" w:hAnsi="Santander Text"/>
          <w:i/>
          <w:sz w:val="18"/>
          <w:szCs w:val="18"/>
        </w:rPr>
        <w:t>divida_total</w:t>
      </w:r>
      <w:r w:rsidR="007A2CB4" w:rsidRPr="00C61B93">
        <w:rPr>
          <w:rFonts w:ascii="Santander Text" w:hAnsi="Santander Text"/>
          <w:sz w:val="18"/>
          <w:szCs w:val="18"/>
        </w:rPr>
        <w:t>’</w:t>
      </w:r>
      <w:r w:rsidR="003C3D5E" w:rsidRPr="00C61B93">
        <w:rPr>
          <w:rFonts w:ascii="Santander Text" w:hAnsi="Santander Text"/>
          <w:sz w:val="18"/>
          <w:szCs w:val="18"/>
        </w:rPr>
        <w:t xml:space="preserve"> e</w:t>
      </w:r>
      <w:r w:rsidR="007A2CB4" w:rsidRPr="00C61B93">
        <w:rPr>
          <w:rFonts w:ascii="Santander Text" w:hAnsi="Santander Text"/>
          <w:sz w:val="18"/>
          <w:szCs w:val="18"/>
        </w:rPr>
        <w:t xml:space="preserve"> ‘</w:t>
      </w:r>
      <w:r w:rsidR="007A2CB4" w:rsidRPr="00C61B93">
        <w:rPr>
          <w:rFonts w:ascii="Santander Text" w:hAnsi="Santander Text"/>
          <w:i/>
          <w:sz w:val="18"/>
          <w:szCs w:val="18"/>
        </w:rPr>
        <w:t>capital_proprio</w:t>
      </w:r>
      <w:r w:rsidR="007A2CB4" w:rsidRPr="00C61B93">
        <w:rPr>
          <w:rFonts w:ascii="Santander Text" w:hAnsi="Santander Text"/>
          <w:sz w:val="18"/>
          <w:szCs w:val="18"/>
        </w:rPr>
        <w:t>’</w:t>
      </w:r>
      <w:r w:rsidR="0069437D">
        <w:rPr>
          <w:rFonts w:ascii="Santander Text" w:hAnsi="Santander Text"/>
          <w:i/>
          <w:sz w:val="18"/>
          <w:szCs w:val="18"/>
        </w:rPr>
        <w:t xml:space="preserve">. </w:t>
      </w:r>
      <w:r w:rsidR="0069437D">
        <w:rPr>
          <w:rFonts w:ascii="Santander Text" w:hAnsi="Santander Text"/>
          <w:sz w:val="18"/>
          <w:szCs w:val="18"/>
        </w:rPr>
        <w:t xml:space="preserve">Para obtenção dos campos </w:t>
      </w:r>
      <w:r w:rsidR="0069437D" w:rsidRPr="00C56309">
        <w:rPr>
          <w:rFonts w:ascii="Santander Text" w:hAnsi="Santander Text"/>
          <w:sz w:val="18"/>
          <w:szCs w:val="18"/>
        </w:rPr>
        <w:t>‘</w:t>
      </w:r>
      <w:r w:rsidR="0069437D" w:rsidRPr="00C56309">
        <w:rPr>
          <w:rFonts w:ascii="Santander Text" w:hAnsi="Santander Text"/>
          <w:i/>
          <w:sz w:val="18"/>
          <w:szCs w:val="18"/>
        </w:rPr>
        <w:t>scp1_emss</w:t>
      </w:r>
      <w:r w:rsidR="0069437D" w:rsidRPr="00C56309">
        <w:rPr>
          <w:rFonts w:ascii="Santander Text" w:hAnsi="Santander Text"/>
          <w:sz w:val="18"/>
          <w:szCs w:val="18"/>
        </w:rPr>
        <w:t>’</w:t>
      </w:r>
      <w:r w:rsidR="0069437D">
        <w:rPr>
          <w:rFonts w:ascii="Santander Text" w:hAnsi="Santander Text"/>
          <w:sz w:val="18"/>
          <w:szCs w:val="18"/>
        </w:rPr>
        <w:t xml:space="preserve">, </w:t>
      </w:r>
      <w:r w:rsidR="0069437D" w:rsidRPr="00C56309">
        <w:rPr>
          <w:rFonts w:ascii="Santander Text" w:hAnsi="Santander Text"/>
          <w:sz w:val="18"/>
          <w:szCs w:val="18"/>
        </w:rPr>
        <w:t>‘</w:t>
      </w:r>
      <w:r w:rsidR="0069437D" w:rsidRPr="00C56309">
        <w:rPr>
          <w:rFonts w:ascii="Santander Text" w:hAnsi="Santander Text"/>
          <w:i/>
          <w:sz w:val="18"/>
          <w:szCs w:val="18"/>
        </w:rPr>
        <w:t>scp</w:t>
      </w:r>
      <w:r w:rsidR="0069437D">
        <w:rPr>
          <w:rFonts w:ascii="Santander Text" w:hAnsi="Santander Text"/>
          <w:i/>
          <w:sz w:val="18"/>
          <w:szCs w:val="18"/>
        </w:rPr>
        <w:t>2</w:t>
      </w:r>
      <w:r w:rsidR="0069437D" w:rsidRPr="00C56309">
        <w:rPr>
          <w:rFonts w:ascii="Santander Text" w:hAnsi="Santander Text"/>
          <w:i/>
          <w:sz w:val="18"/>
          <w:szCs w:val="18"/>
        </w:rPr>
        <w:t>_emss</w:t>
      </w:r>
      <w:r w:rsidR="0069437D" w:rsidRPr="00C56309">
        <w:rPr>
          <w:rFonts w:ascii="Santander Text" w:hAnsi="Santander Text"/>
          <w:sz w:val="18"/>
          <w:szCs w:val="18"/>
        </w:rPr>
        <w:t>’</w:t>
      </w:r>
      <w:r w:rsidR="0069437D">
        <w:rPr>
          <w:rFonts w:ascii="Santander Text" w:hAnsi="Santander Text"/>
          <w:sz w:val="18"/>
          <w:szCs w:val="18"/>
        </w:rPr>
        <w:t xml:space="preserve">, </w:t>
      </w:r>
      <w:r w:rsidR="0069437D" w:rsidRPr="00C56309">
        <w:rPr>
          <w:rFonts w:ascii="Santander Text" w:hAnsi="Santander Text"/>
          <w:sz w:val="18"/>
          <w:szCs w:val="18"/>
        </w:rPr>
        <w:t>‘</w:t>
      </w:r>
      <w:r w:rsidR="0069437D" w:rsidRPr="00C56309">
        <w:rPr>
          <w:rFonts w:ascii="Santander Text" w:hAnsi="Santander Text"/>
          <w:i/>
          <w:sz w:val="18"/>
          <w:szCs w:val="18"/>
        </w:rPr>
        <w:t>scp</w:t>
      </w:r>
      <w:r w:rsidR="0069437D">
        <w:rPr>
          <w:rFonts w:ascii="Santander Text" w:hAnsi="Santander Text"/>
          <w:i/>
          <w:sz w:val="18"/>
          <w:szCs w:val="18"/>
        </w:rPr>
        <w:t>3</w:t>
      </w:r>
      <w:r w:rsidR="0069437D" w:rsidRPr="00C56309">
        <w:rPr>
          <w:rFonts w:ascii="Santander Text" w:hAnsi="Santander Text"/>
          <w:i/>
          <w:sz w:val="18"/>
          <w:szCs w:val="18"/>
        </w:rPr>
        <w:t>_emss</w:t>
      </w:r>
      <w:r w:rsidR="0069437D" w:rsidRPr="00C56309">
        <w:rPr>
          <w:rFonts w:ascii="Santander Text" w:hAnsi="Santander Text"/>
          <w:sz w:val="18"/>
          <w:szCs w:val="18"/>
        </w:rPr>
        <w:t>’</w:t>
      </w:r>
      <w:r w:rsidR="0069437D">
        <w:rPr>
          <w:rFonts w:ascii="Santander Text" w:hAnsi="Santander Text"/>
          <w:sz w:val="18"/>
          <w:szCs w:val="18"/>
        </w:rPr>
        <w:t xml:space="preserve">, </w:t>
      </w:r>
      <w:r w:rsidR="0069437D" w:rsidRPr="00C61B93">
        <w:rPr>
          <w:rFonts w:ascii="Santander Text" w:hAnsi="Santander Text"/>
          <w:sz w:val="18"/>
          <w:szCs w:val="18"/>
        </w:rPr>
        <w:t>‘</w:t>
      </w:r>
      <w:r w:rsidR="0069437D" w:rsidRPr="00C61B93">
        <w:rPr>
          <w:rFonts w:ascii="Santander Text" w:hAnsi="Santander Text"/>
          <w:i/>
          <w:sz w:val="18"/>
          <w:szCs w:val="18"/>
        </w:rPr>
        <w:t>divida_total</w:t>
      </w:r>
      <w:r w:rsidR="0069437D" w:rsidRPr="00C61B93">
        <w:rPr>
          <w:rFonts w:ascii="Santander Text" w:hAnsi="Santander Text"/>
          <w:sz w:val="18"/>
          <w:szCs w:val="18"/>
        </w:rPr>
        <w:t>’ e ‘</w:t>
      </w:r>
      <w:r w:rsidR="0069437D" w:rsidRPr="00C61B93">
        <w:rPr>
          <w:rFonts w:ascii="Santander Text" w:hAnsi="Santander Text"/>
          <w:i/>
          <w:sz w:val="18"/>
          <w:szCs w:val="18"/>
        </w:rPr>
        <w:t>capital_proprio</w:t>
      </w:r>
      <w:r w:rsidR="0069437D" w:rsidRPr="00C61B93">
        <w:rPr>
          <w:rFonts w:ascii="Santander Text" w:hAnsi="Santander Text"/>
          <w:sz w:val="18"/>
          <w:szCs w:val="18"/>
        </w:rPr>
        <w:t>’</w:t>
      </w:r>
      <w:r w:rsidR="0069437D">
        <w:rPr>
          <w:rFonts w:ascii="Santander Text" w:hAnsi="Santander Text"/>
          <w:sz w:val="18"/>
          <w:szCs w:val="18"/>
        </w:rPr>
        <w:t xml:space="preserve"> é efetuado o cruzamento com a tabela </w:t>
      </w:r>
      <w:r w:rsidR="0069437D" w:rsidRPr="00C61B93">
        <w:rPr>
          <w:rFonts w:ascii="Santander Text" w:hAnsi="Santander Text"/>
          <w:i/>
          <w:sz w:val="18"/>
          <w:szCs w:val="18"/>
        </w:rPr>
        <w:t>modesg_out_empr_info_nfin</w:t>
      </w:r>
      <w:r w:rsidR="0069437D">
        <w:rPr>
          <w:rFonts w:ascii="Santander Text" w:hAnsi="Santander Text"/>
          <w:sz w:val="18"/>
          <w:szCs w:val="18"/>
        </w:rPr>
        <w:t xml:space="preserve"> através dos campos </w:t>
      </w:r>
      <w:r w:rsidR="0069437D" w:rsidRPr="001353A9">
        <w:rPr>
          <w:rFonts w:ascii="Santander Text" w:hAnsi="Santander Text"/>
          <w:i/>
          <w:sz w:val="18"/>
          <w:szCs w:val="18"/>
        </w:rPr>
        <w:t>‘</w:t>
      </w:r>
      <w:r w:rsidR="0069437D">
        <w:rPr>
          <w:rFonts w:ascii="Santander Text" w:hAnsi="Santander Text"/>
          <w:i/>
          <w:sz w:val="18"/>
          <w:szCs w:val="18"/>
        </w:rPr>
        <w:t xml:space="preserve">zcliente’ </w:t>
      </w:r>
      <w:r w:rsidR="0069437D">
        <w:rPr>
          <w:rFonts w:ascii="Santander Text" w:hAnsi="Santander Text"/>
          <w:sz w:val="18"/>
          <w:szCs w:val="18"/>
        </w:rPr>
        <w:t>de ambas as tabelas</w:t>
      </w:r>
      <w:r w:rsidR="009D3CE0">
        <w:rPr>
          <w:rFonts w:ascii="Santander Text" w:hAnsi="Santander Text"/>
          <w:sz w:val="18"/>
          <w:szCs w:val="18"/>
        </w:rPr>
        <w:t>;</w:t>
      </w:r>
    </w:p>
    <w:p w14:paraId="5B19102B" w14:textId="77777777" w:rsidR="004E7627" w:rsidRDefault="001208D1" w:rsidP="004E762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Santander Text" w:hAnsi="Santander Text"/>
          <w:sz w:val="18"/>
          <w:szCs w:val="18"/>
        </w:rPr>
      </w:pPr>
      <w:r w:rsidRPr="00C56309">
        <w:rPr>
          <w:rFonts w:ascii="Santander Text" w:hAnsi="Santander Text"/>
          <w:sz w:val="18"/>
          <w:szCs w:val="18"/>
        </w:rPr>
        <w:t xml:space="preserve">No caso de o campo </w:t>
      </w:r>
      <w:r w:rsidR="007A2CB4" w:rsidRPr="00C56309">
        <w:rPr>
          <w:rFonts w:ascii="Santander Text" w:hAnsi="Santander Text"/>
          <w:sz w:val="18"/>
          <w:szCs w:val="18"/>
        </w:rPr>
        <w:t>‘</w:t>
      </w:r>
      <w:r w:rsidRPr="00C56309">
        <w:rPr>
          <w:rFonts w:ascii="Santander Text" w:hAnsi="Santander Text"/>
          <w:i/>
          <w:sz w:val="18"/>
          <w:szCs w:val="18"/>
        </w:rPr>
        <w:t>origem_scp1_emss</w:t>
      </w:r>
      <w:r w:rsidR="007A2CB4" w:rsidRPr="00C56309">
        <w:rPr>
          <w:rFonts w:ascii="Santander Text" w:hAnsi="Santander Text"/>
          <w:sz w:val="18"/>
          <w:szCs w:val="18"/>
        </w:rPr>
        <w:t>’</w:t>
      </w:r>
      <w:r w:rsidRPr="00C56309">
        <w:rPr>
          <w:rFonts w:ascii="Santander Text" w:hAnsi="Santander Text"/>
          <w:sz w:val="18"/>
          <w:szCs w:val="18"/>
        </w:rPr>
        <w:t xml:space="preserve"> (ou </w:t>
      </w:r>
      <w:r w:rsidR="007A2CB4" w:rsidRPr="00C56309">
        <w:rPr>
          <w:rFonts w:ascii="Santander Text" w:hAnsi="Santander Text"/>
          <w:sz w:val="18"/>
          <w:szCs w:val="18"/>
        </w:rPr>
        <w:t>‘</w:t>
      </w:r>
      <w:r w:rsidRPr="00C56309">
        <w:rPr>
          <w:rFonts w:ascii="Santander Text" w:hAnsi="Santander Text"/>
          <w:sz w:val="18"/>
          <w:szCs w:val="18"/>
        </w:rPr>
        <w:t>origem_scp2_emss</w:t>
      </w:r>
      <w:r w:rsidR="007A2CB4" w:rsidRPr="00C56309">
        <w:rPr>
          <w:rFonts w:ascii="Santander Text" w:hAnsi="Santander Text"/>
          <w:sz w:val="18"/>
          <w:szCs w:val="18"/>
        </w:rPr>
        <w:t>’</w:t>
      </w:r>
      <w:r w:rsidRPr="00C56309">
        <w:rPr>
          <w:rFonts w:ascii="Santander Text" w:hAnsi="Santander Text"/>
          <w:sz w:val="18"/>
          <w:szCs w:val="18"/>
        </w:rPr>
        <w:t xml:space="preserve"> ou </w:t>
      </w:r>
      <w:r w:rsidR="007A2CB4" w:rsidRPr="00C56309">
        <w:rPr>
          <w:rFonts w:ascii="Santander Text" w:hAnsi="Santander Text"/>
          <w:sz w:val="18"/>
          <w:szCs w:val="18"/>
        </w:rPr>
        <w:t>‘</w:t>
      </w:r>
      <w:r w:rsidRPr="00C56309">
        <w:rPr>
          <w:rFonts w:ascii="Santander Text" w:hAnsi="Santander Text"/>
          <w:i/>
          <w:sz w:val="18"/>
          <w:szCs w:val="18"/>
        </w:rPr>
        <w:t>origem_scp3_emss</w:t>
      </w:r>
      <w:r w:rsidR="007A2CB4" w:rsidRPr="00C56309">
        <w:rPr>
          <w:rFonts w:ascii="Santander Text" w:hAnsi="Santander Text"/>
          <w:sz w:val="18"/>
          <w:szCs w:val="18"/>
        </w:rPr>
        <w:t>’</w:t>
      </w:r>
      <w:r w:rsidRPr="00C56309">
        <w:rPr>
          <w:rFonts w:ascii="Santander Text" w:hAnsi="Santander Text"/>
          <w:sz w:val="18"/>
          <w:szCs w:val="18"/>
        </w:rPr>
        <w:t>) possuir</w:t>
      </w:r>
      <w:r w:rsidR="00A302DB" w:rsidRPr="00C56309">
        <w:rPr>
          <w:rFonts w:ascii="Santander Text" w:hAnsi="Santander Text"/>
          <w:sz w:val="18"/>
          <w:szCs w:val="18"/>
        </w:rPr>
        <w:t xml:space="preserve"> o valor ‘BCL_DQS4_3A’ para obtenção das emissões financiadas </w:t>
      </w:r>
      <w:r w:rsidRPr="00C56309">
        <w:rPr>
          <w:rFonts w:ascii="Santander Text" w:hAnsi="Santander Text"/>
          <w:sz w:val="18"/>
          <w:szCs w:val="18"/>
        </w:rPr>
        <w:t xml:space="preserve">é </w:t>
      </w:r>
      <w:r w:rsidR="007A2CB4" w:rsidRPr="00C56309">
        <w:rPr>
          <w:rFonts w:ascii="Santander Text" w:hAnsi="Santander Text"/>
          <w:sz w:val="18"/>
          <w:szCs w:val="18"/>
        </w:rPr>
        <w:t>efetuada a multiplicação</w:t>
      </w:r>
      <w:r w:rsidRPr="00C56309">
        <w:rPr>
          <w:rFonts w:ascii="Santander Text" w:hAnsi="Santander Text"/>
          <w:sz w:val="18"/>
          <w:szCs w:val="18"/>
        </w:rPr>
        <w:t xml:space="preserve"> </w:t>
      </w:r>
      <w:r w:rsidR="007A2CB4" w:rsidRPr="00C56309">
        <w:rPr>
          <w:rFonts w:ascii="Santander Text" w:hAnsi="Santander Text"/>
          <w:sz w:val="18"/>
          <w:szCs w:val="18"/>
        </w:rPr>
        <w:t>d</w:t>
      </w:r>
      <w:r w:rsidRPr="00C56309">
        <w:rPr>
          <w:rFonts w:ascii="Santander Text" w:hAnsi="Santander Text"/>
          <w:sz w:val="18"/>
          <w:szCs w:val="18"/>
        </w:rPr>
        <w:t xml:space="preserve">o campo </w:t>
      </w:r>
      <w:r w:rsidR="006904F1" w:rsidRPr="00C56309">
        <w:rPr>
          <w:rFonts w:ascii="Santander Text" w:hAnsi="Santander Text"/>
          <w:sz w:val="18"/>
          <w:szCs w:val="18"/>
        </w:rPr>
        <w:t>‘</w:t>
      </w:r>
      <w:r w:rsidRPr="00C56309">
        <w:rPr>
          <w:rFonts w:ascii="Santander Text" w:hAnsi="Santander Text"/>
          <w:i/>
          <w:sz w:val="18"/>
          <w:szCs w:val="18"/>
        </w:rPr>
        <w:t>scp1_emss</w:t>
      </w:r>
      <w:r w:rsidR="006904F1" w:rsidRPr="00C56309">
        <w:rPr>
          <w:rFonts w:ascii="Santander Text" w:hAnsi="Santander Text"/>
          <w:i/>
          <w:sz w:val="18"/>
          <w:szCs w:val="18"/>
        </w:rPr>
        <w:t>’</w:t>
      </w:r>
      <w:r w:rsidRPr="00C56309">
        <w:rPr>
          <w:rFonts w:ascii="Santander Text" w:hAnsi="Santander Text"/>
          <w:sz w:val="18"/>
          <w:szCs w:val="18"/>
        </w:rPr>
        <w:t xml:space="preserve"> (ou </w:t>
      </w:r>
      <w:r w:rsidR="006904F1" w:rsidRPr="00C56309">
        <w:rPr>
          <w:rFonts w:ascii="Santander Text" w:hAnsi="Santander Text"/>
          <w:sz w:val="18"/>
          <w:szCs w:val="18"/>
        </w:rPr>
        <w:t>‘</w:t>
      </w:r>
      <w:r w:rsidRPr="00C56309">
        <w:rPr>
          <w:rFonts w:ascii="Santander Text" w:hAnsi="Santander Text"/>
          <w:i/>
          <w:sz w:val="18"/>
          <w:szCs w:val="18"/>
        </w:rPr>
        <w:t>scp2_emss</w:t>
      </w:r>
      <w:r w:rsidR="006904F1" w:rsidRPr="00C56309">
        <w:rPr>
          <w:rFonts w:ascii="Santander Text" w:hAnsi="Santander Text"/>
          <w:i/>
          <w:sz w:val="18"/>
          <w:szCs w:val="18"/>
        </w:rPr>
        <w:t>’</w:t>
      </w:r>
      <w:r w:rsidRPr="00C56309">
        <w:rPr>
          <w:rFonts w:ascii="Santander Text" w:hAnsi="Santander Text"/>
          <w:sz w:val="18"/>
          <w:szCs w:val="18"/>
        </w:rPr>
        <w:t xml:space="preserve"> ou </w:t>
      </w:r>
      <w:r w:rsidR="006904F1" w:rsidRPr="00C56309">
        <w:rPr>
          <w:rFonts w:ascii="Santander Text" w:hAnsi="Santander Text"/>
          <w:sz w:val="18"/>
          <w:szCs w:val="18"/>
        </w:rPr>
        <w:t>‘</w:t>
      </w:r>
      <w:r w:rsidRPr="00C56309">
        <w:rPr>
          <w:rFonts w:ascii="Santander Text" w:hAnsi="Santander Text"/>
          <w:i/>
          <w:sz w:val="18"/>
          <w:szCs w:val="18"/>
        </w:rPr>
        <w:t>scp3_emss</w:t>
      </w:r>
      <w:r w:rsidR="006904F1" w:rsidRPr="00C56309">
        <w:rPr>
          <w:rFonts w:ascii="Santander Text" w:hAnsi="Santander Text"/>
          <w:i/>
          <w:sz w:val="18"/>
          <w:szCs w:val="18"/>
        </w:rPr>
        <w:t>’</w:t>
      </w:r>
      <w:r w:rsidRPr="00C56309">
        <w:rPr>
          <w:rFonts w:ascii="Santander Text" w:hAnsi="Santander Text"/>
          <w:sz w:val="18"/>
          <w:szCs w:val="18"/>
        </w:rPr>
        <w:t xml:space="preserve">) </w:t>
      </w:r>
      <w:r w:rsidR="0069437D">
        <w:rPr>
          <w:rFonts w:ascii="Santander Text" w:hAnsi="Santander Text"/>
          <w:sz w:val="18"/>
          <w:szCs w:val="18"/>
        </w:rPr>
        <w:t xml:space="preserve">(obtidos através do cruzamento com a tabela </w:t>
      </w:r>
      <w:r w:rsidR="0069437D" w:rsidRPr="00C61B93">
        <w:rPr>
          <w:rFonts w:ascii="Santander Text" w:hAnsi="Santander Text"/>
          <w:i/>
          <w:sz w:val="18"/>
          <w:szCs w:val="18"/>
        </w:rPr>
        <w:t>modesg_out_empr_info_nfin</w:t>
      </w:r>
      <w:r w:rsidR="0069437D">
        <w:rPr>
          <w:rFonts w:ascii="Santander Text" w:hAnsi="Santander Text"/>
          <w:sz w:val="18"/>
          <w:szCs w:val="18"/>
        </w:rPr>
        <w:t xml:space="preserve"> através dos campos </w:t>
      </w:r>
      <w:r w:rsidR="0069437D" w:rsidRPr="001353A9">
        <w:rPr>
          <w:rFonts w:ascii="Santander Text" w:hAnsi="Santander Text"/>
          <w:i/>
          <w:sz w:val="18"/>
          <w:szCs w:val="18"/>
        </w:rPr>
        <w:t>‘</w:t>
      </w:r>
      <w:r w:rsidR="0069437D">
        <w:rPr>
          <w:rFonts w:ascii="Santander Text" w:hAnsi="Santander Text"/>
          <w:i/>
          <w:sz w:val="18"/>
          <w:szCs w:val="18"/>
        </w:rPr>
        <w:t xml:space="preserve">zcliente’ </w:t>
      </w:r>
      <w:r w:rsidR="0069437D">
        <w:rPr>
          <w:rFonts w:ascii="Santander Text" w:hAnsi="Santander Text"/>
          <w:sz w:val="18"/>
          <w:szCs w:val="18"/>
        </w:rPr>
        <w:t xml:space="preserve">de ambas as tabelas) </w:t>
      </w:r>
      <w:r w:rsidRPr="00C56309">
        <w:rPr>
          <w:rFonts w:ascii="Santander Text" w:hAnsi="Santander Text"/>
          <w:sz w:val="18"/>
          <w:szCs w:val="18"/>
        </w:rPr>
        <w:t>pel</w:t>
      </w:r>
      <w:r w:rsidR="007A2CB4" w:rsidRPr="00C56309">
        <w:rPr>
          <w:rFonts w:ascii="Santander Text" w:hAnsi="Santander Text"/>
          <w:sz w:val="18"/>
          <w:szCs w:val="18"/>
        </w:rPr>
        <w:t>o rácio entre o</w:t>
      </w:r>
      <w:r w:rsidRPr="00C56309">
        <w:rPr>
          <w:rFonts w:ascii="Santander Text" w:hAnsi="Santander Text"/>
          <w:sz w:val="18"/>
          <w:szCs w:val="18"/>
        </w:rPr>
        <w:t xml:space="preserve"> campo </w:t>
      </w:r>
      <w:r w:rsidR="0069437D">
        <w:rPr>
          <w:rFonts w:ascii="Santander Text" w:hAnsi="Santander Text"/>
          <w:sz w:val="18"/>
          <w:szCs w:val="18"/>
        </w:rPr>
        <w:t>‘</w:t>
      </w:r>
      <w:r w:rsidRPr="0069437D">
        <w:rPr>
          <w:rFonts w:ascii="Santander Text" w:hAnsi="Santander Text"/>
          <w:i/>
          <w:sz w:val="18"/>
          <w:szCs w:val="18"/>
          <w:highlight w:val="yellow"/>
        </w:rPr>
        <w:t>amount</w:t>
      </w:r>
      <w:r w:rsidR="0069437D">
        <w:rPr>
          <w:rFonts w:ascii="Santander Text" w:hAnsi="Santander Text"/>
          <w:i/>
          <w:sz w:val="18"/>
          <w:szCs w:val="18"/>
        </w:rPr>
        <w:t>’</w:t>
      </w:r>
      <w:r w:rsidRPr="00C56309">
        <w:rPr>
          <w:rFonts w:ascii="Santander Text" w:hAnsi="Santander Text"/>
          <w:sz w:val="18"/>
          <w:szCs w:val="18"/>
        </w:rPr>
        <w:t xml:space="preserve"> </w:t>
      </w:r>
      <w:r w:rsidR="00E432CA" w:rsidRPr="00C56309">
        <w:rPr>
          <w:rFonts w:ascii="Santander Text" w:hAnsi="Santander Text"/>
          <w:sz w:val="18"/>
          <w:szCs w:val="18"/>
        </w:rPr>
        <w:t>e</w:t>
      </w:r>
      <w:r w:rsidRPr="00C56309">
        <w:rPr>
          <w:rFonts w:ascii="Santander Text" w:hAnsi="Santander Text"/>
          <w:sz w:val="18"/>
          <w:szCs w:val="18"/>
        </w:rPr>
        <w:t xml:space="preserve"> a soma </w:t>
      </w:r>
      <w:r w:rsidR="006F1A27" w:rsidRPr="00C56309">
        <w:rPr>
          <w:rFonts w:ascii="Santander Text" w:hAnsi="Santander Text"/>
          <w:sz w:val="18"/>
          <w:szCs w:val="18"/>
        </w:rPr>
        <w:t xml:space="preserve">dos campos </w:t>
      </w:r>
      <w:r w:rsidR="00E432CA" w:rsidRPr="00C56309">
        <w:rPr>
          <w:rFonts w:ascii="Santander Text" w:hAnsi="Santander Text"/>
          <w:sz w:val="18"/>
          <w:szCs w:val="18"/>
        </w:rPr>
        <w:t>‘</w:t>
      </w:r>
      <w:r w:rsidR="00E432CA" w:rsidRPr="00C56309">
        <w:rPr>
          <w:rFonts w:ascii="Santander Text" w:hAnsi="Santander Text"/>
          <w:i/>
          <w:sz w:val="18"/>
          <w:szCs w:val="18"/>
        </w:rPr>
        <w:t>client</w:t>
      </w:r>
      <w:r w:rsidR="006F1A27" w:rsidRPr="00C56309">
        <w:rPr>
          <w:rFonts w:ascii="Santander Text" w:hAnsi="Santander Text"/>
          <w:i/>
          <w:sz w:val="18"/>
          <w:szCs w:val="18"/>
        </w:rPr>
        <w:t>_own_funds</w:t>
      </w:r>
      <w:r w:rsidR="00E432CA" w:rsidRPr="00C56309">
        <w:rPr>
          <w:rFonts w:ascii="Santander Text" w:hAnsi="Santander Text"/>
          <w:sz w:val="18"/>
          <w:szCs w:val="18"/>
        </w:rPr>
        <w:t>’</w:t>
      </w:r>
      <w:r w:rsidR="006F1A27" w:rsidRPr="00C56309">
        <w:rPr>
          <w:rFonts w:ascii="Santander Text" w:hAnsi="Santander Text"/>
          <w:sz w:val="18"/>
          <w:szCs w:val="18"/>
        </w:rPr>
        <w:t xml:space="preserve"> (corresponde ao campo </w:t>
      </w:r>
      <w:r w:rsidR="00E432CA" w:rsidRPr="00C56309">
        <w:rPr>
          <w:rFonts w:ascii="Santander Text" w:hAnsi="Santander Text"/>
          <w:sz w:val="18"/>
          <w:szCs w:val="18"/>
        </w:rPr>
        <w:t>‘</w:t>
      </w:r>
      <w:r w:rsidR="006F1A27" w:rsidRPr="00C56309">
        <w:rPr>
          <w:rFonts w:ascii="Santander Text" w:hAnsi="Santander Text"/>
          <w:i/>
          <w:sz w:val="18"/>
          <w:szCs w:val="18"/>
        </w:rPr>
        <w:t>vcpim</w:t>
      </w:r>
      <w:r w:rsidR="00E432CA" w:rsidRPr="00C56309">
        <w:rPr>
          <w:rFonts w:ascii="Santander Text" w:hAnsi="Santander Text"/>
          <w:sz w:val="18"/>
          <w:szCs w:val="18"/>
        </w:rPr>
        <w:t>’</w:t>
      </w:r>
      <w:r w:rsidR="006F1A27" w:rsidRPr="00C56309">
        <w:rPr>
          <w:rFonts w:ascii="Santander Text" w:hAnsi="Santander Text"/>
          <w:sz w:val="18"/>
          <w:szCs w:val="18"/>
        </w:rPr>
        <w:t xml:space="preserve"> da </w:t>
      </w:r>
      <w:r w:rsidR="006F1A27" w:rsidRPr="00C61B93">
        <w:rPr>
          <w:rFonts w:ascii="Santander Text" w:hAnsi="Santander Text"/>
          <w:sz w:val="18"/>
          <w:szCs w:val="18"/>
        </w:rPr>
        <w:t xml:space="preserve">tabela </w:t>
      </w:r>
      <w:r w:rsidR="006F1A27" w:rsidRPr="00C61B93">
        <w:rPr>
          <w:rFonts w:ascii="Santander Text" w:hAnsi="Santander Text"/>
          <w:i/>
          <w:sz w:val="18"/>
          <w:szCs w:val="18"/>
        </w:rPr>
        <w:t>rsv176sa1_balanco</w:t>
      </w:r>
      <w:r w:rsidR="006F1A27" w:rsidRPr="00C61B93">
        <w:rPr>
          <w:rFonts w:ascii="Santander Text" w:hAnsi="Santander Text"/>
          <w:sz w:val="18"/>
          <w:szCs w:val="18"/>
        </w:rPr>
        <w:t xml:space="preserve">) e </w:t>
      </w:r>
      <w:r w:rsidR="00E432CA" w:rsidRPr="00C61B93">
        <w:rPr>
          <w:rFonts w:ascii="Santander Text" w:hAnsi="Santander Text"/>
          <w:sz w:val="18"/>
          <w:szCs w:val="18"/>
        </w:rPr>
        <w:t>‘</w:t>
      </w:r>
      <w:r w:rsidR="00E432CA" w:rsidRPr="00C61B93">
        <w:rPr>
          <w:rFonts w:ascii="Santander Text" w:hAnsi="Santander Text"/>
          <w:i/>
          <w:sz w:val="18"/>
          <w:szCs w:val="18"/>
        </w:rPr>
        <w:t>client_</w:t>
      </w:r>
      <w:r w:rsidR="006F1A27" w:rsidRPr="00C61B93">
        <w:rPr>
          <w:rFonts w:ascii="Santander Text" w:hAnsi="Santander Text"/>
          <w:i/>
          <w:sz w:val="18"/>
          <w:szCs w:val="18"/>
        </w:rPr>
        <w:t>debt</w:t>
      </w:r>
      <w:r w:rsidR="00E432CA" w:rsidRPr="00C61B93">
        <w:rPr>
          <w:rFonts w:ascii="Santander Text" w:hAnsi="Santander Text"/>
          <w:sz w:val="18"/>
          <w:szCs w:val="18"/>
        </w:rPr>
        <w:t>’</w:t>
      </w:r>
      <w:r w:rsidR="006F1A27" w:rsidRPr="00C61B93">
        <w:rPr>
          <w:rFonts w:ascii="Santander Text" w:hAnsi="Santander Text"/>
          <w:sz w:val="18"/>
          <w:szCs w:val="18"/>
        </w:rPr>
        <w:t xml:space="preserve"> (corresponde </w:t>
      </w:r>
      <w:r w:rsidR="00671255" w:rsidRPr="00C61B93">
        <w:rPr>
          <w:rFonts w:ascii="Santander Text" w:hAnsi="Santander Text"/>
          <w:sz w:val="18"/>
          <w:szCs w:val="18"/>
        </w:rPr>
        <w:t xml:space="preserve">à soma dos </w:t>
      </w:r>
      <w:r w:rsidR="006F1A27" w:rsidRPr="00C61B93">
        <w:rPr>
          <w:rFonts w:ascii="Santander Text" w:hAnsi="Santander Text"/>
          <w:sz w:val="18"/>
          <w:szCs w:val="18"/>
        </w:rPr>
        <w:t xml:space="preserve">campos </w:t>
      </w:r>
      <w:r w:rsidR="00E432CA" w:rsidRPr="00C61B93">
        <w:rPr>
          <w:rFonts w:ascii="Santander Text" w:hAnsi="Santander Text"/>
          <w:sz w:val="18"/>
          <w:szCs w:val="18"/>
        </w:rPr>
        <w:t>‘</w:t>
      </w:r>
      <w:r w:rsidR="006F1A27" w:rsidRPr="00C61B93">
        <w:rPr>
          <w:rFonts w:ascii="Santander Text" w:hAnsi="Santander Text"/>
          <w:i/>
          <w:sz w:val="18"/>
          <w:szCs w:val="18"/>
        </w:rPr>
        <w:t>vpnicsfin</w:t>
      </w:r>
      <w:r w:rsidR="00E432CA" w:rsidRPr="00C61B93">
        <w:rPr>
          <w:rFonts w:ascii="Santander Text" w:hAnsi="Santander Text"/>
          <w:sz w:val="18"/>
          <w:szCs w:val="18"/>
        </w:rPr>
        <w:t>’</w:t>
      </w:r>
      <w:r w:rsidR="006F1A27" w:rsidRPr="00C61B93">
        <w:rPr>
          <w:rFonts w:ascii="Santander Text" w:hAnsi="Santander Text"/>
          <w:sz w:val="18"/>
          <w:szCs w:val="18"/>
        </w:rPr>
        <w:t xml:space="preserve">, </w:t>
      </w:r>
      <w:r w:rsidR="00E432CA" w:rsidRPr="00C61B93">
        <w:rPr>
          <w:rFonts w:ascii="Santander Text" w:hAnsi="Santander Text"/>
          <w:sz w:val="18"/>
          <w:szCs w:val="18"/>
        </w:rPr>
        <w:t>‘</w:t>
      </w:r>
      <w:r w:rsidR="006F1A27" w:rsidRPr="00C61B93">
        <w:rPr>
          <w:rFonts w:ascii="Santander Text" w:hAnsi="Santander Text"/>
          <w:i/>
          <w:sz w:val="18"/>
          <w:szCs w:val="18"/>
        </w:rPr>
        <w:t>vpnpaslf</w:t>
      </w:r>
      <w:r w:rsidR="00E432CA" w:rsidRPr="00C61B93">
        <w:rPr>
          <w:rFonts w:ascii="Santander Text" w:hAnsi="Santander Text"/>
          <w:sz w:val="18"/>
          <w:szCs w:val="18"/>
        </w:rPr>
        <w:t>’</w:t>
      </w:r>
      <w:r w:rsidR="006F1A27" w:rsidRPr="00C61B93">
        <w:rPr>
          <w:rFonts w:ascii="Santander Text" w:hAnsi="Santander Text"/>
          <w:sz w:val="18"/>
          <w:szCs w:val="18"/>
        </w:rPr>
        <w:t xml:space="preserve">, </w:t>
      </w:r>
      <w:r w:rsidR="00E432CA" w:rsidRPr="00C61B93">
        <w:rPr>
          <w:rFonts w:ascii="Santander Text" w:hAnsi="Santander Text"/>
          <w:sz w:val="18"/>
          <w:szCs w:val="18"/>
        </w:rPr>
        <w:t>‘</w:t>
      </w:r>
      <w:r w:rsidR="006F1A27" w:rsidRPr="00C61B93">
        <w:rPr>
          <w:rFonts w:ascii="Santander Text" w:hAnsi="Santander Text"/>
          <w:i/>
          <w:sz w:val="18"/>
          <w:szCs w:val="18"/>
        </w:rPr>
        <w:t>vpnopfin</w:t>
      </w:r>
      <w:r w:rsidR="00E432CA" w:rsidRPr="00C61B93">
        <w:rPr>
          <w:rFonts w:ascii="Santander Text" w:hAnsi="Santander Text"/>
          <w:sz w:val="18"/>
          <w:szCs w:val="18"/>
        </w:rPr>
        <w:t>’</w:t>
      </w:r>
      <w:r w:rsidR="006F1A27" w:rsidRPr="00C61B93">
        <w:rPr>
          <w:rFonts w:ascii="Santander Text" w:hAnsi="Santander Text"/>
          <w:sz w:val="18"/>
          <w:szCs w:val="18"/>
        </w:rPr>
        <w:t xml:space="preserve">, </w:t>
      </w:r>
      <w:r w:rsidR="00E432CA" w:rsidRPr="00C61B93">
        <w:rPr>
          <w:rFonts w:ascii="Santander Text" w:hAnsi="Santander Text"/>
          <w:sz w:val="18"/>
          <w:szCs w:val="18"/>
        </w:rPr>
        <w:t>‘</w:t>
      </w:r>
      <w:r w:rsidR="006F1A27" w:rsidRPr="00C61B93">
        <w:rPr>
          <w:rFonts w:ascii="Santander Text" w:hAnsi="Santander Text"/>
          <w:i/>
          <w:sz w:val="18"/>
          <w:szCs w:val="18"/>
        </w:rPr>
        <w:t>vpcicsfin</w:t>
      </w:r>
      <w:r w:rsidR="00E432CA" w:rsidRPr="00C61B93">
        <w:rPr>
          <w:rFonts w:ascii="Santander Text" w:hAnsi="Santander Text"/>
          <w:sz w:val="18"/>
          <w:szCs w:val="18"/>
        </w:rPr>
        <w:t>’</w:t>
      </w:r>
      <w:r w:rsidR="006F1A27" w:rsidRPr="00C61B93">
        <w:rPr>
          <w:rFonts w:ascii="Santander Text" w:hAnsi="Santander Text"/>
          <w:sz w:val="18"/>
          <w:szCs w:val="18"/>
        </w:rPr>
        <w:t xml:space="preserve">, </w:t>
      </w:r>
      <w:r w:rsidR="00E432CA" w:rsidRPr="00C61B93">
        <w:rPr>
          <w:rFonts w:ascii="Santander Text" w:hAnsi="Santander Text"/>
          <w:sz w:val="18"/>
          <w:szCs w:val="18"/>
        </w:rPr>
        <w:t>‘</w:t>
      </w:r>
      <w:r w:rsidR="006F1A27" w:rsidRPr="00C61B93">
        <w:rPr>
          <w:rFonts w:ascii="Santander Text" w:hAnsi="Santander Text"/>
          <w:i/>
          <w:sz w:val="18"/>
          <w:szCs w:val="18"/>
        </w:rPr>
        <w:t>vpcopfin</w:t>
      </w:r>
      <w:r w:rsidR="00E432CA" w:rsidRPr="00C61B93">
        <w:rPr>
          <w:rFonts w:ascii="Santander Text" w:hAnsi="Santander Text"/>
          <w:sz w:val="18"/>
          <w:szCs w:val="18"/>
        </w:rPr>
        <w:t>’</w:t>
      </w:r>
      <w:r w:rsidR="006F1A27" w:rsidRPr="00C61B93">
        <w:rPr>
          <w:rFonts w:ascii="Santander Text" w:hAnsi="Santander Text"/>
          <w:sz w:val="18"/>
          <w:szCs w:val="18"/>
        </w:rPr>
        <w:t xml:space="preserve"> e </w:t>
      </w:r>
      <w:r w:rsidR="00E432CA" w:rsidRPr="00C61B93">
        <w:rPr>
          <w:rFonts w:ascii="Santander Text" w:hAnsi="Santander Text"/>
          <w:sz w:val="18"/>
          <w:szCs w:val="18"/>
        </w:rPr>
        <w:t>‘</w:t>
      </w:r>
      <w:r w:rsidR="006F1A27" w:rsidRPr="00C61B93">
        <w:rPr>
          <w:rFonts w:ascii="Santander Text" w:hAnsi="Santander Text"/>
          <w:i/>
          <w:sz w:val="18"/>
          <w:szCs w:val="18"/>
        </w:rPr>
        <w:t>vpcpaslf</w:t>
      </w:r>
      <w:r w:rsidR="00E432CA" w:rsidRPr="00C61B93">
        <w:rPr>
          <w:rFonts w:ascii="Santander Text" w:hAnsi="Santander Text"/>
          <w:sz w:val="18"/>
          <w:szCs w:val="18"/>
        </w:rPr>
        <w:t>’</w:t>
      </w:r>
      <w:r w:rsidR="006F1A27" w:rsidRPr="00C61B93">
        <w:rPr>
          <w:rFonts w:ascii="Santander Text" w:hAnsi="Santander Text"/>
          <w:sz w:val="18"/>
          <w:szCs w:val="18"/>
        </w:rPr>
        <w:t xml:space="preserve"> da tabela </w:t>
      </w:r>
      <w:r w:rsidR="006F1A27" w:rsidRPr="00C61B93">
        <w:rPr>
          <w:rFonts w:ascii="Santander Text" w:hAnsi="Santander Text"/>
          <w:i/>
          <w:sz w:val="18"/>
          <w:szCs w:val="18"/>
        </w:rPr>
        <w:t>rsv176sa1_balanco</w:t>
      </w:r>
      <w:r w:rsidR="009D3CE0">
        <w:rPr>
          <w:rFonts w:ascii="Santander Text" w:hAnsi="Santander Text"/>
          <w:sz w:val="18"/>
          <w:szCs w:val="18"/>
        </w:rPr>
        <w:t>)</w:t>
      </w:r>
      <w:r w:rsidR="0069437D">
        <w:rPr>
          <w:rFonts w:ascii="Santander Text" w:hAnsi="Santander Text"/>
          <w:sz w:val="18"/>
          <w:szCs w:val="18"/>
        </w:rPr>
        <w:t xml:space="preserve">. </w:t>
      </w:r>
      <w:r w:rsidR="004E7627">
        <w:rPr>
          <w:rFonts w:ascii="Santander Text" w:hAnsi="Santander Text"/>
          <w:sz w:val="18"/>
          <w:szCs w:val="18"/>
        </w:rPr>
        <w:t xml:space="preserve">Para obtenção dos campos </w:t>
      </w:r>
      <w:r w:rsidR="004E7627" w:rsidRPr="00C56309">
        <w:rPr>
          <w:rFonts w:ascii="Santander Text" w:hAnsi="Santander Text"/>
          <w:sz w:val="18"/>
          <w:szCs w:val="18"/>
        </w:rPr>
        <w:t>‘</w:t>
      </w:r>
      <w:r w:rsidR="004E7627" w:rsidRPr="00C56309">
        <w:rPr>
          <w:rFonts w:ascii="Santander Text" w:hAnsi="Santander Text"/>
          <w:i/>
          <w:sz w:val="18"/>
          <w:szCs w:val="18"/>
        </w:rPr>
        <w:t>vcpim</w:t>
      </w:r>
      <w:r w:rsidR="004E7627" w:rsidRPr="00C56309">
        <w:rPr>
          <w:rFonts w:ascii="Santander Text" w:hAnsi="Santander Text"/>
          <w:sz w:val="18"/>
          <w:szCs w:val="18"/>
        </w:rPr>
        <w:t>’</w:t>
      </w:r>
      <w:r w:rsidR="004E7627">
        <w:rPr>
          <w:rFonts w:ascii="Santander Text" w:hAnsi="Santander Text"/>
          <w:sz w:val="18"/>
          <w:szCs w:val="18"/>
        </w:rPr>
        <w:t xml:space="preserve">, </w:t>
      </w:r>
      <w:r w:rsidR="004E7627" w:rsidRPr="00C61B93">
        <w:rPr>
          <w:rFonts w:ascii="Santander Text" w:hAnsi="Santander Text"/>
          <w:sz w:val="18"/>
          <w:szCs w:val="18"/>
        </w:rPr>
        <w:t>‘</w:t>
      </w:r>
      <w:r w:rsidR="004E7627" w:rsidRPr="00C61B93">
        <w:rPr>
          <w:rFonts w:ascii="Santander Text" w:hAnsi="Santander Text"/>
          <w:i/>
          <w:sz w:val="18"/>
          <w:szCs w:val="18"/>
        </w:rPr>
        <w:t>vpnicsfin</w:t>
      </w:r>
      <w:r w:rsidR="004E7627" w:rsidRPr="00C61B93">
        <w:rPr>
          <w:rFonts w:ascii="Santander Text" w:hAnsi="Santander Text"/>
          <w:sz w:val="18"/>
          <w:szCs w:val="18"/>
        </w:rPr>
        <w:t>’, ‘</w:t>
      </w:r>
      <w:r w:rsidR="004E7627" w:rsidRPr="00C61B93">
        <w:rPr>
          <w:rFonts w:ascii="Santander Text" w:hAnsi="Santander Text"/>
          <w:i/>
          <w:sz w:val="18"/>
          <w:szCs w:val="18"/>
        </w:rPr>
        <w:t>vpnpaslf</w:t>
      </w:r>
      <w:r w:rsidR="004E7627" w:rsidRPr="00C61B93">
        <w:rPr>
          <w:rFonts w:ascii="Santander Text" w:hAnsi="Santander Text"/>
          <w:sz w:val="18"/>
          <w:szCs w:val="18"/>
        </w:rPr>
        <w:t>’, ‘</w:t>
      </w:r>
      <w:r w:rsidR="004E7627" w:rsidRPr="00C61B93">
        <w:rPr>
          <w:rFonts w:ascii="Santander Text" w:hAnsi="Santander Text"/>
          <w:i/>
          <w:sz w:val="18"/>
          <w:szCs w:val="18"/>
        </w:rPr>
        <w:t>vpnopfin</w:t>
      </w:r>
      <w:r w:rsidR="004E7627" w:rsidRPr="00C61B93">
        <w:rPr>
          <w:rFonts w:ascii="Santander Text" w:hAnsi="Santander Text"/>
          <w:sz w:val="18"/>
          <w:szCs w:val="18"/>
        </w:rPr>
        <w:t>’, ‘</w:t>
      </w:r>
      <w:r w:rsidR="004E7627" w:rsidRPr="00C61B93">
        <w:rPr>
          <w:rFonts w:ascii="Santander Text" w:hAnsi="Santander Text"/>
          <w:i/>
          <w:sz w:val="18"/>
          <w:szCs w:val="18"/>
        </w:rPr>
        <w:t>vpcicsfin</w:t>
      </w:r>
      <w:r w:rsidR="004E7627" w:rsidRPr="00C61B93">
        <w:rPr>
          <w:rFonts w:ascii="Santander Text" w:hAnsi="Santander Text"/>
          <w:sz w:val="18"/>
          <w:szCs w:val="18"/>
        </w:rPr>
        <w:t>’, ‘</w:t>
      </w:r>
      <w:r w:rsidR="004E7627" w:rsidRPr="00C61B93">
        <w:rPr>
          <w:rFonts w:ascii="Santander Text" w:hAnsi="Santander Text"/>
          <w:i/>
          <w:sz w:val="18"/>
          <w:szCs w:val="18"/>
        </w:rPr>
        <w:t>vpcopfin</w:t>
      </w:r>
      <w:r w:rsidR="004E7627" w:rsidRPr="00C61B93">
        <w:rPr>
          <w:rFonts w:ascii="Santander Text" w:hAnsi="Santander Text"/>
          <w:sz w:val="18"/>
          <w:szCs w:val="18"/>
        </w:rPr>
        <w:t>’ e ‘</w:t>
      </w:r>
      <w:r w:rsidR="004E7627" w:rsidRPr="00C61B93">
        <w:rPr>
          <w:rFonts w:ascii="Santander Text" w:hAnsi="Santander Text"/>
          <w:i/>
          <w:sz w:val="18"/>
          <w:szCs w:val="18"/>
        </w:rPr>
        <w:t>vpcpaslf</w:t>
      </w:r>
      <w:r w:rsidR="004E7627" w:rsidRPr="00C61B93">
        <w:rPr>
          <w:rFonts w:ascii="Santander Text" w:hAnsi="Santander Text"/>
          <w:sz w:val="18"/>
          <w:szCs w:val="18"/>
        </w:rPr>
        <w:t>’</w:t>
      </w:r>
      <w:r w:rsidR="004E7627">
        <w:rPr>
          <w:rFonts w:ascii="Santander Text" w:hAnsi="Santander Text"/>
          <w:sz w:val="18"/>
          <w:szCs w:val="18"/>
        </w:rPr>
        <w:t xml:space="preserve"> são necessárias as seguintes etapas:</w:t>
      </w:r>
    </w:p>
    <w:p w14:paraId="235AA21F" w14:textId="77777777" w:rsidR="00C042B9" w:rsidRPr="00C042B9" w:rsidRDefault="004E7627" w:rsidP="007A52DB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Santander Text" w:hAnsi="Santander Text"/>
          <w:sz w:val="18"/>
          <w:szCs w:val="18"/>
        </w:rPr>
      </w:pPr>
      <w:r w:rsidRPr="00C042B9">
        <w:rPr>
          <w:rFonts w:ascii="Santander Text" w:hAnsi="Santander Text"/>
          <w:sz w:val="18"/>
          <w:szCs w:val="18"/>
        </w:rPr>
        <w:t xml:space="preserve">Obtenção dos </w:t>
      </w:r>
      <w:r w:rsidRPr="00C042B9">
        <w:rPr>
          <w:rFonts w:ascii="Santander Text" w:hAnsi="Santander Text"/>
          <w:i/>
          <w:sz w:val="18"/>
          <w:szCs w:val="18"/>
        </w:rPr>
        <w:t>‘ccli_grupo’</w:t>
      </w:r>
      <w:r w:rsidRPr="00C042B9">
        <w:rPr>
          <w:rFonts w:ascii="Santander Text" w:hAnsi="Santander Text"/>
          <w:sz w:val="18"/>
          <w:szCs w:val="18"/>
        </w:rPr>
        <w:t xml:space="preserve"> </w:t>
      </w:r>
      <w:r w:rsidR="00C042B9" w:rsidRPr="00C042B9">
        <w:rPr>
          <w:rFonts w:ascii="Santander Text" w:hAnsi="Santander Text"/>
          <w:sz w:val="18"/>
          <w:szCs w:val="18"/>
        </w:rPr>
        <w:t xml:space="preserve">e </w:t>
      </w:r>
      <w:r w:rsidR="00C042B9" w:rsidRPr="00C042B9">
        <w:rPr>
          <w:rFonts w:ascii="Santander Text" w:hAnsi="Santander Text"/>
          <w:i/>
          <w:sz w:val="18"/>
          <w:szCs w:val="18"/>
        </w:rPr>
        <w:t xml:space="preserve">‘dconstituicao’ </w:t>
      </w:r>
      <w:r w:rsidR="00C042B9" w:rsidRPr="00C042B9">
        <w:rPr>
          <w:rFonts w:ascii="Santander Text" w:hAnsi="Santander Text"/>
          <w:sz w:val="18"/>
          <w:szCs w:val="18"/>
        </w:rPr>
        <w:t>(data de constituição do cliente)</w:t>
      </w:r>
      <w:r w:rsidR="00C042B9" w:rsidRPr="00C042B9">
        <w:rPr>
          <w:rFonts w:ascii="Santander Text" w:hAnsi="Santander Text"/>
          <w:i/>
          <w:sz w:val="18"/>
          <w:szCs w:val="18"/>
        </w:rPr>
        <w:t xml:space="preserve"> </w:t>
      </w:r>
      <w:r w:rsidRPr="00C042B9">
        <w:rPr>
          <w:rFonts w:ascii="Santander Text" w:hAnsi="Santander Text"/>
          <w:sz w:val="18"/>
          <w:szCs w:val="18"/>
        </w:rPr>
        <w:t xml:space="preserve">de cada </w:t>
      </w:r>
      <w:r w:rsidRPr="00C042B9">
        <w:rPr>
          <w:rFonts w:ascii="Santander Text" w:hAnsi="Santander Text"/>
          <w:i/>
          <w:sz w:val="18"/>
          <w:szCs w:val="18"/>
        </w:rPr>
        <w:t>‘zcliente’</w:t>
      </w:r>
      <w:r w:rsidRPr="00C042B9">
        <w:rPr>
          <w:rFonts w:ascii="Santander Text" w:hAnsi="Santander Text"/>
          <w:sz w:val="18"/>
          <w:szCs w:val="18"/>
        </w:rPr>
        <w:t xml:space="preserve">: cruzar a tabela </w:t>
      </w:r>
      <w:r w:rsidRPr="00C042B9">
        <w:rPr>
          <w:rFonts w:ascii="Santander Text" w:hAnsi="Santander Text"/>
          <w:i/>
          <w:sz w:val="18"/>
          <w:szCs w:val="18"/>
          <w:highlight w:val="yellow"/>
        </w:rPr>
        <w:t>modesg_out_emss_fncd</w:t>
      </w:r>
      <w:r w:rsidRPr="00C042B9">
        <w:rPr>
          <w:rFonts w:ascii="Santander Text" w:hAnsi="Santander Text"/>
          <w:i/>
          <w:sz w:val="18"/>
          <w:szCs w:val="18"/>
        </w:rPr>
        <w:t xml:space="preserve"> </w:t>
      </w:r>
      <w:r w:rsidRPr="00C042B9">
        <w:rPr>
          <w:rFonts w:ascii="Santander Text" w:hAnsi="Santander Text"/>
          <w:sz w:val="18"/>
          <w:szCs w:val="18"/>
        </w:rPr>
        <w:t>com</w:t>
      </w:r>
      <w:r w:rsidRPr="00C042B9">
        <w:rPr>
          <w:rFonts w:ascii="Santander Text" w:hAnsi="Santander Text"/>
          <w:i/>
          <w:sz w:val="18"/>
          <w:szCs w:val="18"/>
        </w:rPr>
        <w:t xml:space="preserve"> </w:t>
      </w:r>
      <w:r w:rsidRPr="00C042B9">
        <w:rPr>
          <w:rFonts w:ascii="Santander Text" w:hAnsi="Santander Text"/>
          <w:sz w:val="18"/>
          <w:szCs w:val="18"/>
        </w:rPr>
        <w:t xml:space="preserve">a tabela </w:t>
      </w:r>
      <w:r w:rsidRPr="00C042B9">
        <w:rPr>
          <w:rFonts w:ascii="Santander Text" w:hAnsi="Santander Text"/>
          <w:i/>
          <w:sz w:val="18"/>
          <w:szCs w:val="18"/>
        </w:rPr>
        <w:t xml:space="preserve">ct003_univ_cli </w:t>
      </w:r>
      <w:r w:rsidRPr="00C042B9">
        <w:rPr>
          <w:rFonts w:ascii="Santander Text" w:hAnsi="Santander Text"/>
          <w:sz w:val="18"/>
          <w:szCs w:val="18"/>
        </w:rPr>
        <w:t xml:space="preserve">para obter informação dos campos </w:t>
      </w:r>
      <w:r w:rsidRPr="00C042B9">
        <w:rPr>
          <w:rFonts w:ascii="Santander Text" w:hAnsi="Santander Text"/>
          <w:i/>
          <w:sz w:val="18"/>
          <w:szCs w:val="18"/>
        </w:rPr>
        <w:t xml:space="preserve">‘ccli_grupo’ </w:t>
      </w:r>
      <w:r w:rsidRPr="00C042B9">
        <w:rPr>
          <w:rFonts w:ascii="Santander Text" w:hAnsi="Santander Text"/>
          <w:sz w:val="18"/>
          <w:szCs w:val="18"/>
        </w:rPr>
        <w:t>e</w:t>
      </w:r>
      <w:r w:rsidRPr="00C042B9">
        <w:rPr>
          <w:rFonts w:ascii="Santander Text" w:hAnsi="Santander Text"/>
          <w:i/>
          <w:sz w:val="18"/>
          <w:szCs w:val="18"/>
        </w:rPr>
        <w:t xml:space="preserve"> </w:t>
      </w:r>
      <w:r w:rsidR="00C042B9" w:rsidRPr="00C042B9">
        <w:rPr>
          <w:rFonts w:ascii="Santander Text" w:hAnsi="Santander Text"/>
          <w:i/>
          <w:sz w:val="18"/>
          <w:szCs w:val="18"/>
        </w:rPr>
        <w:t xml:space="preserve">‘dconstituicao’; </w:t>
      </w:r>
    </w:p>
    <w:p w14:paraId="3C8FCF8E" w14:textId="68865F3D" w:rsidR="006F1A27" w:rsidRPr="00C042B9" w:rsidRDefault="00C042B9" w:rsidP="00C042B9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Santander Text" w:hAnsi="Santander Text"/>
          <w:sz w:val="18"/>
          <w:szCs w:val="18"/>
        </w:rPr>
      </w:pPr>
      <w:r>
        <w:rPr>
          <w:rFonts w:ascii="Santander Text" w:hAnsi="Santander Text"/>
          <w:sz w:val="18"/>
          <w:szCs w:val="18"/>
        </w:rPr>
        <w:t>C</w:t>
      </w:r>
      <w:r w:rsidR="004E7627" w:rsidRPr="00C042B9">
        <w:rPr>
          <w:rFonts w:ascii="Santander Text" w:hAnsi="Santander Text"/>
          <w:sz w:val="18"/>
          <w:szCs w:val="18"/>
        </w:rPr>
        <w:t xml:space="preserve">ruzamento entre a tabela </w:t>
      </w:r>
      <w:r w:rsidRPr="00C042B9">
        <w:rPr>
          <w:rFonts w:ascii="Santander Text" w:hAnsi="Santander Text"/>
          <w:sz w:val="18"/>
          <w:szCs w:val="18"/>
        </w:rPr>
        <w:t>obtida</w:t>
      </w:r>
      <w:r>
        <w:rPr>
          <w:rFonts w:ascii="Santander Text" w:hAnsi="Santander Text"/>
          <w:i/>
          <w:sz w:val="18"/>
          <w:szCs w:val="18"/>
        </w:rPr>
        <w:t xml:space="preserve"> </w:t>
      </w:r>
      <w:r>
        <w:rPr>
          <w:rFonts w:ascii="Santander Text" w:hAnsi="Santander Text"/>
          <w:sz w:val="18"/>
          <w:szCs w:val="18"/>
        </w:rPr>
        <w:t>no ponto anterior</w:t>
      </w:r>
      <w:r w:rsidR="004E7627" w:rsidRPr="00C042B9">
        <w:rPr>
          <w:rFonts w:ascii="Santander Text" w:hAnsi="Santander Text"/>
          <w:sz w:val="18"/>
          <w:szCs w:val="18"/>
        </w:rPr>
        <w:t xml:space="preserve"> e a </w:t>
      </w:r>
      <w:r w:rsidR="0069437D" w:rsidRPr="00C042B9">
        <w:rPr>
          <w:rFonts w:ascii="Santander Text" w:hAnsi="Santander Text"/>
          <w:sz w:val="18"/>
          <w:szCs w:val="18"/>
        </w:rPr>
        <w:t xml:space="preserve">tabela </w:t>
      </w:r>
      <w:r w:rsidR="0069437D" w:rsidRPr="00C042B9">
        <w:rPr>
          <w:rFonts w:ascii="Santander Text" w:hAnsi="Santander Text"/>
          <w:i/>
          <w:sz w:val="18"/>
          <w:szCs w:val="18"/>
        </w:rPr>
        <w:t>rsv176sa1_balanco</w:t>
      </w:r>
      <w:r>
        <w:rPr>
          <w:rFonts w:ascii="Santander Text" w:hAnsi="Santander Text"/>
          <w:i/>
          <w:sz w:val="18"/>
          <w:szCs w:val="18"/>
        </w:rPr>
        <w:t xml:space="preserve"> </w:t>
      </w:r>
      <w:r w:rsidRPr="00C042B9">
        <w:rPr>
          <w:rFonts w:ascii="Santander Text" w:hAnsi="Santander Text"/>
          <w:sz w:val="18"/>
          <w:szCs w:val="18"/>
        </w:rPr>
        <w:t>(</w:t>
      </w:r>
      <w:r>
        <w:rPr>
          <w:rFonts w:ascii="Santander Text" w:hAnsi="Santander Text"/>
          <w:sz w:val="18"/>
          <w:szCs w:val="18"/>
        </w:rPr>
        <w:t xml:space="preserve">filtrada por </w:t>
      </w:r>
      <w:r w:rsidRPr="00C042B9">
        <w:rPr>
          <w:rFonts w:ascii="Santander Text" w:hAnsi="Santander Text"/>
          <w:sz w:val="18"/>
          <w:szCs w:val="18"/>
        </w:rPr>
        <w:t xml:space="preserve">informação </w:t>
      </w:r>
      <w:r>
        <w:rPr>
          <w:rFonts w:ascii="Santander Text" w:hAnsi="Santander Text"/>
          <w:sz w:val="18"/>
          <w:szCs w:val="18"/>
        </w:rPr>
        <w:t xml:space="preserve">anual e </w:t>
      </w:r>
      <w:r w:rsidRPr="00C042B9">
        <w:rPr>
          <w:rFonts w:ascii="Santander Text" w:hAnsi="Santander Text"/>
          <w:sz w:val="18"/>
          <w:szCs w:val="18"/>
        </w:rPr>
        <w:t>individual</w:t>
      </w:r>
      <w:r>
        <w:rPr>
          <w:rFonts w:ascii="Santander Text" w:hAnsi="Santander Text"/>
          <w:sz w:val="18"/>
          <w:szCs w:val="18"/>
        </w:rPr>
        <w:t>, ‘</w:t>
      </w:r>
      <w:r w:rsidRPr="00C042B9">
        <w:rPr>
          <w:rFonts w:ascii="Santander Text" w:hAnsi="Santander Text"/>
          <w:i/>
          <w:sz w:val="18"/>
          <w:szCs w:val="18"/>
        </w:rPr>
        <w:t>cperiodo</w:t>
      </w:r>
      <w:r>
        <w:rPr>
          <w:rFonts w:ascii="Santander Text" w:hAnsi="Santander Text"/>
          <w:i/>
          <w:sz w:val="18"/>
          <w:szCs w:val="18"/>
        </w:rPr>
        <w:t>’</w:t>
      </w:r>
      <w:r w:rsidRPr="00C042B9">
        <w:rPr>
          <w:rFonts w:ascii="Santander Text" w:hAnsi="Santander Text"/>
          <w:i/>
          <w:sz w:val="18"/>
          <w:szCs w:val="18"/>
        </w:rPr>
        <w:t xml:space="preserve"> </w:t>
      </w:r>
      <w:r w:rsidRPr="00C042B9">
        <w:rPr>
          <w:rFonts w:ascii="Santander Text" w:hAnsi="Santander Text"/>
          <w:sz w:val="18"/>
          <w:szCs w:val="18"/>
        </w:rPr>
        <w:t>= '212'</w:t>
      </w:r>
      <w:r>
        <w:rPr>
          <w:rFonts w:ascii="Santander Text" w:hAnsi="Santander Text"/>
          <w:sz w:val="18"/>
          <w:szCs w:val="18"/>
        </w:rPr>
        <w:t xml:space="preserve"> e ‘</w:t>
      </w:r>
      <w:r w:rsidRPr="00C042B9">
        <w:rPr>
          <w:rFonts w:ascii="Santander Text" w:hAnsi="Santander Text"/>
          <w:i/>
          <w:sz w:val="18"/>
          <w:szCs w:val="18"/>
        </w:rPr>
        <w:t>itip_inf</w:t>
      </w:r>
      <w:r>
        <w:rPr>
          <w:rFonts w:ascii="Santander Text" w:hAnsi="Santander Text"/>
          <w:i/>
          <w:sz w:val="18"/>
          <w:szCs w:val="18"/>
        </w:rPr>
        <w:t>’</w:t>
      </w:r>
      <w:r w:rsidRPr="00C042B9">
        <w:rPr>
          <w:rFonts w:ascii="Santander Text" w:hAnsi="Santander Text"/>
          <w:sz w:val="18"/>
          <w:szCs w:val="18"/>
        </w:rPr>
        <w:t xml:space="preserve"> = 'I')</w:t>
      </w:r>
      <w:r w:rsidR="004E7627" w:rsidRPr="00C042B9">
        <w:rPr>
          <w:rFonts w:ascii="Santander Text" w:hAnsi="Santander Text"/>
          <w:sz w:val="18"/>
          <w:szCs w:val="18"/>
        </w:rPr>
        <w:t xml:space="preserve">, </w:t>
      </w:r>
      <w:r>
        <w:rPr>
          <w:rFonts w:ascii="Santander Text" w:hAnsi="Santander Text"/>
          <w:sz w:val="18"/>
          <w:szCs w:val="18"/>
        </w:rPr>
        <w:t>de modo a garantir</w:t>
      </w:r>
      <w:r w:rsidR="004E7627" w:rsidRPr="00C042B9">
        <w:rPr>
          <w:rFonts w:ascii="Santander Text" w:hAnsi="Santander Text"/>
          <w:sz w:val="18"/>
          <w:szCs w:val="18"/>
        </w:rPr>
        <w:t xml:space="preserve"> que a informação extraída para cada </w:t>
      </w:r>
      <w:r w:rsidR="004E7627" w:rsidRPr="00C042B9">
        <w:rPr>
          <w:rFonts w:ascii="Santander Text" w:hAnsi="Santander Text"/>
          <w:i/>
          <w:sz w:val="18"/>
          <w:szCs w:val="18"/>
        </w:rPr>
        <w:t>‘ccligrupo’</w:t>
      </w:r>
      <w:r w:rsidR="004E7627" w:rsidRPr="00C042B9">
        <w:rPr>
          <w:rFonts w:ascii="Santander Text" w:hAnsi="Santander Text"/>
          <w:sz w:val="18"/>
          <w:szCs w:val="18"/>
        </w:rPr>
        <w:t xml:space="preserve"> </w:t>
      </w:r>
      <w:r w:rsidR="00B67B03">
        <w:rPr>
          <w:rFonts w:ascii="Santander Text" w:hAnsi="Santander Text"/>
          <w:sz w:val="18"/>
          <w:szCs w:val="18"/>
        </w:rPr>
        <w:t xml:space="preserve">se apresenta </w:t>
      </w:r>
      <w:r w:rsidR="004E7627" w:rsidRPr="00C042B9">
        <w:rPr>
          <w:rFonts w:ascii="Santander Text" w:hAnsi="Santander Text"/>
          <w:sz w:val="18"/>
          <w:szCs w:val="18"/>
        </w:rPr>
        <w:t xml:space="preserve">mais atualizada dentro do período temporal compreendido entre o mês de análise (campo </w:t>
      </w:r>
      <w:r w:rsidR="004E7627" w:rsidRPr="00C042B9">
        <w:rPr>
          <w:rFonts w:ascii="Santander Text" w:hAnsi="Santander Text"/>
          <w:i/>
          <w:sz w:val="18"/>
          <w:szCs w:val="18"/>
        </w:rPr>
        <w:t>‘data_date_part’</w:t>
      </w:r>
      <w:r w:rsidR="004E7627" w:rsidRPr="00C042B9">
        <w:rPr>
          <w:rFonts w:ascii="Santander Text" w:hAnsi="Santander Text"/>
          <w:sz w:val="18"/>
          <w:szCs w:val="18"/>
        </w:rPr>
        <w:t xml:space="preserve">) e </w:t>
      </w:r>
      <w:r>
        <w:rPr>
          <w:rFonts w:ascii="Santander Text" w:hAnsi="Santander Text"/>
          <w:sz w:val="18"/>
          <w:szCs w:val="18"/>
        </w:rPr>
        <w:t>a data de constituição do cliente (</w:t>
      </w:r>
      <w:r w:rsidR="004E7627" w:rsidRPr="00C042B9">
        <w:rPr>
          <w:rFonts w:ascii="Santander Text" w:hAnsi="Santander Text"/>
          <w:i/>
          <w:sz w:val="18"/>
          <w:szCs w:val="18"/>
        </w:rPr>
        <w:t>‘dconstituicao’</w:t>
      </w:r>
      <w:r>
        <w:rPr>
          <w:rFonts w:ascii="Santander Text" w:hAnsi="Santander Text"/>
          <w:sz w:val="18"/>
          <w:szCs w:val="18"/>
        </w:rPr>
        <w:t>).</w:t>
      </w:r>
    </w:p>
    <w:p w14:paraId="1953649A" w14:textId="12B3943A" w:rsidR="006F1A27" w:rsidRPr="00C56309" w:rsidRDefault="00671255" w:rsidP="00E7704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Santander Text" w:hAnsi="Santander Text"/>
          <w:sz w:val="18"/>
          <w:szCs w:val="18"/>
        </w:rPr>
      </w:pPr>
      <w:r w:rsidRPr="00C56309">
        <w:rPr>
          <w:rFonts w:ascii="Santander Text" w:hAnsi="Santander Text"/>
          <w:sz w:val="18"/>
          <w:szCs w:val="18"/>
        </w:rPr>
        <w:t>No caso d</w:t>
      </w:r>
      <w:r w:rsidR="006F1A27" w:rsidRPr="00C56309">
        <w:rPr>
          <w:rFonts w:ascii="Santander Text" w:hAnsi="Santander Text"/>
          <w:sz w:val="18"/>
          <w:szCs w:val="18"/>
        </w:rPr>
        <w:t xml:space="preserve">o campo </w:t>
      </w:r>
      <w:r w:rsidR="00E432CA" w:rsidRPr="00C56309">
        <w:rPr>
          <w:rFonts w:ascii="Santander Text" w:hAnsi="Santander Text"/>
          <w:sz w:val="18"/>
          <w:szCs w:val="18"/>
        </w:rPr>
        <w:t>‘</w:t>
      </w:r>
      <w:r w:rsidR="006F1A27" w:rsidRPr="00C56309">
        <w:rPr>
          <w:rFonts w:ascii="Santander Text" w:hAnsi="Santander Text"/>
          <w:i/>
          <w:sz w:val="18"/>
          <w:szCs w:val="18"/>
        </w:rPr>
        <w:t>origem_scp1_emss</w:t>
      </w:r>
      <w:r w:rsidR="00E432CA" w:rsidRPr="00C56309">
        <w:rPr>
          <w:rFonts w:ascii="Santander Text" w:hAnsi="Santander Text"/>
          <w:sz w:val="18"/>
          <w:szCs w:val="18"/>
        </w:rPr>
        <w:t>’</w:t>
      </w:r>
      <w:r w:rsidR="006F1A27" w:rsidRPr="00C56309">
        <w:rPr>
          <w:rFonts w:ascii="Santander Text" w:hAnsi="Santander Text"/>
          <w:sz w:val="18"/>
          <w:szCs w:val="18"/>
        </w:rPr>
        <w:t xml:space="preserve"> (ou </w:t>
      </w:r>
      <w:r w:rsidR="00E432CA" w:rsidRPr="00C56309">
        <w:rPr>
          <w:rFonts w:ascii="Santander Text" w:hAnsi="Santander Text"/>
          <w:sz w:val="18"/>
          <w:szCs w:val="18"/>
        </w:rPr>
        <w:t>‘</w:t>
      </w:r>
      <w:r w:rsidR="006F1A27" w:rsidRPr="00C56309">
        <w:rPr>
          <w:rFonts w:ascii="Santander Text" w:hAnsi="Santander Text"/>
          <w:i/>
          <w:sz w:val="18"/>
          <w:szCs w:val="18"/>
        </w:rPr>
        <w:t>origem_scp2_emss</w:t>
      </w:r>
      <w:r w:rsidR="00E432CA" w:rsidRPr="00C56309">
        <w:rPr>
          <w:rFonts w:ascii="Santander Text" w:hAnsi="Santander Text"/>
          <w:sz w:val="18"/>
          <w:szCs w:val="18"/>
        </w:rPr>
        <w:t>’</w:t>
      </w:r>
      <w:r w:rsidR="006F1A27" w:rsidRPr="00C56309">
        <w:rPr>
          <w:rFonts w:ascii="Santander Text" w:hAnsi="Santander Text"/>
          <w:sz w:val="18"/>
          <w:szCs w:val="18"/>
        </w:rPr>
        <w:t xml:space="preserve"> ou </w:t>
      </w:r>
      <w:r w:rsidR="00E432CA" w:rsidRPr="00C56309">
        <w:rPr>
          <w:rFonts w:ascii="Santander Text" w:hAnsi="Santander Text"/>
          <w:sz w:val="18"/>
          <w:szCs w:val="18"/>
        </w:rPr>
        <w:t>‘</w:t>
      </w:r>
      <w:r w:rsidR="006F1A27" w:rsidRPr="00C56309">
        <w:rPr>
          <w:rFonts w:ascii="Santander Text" w:hAnsi="Santander Text"/>
          <w:i/>
          <w:sz w:val="18"/>
          <w:szCs w:val="18"/>
        </w:rPr>
        <w:t>origem_scp3_emss</w:t>
      </w:r>
      <w:r w:rsidR="00E432CA" w:rsidRPr="00C56309">
        <w:rPr>
          <w:rFonts w:ascii="Santander Text" w:hAnsi="Santander Text"/>
          <w:sz w:val="18"/>
          <w:szCs w:val="18"/>
        </w:rPr>
        <w:t>’</w:t>
      </w:r>
      <w:r w:rsidR="006F1A27" w:rsidRPr="00C56309">
        <w:rPr>
          <w:rFonts w:ascii="Santander Text" w:hAnsi="Santander Text"/>
          <w:sz w:val="18"/>
          <w:szCs w:val="18"/>
        </w:rPr>
        <w:t>) possuir o valor ‘</w:t>
      </w:r>
      <w:r w:rsidR="006E2B7B" w:rsidRPr="00C56309">
        <w:rPr>
          <w:rFonts w:ascii="Santander Text" w:hAnsi="Santander Text"/>
          <w:sz w:val="18"/>
          <w:szCs w:val="18"/>
        </w:rPr>
        <w:t>BCL_DQS5_3B</w:t>
      </w:r>
      <w:r w:rsidR="006F1A27" w:rsidRPr="00C56309">
        <w:rPr>
          <w:rFonts w:ascii="Santander Text" w:hAnsi="Santander Text"/>
          <w:sz w:val="18"/>
          <w:szCs w:val="18"/>
        </w:rPr>
        <w:t>’</w:t>
      </w:r>
      <w:r w:rsidR="006E2B7B" w:rsidRPr="00C56309">
        <w:rPr>
          <w:rFonts w:ascii="Santander Text" w:hAnsi="Santander Text"/>
          <w:sz w:val="18"/>
          <w:szCs w:val="18"/>
        </w:rPr>
        <w:t xml:space="preserve"> ou ‘PF_DQS5_3B’</w:t>
      </w:r>
      <w:r w:rsidR="006F1A27" w:rsidRPr="00C56309">
        <w:rPr>
          <w:rFonts w:ascii="Santander Text" w:hAnsi="Santander Text"/>
          <w:sz w:val="18"/>
          <w:szCs w:val="18"/>
        </w:rPr>
        <w:t xml:space="preserve"> para obtenção das emissões financiadas deve ser mapeado diretamente para as variáveis </w:t>
      </w:r>
      <w:r w:rsidR="00E432CA" w:rsidRPr="00C56309">
        <w:rPr>
          <w:rFonts w:ascii="Santander Text" w:hAnsi="Santander Text"/>
          <w:sz w:val="18"/>
          <w:szCs w:val="18"/>
        </w:rPr>
        <w:t>‘</w:t>
      </w:r>
      <w:r w:rsidR="006F1A27" w:rsidRPr="00C56309">
        <w:rPr>
          <w:rFonts w:ascii="Santander Text" w:hAnsi="Santander Text"/>
          <w:i/>
          <w:sz w:val="18"/>
          <w:szCs w:val="18"/>
        </w:rPr>
        <w:t>scp1_emss</w:t>
      </w:r>
      <w:r w:rsidR="00E432CA" w:rsidRPr="00C56309">
        <w:rPr>
          <w:rFonts w:ascii="Santander Text" w:hAnsi="Santander Text"/>
          <w:sz w:val="18"/>
          <w:szCs w:val="18"/>
        </w:rPr>
        <w:t>’</w:t>
      </w:r>
      <w:r w:rsidR="006F1A27" w:rsidRPr="00C56309">
        <w:rPr>
          <w:rFonts w:ascii="Santander Text" w:hAnsi="Santander Text"/>
          <w:sz w:val="18"/>
          <w:szCs w:val="18"/>
        </w:rPr>
        <w:t xml:space="preserve"> (ou </w:t>
      </w:r>
      <w:r w:rsidR="00E432CA" w:rsidRPr="00C56309">
        <w:rPr>
          <w:rFonts w:ascii="Santander Text" w:hAnsi="Santander Text"/>
          <w:sz w:val="18"/>
          <w:szCs w:val="18"/>
        </w:rPr>
        <w:t>‘</w:t>
      </w:r>
      <w:r w:rsidR="006F1A27" w:rsidRPr="00C56309">
        <w:rPr>
          <w:rFonts w:ascii="Santander Text" w:hAnsi="Santander Text"/>
          <w:i/>
          <w:sz w:val="18"/>
          <w:szCs w:val="18"/>
        </w:rPr>
        <w:t>scp2_emss</w:t>
      </w:r>
      <w:r w:rsidR="00E432CA" w:rsidRPr="00C56309">
        <w:rPr>
          <w:rFonts w:ascii="Santander Text" w:hAnsi="Santander Text"/>
          <w:sz w:val="18"/>
          <w:szCs w:val="18"/>
        </w:rPr>
        <w:t>’</w:t>
      </w:r>
      <w:r w:rsidR="006F1A27" w:rsidRPr="00C56309">
        <w:rPr>
          <w:rFonts w:ascii="Santander Text" w:hAnsi="Santander Text"/>
          <w:sz w:val="18"/>
          <w:szCs w:val="18"/>
        </w:rPr>
        <w:t xml:space="preserve"> ou </w:t>
      </w:r>
      <w:r w:rsidR="00E432CA" w:rsidRPr="00C56309">
        <w:rPr>
          <w:rFonts w:ascii="Santander Text" w:hAnsi="Santander Text"/>
          <w:sz w:val="18"/>
          <w:szCs w:val="18"/>
        </w:rPr>
        <w:t>‘</w:t>
      </w:r>
      <w:r w:rsidR="006F1A27" w:rsidRPr="00C56309">
        <w:rPr>
          <w:rFonts w:ascii="Santander Text" w:hAnsi="Santander Text"/>
          <w:i/>
          <w:sz w:val="18"/>
          <w:szCs w:val="18"/>
        </w:rPr>
        <w:t>scp3_emss</w:t>
      </w:r>
      <w:r w:rsidR="00E432CA" w:rsidRPr="00C56309">
        <w:rPr>
          <w:rFonts w:ascii="Santander Text" w:hAnsi="Santander Text"/>
          <w:sz w:val="18"/>
          <w:szCs w:val="18"/>
        </w:rPr>
        <w:t>’</w:t>
      </w:r>
      <w:r w:rsidR="009D3CE0">
        <w:rPr>
          <w:rFonts w:ascii="Santander Text" w:hAnsi="Santander Text"/>
          <w:sz w:val="18"/>
          <w:szCs w:val="18"/>
        </w:rPr>
        <w:t>)</w:t>
      </w:r>
      <w:r w:rsidR="0069437D">
        <w:rPr>
          <w:rFonts w:ascii="Santander Text" w:hAnsi="Santander Text"/>
          <w:sz w:val="18"/>
          <w:szCs w:val="18"/>
        </w:rPr>
        <w:t xml:space="preserve">. Para obtenção dos campos </w:t>
      </w:r>
      <w:r w:rsidR="0069437D" w:rsidRPr="00C56309">
        <w:rPr>
          <w:rFonts w:ascii="Santander Text" w:hAnsi="Santander Text"/>
          <w:sz w:val="18"/>
          <w:szCs w:val="18"/>
        </w:rPr>
        <w:t>‘</w:t>
      </w:r>
      <w:r w:rsidR="0069437D" w:rsidRPr="00C56309">
        <w:rPr>
          <w:rFonts w:ascii="Santander Text" w:hAnsi="Santander Text"/>
          <w:i/>
          <w:sz w:val="18"/>
          <w:szCs w:val="18"/>
        </w:rPr>
        <w:t>scp1_emss</w:t>
      </w:r>
      <w:r w:rsidR="0069437D" w:rsidRPr="00C56309">
        <w:rPr>
          <w:rFonts w:ascii="Santander Text" w:hAnsi="Santander Text"/>
          <w:sz w:val="18"/>
          <w:szCs w:val="18"/>
        </w:rPr>
        <w:t>’</w:t>
      </w:r>
      <w:r w:rsidR="0069437D">
        <w:rPr>
          <w:rFonts w:ascii="Santander Text" w:hAnsi="Santander Text"/>
          <w:sz w:val="18"/>
          <w:szCs w:val="18"/>
        </w:rPr>
        <w:t xml:space="preserve">, </w:t>
      </w:r>
      <w:r w:rsidR="0069437D" w:rsidRPr="00C56309">
        <w:rPr>
          <w:rFonts w:ascii="Santander Text" w:hAnsi="Santander Text"/>
          <w:sz w:val="18"/>
          <w:szCs w:val="18"/>
        </w:rPr>
        <w:t>‘</w:t>
      </w:r>
      <w:r w:rsidR="0069437D" w:rsidRPr="00C56309">
        <w:rPr>
          <w:rFonts w:ascii="Santander Text" w:hAnsi="Santander Text"/>
          <w:i/>
          <w:sz w:val="18"/>
          <w:szCs w:val="18"/>
        </w:rPr>
        <w:t>scp</w:t>
      </w:r>
      <w:r w:rsidR="0069437D">
        <w:rPr>
          <w:rFonts w:ascii="Santander Text" w:hAnsi="Santander Text"/>
          <w:i/>
          <w:sz w:val="18"/>
          <w:szCs w:val="18"/>
        </w:rPr>
        <w:t>2</w:t>
      </w:r>
      <w:r w:rsidR="0069437D" w:rsidRPr="00C56309">
        <w:rPr>
          <w:rFonts w:ascii="Santander Text" w:hAnsi="Santander Text"/>
          <w:i/>
          <w:sz w:val="18"/>
          <w:szCs w:val="18"/>
        </w:rPr>
        <w:t>_emss</w:t>
      </w:r>
      <w:r w:rsidR="0069437D" w:rsidRPr="00C56309">
        <w:rPr>
          <w:rFonts w:ascii="Santander Text" w:hAnsi="Santander Text"/>
          <w:sz w:val="18"/>
          <w:szCs w:val="18"/>
        </w:rPr>
        <w:t>’</w:t>
      </w:r>
      <w:r w:rsidR="0069437D">
        <w:rPr>
          <w:rFonts w:ascii="Santander Text" w:hAnsi="Santander Text"/>
          <w:sz w:val="18"/>
          <w:szCs w:val="18"/>
        </w:rPr>
        <w:t xml:space="preserve"> e </w:t>
      </w:r>
      <w:r w:rsidR="0069437D" w:rsidRPr="00C56309">
        <w:rPr>
          <w:rFonts w:ascii="Santander Text" w:hAnsi="Santander Text"/>
          <w:sz w:val="18"/>
          <w:szCs w:val="18"/>
        </w:rPr>
        <w:t>‘</w:t>
      </w:r>
      <w:r w:rsidR="0069437D" w:rsidRPr="00C56309">
        <w:rPr>
          <w:rFonts w:ascii="Santander Text" w:hAnsi="Santander Text"/>
          <w:i/>
          <w:sz w:val="18"/>
          <w:szCs w:val="18"/>
        </w:rPr>
        <w:t>scp</w:t>
      </w:r>
      <w:r w:rsidR="0069437D">
        <w:rPr>
          <w:rFonts w:ascii="Santander Text" w:hAnsi="Santander Text"/>
          <w:i/>
          <w:sz w:val="18"/>
          <w:szCs w:val="18"/>
        </w:rPr>
        <w:t>3</w:t>
      </w:r>
      <w:r w:rsidR="0069437D" w:rsidRPr="00C56309">
        <w:rPr>
          <w:rFonts w:ascii="Santander Text" w:hAnsi="Santander Text"/>
          <w:i/>
          <w:sz w:val="18"/>
          <w:szCs w:val="18"/>
        </w:rPr>
        <w:t>_emss</w:t>
      </w:r>
      <w:r w:rsidR="0069437D" w:rsidRPr="00C56309">
        <w:rPr>
          <w:rFonts w:ascii="Santander Text" w:hAnsi="Santander Text"/>
          <w:sz w:val="18"/>
          <w:szCs w:val="18"/>
        </w:rPr>
        <w:t>’</w:t>
      </w:r>
      <w:r w:rsidR="0069437D">
        <w:rPr>
          <w:rFonts w:ascii="Santander Text" w:hAnsi="Santander Text"/>
          <w:sz w:val="18"/>
          <w:szCs w:val="18"/>
        </w:rPr>
        <w:t xml:space="preserve"> é efetuado o cruzamento com a tabela </w:t>
      </w:r>
      <w:r w:rsidR="0069437D" w:rsidRPr="00C61B93">
        <w:rPr>
          <w:rFonts w:ascii="Santander Text" w:hAnsi="Santander Text"/>
          <w:i/>
          <w:sz w:val="18"/>
          <w:szCs w:val="18"/>
        </w:rPr>
        <w:t>modesg_out_empr_info_nfin</w:t>
      </w:r>
      <w:r w:rsidR="0069437D">
        <w:rPr>
          <w:rFonts w:ascii="Santander Text" w:hAnsi="Santander Text"/>
          <w:sz w:val="18"/>
          <w:szCs w:val="18"/>
        </w:rPr>
        <w:t xml:space="preserve"> através dos campos </w:t>
      </w:r>
      <w:r w:rsidR="0069437D" w:rsidRPr="001353A9">
        <w:rPr>
          <w:rFonts w:ascii="Santander Text" w:hAnsi="Santander Text"/>
          <w:i/>
          <w:sz w:val="18"/>
          <w:szCs w:val="18"/>
        </w:rPr>
        <w:t>‘</w:t>
      </w:r>
      <w:r w:rsidR="0069437D">
        <w:rPr>
          <w:rFonts w:ascii="Santander Text" w:hAnsi="Santander Text"/>
          <w:i/>
          <w:sz w:val="18"/>
          <w:szCs w:val="18"/>
        </w:rPr>
        <w:t xml:space="preserve">zcliente’ </w:t>
      </w:r>
      <w:r w:rsidR="0069437D">
        <w:rPr>
          <w:rFonts w:ascii="Santander Text" w:hAnsi="Santander Text"/>
          <w:sz w:val="18"/>
          <w:szCs w:val="18"/>
        </w:rPr>
        <w:t>de ambas as tabelas.</w:t>
      </w:r>
    </w:p>
    <w:sectPr w:rsidR="006F1A27" w:rsidRPr="00C563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Ana Rita Geraldo de Caguerelho" w:date="2025-04-07T09:06:00Z" w:initials="ARGdC">
    <w:p w14:paraId="16AF2337" w14:textId="0CA28C63" w:rsidR="00671255" w:rsidRDefault="00671255">
      <w:pPr>
        <w:pStyle w:val="CommentText"/>
      </w:pPr>
      <w:r>
        <w:rPr>
          <w:rStyle w:val="CommentReference"/>
        </w:rPr>
        <w:annotationRef/>
      </w:r>
      <w:r>
        <w:t>A definir</w:t>
      </w:r>
    </w:p>
    <w:p w14:paraId="52F06284" w14:textId="58DC592B" w:rsidR="00380A08" w:rsidRDefault="00380A08">
      <w:pPr>
        <w:pStyle w:val="CommentText"/>
      </w:pPr>
      <w:r>
        <w:t>Adicionar no glossário</w:t>
      </w:r>
    </w:p>
  </w:comment>
  <w:comment w:id="6" w:author="Ana Rita Geraldo de Caguerelho" w:date="2025-04-07T09:13:00Z" w:initials="ARGdC">
    <w:p w14:paraId="6EE61376" w14:textId="79935768" w:rsidR="00C56309" w:rsidRDefault="00C56309">
      <w:pPr>
        <w:pStyle w:val="CommentText"/>
      </w:pPr>
      <w:r>
        <w:rPr>
          <w:rStyle w:val="CommentReference"/>
        </w:rPr>
        <w:annotationRef/>
      </w:r>
      <w:r>
        <w:t xml:space="preserve">Confirmar </w:t>
      </w:r>
      <w:r w:rsidR="00873B8B">
        <w:t>com SB</w:t>
      </w:r>
    </w:p>
  </w:comment>
  <w:comment w:id="9" w:author="Ana Rita Geraldo de Caguerelho" w:date="2025-04-07T09:20:00Z" w:initials="ARGdC">
    <w:p w14:paraId="62B3EBED" w14:textId="61925509" w:rsidR="00C56309" w:rsidRDefault="00C56309">
      <w:pPr>
        <w:pStyle w:val="CommentText"/>
      </w:pPr>
      <w:r>
        <w:rPr>
          <w:rStyle w:val="CommentReference"/>
        </w:rPr>
        <w:annotationRef/>
      </w:r>
      <w:r w:rsidR="00B2503D">
        <w:t xml:space="preserve">Confirmar com </w:t>
      </w:r>
      <w:r w:rsidR="00873B8B">
        <w:t>SB</w:t>
      </w:r>
    </w:p>
  </w:comment>
  <w:comment w:id="10" w:author="Ana Rita Geraldo de Caguerelho" w:date="2025-04-08T10:31:00Z" w:initials="ARGdC">
    <w:p w14:paraId="17478194" w14:textId="35FBDB6C" w:rsidR="00873B8B" w:rsidRDefault="00873B8B">
      <w:pPr>
        <w:pStyle w:val="CommentText"/>
      </w:pPr>
      <w:r>
        <w:rPr>
          <w:rStyle w:val="CommentReference"/>
        </w:rPr>
        <w:annotationRef/>
      </w:r>
      <w:r>
        <w:t>Confirmar nome no final após termos estrutura da tabela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2F06284" w15:done="0"/>
  <w15:commentEx w15:paraId="6EE61376" w15:done="0"/>
  <w15:commentEx w15:paraId="62B3EBED" w15:done="0"/>
  <w15:commentEx w15:paraId="17478194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A7DB20" w14:textId="77777777" w:rsidR="001208D1" w:rsidRDefault="001208D1" w:rsidP="001208D1">
      <w:pPr>
        <w:spacing w:after="0" w:line="240" w:lineRule="auto"/>
      </w:pPr>
      <w:r>
        <w:separator/>
      </w:r>
    </w:p>
  </w:endnote>
  <w:endnote w:type="continuationSeparator" w:id="0">
    <w:p w14:paraId="6CD417B8" w14:textId="77777777" w:rsidR="001208D1" w:rsidRDefault="001208D1" w:rsidP="001208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9D1C95" w14:textId="77777777" w:rsidR="001208D1" w:rsidRDefault="001208D1" w:rsidP="001208D1">
      <w:pPr>
        <w:spacing w:after="0" w:line="240" w:lineRule="auto"/>
      </w:pPr>
      <w:r>
        <w:separator/>
      </w:r>
    </w:p>
  </w:footnote>
  <w:footnote w:type="continuationSeparator" w:id="0">
    <w:p w14:paraId="48CB667E" w14:textId="77777777" w:rsidR="001208D1" w:rsidRDefault="001208D1" w:rsidP="001208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FB4AED"/>
    <w:multiLevelType w:val="hybridMultilevel"/>
    <w:tmpl w:val="44F25D14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330DCE"/>
    <w:multiLevelType w:val="multilevel"/>
    <w:tmpl w:val="0456C5B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b w:val="0"/>
        <w:sz w:val="32"/>
        <w:szCs w:val="32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  <w:i w:val="0"/>
        <w:color w:val="auto"/>
        <w:sz w:val="20"/>
        <w:szCs w:val="32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  <w:color w:val="auto"/>
        <w:lang w:val="en-US"/>
      </w:rPr>
    </w:lvl>
    <w:lvl w:ilvl="3">
      <w:start w:val="1"/>
      <w:numFmt w:val="decimal"/>
      <w:suff w:val="space"/>
      <w:lvlText w:val="%1.%2.%3.%4."/>
      <w:lvlJc w:val="left"/>
      <w:pPr>
        <w:ind w:left="7230" w:firstLine="0"/>
      </w:pPr>
      <w:rPr>
        <w:rFonts w:ascii="Santander Text" w:hAnsi="Santander Text" w:cs="Arial"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  <w:b/>
        <w:color w:val="auto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2" w15:restartNumberingAfterBreak="0">
    <w:nsid w:val="38C8142B"/>
    <w:multiLevelType w:val="hybridMultilevel"/>
    <w:tmpl w:val="B9C096D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E16290"/>
    <w:multiLevelType w:val="hybridMultilevel"/>
    <w:tmpl w:val="377AAB8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AF46B5"/>
    <w:multiLevelType w:val="hybridMultilevel"/>
    <w:tmpl w:val="E026CE7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157276"/>
    <w:multiLevelType w:val="hybridMultilevel"/>
    <w:tmpl w:val="ADDC8572"/>
    <w:lvl w:ilvl="0" w:tplc="08160017">
      <w:start w:val="1"/>
      <w:numFmt w:val="lowerLetter"/>
      <w:lvlText w:val="%1)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1"/>
  </w:num>
  <w:num w:numId="5">
    <w:abstractNumId w:val="5"/>
  </w:num>
  <w:num w:numId="6">
    <w:abstractNumId w:val="0"/>
  </w:num>
  <w:num w:numId="7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na Rita Geraldo de Caguerelho">
    <w15:presenceInfo w15:providerId="AD" w15:userId="S-1-5-21-478741036-1442749419-1446792091-25132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CFF"/>
    <w:rsid w:val="00011B12"/>
    <w:rsid w:val="00076249"/>
    <w:rsid w:val="001208D1"/>
    <w:rsid w:val="001353A9"/>
    <w:rsid w:val="00175FE7"/>
    <w:rsid w:val="00195AB8"/>
    <w:rsid w:val="00202ADF"/>
    <w:rsid w:val="0020422B"/>
    <w:rsid w:val="00273785"/>
    <w:rsid w:val="00351BDF"/>
    <w:rsid w:val="00380A08"/>
    <w:rsid w:val="003C3D5E"/>
    <w:rsid w:val="003C7C7F"/>
    <w:rsid w:val="00413591"/>
    <w:rsid w:val="004E7627"/>
    <w:rsid w:val="00503EBB"/>
    <w:rsid w:val="0053764F"/>
    <w:rsid w:val="005672A4"/>
    <w:rsid w:val="005C18F6"/>
    <w:rsid w:val="00671255"/>
    <w:rsid w:val="006904F1"/>
    <w:rsid w:val="00692018"/>
    <w:rsid w:val="0069437D"/>
    <w:rsid w:val="006E2B7B"/>
    <w:rsid w:val="006F1A27"/>
    <w:rsid w:val="00713146"/>
    <w:rsid w:val="00752519"/>
    <w:rsid w:val="007A2CB4"/>
    <w:rsid w:val="007E4E20"/>
    <w:rsid w:val="00857995"/>
    <w:rsid w:val="00873B8B"/>
    <w:rsid w:val="00920E14"/>
    <w:rsid w:val="009D3CE0"/>
    <w:rsid w:val="009D4FAF"/>
    <w:rsid w:val="00A302DB"/>
    <w:rsid w:val="00A30CFF"/>
    <w:rsid w:val="00B2503D"/>
    <w:rsid w:val="00B67B03"/>
    <w:rsid w:val="00B86FC1"/>
    <w:rsid w:val="00BC4B03"/>
    <w:rsid w:val="00BE5102"/>
    <w:rsid w:val="00C042B9"/>
    <w:rsid w:val="00C117D8"/>
    <w:rsid w:val="00C56309"/>
    <w:rsid w:val="00C61B93"/>
    <w:rsid w:val="00D565DA"/>
    <w:rsid w:val="00D76E67"/>
    <w:rsid w:val="00DC10C4"/>
    <w:rsid w:val="00DE32A6"/>
    <w:rsid w:val="00E03B11"/>
    <w:rsid w:val="00E432CA"/>
    <w:rsid w:val="00E65487"/>
    <w:rsid w:val="00E727C5"/>
    <w:rsid w:val="00E77049"/>
    <w:rsid w:val="00F8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796B16A2"/>
  <w15:chartTrackingRefBased/>
  <w15:docId w15:val="{843521FF-3402-4DFC-9D43-5EB43F36B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2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2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25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671255"/>
    <w:pPr>
      <w:keepNext/>
      <w:keepLines/>
      <w:spacing w:before="40" w:after="0" w:line="240" w:lineRule="atLeast"/>
      <w:outlineLvl w:val="5"/>
    </w:pPr>
    <w:rPr>
      <w:rFonts w:asciiTheme="majorHAnsi" w:eastAsiaTheme="majorEastAsia" w:hAnsiTheme="majorHAnsi" w:cstheme="majorBidi"/>
      <w:color w:val="1F4D78" w:themeColor="accent1" w:themeShade="7F"/>
      <w:sz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71255"/>
    <w:pPr>
      <w:keepNext/>
      <w:keepLines/>
      <w:spacing w:before="40" w:after="0" w:line="240" w:lineRule="atLeast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  <w:sz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671255"/>
    <w:pPr>
      <w:keepNext/>
      <w:keepLines/>
      <w:spacing w:before="40" w:after="0" w:line="240" w:lineRule="atLeast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671255"/>
    <w:pPr>
      <w:keepNext/>
      <w:keepLines/>
      <w:spacing w:before="40" w:after="0" w:line="240" w:lineRule="atLeast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SANT1"/>
    <w:basedOn w:val="Normal"/>
    <w:link w:val="ListParagraphChar"/>
    <w:uiPriority w:val="34"/>
    <w:qFormat/>
    <w:rsid w:val="007A2CB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904F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904F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904F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904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904F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04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04F1"/>
    <w:rPr>
      <w:rFonts w:ascii="Segoe UI" w:hAnsi="Segoe UI" w:cs="Segoe UI"/>
      <w:sz w:val="18"/>
      <w:szCs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255"/>
    <w:rPr>
      <w:rFonts w:asciiTheme="majorHAnsi" w:eastAsiaTheme="majorEastAsia" w:hAnsiTheme="majorHAnsi" w:cstheme="majorBidi"/>
      <w:color w:val="1F4D78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255"/>
    <w:rPr>
      <w:rFonts w:asciiTheme="majorHAnsi" w:eastAsiaTheme="majorEastAsia" w:hAnsiTheme="majorHAnsi" w:cstheme="majorBidi"/>
      <w:i/>
      <w:iCs/>
      <w:color w:val="1F4D78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255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25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customStyle="1" w:styleId="Sectiontitle">
    <w:name w:val="Section title"/>
    <w:basedOn w:val="Normal"/>
    <w:next w:val="Normal"/>
    <w:uiPriority w:val="99"/>
    <w:qFormat/>
    <w:rsid w:val="00671255"/>
    <w:pPr>
      <w:spacing w:after="480" w:line="720" w:lineRule="atLeast"/>
      <w:outlineLvl w:val="0"/>
    </w:pPr>
    <w:rPr>
      <w:sz w:val="60"/>
      <w:lang w:val="en-US"/>
    </w:rPr>
  </w:style>
  <w:style w:type="paragraph" w:customStyle="1" w:styleId="MyHeading1">
    <w:name w:val="My Heading 1"/>
    <w:basedOn w:val="Heading1"/>
    <w:next w:val="Normal"/>
    <w:link w:val="MyHeading1Char"/>
    <w:uiPriority w:val="99"/>
    <w:qFormat/>
    <w:rsid w:val="00671255"/>
    <w:pPr>
      <w:spacing w:before="0" w:line="240" w:lineRule="atLeast"/>
      <w:outlineLvl w:val="1"/>
    </w:pPr>
    <w:rPr>
      <w:rFonts w:ascii="Santander Text" w:hAnsi="Santander Text"/>
      <w:b/>
      <w:bCs/>
      <w:color w:val="000000" w:themeColor="text1"/>
      <w:sz w:val="20"/>
      <w:szCs w:val="28"/>
      <w:lang w:val="en-US"/>
    </w:rPr>
  </w:style>
  <w:style w:type="paragraph" w:customStyle="1" w:styleId="MyHeading2">
    <w:name w:val="My Heading 2"/>
    <w:basedOn w:val="Heading2"/>
    <w:next w:val="Normal"/>
    <w:link w:val="MyHeading2Char"/>
    <w:uiPriority w:val="99"/>
    <w:qFormat/>
    <w:rsid w:val="00671255"/>
    <w:pPr>
      <w:spacing w:before="0" w:line="240" w:lineRule="atLeast"/>
      <w:outlineLvl w:val="2"/>
    </w:pPr>
    <w:rPr>
      <w:rFonts w:ascii="Santander Text" w:hAnsi="Santander Text"/>
      <w:b/>
      <w:bCs/>
      <w:color w:val="000000" w:themeColor="text1"/>
      <w:sz w:val="20"/>
      <w:lang w:val="en-US"/>
    </w:rPr>
  </w:style>
  <w:style w:type="character" w:customStyle="1" w:styleId="MyHeading1Char">
    <w:name w:val="My Heading 1 Char"/>
    <w:basedOn w:val="Heading1Char"/>
    <w:link w:val="MyHeading1"/>
    <w:uiPriority w:val="99"/>
    <w:rsid w:val="00671255"/>
    <w:rPr>
      <w:rFonts w:ascii="Santander Text" w:eastAsiaTheme="majorEastAsia" w:hAnsi="Santander Text" w:cstheme="majorBidi"/>
      <w:b/>
      <w:bCs/>
      <w:color w:val="000000" w:themeColor="text1"/>
      <w:sz w:val="20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uiPriority w:val="99"/>
    <w:qFormat/>
    <w:rsid w:val="00671255"/>
    <w:pPr>
      <w:spacing w:before="0" w:line="240" w:lineRule="atLeast"/>
      <w:outlineLvl w:val="3"/>
    </w:pPr>
    <w:rPr>
      <w:rFonts w:ascii="Santander Text" w:hAnsi="Santander Text"/>
      <w:b/>
      <w:bCs/>
      <w:color w:val="000000" w:themeColor="text1"/>
      <w:sz w:val="18"/>
      <w:szCs w:val="22"/>
      <w:lang w:val="en-US"/>
    </w:rPr>
  </w:style>
  <w:style w:type="paragraph" w:customStyle="1" w:styleId="MyHeading4">
    <w:name w:val="My Heading 4"/>
    <w:basedOn w:val="MyHeading3"/>
    <w:next w:val="Normal"/>
    <w:uiPriority w:val="99"/>
    <w:qFormat/>
    <w:rsid w:val="00671255"/>
    <w:pPr>
      <w:outlineLvl w:val="4"/>
    </w:pPr>
    <w:rPr>
      <w:lang w:eastAsia="pt-PT"/>
    </w:rPr>
  </w:style>
  <w:style w:type="character" w:customStyle="1" w:styleId="Heading1Char">
    <w:name w:val="Heading 1 Char"/>
    <w:basedOn w:val="DefaultParagraphFont"/>
    <w:link w:val="Heading1"/>
    <w:uiPriority w:val="9"/>
    <w:rsid w:val="006712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25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25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MyHeading2Char">
    <w:name w:val="My Heading 2 Char"/>
    <w:basedOn w:val="Heading2Char"/>
    <w:link w:val="MyHeading2"/>
    <w:uiPriority w:val="99"/>
    <w:rsid w:val="00671255"/>
    <w:rPr>
      <w:rFonts w:ascii="Santander Text" w:eastAsiaTheme="majorEastAsia" w:hAnsi="Santander Text" w:cstheme="majorBidi"/>
      <w:b/>
      <w:bCs/>
      <w:color w:val="000000" w:themeColor="text1"/>
      <w:sz w:val="20"/>
      <w:szCs w:val="26"/>
      <w:lang w:val="en-US"/>
    </w:rPr>
  </w:style>
  <w:style w:type="paragraph" w:styleId="NormalWeb">
    <w:name w:val="Normal (Web)"/>
    <w:basedOn w:val="Normal"/>
    <w:uiPriority w:val="99"/>
    <w:unhideWhenUsed/>
    <w:rsid w:val="00C563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customStyle="1" w:styleId="MyHeading3Char">
    <w:name w:val="My Heading 3 Char"/>
    <w:basedOn w:val="Heading3Char"/>
    <w:link w:val="MyHeading3"/>
    <w:uiPriority w:val="99"/>
    <w:rsid w:val="00C56309"/>
    <w:rPr>
      <w:rFonts w:ascii="Santander Text" w:eastAsiaTheme="majorEastAsia" w:hAnsi="Santander Text" w:cstheme="majorBidi"/>
      <w:b/>
      <w:bCs/>
      <w:color w:val="000000" w:themeColor="text1"/>
      <w:sz w:val="18"/>
      <w:szCs w:val="24"/>
      <w:lang w:val="en-US"/>
    </w:rPr>
  </w:style>
  <w:style w:type="paragraph" w:customStyle="1" w:styleId="Sectionintro">
    <w:name w:val="Section intro"/>
    <w:basedOn w:val="Normal"/>
    <w:next w:val="Normal"/>
    <w:qFormat/>
    <w:rsid w:val="00C56309"/>
    <w:pPr>
      <w:spacing w:after="240" w:line="360" w:lineRule="atLeast"/>
    </w:pPr>
    <w:rPr>
      <w:sz w:val="28"/>
      <w:lang w:val="en-US"/>
    </w:rPr>
  </w:style>
  <w:style w:type="character" w:customStyle="1" w:styleId="ListParagraphChar">
    <w:name w:val="List Paragraph Char"/>
    <w:aliases w:val="SANT1 Char"/>
    <w:basedOn w:val="DefaultParagraphFont"/>
    <w:link w:val="ListParagraph"/>
    <w:uiPriority w:val="34"/>
    <w:locked/>
    <w:rsid w:val="00C563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B2EC0B2B90E8438FD7BC14926F993E" ma:contentTypeVersion="3" ma:contentTypeDescription="Criar um novo documento." ma:contentTypeScope="" ma:versionID="3b9189e12f11176f5cfcf680d227dc59">
  <xsd:schema xmlns:xsd="http://www.w3.org/2001/XMLSchema" xmlns:xs="http://www.w3.org/2001/XMLSchema" xmlns:p="http://schemas.microsoft.com/office/2006/metadata/properties" xmlns:ns2="572bdb13-c576-4166-8827-65186753b8b5" targetNamespace="http://schemas.microsoft.com/office/2006/metadata/properties" ma:root="true" ma:fieldsID="a19afc087ef3c4e00df32303148ef8c8" ns2:_="">
    <xsd:import namespace="572bdb13-c576-4166-8827-65186753b8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2bdb13-c576-4166-8827-65186753b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E1724D-ABC5-49B2-B301-F9580F5A8657}">
  <ds:schemaRefs>
    <ds:schemaRef ds:uri="http://schemas.openxmlformats.org/package/2006/metadata/core-properties"/>
    <ds:schemaRef ds:uri="http://purl.org/dc/dcmitype/"/>
    <ds:schemaRef ds:uri="http://schemas.microsoft.com/office/2006/metadata/properties"/>
    <ds:schemaRef ds:uri="http://schemas.microsoft.com/office/2006/documentManagement/types"/>
    <ds:schemaRef ds:uri="http://purl.org/dc/terms/"/>
    <ds:schemaRef ds:uri="http://www.w3.org/XML/1998/namespace"/>
    <ds:schemaRef ds:uri="http://schemas.microsoft.com/office/infopath/2007/PartnerControls"/>
    <ds:schemaRef ds:uri="572bdb13-c576-4166-8827-65186753b8b5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A5571ECC-7C81-4E98-A3DA-EF758EEFF7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C15317-88E0-4D76-BA77-385FEFF1E4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2bdb13-c576-4166-8827-65186753b8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</TotalTime>
  <Pages>3</Pages>
  <Words>1194</Words>
  <Characters>6450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Banco Santander Portugal</Company>
  <LinksUpToDate>false</LinksUpToDate>
  <CharactersWithSpaces>7629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Ricardo Galhardo Almeida Costa</dc:creator>
  <cp:keywords/>
  <dc:description/>
  <cp:lastModifiedBy>Ana Rita Geraldo de Caguerelho</cp:lastModifiedBy>
  <cp:revision>19</cp:revision>
  <dcterms:created xsi:type="dcterms:W3CDTF">2025-04-04T13:52:00Z</dcterms:created>
  <dcterms:modified xsi:type="dcterms:W3CDTF">2025-04-08T09:39:00Z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2abd79-57a9-4473-8700-c843f76a1e37_Enabled">
    <vt:lpwstr>true</vt:lpwstr>
  </property>
  <property fmtid="{D5CDD505-2E9C-101B-9397-08002B2CF9AE}" pid="3" name="MSIP_Label_0c2abd79-57a9-4473-8700-c843f76a1e37_SetDate">
    <vt:lpwstr>2025-04-03T16:16:35Z</vt:lpwstr>
  </property>
  <property fmtid="{D5CDD505-2E9C-101B-9397-08002B2CF9AE}" pid="4" name="MSIP_Label_0c2abd79-57a9-4473-8700-c843f76a1e37_Method">
    <vt:lpwstr>Privileged</vt:lpwstr>
  </property>
  <property fmtid="{D5CDD505-2E9C-101B-9397-08002B2CF9AE}" pid="5" name="MSIP_Label_0c2abd79-57a9-4473-8700-c843f76a1e37_Name">
    <vt:lpwstr>Internal</vt:lpwstr>
  </property>
  <property fmtid="{D5CDD505-2E9C-101B-9397-08002B2CF9AE}" pid="6" name="MSIP_Label_0c2abd79-57a9-4473-8700-c843f76a1e37_SiteId">
    <vt:lpwstr>35595a02-4d6d-44ac-99e1-f9ab4cd872db</vt:lpwstr>
  </property>
  <property fmtid="{D5CDD505-2E9C-101B-9397-08002B2CF9AE}" pid="7" name="MSIP_Label_0c2abd79-57a9-4473-8700-c843f76a1e37_ActionId">
    <vt:lpwstr>74fc5a86-77c7-4229-8809-c782cc7b7ceb</vt:lpwstr>
  </property>
  <property fmtid="{D5CDD505-2E9C-101B-9397-08002B2CF9AE}" pid="8" name="MSIP_Label_0c2abd79-57a9-4473-8700-c843f76a1e37_ContentBits">
    <vt:lpwstr>0</vt:lpwstr>
  </property>
  <property fmtid="{D5CDD505-2E9C-101B-9397-08002B2CF9AE}" pid="9" name="ContentTypeId">
    <vt:lpwstr>0x010100FCB2EC0B2B90E8438FD7BC14926F993E</vt:lpwstr>
  </property>
</Properties>
</file>