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312E69D3" w:rsidR="00E276A4" w:rsidRPr="00A46BA0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A46BA0">
        <w:rPr>
          <w:rFonts w:ascii="Santander Text" w:hAnsi="Santander Text"/>
        </w:rPr>
        <w:t xml:space="preserve">Processo de geração de informação </w:t>
      </w:r>
      <w:r w:rsidR="00CB79EA" w:rsidRPr="00A46BA0">
        <w:rPr>
          <w:rFonts w:ascii="Santander Text" w:hAnsi="Santander Text"/>
        </w:rPr>
        <w:t xml:space="preserve">de </w:t>
      </w:r>
      <w:r w:rsidR="00F2141E">
        <w:rPr>
          <w:rFonts w:ascii="Santander Text" w:hAnsi="Santander Text"/>
        </w:rPr>
        <w:t>Satélite 83</w:t>
      </w:r>
    </w:p>
    <w:p w14:paraId="55B85B40" w14:textId="038EB97F" w:rsidR="008B024F" w:rsidRPr="00A46BA0" w:rsidRDefault="001C71B6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r w:rsidRPr="001C71B6">
        <w:rPr>
          <w:rFonts w:ascii="Santander Text" w:hAnsi="Santander Text"/>
          <w:i/>
        </w:rPr>
        <w:t>O</w:t>
      </w:r>
      <w:r w:rsidR="00FC3ABA" w:rsidRPr="001C71B6">
        <w:rPr>
          <w:rFonts w:ascii="Santander Text" w:hAnsi="Santander Text"/>
          <w:i/>
        </w:rPr>
        <w:t>verview</w:t>
      </w:r>
    </w:p>
    <w:p w14:paraId="3DB5F68A" w14:textId="1803B9CE" w:rsidR="004303D7" w:rsidRPr="000C3638" w:rsidRDefault="00F2141E" w:rsidP="00F2141E">
      <w:pPr>
        <w:jc w:val="both"/>
      </w:pPr>
      <w:bookmarkStart w:id="2" w:name="_Hlk181737199"/>
      <w:r>
        <w:t>O Satélite 83 tem como objetivo r</w:t>
      </w:r>
      <w:r w:rsidRPr="00390F14">
        <w:t xml:space="preserve">eportar ações de mitigação para as alterações climáticas que não são </w:t>
      </w:r>
      <w:r>
        <w:t>alinhadas</w:t>
      </w:r>
      <w:r w:rsidRPr="00390F14">
        <w:t xml:space="preserve"> </w:t>
      </w:r>
      <w:r>
        <w:t>à T</w:t>
      </w:r>
      <w:r w:rsidRPr="00390F14">
        <w:t xml:space="preserve">axonomia </w:t>
      </w:r>
      <w:r>
        <w:t>E</w:t>
      </w:r>
      <w:r w:rsidRPr="00390F14">
        <w:t>uropeia. Este reporte tem como objetivo reportar o montante de exposição que permite mitigar os riscos relacionados com as alterações climáticas que cumprem com os critérios do SF</w:t>
      </w:r>
      <w:r>
        <w:t>I</w:t>
      </w:r>
      <w:r w:rsidRPr="00390F14">
        <w:t>CS (</w:t>
      </w:r>
      <w:r w:rsidRPr="00D24B31">
        <w:rPr>
          <w:i/>
        </w:rPr>
        <w:t>Sustainable Finance and Investment Classification</w:t>
      </w:r>
      <w:r w:rsidRPr="00390F14">
        <w:t xml:space="preserve">), mas não </w:t>
      </w:r>
      <w:r>
        <w:t xml:space="preserve">alinhadas </w:t>
      </w:r>
      <w:r w:rsidRPr="00390F14">
        <w:t xml:space="preserve">com a </w:t>
      </w:r>
      <w:r>
        <w:t>T</w:t>
      </w:r>
      <w:r w:rsidRPr="00390F14">
        <w:t xml:space="preserve">axonomia </w:t>
      </w:r>
      <w:r>
        <w:t>E</w:t>
      </w:r>
      <w:r w:rsidRPr="00390F14">
        <w:t>uropeia.</w:t>
      </w:r>
    </w:p>
    <w:bookmarkEnd w:id="2"/>
    <w:p w14:paraId="5EEFFFB1" w14:textId="77777777" w:rsidR="005512E6" w:rsidRPr="00A46BA0" w:rsidRDefault="005512E6" w:rsidP="00445217">
      <w:pPr>
        <w:jc w:val="both"/>
        <w:rPr>
          <w:rFonts w:cstheme="minorHAnsi"/>
          <w:sz w:val="8"/>
          <w:szCs w:val="2"/>
        </w:rPr>
      </w:pPr>
    </w:p>
    <w:p w14:paraId="59DC3F75" w14:textId="33AC2F8A" w:rsidR="00963467" w:rsidRPr="00A46BA0" w:rsidRDefault="00963467" w:rsidP="00963467">
      <w:pPr>
        <w:pStyle w:val="Caption"/>
        <w:keepNext/>
        <w:jc w:val="center"/>
        <w:rPr>
          <w:i w:val="0"/>
          <w:iCs w:val="0"/>
        </w:rPr>
      </w:pPr>
      <w:r w:rsidRPr="00A46BA0">
        <w:rPr>
          <w:b/>
          <w:i w:val="0"/>
          <w:iCs w:val="0"/>
          <w:color w:val="auto"/>
          <w:sz w:val="22"/>
        </w:rPr>
        <w:t xml:space="preserve">Tabela </w:t>
      </w:r>
      <w:r w:rsidRPr="00A46BA0">
        <w:rPr>
          <w:b/>
          <w:i w:val="0"/>
          <w:iCs w:val="0"/>
          <w:color w:val="auto"/>
          <w:sz w:val="22"/>
        </w:rPr>
        <w:fldChar w:fldCharType="begin"/>
      </w:r>
      <w:r w:rsidRPr="00A46BA0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A46BA0">
        <w:rPr>
          <w:b/>
          <w:i w:val="0"/>
          <w:iCs w:val="0"/>
          <w:color w:val="auto"/>
          <w:sz w:val="22"/>
        </w:rPr>
        <w:fldChar w:fldCharType="separate"/>
      </w:r>
      <w:r w:rsidR="00086074" w:rsidRPr="00A46BA0">
        <w:rPr>
          <w:b/>
          <w:i w:val="0"/>
          <w:iCs w:val="0"/>
          <w:noProof/>
          <w:color w:val="auto"/>
          <w:sz w:val="22"/>
        </w:rPr>
        <w:t>1</w:t>
      </w:r>
      <w:r w:rsidRPr="00A46BA0">
        <w:rPr>
          <w:b/>
          <w:i w:val="0"/>
          <w:iCs w:val="0"/>
          <w:color w:val="auto"/>
          <w:sz w:val="22"/>
        </w:rPr>
        <w:fldChar w:fldCharType="end"/>
      </w:r>
      <w:r w:rsidRPr="00A46BA0">
        <w:rPr>
          <w:b/>
          <w:i w:val="0"/>
          <w:iCs w:val="0"/>
          <w:color w:val="auto"/>
          <w:sz w:val="22"/>
        </w:rPr>
        <w:t xml:space="preserve">: Módulos e Tabelas </w:t>
      </w:r>
      <w:r w:rsidR="0052401E" w:rsidRPr="00A46BA0">
        <w:rPr>
          <w:b/>
          <w:i w:val="0"/>
          <w:iCs w:val="0"/>
          <w:color w:val="auto"/>
          <w:sz w:val="22"/>
        </w:rPr>
        <w:t xml:space="preserve">de </w:t>
      </w:r>
      <w:r w:rsidR="00C96961" w:rsidRPr="00A46BA0">
        <w:rPr>
          <w:b/>
          <w:i w:val="0"/>
          <w:iCs w:val="0"/>
          <w:color w:val="auto"/>
          <w:sz w:val="22"/>
        </w:rPr>
        <w:t>inform</w:t>
      </w:r>
      <w:r w:rsidR="009D0910" w:rsidRPr="00A46BA0">
        <w:rPr>
          <w:b/>
          <w:i w:val="0"/>
          <w:iCs w:val="0"/>
          <w:color w:val="auto"/>
          <w:sz w:val="22"/>
        </w:rPr>
        <w:t>ação</w:t>
      </w:r>
      <w:r w:rsidR="0052401E" w:rsidRPr="00A46BA0">
        <w:rPr>
          <w:b/>
          <w:i w:val="0"/>
          <w:iCs w:val="0"/>
          <w:color w:val="auto"/>
          <w:sz w:val="22"/>
        </w:rPr>
        <w:t xml:space="preserve"> </w:t>
      </w:r>
      <w:r w:rsidR="003C1409" w:rsidRPr="00A46BA0">
        <w:rPr>
          <w:b/>
          <w:i w:val="0"/>
          <w:iCs w:val="0"/>
          <w:color w:val="auto"/>
          <w:sz w:val="22"/>
        </w:rPr>
        <w:t>d</w:t>
      </w:r>
      <w:r w:rsidR="00C96961" w:rsidRPr="00A46BA0">
        <w:rPr>
          <w:b/>
          <w:i w:val="0"/>
          <w:iCs w:val="0"/>
          <w:color w:val="auto"/>
          <w:sz w:val="22"/>
        </w:rPr>
        <w:t xml:space="preserve">o </w:t>
      </w:r>
      <w:r w:rsidR="00F2141E">
        <w:rPr>
          <w:b/>
          <w:i w:val="0"/>
          <w:iCs w:val="0"/>
          <w:color w:val="auto"/>
          <w:sz w:val="22"/>
        </w:rPr>
        <w:t>Satélite 83</w:t>
      </w:r>
    </w:p>
    <w:tbl>
      <w:tblPr>
        <w:tblW w:w="97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05"/>
        <w:gridCol w:w="3280"/>
        <w:gridCol w:w="2332"/>
        <w:gridCol w:w="1320"/>
        <w:gridCol w:w="949"/>
      </w:tblGrid>
      <w:tr w:rsidR="007E64F0" w:rsidRPr="00A46BA0" w14:paraId="50E82206" w14:textId="77777777" w:rsidTr="004303D7">
        <w:trPr>
          <w:trHeight w:val="275"/>
          <w:tblHeader/>
          <w:jc w:val="center"/>
        </w:trPr>
        <w:tc>
          <w:tcPr>
            <w:tcW w:w="2205" w:type="dxa"/>
            <w:shd w:val="clear" w:color="000000" w:fill="FF0000"/>
            <w:noWrap/>
            <w:vAlign w:val="center"/>
            <w:hideMark/>
          </w:tcPr>
          <w:p w14:paraId="61F00601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280" w:type="dxa"/>
            <w:shd w:val="clear" w:color="000000" w:fill="FF0000"/>
            <w:noWrap/>
            <w:vAlign w:val="center"/>
            <w:hideMark/>
          </w:tcPr>
          <w:p w14:paraId="50235085" w14:textId="725737CE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332" w:type="dxa"/>
            <w:shd w:val="clear" w:color="000000" w:fill="FF0000"/>
            <w:noWrap/>
            <w:vAlign w:val="center"/>
            <w:hideMark/>
          </w:tcPr>
          <w:p w14:paraId="75D4D754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1143" w:type="dxa"/>
            <w:shd w:val="clear" w:color="000000" w:fill="FF0000"/>
            <w:vAlign w:val="center"/>
          </w:tcPr>
          <w:p w14:paraId="0155A9A1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Periodicidade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67486" w:rsidRPr="00A46BA0" w14:paraId="7023D0C9" w14:textId="77777777" w:rsidTr="004303D7">
        <w:trPr>
          <w:trHeight w:val="605"/>
          <w:jc w:val="center"/>
        </w:trPr>
        <w:tc>
          <w:tcPr>
            <w:tcW w:w="2205" w:type="dxa"/>
            <w:vMerge w:val="restart"/>
            <w:shd w:val="clear" w:color="auto" w:fill="E7E6E6" w:themeFill="background2"/>
            <w:vAlign w:val="center"/>
          </w:tcPr>
          <w:p w14:paraId="746E13A6" w14:textId="3384862A" w:rsidR="00D67486" w:rsidRPr="00A46BA0" w:rsidRDefault="00F2141E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Satélite 83</w:t>
            </w:r>
          </w:p>
        </w:tc>
        <w:tc>
          <w:tcPr>
            <w:tcW w:w="3280" w:type="dxa"/>
            <w:shd w:val="clear" w:color="auto" w:fill="FFFFFF" w:themeFill="background1"/>
            <w:noWrap/>
            <w:vAlign w:val="center"/>
          </w:tcPr>
          <w:p w14:paraId="3DF4AE7B" w14:textId="5B5FAD77" w:rsidR="00D67486" w:rsidRPr="004303D7" w:rsidRDefault="00B116EF" w:rsidP="00154831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</w:pPr>
            <w:r w:rsidRPr="004303D7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bu_esg_work.</w:t>
            </w:r>
            <w:r w:rsidR="00F2141E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ag083_miti_cto_gra</w:t>
            </w:r>
          </w:p>
        </w:tc>
        <w:tc>
          <w:tcPr>
            <w:tcW w:w="2332" w:type="dxa"/>
            <w:shd w:val="clear" w:color="auto" w:fill="FFFFFF" w:themeFill="background1"/>
            <w:vAlign w:val="center"/>
          </w:tcPr>
          <w:p w14:paraId="6ED6832A" w14:textId="08FD601B" w:rsidR="00D67486" w:rsidRPr="00A46BA0" w:rsidRDefault="00D67486" w:rsidP="002C47D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detalhe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de 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operações</w:t>
            </w:r>
            <w:r w:rsidR="005B2003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a reportar no </w:t>
            </w:r>
            <w:r w:rsidR="00F2141E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Satélite 83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</w:t>
            </w:r>
            <w:r w:rsidR="00C52668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métricas ESG.</w:t>
            </w:r>
          </w:p>
        </w:tc>
        <w:tc>
          <w:tcPr>
            <w:tcW w:w="1143" w:type="dxa"/>
            <w:vAlign w:val="center"/>
          </w:tcPr>
          <w:p w14:paraId="3672E456" w14:textId="7F0100B2" w:rsidR="00D67486" w:rsidRPr="00A46BA0" w:rsidRDefault="00D67486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70AE774E" w14:textId="323E8444" w:rsidR="00D67486" w:rsidRPr="00A46BA0" w:rsidRDefault="00D67486" w:rsidP="002C47D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Auxiliar</w:t>
            </w:r>
          </w:p>
        </w:tc>
      </w:tr>
      <w:tr w:rsidR="00D67486" w:rsidRPr="00A46BA0" w14:paraId="50D013E2" w14:textId="77777777" w:rsidTr="004303D7">
        <w:trPr>
          <w:trHeight w:val="605"/>
          <w:jc w:val="center"/>
        </w:trPr>
        <w:tc>
          <w:tcPr>
            <w:tcW w:w="2205" w:type="dxa"/>
            <w:vMerge/>
            <w:shd w:val="clear" w:color="auto" w:fill="E7E6E6" w:themeFill="background2"/>
            <w:vAlign w:val="center"/>
          </w:tcPr>
          <w:p w14:paraId="5F4C11E9" w14:textId="77777777" w:rsidR="00D67486" w:rsidRPr="00A46BA0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3280" w:type="dxa"/>
            <w:shd w:val="clear" w:color="auto" w:fill="FFFFFF" w:themeFill="background1"/>
            <w:noWrap/>
            <w:vAlign w:val="center"/>
          </w:tcPr>
          <w:p w14:paraId="0457F216" w14:textId="046AE099" w:rsidR="00D67486" w:rsidRPr="00A46BA0" w:rsidRDefault="00B116EF" w:rsidP="00A73A08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F2141E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ag083_miti_cto_agr</w:t>
            </w:r>
          </w:p>
        </w:tc>
        <w:tc>
          <w:tcPr>
            <w:tcW w:w="2332" w:type="dxa"/>
            <w:shd w:val="clear" w:color="auto" w:fill="FFFFFF" w:themeFill="background1"/>
            <w:vAlign w:val="center"/>
          </w:tcPr>
          <w:p w14:paraId="3CEEF2AF" w14:textId="0E4026BB" w:rsidR="00D67486" w:rsidRPr="00A46BA0" w:rsidRDefault="002C47DB" w:rsidP="002C47D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final de marcação de métricas ESG agregada por </w:t>
            </w:r>
            <w:r w:rsidR="008873A9" w:rsidRPr="008873A9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idcomb</w:t>
            </w:r>
            <w:r w:rsidR="008873A9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ESG</w:t>
            </w:r>
            <w:r w:rsidR="001964C1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.</w:t>
            </w:r>
          </w:p>
        </w:tc>
        <w:tc>
          <w:tcPr>
            <w:tcW w:w="1143" w:type="dxa"/>
            <w:vAlign w:val="center"/>
          </w:tcPr>
          <w:p w14:paraId="35E1025C" w14:textId="6646A3BD" w:rsidR="00D67486" w:rsidRPr="00A46BA0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142454A6" w14:textId="5BFF1D8E" w:rsidR="00D67486" w:rsidRPr="00A46BA0" w:rsidRDefault="00D67486" w:rsidP="002C47D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Final</w:t>
            </w:r>
          </w:p>
        </w:tc>
      </w:tr>
    </w:tbl>
    <w:p w14:paraId="42FD9F4F" w14:textId="17031832" w:rsidR="006E6FFA" w:rsidRPr="00A46BA0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03381925" w14:textId="77777777" w:rsidR="006956D7" w:rsidRPr="00A46BA0" w:rsidRDefault="006956D7">
      <w:pPr>
        <w:rPr>
          <w:rFonts w:eastAsiaTheme="majorEastAsia" w:cstheme="majorBidi"/>
          <w:b/>
          <w:sz w:val="26"/>
          <w:szCs w:val="26"/>
        </w:rPr>
      </w:pPr>
      <w:r w:rsidRPr="00A46BA0">
        <w:br w:type="page"/>
      </w:r>
    </w:p>
    <w:p w14:paraId="7F56A086" w14:textId="1DAC5BFF" w:rsidR="005A2DEF" w:rsidRPr="00A46BA0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A46BA0">
        <w:rPr>
          <w:rFonts w:ascii="Santander Text" w:hAnsi="Santander Text"/>
        </w:rPr>
        <w:lastRenderedPageBreak/>
        <w:t>Modelo Relacional</w:t>
      </w:r>
    </w:p>
    <w:p w14:paraId="73D91C23" w14:textId="2E42E391" w:rsidR="008A4057" w:rsidRPr="00A46BA0" w:rsidRDefault="008A4057" w:rsidP="00692CBE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As relações entre as várias tabelas </w:t>
      </w:r>
      <w:r w:rsidR="002C47DB" w:rsidRPr="00A46BA0">
        <w:rPr>
          <w:rFonts w:cstheme="minorHAnsi"/>
        </w:rPr>
        <w:t>presentes</w:t>
      </w:r>
      <w:r w:rsidRPr="00A46BA0">
        <w:rPr>
          <w:rFonts w:cstheme="minorHAnsi"/>
        </w:rPr>
        <w:t xml:space="preserve"> no processo de obtenção de informação </w:t>
      </w:r>
      <w:r w:rsidR="003D4319" w:rsidRPr="00A46BA0">
        <w:rPr>
          <w:rFonts w:cstheme="minorHAnsi"/>
        </w:rPr>
        <w:t xml:space="preserve">a considerar </w:t>
      </w:r>
      <w:r w:rsidR="00BF3273" w:rsidRPr="00A46BA0">
        <w:rPr>
          <w:rFonts w:cstheme="minorHAnsi"/>
        </w:rPr>
        <w:t xml:space="preserve">no </w:t>
      </w:r>
      <w:r w:rsidR="00F2141E">
        <w:rPr>
          <w:rFonts w:cstheme="minorHAnsi"/>
        </w:rPr>
        <w:t>Satélite 83</w:t>
      </w:r>
      <w:r w:rsidR="006F3BC8" w:rsidRPr="00A46BA0">
        <w:rPr>
          <w:rFonts w:cstheme="minorHAnsi"/>
        </w:rPr>
        <w:t xml:space="preserve">, encontram-se </w:t>
      </w:r>
      <w:r w:rsidRPr="00A46BA0">
        <w:rPr>
          <w:rFonts w:cstheme="minorHAnsi"/>
        </w:rPr>
        <w:t>descritas e detalhadas através do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seguinte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modelo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relaciona</w:t>
      </w:r>
      <w:r w:rsidR="00A04FC8" w:rsidRPr="00A46BA0">
        <w:rPr>
          <w:rFonts w:cstheme="minorHAnsi"/>
        </w:rPr>
        <w:t>is</w:t>
      </w:r>
      <w:r w:rsidRPr="00A46BA0">
        <w:rPr>
          <w:rFonts w:cstheme="minorHAnsi"/>
        </w:rPr>
        <w:t>:</w:t>
      </w:r>
    </w:p>
    <w:p w14:paraId="7FA68245" w14:textId="57EC3012" w:rsidR="00F97359" w:rsidRPr="00A46BA0" w:rsidRDefault="00F97359" w:rsidP="00F97359">
      <w:pPr>
        <w:pStyle w:val="Caption"/>
        <w:keepNext/>
        <w:jc w:val="center"/>
        <w:rPr>
          <w:b/>
          <w:color w:val="auto"/>
          <w:sz w:val="22"/>
        </w:rPr>
      </w:pPr>
    </w:p>
    <w:p w14:paraId="138167D1" w14:textId="1BEC7063" w:rsidR="008B024F" w:rsidRPr="00A46BA0" w:rsidRDefault="008B024F" w:rsidP="008B024F">
      <w:pPr>
        <w:sectPr w:rsidR="008B024F" w:rsidRPr="00A46BA0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5BE623D" w14:textId="2A1F947D" w:rsidR="009E2FAC" w:rsidRPr="00A46BA0" w:rsidRDefault="001C2AEC" w:rsidP="00BF3273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r w:rsidRPr="00A46BA0">
        <w:rPr>
          <w:b/>
          <w:i w:val="0"/>
          <w:iCs w:val="0"/>
          <w:color w:val="auto"/>
          <w:sz w:val="22"/>
        </w:rPr>
        <w:lastRenderedPageBreak/>
        <w:t xml:space="preserve">Figura </w:t>
      </w:r>
      <w:r w:rsidRPr="00A46BA0">
        <w:rPr>
          <w:b/>
          <w:i w:val="0"/>
          <w:iCs w:val="0"/>
          <w:color w:val="auto"/>
          <w:sz w:val="22"/>
        </w:rPr>
        <w:fldChar w:fldCharType="begin"/>
      </w:r>
      <w:r w:rsidRPr="00A46BA0">
        <w:rPr>
          <w:b/>
          <w:i w:val="0"/>
          <w:iCs w:val="0"/>
          <w:color w:val="auto"/>
          <w:sz w:val="22"/>
        </w:rPr>
        <w:instrText xml:space="preserve"> SEQ Figura \* ARABIC </w:instrText>
      </w:r>
      <w:r w:rsidRPr="00A46BA0">
        <w:rPr>
          <w:b/>
          <w:i w:val="0"/>
          <w:iCs w:val="0"/>
          <w:color w:val="auto"/>
          <w:sz w:val="22"/>
        </w:rPr>
        <w:fldChar w:fldCharType="separate"/>
      </w:r>
      <w:r w:rsidR="00086074" w:rsidRPr="00A46BA0">
        <w:rPr>
          <w:b/>
          <w:i w:val="0"/>
          <w:iCs w:val="0"/>
          <w:noProof/>
          <w:color w:val="auto"/>
          <w:sz w:val="22"/>
        </w:rPr>
        <w:t>1</w:t>
      </w:r>
      <w:r w:rsidRPr="00A46BA0">
        <w:rPr>
          <w:b/>
          <w:i w:val="0"/>
          <w:iCs w:val="0"/>
          <w:color w:val="auto"/>
          <w:sz w:val="22"/>
        </w:rPr>
        <w:fldChar w:fldCharType="end"/>
      </w:r>
      <w:r w:rsidRPr="00A46BA0">
        <w:rPr>
          <w:b/>
          <w:i w:val="0"/>
          <w:iCs w:val="0"/>
          <w:color w:val="auto"/>
          <w:sz w:val="22"/>
        </w:rPr>
        <w:t xml:space="preserve">: Modelo Relacional – </w:t>
      </w:r>
      <w:r w:rsidR="00F2141E">
        <w:rPr>
          <w:b/>
          <w:i w:val="0"/>
          <w:iCs w:val="0"/>
          <w:color w:val="auto"/>
          <w:sz w:val="22"/>
        </w:rPr>
        <w:t>Satélite 83</w:t>
      </w:r>
    </w:p>
    <w:p w14:paraId="425F960A" w14:textId="769FBD56" w:rsidR="002A651B" w:rsidRDefault="002A651B" w:rsidP="00735B95">
      <w:pPr>
        <w:pStyle w:val="Caption"/>
        <w:keepNext/>
        <w:jc w:val="center"/>
        <w:rPr>
          <w:b/>
          <w:i w:val="0"/>
          <w:color w:val="auto"/>
          <w:sz w:val="22"/>
        </w:rPr>
      </w:pPr>
    </w:p>
    <w:p w14:paraId="692F918A" w14:textId="46E720B7" w:rsidR="00DF54EA" w:rsidRDefault="00DF54EA" w:rsidP="00525504"/>
    <w:p w14:paraId="2D7FB5AA" w14:textId="5E1AA9EE" w:rsidR="00525504" w:rsidRPr="00DF54EA" w:rsidRDefault="00183BCB" w:rsidP="00DF54EA">
      <w:pPr>
        <w:sectPr w:rsidR="00525504" w:rsidRPr="00DF54EA" w:rsidSect="002A651B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  <w:r>
        <w:rPr>
          <w:noProof/>
          <w:lang w:eastAsia="pt-PT"/>
        </w:rPr>
        <w:drawing>
          <wp:anchor distT="0" distB="0" distL="114300" distR="114300" simplePos="0" relativeHeight="251658240" behindDoc="1" locked="0" layoutInCell="1" allowOverlap="1" wp14:anchorId="54655C96" wp14:editId="04165A2B">
            <wp:simplePos x="0" y="0"/>
            <wp:positionH relativeFrom="margin">
              <wp:align>center</wp:align>
            </wp:positionH>
            <wp:positionV relativeFrom="paragraph">
              <wp:posOffset>2540</wp:posOffset>
            </wp:positionV>
            <wp:extent cx="8891270" cy="2049145"/>
            <wp:effectExtent l="0" t="0" r="5080" b="8255"/>
            <wp:wrapTight wrapText="bothSides">
              <wp:wrapPolygon edited="0">
                <wp:start x="0" y="0"/>
                <wp:lineTo x="0" y="21486"/>
                <wp:lineTo x="21566" y="21486"/>
                <wp:lineTo x="2156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luxograma Sat 83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CEC982" w14:textId="72279BAA" w:rsidR="0073517E" w:rsidRPr="00A46BA0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lastRenderedPageBreak/>
        <w:t>Preparação da informação d</w:t>
      </w:r>
      <w:r w:rsidR="00BF3273" w:rsidRPr="00A46BA0">
        <w:rPr>
          <w:rFonts w:ascii="Santander Text" w:hAnsi="Santander Text" w:cstheme="minorHAnsi"/>
        </w:rPr>
        <w:t xml:space="preserve">o </w:t>
      </w:r>
      <w:r w:rsidR="00F2141E">
        <w:rPr>
          <w:rFonts w:ascii="Santander Text" w:hAnsi="Santander Text" w:cstheme="minorHAnsi"/>
        </w:rPr>
        <w:t>Satélite 83</w:t>
      </w:r>
      <w:r w:rsidRPr="00A46BA0">
        <w:rPr>
          <w:rFonts w:ascii="Santander Text" w:hAnsi="Santander Text" w:cstheme="minorHAnsi"/>
        </w:rPr>
        <w:t xml:space="preserve"> – Detalhe das Tabelas</w:t>
      </w:r>
    </w:p>
    <w:p w14:paraId="56FD6A8A" w14:textId="7ACCC0C1" w:rsidR="00720BCE" w:rsidRPr="00A46BA0" w:rsidRDefault="0073517E" w:rsidP="00513FA4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A46BA0">
        <w:rPr>
          <w:rFonts w:ascii="Santander Text" w:hAnsi="Santander Text" w:cstheme="minorHAnsi"/>
        </w:rPr>
        <w:t xml:space="preserve">Tabela auxiliar de agregação de informação </w:t>
      </w:r>
      <w:r w:rsidR="00AF6C18" w:rsidRPr="00A46BA0">
        <w:rPr>
          <w:rFonts w:ascii="Santander Text" w:hAnsi="Santander Text" w:cstheme="minorHAnsi"/>
        </w:rPr>
        <w:t xml:space="preserve">do </w:t>
      </w:r>
      <w:r w:rsidR="00F2141E">
        <w:rPr>
          <w:rFonts w:ascii="Santander Text" w:hAnsi="Santander Text" w:cstheme="minorHAnsi"/>
        </w:rPr>
        <w:t>Satélite 83</w:t>
      </w:r>
      <w:r w:rsidRPr="00A46BA0">
        <w:rPr>
          <w:rFonts w:ascii="Santander Text" w:hAnsi="Santander Text" w:cstheme="minorHAnsi"/>
        </w:rPr>
        <w:t xml:space="preserve">: </w:t>
      </w:r>
      <w:r w:rsidR="000128CC" w:rsidRPr="00A46BA0">
        <w:rPr>
          <w:rFonts w:ascii="Santander Text" w:hAnsi="Santander Text" w:cstheme="minorHAnsi"/>
          <w:i/>
        </w:rPr>
        <w:t>bu_esg_work.</w:t>
      </w:r>
      <w:r w:rsidR="00F2141E">
        <w:rPr>
          <w:rFonts w:ascii="Santander Text" w:hAnsi="Santander Text" w:cstheme="minorHAnsi"/>
          <w:i/>
        </w:rPr>
        <w:t>ag083_miti_cto_gra</w:t>
      </w:r>
      <w:r w:rsidR="00513FA4">
        <w:rPr>
          <w:rFonts w:ascii="Santander Text" w:hAnsi="Santander Text" w:cstheme="minorHAnsi"/>
          <w:i/>
        </w:rPr>
        <w:t xml:space="preserve"> </w:t>
      </w:r>
    </w:p>
    <w:p w14:paraId="27C8579B" w14:textId="1622EA2C" w:rsidR="00BF3273" w:rsidRPr="00A46BA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Visão Geral</w:t>
      </w:r>
    </w:p>
    <w:p w14:paraId="429B4512" w14:textId="6872C288" w:rsidR="00BF3273" w:rsidRPr="00A46BA0" w:rsidRDefault="000128CC" w:rsidP="000128CC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Tabela de detalhe de operações a reportar no </w:t>
      </w:r>
      <w:r w:rsidR="00F2141E">
        <w:rPr>
          <w:rFonts w:cstheme="minorHAnsi"/>
        </w:rPr>
        <w:t>Satélite 83</w:t>
      </w:r>
      <w:r w:rsidRPr="00A46BA0">
        <w:rPr>
          <w:rFonts w:cstheme="minorHAnsi"/>
        </w:rPr>
        <w:t xml:space="preserve"> e construção de métricas ESG.</w:t>
      </w:r>
    </w:p>
    <w:p w14:paraId="473A66BB" w14:textId="1E268629" w:rsidR="00547C3D" w:rsidRPr="00547C3D" w:rsidRDefault="00547C3D" w:rsidP="00987EA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Granularidade e chave</w:t>
      </w:r>
    </w:p>
    <w:p w14:paraId="2CC986C1" w14:textId="5697A650" w:rsidR="00987EA2" w:rsidRPr="00A46BA0" w:rsidRDefault="00987EA2" w:rsidP="00987EA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E633BD" w:rsidRPr="00A46BA0">
        <w:rPr>
          <w:rFonts w:cstheme="minorHAnsi"/>
          <w:b/>
          <w:bCs/>
          <w:i/>
        </w:rPr>
        <w:t>bu_esg_work</w:t>
      </w:r>
      <w:r w:rsidR="000128CC" w:rsidRPr="00A46BA0">
        <w:rPr>
          <w:rFonts w:cstheme="minorHAnsi"/>
          <w:b/>
          <w:bCs/>
          <w:i/>
        </w:rPr>
        <w:t>.</w:t>
      </w:r>
      <w:r w:rsidR="00F2141E">
        <w:rPr>
          <w:rFonts w:cstheme="minorHAnsi"/>
          <w:b/>
          <w:bCs/>
          <w:i/>
        </w:rPr>
        <w:t>ag083_miti_cto_gra</w:t>
      </w:r>
      <w:r w:rsidRPr="00A46BA0">
        <w:rPr>
          <w:rFonts w:cstheme="minorHAnsi"/>
          <w:i/>
          <w:sz w:val="20"/>
          <w:szCs w:val="20"/>
        </w:rPr>
        <w:t xml:space="preserve"> </w:t>
      </w:r>
      <w:r w:rsidRPr="00A46BA0">
        <w:rPr>
          <w:rFonts w:cstheme="minorHAnsi"/>
        </w:rPr>
        <w:t xml:space="preserve">apresenta </w:t>
      </w:r>
      <w:r w:rsidRPr="008873A9">
        <w:rPr>
          <w:rFonts w:cstheme="minorHAnsi"/>
        </w:rPr>
        <w:t>granularidade</w:t>
      </w:r>
      <w:r w:rsidR="000128CC" w:rsidRPr="008873A9">
        <w:rPr>
          <w:rFonts w:cstheme="minorHAnsi"/>
        </w:rPr>
        <w:t xml:space="preserve"> </w:t>
      </w:r>
      <w:r w:rsidR="009B1CCD" w:rsidRPr="008873A9">
        <w:rPr>
          <w:rFonts w:cstheme="minorHAnsi"/>
        </w:rPr>
        <w:t>a</w:t>
      </w:r>
      <w:r w:rsidR="009B1CCD" w:rsidRPr="00A46BA0">
        <w:rPr>
          <w:rFonts w:cstheme="minorHAnsi"/>
        </w:rPr>
        <w:t xml:space="preserve">o nível do </w:t>
      </w:r>
      <w:r w:rsidR="00547C3D">
        <w:rPr>
          <w:rFonts w:cstheme="minorHAnsi"/>
        </w:rPr>
        <w:t xml:space="preserve">cliente, </w:t>
      </w:r>
      <w:r w:rsidR="00DF54EA" w:rsidRPr="00A46BA0">
        <w:rPr>
          <w:rFonts w:cstheme="minorHAnsi"/>
        </w:rPr>
        <w:t>responsabilidade</w:t>
      </w:r>
      <w:r w:rsidR="00547C3D">
        <w:rPr>
          <w:rFonts w:cstheme="minorHAnsi"/>
        </w:rPr>
        <w:t xml:space="preserve"> e</w:t>
      </w:r>
      <w:r w:rsidR="008873A9">
        <w:rPr>
          <w:rFonts w:cstheme="minorHAnsi"/>
        </w:rPr>
        <w:t xml:space="preserve"> </w:t>
      </w:r>
      <w:r w:rsidR="008873A9" w:rsidRPr="008873A9">
        <w:rPr>
          <w:rFonts w:cstheme="minorHAnsi"/>
          <w:i/>
        </w:rPr>
        <w:t>idcomb</w:t>
      </w:r>
      <w:r w:rsidR="00DF54EA" w:rsidRPr="00A46BA0">
        <w:rPr>
          <w:rFonts w:cstheme="minorHAnsi"/>
        </w:rPr>
        <w:t>, de</w:t>
      </w:r>
      <w:r w:rsidRPr="00A46BA0">
        <w:rPr>
          <w:rFonts w:cstheme="minorHAnsi"/>
        </w:rPr>
        <w:t xml:space="preserve"> modo a permitir o cruzamento com as várias fontes de informação usadas ao longo do processo de aprovisionamento de informação para mapeamento das métricas ESG a incluir neste Satélite.</w:t>
      </w:r>
    </w:p>
    <w:p w14:paraId="574B0F24" w14:textId="25DD962C" w:rsidR="004303D7" w:rsidRDefault="00987EA2" w:rsidP="004303D7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chave primária da tabela é composta pelos campos identificadores </w:t>
      </w:r>
      <w:r w:rsidR="009B1CCD" w:rsidRPr="00A46BA0">
        <w:rPr>
          <w:rFonts w:cstheme="minorHAnsi"/>
        </w:rPr>
        <w:t>do cliente (‘</w:t>
      </w:r>
      <w:r w:rsidR="009B1CCD" w:rsidRPr="00A46BA0">
        <w:rPr>
          <w:rFonts w:cstheme="minorHAnsi"/>
          <w:i/>
        </w:rPr>
        <w:t>zcliente</w:t>
      </w:r>
      <w:r w:rsidR="008873A9">
        <w:rPr>
          <w:rFonts w:cstheme="minorHAnsi"/>
        </w:rPr>
        <w:t>’),</w:t>
      </w:r>
      <w:r w:rsidR="0014633D">
        <w:rPr>
          <w:rFonts w:cstheme="minorHAnsi"/>
        </w:rPr>
        <w:t xml:space="preserve"> </w:t>
      </w:r>
      <w:r w:rsidRPr="00A46BA0">
        <w:rPr>
          <w:rFonts w:cstheme="minorHAnsi"/>
        </w:rPr>
        <w:t>responsabilidade</w:t>
      </w:r>
      <w:r w:rsidR="00E633BD" w:rsidRPr="00A46BA0">
        <w:rPr>
          <w:rFonts w:cstheme="minorHAnsi"/>
        </w:rPr>
        <w:t xml:space="preserve"> </w:t>
      </w:r>
      <w:r w:rsidR="00E633BD" w:rsidRPr="00A46BA0">
        <w:rPr>
          <w:rFonts w:cstheme="minorHAnsi"/>
          <w:i/>
          <w:iCs/>
        </w:rPr>
        <w:t>Master</w:t>
      </w:r>
      <w:r w:rsidR="0014633D">
        <w:rPr>
          <w:rFonts w:cstheme="minorHAnsi"/>
        </w:rPr>
        <w:t xml:space="preserve"> (</w:t>
      </w:r>
      <w:r w:rsidRPr="00A46BA0">
        <w:rPr>
          <w:rFonts w:cstheme="minorHAnsi"/>
          <w:i/>
          <w:iCs/>
        </w:rPr>
        <w:t>‘cempresa_ct’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’cbalcao_ct’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’cnumecta_ct’</w:t>
      </w:r>
      <w:r w:rsidRPr="00A46BA0">
        <w:rPr>
          <w:rFonts w:cstheme="minorHAnsi"/>
        </w:rPr>
        <w:t xml:space="preserve"> e </w:t>
      </w:r>
      <w:r w:rsidRPr="00A46BA0">
        <w:rPr>
          <w:rFonts w:cstheme="minorHAnsi"/>
          <w:i/>
          <w:iCs/>
        </w:rPr>
        <w:t>’zdeposit_ct’</w:t>
      </w:r>
      <w:r w:rsidR="0014633D" w:rsidRPr="008873A9">
        <w:rPr>
          <w:rFonts w:cstheme="minorHAnsi"/>
          <w:iCs/>
        </w:rPr>
        <w:t>)</w:t>
      </w:r>
      <w:r w:rsidR="00547C3D">
        <w:rPr>
          <w:rFonts w:cstheme="minorHAnsi"/>
        </w:rPr>
        <w:t xml:space="preserve"> e</w:t>
      </w:r>
      <w:r w:rsidR="00484610">
        <w:rPr>
          <w:rFonts w:cstheme="minorHAnsi"/>
        </w:rPr>
        <w:t xml:space="preserve"> </w:t>
      </w:r>
      <w:r w:rsidR="008873A9" w:rsidRPr="008873A9">
        <w:rPr>
          <w:rFonts w:cstheme="minorHAnsi"/>
          <w:i/>
        </w:rPr>
        <w:t>idcomb</w:t>
      </w:r>
      <w:r w:rsidR="008873A9">
        <w:rPr>
          <w:rFonts w:cstheme="minorHAnsi"/>
        </w:rPr>
        <w:t xml:space="preserve"> (‘</w:t>
      </w:r>
      <w:r w:rsidR="008873A9" w:rsidRPr="0014633D">
        <w:rPr>
          <w:rFonts w:cstheme="minorHAnsi"/>
          <w:i/>
        </w:rPr>
        <w:t>idcomb_</w:t>
      </w:r>
      <w:r w:rsidR="008873A9">
        <w:rPr>
          <w:rFonts w:cstheme="minorHAnsi"/>
          <w:i/>
        </w:rPr>
        <w:t>satelite’</w:t>
      </w:r>
      <w:r w:rsidR="008873A9">
        <w:rPr>
          <w:rFonts w:cstheme="minorHAnsi"/>
        </w:rPr>
        <w:t>)</w:t>
      </w:r>
      <w:r w:rsidR="00547C3D">
        <w:rPr>
          <w:rFonts w:cstheme="minorHAnsi"/>
        </w:rPr>
        <w:t xml:space="preserve">. </w:t>
      </w:r>
      <w:r w:rsidRPr="00A46BA0">
        <w:rPr>
          <w:rFonts w:cstheme="minorHAnsi"/>
        </w:rPr>
        <w:t xml:space="preserve">Neste sentido, não será possível observar duplicações na combinação dos campos chaves existindo, para cada data de reporte, apenas um registo para cada </w:t>
      </w:r>
      <w:r w:rsidR="00404138" w:rsidRPr="00A46BA0">
        <w:rPr>
          <w:rFonts w:cstheme="minorHAnsi"/>
        </w:rPr>
        <w:t>uma das combinações anteriormente apresentadas</w:t>
      </w:r>
      <w:r w:rsidRPr="00A46BA0">
        <w:rPr>
          <w:rFonts w:cstheme="minorHAnsi"/>
        </w:rPr>
        <w:t>.</w:t>
      </w:r>
      <w:bookmarkEnd w:id="1"/>
    </w:p>
    <w:p w14:paraId="025F40CE" w14:textId="0A681DC7" w:rsidR="00D73D86" w:rsidRPr="00A46BA0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Aprovisionamento</w:t>
      </w:r>
    </w:p>
    <w:p w14:paraId="1117B904" w14:textId="438B306A" w:rsidR="00484610" w:rsidRDefault="00484610" w:rsidP="00484610">
      <w:pPr>
        <w:jc w:val="both"/>
        <w:rPr>
          <w:rFonts w:cstheme="minorHAnsi"/>
          <w:iCs/>
        </w:rPr>
      </w:pPr>
      <w:r>
        <w:t xml:space="preserve">A </w:t>
      </w:r>
      <w:r w:rsidR="0074015E" w:rsidRPr="00A46BA0">
        <w:t xml:space="preserve">tabela </w:t>
      </w:r>
      <w:r w:rsidR="009B1CCD" w:rsidRPr="00A46BA0">
        <w:rPr>
          <w:rFonts w:cstheme="minorHAnsi"/>
          <w:b/>
          <w:bCs/>
          <w:i/>
        </w:rPr>
        <w:t>bu_esg_work.</w:t>
      </w:r>
      <w:r w:rsidR="00F2141E">
        <w:rPr>
          <w:rFonts w:cstheme="minorHAnsi"/>
          <w:b/>
          <w:bCs/>
          <w:i/>
        </w:rPr>
        <w:t>ag083_miti_cto_gra</w:t>
      </w:r>
      <w:r w:rsidR="009B1CCD" w:rsidRPr="00A46BA0">
        <w:rPr>
          <w:rFonts w:cstheme="minorHAnsi"/>
          <w:i/>
          <w:sz w:val="20"/>
          <w:szCs w:val="20"/>
        </w:rPr>
        <w:t xml:space="preserve"> </w:t>
      </w:r>
      <w:r w:rsidR="000A56DD">
        <w:rPr>
          <w:rFonts w:cstheme="minorHAnsi"/>
          <w:iCs/>
        </w:rPr>
        <w:t xml:space="preserve">é </w:t>
      </w:r>
      <w:r w:rsidR="000A56DD" w:rsidRPr="00834EBC">
        <w:rPr>
          <w:rFonts w:cstheme="minorHAnsi"/>
          <w:iCs/>
        </w:rPr>
        <w:t>obtida excluindo todas as operações de MC</w:t>
      </w:r>
      <w:r w:rsidR="00ED4B89">
        <w:rPr>
          <w:rFonts w:cstheme="minorHAnsi"/>
          <w:iCs/>
        </w:rPr>
        <w:t>10</w:t>
      </w:r>
      <w:r w:rsidR="000A56DD" w:rsidRPr="00834EBC">
        <w:rPr>
          <w:rFonts w:cstheme="minorHAnsi"/>
          <w:iCs/>
        </w:rPr>
        <w:t xml:space="preserve"> </w:t>
      </w:r>
      <w:r w:rsidR="00051907">
        <w:rPr>
          <w:rFonts w:cstheme="minorHAnsi"/>
          <w:iCs/>
        </w:rPr>
        <w:t xml:space="preserve">(representação de imóveis adjudicados no idcomb) </w:t>
      </w:r>
      <w:r w:rsidR="000A56DD">
        <w:rPr>
          <w:rFonts w:cstheme="minorHAnsi"/>
          <w:iCs/>
        </w:rPr>
        <w:t xml:space="preserve">e </w:t>
      </w:r>
      <w:r w:rsidR="0074015E" w:rsidRPr="00A46BA0">
        <w:rPr>
          <w:rFonts w:cstheme="minorHAnsi"/>
          <w:iCs/>
        </w:rPr>
        <w:t xml:space="preserve">através </w:t>
      </w:r>
      <w:r>
        <w:rPr>
          <w:rFonts w:cstheme="minorHAnsi"/>
          <w:iCs/>
        </w:rPr>
        <w:t>do cruzamento da tabela</w:t>
      </w:r>
      <w:r w:rsidR="0074015E" w:rsidRPr="00A46BA0">
        <w:rPr>
          <w:rFonts w:cstheme="minorHAnsi"/>
          <w:iCs/>
        </w:rPr>
        <w:t xml:space="preserve"> </w:t>
      </w:r>
      <w:r w:rsidR="0074015E" w:rsidRPr="00A46BA0">
        <w:rPr>
          <w:rFonts w:cstheme="minorHAnsi"/>
          <w:b/>
          <w:bCs/>
          <w:i/>
        </w:rPr>
        <w:t>bu_esg_work.rf_pilar3_universo_full</w:t>
      </w:r>
      <w:r w:rsidR="0074015E" w:rsidRPr="00A46BA0">
        <w:rPr>
          <w:rFonts w:cstheme="minorHAnsi"/>
          <w:iCs/>
        </w:rPr>
        <w:t>, filtrada pela data de referência no campo ‘</w:t>
      </w:r>
      <w:r w:rsidR="00743614" w:rsidRPr="00A46BA0">
        <w:rPr>
          <w:rFonts w:cstheme="minorHAnsi"/>
          <w:i/>
        </w:rPr>
        <w:t>dt_rfrnc</w:t>
      </w:r>
      <w:r w:rsidR="0074015E" w:rsidRPr="00A46BA0">
        <w:rPr>
          <w:rFonts w:cstheme="minorHAnsi"/>
          <w:iCs/>
        </w:rPr>
        <w:t xml:space="preserve">’, pelo </w:t>
      </w:r>
      <w:r w:rsidR="0074015E" w:rsidRPr="00A46BA0">
        <w:rPr>
          <w:rFonts w:cstheme="minorHAnsi"/>
          <w:i/>
        </w:rPr>
        <w:t>id</w:t>
      </w:r>
      <w:r w:rsidR="0074015E" w:rsidRPr="00A46BA0">
        <w:rPr>
          <w:rFonts w:cstheme="minorHAnsi"/>
          <w:iCs/>
        </w:rPr>
        <w:t xml:space="preserve"> máximo da corrida no campo</w:t>
      </w:r>
      <w:r w:rsidR="000168DB" w:rsidRPr="00A46BA0">
        <w:rPr>
          <w:rFonts w:cstheme="minorHAnsi"/>
          <w:iCs/>
        </w:rPr>
        <w:t xml:space="preserve"> </w:t>
      </w:r>
      <w:r w:rsidR="0074015E" w:rsidRPr="00A46BA0">
        <w:rPr>
          <w:rFonts w:cstheme="minorHAnsi"/>
          <w:iCs/>
        </w:rPr>
        <w:t>’</w:t>
      </w:r>
      <w:r w:rsidR="003555A5" w:rsidRPr="00A46BA0">
        <w:rPr>
          <w:rFonts w:cstheme="minorHAnsi"/>
          <w:i/>
        </w:rPr>
        <w:t>id_corrida</w:t>
      </w:r>
      <w:r w:rsidR="0014633D">
        <w:rPr>
          <w:rFonts w:cstheme="minorHAnsi"/>
          <w:iCs/>
        </w:rPr>
        <w:t xml:space="preserve">’ e </w:t>
      </w:r>
      <w:r w:rsidR="0074015E" w:rsidRPr="00A46BA0">
        <w:rPr>
          <w:rFonts w:cstheme="minorHAnsi"/>
          <w:iCs/>
        </w:rPr>
        <w:t xml:space="preserve">por </w:t>
      </w:r>
      <w:r w:rsidR="000168DB" w:rsidRPr="00A46BA0">
        <w:rPr>
          <w:rFonts w:cstheme="minorHAnsi"/>
          <w:iCs/>
        </w:rPr>
        <w:t>‘</w:t>
      </w:r>
      <w:r w:rsidR="00ED4B89">
        <w:rPr>
          <w:rFonts w:cstheme="minorHAnsi"/>
          <w:iCs/>
        </w:rPr>
        <w:t>8</w:t>
      </w:r>
      <w:r w:rsidR="00F2141E">
        <w:rPr>
          <w:rFonts w:cstheme="minorHAnsi"/>
          <w:iCs/>
        </w:rPr>
        <w:t>3</w:t>
      </w:r>
      <w:r w:rsidR="0074015E" w:rsidRPr="00A46BA0">
        <w:rPr>
          <w:rFonts w:cstheme="minorHAnsi"/>
          <w:iCs/>
        </w:rPr>
        <w:t>’ no campo ‘</w:t>
      </w:r>
      <w:r w:rsidR="00672D31" w:rsidRPr="00A46BA0">
        <w:rPr>
          <w:rFonts w:cstheme="minorHAnsi"/>
          <w:i/>
        </w:rPr>
        <w:t>csatelite</w:t>
      </w:r>
      <w:r w:rsidR="0074015E" w:rsidRPr="00A46BA0">
        <w:rPr>
          <w:rFonts w:cstheme="minorHAnsi"/>
          <w:iCs/>
        </w:rPr>
        <w:t>’</w:t>
      </w:r>
      <w:r w:rsidR="009B1CCD" w:rsidRPr="00A46BA0">
        <w:rPr>
          <w:rFonts w:cstheme="minorHAnsi"/>
          <w:iCs/>
        </w:rPr>
        <w:t xml:space="preserve">, </w:t>
      </w:r>
      <w:r w:rsidR="0014633D">
        <w:rPr>
          <w:rFonts w:cstheme="minorHAnsi"/>
          <w:iCs/>
        </w:rPr>
        <w:t xml:space="preserve">com </w:t>
      </w:r>
      <w:r>
        <w:rPr>
          <w:rFonts w:cstheme="minorHAnsi"/>
          <w:iCs/>
        </w:rPr>
        <w:t>as seguintes tabela:</w:t>
      </w:r>
    </w:p>
    <w:p w14:paraId="4C44FF50" w14:textId="2D476788" w:rsidR="0058057C" w:rsidRPr="0058057C" w:rsidRDefault="0058057C" w:rsidP="00F2141E">
      <w:pPr>
        <w:pStyle w:val="ListParagraph"/>
        <w:numPr>
          <w:ilvl w:val="0"/>
          <w:numId w:val="28"/>
        </w:numPr>
        <w:jc w:val="both"/>
        <w:rPr>
          <w:rFonts w:cstheme="minorHAnsi"/>
          <w:b/>
          <w:i/>
          <w:iCs/>
        </w:rPr>
      </w:pPr>
      <w:r>
        <w:rPr>
          <w:rFonts w:cstheme="minorHAnsi"/>
          <w:bCs/>
        </w:rPr>
        <w:t xml:space="preserve">Cruzamento com a tabela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</w:t>
      </w:r>
      <w:r>
        <w:rPr>
          <w:rFonts w:cstheme="minorHAnsi"/>
          <w:b/>
          <w:bCs/>
          <w:i/>
        </w:rPr>
        <w:t>sfics_taxon_europeia</w:t>
      </w:r>
      <w:r w:rsidR="00FE197D">
        <w:rPr>
          <w:rStyle w:val="FootnoteReference"/>
          <w:rFonts w:cstheme="minorHAnsi"/>
          <w:b/>
          <w:bCs/>
          <w:i/>
        </w:rPr>
        <w:footnoteReference w:id="2"/>
      </w:r>
      <w:r w:rsidRPr="00975A16"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 xml:space="preserve">(filtrada pela data de referência através do campo </w:t>
      </w:r>
      <w:r w:rsidRPr="00975A16">
        <w:rPr>
          <w:rFonts w:cstheme="minorHAnsi"/>
          <w:bCs/>
          <w:i/>
        </w:rPr>
        <w:t>‘ref_date’</w:t>
      </w:r>
      <w:r>
        <w:rPr>
          <w:rFonts w:cstheme="minorHAnsi"/>
          <w:bCs/>
        </w:rPr>
        <w:t xml:space="preserve">) através da chave do contrato das tabelas </w:t>
      </w:r>
      <w:r w:rsidRPr="00A46BA0">
        <w:rPr>
          <w:rFonts w:cstheme="minorHAnsi"/>
          <w:b/>
          <w:bCs/>
          <w:i/>
        </w:rPr>
        <w:t>bu_esg_work.rf_pilar3_universo_full</w:t>
      </w:r>
      <w:r>
        <w:rPr>
          <w:rFonts w:cstheme="minorHAnsi"/>
          <w:bCs/>
        </w:rPr>
        <w:t xml:space="preserve"> e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</w:t>
      </w:r>
      <w:r>
        <w:rPr>
          <w:rFonts w:cstheme="minorHAnsi"/>
          <w:b/>
          <w:bCs/>
          <w:i/>
        </w:rPr>
        <w:t>sfics_taxon_europeia</w:t>
      </w:r>
      <w:r w:rsidRPr="00975A16"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 xml:space="preserve">(i.e. </w:t>
      </w:r>
      <w:r w:rsidRPr="009E3B43">
        <w:rPr>
          <w:rFonts w:cstheme="minorHAnsi"/>
          <w:iCs/>
        </w:rPr>
        <w:t>‘</w:t>
      </w:r>
      <w:r w:rsidRPr="009E3B43">
        <w:rPr>
          <w:rFonts w:cstheme="minorHAnsi"/>
          <w:i/>
          <w:iCs/>
        </w:rPr>
        <w:t>cempresa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cbalcao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cnumecta</w:t>
      </w:r>
      <w:r w:rsidRPr="009E3B43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e</w:t>
      </w:r>
      <w:r w:rsidRPr="009E3B43">
        <w:rPr>
          <w:rFonts w:cstheme="minorHAnsi"/>
          <w:iCs/>
        </w:rPr>
        <w:t xml:space="preserve"> ‘</w:t>
      </w:r>
      <w:r w:rsidRPr="009E3B43">
        <w:rPr>
          <w:rFonts w:cstheme="minorHAnsi"/>
          <w:i/>
          <w:iCs/>
        </w:rPr>
        <w:t>zdeposit</w:t>
      </w:r>
      <w:r w:rsidRPr="009E3B43">
        <w:rPr>
          <w:rFonts w:cstheme="minorHAnsi"/>
          <w:iCs/>
        </w:rPr>
        <w:t>’</w:t>
      </w:r>
      <w:r>
        <w:rPr>
          <w:rFonts w:cstheme="minorHAnsi"/>
          <w:bCs/>
        </w:rPr>
        <w:t xml:space="preserve">), de modo a proceder à obtenção dos seguintes campos: </w:t>
      </w:r>
      <w:r w:rsidRPr="0035403B">
        <w:rPr>
          <w:rFonts w:cstheme="minorHAnsi"/>
          <w:bCs/>
          <w:i/>
        </w:rPr>
        <w:t>‘nome_purpose_esg_</w:t>
      </w:r>
      <w:r w:rsidR="00F2141E">
        <w:rPr>
          <w:rFonts w:cstheme="minorHAnsi"/>
          <w:bCs/>
          <w:i/>
        </w:rPr>
        <w:t>nalinh_tax’</w:t>
      </w:r>
      <w:r w:rsidR="00F2141E">
        <w:rPr>
          <w:rFonts w:cstheme="minorHAnsi"/>
          <w:bCs/>
        </w:rPr>
        <w:t xml:space="preserve"> e </w:t>
      </w:r>
      <w:r w:rsidR="00F2141E" w:rsidRPr="00F2141E">
        <w:rPr>
          <w:rFonts w:cstheme="minorHAnsi"/>
          <w:bCs/>
          <w:i/>
        </w:rPr>
        <w:t>‘nome_ctgr_sfics’</w:t>
      </w:r>
      <w:r w:rsidR="00F2141E">
        <w:rPr>
          <w:rFonts w:cstheme="minorHAnsi"/>
          <w:bCs/>
        </w:rPr>
        <w:t>.</w:t>
      </w:r>
    </w:p>
    <w:p w14:paraId="285ABC3C" w14:textId="4559B9DE" w:rsidR="008840A8" w:rsidRPr="00A46BA0" w:rsidRDefault="00D73D86" w:rsidP="002B59C4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Detalhe dos Campos</w:t>
      </w:r>
    </w:p>
    <w:p w14:paraId="4C7636FE" w14:textId="67F2725C" w:rsidR="002B59C4" w:rsidRPr="00A46BA0" w:rsidRDefault="00D73D86" w:rsidP="002B59C4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8A6924" w:rsidRPr="00A46BA0">
        <w:rPr>
          <w:rFonts w:cstheme="minorHAnsi"/>
          <w:b/>
          <w:bCs/>
          <w:i/>
        </w:rPr>
        <w:t>bu_esg_work.</w:t>
      </w:r>
      <w:r w:rsidR="00F2141E">
        <w:rPr>
          <w:rFonts w:cstheme="minorHAnsi"/>
          <w:b/>
          <w:bCs/>
          <w:i/>
        </w:rPr>
        <w:t>ag083_miti_cto_gra</w:t>
      </w:r>
      <w:r w:rsidR="00F92838" w:rsidRPr="00A46BA0">
        <w:rPr>
          <w:rFonts w:cstheme="minorHAnsi"/>
        </w:rPr>
        <w:t xml:space="preserve"> </w:t>
      </w:r>
      <w:r w:rsidRPr="00A46BA0">
        <w:rPr>
          <w:rFonts w:cstheme="minorHAnsi"/>
        </w:rPr>
        <w:t xml:space="preserve">e os seus atributos são detalhados </w:t>
      </w:r>
      <w:r w:rsidRPr="00A46BA0">
        <w:rPr>
          <w:rFonts w:cstheme="minorHAnsi"/>
          <w:i/>
          <w:iCs/>
        </w:rPr>
        <w:t>infra</w:t>
      </w:r>
      <w:r w:rsidRPr="00A46BA0">
        <w:rPr>
          <w:rFonts w:cstheme="minorHAnsi"/>
        </w:rPr>
        <w:t>. O detalhe dos campos inclui a listagem de todos os campos da tabela, bem como o seu significado.</w:t>
      </w:r>
    </w:p>
    <w:tbl>
      <w:tblPr>
        <w:tblW w:w="8086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95"/>
        <w:gridCol w:w="5391"/>
      </w:tblGrid>
      <w:tr w:rsidR="002B59C4" w:rsidRPr="00311F0D" w14:paraId="0E5F080A" w14:textId="77777777" w:rsidTr="00306123">
        <w:trPr>
          <w:trHeight w:val="270"/>
          <w:tblHeader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E287AEC" w14:textId="77777777" w:rsidR="002B59C4" w:rsidRPr="00311F0D" w:rsidRDefault="002B59C4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11F0D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200A8F8" w14:textId="77777777" w:rsidR="002B59C4" w:rsidRPr="00311F0D" w:rsidRDefault="002B59C4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0F272A" w:rsidRPr="00311F0D" w14:paraId="1A9603B2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688E120" w14:textId="3FD9C497" w:rsidR="000F272A" w:rsidRPr="00311F0D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_satelite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E2795D" w14:textId="09EB153A" w:rsidR="000F272A" w:rsidRPr="00311F0D" w:rsidRDefault="008873A9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="000F272A"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Satélite completo.</w:t>
            </w:r>
          </w:p>
          <w:p w14:paraId="14D3B4B8" w14:textId="77777777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C314E4F" w14:textId="18C8AA06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Proveniente da tabela </w:t>
            </w:r>
            <w:r w:rsidRPr="00311F0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311F0D" w14:paraId="31F1B785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5BD3B3" w14:textId="1419F463" w:rsidR="000F272A" w:rsidRPr="00311F0D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sociedade_contraparte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00C89E0" w14:textId="567907D2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sociedade da contraparte </w:t>
            </w: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AA9EE1" w14:textId="77777777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D53225" w14:textId="539DF328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11F0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1123D" w:rsidRPr="00311F0D" w14:paraId="47D0B977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9381D0" w14:textId="51423F35" w:rsidR="0061123D" w:rsidRPr="00311F0D" w:rsidRDefault="0061123D" w:rsidP="006112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zcliente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4777C67" w14:textId="77777777" w:rsidR="0061123D" w:rsidRPr="00311F0D" w:rsidRDefault="0061123D" w:rsidP="006112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Cliente.</w:t>
            </w:r>
          </w:p>
          <w:p w14:paraId="46EC36B0" w14:textId="77777777" w:rsidR="0061123D" w:rsidRPr="00311F0D" w:rsidRDefault="0061123D" w:rsidP="006112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2E7F5E1" w14:textId="6EFACB69" w:rsidR="0061123D" w:rsidRPr="00311F0D" w:rsidRDefault="0061123D" w:rsidP="006112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11F0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311F0D" w14:paraId="692E1BAA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AC0AA24" w14:textId="0AD8F89E" w:rsidR="000F272A" w:rsidRPr="00311F0D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cempresa_ct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F0FCD3" w14:textId="781AD3A0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61D7833" w14:textId="77777777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C4BF620" w14:textId="73992905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11F0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311F0D" w14:paraId="726BD8E5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F26766A" w14:textId="40C68B9B" w:rsidR="000F272A" w:rsidRPr="00311F0D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cbalcao_ct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7298187" w14:textId="62B7E77F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3C74836" w14:textId="77777777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199C01D" w14:textId="4F2A15EF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11F0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311F0D" w14:paraId="0D519C19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6F3247" w14:textId="1BE69AB8" w:rsidR="000F272A" w:rsidRPr="00311F0D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cnumcta_ct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0B79E1" w14:textId="662E8F63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B899FE0" w14:textId="77777777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3E89966" w14:textId="49C729B8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11F0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311F0D" w14:paraId="6B8549AA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977FD8" w14:textId="78CA3D69" w:rsidR="000F272A" w:rsidRPr="00311F0D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zdeposit_ct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5DE9F9F" w14:textId="2AE4A1A2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C399054" w14:textId="77777777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D1075D5" w14:textId="4762DD6D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11F0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002E4" w:rsidRPr="00311F0D" w14:paraId="450BF8CE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87FF58" w14:textId="74F08B68" w:rsidR="000002E4" w:rsidRPr="00311F0D" w:rsidRDefault="000002E4" w:rsidP="000E1A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amount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A21271C" w14:textId="023B5394" w:rsidR="000A300E" w:rsidRPr="00311F0D" w:rsidRDefault="000A300E" w:rsidP="000A300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do saldo contabilístico que corresponde ao contrato.</w:t>
            </w:r>
          </w:p>
          <w:p w14:paraId="562C85B1" w14:textId="77777777" w:rsidR="000002E4" w:rsidRDefault="000002E4" w:rsidP="000002E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85BCE74" w14:textId="5EBB8C41" w:rsidR="00C42AAC" w:rsidRPr="00311F0D" w:rsidRDefault="00C42AAC" w:rsidP="000002E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11F0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C42AAC"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(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campo </w:t>
            </w:r>
            <w:r w:rsidRPr="00C42AAC">
              <w:rPr>
                <w:rFonts w:eastAsia="Times New Roman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‘msaldo_final’</w:t>
            </w:r>
            <w:r w:rsidRPr="00C42AAC"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)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002E4" w:rsidRPr="00311F0D" w14:paraId="6382482D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5BF683" w14:textId="6AC84BB1" w:rsidR="000002E4" w:rsidRPr="00311F0D" w:rsidRDefault="00306123" w:rsidP="0030612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06123">
              <w:rPr>
                <w:rFonts w:cs="Calibri"/>
                <w:color w:val="000000"/>
                <w:sz w:val="18"/>
                <w:szCs w:val="18"/>
              </w:rPr>
              <w:t>green_financial_instrument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D6918ED" w14:textId="77777777" w:rsidR="00306123" w:rsidRDefault="00306123" w:rsidP="0030612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operações verdes.</w:t>
            </w:r>
          </w:p>
          <w:p w14:paraId="3A012C98" w14:textId="77777777" w:rsidR="00306123" w:rsidRDefault="00306123" w:rsidP="0030612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687B83E" w14:textId="77777777" w:rsidR="00C42AAC" w:rsidRPr="00857DB4" w:rsidRDefault="00C42AAC" w:rsidP="00C42AA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da seguinte forma:</w:t>
            </w:r>
          </w:p>
          <w:p w14:paraId="6A4AD141" w14:textId="1FACC0B9" w:rsidR="000002E4" w:rsidRPr="00C42AAC" w:rsidRDefault="00C42AAC" w:rsidP="003820CD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C42AAC">
              <w:rPr>
                <w:rFonts w:cs="Arial"/>
                <w:sz w:val="18"/>
                <w:szCs w:val="18"/>
              </w:rPr>
              <w:t>GFI1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C42AAC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Building renovation loans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3820CD"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="003820CD"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="003820CD"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;</w:t>
            </w:r>
          </w:p>
          <w:p w14:paraId="534AA3EC" w14:textId="0F211A52" w:rsidR="00C42AAC" w:rsidRPr="00CD790E" w:rsidRDefault="00C42AAC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C42AAC">
              <w:rPr>
                <w:rFonts w:cs="Arial"/>
                <w:sz w:val="18"/>
                <w:szCs w:val="18"/>
              </w:rPr>
              <w:t>GFI1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="00074BFE"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Motor vehicle loans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3820CD"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="003820CD"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="003820CD"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;</w:t>
            </w:r>
          </w:p>
          <w:p w14:paraId="6E1B6DEA" w14:textId="61CB3FA5" w:rsidR="00C42AAC" w:rsidRPr="00CD790E" w:rsidRDefault="00C42AAC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C42AAC">
              <w:rPr>
                <w:rFonts w:cs="Arial"/>
                <w:sz w:val="18"/>
                <w:szCs w:val="18"/>
              </w:rPr>
              <w:t>GFI1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="00074BFE"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Building acquisition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3820CD"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="003820CD"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="003820CD"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;</w:t>
            </w:r>
          </w:p>
          <w:p w14:paraId="7D6A0D6B" w14:textId="682429FE" w:rsidR="00C42AAC" w:rsidRPr="00074BFE" w:rsidRDefault="00C42AAC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C42AAC">
              <w:rPr>
                <w:rFonts w:cs="Arial"/>
                <w:sz w:val="18"/>
                <w:szCs w:val="18"/>
              </w:rPr>
              <w:t>GFI1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="00074BFE"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Other purpose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3820CD"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="003820CD"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lastRenderedPageBreak/>
              <w:t>business_esg.modesg_out_sfics_taxon_europeia</w:t>
            </w:r>
            <w:r w:rsidR="003820CD"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;</w:t>
            </w:r>
          </w:p>
          <w:p w14:paraId="220CE38C" w14:textId="6CC4ADC6" w:rsidR="00C42AAC" w:rsidRPr="00311F0D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Caso contrário preenchido com o valor ‘GFI2’.</w:t>
            </w:r>
          </w:p>
        </w:tc>
      </w:tr>
      <w:tr w:rsidR="000002E4" w:rsidRPr="00074BFE" w14:paraId="63E89A65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AA139A" w14:textId="781ADB85" w:rsidR="000002E4" w:rsidRPr="00311F0D" w:rsidRDefault="00306123" w:rsidP="0030612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0612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purpose_esg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8CF4961" w14:textId="77777777" w:rsidR="00306123" w:rsidRPr="000C3638" w:rsidRDefault="00306123" w:rsidP="0030612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do propósito específico associado à operação (ex.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Building Renovation Loans, Motor Vehicle Loans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, etc.)</w:t>
            </w:r>
          </w:p>
          <w:p w14:paraId="5C08AB46" w14:textId="77777777" w:rsidR="000002E4" w:rsidRDefault="000002E4" w:rsidP="000002E4">
            <w:pPr>
              <w:spacing w:after="0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4AC857B5" w14:textId="77777777" w:rsidR="00074BFE" w:rsidRPr="00857DB4" w:rsidRDefault="00074BFE" w:rsidP="00074BFE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da seguinte forma:</w:t>
            </w:r>
          </w:p>
          <w:p w14:paraId="02D99EB6" w14:textId="6BD4D138" w:rsidR="00074BFE" w:rsidRPr="00C42AAC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PESG1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C42AAC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Building renovation loans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3820CD"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="003820CD"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="003820CD"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;</w:t>
            </w:r>
          </w:p>
          <w:p w14:paraId="71AA6B6E" w14:textId="00530C40" w:rsidR="00074BFE" w:rsidRPr="00CD790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‘PESG2’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Motor vehicle loans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3820CD"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="003820CD"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="003820CD"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;</w:t>
            </w:r>
          </w:p>
          <w:p w14:paraId="31E84776" w14:textId="45008E3F" w:rsidR="00074BFE" w:rsidRPr="00CD790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‘PESG3’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Building acquisition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3820CD"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="003820CD"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="003820CD"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;</w:t>
            </w:r>
          </w:p>
          <w:p w14:paraId="2C7D2C26" w14:textId="488000DF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‘PESG4’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Other purpose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3820CD"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="003820CD"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="003820CD"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;</w:t>
            </w:r>
          </w:p>
          <w:p w14:paraId="2EBEAC66" w14:textId="7DDC9A31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Caso contrário preenchido a vazio.</w:t>
            </w:r>
          </w:p>
        </w:tc>
      </w:tr>
      <w:tr w:rsidR="000002E4" w:rsidRPr="00311F0D" w14:paraId="2C258EFA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933470E" w14:textId="36B3C59B" w:rsidR="000002E4" w:rsidRPr="00311F0D" w:rsidRDefault="00306123" w:rsidP="0030612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0612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fundyng_type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3D879B3" w14:textId="77777777" w:rsidR="00306123" w:rsidRPr="00D24B31" w:rsidRDefault="00306123" w:rsidP="0030612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da tipologia de atividade verde.</w:t>
            </w:r>
          </w:p>
          <w:p w14:paraId="65D71E47" w14:textId="77777777" w:rsidR="000002E4" w:rsidRDefault="000002E4" w:rsidP="000002E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8B17BC3" w14:textId="77777777" w:rsidR="00074BFE" w:rsidRPr="00857DB4" w:rsidRDefault="00074BFE" w:rsidP="00074BFE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da seguinte forma:</w:t>
            </w:r>
          </w:p>
          <w:p w14:paraId="1BE5A5E2" w14:textId="118925D2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‘FUTY1’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'A.7.7.','A.7.12.','A.7.18.'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3820CD"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="003820CD"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="003820CD"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;</w:t>
            </w:r>
          </w:p>
          <w:p w14:paraId="2CD12CC7" w14:textId="567BCD1E" w:rsidR="00074BFE" w:rsidRPr="00C42AAC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‘FUTY2’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'Sustainability Linked Finance - Default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3820CD"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="003820CD"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lastRenderedPageBreak/>
              <w:t>business_esg.modesg_out_sfics_taxon_europeia</w:t>
            </w:r>
            <w:r w:rsidR="003820CD"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;</w:t>
            </w:r>
          </w:p>
          <w:p w14:paraId="7F0D0B18" w14:textId="2BA66E99" w:rsidR="00074BFE" w:rsidRPr="00C42AAC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‘FUTY4’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'A.6.19.'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3820CD"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="003820CD"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="003820CD"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;</w:t>
            </w:r>
          </w:p>
          <w:p w14:paraId="0283B159" w14:textId="0F1896C5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‘FUTY5’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'A.1.1.','A.1.3.','A.1.5.','A.1.6.','A.1.9.'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3820CD"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="003820CD"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="003820CD"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;</w:t>
            </w:r>
          </w:p>
          <w:p w14:paraId="691317B3" w14:textId="7BD4F969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‘FUTY6’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'A.2.1.',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'A.2.2.',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'A.2.3.',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'A.2.5.',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'A.2.7.',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'A.2.14.',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'A.3.1.',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'A.3.2.',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'A.3.7.',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'A.5.2.',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'A.8.10.',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'A.8.23.',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'KPI Linked - Green','Pure Green counterparty - Default','Student loans'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3820CD"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="003820CD"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="003820CD"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;</w:t>
            </w:r>
          </w:p>
          <w:p w14:paraId="3F39EC28" w14:textId="570215B7" w:rsidR="00074BFE" w:rsidRPr="00311F0D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Caso contrário preenchido a vazio.</w:t>
            </w:r>
          </w:p>
        </w:tc>
      </w:tr>
      <w:tr w:rsidR="00C06A26" w:rsidRPr="00311F0D" w14:paraId="5F6380B5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94FCD08" w14:textId="2E425096" w:rsidR="00C06A26" w:rsidRPr="00311F0D" w:rsidRDefault="00306123" w:rsidP="0030612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0612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risk_mitigated_cct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3674E5" w14:textId="77777777" w:rsidR="00306123" w:rsidRPr="00D24B31" w:rsidRDefault="00306123" w:rsidP="0030612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24B31">
              <w:rPr>
                <w:rFonts w:cs="Arial"/>
                <w:sz w:val="18"/>
                <w:szCs w:val="18"/>
              </w:rPr>
              <w:t xml:space="preserve">Identificação </w:t>
            </w:r>
            <w:r>
              <w:rPr>
                <w:rFonts w:cs="Arial"/>
                <w:sz w:val="18"/>
                <w:szCs w:val="18"/>
              </w:rPr>
              <w:t>do tipo de mitigação de risco CCT.</w:t>
            </w:r>
          </w:p>
          <w:p w14:paraId="0BC3A009" w14:textId="77777777" w:rsidR="00C06A26" w:rsidRDefault="00C06A26" w:rsidP="00311F0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860443D" w14:textId="77777777" w:rsidR="00591A61" w:rsidRPr="00857DB4" w:rsidRDefault="00591A61" w:rsidP="00591A61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da seguinte forma:</w:t>
            </w:r>
          </w:p>
          <w:p w14:paraId="2AA3F036" w14:textId="77777777" w:rsidR="00591A61" w:rsidRPr="00591A61" w:rsidRDefault="00591A61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 xml:space="preserve">Assume o valor vazio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caso o campo ‘</w:t>
            </w:r>
            <w:r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não assuma o valor ‘No’ ou ‘Nao Aplicavel’;</w:t>
            </w:r>
          </w:p>
          <w:p w14:paraId="457973FD" w14:textId="2A721146" w:rsidR="00074BFE" w:rsidRPr="00591A61" w:rsidRDefault="00074BFE" w:rsidP="00591A61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591A6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fixo ‘RMCT1’</w:t>
            </w:r>
            <w:r w:rsidR="00591A6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nos restantes casos</w:t>
            </w:r>
            <w:r w:rsidRPr="00591A6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C06A26" w:rsidRPr="00311F0D" w14:paraId="3AB74B89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F61634A" w14:textId="5B9142F4" w:rsidR="00C06A26" w:rsidRPr="00311F0D" w:rsidRDefault="00306123" w:rsidP="0030612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0612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risk_mitigated_ccp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4568480" w14:textId="79690758" w:rsidR="00306123" w:rsidRPr="00D24B31" w:rsidRDefault="00306123" w:rsidP="0030612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24B31">
              <w:rPr>
                <w:rFonts w:cs="Arial"/>
                <w:sz w:val="18"/>
                <w:szCs w:val="18"/>
              </w:rPr>
              <w:t xml:space="preserve">Identificação </w:t>
            </w:r>
            <w:r>
              <w:rPr>
                <w:rFonts w:cs="Arial"/>
                <w:sz w:val="18"/>
                <w:szCs w:val="18"/>
              </w:rPr>
              <w:t>do tipo de mitigação de risco CCP.</w:t>
            </w:r>
          </w:p>
          <w:p w14:paraId="5F009F49" w14:textId="77777777" w:rsidR="00C06A26" w:rsidRDefault="00C06A26" w:rsidP="00C06A2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5EB9168" w14:textId="77777777" w:rsidR="00074BFE" w:rsidRPr="00857DB4" w:rsidRDefault="00074BFE" w:rsidP="00074BFE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da seguinte forma:</w:t>
            </w:r>
          </w:p>
          <w:p w14:paraId="6B298EAC" w14:textId="0BC728D1" w:rsidR="00591A61" w:rsidRPr="00591A61" w:rsidRDefault="00591A61" w:rsidP="00C06A26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 xml:space="preserve">Assume o valor vazio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caso o campo ‘</w:t>
            </w:r>
            <w:r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não assuma o valor ‘No’ ou ‘Nao Aplicavel’;</w:t>
            </w:r>
          </w:p>
          <w:p w14:paraId="5F1194C4" w14:textId="77777777" w:rsidR="00074BFE" w:rsidRPr="00591A61" w:rsidRDefault="00074BFE" w:rsidP="00591A61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RMCP1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'A.7.2','A.7.4','A.7.5.','A.7.6.'</w:t>
            </w:r>
            <w:r w:rsidR="00591A6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591A61"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 w:rsidR="00591A61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591A6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="00591A61"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="00591A61"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 w:rsidR="00591A6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não assuma o valor ‘No’ ou ‘Nao Aplicavel’;</w:t>
            </w:r>
          </w:p>
          <w:p w14:paraId="062B004D" w14:textId="5972E3E6" w:rsidR="00591A61" w:rsidRPr="00591A61" w:rsidRDefault="00591A61" w:rsidP="00591A61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Assume o valor ‘RMCP3’ nos restantes casos.</w:t>
            </w:r>
          </w:p>
        </w:tc>
      </w:tr>
      <w:tr w:rsidR="00C06A26" w:rsidRPr="0094524F" w14:paraId="7AF1B274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C636EE1" w14:textId="6BFD97E1" w:rsidR="00C06A26" w:rsidRPr="00311F0D" w:rsidRDefault="00306123" w:rsidP="0030612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0612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dcon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18D237D" w14:textId="77777777" w:rsidR="00306123" w:rsidRDefault="00306123" w:rsidP="0030612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24B31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que permite detalhar a natureza da operação em causa.</w:t>
            </w:r>
          </w:p>
          <w:p w14:paraId="1E97309A" w14:textId="72D1D294" w:rsidR="00306123" w:rsidRDefault="00306123" w:rsidP="0030612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07AD1B83" w14:textId="77777777" w:rsidR="00074BFE" w:rsidRPr="00857DB4" w:rsidRDefault="00074BFE" w:rsidP="00074BFE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da seguinte forma:</w:t>
            </w:r>
          </w:p>
          <w:p w14:paraId="76885FB0" w14:textId="4F613A6F" w:rsidR="00074BFE" w:rsidRPr="00074BFE" w:rsidRDefault="00074BFE" w:rsidP="00306123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Electricity generation using solar photovoltaic technology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1.1.’;</w:t>
            </w:r>
          </w:p>
          <w:p w14:paraId="596A6BB9" w14:textId="0E635415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Electricity generation from wind power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1.3.’;</w:t>
            </w:r>
          </w:p>
          <w:p w14:paraId="58910122" w14:textId="203B0E7B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Electricity generation from hydropower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1.5.’;</w:t>
            </w:r>
          </w:p>
          <w:p w14:paraId="569A151D" w14:textId="6BC2A258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Electricity generation from geothermal energy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1.6.’;</w:t>
            </w:r>
          </w:p>
          <w:p w14:paraId="5A1B1B9C" w14:textId="5A5CB0E7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Transmission and distribution of electricity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1.9.’;</w:t>
            </w:r>
          </w:p>
          <w:p w14:paraId="2065077F" w14:textId="3668AF23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Passenger interurban rail transport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2.1.’;</w:t>
            </w:r>
          </w:p>
          <w:p w14:paraId="1D124D3E" w14:textId="74F3AB10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Freight rail transport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2.2.’;</w:t>
            </w:r>
          </w:p>
          <w:p w14:paraId="27D6399B" w14:textId="08B1EAEE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Urban and suburban transport, road passenger transport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2.3.’;</w:t>
            </w:r>
          </w:p>
          <w:p w14:paraId="0C2BC4CE" w14:textId="276B8AC8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</w:t>
            </w:r>
            <w:r w:rsidRPr="00074BFE">
              <w:rPr>
                <w:rFonts w:cs="Arial"/>
                <w:sz w:val="18"/>
                <w:szCs w:val="18"/>
              </w:rPr>
              <w:t>'Transport by motorbikes, passenger cars and light commercial vehicles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2.5.’;</w:t>
            </w:r>
          </w:p>
          <w:p w14:paraId="6EAF3887" w14:textId="2116415E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Inland passenger water transport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2.7.’;</w:t>
            </w:r>
          </w:p>
          <w:p w14:paraId="7277A488" w14:textId="35D1CE7B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Infrastructure for rail transport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2.14.’;</w:t>
            </w:r>
          </w:p>
          <w:p w14:paraId="6A82FBAB" w14:textId="0B40154F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Construction of new buildings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lastRenderedPageBreak/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3.1.’;</w:t>
            </w:r>
          </w:p>
          <w:p w14:paraId="2B0F9F70" w14:textId="082A5C00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Renovation of existing buildings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3.2.’;</w:t>
            </w:r>
          </w:p>
          <w:p w14:paraId="1CD26D67" w14:textId="77777777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Acquisition and ownership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3.7.’;</w:t>
            </w:r>
          </w:p>
          <w:p w14:paraId="4FBBC3FC" w14:textId="2F0B5F32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Emergency services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5.2.’;</w:t>
            </w:r>
          </w:p>
          <w:p w14:paraId="4E5B994D" w14:textId="5B67927E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Treatment of hazardous waste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6.19.’;</w:t>
            </w:r>
          </w:p>
          <w:p w14:paraId="54FE8022" w14:textId="15730578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Sustainable growing of crops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7.7.’;</w:t>
            </w:r>
          </w:p>
          <w:p w14:paraId="16723E9D" w14:textId="504E7396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Agricultural Structures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7.12.’;</w:t>
            </w:r>
          </w:p>
          <w:p w14:paraId="241DDB12" w14:textId="65C25147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="0094524F" w:rsidRPr="0094524F">
              <w:rPr>
                <w:rFonts w:cs="Arial"/>
                <w:sz w:val="18"/>
                <w:szCs w:val="18"/>
              </w:rPr>
              <w:t>Sustainable Agricultural Production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7.18.’;</w:t>
            </w:r>
          </w:p>
          <w:p w14:paraId="0C97C1B7" w14:textId="4871FED1" w:rsidR="0094524F" w:rsidRPr="00074BFE" w:rsidRDefault="0094524F" w:rsidP="0094524F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94524F">
              <w:rPr>
                <w:rFonts w:cs="Arial"/>
                <w:sz w:val="18"/>
                <w:szCs w:val="18"/>
              </w:rPr>
              <w:t>Manufacture of iron and steel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8.10.’;</w:t>
            </w:r>
          </w:p>
          <w:p w14:paraId="572BC22C" w14:textId="478C36BC" w:rsidR="0094524F" w:rsidRPr="00074BFE" w:rsidRDefault="0094524F" w:rsidP="0094524F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94524F">
              <w:rPr>
                <w:rFonts w:cs="Arial"/>
                <w:sz w:val="18"/>
                <w:szCs w:val="18"/>
              </w:rPr>
              <w:t>Manufacture of plastic packaging goods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8.23.’;</w:t>
            </w:r>
          </w:p>
          <w:p w14:paraId="4E9EFD7D" w14:textId="055694AC" w:rsidR="0094524F" w:rsidRPr="00074BFE" w:rsidRDefault="0094524F" w:rsidP="0094524F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</w:t>
            </w:r>
            <w:r w:rsidRPr="0094524F">
              <w:rPr>
                <w:rFonts w:cs="Arial"/>
                <w:sz w:val="18"/>
                <w:szCs w:val="18"/>
              </w:rPr>
              <w:t>'KPI Linked - Green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94524F">
              <w:rPr>
                <w:rFonts w:cs="Arial"/>
                <w:sz w:val="18"/>
                <w:szCs w:val="18"/>
              </w:rPr>
              <w:t>'KPI Linked - Green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7CB9C7C3" w14:textId="3E62D9EF" w:rsidR="0094524F" w:rsidRPr="00074BFE" w:rsidRDefault="0094524F" w:rsidP="0094524F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</w:t>
            </w:r>
            <w:r w:rsidRPr="0094524F">
              <w:rPr>
                <w:rFonts w:cs="Arial"/>
                <w:sz w:val="18"/>
                <w:szCs w:val="18"/>
              </w:rPr>
              <w:t>'Pure Green counterparty - Default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94524F">
              <w:rPr>
                <w:rFonts w:cs="Arial"/>
                <w:sz w:val="18"/>
                <w:szCs w:val="18"/>
              </w:rPr>
              <w:t>'Pure Green counterparty - Default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47187542" w14:textId="77777777" w:rsidR="0094524F" w:rsidRPr="0094524F" w:rsidRDefault="0094524F" w:rsidP="0094524F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</w:t>
            </w:r>
            <w:r w:rsidRPr="0094524F">
              <w:rPr>
                <w:rFonts w:cs="Arial"/>
                <w:sz w:val="18"/>
                <w:szCs w:val="18"/>
              </w:rPr>
              <w:t>'Student loans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94524F">
              <w:rPr>
                <w:rFonts w:cs="Arial"/>
                <w:sz w:val="18"/>
                <w:szCs w:val="18"/>
              </w:rPr>
              <w:t>'Student loans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3DA19584" w14:textId="51CD2BDC" w:rsidR="00C06A26" w:rsidRPr="0094524F" w:rsidRDefault="0094524F" w:rsidP="0094524F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4524F">
              <w:rPr>
                <w:rFonts w:cs="Arial"/>
                <w:sz w:val="18"/>
                <w:szCs w:val="18"/>
              </w:rPr>
              <w:t>Caso contrário preenchido a vazio.</w:t>
            </w:r>
          </w:p>
        </w:tc>
      </w:tr>
    </w:tbl>
    <w:p w14:paraId="3794A422" w14:textId="6C63D1D8" w:rsidR="00D73D86" w:rsidRPr="0094524F" w:rsidRDefault="002B59C4" w:rsidP="002B59C4">
      <w:pPr>
        <w:jc w:val="both"/>
        <w:rPr>
          <w:rFonts w:cstheme="minorHAnsi"/>
        </w:rPr>
      </w:pPr>
      <w:r w:rsidRPr="0094524F">
        <w:rPr>
          <w:rFonts w:cstheme="minorHAnsi"/>
        </w:rPr>
        <w:lastRenderedPageBreak/>
        <w:t xml:space="preserve"> </w:t>
      </w:r>
    </w:p>
    <w:p w14:paraId="394D8752" w14:textId="1868AF28" w:rsidR="0098448C" w:rsidRPr="00A46BA0" w:rsidRDefault="0098448C" w:rsidP="00AB237B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A46BA0">
        <w:rPr>
          <w:rFonts w:ascii="Santander Text" w:hAnsi="Santander Text" w:cstheme="minorHAnsi"/>
        </w:rPr>
        <w:t xml:space="preserve">Tabela de agregação de informação do </w:t>
      </w:r>
      <w:r w:rsidR="00F2141E">
        <w:rPr>
          <w:rFonts w:ascii="Santander Text" w:hAnsi="Santander Text" w:cstheme="minorHAnsi"/>
        </w:rPr>
        <w:t>Satélite 83</w:t>
      </w:r>
      <w:r w:rsidRPr="00A46BA0">
        <w:rPr>
          <w:rFonts w:ascii="Santander Text" w:hAnsi="Santander Text" w:cstheme="minorHAnsi"/>
        </w:rPr>
        <w:t xml:space="preserve">: </w:t>
      </w:r>
      <w:r w:rsidR="00AB237B" w:rsidRPr="00AB237B">
        <w:rPr>
          <w:rFonts w:ascii="Santander Text" w:hAnsi="Santander Text" w:cstheme="minorHAnsi"/>
          <w:i/>
        </w:rPr>
        <w:t>bu_esg_work.</w:t>
      </w:r>
      <w:r w:rsidR="00F2141E">
        <w:rPr>
          <w:rFonts w:ascii="Santander Text" w:hAnsi="Santander Text" w:cstheme="minorHAnsi"/>
          <w:i/>
        </w:rPr>
        <w:t>ag083_miti_cto_agr</w:t>
      </w:r>
    </w:p>
    <w:p w14:paraId="70875BF4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Visão Geral</w:t>
      </w:r>
    </w:p>
    <w:p w14:paraId="79324FA3" w14:textId="7CEBFECC" w:rsidR="00C11107" w:rsidRPr="00A46BA0" w:rsidRDefault="00AB237B" w:rsidP="000A4273">
      <w:pPr>
        <w:jc w:val="both"/>
      </w:pPr>
      <w:r>
        <w:t>T</w:t>
      </w:r>
      <w:r w:rsidRPr="00AB237B">
        <w:t xml:space="preserve">abela </w:t>
      </w:r>
      <w:r w:rsidR="008873A9" w:rsidRPr="008873A9">
        <w:rPr>
          <w:i/>
        </w:rPr>
        <w:t>o</w:t>
      </w:r>
      <w:r w:rsidRPr="008873A9">
        <w:rPr>
          <w:i/>
        </w:rPr>
        <w:t>utput</w:t>
      </w:r>
      <w:r w:rsidRPr="00AB237B">
        <w:t xml:space="preserve"> do </w:t>
      </w:r>
      <w:r w:rsidR="00F2141E">
        <w:t>Satélite 83</w:t>
      </w:r>
      <w:r w:rsidRPr="00AB237B">
        <w:t xml:space="preserve"> </w:t>
      </w:r>
      <w:r>
        <w:t xml:space="preserve">que deverá conter a exposição agregada por </w:t>
      </w:r>
      <w:r w:rsidR="008873A9" w:rsidRPr="008873A9">
        <w:rPr>
          <w:i/>
        </w:rPr>
        <w:t>idcomb</w:t>
      </w:r>
      <w:r w:rsidR="008873A9">
        <w:t xml:space="preserve"> </w:t>
      </w:r>
      <w:r>
        <w:t>ESG.</w:t>
      </w:r>
    </w:p>
    <w:p w14:paraId="13DF95A8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Granularidade e chave</w:t>
      </w:r>
    </w:p>
    <w:p w14:paraId="758519C1" w14:textId="5FE587F8" w:rsidR="00EA146F" w:rsidRPr="00A46BA0" w:rsidRDefault="00EA146F" w:rsidP="00EA146F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F2141E">
        <w:rPr>
          <w:rFonts w:cstheme="minorHAnsi"/>
          <w:b/>
          <w:bCs/>
          <w:i/>
        </w:rPr>
        <w:t>ag083_miti_cto_agr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>apr</w:t>
      </w:r>
      <w:r w:rsidR="00AB237B">
        <w:rPr>
          <w:rFonts w:cstheme="minorHAnsi"/>
        </w:rPr>
        <w:t>esenta granularidade ao nível da sociedade contraparte e</w:t>
      </w:r>
      <w:r w:rsidRPr="00A46BA0">
        <w:rPr>
          <w:rFonts w:cstheme="minorHAnsi"/>
        </w:rPr>
        <w:t xml:space="preserve"> </w:t>
      </w:r>
      <w:r w:rsidR="008873A9" w:rsidRPr="00A46BA0">
        <w:rPr>
          <w:rFonts w:cstheme="minorHAnsi"/>
          <w:i/>
          <w:iCs/>
        </w:rPr>
        <w:t>idcomb</w:t>
      </w:r>
      <w:r w:rsidR="008873A9">
        <w:rPr>
          <w:rFonts w:cstheme="minorHAnsi"/>
          <w:i/>
          <w:iCs/>
        </w:rPr>
        <w:t xml:space="preserve"> </w:t>
      </w:r>
      <w:r w:rsidR="00AB237B">
        <w:rPr>
          <w:rFonts w:cstheme="minorHAnsi"/>
          <w:i/>
          <w:iCs/>
        </w:rPr>
        <w:t>ESG</w:t>
      </w:r>
      <w:r w:rsidR="00AB237B">
        <w:rPr>
          <w:rFonts w:cstheme="minorHAnsi"/>
        </w:rPr>
        <w:t>.</w:t>
      </w:r>
    </w:p>
    <w:p w14:paraId="0E39F687" w14:textId="0BD8E85D" w:rsidR="00EA146F" w:rsidRPr="00A46BA0" w:rsidRDefault="00EA146F" w:rsidP="00EA146F">
      <w:pPr>
        <w:jc w:val="both"/>
        <w:rPr>
          <w:rFonts w:cstheme="minorHAnsi"/>
        </w:rPr>
      </w:pPr>
      <w:r w:rsidRPr="00A46BA0">
        <w:rPr>
          <w:rFonts w:cstheme="minorHAnsi"/>
        </w:rPr>
        <w:t>A chave primária da tabela é composta pelos campos identificadores de cada</w:t>
      </w:r>
      <w:r w:rsidR="00E36D37">
        <w:rPr>
          <w:rFonts w:cstheme="minorHAnsi"/>
        </w:rPr>
        <w:t xml:space="preserve"> sociedade contraparte (i.e </w:t>
      </w:r>
      <w:r w:rsidR="00E36D37" w:rsidRPr="00E36D37">
        <w:rPr>
          <w:rFonts w:cstheme="minorHAnsi"/>
          <w:i/>
        </w:rPr>
        <w:t>‘counterparty_soc’</w:t>
      </w:r>
      <w:r w:rsidR="00E36D37">
        <w:rPr>
          <w:rFonts w:cstheme="minorHAnsi"/>
        </w:rPr>
        <w:t>)</w:t>
      </w:r>
      <w:r w:rsidR="0091158D">
        <w:rPr>
          <w:rFonts w:cstheme="minorHAnsi"/>
        </w:rPr>
        <w:t xml:space="preserve"> e </w:t>
      </w:r>
      <w:r w:rsidR="008873A9" w:rsidRPr="00A46BA0">
        <w:rPr>
          <w:rFonts w:cstheme="minorHAnsi"/>
          <w:i/>
          <w:iCs/>
        </w:rPr>
        <w:t>idcomb</w:t>
      </w:r>
      <w:r w:rsidRPr="00A46BA0">
        <w:rPr>
          <w:rFonts w:cstheme="minorHAnsi"/>
        </w:rPr>
        <w:t xml:space="preserve"> </w:t>
      </w:r>
      <w:r w:rsidR="00E36D37">
        <w:rPr>
          <w:rFonts w:cstheme="minorHAnsi"/>
        </w:rPr>
        <w:t xml:space="preserve">ESG </w:t>
      </w:r>
      <w:r w:rsidRPr="00A46BA0">
        <w:rPr>
          <w:rFonts w:cstheme="minorHAnsi"/>
        </w:rPr>
        <w:t>(i.e., ‘</w:t>
      </w:r>
      <w:r w:rsidR="00E36D37">
        <w:rPr>
          <w:rFonts w:cstheme="minorHAnsi"/>
          <w:i/>
          <w:iCs/>
        </w:rPr>
        <w:t>comb_code’</w:t>
      </w:r>
      <w:r w:rsidR="0091158D">
        <w:rPr>
          <w:rFonts w:cstheme="minorHAnsi"/>
          <w:i/>
          <w:iCs/>
        </w:rPr>
        <w:t>)</w:t>
      </w:r>
      <w:r w:rsidR="0091158D">
        <w:rPr>
          <w:rFonts w:cstheme="minorHAnsi"/>
        </w:rPr>
        <w:t xml:space="preserve">. </w:t>
      </w:r>
      <w:r w:rsidRPr="00A46BA0">
        <w:rPr>
          <w:rFonts w:cstheme="minorHAnsi"/>
        </w:rPr>
        <w:t xml:space="preserve">Neste sentido, não será possível observar duplicações na combinação dos campos chaves existindo, para cada data de reporte, apenas um registo para cada </w:t>
      </w:r>
      <w:r w:rsidR="0094507F" w:rsidRPr="00A46BA0">
        <w:rPr>
          <w:rFonts w:cstheme="minorHAnsi"/>
        </w:rPr>
        <w:t>uma das combinações anteriormente apresentadas</w:t>
      </w:r>
      <w:r w:rsidRPr="00A46BA0">
        <w:rPr>
          <w:rFonts w:cstheme="minorHAnsi"/>
        </w:rPr>
        <w:t>.</w:t>
      </w:r>
    </w:p>
    <w:p w14:paraId="09E5BC04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Aprovisionamento</w:t>
      </w:r>
    </w:p>
    <w:p w14:paraId="53EDBE8F" w14:textId="56B773D6" w:rsidR="00C37622" w:rsidRDefault="004F7C53" w:rsidP="00AB237B">
      <w:pPr>
        <w:jc w:val="both"/>
        <w:rPr>
          <w:rFonts w:cstheme="minorHAnsi"/>
          <w:iCs/>
        </w:rPr>
      </w:pPr>
      <w:r w:rsidRPr="00A46BA0"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F2141E">
        <w:rPr>
          <w:rFonts w:cstheme="minorHAnsi"/>
          <w:b/>
          <w:bCs/>
          <w:i/>
        </w:rPr>
        <w:t>ag083_miti_cto_agr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  <w:iCs/>
        </w:rPr>
        <w:t xml:space="preserve">é obtida </w:t>
      </w:r>
      <w:r w:rsidR="00AB237B">
        <w:rPr>
          <w:rFonts w:cstheme="minorHAnsi"/>
          <w:iCs/>
        </w:rPr>
        <w:t xml:space="preserve">única e exclusivamente da tabela </w:t>
      </w:r>
      <w:r w:rsidR="00AB237B" w:rsidRPr="00AB237B">
        <w:rPr>
          <w:rFonts w:cstheme="minorHAnsi"/>
          <w:b/>
          <w:i/>
          <w:iCs/>
        </w:rPr>
        <w:t>bu_esg_work.</w:t>
      </w:r>
      <w:r w:rsidR="00F2141E">
        <w:rPr>
          <w:rFonts w:cstheme="minorHAnsi"/>
          <w:b/>
          <w:i/>
          <w:iCs/>
        </w:rPr>
        <w:t>ag083_miti_cto_gra</w:t>
      </w:r>
      <w:r w:rsidR="00AB237B">
        <w:rPr>
          <w:rFonts w:cstheme="minorHAnsi"/>
          <w:iCs/>
        </w:rPr>
        <w:t>, descrita no ponto ‘</w:t>
      </w:r>
      <w:r w:rsidR="00AB237B" w:rsidRPr="00AB237B">
        <w:rPr>
          <w:rFonts w:cstheme="minorHAnsi"/>
          <w:i/>
          <w:iCs/>
        </w:rPr>
        <w:t>1.3.1.</w:t>
      </w:r>
      <w:r w:rsidR="00AB237B" w:rsidRPr="00AB237B">
        <w:rPr>
          <w:rFonts w:cstheme="minorHAnsi"/>
          <w:i/>
          <w:iCs/>
        </w:rPr>
        <w:tab/>
        <w:t xml:space="preserve">Tabela auxiliar de agregação de informação do </w:t>
      </w:r>
      <w:r w:rsidR="00F2141E">
        <w:rPr>
          <w:rFonts w:cstheme="minorHAnsi"/>
          <w:i/>
          <w:iCs/>
        </w:rPr>
        <w:t>Satélite 83</w:t>
      </w:r>
      <w:r w:rsidR="00AB237B" w:rsidRPr="00AB237B">
        <w:rPr>
          <w:rFonts w:cstheme="minorHAnsi"/>
          <w:i/>
          <w:iCs/>
        </w:rPr>
        <w:t>: bu_esg_work.</w:t>
      </w:r>
      <w:r w:rsidR="00F2141E">
        <w:rPr>
          <w:rFonts w:cstheme="minorHAnsi"/>
          <w:i/>
          <w:iCs/>
        </w:rPr>
        <w:t>ag083_miti_cto_gra</w:t>
      </w:r>
      <w:r w:rsidR="00AB237B">
        <w:rPr>
          <w:rFonts w:cstheme="minorHAnsi"/>
          <w:iCs/>
        </w:rPr>
        <w:t>’</w:t>
      </w:r>
      <w:r w:rsidR="0091158D">
        <w:rPr>
          <w:rFonts w:cstheme="minorHAnsi"/>
          <w:iCs/>
        </w:rPr>
        <w:t>.</w:t>
      </w:r>
    </w:p>
    <w:p w14:paraId="79FA3F9B" w14:textId="62444C9A" w:rsidR="00AB237B" w:rsidRPr="00AB237B" w:rsidRDefault="00AB237B" w:rsidP="00AB237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>
        <w:rPr>
          <w:rFonts w:ascii="Santander Text" w:hAnsi="Santander Text" w:cstheme="minorHAnsi"/>
        </w:rPr>
        <w:t>Detalhe dos Campos</w:t>
      </w:r>
    </w:p>
    <w:p w14:paraId="62B452E2" w14:textId="19522504" w:rsidR="00C37622" w:rsidRDefault="00C37622" w:rsidP="00C3762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F2141E">
        <w:rPr>
          <w:rFonts w:cstheme="minorHAnsi"/>
          <w:b/>
          <w:bCs/>
          <w:i/>
        </w:rPr>
        <w:t>ag083_miti_cto_agr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 xml:space="preserve">e os seus atributos são detalhados </w:t>
      </w:r>
      <w:r w:rsidRPr="00A46BA0">
        <w:rPr>
          <w:rFonts w:cstheme="minorHAnsi"/>
          <w:i/>
          <w:iCs/>
        </w:rPr>
        <w:t>infra</w:t>
      </w:r>
      <w:r w:rsidRPr="00A46BA0">
        <w:rPr>
          <w:rFonts w:cstheme="minorHAnsi"/>
        </w:rPr>
        <w:t>. O detalhe dos campos inclui a listagem de todos os campos da tabela, bem como o seu significado.</w:t>
      </w:r>
    </w:p>
    <w:tbl>
      <w:tblPr>
        <w:tblW w:w="821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0"/>
        <w:gridCol w:w="5387"/>
      </w:tblGrid>
      <w:tr w:rsidR="0091158D" w:rsidRPr="00D40258" w14:paraId="4420F225" w14:textId="77777777" w:rsidTr="0091158D">
        <w:trPr>
          <w:trHeight w:val="303"/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D9895F2" w14:textId="6E5DE239" w:rsidR="0091158D" w:rsidRPr="00C52F4C" w:rsidRDefault="0091158D" w:rsidP="0014633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  <w:t>Campos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1BD63FE" w14:textId="77777777" w:rsidR="0091158D" w:rsidRPr="00C52F4C" w:rsidRDefault="0091158D" w:rsidP="0014633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91158D" w:rsidRPr="00D40258" w14:paraId="16160CB2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EF64FBB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informing_soc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B6020F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da entidade de reporte. </w:t>
            </w:r>
          </w:p>
          <w:p w14:paraId="1458E159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A5D8E0E" w14:textId="07CC4AD1" w:rsidR="0091158D" w:rsidRPr="0091158D" w:rsidRDefault="0091158D" w:rsidP="008873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com o valor fixo de 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'00411'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1158D" w:rsidRPr="00D40258" w14:paraId="68B495C2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6F1CC19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counterparty_soc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EE7E2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sociedade contraparte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435F77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C88E431" w14:textId="77777777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5B3F2B57" w14:textId="0F0E6DF0" w:rsidR="0091158D" w:rsidRPr="0091158D" w:rsidRDefault="0091158D" w:rsidP="0091158D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'00000' se 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sociedade_contraparte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for igual a '01278'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</w:p>
          <w:p w14:paraId="652FC734" w14:textId="10792854" w:rsidR="0091158D" w:rsidRPr="0091158D" w:rsidRDefault="0091158D" w:rsidP="0091158D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o valor do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sociedade_contraparte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caso contrário.</w:t>
            </w:r>
          </w:p>
        </w:tc>
      </w:tr>
      <w:tr w:rsidR="0091158D" w:rsidRPr="00D40258" w14:paraId="3AF66050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2E21D46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adjustment_code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0269F" w14:textId="77777777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ajuste contabilístico.</w:t>
            </w:r>
          </w:p>
          <w:p w14:paraId="6D6B46DA" w14:textId="4789F834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789F28D" w14:textId="5B779337" w:rsidR="0091158D" w:rsidRPr="0091158D" w:rsidRDefault="0091158D" w:rsidP="008873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 o valor fixo de</w:t>
            </w:r>
            <w:r w:rsidR="008873A9"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‘BI00411'.</w:t>
            </w:r>
          </w:p>
        </w:tc>
      </w:tr>
      <w:tr w:rsidR="0091158D" w:rsidRPr="00D40258" w14:paraId="39A6957B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8D9C045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comb_code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51CB1" w14:textId="77777777" w:rsidR="0091158D" w:rsidRP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Chave de Identificação do 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Comb code.</w:t>
            </w:r>
          </w:p>
          <w:p w14:paraId="6CBE3F59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15C66267" w14:textId="2C3D1E1D" w:rsidR="007423DD" w:rsidRP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2419EBBA" w14:textId="0508123F" w:rsidR="007423DD" w:rsidRDefault="007423DD" w:rsidP="007423D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o campo ‘</w:t>
            </w:r>
            <w:r w:rsidRPr="007423D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green_financial_instrument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7423D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assuma o valor</w:t>
            </w:r>
            <w:r w:rsidRPr="007423D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'GFI2'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este campo resulta da concatenação dos campos ‘</w:t>
            </w:r>
            <w:r w:rsidRPr="007423D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idcomb_satelite’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</w:t>
            </w:r>
            <w:r w:rsidRPr="007423D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‘green_financial_instrument’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74B1DD6C" w14:textId="143D36A7" w:rsidR="00A76568" w:rsidRPr="00A76568" w:rsidRDefault="007423DD" w:rsidP="007423D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Caso contrário, o campo resultada da c</w:t>
            </w:r>
            <w:r w:rsidR="00A76568"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oncatenação dos campos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7423D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idcomb_satelite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7423D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, 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r w:rsidRPr="007423D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purpose_esg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7423D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, 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r w:rsidRPr="007423D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green_financial_instrument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7423D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, 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r w:rsidRPr="007423D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funding_type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7423D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, 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r w:rsidRPr="007423D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risk_mitigated_cct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Pr="007423D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</w:t>
            </w:r>
            <w:r w:rsidRPr="007423D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r w:rsidRPr="007423D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risk_mitigated_ccp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1158D" w:rsidRPr="00D40258" w14:paraId="5B055F57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6C16E3E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amount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F6C9B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Exposição Financeira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7473640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5AF2335" w14:textId="01273497" w:rsidR="009C79DB" w:rsidRPr="009C79DB" w:rsidRDefault="0091158D" w:rsidP="007423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</w:t>
            </w:r>
            <w:r w:rsidR="007423D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 soma dos valores arredondados do campo </w:t>
            </w:r>
            <w:r w:rsidR="007423D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="00816E6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r w:rsidR="009C79DB"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="009C79DB"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F2141E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ag083_miti_cto_gra</w:t>
            </w:r>
            <w:r w:rsid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46EC" w:rsidRPr="00D40258" w14:paraId="28840104" w14:textId="77777777" w:rsidTr="009C79DB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DC3E084" w14:textId="7AA97D28" w:rsidR="00DC46EC" w:rsidRPr="00C52F4C" w:rsidRDefault="00DC46EC" w:rsidP="00DC46E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D188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dcon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3D709F" w14:textId="77777777" w:rsidR="00DC46EC" w:rsidRDefault="00DC46EC" w:rsidP="00DC46EC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24B31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que permite detalhar a natureza da operação em causa.</w:t>
            </w:r>
          </w:p>
          <w:p w14:paraId="45D944FA" w14:textId="50162BFF" w:rsidR="00DC46EC" w:rsidRPr="00965CD4" w:rsidRDefault="00DC46EC" w:rsidP="00DC46E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65CD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</w:p>
          <w:p w14:paraId="3E88FDF9" w14:textId="5843648B" w:rsidR="00DC46EC" w:rsidRPr="009C79DB" w:rsidRDefault="00DC46EC" w:rsidP="00DC46E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D24B3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bu_esg_work.ag083_miti_cto_gra</w:t>
            </w:r>
            <w:r w:rsidRPr="00D24B3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</w:tbl>
    <w:p w14:paraId="395C1F00" w14:textId="5B3E40E8" w:rsidR="00A212E2" w:rsidRDefault="00A212E2" w:rsidP="009C79DB">
      <w:pPr>
        <w:jc w:val="both"/>
      </w:pPr>
    </w:p>
    <w:p w14:paraId="63304F69" w14:textId="7AC15E01" w:rsidR="00A6332B" w:rsidRDefault="00A6332B">
      <w:pPr>
        <w:rPr>
          <w:rFonts w:eastAsiaTheme="majorEastAsia" w:cstheme="minorHAnsi"/>
          <w:b/>
          <w:sz w:val="26"/>
          <w:szCs w:val="26"/>
        </w:rPr>
      </w:pPr>
      <w:r>
        <w:rPr>
          <w:rFonts w:cstheme="minorHAnsi"/>
        </w:rPr>
        <w:br w:type="page"/>
      </w:r>
    </w:p>
    <w:p w14:paraId="7F0FCA95" w14:textId="401DC00B" w:rsidR="001347CC" w:rsidRDefault="001347CC" w:rsidP="001347CC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>
        <w:rPr>
          <w:rFonts w:ascii="Santander Text" w:hAnsi="Santander Text" w:cstheme="minorHAnsi"/>
        </w:rPr>
        <w:lastRenderedPageBreak/>
        <w:t xml:space="preserve">Fluxo de geração </w:t>
      </w:r>
      <w:r w:rsidRPr="00A46BA0">
        <w:rPr>
          <w:rFonts w:ascii="Santander Text" w:hAnsi="Santander Text" w:cstheme="minorHAnsi"/>
        </w:rPr>
        <w:t xml:space="preserve">do </w:t>
      </w:r>
      <w:r w:rsidR="00F2141E">
        <w:rPr>
          <w:rFonts w:ascii="Santander Text" w:hAnsi="Santander Text" w:cstheme="minorHAnsi"/>
        </w:rPr>
        <w:t>Satélite 83</w:t>
      </w:r>
      <w:r>
        <w:rPr>
          <w:rFonts w:ascii="Santander Text" w:hAnsi="Santander Text" w:cstheme="minorHAnsi"/>
        </w:rPr>
        <w:t xml:space="preserve"> </w:t>
      </w:r>
    </w:p>
    <w:p w14:paraId="7DE224F9" w14:textId="212DCB88" w:rsidR="001347CC" w:rsidRDefault="001347CC" w:rsidP="001347CC">
      <w:pPr>
        <w:rPr>
          <w:lang w:eastAsia="ja-JP"/>
        </w:rPr>
      </w:pPr>
      <w:r>
        <w:rPr>
          <w:lang w:eastAsia="ja-JP"/>
        </w:rPr>
        <w:t xml:space="preserve">Para a correta geração do </w:t>
      </w:r>
      <w:r w:rsidR="00F2141E">
        <w:rPr>
          <w:lang w:eastAsia="ja-JP"/>
        </w:rPr>
        <w:t>Satélite 83</w:t>
      </w:r>
      <w:r>
        <w:rPr>
          <w:lang w:eastAsia="ja-JP"/>
        </w:rPr>
        <w:t>, é importante que sejam cumpridos os passos que se encontram detalhados abaixo:</w:t>
      </w:r>
    </w:p>
    <w:p w14:paraId="319C6386" w14:textId="57A2EA2A" w:rsidR="001347CC" w:rsidRDefault="001347CC" w:rsidP="001347CC">
      <w:pPr>
        <w:rPr>
          <w:lang w:eastAsia="ja-JP"/>
        </w:rPr>
      </w:pPr>
    </w:p>
    <w:p w14:paraId="35D437AD" w14:textId="34B2C096" w:rsidR="00226A37" w:rsidRPr="00A46BA0" w:rsidRDefault="00226A37" w:rsidP="00226A37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r w:rsidRPr="00A46BA0">
        <w:rPr>
          <w:b/>
          <w:i w:val="0"/>
          <w:iCs w:val="0"/>
          <w:color w:val="auto"/>
          <w:sz w:val="22"/>
        </w:rPr>
        <w:t xml:space="preserve">Figura </w:t>
      </w:r>
      <w:r>
        <w:rPr>
          <w:b/>
          <w:i w:val="0"/>
          <w:iCs w:val="0"/>
          <w:color w:val="auto"/>
          <w:sz w:val="22"/>
        </w:rPr>
        <w:t>2</w:t>
      </w:r>
      <w:r w:rsidRPr="00A46BA0">
        <w:rPr>
          <w:b/>
          <w:i w:val="0"/>
          <w:iCs w:val="0"/>
          <w:color w:val="auto"/>
          <w:sz w:val="22"/>
        </w:rPr>
        <w:t xml:space="preserve">: </w:t>
      </w:r>
      <w:r>
        <w:rPr>
          <w:b/>
          <w:i w:val="0"/>
          <w:iCs w:val="0"/>
          <w:color w:val="auto"/>
          <w:sz w:val="22"/>
        </w:rPr>
        <w:t>Fluxograma</w:t>
      </w:r>
      <w:r w:rsidRPr="00A46BA0">
        <w:rPr>
          <w:b/>
          <w:i w:val="0"/>
          <w:iCs w:val="0"/>
          <w:color w:val="auto"/>
          <w:sz w:val="22"/>
        </w:rPr>
        <w:t xml:space="preserve"> </w:t>
      </w:r>
      <w:bookmarkStart w:id="3" w:name="_GoBack"/>
      <w:bookmarkEnd w:id="3"/>
      <w:r w:rsidRPr="00A46BA0">
        <w:rPr>
          <w:b/>
          <w:i w:val="0"/>
          <w:iCs w:val="0"/>
          <w:color w:val="auto"/>
          <w:sz w:val="22"/>
        </w:rPr>
        <w:t xml:space="preserve">– </w:t>
      </w:r>
      <w:r w:rsidR="00F2141E">
        <w:rPr>
          <w:b/>
          <w:i w:val="0"/>
          <w:iCs w:val="0"/>
          <w:color w:val="auto"/>
          <w:sz w:val="22"/>
        </w:rPr>
        <w:t>Satélite 83</w:t>
      </w:r>
    </w:p>
    <w:p w14:paraId="5A19F10A" w14:textId="5DD20D46" w:rsidR="00226A37" w:rsidRDefault="00051907" w:rsidP="001347CC">
      <w:pPr>
        <w:rPr>
          <w:lang w:eastAsia="ja-JP"/>
        </w:rPr>
      </w:pPr>
      <w:r w:rsidRPr="00051907">
        <w:rPr>
          <w:lang w:eastAsia="ja-JP"/>
        </w:rPr>
        <w:drawing>
          <wp:inline distT="0" distB="0" distL="0" distR="0" wp14:anchorId="5E54154A" wp14:editId="493DE600">
            <wp:extent cx="5400040" cy="25292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E28F9" w14:textId="58568185" w:rsidR="001347CC" w:rsidRPr="001347CC" w:rsidRDefault="001347CC" w:rsidP="001347CC"/>
    <w:p w14:paraId="3E9D4F98" w14:textId="22E025A5" w:rsidR="001347CC" w:rsidRPr="00226A37" w:rsidRDefault="00226A37" w:rsidP="00051907">
      <w:pPr>
        <w:pStyle w:val="ListParagraph"/>
        <w:numPr>
          <w:ilvl w:val="0"/>
          <w:numId w:val="40"/>
        </w:numPr>
        <w:jc w:val="both"/>
        <w:rPr>
          <w:b/>
        </w:rPr>
      </w:pPr>
      <w:r w:rsidRPr="00226A37">
        <w:rPr>
          <w:b/>
        </w:rPr>
        <w:t>Dados</w:t>
      </w:r>
      <w:r>
        <w:rPr>
          <w:b/>
        </w:rPr>
        <w:t xml:space="preserve"> de </w:t>
      </w:r>
      <w:r>
        <w:rPr>
          <w:b/>
          <w:i/>
        </w:rPr>
        <w:t>input</w:t>
      </w:r>
      <w:r w:rsidR="00502BB0">
        <w:rPr>
          <w:b/>
          <w:i/>
        </w:rPr>
        <w:t xml:space="preserve"> </w:t>
      </w:r>
      <w:r w:rsidR="00502BB0">
        <w:rPr>
          <w:b/>
        </w:rPr>
        <w:t>&amp; Geração de Satélite</w:t>
      </w:r>
      <w:r>
        <w:rPr>
          <w:b/>
        </w:rPr>
        <w:t xml:space="preserve">: </w:t>
      </w:r>
      <w:r w:rsidRPr="00226A37">
        <w:t>O primeir</w:t>
      </w:r>
      <w:r>
        <w:t xml:space="preserve">o passo para gerar o </w:t>
      </w:r>
      <w:r w:rsidR="00F2141E">
        <w:t>Satélite 83</w:t>
      </w:r>
      <w:r>
        <w:t xml:space="preserve"> corresponde à execução do </w:t>
      </w:r>
      <w:r>
        <w:rPr>
          <w:i/>
        </w:rPr>
        <w:t>script</w:t>
      </w:r>
      <w:r>
        <w:t xml:space="preserve"> </w:t>
      </w:r>
      <w:r w:rsidRPr="00226A37">
        <w:rPr>
          <w:i/>
        </w:rPr>
        <w:t>“</w:t>
      </w:r>
      <w:r w:rsidR="00051907" w:rsidRPr="00051907">
        <w:rPr>
          <w:i/>
        </w:rPr>
        <w:t>BS_Script Geracao Satélite 83_Granular_v1.0</w:t>
      </w:r>
      <w:r w:rsidRPr="00226A37">
        <w:rPr>
          <w:i/>
        </w:rPr>
        <w:t>”</w:t>
      </w:r>
      <w:r w:rsidR="00051907">
        <w:rPr>
          <w:i/>
        </w:rPr>
        <w:t xml:space="preserve"> </w:t>
      </w:r>
      <w:r>
        <w:t xml:space="preserve">e </w:t>
      </w:r>
      <w:r>
        <w:rPr>
          <w:i/>
        </w:rPr>
        <w:t>“</w:t>
      </w:r>
      <w:r w:rsidR="00051907" w:rsidRPr="00051907">
        <w:rPr>
          <w:i/>
        </w:rPr>
        <w:t>BS_Script Geracao Satélite 83_Agregado_v1.0</w:t>
      </w:r>
      <w:r>
        <w:rPr>
          <w:i/>
        </w:rPr>
        <w:t>”</w:t>
      </w:r>
      <w:r>
        <w:t xml:space="preserve"> correspondendo às tabelas do Satélite granular</w:t>
      </w:r>
      <w:r w:rsidR="00051907">
        <w:t xml:space="preserve"> </w:t>
      </w:r>
      <w:r>
        <w:t xml:space="preserve">e Satélite agregado, respetivamente. As </w:t>
      </w:r>
      <w:r>
        <w:rPr>
          <w:i/>
        </w:rPr>
        <w:t>queries</w:t>
      </w:r>
      <w:r>
        <w:t xml:space="preserve"> </w:t>
      </w:r>
      <w:r>
        <w:rPr>
          <w:i/>
        </w:rPr>
        <w:t xml:space="preserve">supramencionadas, </w:t>
      </w:r>
      <w:r>
        <w:t>estão dependentes da introdução da data de referência requerida para a geração dos dados através do formato YYYMMDD que deverá ser colocado no seguinte comando:</w:t>
      </w:r>
    </w:p>
    <w:p w14:paraId="34668BA1" w14:textId="7F38C700" w:rsidR="00226A37" w:rsidRDefault="00226A37" w:rsidP="00226A37">
      <w:pPr>
        <w:jc w:val="center"/>
        <w:rPr>
          <w:b/>
        </w:rPr>
      </w:pPr>
      <w:r>
        <w:rPr>
          <w:noProof/>
          <w:lang w:eastAsia="pt-PT"/>
        </w:rPr>
        <w:drawing>
          <wp:inline distT="0" distB="0" distL="0" distR="0" wp14:anchorId="2D382D60" wp14:editId="5F3186CD">
            <wp:extent cx="2381465" cy="487394"/>
            <wp:effectExtent l="0" t="0" r="0" b="8255"/>
            <wp:docPr id="5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7"/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rcRect l="7959" t="11172" r="14329" b="5667"/>
                    <a:stretch/>
                  </pic:blipFill>
                  <pic:spPr>
                    <a:xfrm>
                      <a:off x="0" y="0"/>
                      <a:ext cx="2381465" cy="48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738B2" w14:textId="084D4DE0" w:rsidR="00226A37" w:rsidRDefault="00226A37" w:rsidP="004303D7">
      <w:pPr>
        <w:ind w:left="708"/>
        <w:jc w:val="both"/>
      </w:pPr>
      <w:r w:rsidRPr="00226A37">
        <w:t>A primeir</w:t>
      </w:r>
      <w:r>
        <w:t xml:space="preserve">a vez que for executado o </w:t>
      </w:r>
      <w:r>
        <w:rPr>
          <w:i/>
        </w:rPr>
        <w:t>insert overwrite</w:t>
      </w:r>
      <w:r>
        <w:t xml:space="preserve"> para uma determinada data de referência, será gerado o </w:t>
      </w:r>
      <w:r>
        <w:rPr>
          <w:i/>
        </w:rPr>
        <w:t>‘id_corrida’</w:t>
      </w:r>
      <w:r>
        <w:t xml:space="preserve"> com o número 1 e, cada vez que este </w:t>
      </w:r>
      <w:r>
        <w:rPr>
          <w:i/>
        </w:rPr>
        <w:t>insert</w:t>
      </w:r>
      <w:r>
        <w:t xml:space="preserve"> seja executado, para a mesma data de referência serão gerados </w:t>
      </w:r>
      <w:r>
        <w:rPr>
          <w:i/>
        </w:rPr>
        <w:t>‘id_corrida’</w:t>
      </w:r>
      <w:r>
        <w:t xml:space="preserve"> incrementais. Atualmente, a diretoria de gravação parametrizada nos </w:t>
      </w:r>
      <w:r>
        <w:rPr>
          <w:i/>
        </w:rPr>
        <w:t>queries</w:t>
      </w:r>
      <w:r>
        <w:t xml:space="preserve"> presentes no </w:t>
      </w:r>
      <w:r>
        <w:rPr>
          <w:i/>
        </w:rPr>
        <w:t>script</w:t>
      </w:r>
      <w:r>
        <w:t xml:space="preserve"> é a </w:t>
      </w:r>
      <w:r>
        <w:rPr>
          <w:b/>
          <w:i/>
        </w:rPr>
        <w:t>bu_esg_work</w:t>
      </w:r>
      <w:r>
        <w:t xml:space="preserve"> pelo que, a futuro, se necessário a mesma deverá ser alterada para que a gravação seja efetuada noutro repositório de informação. </w:t>
      </w:r>
    </w:p>
    <w:p w14:paraId="0D39AD76" w14:textId="6B94F2BA" w:rsidR="00051907" w:rsidRDefault="00051907" w:rsidP="00051907">
      <w:pPr>
        <w:pStyle w:val="ListParagraph"/>
        <w:numPr>
          <w:ilvl w:val="0"/>
          <w:numId w:val="40"/>
        </w:numPr>
        <w:jc w:val="both"/>
      </w:pPr>
      <w:r w:rsidRPr="000642C8">
        <w:rPr>
          <w:b/>
        </w:rPr>
        <w:t xml:space="preserve">Reporte: </w:t>
      </w:r>
      <w:r w:rsidRPr="00BA7700">
        <w:t>após</w:t>
      </w:r>
      <w:r>
        <w:t xml:space="preserve"> a execução dos </w:t>
      </w:r>
      <w:r>
        <w:rPr>
          <w:i/>
        </w:rPr>
        <w:t>scripts</w:t>
      </w:r>
      <w:r>
        <w:t xml:space="preserve"> mencionados segue-se a preparação do ficheiro a submeter no </w:t>
      </w:r>
      <w:r w:rsidRPr="003B35BE">
        <w:rPr>
          <w:i/>
        </w:rPr>
        <w:t>front</w:t>
      </w:r>
      <w:r>
        <w:t>. Para o efeito, foi criado uma ferramenta auxiliar (excel) denominada por “</w:t>
      </w:r>
      <w:r>
        <w:rPr>
          <w:i/>
        </w:rPr>
        <w:t>Reporte Satélite 83</w:t>
      </w:r>
      <w:r>
        <w:t xml:space="preserve">”. Na </w:t>
      </w:r>
      <w:r>
        <w:rPr>
          <w:i/>
        </w:rPr>
        <w:t>shee</w:t>
      </w:r>
      <w:r w:rsidRPr="003B35BE">
        <w:rPr>
          <w:i/>
        </w:rPr>
        <w:t>t</w:t>
      </w:r>
      <w:r>
        <w:t xml:space="preserve"> “Menu” do </w:t>
      </w:r>
      <w:r>
        <w:rPr>
          <w:i/>
        </w:rPr>
        <w:t>excel</w:t>
      </w:r>
      <w:r>
        <w:t xml:space="preserve"> (imagem infra), </w:t>
      </w:r>
      <w:r>
        <w:lastRenderedPageBreak/>
        <w:t>seleciona-se a data do reporte no campo “</w:t>
      </w:r>
      <w:r w:rsidRPr="00611262">
        <w:rPr>
          <w:i/>
        </w:rPr>
        <w:t>Inserir data de execução</w:t>
      </w:r>
      <w:r>
        <w:t xml:space="preserve"> “ponto 1, clicar no botão “</w:t>
      </w:r>
      <w:r w:rsidRPr="00611262">
        <w:rPr>
          <w:i/>
        </w:rPr>
        <w:t>Gerar Input</w:t>
      </w:r>
      <w:r>
        <w:t>” (ponto 2) e clicar no botão “</w:t>
      </w:r>
      <w:r w:rsidRPr="00611262">
        <w:rPr>
          <w:i/>
        </w:rPr>
        <w:t>Conversão para CSV</w:t>
      </w:r>
      <w:r>
        <w:t>” (ponto 3)</w:t>
      </w:r>
    </w:p>
    <w:p w14:paraId="6067909C" w14:textId="77777777" w:rsidR="00051907" w:rsidRDefault="00051907" w:rsidP="00051907">
      <w:pPr>
        <w:ind w:left="360"/>
        <w:jc w:val="both"/>
      </w:pPr>
    </w:p>
    <w:p w14:paraId="18B1407A" w14:textId="78C04ED2" w:rsidR="00226A37" w:rsidRPr="00226A37" w:rsidRDefault="00051907" w:rsidP="00051907">
      <w:pPr>
        <w:pStyle w:val="ListParagraph"/>
        <w:jc w:val="both"/>
      </w:pPr>
      <w:r w:rsidRPr="003B35BE">
        <w:rPr>
          <w:noProof/>
          <w:lang w:eastAsia="pt-PT"/>
        </w:rPr>
        <w:drawing>
          <wp:inline distT="0" distB="0" distL="0" distR="0" wp14:anchorId="049CCF05" wp14:editId="0EBEA8B1">
            <wp:extent cx="4944165" cy="2381582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6A37" w:rsidRPr="00226A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0E1F1DB6" w16cex:dateUtc="2024-11-07T18:21:00Z"/>
  <w16cex:commentExtensible w16cex:durableId="2E436BF7" w16cex:dateUtc="2024-11-07T18:21:00Z"/>
  <w16cex:commentExtensible w16cex:durableId="09601CF6" w16cex:dateUtc="2024-11-07T18:21:00Z"/>
  <w16cex:commentExtensible w16cex:durableId="606A7DCD" w16cex:dateUtc="2024-11-07T18:21:00Z"/>
  <w16cex:commentExtensible w16cex:durableId="1EE3ACC5" w16cex:dateUtc="2024-11-10T19:06:00Z"/>
  <w16cex:commentExtensible w16cex:durableId="7E87ECF1" w16cex:dateUtc="2024-11-07T18:21:00Z"/>
  <w16cex:commentExtensible w16cex:durableId="0981D213" w16cex:dateUtc="2024-11-07T18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07B2B05" w16cid:durableId="0E1F1DB6"/>
  <w16cid:commentId w16cid:paraId="0B380CFD" w16cid:durableId="2E436BF7"/>
  <w16cid:commentId w16cid:paraId="21A4B3EB" w16cid:durableId="09601CF6"/>
  <w16cid:commentId w16cid:paraId="33C19F54" w16cid:durableId="606A7DCD"/>
  <w16cid:commentId w16cid:paraId="36BA5334" w16cid:durableId="1EE3ACC5"/>
  <w16cid:commentId w16cid:paraId="4D5413AB" w16cid:durableId="7E87ECF1"/>
  <w16cid:commentId w16cid:paraId="6BD7B637" w16cid:durableId="0981D21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13993F" w14:textId="77777777" w:rsidR="00074BFE" w:rsidRDefault="00074BFE" w:rsidP="00FC3ABA">
      <w:pPr>
        <w:spacing w:after="0" w:line="240" w:lineRule="auto"/>
      </w:pPr>
      <w:r>
        <w:separator/>
      </w:r>
    </w:p>
  </w:endnote>
  <w:endnote w:type="continuationSeparator" w:id="0">
    <w:p w14:paraId="19F3B681" w14:textId="77777777" w:rsidR="00074BFE" w:rsidRDefault="00074BFE" w:rsidP="00FC3ABA">
      <w:pPr>
        <w:spacing w:after="0" w:line="240" w:lineRule="auto"/>
      </w:pPr>
      <w:r>
        <w:continuationSeparator/>
      </w:r>
    </w:p>
  </w:endnote>
  <w:endnote w:type="continuationNotice" w:id="1">
    <w:p w14:paraId="4DA1F4EB" w14:textId="77777777" w:rsidR="00074BFE" w:rsidRDefault="00074BF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B914A8" w14:textId="77777777" w:rsidR="00074BFE" w:rsidRDefault="00074B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074BFE" w:rsidRDefault="00074BF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06F55A" w14:textId="77777777" w:rsidR="00074BFE" w:rsidRDefault="00074B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48FBD3" w14:textId="77777777" w:rsidR="00074BFE" w:rsidRDefault="00074BFE" w:rsidP="00FC3ABA">
      <w:pPr>
        <w:spacing w:after="0" w:line="240" w:lineRule="auto"/>
      </w:pPr>
      <w:r>
        <w:separator/>
      </w:r>
    </w:p>
  </w:footnote>
  <w:footnote w:type="continuationSeparator" w:id="0">
    <w:p w14:paraId="33A75C6F" w14:textId="77777777" w:rsidR="00074BFE" w:rsidRDefault="00074BFE" w:rsidP="00FC3ABA">
      <w:pPr>
        <w:spacing w:after="0" w:line="240" w:lineRule="auto"/>
      </w:pPr>
      <w:r>
        <w:continuationSeparator/>
      </w:r>
    </w:p>
  </w:footnote>
  <w:footnote w:type="continuationNotice" w:id="1">
    <w:p w14:paraId="15033643" w14:textId="77777777" w:rsidR="00074BFE" w:rsidRDefault="00074BFE">
      <w:pPr>
        <w:spacing w:after="0" w:line="240" w:lineRule="auto"/>
      </w:pPr>
    </w:p>
  </w:footnote>
  <w:footnote w:id="2">
    <w:p w14:paraId="275B898D" w14:textId="7BD3291B" w:rsidR="00FE197D" w:rsidRDefault="00FE197D">
      <w:pPr>
        <w:pStyle w:val="FootnoteText"/>
      </w:pPr>
      <w:r>
        <w:rPr>
          <w:rStyle w:val="FootnoteReference"/>
        </w:rPr>
        <w:footnoteRef/>
      </w:r>
      <w:r>
        <w:t xml:space="preserve"> T</w:t>
      </w:r>
      <w:r w:rsidRPr="00B20516">
        <w:rPr>
          <w:rFonts w:cs="Arial"/>
        </w:rPr>
        <w:t xml:space="preserve">abela </w:t>
      </w:r>
      <w:r>
        <w:rPr>
          <w:rFonts w:cs="Arial"/>
        </w:rPr>
        <w:t xml:space="preserve">que </w:t>
      </w:r>
      <w:r w:rsidRPr="00B20516">
        <w:rPr>
          <w:rFonts w:cs="Arial"/>
        </w:rPr>
        <w:t xml:space="preserve">associa um ou mais valores de Taxonomias </w:t>
      </w:r>
      <w:r w:rsidR="0074057D">
        <w:rPr>
          <w:rFonts w:cs="Arial"/>
        </w:rPr>
        <w:t>Europeia</w:t>
      </w:r>
      <w:r w:rsidRPr="00B20516">
        <w:rPr>
          <w:rFonts w:cs="Arial"/>
        </w:rPr>
        <w:t xml:space="preserve"> a cada contrato</w:t>
      </w:r>
      <w:r>
        <w:rPr>
          <w:rFonts w:cs="Arial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B1F135" w14:textId="77777777" w:rsidR="00074BFE" w:rsidRDefault="00074B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FF74F6" w14:textId="77777777" w:rsidR="00074BFE" w:rsidRDefault="00074BF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5E4302" w14:textId="77777777" w:rsidR="00074BFE" w:rsidRDefault="00074B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D2EE3"/>
    <w:multiLevelType w:val="hybridMultilevel"/>
    <w:tmpl w:val="FF0AE5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44132"/>
    <w:multiLevelType w:val="hybridMultilevel"/>
    <w:tmpl w:val="6BF4CFFC"/>
    <w:lvl w:ilvl="0" w:tplc="7D5A4424">
      <w:numFmt w:val="bullet"/>
      <w:lvlText w:val="•"/>
      <w:lvlJc w:val="left"/>
      <w:pPr>
        <w:ind w:left="720" w:hanging="360"/>
      </w:pPr>
      <w:rPr>
        <w:rFonts w:ascii="Santander Text" w:eastAsiaTheme="minorHAnsi" w:hAnsi="Santander Text" w:cs="Aria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0066A0"/>
    <w:multiLevelType w:val="hybridMultilevel"/>
    <w:tmpl w:val="CD2EFC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CE5A62"/>
    <w:multiLevelType w:val="hybridMultilevel"/>
    <w:tmpl w:val="330836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A814A3"/>
    <w:multiLevelType w:val="hybridMultilevel"/>
    <w:tmpl w:val="F886CD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3E18F5"/>
    <w:multiLevelType w:val="hybridMultilevel"/>
    <w:tmpl w:val="31DE981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EA1495"/>
    <w:multiLevelType w:val="hybridMultilevel"/>
    <w:tmpl w:val="737493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E42229"/>
    <w:multiLevelType w:val="hybridMultilevel"/>
    <w:tmpl w:val="7D98A5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3418F6"/>
    <w:multiLevelType w:val="hybridMultilevel"/>
    <w:tmpl w:val="AF28151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EC2E8C"/>
    <w:multiLevelType w:val="hybridMultilevel"/>
    <w:tmpl w:val="8B607784"/>
    <w:lvl w:ilvl="0" w:tplc="BD0CEE8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34168D"/>
    <w:multiLevelType w:val="hybridMultilevel"/>
    <w:tmpl w:val="0300997C"/>
    <w:lvl w:ilvl="0" w:tplc="7C08AC6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0F1F10"/>
    <w:multiLevelType w:val="hybridMultilevel"/>
    <w:tmpl w:val="A48CFB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067466"/>
    <w:multiLevelType w:val="hybridMultilevel"/>
    <w:tmpl w:val="63C2996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5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455D4A6B"/>
    <w:multiLevelType w:val="hybridMultilevel"/>
    <w:tmpl w:val="270A25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F6356B"/>
    <w:multiLevelType w:val="hybridMultilevel"/>
    <w:tmpl w:val="096026A8"/>
    <w:lvl w:ilvl="0" w:tplc="08160001">
      <w:start w:val="1"/>
      <w:numFmt w:val="bullet"/>
      <w:lvlText w:val=""/>
      <w:lvlJc w:val="left"/>
      <w:pPr>
        <w:ind w:left="75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7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9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1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3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5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7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9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15" w:hanging="360"/>
      </w:pPr>
      <w:rPr>
        <w:rFonts w:ascii="Wingdings" w:hAnsi="Wingdings" w:hint="default"/>
      </w:rPr>
    </w:lvl>
  </w:abstractNum>
  <w:abstractNum w:abstractNumId="28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4A567CA1"/>
    <w:multiLevelType w:val="hybridMultilevel"/>
    <w:tmpl w:val="E94C889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820474"/>
    <w:multiLevelType w:val="hybridMultilevel"/>
    <w:tmpl w:val="EFF296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1BB26B6"/>
    <w:multiLevelType w:val="hybridMultilevel"/>
    <w:tmpl w:val="A956B5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8672F9"/>
    <w:multiLevelType w:val="hybridMultilevel"/>
    <w:tmpl w:val="3A509EF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DD7A71"/>
    <w:multiLevelType w:val="hybridMultilevel"/>
    <w:tmpl w:val="30E62D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1C5D2E"/>
    <w:multiLevelType w:val="hybridMultilevel"/>
    <w:tmpl w:val="DD6E72B0"/>
    <w:lvl w:ilvl="0" w:tplc="3BAEE00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4555E9C"/>
    <w:multiLevelType w:val="hybridMultilevel"/>
    <w:tmpl w:val="B55AEF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BC36616"/>
    <w:multiLevelType w:val="hybridMultilevel"/>
    <w:tmpl w:val="3E70D6F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C25181C"/>
    <w:multiLevelType w:val="hybridMultilevel"/>
    <w:tmpl w:val="BBECD3D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31"/>
  </w:num>
  <w:num w:numId="3">
    <w:abstractNumId w:val="28"/>
  </w:num>
  <w:num w:numId="4">
    <w:abstractNumId w:val="24"/>
  </w:num>
  <w:num w:numId="5">
    <w:abstractNumId w:val="26"/>
  </w:num>
  <w:num w:numId="6">
    <w:abstractNumId w:val="3"/>
  </w:num>
  <w:num w:numId="7">
    <w:abstractNumId w:val="30"/>
  </w:num>
  <w:num w:numId="8">
    <w:abstractNumId w:val="41"/>
  </w:num>
  <w:num w:numId="9">
    <w:abstractNumId w:val="23"/>
  </w:num>
  <w:num w:numId="10">
    <w:abstractNumId w:val="14"/>
  </w:num>
  <w:num w:numId="11">
    <w:abstractNumId w:val="42"/>
  </w:num>
  <w:num w:numId="12">
    <w:abstractNumId w:val="9"/>
  </w:num>
  <w:num w:numId="13">
    <w:abstractNumId w:val="4"/>
  </w:num>
  <w:num w:numId="14">
    <w:abstractNumId w:val="0"/>
  </w:num>
  <w:num w:numId="15">
    <w:abstractNumId w:val="40"/>
  </w:num>
  <w:num w:numId="16">
    <w:abstractNumId w:val="47"/>
  </w:num>
  <w:num w:numId="17">
    <w:abstractNumId w:val="16"/>
  </w:num>
  <w:num w:numId="18">
    <w:abstractNumId w:val="46"/>
  </w:num>
  <w:num w:numId="19">
    <w:abstractNumId w:val="34"/>
  </w:num>
  <w:num w:numId="20">
    <w:abstractNumId w:val="8"/>
  </w:num>
  <w:num w:numId="21">
    <w:abstractNumId w:val="12"/>
  </w:num>
  <w:num w:numId="22">
    <w:abstractNumId w:val="45"/>
  </w:num>
  <w:num w:numId="23">
    <w:abstractNumId w:val="7"/>
  </w:num>
  <w:num w:numId="24">
    <w:abstractNumId w:val="39"/>
  </w:num>
  <w:num w:numId="25">
    <w:abstractNumId w:val="18"/>
  </w:num>
  <w:num w:numId="26">
    <w:abstractNumId w:val="13"/>
  </w:num>
  <w:num w:numId="27">
    <w:abstractNumId w:val="32"/>
  </w:num>
  <w:num w:numId="28">
    <w:abstractNumId w:val="10"/>
  </w:num>
  <w:num w:numId="29">
    <w:abstractNumId w:val="22"/>
  </w:num>
  <w:num w:numId="30">
    <w:abstractNumId w:val="6"/>
  </w:num>
  <w:num w:numId="31">
    <w:abstractNumId w:val="2"/>
  </w:num>
  <w:num w:numId="32">
    <w:abstractNumId w:val="36"/>
  </w:num>
  <w:num w:numId="33">
    <w:abstractNumId w:val="29"/>
  </w:num>
  <w:num w:numId="34">
    <w:abstractNumId w:val="19"/>
  </w:num>
  <w:num w:numId="35">
    <w:abstractNumId w:val="44"/>
  </w:num>
  <w:num w:numId="36">
    <w:abstractNumId w:val="33"/>
  </w:num>
  <w:num w:numId="37">
    <w:abstractNumId w:val="17"/>
  </w:num>
  <w:num w:numId="38">
    <w:abstractNumId w:val="20"/>
  </w:num>
  <w:num w:numId="39">
    <w:abstractNumId w:val="37"/>
  </w:num>
  <w:num w:numId="40">
    <w:abstractNumId w:val="21"/>
  </w:num>
  <w:num w:numId="41">
    <w:abstractNumId w:val="38"/>
  </w:num>
  <w:num w:numId="42">
    <w:abstractNumId w:val="43"/>
  </w:num>
  <w:num w:numId="43">
    <w:abstractNumId w:val="15"/>
  </w:num>
  <w:num w:numId="44">
    <w:abstractNumId w:val="35"/>
  </w:num>
  <w:num w:numId="45">
    <w:abstractNumId w:val="1"/>
  </w:num>
  <w:num w:numId="46">
    <w:abstractNumId w:val="27"/>
  </w:num>
  <w:num w:numId="47">
    <w:abstractNumId w:val="5"/>
  </w:num>
  <w:num w:numId="48">
    <w:abstractNumId w:val="11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PT" w:vendorID="64" w:dllVersion="131078" w:nlCheck="1" w:checkStyle="0"/>
  <w:activeWritingStyle w:appName="MSWord" w:lang="en-US" w:vendorID="64" w:dllVersion="131078" w:nlCheck="1" w:checkStyle="1"/>
  <w:defaultTabStop w:val="708"/>
  <w:hyphenationZone w:val="425"/>
  <w:characterSpacingControl w:val="doNotCompress"/>
  <w:hdrShapeDefaults>
    <o:shapedefaults v:ext="edit" spidmax="4505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2E4"/>
    <w:rsid w:val="00000768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100FE"/>
    <w:rsid w:val="0001031F"/>
    <w:rsid w:val="00010396"/>
    <w:rsid w:val="00010429"/>
    <w:rsid w:val="0001068C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8CC"/>
    <w:rsid w:val="00012B21"/>
    <w:rsid w:val="00012EE4"/>
    <w:rsid w:val="00013685"/>
    <w:rsid w:val="00013808"/>
    <w:rsid w:val="00013B0B"/>
    <w:rsid w:val="000146A5"/>
    <w:rsid w:val="00014B56"/>
    <w:rsid w:val="00014DDB"/>
    <w:rsid w:val="00014F1B"/>
    <w:rsid w:val="00014F97"/>
    <w:rsid w:val="0001539C"/>
    <w:rsid w:val="000158C7"/>
    <w:rsid w:val="000168DB"/>
    <w:rsid w:val="00016E5E"/>
    <w:rsid w:val="0001719A"/>
    <w:rsid w:val="000172E9"/>
    <w:rsid w:val="0001739E"/>
    <w:rsid w:val="00017777"/>
    <w:rsid w:val="00017956"/>
    <w:rsid w:val="00020269"/>
    <w:rsid w:val="00020502"/>
    <w:rsid w:val="000207A9"/>
    <w:rsid w:val="000209F9"/>
    <w:rsid w:val="00020E00"/>
    <w:rsid w:val="000212D3"/>
    <w:rsid w:val="0002148F"/>
    <w:rsid w:val="0002203F"/>
    <w:rsid w:val="0002257D"/>
    <w:rsid w:val="00022804"/>
    <w:rsid w:val="0002305B"/>
    <w:rsid w:val="000230C2"/>
    <w:rsid w:val="00023A3E"/>
    <w:rsid w:val="00023A5C"/>
    <w:rsid w:val="00023A9A"/>
    <w:rsid w:val="00023AAB"/>
    <w:rsid w:val="00023C61"/>
    <w:rsid w:val="00023E57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27F6D"/>
    <w:rsid w:val="0003019A"/>
    <w:rsid w:val="00030354"/>
    <w:rsid w:val="00030898"/>
    <w:rsid w:val="00030998"/>
    <w:rsid w:val="00030D1B"/>
    <w:rsid w:val="00031586"/>
    <w:rsid w:val="00031784"/>
    <w:rsid w:val="00031879"/>
    <w:rsid w:val="000323B3"/>
    <w:rsid w:val="00032989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A0B"/>
    <w:rsid w:val="0004324B"/>
    <w:rsid w:val="00043870"/>
    <w:rsid w:val="000439D4"/>
    <w:rsid w:val="000439DC"/>
    <w:rsid w:val="0004410D"/>
    <w:rsid w:val="000448D7"/>
    <w:rsid w:val="00044A96"/>
    <w:rsid w:val="00044B72"/>
    <w:rsid w:val="00044C6E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C44"/>
    <w:rsid w:val="00047DAE"/>
    <w:rsid w:val="00047FA0"/>
    <w:rsid w:val="00050270"/>
    <w:rsid w:val="0005051F"/>
    <w:rsid w:val="00050927"/>
    <w:rsid w:val="00050A6B"/>
    <w:rsid w:val="00050D63"/>
    <w:rsid w:val="00050F67"/>
    <w:rsid w:val="000510BF"/>
    <w:rsid w:val="000511E1"/>
    <w:rsid w:val="000515AC"/>
    <w:rsid w:val="0005161B"/>
    <w:rsid w:val="00051671"/>
    <w:rsid w:val="0005173F"/>
    <w:rsid w:val="00051907"/>
    <w:rsid w:val="000519ED"/>
    <w:rsid w:val="00051BC2"/>
    <w:rsid w:val="00051ED4"/>
    <w:rsid w:val="00051F80"/>
    <w:rsid w:val="0005241F"/>
    <w:rsid w:val="00052A84"/>
    <w:rsid w:val="00054D2C"/>
    <w:rsid w:val="00055550"/>
    <w:rsid w:val="00055C50"/>
    <w:rsid w:val="00055CCE"/>
    <w:rsid w:val="00055EF8"/>
    <w:rsid w:val="000563D3"/>
    <w:rsid w:val="000568CB"/>
    <w:rsid w:val="00056C1A"/>
    <w:rsid w:val="0005749E"/>
    <w:rsid w:val="00057AF9"/>
    <w:rsid w:val="00057BE8"/>
    <w:rsid w:val="00057D34"/>
    <w:rsid w:val="00057D59"/>
    <w:rsid w:val="00057F6B"/>
    <w:rsid w:val="000601B1"/>
    <w:rsid w:val="0006021D"/>
    <w:rsid w:val="00060523"/>
    <w:rsid w:val="0006066C"/>
    <w:rsid w:val="000620C5"/>
    <w:rsid w:val="000624F6"/>
    <w:rsid w:val="00062580"/>
    <w:rsid w:val="00062F95"/>
    <w:rsid w:val="0006377D"/>
    <w:rsid w:val="00063862"/>
    <w:rsid w:val="0006422E"/>
    <w:rsid w:val="0006436D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A58"/>
    <w:rsid w:val="000661E5"/>
    <w:rsid w:val="00066542"/>
    <w:rsid w:val="00066A9D"/>
    <w:rsid w:val="00066AA1"/>
    <w:rsid w:val="000670F2"/>
    <w:rsid w:val="00067391"/>
    <w:rsid w:val="0006739F"/>
    <w:rsid w:val="00067C66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E21"/>
    <w:rsid w:val="00073F32"/>
    <w:rsid w:val="0007401D"/>
    <w:rsid w:val="00074177"/>
    <w:rsid w:val="0007420A"/>
    <w:rsid w:val="0007446A"/>
    <w:rsid w:val="0007458F"/>
    <w:rsid w:val="00074856"/>
    <w:rsid w:val="00074BBB"/>
    <w:rsid w:val="00074BFE"/>
    <w:rsid w:val="00074C2D"/>
    <w:rsid w:val="000750C1"/>
    <w:rsid w:val="000754DC"/>
    <w:rsid w:val="00075C7E"/>
    <w:rsid w:val="00077099"/>
    <w:rsid w:val="000771B8"/>
    <w:rsid w:val="000773DB"/>
    <w:rsid w:val="00077526"/>
    <w:rsid w:val="00077971"/>
    <w:rsid w:val="00080755"/>
    <w:rsid w:val="00081211"/>
    <w:rsid w:val="000815B9"/>
    <w:rsid w:val="000819DA"/>
    <w:rsid w:val="000820A5"/>
    <w:rsid w:val="000821C7"/>
    <w:rsid w:val="00082626"/>
    <w:rsid w:val="00082A7F"/>
    <w:rsid w:val="00082FE1"/>
    <w:rsid w:val="0008304F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D77"/>
    <w:rsid w:val="000871B0"/>
    <w:rsid w:val="0008783A"/>
    <w:rsid w:val="00087B8A"/>
    <w:rsid w:val="00087B95"/>
    <w:rsid w:val="00087EB1"/>
    <w:rsid w:val="00090297"/>
    <w:rsid w:val="00090350"/>
    <w:rsid w:val="000904E2"/>
    <w:rsid w:val="0009054B"/>
    <w:rsid w:val="000909E7"/>
    <w:rsid w:val="00091CD6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20E"/>
    <w:rsid w:val="00095227"/>
    <w:rsid w:val="000953CE"/>
    <w:rsid w:val="000954CA"/>
    <w:rsid w:val="00095569"/>
    <w:rsid w:val="000956BB"/>
    <w:rsid w:val="00095822"/>
    <w:rsid w:val="00095923"/>
    <w:rsid w:val="00095B33"/>
    <w:rsid w:val="00095B6C"/>
    <w:rsid w:val="00095F3D"/>
    <w:rsid w:val="00095FF2"/>
    <w:rsid w:val="000965E9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A9E"/>
    <w:rsid w:val="000A0BBA"/>
    <w:rsid w:val="000A0C99"/>
    <w:rsid w:val="000A0D77"/>
    <w:rsid w:val="000A1776"/>
    <w:rsid w:val="000A1B46"/>
    <w:rsid w:val="000A26F2"/>
    <w:rsid w:val="000A2741"/>
    <w:rsid w:val="000A2A22"/>
    <w:rsid w:val="000A2B22"/>
    <w:rsid w:val="000A2F2F"/>
    <w:rsid w:val="000A2F68"/>
    <w:rsid w:val="000A2F8C"/>
    <w:rsid w:val="000A300E"/>
    <w:rsid w:val="000A3374"/>
    <w:rsid w:val="000A3944"/>
    <w:rsid w:val="000A3C2A"/>
    <w:rsid w:val="000A3D55"/>
    <w:rsid w:val="000A4273"/>
    <w:rsid w:val="000A4681"/>
    <w:rsid w:val="000A4902"/>
    <w:rsid w:val="000A54DB"/>
    <w:rsid w:val="000A553C"/>
    <w:rsid w:val="000A56DD"/>
    <w:rsid w:val="000A7B33"/>
    <w:rsid w:val="000A7D7C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C27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276"/>
    <w:rsid w:val="000B4B17"/>
    <w:rsid w:val="000B4FB4"/>
    <w:rsid w:val="000B551B"/>
    <w:rsid w:val="000B5A26"/>
    <w:rsid w:val="000B5EE0"/>
    <w:rsid w:val="000B6012"/>
    <w:rsid w:val="000B6576"/>
    <w:rsid w:val="000B66D9"/>
    <w:rsid w:val="000B67FA"/>
    <w:rsid w:val="000B68EA"/>
    <w:rsid w:val="000B6AEE"/>
    <w:rsid w:val="000B6E68"/>
    <w:rsid w:val="000B6E9B"/>
    <w:rsid w:val="000B7C32"/>
    <w:rsid w:val="000B7E08"/>
    <w:rsid w:val="000C0E2E"/>
    <w:rsid w:val="000C1663"/>
    <w:rsid w:val="000C1EA0"/>
    <w:rsid w:val="000C23E0"/>
    <w:rsid w:val="000C2935"/>
    <w:rsid w:val="000C2B7E"/>
    <w:rsid w:val="000C2E56"/>
    <w:rsid w:val="000C2E6B"/>
    <w:rsid w:val="000C2E98"/>
    <w:rsid w:val="000C3166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3C7"/>
    <w:rsid w:val="000C6D31"/>
    <w:rsid w:val="000C6D6F"/>
    <w:rsid w:val="000C6E43"/>
    <w:rsid w:val="000C6E59"/>
    <w:rsid w:val="000C7041"/>
    <w:rsid w:val="000C7061"/>
    <w:rsid w:val="000C706B"/>
    <w:rsid w:val="000C7344"/>
    <w:rsid w:val="000C7781"/>
    <w:rsid w:val="000C7A0F"/>
    <w:rsid w:val="000C7AB3"/>
    <w:rsid w:val="000D02AE"/>
    <w:rsid w:val="000D0397"/>
    <w:rsid w:val="000D0ACF"/>
    <w:rsid w:val="000D0D80"/>
    <w:rsid w:val="000D124F"/>
    <w:rsid w:val="000D2727"/>
    <w:rsid w:val="000D28FA"/>
    <w:rsid w:val="000D2939"/>
    <w:rsid w:val="000D2B32"/>
    <w:rsid w:val="000D318D"/>
    <w:rsid w:val="000D3961"/>
    <w:rsid w:val="000D3964"/>
    <w:rsid w:val="000D4154"/>
    <w:rsid w:val="000D41CB"/>
    <w:rsid w:val="000D49DE"/>
    <w:rsid w:val="000D4B48"/>
    <w:rsid w:val="000D4D03"/>
    <w:rsid w:val="000D506E"/>
    <w:rsid w:val="000D5638"/>
    <w:rsid w:val="000D5BF8"/>
    <w:rsid w:val="000D5E1F"/>
    <w:rsid w:val="000D6494"/>
    <w:rsid w:val="000D6520"/>
    <w:rsid w:val="000D6709"/>
    <w:rsid w:val="000D6775"/>
    <w:rsid w:val="000D7173"/>
    <w:rsid w:val="000D7271"/>
    <w:rsid w:val="000D75EF"/>
    <w:rsid w:val="000D7B2E"/>
    <w:rsid w:val="000D7B61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ADD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D73"/>
    <w:rsid w:val="000E5E11"/>
    <w:rsid w:val="000E61B4"/>
    <w:rsid w:val="000E6617"/>
    <w:rsid w:val="000E6E70"/>
    <w:rsid w:val="000E71E1"/>
    <w:rsid w:val="000E7323"/>
    <w:rsid w:val="000E7996"/>
    <w:rsid w:val="000F0476"/>
    <w:rsid w:val="000F0578"/>
    <w:rsid w:val="000F0627"/>
    <w:rsid w:val="000F06FC"/>
    <w:rsid w:val="000F092E"/>
    <w:rsid w:val="000F0A68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BF4"/>
    <w:rsid w:val="000F7E3E"/>
    <w:rsid w:val="0010001F"/>
    <w:rsid w:val="00100573"/>
    <w:rsid w:val="00101143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8B3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70A"/>
    <w:rsid w:val="0010685E"/>
    <w:rsid w:val="001069AE"/>
    <w:rsid w:val="00106D98"/>
    <w:rsid w:val="00106DA4"/>
    <w:rsid w:val="00106E3E"/>
    <w:rsid w:val="0010715A"/>
    <w:rsid w:val="001079A0"/>
    <w:rsid w:val="00107A11"/>
    <w:rsid w:val="00107C60"/>
    <w:rsid w:val="00107DDF"/>
    <w:rsid w:val="00110083"/>
    <w:rsid w:val="0011080E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982"/>
    <w:rsid w:val="00125B28"/>
    <w:rsid w:val="001260A5"/>
    <w:rsid w:val="00126684"/>
    <w:rsid w:val="00126A1E"/>
    <w:rsid w:val="00126CCC"/>
    <w:rsid w:val="00126D06"/>
    <w:rsid w:val="0012738C"/>
    <w:rsid w:val="001273B7"/>
    <w:rsid w:val="00127439"/>
    <w:rsid w:val="00127494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7CC"/>
    <w:rsid w:val="00134D4E"/>
    <w:rsid w:val="00135180"/>
    <w:rsid w:val="001352B9"/>
    <w:rsid w:val="00136476"/>
    <w:rsid w:val="00136BDC"/>
    <w:rsid w:val="00140598"/>
    <w:rsid w:val="00140935"/>
    <w:rsid w:val="0014105B"/>
    <w:rsid w:val="00141514"/>
    <w:rsid w:val="00141886"/>
    <w:rsid w:val="00141F50"/>
    <w:rsid w:val="001424B2"/>
    <w:rsid w:val="001427BB"/>
    <w:rsid w:val="00142854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F2B"/>
    <w:rsid w:val="0014627F"/>
    <w:rsid w:val="0014633D"/>
    <w:rsid w:val="001463A8"/>
    <w:rsid w:val="00146C18"/>
    <w:rsid w:val="00146C35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F6C"/>
    <w:rsid w:val="001511E0"/>
    <w:rsid w:val="00151220"/>
    <w:rsid w:val="001513A8"/>
    <w:rsid w:val="001513BC"/>
    <w:rsid w:val="00151BA6"/>
    <w:rsid w:val="00152040"/>
    <w:rsid w:val="00152086"/>
    <w:rsid w:val="00152282"/>
    <w:rsid w:val="0015234E"/>
    <w:rsid w:val="001526DC"/>
    <w:rsid w:val="00152A9D"/>
    <w:rsid w:val="00152CDC"/>
    <w:rsid w:val="00153266"/>
    <w:rsid w:val="001536D5"/>
    <w:rsid w:val="00153B81"/>
    <w:rsid w:val="00154003"/>
    <w:rsid w:val="0015428F"/>
    <w:rsid w:val="001546C4"/>
    <w:rsid w:val="00154831"/>
    <w:rsid w:val="00154B76"/>
    <w:rsid w:val="00154DE8"/>
    <w:rsid w:val="0015553C"/>
    <w:rsid w:val="00155E27"/>
    <w:rsid w:val="00156307"/>
    <w:rsid w:val="00156636"/>
    <w:rsid w:val="001573BE"/>
    <w:rsid w:val="00157E5D"/>
    <w:rsid w:val="00157F59"/>
    <w:rsid w:val="0016093B"/>
    <w:rsid w:val="00160E56"/>
    <w:rsid w:val="001612E5"/>
    <w:rsid w:val="0016145B"/>
    <w:rsid w:val="00161962"/>
    <w:rsid w:val="00162570"/>
    <w:rsid w:val="00163194"/>
    <w:rsid w:val="00163F50"/>
    <w:rsid w:val="001641D8"/>
    <w:rsid w:val="0016442D"/>
    <w:rsid w:val="0016454A"/>
    <w:rsid w:val="00164A0F"/>
    <w:rsid w:val="001653A7"/>
    <w:rsid w:val="0016588A"/>
    <w:rsid w:val="001662F3"/>
    <w:rsid w:val="001665BC"/>
    <w:rsid w:val="0016695C"/>
    <w:rsid w:val="001669F3"/>
    <w:rsid w:val="00166CE6"/>
    <w:rsid w:val="00166DC1"/>
    <w:rsid w:val="00166F7A"/>
    <w:rsid w:val="001703F3"/>
    <w:rsid w:val="00170724"/>
    <w:rsid w:val="00170940"/>
    <w:rsid w:val="00170CA2"/>
    <w:rsid w:val="001711DC"/>
    <w:rsid w:val="00171902"/>
    <w:rsid w:val="00171BA8"/>
    <w:rsid w:val="00171C57"/>
    <w:rsid w:val="00171E14"/>
    <w:rsid w:val="001723BD"/>
    <w:rsid w:val="001723FA"/>
    <w:rsid w:val="001727B4"/>
    <w:rsid w:val="00172A8B"/>
    <w:rsid w:val="00172DE6"/>
    <w:rsid w:val="00172F59"/>
    <w:rsid w:val="00172F64"/>
    <w:rsid w:val="00173629"/>
    <w:rsid w:val="00173A95"/>
    <w:rsid w:val="00173DDF"/>
    <w:rsid w:val="00173DFC"/>
    <w:rsid w:val="00173EBE"/>
    <w:rsid w:val="00173F2C"/>
    <w:rsid w:val="0017402D"/>
    <w:rsid w:val="00174342"/>
    <w:rsid w:val="0017468F"/>
    <w:rsid w:val="00174C2D"/>
    <w:rsid w:val="00175133"/>
    <w:rsid w:val="0017518D"/>
    <w:rsid w:val="00175DC8"/>
    <w:rsid w:val="001761B5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A04"/>
    <w:rsid w:val="00181ED2"/>
    <w:rsid w:val="0018281D"/>
    <w:rsid w:val="001829E8"/>
    <w:rsid w:val="00182D76"/>
    <w:rsid w:val="00182EA0"/>
    <w:rsid w:val="00183BCB"/>
    <w:rsid w:val="00184324"/>
    <w:rsid w:val="00184975"/>
    <w:rsid w:val="00184EB3"/>
    <w:rsid w:val="0018594C"/>
    <w:rsid w:val="00185EB8"/>
    <w:rsid w:val="00186A7A"/>
    <w:rsid w:val="00186D6E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55D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1FB9"/>
    <w:rsid w:val="001A2673"/>
    <w:rsid w:val="001A2876"/>
    <w:rsid w:val="001A2C4D"/>
    <w:rsid w:val="001A2FA6"/>
    <w:rsid w:val="001A30E1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53E"/>
    <w:rsid w:val="001A4580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F7C"/>
    <w:rsid w:val="001A73BC"/>
    <w:rsid w:val="001A7C27"/>
    <w:rsid w:val="001A7D5F"/>
    <w:rsid w:val="001A7D7B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6FB"/>
    <w:rsid w:val="001B58C7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998"/>
    <w:rsid w:val="001C0B28"/>
    <w:rsid w:val="001C0CEE"/>
    <w:rsid w:val="001C149E"/>
    <w:rsid w:val="001C14FC"/>
    <w:rsid w:val="001C1882"/>
    <w:rsid w:val="001C2018"/>
    <w:rsid w:val="001C2826"/>
    <w:rsid w:val="001C28C0"/>
    <w:rsid w:val="001C2A09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BE3"/>
    <w:rsid w:val="001C4C9C"/>
    <w:rsid w:val="001C50A9"/>
    <w:rsid w:val="001C541D"/>
    <w:rsid w:val="001C5720"/>
    <w:rsid w:val="001C59A1"/>
    <w:rsid w:val="001C5FB8"/>
    <w:rsid w:val="001C61A7"/>
    <w:rsid w:val="001C6641"/>
    <w:rsid w:val="001C6AB2"/>
    <w:rsid w:val="001C6C23"/>
    <w:rsid w:val="001C71B6"/>
    <w:rsid w:val="001C744F"/>
    <w:rsid w:val="001C74B5"/>
    <w:rsid w:val="001C7CF9"/>
    <w:rsid w:val="001C7D5D"/>
    <w:rsid w:val="001C7DCB"/>
    <w:rsid w:val="001D020E"/>
    <w:rsid w:val="001D0B02"/>
    <w:rsid w:val="001D0D31"/>
    <w:rsid w:val="001D0F1A"/>
    <w:rsid w:val="001D0F89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C5C"/>
    <w:rsid w:val="001D4D95"/>
    <w:rsid w:val="001D53C0"/>
    <w:rsid w:val="001D552C"/>
    <w:rsid w:val="001D566A"/>
    <w:rsid w:val="001D5E0D"/>
    <w:rsid w:val="001D618A"/>
    <w:rsid w:val="001D6642"/>
    <w:rsid w:val="001D6972"/>
    <w:rsid w:val="001D69BA"/>
    <w:rsid w:val="001D6A99"/>
    <w:rsid w:val="001D735F"/>
    <w:rsid w:val="001D7480"/>
    <w:rsid w:val="001D757F"/>
    <w:rsid w:val="001D7A87"/>
    <w:rsid w:val="001D7FB1"/>
    <w:rsid w:val="001E050E"/>
    <w:rsid w:val="001E06FE"/>
    <w:rsid w:val="001E07AE"/>
    <w:rsid w:val="001E0D6C"/>
    <w:rsid w:val="001E0FF4"/>
    <w:rsid w:val="001E100C"/>
    <w:rsid w:val="001E15CD"/>
    <w:rsid w:val="001E1870"/>
    <w:rsid w:val="001E1963"/>
    <w:rsid w:val="001E1D44"/>
    <w:rsid w:val="001E1F88"/>
    <w:rsid w:val="001E2239"/>
    <w:rsid w:val="001E27ED"/>
    <w:rsid w:val="001E3128"/>
    <w:rsid w:val="001E32FF"/>
    <w:rsid w:val="001E3CF7"/>
    <w:rsid w:val="001E4A05"/>
    <w:rsid w:val="001E4F91"/>
    <w:rsid w:val="001E5193"/>
    <w:rsid w:val="001E5406"/>
    <w:rsid w:val="001E55DE"/>
    <w:rsid w:val="001E5D00"/>
    <w:rsid w:val="001E5D6C"/>
    <w:rsid w:val="001E6793"/>
    <w:rsid w:val="001E6CC4"/>
    <w:rsid w:val="001E6D86"/>
    <w:rsid w:val="001E6D88"/>
    <w:rsid w:val="001E6DC2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5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785"/>
    <w:rsid w:val="001F3A0A"/>
    <w:rsid w:val="001F3E7C"/>
    <w:rsid w:val="001F4126"/>
    <w:rsid w:val="001F4A48"/>
    <w:rsid w:val="001F5009"/>
    <w:rsid w:val="001F524B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F5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789"/>
    <w:rsid w:val="00202E08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B66"/>
    <w:rsid w:val="00205DD6"/>
    <w:rsid w:val="00206482"/>
    <w:rsid w:val="0020665C"/>
    <w:rsid w:val="00206744"/>
    <w:rsid w:val="00206B70"/>
    <w:rsid w:val="00206E6B"/>
    <w:rsid w:val="002070E1"/>
    <w:rsid w:val="00207A68"/>
    <w:rsid w:val="00207C53"/>
    <w:rsid w:val="0021075E"/>
    <w:rsid w:val="0021084E"/>
    <w:rsid w:val="00210C85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E"/>
    <w:rsid w:val="002210AF"/>
    <w:rsid w:val="00221EC7"/>
    <w:rsid w:val="00222115"/>
    <w:rsid w:val="00222315"/>
    <w:rsid w:val="002227C8"/>
    <w:rsid w:val="00222984"/>
    <w:rsid w:val="00222E6F"/>
    <w:rsid w:val="00223075"/>
    <w:rsid w:val="0022354A"/>
    <w:rsid w:val="0022370E"/>
    <w:rsid w:val="00223CCE"/>
    <w:rsid w:val="0022466A"/>
    <w:rsid w:val="00224FBD"/>
    <w:rsid w:val="002257C3"/>
    <w:rsid w:val="00225CFE"/>
    <w:rsid w:val="002264B0"/>
    <w:rsid w:val="002267DF"/>
    <w:rsid w:val="00226A37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3D8C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55C"/>
    <w:rsid w:val="002365F4"/>
    <w:rsid w:val="0023672C"/>
    <w:rsid w:val="002368FF"/>
    <w:rsid w:val="00237142"/>
    <w:rsid w:val="002376A3"/>
    <w:rsid w:val="002402D8"/>
    <w:rsid w:val="0024031E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49A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1D56"/>
    <w:rsid w:val="002525E1"/>
    <w:rsid w:val="00252736"/>
    <w:rsid w:val="002531A6"/>
    <w:rsid w:val="00253A9C"/>
    <w:rsid w:val="00253BBE"/>
    <w:rsid w:val="002542F3"/>
    <w:rsid w:val="00254426"/>
    <w:rsid w:val="00254FCD"/>
    <w:rsid w:val="0025594B"/>
    <w:rsid w:val="00255CFE"/>
    <w:rsid w:val="00255D6A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6BD"/>
    <w:rsid w:val="002628CB"/>
    <w:rsid w:val="00262E16"/>
    <w:rsid w:val="00263009"/>
    <w:rsid w:val="00263103"/>
    <w:rsid w:val="00263170"/>
    <w:rsid w:val="00263320"/>
    <w:rsid w:val="002634C1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604D"/>
    <w:rsid w:val="00266082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D57"/>
    <w:rsid w:val="00267EEF"/>
    <w:rsid w:val="00267F8C"/>
    <w:rsid w:val="00270F37"/>
    <w:rsid w:val="00271CAC"/>
    <w:rsid w:val="00272160"/>
    <w:rsid w:val="00272530"/>
    <w:rsid w:val="0027266E"/>
    <w:rsid w:val="00272830"/>
    <w:rsid w:val="00272DAE"/>
    <w:rsid w:val="00273684"/>
    <w:rsid w:val="00273B49"/>
    <w:rsid w:val="0027494B"/>
    <w:rsid w:val="00274A05"/>
    <w:rsid w:val="00274CCA"/>
    <w:rsid w:val="0027508B"/>
    <w:rsid w:val="0027595E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B3"/>
    <w:rsid w:val="002809DD"/>
    <w:rsid w:val="00281170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4A51"/>
    <w:rsid w:val="00285051"/>
    <w:rsid w:val="00285076"/>
    <w:rsid w:val="00285104"/>
    <w:rsid w:val="002853CE"/>
    <w:rsid w:val="002854EF"/>
    <w:rsid w:val="002856C3"/>
    <w:rsid w:val="00285775"/>
    <w:rsid w:val="00285867"/>
    <w:rsid w:val="002859FC"/>
    <w:rsid w:val="00285EC1"/>
    <w:rsid w:val="00286157"/>
    <w:rsid w:val="00286240"/>
    <w:rsid w:val="00286629"/>
    <w:rsid w:val="00286A23"/>
    <w:rsid w:val="002871F4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D5B"/>
    <w:rsid w:val="0029600E"/>
    <w:rsid w:val="002961C8"/>
    <w:rsid w:val="002967BF"/>
    <w:rsid w:val="00296B2A"/>
    <w:rsid w:val="00296BA7"/>
    <w:rsid w:val="00296FF2"/>
    <w:rsid w:val="00297001"/>
    <w:rsid w:val="00297052"/>
    <w:rsid w:val="0029716E"/>
    <w:rsid w:val="002971B0"/>
    <w:rsid w:val="002972C0"/>
    <w:rsid w:val="00297B3D"/>
    <w:rsid w:val="00297B74"/>
    <w:rsid w:val="00297D0C"/>
    <w:rsid w:val="00297F13"/>
    <w:rsid w:val="002A01DE"/>
    <w:rsid w:val="002A1106"/>
    <w:rsid w:val="002A2471"/>
    <w:rsid w:val="002A304A"/>
    <w:rsid w:val="002A3243"/>
    <w:rsid w:val="002A38A7"/>
    <w:rsid w:val="002A399C"/>
    <w:rsid w:val="002A3B2F"/>
    <w:rsid w:val="002A3F88"/>
    <w:rsid w:val="002A4795"/>
    <w:rsid w:val="002A4803"/>
    <w:rsid w:val="002A4E78"/>
    <w:rsid w:val="002A4F67"/>
    <w:rsid w:val="002A4FF9"/>
    <w:rsid w:val="002A52F3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921"/>
    <w:rsid w:val="002B4D60"/>
    <w:rsid w:val="002B4DA3"/>
    <w:rsid w:val="002B4E3A"/>
    <w:rsid w:val="002B53F5"/>
    <w:rsid w:val="002B59C4"/>
    <w:rsid w:val="002B5D3E"/>
    <w:rsid w:val="002B5D64"/>
    <w:rsid w:val="002B5FDF"/>
    <w:rsid w:val="002B62F8"/>
    <w:rsid w:val="002B64DD"/>
    <w:rsid w:val="002B6BF1"/>
    <w:rsid w:val="002B6CC1"/>
    <w:rsid w:val="002B6FA9"/>
    <w:rsid w:val="002B6FF8"/>
    <w:rsid w:val="002B7290"/>
    <w:rsid w:val="002B7666"/>
    <w:rsid w:val="002B7ACC"/>
    <w:rsid w:val="002C04F9"/>
    <w:rsid w:val="002C0A1F"/>
    <w:rsid w:val="002C1345"/>
    <w:rsid w:val="002C17FF"/>
    <w:rsid w:val="002C244F"/>
    <w:rsid w:val="002C262A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7DB"/>
    <w:rsid w:val="002C48FD"/>
    <w:rsid w:val="002C4939"/>
    <w:rsid w:val="002C4C19"/>
    <w:rsid w:val="002C4D69"/>
    <w:rsid w:val="002C4F08"/>
    <w:rsid w:val="002C5AC5"/>
    <w:rsid w:val="002C5CA3"/>
    <w:rsid w:val="002C5ECB"/>
    <w:rsid w:val="002C601A"/>
    <w:rsid w:val="002C68DF"/>
    <w:rsid w:val="002C6A9D"/>
    <w:rsid w:val="002C6BAE"/>
    <w:rsid w:val="002C6CCF"/>
    <w:rsid w:val="002C6E92"/>
    <w:rsid w:val="002C704B"/>
    <w:rsid w:val="002C72C8"/>
    <w:rsid w:val="002C7F11"/>
    <w:rsid w:val="002D046E"/>
    <w:rsid w:val="002D158C"/>
    <w:rsid w:val="002D18C6"/>
    <w:rsid w:val="002D191E"/>
    <w:rsid w:val="002D1DE7"/>
    <w:rsid w:val="002D23F4"/>
    <w:rsid w:val="002D24F3"/>
    <w:rsid w:val="002D2BBD"/>
    <w:rsid w:val="002D3949"/>
    <w:rsid w:val="002D3ADE"/>
    <w:rsid w:val="002D3DC6"/>
    <w:rsid w:val="002D4817"/>
    <w:rsid w:val="002D4995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ECB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B6"/>
    <w:rsid w:val="002E422E"/>
    <w:rsid w:val="002E47CD"/>
    <w:rsid w:val="002E50DA"/>
    <w:rsid w:val="002E567D"/>
    <w:rsid w:val="002E56EF"/>
    <w:rsid w:val="002E5BFA"/>
    <w:rsid w:val="002E5F56"/>
    <w:rsid w:val="002E6601"/>
    <w:rsid w:val="002E6814"/>
    <w:rsid w:val="002E699A"/>
    <w:rsid w:val="002E6DCB"/>
    <w:rsid w:val="002E6F1B"/>
    <w:rsid w:val="002E7660"/>
    <w:rsid w:val="002E769B"/>
    <w:rsid w:val="002F00A0"/>
    <w:rsid w:val="002F0271"/>
    <w:rsid w:val="002F0DFB"/>
    <w:rsid w:val="002F0FB2"/>
    <w:rsid w:val="002F1708"/>
    <w:rsid w:val="002F18A3"/>
    <w:rsid w:val="002F1B4E"/>
    <w:rsid w:val="002F2A21"/>
    <w:rsid w:val="002F2A86"/>
    <w:rsid w:val="002F3257"/>
    <w:rsid w:val="002F33F4"/>
    <w:rsid w:val="002F3519"/>
    <w:rsid w:val="002F3845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C44"/>
    <w:rsid w:val="002F4EB7"/>
    <w:rsid w:val="002F4ED8"/>
    <w:rsid w:val="002F4ED9"/>
    <w:rsid w:val="002F5224"/>
    <w:rsid w:val="002F546A"/>
    <w:rsid w:val="002F5698"/>
    <w:rsid w:val="002F5CB6"/>
    <w:rsid w:val="002F6C5B"/>
    <w:rsid w:val="002F6F9F"/>
    <w:rsid w:val="002F7135"/>
    <w:rsid w:val="002F738F"/>
    <w:rsid w:val="002F76B5"/>
    <w:rsid w:val="0030007B"/>
    <w:rsid w:val="00300799"/>
    <w:rsid w:val="003015B1"/>
    <w:rsid w:val="0030187C"/>
    <w:rsid w:val="00301A92"/>
    <w:rsid w:val="00302206"/>
    <w:rsid w:val="00302358"/>
    <w:rsid w:val="003026A3"/>
    <w:rsid w:val="00302BCE"/>
    <w:rsid w:val="00302DEB"/>
    <w:rsid w:val="003033CC"/>
    <w:rsid w:val="003034DF"/>
    <w:rsid w:val="0030386F"/>
    <w:rsid w:val="0030425F"/>
    <w:rsid w:val="00304609"/>
    <w:rsid w:val="003047BF"/>
    <w:rsid w:val="00304C1C"/>
    <w:rsid w:val="00304EB4"/>
    <w:rsid w:val="003051C9"/>
    <w:rsid w:val="00305275"/>
    <w:rsid w:val="0030547A"/>
    <w:rsid w:val="00305736"/>
    <w:rsid w:val="00306123"/>
    <w:rsid w:val="0030747B"/>
    <w:rsid w:val="00307796"/>
    <w:rsid w:val="00307DB5"/>
    <w:rsid w:val="00310398"/>
    <w:rsid w:val="003104D9"/>
    <w:rsid w:val="003108B9"/>
    <w:rsid w:val="00310919"/>
    <w:rsid w:val="00310DCC"/>
    <w:rsid w:val="00310F6B"/>
    <w:rsid w:val="003111B0"/>
    <w:rsid w:val="0031187D"/>
    <w:rsid w:val="00311C2C"/>
    <w:rsid w:val="00311E33"/>
    <w:rsid w:val="00311F0D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22C"/>
    <w:rsid w:val="003204A8"/>
    <w:rsid w:val="00320BEA"/>
    <w:rsid w:val="00320DE1"/>
    <w:rsid w:val="00321693"/>
    <w:rsid w:val="003216B3"/>
    <w:rsid w:val="00321719"/>
    <w:rsid w:val="003218B7"/>
    <w:rsid w:val="00321F6D"/>
    <w:rsid w:val="003225FB"/>
    <w:rsid w:val="00322623"/>
    <w:rsid w:val="00322FB9"/>
    <w:rsid w:val="003234BA"/>
    <w:rsid w:val="00323D7E"/>
    <w:rsid w:val="00324622"/>
    <w:rsid w:val="0032469F"/>
    <w:rsid w:val="003246F6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BF"/>
    <w:rsid w:val="00337528"/>
    <w:rsid w:val="0034023D"/>
    <w:rsid w:val="00340D7C"/>
    <w:rsid w:val="00341652"/>
    <w:rsid w:val="003419DE"/>
    <w:rsid w:val="00341F97"/>
    <w:rsid w:val="00342078"/>
    <w:rsid w:val="0034217A"/>
    <w:rsid w:val="00342459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952"/>
    <w:rsid w:val="0034595C"/>
    <w:rsid w:val="00345A39"/>
    <w:rsid w:val="00345EE6"/>
    <w:rsid w:val="003460C5"/>
    <w:rsid w:val="0034628B"/>
    <w:rsid w:val="003466B9"/>
    <w:rsid w:val="003469BC"/>
    <w:rsid w:val="00346BF7"/>
    <w:rsid w:val="00346DB0"/>
    <w:rsid w:val="00346FB5"/>
    <w:rsid w:val="003470A2"/>
    <w:rsid w:val="0034797B"/>
    <w:rsid w:val="003504FE"/>
    <w:rsid w:val="00350D25"/>
    <w:rsid w:val="00351009"/>
    <w:rsid w:val="003512B4"/>
    <w:rsid w:val="003514AF"/>
    <w:rsid w:val="003515E7"/>
    <w:rsid w:val="00352266"/>
    <w:rsid w:val="0035277C"/>
    <w:rsid w:val="00352B15"/>
    <w:rsid w:val="00352FBF"/>
    <w:rsid w:val="00353008"/>
    <w:rsid w:val="00353022"/>
    <w:rsid w:val="00353081"/>
    <w:rsid w:val="00353421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829"/>
    <w:rsid w:val="00362B18"/>
    <w:rsid w:val="00363BDE"/>
    <w:rsid w:val="00364366"/>
    <w:rsid w:val="003646E4"/>
    <w:rsid w:val="00365313"/>
    <w:rsid w:val="0036550D"/>
    <w:rsid w:val="00365625"/>
    <w:rsid w:val="00365A52"/>
    <w:rsid w:val="00365CBB"/>
    <w:rsid w:val="00365E09"/>
    <w:rsid w:val="00366830"/>
    <w:rsid w:val="003668B7"/>
    <w:rsid w:val="00366F98"/>
    <w:rsid w:val="0036710B"/>
    <w:rsid w:val="00367922"/>
    <w:rsid w:val="0037003B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3CB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638"/>
    <w:rsid w:val="00381DB3"/>
    <w:rsid w:val="00381DE3"/>
    <w:rsid w:val="00381F63"/>
    <w:rsid w:val="003820CD"/>
    <w:rsid w:val="0038224F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C87"/>
    <w:rsid w:val="003861A3"/>
    <w:rsid w:val="00386C62"/>
    <w:rsid w:val="00386DDC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7E3"/>
    <w:rsid w:val="003948CA"/>
    <w:rsid w:val="00394A3F"/>
    <w:rsid w:val="00394A4D"/>
    <w:rsid w:val="00394F28"/>
    <w:rsid w:val="0039522D"/>
    <w:rsid w:val="0039565B"/>
    <w:rsid w:val="00395F4C"/>
    <w:rsid w:val="00397582"/>
    <w:rsid w:val="0039769F"/>
    <w:rsid w:val="00397860"/>
    <w:rsid w:val="00397EF6"/>
    <w:rsid w:val="003A0485"/>
    <w:rsid w:val="003A0AA2"/>
    <w:rsid w:val="003A0D4C"/>
    <w:rsid w:val="003A0D94"/>
    <w:rsid w:val="003A195B"/>
    <w:rsid w:val="003A2469"/>
    <w:rsid w:val="003A28B0"/>
    <w:rsid w:val="003A2ED3"/>
    <w:rsid w:val="003A3013"/>
    <w:rsid w:val="003A316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92D"/>
    <w:rsid w:val="003B1D84"/>
    <w:rsid w:val="003B258B"/>
    <w:rsid w:val="003B2876"/>
    <w:rsid w:val="003B2B8F"/>
    <w:rsid w:val="003B2F36"/>
    <w:rsid w:val="003B2F88"/>
    <w:rsid w:val="003B2FDB"/>
    <w:rsid w:val="003B35CF"/>
    <w:rsid w:val="003B3A2B"/>
    <w:rsid w:val="003B3BEA"/>
    <w:rsid w:val="003B3E45"/>
    <w:rsid w:val="003B46F5"/>
    <w:rsid w:val="003B4EBB"/>
    <w:rsid w:val="003B54D0"/>
    <w:rsid w:val="003B555C"/>
    <w:rsid w:val="003B5863"/>
    <w:rsid w:val="003B5B99"/>
    <w:rsid w:val="003B5EB3"/>
    <w:rsid w:val="003B619B"/>
    <w:rsid w:val="003B63C4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3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546"/>
    <w:rsid w:val="003C6D41"/>
    <w:rsid w:val="003C705E"/>
    <w:rsid w:val="003C722C"/>
    <w:rsid w:val="003C742B"/>
    <w:rsid w:val="003C7A3A"/>
    <w:rsid w:val="003C7B4D"/>
    <w:rsid w:val="003C7FDD"/>
    <w:rsid w:val="003D01DA"/>
    <w:rsid w:val="003D04ED"/>
    <w:rsid w:val="003D096C"/>
    <w:rsid w:val="003D0D59"/>
    <w:rsid w:val="003D1362"/>
    <w:rsid w:val="003D1574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2CA3"/>
    <w:rsid w:val="003E3004"/>
    <w:rsid w:val="003E3A06"/>
    <w:rsid w:val="003E3AF4"/>
    <w:rsid w:val="003E420F"/>
    <w:rsid w:val="003E44E6"/>
    <w:rsid w:val="003E4502"/>
    <w:rsid w:val="003E47CC"/>
    <w:rsid w:val="003E4992"/>
    <w:rsid w:val="003E4B1D"/>
    <w:rsid w:val="003E4B83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8DE"/>
    <w:rsid w:val="003E6D0E"/>
    <w:rsid w:val="003E733D"/>
    <w:rsid w:val="003E745E"/>
    <w:rsid w:val="003E782C"/>
    <w:rsid w:val="003E793F"/>
    <w:rsid w:val="003E7EC9"/>
    <w:rsid w:val="003E7F1C"/>
    <w:rsid w:val="003F0010"/>
    <w:rsid w:val="003F0246"/>
    <w:rsid w:val="003F0532"/>
    <w:rsid w:val="003F09A3"/>
    <w:rsid w:val="003F0E1C"/>
    <w:rsid w:val="003F140B"/>
    <w:rsid w:val="003F1611"/>
    <w:rsid w:val="003F19AF"/>
    <w:rsid w:val="003F1CBA"/>
    <w:rsid w:val="003F215C"/>
    <w:rsid w:val="003F25F7"/>
    <w:rsid w:val="003F29FD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E8C"/>
    <w:rsid w:val="004034FE"/>
    <w:rsid w:val="004039BC"/>
    <w:rsid w:val="004039D1"/>
    <w:rsid w:val="00403A6A"/>
    <w:rsid w:val="00403BFD"/>
    <w:rsid w:val="00404138"/>
    <w:rsid w:val="004041AE"/>
    <w:rsid w:val="00404678"/>
    <w:rsid w:val="0040497D"/>
    <w:rsid w:val="004060CC"/>
    <w:rsid w:val="0040666D"/>
    <w:rsid w:val="00406B05"/>
    <w:rsid w:val="00406B5C"/>
    <w:rsid w:val="00406D15"/>
    <w:rsid w:val="004075DE"/>
    <w:rsid w:val="004076AD"/>
    <w:rsid w:val="00407A77"/>
    <w:rsid w:val="004103D5"/>
    <w:rsid w:val="004104F2"/>
    <w:rsid w:val="00410803"/>
    <w:rsid w:val="00410DB7"/>
    <w:rsid w:val="00410E3C"/>
    <w:rsid w:val="00411184"/>
    <w:rsid w:val="00411291"/>
    <w:rsid w:val="00411703"/>
    <w:rsid w:val="0041192E"/>
    <w:rsid w:val="00411F65"/>
    <w:rsid w:val="004125EA"/>
    <w:rsid w:val="004128AF"/>
    <w:rsid w:val="00412A00"/>
    <w:rsid w:val="00413B9E"/>
    <w:rsid w:val="00413CB1"/>
    <w:rsid w:val="0041482B"/>
    <w:rsid w:val="00414ABE"/>
    <w:rsid w:val="00414D9F"/>
    <w:rsid w:val="00414E21"/>
    <w:rsid w:val="00414E77"/>
    <w:rsid w:val="00415464"/>
    <w:rsid w:val="004154FF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8D5"/>
    <w:rsid w:val="00420103"/>
    <w:rsid w:val="0042021E"/>
    <w:rsid w:val="004203A9"/>
    <w:rsid w:val="0042054A"/>
    <w:rsid w:val="00420943"/>
    <w:rsid w:val="00420C56"/>
    <w:rsid w:val="00421113"/>
    <w:rsid w:val="004213DA"/>
    <w:rsid w:val="004215C0"/>
    <w:rsid w:val="00421A09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3B1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3D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0F5C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EE"/>
    <w:rsid w:val="004471DB"/>
    <w:rsid w:val="00447252"/>
    <w:rsid w:val="00447761"/>
    <w:rsid w:val="004479C2"/>
    <w:rsid w:val="004479F3"/>
    <w:rsid w:val="00450C4F"/>
    <w:rsid w:val="00450CE9"/>
    <w:rsid w:val="0045102A"/>
    <w:rsid w:val="00451437"/>
    <w:rsid w:val="00451824"/>
    <w:rsid w:val="00452532"/>
    <w:rsid w:val="00452BF5"/>
    <w:rsid w:val="00452C82"/>
    <w:rsid w:val="0045343B"/>
    <w:rsid w:val="004536EB"/>
    <w:rsid w:val="004539DE"/>
    <w:rsid w:val="00453A7E"/>
    <w:rsid w:val="00453AB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7D5"/>
    <w:rsid w:val="004608D6"/>
    <w:rsid w:val="00460B07"/>
    <w:rsid w:val="0046141F"/>
    <w:rsid w:val="004620EE"/>
    <w:rsid w:val="0046277A"/>
    <w:rsid w:val="0046282B"/>
    <w:rsid w:val="00462FE6"/>
    <w:rsid w:val="00464262"/>
    <w:rsid w:val="00464783"/>
    <w:rsid w:val="004647FA"/>
    <w:rsid w:val="004648BC"/>
    <w:rsid w:val="0046507F"/>
    <w:rsid w:val="004650B9"/>
    <w:rsid w:val="00465559"/>
    <w:rsid w:val="0046568C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039"/>
    <w:rsid w:val="004734F4"/>
    <w:rsid w:val="0047374A"/>
    <w:rsid w:val="00473929"/>
    <w:rsid w:val="00473A08"/>
    <w:rsid w:val="0047455E"/>
    <w:rsid w:val="00474572"/>
    <w:rsid w:val="004749A2"/>
    <w:rsid w:val="00474F4C"/>
    <w:rsid w:val="00474F4F"/>
    <w:rsid w:val="00475652"/>
    <w:rsid w:val="00475CA2"/>
    <w:rsid w:val="004766C6"/>
    <w:rsid w:val="0047757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610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37F"/>
    <w:rsid w:val="0049457D"/>
    <w:rsid w:val="00494AE7"/>
    <w:rsid w:val="0049567B"/>
    <w:rsid w:val="00495FFF"/>
    <w:rsid w:val="0049602A"/>
    <w:rsid w:val="0049619B"/>
    <w:rsid w:val="004966F9"/>
    <w:rsid w:val="00496705"/>
    <w:rsid w:val="00496853"/>
    <w:rsid w:val="00496BF6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6B5"/>
    <w:rsid w:val="004A47ED"/>
    <w:rsid w:val="004A4A5E"/>
    <w:rsid w:val="004A4FCC"/>
    <w:rsid w:val="004A5155"/>
    <w:rsid w:val="004A530E"/>
    <w:rsid w:val="004A61C6"/>
    <w:rsid w:val="004A6267"/>
    <w:rsid w:val="004A63AF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EED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27F"/>
    <w:rsid w:val="004C039B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789"/>
    <w:rsid w:val="004C7A1D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AE8"/>
    <w:rsid w:val="004D3C6F"/>
    <w:rsid w:val="004D3F72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E0496"/>
    <w:rsid w:val="004E04BF"/>
    <w:rsid w:val="004E0F0D"/>
    <w:rsid w:val="004E129A"/>
    <w:rsid w:val="004E1454"/>
    <w:rsid w:val="004E15BB"/>
    <w:rsid w:val="004E15E6"/>
    <w:rsid w:val="004E1C7A"/>
    <w:rsid w:val="004E260E"/>
    <w:rsid w:val="004E27EC"/>
    <w:rsid w:val="004E298C"/>
    <w:rsid w:val="004E37F1"/>
    <w:rsid w:val="004E395D"/>
    <w:rsid w:val="004E4239"/>
    <w:rsid w:val="004E46E7"/>
    <w:rsid w:val="004E4747"/>
    <w:rsid w:val="004E4B69"/>
    <w:rsid w:val="004E4CD8"/>
    <w:rsid w:val="004E53D1"/>
    <w:rsid w:val="004E542E"/>
    <w:rsid w:val="004E54B7"/>
    <w:rsid w:val="004E561C"/>
    <w:rsid w:val="004E569E"/>
    <w:rsid w:val="004E569F"/>
    <w:rsid w:val="004E5964"/>
    <w:rsid w:val="004E5F5A"/>
    <w:rsid w:val="004E5F8A"/>
    <w:rsid w:val="004E62B5"/>
    <w:rsid w:val="004E6A07"/>
    <w:rsid w:val="004E6C62"/>
    <w:rsid w:val="004E7218"/>
    <w:rsid w:val="004E7643"/>
    <w:rsid w:val="004E77B2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212"/>
    <w:rsid w:val="00502242"/>
    <w:rsid w:val="005023C3"/>
    <w:rsid w:val="005025A3"/>
    <w:rsid w:val="00502A6C"/>
    <w:rsid w:val="00502A9C"/>
    <w:rsid w:val="00502BB0"/>
    <w:rsid w:val="005031F2"/>
    <w:rsid w:val="005035D2"/>
    <w:rsid w:val="00503616"/>
    <w:rsid w:val="00503AC3"/>
    <w:rsid w:val="0050424B"/>
    <w:rsid w:val="0050436B"/>
    <w:rsid w:val="005046C1"/>
    <w:rsid w:val="005049CD"/>
    <w:rsid w:val="00504D74"/>
    <w:rsid w:val="00504DB6"/>
    <w:rsid w:val="005053C2"/>
    <w:rsid w:val="0050571E"/>
    <w:rsid w:val="00505740"/>
    <w:rsid w:val="00505773"/>
    <w:rsid w:val="005057E8"/>
    <w:rsid w:val="005058ED"/>
    <w:rsid w:val="005058FA"/>
    <w:rsid w:val="0050624F"/>
    <w:rsid w:val="00506BB4"/>
    <w:rsid w:val="00506BC7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DF0"/>
    <w:rsid w:val="00511F3C"/>
    <w:rsid w:val="00512405"/>
    <w:rsid w:val="00512DE5"/>
    <w:rsid w:val="00513103"/>
    <w:rsid w:val="005131D4"/>
    <w:rsid w:val="0051326C"/>
    <w:rsid w:val="005135F2"/>
    <w:rsid w:val="00513FA4"/>
    <w:rsid w:val="005144EC"/>
    <w:rsid w:val="00514B88"/>
    <w:rsid w:val="00515003"/>
    <w:rsid w:val="00515086"/>
    <w:rsid w:val="005150DE"/>
    <w:rsid w:val="0051528F"/>
    <w:rsid w:val="0051574A"/>
    <w:rsid w:val="00515BCE"/>
    <w:rsid w:val="00515E90"/>
    <w:rsid w:val="005166B4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EDB"/>
    <w:rsid w:val="00522A64"/>
    <w:rsid w:val="00522B98"/>
    <w:rsid w:val="00522CC6"/>
    <w:rsid w:val="00522E58"/>
    <w:rsid w:val="00523ACA"/>
    <w:rsid w:val="00523D47"/>
    <w:rsid w:val="0052401E"/>
    <w:rsid w:val="0052415B"/>
    <w:rsid w:val="005247F8"/>
    <w:rsid w:val="00524A3B"/>
    <w:rsid w:val="00524D83"/>
    <w:rsid w:val="00524E36"/>
    <w:rsid w:val="005251BC"/>
    <w:rsid w:val="00525504"/>
    <w:rsid w:val="00526644"/>
    <w:rsid w:val="005268B0"/>
    <w:rsid w:val="00526B15"/>
    <w:rsid w:val="00526E68"/>
    <w:rsid w:val="00527804"/>
    <w:rsid w:val="0052791C"/>
    <w:rsid w:val="005300D1"/>
    <w:rsid w:val="0053028B"/>
    <w:rsid w:val="00530788"/>
    <w:rsid w:val="00530A0B"/>
    <w:rsid w:val="00530A1A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888"/>
    <w:rsid w:val="00533DCF"/>
    <w:rsid w:val="00533EAE"/>
    <w:rsid w:val="00533FB8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69E1"/>
    <w:rsid w:val="00547C3D"/>
    <w:rsid w:val="00547D0E"/>
    <w:rsid w:val="00547F85"/>
    <w:rsid w:val="00550340"/>
    <w:rsid w:val="00550CB7"/>
    <w:rsid w:val="005512E6"/>
    <w:rsid w:val="0055153A"/>
    <w:rsid w:val="00552417"/>
    <w:rsid w:val="005524ED"/>
    <w:rsid w:val="0055265A"/>
    <w:rsid w:val="00552A13"/>
    <w:rsid w:val="00552D28"/>
    <w:rsid w:val="00553235"/>
    <w:rsid w:val="005532C2"/>
    <w:rsid w:val="005539F6"/>
    <w:rsid w:val="00553A61"/>
    <w:rsid w:val="00553DE2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C1C"/>
    <w:rsid w:val="005613B8"/>
    <w:rsid w:val="00561441"/>
    <w:rsid w:val="00561576"/>
    <w:rsid w:val="00561910"/>
    <w:rsid w:val="00561C78"/>
    <w:rsid w:val="00561D42"/>
    <w:rsid w:val="00562628"/>
    <w:rsid w:val="005626AC"/>
    <w:rsid w:val="00562759"/>
    <w:rsid w:val="0056284C"/>
    <w:rsid w:val="00562BC5"/>
    <w:rsid w:val="00562DA3"/>
    <w:rsid w:val="00562DD1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818"/>
    <w:rsid w:val="005659D3"/>
    <w:rsid w:val="00565ACA"/>
    <w:rsid w:val="00565DC0"/>
    <w:rsid w:val="0056644B"/>
    <w:rsid w:val="00566D3C"/>
    <w:rsid w:val="00567010"/>
    <w:rsid w:val="005671D1"/>
    <w:rsid w:val="0056762D"/>
    <w:rsid w:val="00570097"/>
    <w:rsid w:val="005706EE"/>
    <w:rsid w:val="005707DA"/>
    <w:rsid w:val="0057094F"/>
    <w:rsid w:val="00570D0C"/>
    <w:rsid w:val="00570D0F"/>
    <w:rsid w:val="00571C14"/>
    <w:rsid w:val="00572641"/>
    <w:rsid w:val="0057277D"/>
    <w:rsid w:val="00572A6C"/>
    <w:rsid w:val="00572ADB"/>
    <w:rsid w:val="00572BBD"/>
    <w:rsid w:val="005736ED"/>
    <w:rsid w:val="00573810"/>
    <w:rsid w:val="005738E2"/>
    <w:rsid w:val="00573957"/>
    <w:rsid w:val="005739B6"/>
    <w:rsid w:val="005739C3"/>
    <w:rsid w:val="00573BE9"/>
    <w:rsid w:val="00573C97"/>
    <w:rsid w:val="00574287"/>
    <w:rsid w:val="00574493"/>
    <w:rsid w:val="0057485C"/>
    <w:rsid w:val="00574E63"/>
    <w:rsid w:val="00574FF6"/>
    <w:rsid w:val="00575367"/>
    <w:rsid w:val="005753D8"/>
    <w:rsid w:val="005753EE"/>
    <w:rsid w:val="005754DC"/>
    <w:rsid w:val="00575786"/>
    <w:rsid w:val="00575B64"/>
    <w:rsid w:val="00575C4B"/>
    <w:rsid w:val="00576101"/>
    <w:rsid w:val="00576112"/>
    <w:rsid w:val="005762EC"/>
    <w:rsid w:val="00576429"/>
    <w:rsid w:val="00576D01"/>
    <w:rsid w:val="00576E64"/>
    <w:rsid w:val="005772FC"/>
    <w:rsid w:val="00577687"/>
    <w:rsid w:val="00577C73"/>
    <w:rsid w:val="00577D19"/>
    <w:rsid w:val="0058057C"/>
    <w:rsid w:val="0058092C"/>
    <w:rsid w:val="00580B01"/>
    <w:rsid w:val="005814BE"/>
    <w:rsid w:val="005814C0"/>
    <w:rsid w:val="005815C4"/>
    <w:rsid w:val="00581AA0"/>
    <w:rsid w:val="005825CE"/>
    <w:rsid w:val="005825E2"/>
    <w:rsid w:val="0058299C"/>
    <w:rsid w:val="005829C9"/>
    <w:rsid w:val="00582A10"/>
    <w:rsid w:val="005830B5"/>
    <w:rsid w:val="005833E3"/>
    <w:rsid w:val="005839B4"/>
    <w:rsid w:val="0058408A"/>
    <w:rsid w:val="00584163"/>
    <w:rsid w:val="00584315"/>
    <w:rsid w:val="0058434E"/>
    <w:rsid w:val="00584392"/>
    <w:rsid w:val="005844E9"/>
    <w:rsid w:val="00584671"/>
    <w:rsid w:val="00584B37"/>
    <w:rsid w:val="00584B46"/>
    <w:rsid w:val="00584E13"/>
    <w:rsid w:val="00584E65"/>
    <w:rsid w:val="00584F7E"/>
    <w:rsid w:val="0058501E"/>
    <w:rsid w:val="0058528A"/>
    <w:rsid w:val="0058591F"/>
    <w:rsid w:val="00585985"/>
    <w:rsid w:val="00585C9C"/>
    <w:rsid w:val="00586879"/>
    <w:rsid w:val="00586C32"/>
    <w:rsid w:val="00586DAC"/>
    <w:rsid w:val="00586F42"/>
    <w:rsid w:val="00586FB9"/>
    <w:rsid w:val="00586FF6"/>
    <w:rsid w:val="00587038"/>
    <w:rsid w:val="00587979"/>
    <w:rsid w:val="00587B7F"/>
    <w:rsid w:val="00587D1C"/>
    <w:rsid w:val="00590097"/>
    <w:rsid w:val="00590358"/>
    <w:rsid w:val="00590906"/>
    <w:rsid w:val="005909BA"/>
    <w:rsid w:val="00590CAF"/>
    <w:rsid w:val="00590EC2"/>
    <w:rsid w:val="00591560"/>
    <w:rsid w:val="00591A61"/>
    <w:rsid w:val="00591B2F"/>
    <w:rsid w:val="00591C0B"/>
    <w:rsid w:val="00591D43"/>
    <w:rsid w:val="0059212E"/>
    <w:rsid w:val="00592258"/>
    <w:rsid w:val="0059225E"/>
    <w:rsid w:val="00593506"/>
    <w:rsid w:val="00593BBC"/>
    <w:rsid w:val="00593BEB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22FC"/>
    <w:rsid w:val="005A235D"/>
    <w:rsid w:val="005A2448"/>
    <w:rsid w:val="005A29E4"/>
    <w:rsid w:val="005A2DEF"/>
    <w:rsid w:val="005A3072"/>
    <w:rsid w:val="005A32A7"/>
    <w:rsid w:val="005A3B61"/>
    <w:rsid w:val="005A41FD"/>
    <w:rsid w:val="005A519E"/>
    <w:rsid w:val="005A5EEE"/>
    <w:rsid w:val="005A62FE"/>
    <w:rsid w:val="005A63FA"/>
    <w:rsid w:val="005A67EE"/>
    <w:rsid w:val="005A6A1B"/>
    <w:rsid w:val="005A6FDF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003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41A"/>
    <w:rsid w:val="005C56CD"/>
    <w:rsid w:val="005C586E"/>
    <w:rsid w:val="005C594A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180"/>
    <w:rsid w:val="005D3952"/>
    <w:rsid w:val="005D3A6D"/>
    <w:rsid w:val="005D3A79"/>
    <w:rsid w:val="005D42EA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7C3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9FF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ADF"/>
    <w:rsid w:val="005E7F3A"/>
    <w:rsid w:val="005F0239"/>
    <w:rsid w:val="005F0A13"/>
    <w:rsid w:val="005F0AD9"/>
    <w:rsid w:val="005F0BB4"/>
    <w:rsid w:val="005F1057"/>
    <w:rsid w:val="005F15BA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3F2F"/>
    <w:rsid w:val="005F4337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50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EF6"/>
    <w:rsid w:val="00607FA6"/>
    <w:rsid w:val="006108C3"/>
    <w:rsid w:val="0061090C"/>
    <w:rsid w:val="00610AD2"/>
    <w:rsid w:val="00611036"/>
    <w:rsid w:val="0061123D"/>
    <w:rsid w:val="00611848"/>
    <w:rsid w:val="00611861"/>
    <w:rsid w:val="00611FA0"/>
    <w:rsid w:val="006120C8"/>
    <w:rsid w:val="006124ED"/>
    <w:rsid w:val="006127F4"/>
    <w:rsid w:val="00612CFB"/>
    <w:rsid w:val="00613162"/>
    <w:rsid w:val="006131FD"/>
    <w:rsid w:val="00613A72"/>
    <w:rsid w:val="00613C3D"/>
    <w:rsid w:val="006144C7"/>
    <w:rsid w:val="00614521"/>
    <w:rsid w:val="00614BFC"/>
    <w:rsid w:val="00614C2B"/>
    <w:rsid w:val="00614D1F"/>
    <w:rsid w:val="00615361"/>
    <w:rsid w:val="00615A6A"/>
    <w:rsid w:val="0061609D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0603"/>
    <w:rsid w:val="0062155C"/>
    <w:rsid w:val="00621D59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3DDA"/>
    <w:rsid w:val="0062402F"/>
    <w:rsid w:val="00624295"/>
    <w:rsid w:val="006243D2"/>
    <w:rsid w:val="0062471E"/>
    <w:rsid w:val="0062506D"/>
    <w:rsid w:val="0062528E"/>
    <w:rsid w:val="0062585F"/>
    <w:rsid w:val="00625C4A"/>
    <w:rsid w:val="00625D08"/>
    <w:rsid w:val="00625D66"/>
    <w:rsid w:val="00625E35"/>
    <w:rsid w:val="00626054"/>
    <w:rsid w:val="00627652"/>
    <w:rsid w:val="00627F83"/>
    <w:rsid w:val="00630B64"/>
    <w:rsid w:val="00630E74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C9E"/>
    <w:rsid w:val="00633F9F"/>
    <w:rsid w:val="006343C1"/>
    <w:rsid w:val="0063487B"/>
    <w:rsid w:val="006351FB"/>
    <w:rsid w:val="00635B41"/>
    <w:rsid w:val="00635D00"/>
    <w:rsid w:val="006368C9"/>
    <w:rsid w:val="0063696C"/>
    <w:rsid w:val="00636BA1"/>
    <w:rsid w:val="00636D7D"/>
    <w:rsid w:val="00636F93"/>
    <w:rsid w:val="00637414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1C9"/>
    <w:rsid w:val="006413A3"/>
    <w:rsid w:val="006415C9"/>
    <w:rsid w:val="006416B1"/>
    <w:rsid w:val="00641BAA"/>
    <w:rsid w:val="00641D49"/>
    <w:rsid w:val="00641E5E"/>
    <w:rsid w:val="006420B6"/>
    <w:rsid w:val="0064303B"/>
    <w:rsid w:val="00643080"/>
    <w:rsid w:val="006430EE"/>
    <w:rsid w:val="00643923"/>
    <w:rsid w:val="00643981"/>
    <w:rsid w:val="0064399E"/>
    <w:rsid w:val="00643C3F"/>
    <w:rsid w:val="00644574"/>
    <w:rsid w:val="0064477D"/>
    <w:rsid w:val="00644FFE"/>
    <w:rsid w:val="0064516B"/>
    <w:rsid w:val="0064568C"/>
    <w:rsid w:val="00646565"/>
    <w:rsid w:val="00646622"/>
    <w:rsid w:val="006468CD"/>
    <w:rsid w:val="00646B97"/>
    <w:rsid w:val="006475B5"/>
    <w:rsid w:val="00647EBD"/>
    <w:rsid w:val="006500E0"/>
    <w:rsid w:val="00650A16"/>
    <w:rsid w:val="00650D66"/>
    <w:rsid w:val="00650EAE"/>
    <w:rsid w:val="00651646"/>
    <w:rsid w:val="006522FA"/>
    <w:rsid w:val="0065233F"/>
    <w:rsid w:val="00652672"/>
    <w:rsid w:val="006528E3"/>
    <w:rsid w:val="006529E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5E7D"/>
    <w:rsid w:val="006567BA"/>
    <w:rsid w:val="006569C3"/>
    <w:rsid w:val="00656B41"/>
    <w:rsid w:val="00656D93"/>
    <w:rsid w:val="00657039"/>
    <w:rsid w:val="00657295"/>
    <w:rsid w:val="00661050"/>
    <w:rsid w:val="006615AB"/>
    <w:rsid w:val="00662133"/>
    <w:rsid w:val="00662521"/>
    <w:rsid w:val="00662666"/>
    <w:rsid w:val="006628DB"/>
    <w:rsid w:val="00662931"/>
    <w:rsid w:val="00662C34"/>
    <w:rsid w:val="0066335C"/>
    <w:rsid w:val="0066336E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83C"/>
    <w:rsid w:val="0066598E"/>
    <w:rsid w:val="00666257"/>
    <w:rsid w:val="006667D1"/>
    <w:rsid w:val="0066686A"/>
    <w:rsid w:val="00667585"/>
    <w:rsid w:val="0066758D"/>
    <w:rsid w:val="00667693"/>
    <w:rsid w:val="00667DDB"/>
    <w:rsid w:val="006700B3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9A0"/>
    <w:rsid w:val="00673A2A"/>
    <w:rsid w:val="00673B3F"/>
    <w:rsid w:val="00673BFB"/>
    <w:rsid w:val="00673C0C"/>
    <w:rsid w:val="006742E1"/>
    <w:rsid w:val="00674CCE"/>
    <w:rsid w:val="00674E45"/>
    <w:rsid w:val="0067517E"/>
    <w:rsid w:val="0067548A"/>
    <w:rsid w:val="00675B01"/>
    <w:rsid w:val="00675DF0"/>
    <w:rsid w:val="00676400"/>
    <w:rsid w:val="00676406"/>
    <w:rsid w:val="006765E2"/>
    <w:rsid w:val="00676908"/>
    <w:rsid w:val="0067695D"/>
    <w:rsid w:val="00676A52"/>
    <w:rsid w:val="00676EED"/>
    <w:rsid w:val="00677280"/>
    <w:rsid w:val="006772FF"/>
    <w:rsid w:val="00677A08"/>
    <w:rsid w:val="006800AA"/>
    <w:rsid w:val="00680512"/>
    <w:rsid w:val="0068053F"/>
    <w:rsid w:val="006805C6"/>
    <w:rsid w:val="006805D9"/>
    <w:rsid w:val="006805F7"/>
    <w:rsid w:val="00680785"/>
    <w:rsid w:val="006807A1"/>
    <w:rsid w:val="00680A1C"/>
    <w:rsid w:val="00680F4B"/>
    <w:rsid w:val="0068127A"/>
    <w:rsid w:val="006816D1"/>
    <w:rsid w:val="006819A8"/>
    <w:rsid w:val="00681C12"/>
    <w:rsid w:val="00681CDB"/>
    <w:rsid w:val="00681FA5"/>
    <w:rsid w:val="006820BE"/>
    <w:rsid w:val="0068288A"/>
    <w:rsid w:val="00682CF0"/>
    <w:rsid w:val="006834D2"/>
    <w:rsid w:val="00683583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C9"/>
    <w:rsid w:val="00687E27"/>
    <w:rsid w:val="0069015E"/>
    <w:rsid w:val="006905E7"/>
    <w:rsid w:val="00690840"/>
    <w:rsid w:val="00690C96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F14"/>
    <w:rsid w:val="00692FB4"/>
    <w:rsid w:val="00693E40"/>
    <w:rsid w:val="00693F52"/>
    <w:rsid w:val="0069426B"/>
    <w:rsid w:val="0069427A"/>
    <w:rsid w:val="00694293"/>
    <w:rsid w:val="0069471C"/>
    <w:rsid w:val="00694C75"/>
    <w:rsid w:val="006951B4"/>
    <w:rsid w:val="006954FA"/>
    <w:rsid w:val="00695602"/>
    <w:rsid w:val="006956D7"/>
    <w:rsid w:val="006958FB"/>
    <w:rsid w:val="0069590C"/>
    <w:rsid w:val="00695B09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944"/>
    <w:rsid w:val="006A3B55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C70"/>
    <w:rsid w:val="006B187B"/>
    <w:rsid w:val="006B18CF"/>
    <w:rsid w:val="006B1D07"/>
    <w:rsid w:val="006B1F48"/>
    <w:rsid w:val="006B1FEC"/>
    <w:rsid w:val="006B2478"/>
    <w:rsid w:val="006B2B9B"/>
    <w:rsid w:val="006B2C90"/>
    <w:rsid w:val="006B3EDE"/>
    <w:rsid w:val="006B4167"/>
    <w:rsid w:val="006B45CC"/>
    <w:rsid w:val="006B5267"/>
    <w:rsid w:val="006B5689"/>
    <w:rsid w:val="006B5931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8"/>
    <w:rsid w:val="006C08E2"/>
    <w:rsid w:val="006C0A9D"/>
    <w:rsid w:val="006C0C99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6022"/>
    <w:rsid w:val="006C61D8"/>
    <w:rsid w:val="006C6617"/>
    <w:rsid w:val="006C682C"/>
    <w:rsid w:val="006C6E56"/>
    <w:rsid w:val="006C7018"/>
    <w:rsid w:val="006C7046"/>
    <w:rsid w:val="006C7212"/>
    <w:rsid w:val="006C7564"/>
    <w:rsid w:val="006C766B"/>
    <w:rsid w:val="006C7C44"/>
    <w:rsid w:val="006C7E41"/>
    <w:rsid w:val="006D0233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CA2"/>
    <w:rsid w:val="006E4F3A"/>
    <w:rsid w:val="006E52F0"/>
    <w:rsid w:val="006E5989"/>
    <w:rsid w:val="006E5A9C"/>
    <w:rsid w:val="006E5B17"/>
    <w:rsid w:val="006E6072"/>
    <w:rsid w:val="006E64AF"/>
    <w:rsid w:val="006E6630"/>
    <w:rsid w:val="006E66FE"/>
    <w:rsid w:val="006E69FD"/>
    <w:rsid w:val="006E6CEC"/>
    <w:rsid w:val="006E6E88"/>
    <w:rsid w:val="006E6F86"/>
    <w:rsid w:val="006E6FFA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805"/>
    <w:rsid w:val="006F1BE7"/>
    <w:rsid w:val="006F1F85"/>
    <w:rsid w:val="006F231C"/>
    <w:rsid w:val="006F2353"/>
    <w:rsid w:val="006F2360"/>
    <w:rsid w:val="006F293A"/>
    <w:rsid w:val="006F3401"/>
    <w:rsid w:val="006F3B46"/>
    <w:rsid w:val="006F3BC8"/>
    <w:rsid w:val="006F3BED"/>
    <w:rsid w:val="006F3F5F"/>
    <w:rsid w:val="006F4154"/>
    <w:rsid w:val="006F417C"/>
    <w:rsid w:val="006F43EB"/>
    <w:rsid w:val="006F4427"/>
    <w:rsid w:val="006F4967"/>
    <w:rsid w:val="006F4984"/>
    <w:rsid w:val="006F4ECB"/>
    <w:rsid w:val="006F50D4"/>
    <w:rsid w:val="006F5621"/>
    <w:rsid w:val="006F5919"/>
    <w:rsid w:val="006F5CBA"/>
    <w:rsid w:val="006F6105"/>
    <w:rsid w:val="006F6123"/>
    <w:rsid w:val="006F636C"/>
    <w:rsid w:val="006F6389"/>
    <w:rsid w:val="006F6C6A"/>
    <w:rsid w:val="006F6D54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8F5"/>
    <w:rsid w:val="00710998"/>
    <w:rsid w:val="0071172C"/>
    <w:rsid w:val="00711845"/>
    <w:rsid w:val="00712138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ADF"/>
    <w:rsid w:val="00732C39"/>
    <w:rsid w:val="00732E98"/>
    <w:rsid w:val="00732E9A"/>
    <w:rsid w:val="0073318D"/>
    <w:rsid w:val="00733765"/>
    <w:rsid w:val="0073383D"/>
    <w:rsid w:val="00733B5F"/>
    <w:rsid w:val="007341EB"/>
    <w:rsid w:val="0073447D"/>
    <w:rsid w:val="007346EC"/>
    <w:rsid w:val="007348F7"/>
    <w:rsid w:val="0073517E"/>
    <w:rsid w:val="00735475"/>
    <w:rsid w:val="00735852"/>
    <w:rsid w:val="00735B95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57D"/>
    <w:rsid w:val="007408D7"/>
    <w:rsid w:val="00740BD7"/>
    <w:rsid w:val="00740C63"/>
    <w:rsid w:val="00740C93"/>
    <w:rsid w:val="00740D74"/>
    <w:rsid w:val="00740EBD"/>
    <w:rsid w:val="00740F32"/>
    <w:rsid w:val="00740F35"/>
    <w:rsid w:val="0074104A"/>
    <w:rsid w:val="0074160B"/>
    <w:rsid w:val="007416FD"/>
    <w:rsid w:val="0074190B"/>
    <w:rsid w:val="00741BAA"/>
    <w:rsid w:val="00741E01"/>
    <w:rsid w:val="00741F3C"/>
    <w:rsid w:val="007423DD"/>
    <w:rsid w:val="0074265F"/>
    <w:rsid w:val="00742A9F"/>
    <w:rsid w:val="00742BF9"/>
    <w:rsid w:val="00742C67"/>
    <w:rsid w:val="00742D38"/>
    <w:rsid w:val="00742DC2"/>
    <w:rsid w:val="00743614"/>
    <w:rsid w:val="00744124"/>
    <w:rsid w:val="00744323"/>
    <w:rsid w:val="00744474"/>
    <w:rsid w:val="00744C70"/>
    <w:rsid w:val="00744D42"/>
    <w:rsid w:val="00744E16"/>
    <w:rsid w:val="0074536F"/>
    <w:rsid w:val="007456DB"/>
    <w:rsid w:val="007458DA"/>
    <w:rsid w:val="00745B90"/>
    <w:rsid w:val="00745BC9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DB5"/>
    <w:rsid w:val="0075239B"/>
    <w:rsid w:val="007523F5"/>
    <w:rsid w:val="00752852"/>
    <w:rsid w:val="00752A46"/>
    <w:rsid w:val="00752F42"/>
    <w:rsid w:val="0075334A"/>
    <w:rsid w:val="007539DB"/>
    <w:rsid w:val="00753B0E"/>
    <w:rsid w:val="00753FCA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C3A"/>
    <w:rsid w:val="00771311"/>
    <w:rsid w:val="007718A5"/>
    <w:rsid w:val="00771E68"/>
    <w:rsid w:val="00772535"/>
    <w:rsid w:val="00772669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C4"/>
    <w:rsid w:val="00777BFD"/>
    <w:rsid w:val="007802E7"/>
    <w:rsid w:val="00780350"/>
    <w:rsid w:val="00780755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909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9DB"/>
    <w:rsid w:val="00797CE9"/>
    <w:rsid w:val="007A0044"/>
    <w:rsid w:val="007A0A32"/>
    <w:rsid w:val="007A0C2B"/>
    <w:rsid w:val="007A148B"/>
    <w:rsid w:val="007A1964"/>
    <w:rsid w:val="007A1979"/>
    <w:rsid w:val="007A1D39"/>
    <w:rsid w:val="007A2280"/>
    <w:rsid w:val="007A3802"/>
    <w:rsid w:val="007A3AB6"/>
    <w:rsid w:val="007A3B29"/>
    <w:rsid w:val="007A3DED"/>
    <w:rsid w:val="007A3F98"/>
    <w:rsid w:val="007A42F5"/>
    <w:rsid w:val="007A4349"/>
    <w:rsid w:val="007A5101"/>
    <w:rsid w:val="007A58E7"/>
    <w:rsid w:val="007A5E97"/>
    <w:rsid w:val="007A5F6B"/>
    <w:rsid w:val="007A63C8"/>
    <w:rsid w:val="007A65B4"/>
    <w:rsid w:val="007A6CC1"/>
    <w:rsid w:val="007A6FA7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8E"/>
    <w:rsid w:val="007B1BF4"/>
    <w:rsid w:val="007B1C1E"/>
    <w:rsid w:val="007B1CDD"/>
    <w:rsid w:val="007B1D37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40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FE"/>
    <w:rsid w:val="007C175A"/>
    <w:rsid w:val="007C1A92"/>
    <w:rsid w:val="007C1A9B"/>
    <w:rsid w:val="007C2374"/>
    <w:rsid w:val="007C24CD"/>
    <w:rsid w:val="007C2519"/>
    <w:rsid w:val="007C279C"/>
    <w:rsid w:val="007C2A14"/>
    <w:rsid w:val="007C2A55"/>
    <w:rsid w:val="007C2DFC"/>
    <w:rsid w:val="007C2F89"/>
    <w:rsid w:val="007C345C"/>
    <w:rsid w:val="007C37E9"/>
    <w:rsid w:val="007C3900"/>
    <w:rsid w:val="007C3C3A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6E3"/>
    <w:rsid w:val="007C795F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611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C7"/>
    <w:rsid w:val="007E185C"/>
    <w:rsid w:val="007E1DC6"/>
    <w:rsid w:val="007E2002"/>
    <w:rsid w:val="007E2867"/>
    <w:rsid w:val="007E2BB8"/>
    <w:rsid w:val="007E2F2E"/>
    <w:rsid w:val="007E2F9E"/>
    <w:rsid w:val="007E3085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0BE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685"/>
    <w:rsid w:val="00801779"/>
    <w:rsid w:val="00801D42"/>
    <w:rsid w:val="00802587"/>
    <w:rsid w:val="008025FF"/>
    <w:rsid w:val="00802A0E"/>
    <w:rsid w:val="00802C5D"/>
    <w:rsid w:val="0080316E"/>
    <w:rsid w:val="008032A8"/>
    <w:rsid w:val="008032B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53E"/>
    <w:rsid w:val="0080586F"/>
    <w:rsid w:val="00805A29"/>
    <w:rsid w:val="00805FF6"/>
    <w:rsid w:val="008065D1"/>
    <w:rsid w:val="00806891"/>
    <w:rsid w:val="008068B4"/>
    <w:rsid w:val="00806B09"/>
    <w:rsid w:val="00806E62"/>
    <w:rsid w:val="00806F35"/>
    <w:rsid w:val="00810064"/>
    <w:rsid w:val="00810394"/>
    <w:rsid w:val="0081096B"/>
    <w:rsid w:val="00810C37"/>
    <w:rsid w:val="0081123D"/>
    <w:rsid w:val="0081145A"/>
    <w:rsid w:val="008117C0"/>
    <w:rsid w:val="00811DAF"/>
    <w:rsid w:val="0081359D"/>
    <w:rsid w:val="00813C0F"/>
    <w:rsid w:val="00813C3A"/>
    <w:rsid w:val="00814418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6E61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46"/>
    <w:rsid w:val="0082212F"/>
    <w:rsid w:val="00822DF4"/>
    <w:rsid w:val="00822E9C"/>
    <w:rsid w:val="0082312B"/>
    <w:rsid w:val="00823E68"/>
    <w:rsid w:val="008240C1"/>
    <w:rsid w:val="0082419F"/>
    <w:rsid w:val="008241D8"/>
    <w:rsid w:val="008246F4"/>
    <w:rsid w:val="008248E7"/>
    <w:rsid w:val="0082496C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3CCB"/>
    <w:rsid w:val="0083411C"/>
    <w:rsid w:val="00834141"/>
    <w:rsid w:val="0083451F"/>
    <w:rsid w:val="008349F8"/>
    <w:rsid w:val="00834A4C"/>
    <w:rsid w:val="00834B74"/>
    <w:rsid w:val="00834C4C"/>
    <w:rsid w:val="00834CA8"/>
    <w:rsid w:val="00834EBC"/>
    <w:rsid w:val="0083504B"/>
    <w:rsid w:val="0083508C"/>
    <w:rsid w:val="008354D1"/>
    <w:rsid w:val="0083566D"/>
    <w:rsid w:val="00835752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452"/>
    <w:rsid w:val="008425C6"/>
    <w:rsid w:val="00842649"/>
    <w:rsid w:val="00842A99"/>
    <w:rsid w:val="008432E0"/>
    <w:rsid w:val="0084366E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60D"/>
    <w:rsid w:val="00845B25"/>
    <w:rsid w:val="008463FC"/>
    <w:rsid w:val="0084720E"/>
    <w:rsid w:val="00847334"/>
    <w:rsid w:val="008474C2"/>
    <w:rsid w:val="008476F7"/>
    <w:rsid w:val="00847732"/>
    <w:rsid w:val="00850AC0"/>
    <w:rsid w:val="00850ED1"/>
    <w:rsid w:val="008512B5"/>
    <w:rsid w:val="00851D24"/>
    <w:rsid w:val="008525D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37"/>
    <w:rsid w:val="0085658F"/>
    <w:rsid w:val="00856A3B"/>
    <w:rsid w:val="00856EAC"/>
    <w:rsid w:val="00857038"/>
    <w:rsid w:val="00857235"/>
    <w:rsid w:val="0085732F"/>
    <w:rsid w:val="00857495"/>
    <w:rsid w:val="00857878"/>
    <w:rsid w:val="00857913"/>
    <w:rsid w:val="00857E93"/>
    <w:rsid w:val="008602FE"/>
    <w:rsid w:val="00860375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8D9"/>
    <w:rsid w:val="00863C11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9E6"/>
    <w:rsid w:val="00870CB6"/>
    <w:rsid w:val="00871845"/>
    <w:rsid w:val="00871998"/>
    <w:rsid w:val="00871FFE"/>
    <w:rsid w:val="008722D1"/>
    <w:rsid w:val="00872A40"/>
    <w:rsid w:val="008731CE"/>
    <w:rsid w:val="008733E3"/>
    <w:rsid w:val="00873463"/>
    <w:rsid w:val="00873C39"/>
    <w:rsid w:val="00873D36"/>
    <w:rsid w:val="0087417C"/>
    <w:rsid w:val="0087458C"/>
    <w:rsid w:val="008747D4"/>
    <w:rsid w:val="00874B45"/>
    <w:rsid w:val="00874C3A"/>
    <w:rsid w:val="00875043"/>
    <w:rsid w:val="008751D0"/>
    <w:rsid w:val="0087533A"/>
    <w:rsid w:val="00875E2D"/>
    <w:rsid w:val="0087646E"/>
    <w:rsid w:val="008765D2"/>
    <w:rsid w:val="00876C90"/>
    <w:rsid w:val="00876CAB"/>
    <w:rsid w:val="00877AE4"/>
    <w:rsid w:val="00877C28"/>
    <w:rsid w:val="00877F34"/>
    <w:rsid w:val="00877FDD"/>
    <w:rsid w:val="0088056A"/>
    <w:rsid w:val="008806B7"/>
    <w:rsid w:val="00880A09"/>
    <w:rsid w:val="00880A88"/>
    <w:rsid w:val="00880E30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705"/>
    <w:rsid w:val="00883716"/>
    <w:rsid w:val="00883881"/>
    <w:rsid w:val="008838FD"/>
    <w:rsid w:val="00883AC5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62D5"/>
    <w:rsid w:val="0088656F"/>
    <w:rsid w:val="008865D6"/>
    <w:rsid w:val="00886705"/>
    <w:rsid w:val="00887197"/>
    <w:rsid w:val="008873A9"/>
    <w:rsid w:val="00887DE5"/>
    <w:rsid w:val="0089090C"/>
    <w:rsid w:val="00890D0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395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89A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1141"/>
    <w:rsid w:val="008C1820"/>
    <w:rsid w:val="008C1C20"/>
    <w:rsid w:val="008C1CAF"/>
    <w:rsid w:val="008C1DB5"/>
    <w:rsid w:val="008C1E63"/>
    <w:rsid w:val="008C247E"/>
    <w:rsid w:val="008C2557"/>
    <w:rsid w:val="008C26C9"/>
    <w:rsid w:val="008C26FF"/>
    <w:rsid w:val="008C28BD"/>
    <w:rsid w:val="008C2A1B"/>
    <w:rsid w:val="008C430C"/>
    <w:rsid w:val="008C46C0"/>
    <w:rsid w:val="008C5129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6A8"/>
    <w:rsid w:val="008D3050"/>
    <w:rsid w:val="008D344F"/>
    <w:rsid w:val="008D3520"/>
    <w:rsid w:val="008D356A"/>
    <w:rsid w:val="008D38CC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B9"/>
    <w:rsid w:val="008E09DE"/>
    <w:rsid w:val="008E0DB3"/>
    <w:rsid w:val="008E1158"/>
    <w:rsid w:val="008E1357"/>
    <w:rsid w:val="008E1B3A"/>
    <w:rsid w:val="008E1FE4"/>
    <w:rsid w:val="008E2496"/>
    <w:rsid w:val="008E27FD"/>
    <w:rsid w:val="008E2C3A"/>
    <w:rsid w:val="008E2C42"/>
    <w:rsid w:val="008E3363"/>
    <w:rsid w:val="008E3772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7B"/>
    <w:rsid w:val="008E78F2"/>
    <w:rsid w:val="008E7C23"/>
    <w:rsid w:val="008F00C9"/>
    <w:rsid w:val="008F0189"/>
    <w:rsid w:val="008F01A8"/>
    <w:rsid w:val="008F0E71"/>
    <w:rsid w:val="008F1344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5E6"/>
    <w:rsid w:val="009017B7"/>
    <w:rsid w:val="00901982"/>
    <w:rsid w:val="00902079"/>
    <w:rsid w:val="009026B7"/>
    <w:rsid w:val="009026FF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B2"/>
    <w:rsid w:val="00906F62"/>
    <w:rsid w:val="0090737C"/>
    <w:rsid w:val="00907668"/>
    <w:rsid w:val="00911238"/>
    <w:rsid w:val="009112E7"/>
    <w:rsid w:val="0091130B"/>
    <w:rsid w:val="0091156E"/>
    <w:rsid w:val="0091158D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45B"/>
    <w:rsid w:val="00921A77"/>
    <w:rsid w:val="00921C43"/>
    <w:rsid w:val="009225C8"/>
    <w:rsid w:val="0092269D"/>
    <w:rsid w:val="009229BF"/>
    <w:rsid w:val="00922F5D"/>
    <w:rsid w:val="00924E2E"/>
    <w:rsid w:val="009252FA"/>
    <w:rsid w:val="0092575C"/>
    <w:rsid w:val="00926951"/>
    <w:rsid w:val="009269CF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6512"/>
    <w:rsid w:val="00936934"/>
    <w:rsid w:val="00937136"/>
    <w:rsid w:val="009375A8"/>
    <w:rsid w:val="0093779E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690"/>
    <w:rsid w:val="0094479E"/>
    <w:rsid w:val="00944AB8"/>
    <w:rsid w:val="00944D02"/>
    <w:rsid w:val="00944D68"/>
    <w:rsid w:val="0094507F"/>
    <w:rsid w:val="0094524F"/>
    <w:rsid w:val="0094548E"/>
    <w:rsid w:val="009455C9"/>
    <w:rsid w:val="00945C8A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1429"/>
    <w:rsid w:val="0095150D"/>
    <w:rsid w:val="00951753"/>
    <w:rsid w:val="0095182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C38"/>
    <w:rsid w:val="009573F3"/>
    <w:rsid w:val="009577EA"/>
    <w:rsid w:val="00957E89"/>
    <w:rsid w:val="0096000B"/>
    <w:rsid w:val="00960880"/>
    <w:rsid w:val="00960AD4"/>
    <w:rsid w:val="00960DF6"/>
    <w:rsid w:val="00960E1E"/>
    <w:rsid w:val="00960ECA"/>
    <w:rsid w:val="0096123A"/>
    <w:rsid w:val="009613AA"/>
    <w:rsid w:val="0096165D"/>
    <w:rsid w:val="009629B3"/>
    <w:rsid w:val="009629E0"/>
    <w:rsid w:val="00962F98"/>
    <w:rsid w:val="00963467"/>
    <w:rsid w:val="00963727"/>
    <w:rsid w:val="00963CAA"/>
    <w:rsid w:val="00963DDC"/>
    <w:rsid w:val="00963FF9"/>
    <w:rsid w:val="0096430A"/>
    <w:rsid w:val="009647C2"/>
    <w:rsid w:val="00964A30"/>
    <w:rsid w:val="00964B69"/>
    <w:rsid w:val="0096528C"/>
    <w:rsid w:val="00965F70"/>
    <w:rsid w:val="0096602E"/>
    <w:rsid w:val="00966156"/>
    <w:rsid w:val="009665C4"/>
    <w:rsid w:val="00966C09"/>
    <w:rsid w:val="00966DFF"/>
    <w:rsid w:val="0096797E"/>
    <w:rsid w:val="00967E26"/>
    <w:rsid w:val="009700DA"/>
    <w:rsid w:val="00970488"/>
    <w:rsid w:val="009704ED"/>
    <w:rsid w:val="00970862"/>
    <w:rsid w:val="009713A2"/>
    <w:rsid w:val="00971700"/>
    <w:rsid w:val="00971833"/>
    <w:rsid w:val="009718A2"/>
    <w:rsid w:val="00971BA5"/>
    <w:rsid w:val="00971D01"/>
    <w:rsid w:val="00971D2A"/>
    <w:rsid w:val="009726EA"/>
    <w:rsid w:val="00972B19"/>
    <w:rsid w:val="00972D2A"/>
    <w:rsid w:val="00973B7F"/>
    <w:rsid w:val="00973FC4"/>
    <w:rsid w:val="0097483C"/>
    <w:rsid w:val="00974C4D"/>
    <w:rsid w:val="0097571C"/>
    <w:rsid w:val="00975780"/>
    <w:rsid w:val="009757C3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D2A"/>
    <w:rsid w:val="00981BAA"/>
    <w:rsid w:val="00981C59"/>
    <w:rsid w:val="0098226A"/>
    <w:rsid w:val="00982AC1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EA2"/>
    <w:rsid w:val="00990274"/>
    <w:rsid w:val="00990593"/>
    <w:rsid w:val="00990711"/>
    <w:rsid w:val="009907C1"/>
    <w:rsid w:val="009908AD"/>
    <w:rsid w:val="00990B90"/>
    <w:rsid w:val="00991166"/>
    <w:rsid w:val="00991978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CC7"/>
    <w:rsid w:val="00997E26"/>
    <w:rsid w:val="009A010E"/>
    <w:rsid w:val="009A0605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932"/>
    <w:rsid w:val="009A2CFD"/>
    <w:rsid w:val="009A34B7"/>
    <w:rsid w:val="009A3D8C"/>
    <w:rsid w:val="009A45FD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B01FC"/>
    <w:rsid w:val="009B0511"/>
    <w:rsid w:val="009B0D1D"/>
    <w:rsid w:val="009B12E6"/>
    <w:rsid w:val="009B158C"/>
    <w:rsid w:val="009B15F1"/>
    <w:rsid w:val="009B1A02"/>
    <w:rsid w:val="009B1CCD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5F2"/>
    <w:rsid w:val="009B7D6B"/>
    <w:rsid w:val="009B7E22"/>
    <w:rsid w:val="009B7F7D"/>
    <w:rsid w:val="009C0258"/>
    <w:rsid w:val="009C05E8"/>
    <w:rsid w:val="009C0AFD"/>
    <w:rsid w:val="009C131A"/>
    <w:rsid w:val="009C13EB"/>
    <w:rsid w:val="009C1FEF"/>
    <w:rsid w:val="009C2320"/>
    <w:rsid w:val="009C2867"/>
    <w:rsid w:val="009C2BC5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607F"/>
    <w:rsid w:val="009C6C56"/>
    <w:rsid w:val="009C6E08"/>
    <w:rsid w:val="009C6E4F"/>
    <w:rsid w:val="009C710E"/>
    <w:rsid w:val="009C792E"/>
    <w:rsid w:val="009C79DB"/>
    <w:rsid w:val="009C7A74"/>
    <w:rsid w:val="009C7F3B"/>
    <w:rsid w:val="009C7FB6"/>
    <w:rsid w:val="009D0146"/>
    <w:rsid w:val="009D0492"/>
    <w:rsid w:val="009D0697"/>
    <w:rsid w:val="009D06F0"/>
    <w:rsid w:val="009D0910"/>
    <w:rsid w:val="009D1C22"/>
    <w:rsid w:val="009D1FE7"/>
    <w:rsid w:val="009D20C5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E41"/>
    <w:rsid w:val="009D56A5"/>
    <w:rsid w:val="009D5A4D"/>
    <w:rsid w:val="009D5BB0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1B4F"/>
    <w:rsid w:val="009E2463"/>
    <w:rsid w:val="009E2481"/>
    <w:rsid w:val="009E260D"/>
    <w:rsid w:val="009E266B"/>
    <w:rsid w:val="009E298E"/>
    <w:rsid w:val="009E2B36"/>
    <w:rsid w:val="009E2FAC"/>
    <w:rsid w:val="009E309E"/>
    <w:rsid w:val="009E3299"/>
    <w:rsid w:val="009E3636"/>
    <w:rsid w:val="009E3C85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BFB"/>
    <w:rsid w:val="009E5E59"/>
    <w:rsid w:val="009E7461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84E"/>
    <w:rsid w:val="009F1A12"/>
    <w:rsid w:val="009F210E"/>
    <w:rsid w:val="009F22DB"/>
    <w:rsid w:val="009F2522"/>
    <w:rsid w:val="009F29A6"/>
    <w:rsid w:val="009F2A88"/>
    <w:rsid w:val="009F3379"/>
    <w:rsid w:val="009F3398"/>
    <w:rsid w:val="009F34F9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6AD"/>
    <w:rsid w:val="009F586A"/>
    <w:rsid w:val="009F5D18"/>
    <w:rsid w:val="009F5EF4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956"/>
    <w:rsid w:val="00A04B8A"/>
    <w:rsid w:val="00A04D01"/>
    <w:rsid w:val="00A04FC8"/>
    <w:rsid w:val="00A0554C"/>
    <w:rsid w:val="00A06BCA"/>
    <w:rsid w:val="00A06D46"/>
    <w:rsid w:val="00A07644"/>
    <w:rsid w:val="00A076F4"/>
    <w:rsid w:val="00A0772B"/>
    <w:rsid w:val="00A07ABC"/>
    <w:rsid w:val="00A1082F"/>
    <w:rsid w:val="00A108EA"/>
    <w:rsid w:val="00A10977"/>
    <w:rsid w:val="00A109D5"/>
    <w:rsid w:val="00A10A1C"/>
    <w:rsid w:val="00A10F91"/>
    <w:rsid w:val="00A111B4"/>
    <w:rsid w:val="00A111CD"/>
    <w:rsid w:val="00A1142E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356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7B8"/>
    <w:rsid w:val="00A16F7B"/>
    <w:rsid w:val="00A16FA4"/>
    <w:rsid w:val="00A17016"/>
    <w:rsid w:val="00A17130"/>
    <w:rsid w:val="00A17E76"/>
    <w:rsid w:val="00A20078"/>
    <w:rsid w:val="00A20205"/>
    <w:rsid w:val="00A206BA"/>
    <w:rsid w:val="00A20837"/>
    <w:rsid w:val="00A212E2"/>
    <w:rsid w:val="00A2189C"/>
    <w:rsid w:val="00A21ABE"/>
    <w:rsid w:val="00A21E88"/>
    <w:rsid w:val="00A21FE6"/>
    <w:rsid w:val="00A22960"/>
    <w:rsid w:val="00A23510"/>
    <w:rsid w:val="00A23B4C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841"/>
    <w:rsid w:val="00A34EEB"/>
    <w:rsid w:val="00A3552A"/>
    <w:rsid w:val="00A35C2D"/>
    <w:rsid w:val="00A361B4"/>
    <w:rsid w:val="00A3627B"/>
    <w:rsid w:val="00A36D99"/>
    <w:rsid w:val="00A370A4"/>
    <w:rsid w:val="00A37250"/>
    <w:rsid w:val="00A377E4"/>
    <w:rsid w:val="00A378F5"/>
    <w:rsid w:val="00A3792F"/>
    <w:rsid w:val="00A37FB1"/>
    <w:rsid w:val="00A4029F"/>
    <w:rsid w:val="00A40F0B"/>
    <w:rsid w:val="00A413D1"/>
    <w:rsid w:val="00A4172B"/>
    <w:rsid w:val="00A419F4"/>
    <w:rsid w:val="00A41D91"/>
    <w:rsid w:val="00A41FC3"/>
    <w:rsid w:val="00A420E1"/>
    <w:rsid w:val="00A421BE"/>
    <w:rsid w:val="00A423B5"/>
    <w:rsid w:val="00A4251D"/>
    <w:rsid w:val="00A428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52C1"/>
    <w:rsid w:val="00A45623"/>
    <w:rsid w:val="00A45B3F"/>
    <w:rsid w:val="00A45DDC"/>
    <w:rsid w:val="00A45DEC"/>
    <w:rsid w:val="00A460A4"/>
    <w:rsid w:val="00A46113"/>
    <w:rsid w:val="00A461CB"/>
    <w:rsid w:val="00A46343"/>
    <w:rsid w:val="00A467DB"/>
    <w:rsid w:val="00A46BA0"/>
    <w:rsid w:val="00A46BFB"/>
    <w:rsid w:val="00A4708A"/>
    <w:rsid w:val="00A47316"/>
    <w:rsid w:val="00A477B1"/>
    <w:rsid w:val="00A47860"/>
    <w:rsid w:val="00A478B1"/>
    <w:rsid w:val="00A47AB0"/>
    <w:rsid w:val="00A47D8F"/>
    <w:rsid w:val="00A50196"/>
    <w:rsid w:val="00A503BC"/>
    <w:rsid w:val="00A50671"/>
    <w:rsid w:val="00A5087B"/>
    <w:rsid w:val="00A509D3"/>
    <w:rsid w:val="00A50A1A"/>
    <w:rsid w:val="00A50ADB"/>
    <w:rsid w:val="00A50B9A"/>
    <w:rsid w:val="00A510C7"/>
    <w:rsid w:val="00A51D8B"/>
    <w:rsid w:val="00A52757"/>
    <w:rsid w:val="00A52DB1"/>
    <w:rsid w:val="00A52F09"/>
    <w:rsid w:val="00A54088"/>
    <w:rsid w:val="00A54167"/>
    <w:rsid w:val="00A541E3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32B"/>
    <w:rsid w:val="00A63B02"/>
    <w:rsid w:val="00A63C1A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1D3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E4"/>
    <w:rsid w:val="00A71E51"/>
    <w:rsid w:val="00A72243"/>
    <w:rsid w:val="00A7285B"/>
    <w:rsid w:val="00A72BD8"/>
    <w:rsid w:val="00A72C67"/>
    <w:rsid w:val="00A7384E"/>
    <w:rsid w:val="00A73A08"/>
    <w:rsid w:val="00A73E93"/>
    <w:rsid w:val="00A7402A"/>
    <w:rsid w:val="00A742FB"/>
    <w:rsid w:val="00A7433B"/>
    <w:rsid w:val="00A7446F"/>
    <w:rsid w:val="00A7493B"/>
    <w:rsid w:val="00A74998"/>
    <w:rsid w:val="00A749C4"/>
    <w:rsid w:val="00A75409"/>
    <w:rsid w:val="00A7548A"/>
    <w:rsid w:val="00A75FF9"/>
    <w:rsid w:val="00A764CA"/>
    <w:rsid w:val="00A76568"/>
    <w:rsid w:val="00A76624"/>
    <w:rsid w:val="00A76C25"/>
    <w:rsid w:val="00A76DE0"/>
    <w:rsid w:val="00A76E03"/>
    <w:rsid w:val="00A76E3B"/>
    <w:rsid w:val="00A77C3C"/>
    <w:rsid w:val="00A77D4A"/>
    <w:rsid w:val="00A802AD"/>
    <w:rsid w:val="00A80417"/>
    <w:rsid w:val="00A8055F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394"/>
    <w:rsid w:val="00A827E3"/>
    <w:rsid w:val="00A82A89"/>
    <w:rsid w:val="00A82BA6"/>
    <w:rsid w:val="00A83166"/>
    <w:rsid w:val="00A8321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708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5D0"/>
    <w:rsid w:val="00A97C08"/>
    <w:rsid w:val="00AA073F"/>
    <w:rsid w:val="00AA0C6D"/>
    <w:rsid w:val="00AA101B"/>
    <w:rsid w:val="00AA1255"/>
    <w:rsid w:val="00AA12AE"/>
    <w:rsid w:val="00AA1593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37B"/>
    <w:rsid w:val="00AB24A5"/>
    <w:rsid w:val="00AB2C75"/>
    <w:rsid w:val="00AB2CC1"/>
    <w:rsid w:val="00AB302C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8DE"/>
    <w:rsid w:val="00AB4EBA"/>
    <w:rsid w:val="00AB5409"/>
    <w:rsid w:val="00AB5799"/>
    <w:rsid w:val="00AB5B12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0FBE"/>
    <w:rsid w:val="00AC1ED0"/>
    <w:rsid w:val="00AC1EFF"/>
    <w:rsid w:val="00AC26F5"/>
    <w:rsid w:val="00AC2A4A"/>
    <w:rsid w:val="00AC2DE9"/>
    <w:rsid w:val="00AC2E34"/>
    <w:rsid w:val="00AC2E9D"/>
    <w:rsid w:val="00AC2F57"/>
    <w:rsid w:val="00AC2F97"/>
    <w:rsid w:val="00AC31E7"/>
    <w:rsid w:val="00AC37C8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6B30"/>
    <w:rsid w:val="00AD7052"/>
    <w:rsid w:val="00AD70A2"/>
    <w:rsid w:val="00AD75E1"/>
    <w:rsid w:val="00AD7DDB"/>
    <w:rsid w:val="00AE0175"/>
    <w:rsid w:val="00AE06A6"/>
    <w:rsid w:val="00AE113A"/>
    <w:rsid w:val="00AE130A"/>
    <w:rsid w:val="00AE1B55"/>
    <w:rsid w:val="00AE2A25"/>
    <w:rsid w:val="00AE2A84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946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911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A6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59E"/>
    <w:rsid w:val="00AF75D1"/>
    <w:rsid w:val="00AF7C08"/>
    <w:rsid w:val="00AF7C65"/>
    <w:rsid w:val="00AF7DB6"/>
    <w:rsid w:val="00B0000D"/>
    <w:rsid w:val="00B00A3B"/>
    <w:rsid w:val="00B01373"/>
    <w:rsid w:val="00B013FD"/>
    <w:rsid w:val="00B0153B"/>
    <w:rsid w:val="00B01629"/>
    <w:rsid w:val="00B01AC0"/>
    <w:rsid w:val="00B01BDD"/>
    <w:rsid w:val="00B0226D"/>
    <w:rsid w:val="00B02839"/>
    <w:rsid w:val="00B02C44"/>
    <w:rsid w:val="00B02DC3"/>
    <w:rsid w:val="00B0369B"/>
    <w:rsid w:val="00B04752"/>
    <w:rsid w:val="00B04E3F"/>
    <w:rsid w:val="00B04F05"/>
    <w:rsid w:val="00B0553E"/>
    <w:rsid w:val="00B05B3F"/>
    <w:rsid w:val="00B065C2"/>
    <w:rsid w:val="00B0680B"/>
    <w:rsid w:val="00B070F4"/>
    <w:rsid w:val="00B0762D"/>
    <w:rsid w:val="00B076DE"/>
    <w:rsid w:val="00B077AA"/>
    <w:rsid w:val="00B07A55"/>
    <w:rsid w:val="00B07B0D"/>
    <w:rsid w:val="00B07BAD"/>
    <w:rsid w:val="00B07D15"/>
    <w:rsid w:val="00B07D80"/>
    <w:rsid w:val="00B100E5"/>
    <w:rsid w:val="00B10B1A"/>
    <w:rsid w:val="00B10E06"/>
    <w:rsid w:val="00B110D7"/>
    <w:rsid w:val="00B113CC"/>
    <w:rsid w:val="00B116EF"/>
    <w:rsid w:val="00B11EE0"/>
    <w:rsid w:val="00B12595"/>
    <w:rsid w:val="00B1286E"/>
    <w:rsid w:val="00B12A2E"/>
    <w:rsid w:val="00B12C5C"/>
    <w:rsid w:val="00B131B8"/>
    <w:rsid w:val="00B13619"/>
    <w:rsid w:val="00B13732"/>
    <w:rsid w:val="00B13CC4"/>
    <w:rsid w:val="00B13FC2"/>
    <w:rsid w:val="00B14003"/>
    <w:rsid w:val="00B1443D"/>
    <w:rsid w:val="00B1457D"/>
    <w:rsid w:val="00B14643"/>
    <w:rsid w:val="00B14A68"/>
    <w:rsid w:val="00B14E0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BF7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BEE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59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2DFD"/>
    <w:rsid w:val="00B4325D"/>
    <w:rsid w:val="00B44326"/>
    <w:rsid w:val="00B444D0"/>
    <w:rsid w:val="00B445A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4D9"/>
    <w:rsid w:val="00B4697F"/>
    <w:rsid w:val="00B46BA2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2C0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D30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249"/>
    <w:rsid w:val="00B6291A"/>
    <w:rsid w:val="00B62D29"/>
    <w:rsid w:val="00B62F0C"/>
    <w:rsid w:val="00B63466"/>
    <w:rsid w:val="00B6374F"/>
    <w:rsid w:val="00B63942"/>
    <w:rsid w:val="00B63B20"/>
    <w:rsid w:val="00B63F02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4C8"/>
    <w:rsid w:val="00B74D3A"/>
    <w:rsid w:val="00B74F86"/>
    <w:rsid w:val="00B75051"/>
    <w:rsid w:val="00B75EE9"/>
    <w:rsid w:val="00B76126"/>
    <w:rsid w:val="00B7612B"/>
    <w:rsid w:val="00B762DD"/>
    <w:rsid w:val="00B76680"/>
    <w:rsid w:val="00B76697"/>
    <w:rsid w:val="00B76733"/>
    <w:rsid w:val="00B76CF2"/>
    <w:rsid w:val="00B76F8B"/>
    <w:rsid w:val="00B76FF6"/>
    <w:rsid w:val="00B7765A"/>
    <w:rsid w:val="00B77AAA"/>
    <w:rsid w:val="00B77CC2"/>
    <w:rsid w:val="00B77CC5"/>
    <w:rsid w:val="00B77FA9"/>
    <w:rsid w:val="00B800BF"/>
    <w:rsid w:val="00B802F3"/>
    <w:rsid w:val="00B804B1"/>
    <w:rsid w:val="00B80816"/>
    <w:rsid w:val="00B80CA9"/>
    <w:rsid w:val="00B80E1C"/>
    <w:rsid w:val="00B80ECF"/>
    <w:rsid w:val="00B80F55"/>
    <w:rsid w:val="00B81576"/>
    <w:rsid w:val="00B8194E"/>
    <w:rsid w:val="00B81D94"/>
    <w:rsid w:val="00B820AD"/>
    <w:rsid w:val="00B8221F"/>
    <w:rsid w:val="00B82A09"/>
    <w:rsid w:val="00B82D3F"/>
    <w:rsid w:val="00B82FC9"/>
    <w:rsid w:val="00B83575"/>
    <w:rsid w:val="00B838EC"/>
    <w:rsid w:val="00B84184"/>
    <w:rsid w:val="00B84953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87959"/>
    <w:rsid w:val="00B90281"/>
    <w:rsid w:val="00B906E9"/>
    <w:rsid w:val="00B9086C"/>
    <w:rsid w:val="00B915B2"/>
    <w:rsid w:val="00B91766"/>
    <w:rsid w:val="00B919A3"/>
    <w:rsid w:val="00B92038"/>
    <w:rsid w:val="00B92210"/>
    <w:rsid w:val="00B92B1C"/>
    <w:rsid w:val="00B92C67"/>
    <w:rsid w:val="00B9331D"/>
    <w:rsid w:val="00B9372D"/>
    <w:rsid w:val="00B94B5A"/>
    <w:rsid w:val="00B94F35"/>
    <w:rsid w:val="00B952CD"/>
    <w:rsid w:val="00B9542D"/>
    <w:rsid w:val="00B95618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20B7"/>
    <w:rsid w:val="00BA2313"/>
    <w:rsid w:val="00BA25DC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9EA"/>
    <w:rsid w:val="00BA4C5B"/>
    <w:rsid w:val="00BA4F20"/>
    <w:rsid w:val="00BA508F"/>
    <w:rsid w:val="00BA5367"/>
    <w:rsid w:val="00BA548B"/>
    <w:rsid w:val="00BA5494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3E40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83D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B7BFB"/>
    <w:rsid w:val="00BC04A2"/>
    <w:rsid w:val="00BC06C0"/>
    <w:rsid w:val="00BC06FC"/>
    <w:rsid w:val="00BC1B99"/>
    <w:rsid w:val="00BC1C67"/>
    <w:rsid w:val="00BC286C"/>
    <w:rsid w:val="00BC28BB"/>
    <w:rsid w:val="00BC28E3"/>
    <w:rsid w:val="00BC2DBA"/>
    <w:rsid w:val="00BC353B"/>
    <w:rsid w:val="00BC3B69"/>
    <w:rsid w:val="00BC3BA0"/>
    <w:rsid w:val="00BC3C92"/>
    <w:rsid w:val="00BC3F3E"/>
    <w:rsid w:val="00BC426B"/>
    <w:rsid w:val="00BC4610"/>
    <w:rsid w:val="00BC4835"/>
    <w:rsid w:val="00BC5BA0"/>
    <w:rsid w:val="00BC639A"/>
    <w:rsid w:val="00BC6550"/>
    <w:rsid w:val="00BC6742"/>
    <w:rsid w:val="00BC67A6"/>
    <w:rsid w:val="00BC6BE7"/>
    <w:rsid w:val="00BC70A4"/>
    <w:rsid w:val="00BC7138"/>
    <w:rsid w:val="00BC71F3"/>
    <w:rsid w:val="00BC783E"/>
    <w:rsid w:val="00BD03D7"/>
    <w:rsid w:val="00BD0506"/>
    <w:rsid w:val="00BD077D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543"/>
    <w:rsid w:val="00BD3655"/>
    <w:rsid w:val="00BD38B1"/>
    <w:rsid w:val="00BD3C15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9B9"/>
    <w:rsid w:val="00BD7A3C"/>
    <w:rsid w:val="00BD7D07"/>
    <w:rsid w:val="00BE02AB"/>
    <w:rsid w:val="00BE02BF"/>
    <w:rsid w:val="00BE033B"/>
    <w:rsid w:val="00BE03AD"/>
    <w:rsid w:val="00BE04E2"/>
    <w:rsid w:val="00BE0A2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AD1"/>
    <w:rsid w:val="00BF5DBD"/>
    <w:rsid w:val="00BF60AC"/>
    <w:rsid w:val="00BF6D88"/>
    <w:rsid w:val="00BF6DCA"/>
    <w:rsid w:val="00BF6EAF"/>
    <w:rsid w:val="00BF6FD2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A26"/>
    <w:rsid w:val="00C06B8E"/>
    <w:rsid w:val="00C06D04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93E"/>
    <w:rsid w:val="00C130CA"/>
    <w:rsid w:val="00C133FC"/>
    <w:rsid w:val="00C134B1"/>
    <w:rsid w:val="00C137F3"/>
    <w:rsid w:val="00C14012"/>
    <w:rsid w:val="00C146E2"/>
    <w:rsid w:val="00C1480A"/>
    <w:rsid w:val="00C14BE2"/>
    <w:rsid w:val="00C1511F"/>
    <w:rsid w:val="00C15946"/>
    <w:rsid w:val="00C15B21"/>
    <w:rsid w:val="00C15FF8"/>
    <w:rsid w:val="00C16116"/>
    <w:rsid w:val="00C1627C"/>
    <w:rsid w:val="00C16D41"/>
    <w:rsid w:val="00C16D99"/>
    <w:rsid w:val="00C17657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38F"/>
    <w:rsid w:val="00C225FF"/>
    <w:rsid w:val="00C22774"/>
    <w:rsid w:val="00C22AC6"/>
    <w:rsid w:val="00C22B62"/>
    <w:rsid w:val="00C232A6"/>
    <w:rsid w:val="00C23404"/>
    <w:rsid w:val="00C2389D"/>
    <w:rsid w:val="00C23DAB"/>
    <w:rsid w:val="00C246B5"/>
    <w:rsid w:val="00C25095"/>
    <w:rsid w:val="00C254C9"/>
    <w:rsid w:val="00C2575C"/>
    <w:rsid w:val="00C258E8"/>
    <w:rsid w:val="00C25D60"/>
    <w:rsid w:val="00C25E3A"/>
    <w:rsid w:val="00C25E78"/>
    <w:rsid w:val="00C2647F"/>
    <w:rsid w:val="00C264A6"/>
    <w:rsid w:val="00C26AAE"/>
    <w:rsid w:val="00C26D07"/>
    <w:rsid w:val="00C27416"/>
    <w:rsid w:val="00C2791B"/>
    <w:rsid w:val="00C300DA"/>
    <w:rsid w:val="00C30252"/>
    <w:rsid w:val="00C30274"/>
    <w:rsid w:val="00C30566"/>
    <w:rsid w:val="00C30853"/>
    <w:rsid w:val="00C308D4"/>
    <w:rsid w:val="00C30F2F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3FB"/>
    <w:rsid w:val="00C34411"/>
    <w:rsid w:val="00C34646"/>
    <w:rsid w:val="00C34E85"/>
    <w:rsid w:val="00C34E91"/>
    <w:rsid w:val="00C34F1C"/>
    <w:rsid w:val="00C35097"/>
    <w:rsid w:val="00C351E5"/>
    <w:rsid w:val="00C35365"/>
    <w:rsid w:val="00C355AF"/>
    <w:rsid w:val="00C35A2A"/>
    <w:rsid w:val="00C361BB"/>
    <w:rsid w:val="00C3647C"/>
    <w:rsid w:val="00C3686A"/>
    <w:rsid w:val="00C36AF8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AC"/>
    <w:rsid w:val="00C42AD7"/>
    <w:rsid w:val="00C4354A"/>
    <w:rsid w:val="00C4405B"/>
    <w:rsid w:val="00C440AC"/>
    <w:rsid w:val="00C446AA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6FF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2668"/>
    <w:rsid w:val="00C53052"/>
    <w:rsid w:val="00C53D75"/>
    <w:rsid w:val="00C53EEA"/>
    <w:rsid w:val="00C543F4"/>
    <w:rsid w:val="00C5448C"/>
    <w:rsid w:val="00C54654"/>
    <w:rsid w:val="00C54A16"/>
    <w:rsid w:val="00C54D82"/>
    <w:rsid w:val="00C5502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EF3"/>
    <w:rsid w:val="00C61222"/>
    <w:rsid w:val="00C61491"/>
    <w:rsid w:val="00C61607"/>
    <w:rsid w:val="00C61677"/>
    <w:rsid w:val="00C61692"/>
    <w:rsid w:val="00C61A70"/>
    <w:rsid w:val="00C61EE0"/>
    <w:rsid w:val="00C620FD"/>
    <w:rsid w:val="00C624D5"/>
    <w:rsid w:val="00C6298D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C2A"/>
    <w:rsid w:val="00C75D3C"/>
    <w:rsid w:val="00C762D5"/>
    <w:rsid w:val="00C7653E"/>
    <w:rsid w:val="00C768FF"/>
    <w:rsid w:val="00C76A5A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E13"/>
    <w:rsid w:val="00C85E16"/>
    <w:rsid w:val="00C86686"/>
    <w:rsid w:val="00C86D43"/>
    <w:rsid w:val="00C87008"/>
    <w:rsid w:val="00C87132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AA"/>
    <w:rsid w:val="00C926C9"/>
    <w:rsid w:val="00C9280E"/>
    <w:rsid w:val="00C92974"/>
    <w:rsid w:val="00C92BDB"/>
    <w:rsid w:val="00C92D97"/>
    <w:rsid w:val="00C92FFB"/>
    <w:rsid w:val="00C93891"/>
    <w:rsid w:val="00C9403E"/>
    <w:rsid w:val="00C94056"/>
    <w:rsid w:val="00C9442A"/>
    <w:rsid w:val="00C950DE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42AA"/>
    <w:rsid w:val="00CA5239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96D"/>
    <w:rsid w:val="00CB09DB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2B9D"/>
    <w:rsid w:val="00CB30F3"/>
    <w:rsid w:val="00CB353E"/>
    <w:rsid w:val="00CB360C"/>
    <w:rsid w:val="00CB39E1"/>
    <w:rsid w:val="00CB3B0F"/>
    <w:rsid w:val="00CB3B72"/>
    <w:rsid w:val="00CB3C55"/>
    <w:rsid w:val="00CB433D"/>
    <w:rsid w:val="00CB44E5"/>
    <w:rsid w:val="00CB484D"/>
    <w:rsid w:val="00CB4857"/>
    <w:rsid w:val="00CB4A75"/>
    <w:rsid w:val="00CB4C7D"/>
    <w:rsid w:val="00CB4F85"/>
    <w:rsid w:val="00CB535A"/>
    <w:rsid w:val="00CB5655"/>
    <w:rsid w:val="00CB5B88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7A9"/>
    <w:rsid w:val="00CC499A"/>
    <w:rsid w:val="00CC4FDC"/>
    <w:rsid w:val="00CC52A6"/>
    <w:rsid w:val="00CC5341"/>
    <w:rsid w:val="00CC5A5B"/>
    <w:rsid w:val="00CC5C80"/>
    <w:rsid w:val="00CC5E31"/>
    <w:rsid w:val="00CC6460"/>
    <w:rsid w:val="00CC6711"/>
    <w:rsid w:val="00CC6B0A"/>
    <w:rsid w:val="00CC6E24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BB1"/>
    <w:rsid w:val="00CD556E"/>
    <w:rsid w:val="00CD5FDD"/>
    <w:rsid w:val="00CD6162"/>
    <w:rsid w:val="00CD6329"/>
    <w:rsid w:val="00CD6AFE"/>
    <w:rsid w:val="00CD6B58"/>
    <w:rsid w:val="00CD76CA"/>
    <w:rsid w:val="00CD7A58"/>
    <w:rsid w:val="00CD7C48"/>
    <w:rsid w:val="00CD7CB9"/>
    <w:rsid w:val="00CE03A1"/>
    <w:rsid w:val="00CE0AA8"/>
    <w:rsid w:val="00CE1D38"/>
    <w:rsid w:val="00CE24D0"/>
    <w:rsid w:val="00CE2C93"/>
    <w:rsid w:val="00CE2D7E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E2"/>
    <w:rsid w:val="00CE60F9"/>
    <w:rsid w:val="00CE6175"/>
    <w:rsid w:val="00CE6200"/>
    <w:rsid w:val="00CE6406"/>
    <w:rsid w:val="00CE6522"/>
    <w:rsid w:val="00CE6B98"/>
    <w:rsid w:val="00CE6F25"/>
    <w:rsid w:val="00CE7083"/>
    <w:rsid w:val="00CE71B1"/>
    <w:rsid w:val="00CE7240"/>
    <w:rsid w:val="00CE7A23"/>
    <w:rsid w:val="00CF0276"/>
    <w:rsid w:val="00CF028B"/>
    <w:rsid w:val="00CF0E8B"/>
    <w:rsid w:val="00CF1022"/>
    <w:rsid w:val="00CF114E"/>
    <w:rsid w:val="00CF13E6"/>
    <w:rsid w:val="00CF1C9B"/>
    <w:rsid w:val="00CF205F"/>
    <w:rsid w:val="00CF2269"/>
    <w:rsid w:val="00CF2C66"/>
    <w:rsid w:val="00CF2E90"/>
    <w:rsid w:val="00CF31F6"/>
    <w:rsid w:val="00CF374B"/>
    <w:rsid w:val="00CF38BE"/>
    <w:rsid w:val="00CF3A95"/>
    <w:rsid w:val="00CF3EE2"/>
    <w:rsid w:val="00CF4049"/>
    <w:rsid w:val="00CF4106"/>
    <w:rsid w:val="00CF452A"/>
    <w:rsid w:val="00CF4B7B"/>
    <w:rsid w:val="00CF50A9"/>
    <w:rsid w:val="00CF5209"/>
    <w:rsid w:val="00CF589E"/>
    <w:rsid w:val="00CF5BC1"/>
    <w:rsid w:val="00CF5C6C"/>
    <w:rsid w:val="00CF5ED4"/>
    <w:rsid w:val="00CF6172"/>
    <w:rsid w:val="00CF63A1"/>
    <w:rsid w:val="00CF6944"/>
    <w:rsid w:val="00CF6E3A"/>
    <w:rsid w:val="00CF73DD"/>
    <w:rsid w:val="00CF762B"/>
    <w:rsid w:val="00CF7D8D"/>
    <w:rsid w:val="00D003A8"/>
    <w:rsid w:val="00D0041C"/>
    <w:rsid w:val="00D01506"/>
    <w:rsid w:val="00D01575"/>
    <w:rsid w:val="00D0160E"/>
    <w:rsid w:val="00D01F67"/>
    <w:rsid w:val="00D03205"/>
    <w:rsid w:val="00D0368E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D56"/>
    <w:rsid w:val="00D10DCE"/>
    <w:rsid w:val="00D12033"/>
    <w:rsid w:val="00D12178"/>
    <w:rsid w:val="00D12528"/>
    <w:rsid w:val="00D12878"/>
    <w:rsid w:val="00D1298C"/>
    <w:rsid w:val="00D132BE"/>
    <w:rsid w:val="00D13413"/>
    <w:rsid w:val="00D13AF4"/>
    <w:rsid w:val="00D13DB7"/>
    <w:rsid w:val="00D13F2B"/>
    <w:rsid w:val="00D13F70"/>
    <w:rsid w:val="00D13F82"/>
    <w:rsid w:val="00D14575"/>
    <w:rsid w:val="00D14FB4"/>
    <w:rsid w:val="00D15010"/>
    <w:rsid w:val="00D15573"/>
    <w:rsid w:val="00D15663"/>
    <w:rsid w:val="00D157AE"/>
    <w:rsid w:val="00D15E12"/>
    <w:rsid w:val="00D160B4"/>
    <w:rsid w:val="00D160C7"/>
    <w:rsid w:val="00D160F3"/>
    <w:rsid w:val="00D16A73"/>
    <w:rsid w:val="00D176C9"/>
    <w:rsid w:val="00D176DF"/>
    <w:rsid w:val="00D17F70"/>
    <w:rsid w:val="00D201E6"/>
    <w:rsid w:val="00D20617"/>
    <w:rsid w:val="00D20B92"/>
    <w:rsid w:val="00D20D03"/>
    <w:rsid w:val="00D21224"/>
    <w:rsid w:val="00D21549"/>
    <w:rsid w:val="00D21B3C"/>
    <w:rsid w:val="00D221F2"/>
    <w:rsid w:val="00D22252"/>
    <w:rsid w:val="00D22872"/>
    <w:rsid w:val="00D22C21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90E"/>
    <w:rsid w:val="00D26A42"/>
    <w:rsid w:val="00D26C52"/>
    <w:rsid w:val="00D27115"/>
    <w:rsid w:val="00D2765F"/>
    <w:rsid w:val="00D278A3"/>
    <w:rsid w:val="00D279CA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20B"/>
    <w:rsid w:val="00D36421"/>
    <w:rsid w:val="00D3662D"/>
    <w:rsid w:val="00D366C4"/>
    <w:rsid w:val="00D36724"/>
    <w:rsid w:val="00D36F64"/>
    <w:rsid w:val="00D37396"/>
    <w:rsid w:val="00D376F2"/>
    <w:rsid w:val="00D37BB3"/>
    <w:rsid w:val="00D37BDA"/>
    <w:rsid w:val="00D37C3B"/>
    <w:rsid w:val="00D37D2F"/>
    <w:rsid w:val="00D37DFC"/>
    <w:rsid w:val="00D37F3F"/>
    <w:rsid w:val="00D4069C"/>
    <w:rsid w:val="00D406ED"/>
    <w:rsid w:val="00D409C9"/>
    <w:rsid w:val="00D411E4"/>
    <w:rsid w:val="00D41EA3"/>
    <w:rsid w:val="00D4219C"/>
    <w:rsid w:val="00D4234B"/>
    <w:rsid w:val="00D430DD"/>
    <w:rsid w:val="00D4348E"/>
    <w:rsid w:val="00D436F9"/>
    <w:rsid w:val="00D449A6"/>
    <w:rsid w:val="00D4536E"/>
    <w:rsid w:val="00D4539E"/>
    <w:rsid w:val="00D456A4"/>
    <w:rsid w:val="00D45A9F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866"/>
    <w:rsid w:val="00D52B76"/>
    <w:rsid w:val="00D52C46"/>
    <w:rsid w:val="00D53276"/>
    <w:rsid w:val="00D53CE2"/>
    <w:rsid w:val="00D53DF6"/>
    <w:rsid w:val="00D546CD"/>
    <w:rsid w:val="00D54A4C"/>
    <w:rsid w:val="00D54CE5"/>
    <w:rsid w:val="00D5560C"/>
    <w:rsid w:val="00D556B8"/>
    <w:rsid w:val="00D55946"/>
    <w:rsid w:val="00D55DA2"/>
    <w:rsid w:val="00D5623F"/>
    <w:rsid w:val="00D56420"/>
    <w:rsid w:val="00D5675F"/>
    <w:rsid w:val="00D56B0E"/>
    <w:rsid w:val="00D571FD"/>
    <w:rsid w:val="00D573E5"/>
    <w:rsid w:val="00D5786E"/>
    <w:rsid w:val="00D57A7A"/>
    <w:rsid w:val="00D60417"/>
    <w:rsid w:val="00D60935"/>
    <w:rsid w:val="00D616F3"/>
    <w:rsid w:val="00D621BD"/>
    <w:rsid w:val="00D621CB"/>
    <w:rsid w:val="00D625CE"/>
    <w:rsid w:val="00D62BA2"/>
    <w:rsid w:val="00D6320A"/>
    <w:rsid w:val="00D6323B"/>
    <w:rsid w:val="00D637D9"/>
    <w:rsid w:val="00D63B37"/>
    <w:rsid w:val="00D63D1B"/>
    <w:rsid w:val="00D64BF1"/>
    <w:rsid w:val="00D64EFF"/>
    <w:rsid w:val="00D64F56"/>
    <w:rsid w:val="00D651E7"/>
    <w:rsid w:val="00D65B45"/>
    <w:rsid w:val="00D65BA3"/>
    <w:rsid w:val="00D65FA6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2002"/>
    <w:rsid w:val="00D72214"/>
    <w:rsid w:val="00D726FB"/>
    <w:rsid w:val="00D72A4F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A3"/>
    <w:rsid w:val="00D75486"/>
    <w:rsid w:val="00D75725"/>
    <w:rsid w:val="00D75A9D"/>
    <w:rsid w:val="00D75C71"/>
    <w:rsid w:val="00D75D43"/>
    <w:rsid w:val="00D7617B"/>
    <w:rsid w:val="00D76333"/>
    <w:rsid w:val="00D764D7"/>
    <w:rsid w:val="00D7659F"/>
    <w:rsid w:val="00D7662D"/>
    <w:rsid w:val="00D76B4B"/>
    <w:rsid w:val="00D76B4F"/>
    <w:rsid w:val="00D76E8E"/>
    <w:rsid w:val="00D76FDF"/>
    <w:rsid w:val="00D777BB"/>
    <w:rsid w:val="00D77ABD"/>
    <w:rsid w:val="00D80239"/>
    <w:rsid w:val="00D8028E"/>
    <w:rsid w:val="00D806BD"/>
    <w:rsid w:val="00D807ED"/>
    <w:rsid w:val="00D8081C"/>
    <w:rsid w:val="00D8153A"/>
    <w:rsid w:val="00D81815"/>
    <w:rsid w:val="00D81C3A"/>
    <w:rsid w:val="00D81EF6"/>
    <w:rsid w:val="00D82039"/>
    <w:rsid w:val="00D8203A"/>
    <w:rsid w:val="00D823C6"/>
    <w:rsid w:val="00D82474"/>
    <w:rsid w:val="00D82609"/>
    <w:rsid w:val="00D827E7"/>
    <w:rsid w:val="00D82904"/>
    <w:rsid w:val="00D83E4E"/>
    <w:rsid w:val="00D83E97"/>
    <w:rsid w:val="00D83F67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084"/>
    <w:rsid w:val="00D87493"/>
    <w:rsid w:val="00D87512"/>
    <w:rsid w:val="00D87C7C"/>
    <w:rsid w:val="00D87E37"/>
    <w:rsid w:val="00D90022"/>
    <w:rsid w:val="00D90078"/>
    <w:rsid w:val="00D9014D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E4D"/>
    <w:rsid w:val="00DA308D"/>
    <w:rsid w:val="00DA3274"/>
    <w:rsid w:val="00DA388E"/>
    <w:rsid w:val="00DA3FE9"/>
    <w:rsid w:val="00DA4804"/>
    <w:rsid w:val="00DA4875"/>
    <w:rsid w:val="00DA4AEE"/>
    <w:rsid w:val="00DA5391"/>
    <w:rsid w:val="00DA66F2"/>
    <w:rsid w:val="00DA6878"/>
    <w:rsid w:val="00DA737A"/>
    <w:rsid w:val="00DA79CA"/>
    <w:rsid w:val="00DA7A1E"/>
    <w:rsid w:val="00DA7A69"/>
    <w:rsid w:val="00DA7BD8"/>
    <w:rsid w:val="00DB0223"/>
    <w:rsid w:val="00DB03A8"/>
    <w:rsid w:val="00DB04F1"/>
    <w:rsid w:val="00DB0CD8"/>
    <w:rsid w:val="00DB20A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A65"/>
    <w:rsid w:val="00DB7A2A"/>
    <w:rsid w:val="00DC0946"/>
    <w:rsid w:val="00DC0B4C"/>
    <w:rsid w:val="00DC0C81"/>
    <w:rsid w:val="00DC0F40"/>
    <w:rsid w:val="00DC1394"/>
    <w:rsid w:val="00DC1BF3"/>
    <w:rsid w:val="00DC1E19"/>
    <w:rsid w:val="00DC2BF3"/>
    <w:rsid w:val="00DC3051"/>
    <w:rsid w:val="00DC3DDA"/>
    <w:rsid w:val="00DC3FA5"/>
    <w:rsid w:val="00DC4106"/>
    <w:rsid w:val="00DC4140"/>
    <w:rsid w:val="00DC44D3"/>
    <w:rsid w:val="00DC46EC"/>
    <w:rsid w:val="00DC4776"/>
    <w:rsid w:val="00DC4A8F"/>
    <w:rsid w:val="00DC4CBB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6E"/>
    <w:rsid w:val="00DD5CF8"/>
    <w:rsid w:val="00DD608E"/>
    <w:rsid w:val="00DD6104"/>
    <w:rsid w:val="00DD61B3"/>
    <w:rsid w:val="00DD6205"/>
    <w:rsid w:val="00DD653A"/>
    <w:rsid w:val="00DD6E6F"/>
    <w:rsid w:val="00DD6F66"/>
    <w:rsid w:val="00DD736A"/>
    <w:rsid w:val="00DD75A7"/>
    <w:rsid w:val="00DD775C"/>
    <w:rsid w:val="00DD775D"/>
    <w:rsid w:val="00DD77DC"/>
    <w:rsid w:val="00DD798D"/>
    <w:rsid w:val="00DD7F3A"/>
    <w:rsid w:val="00DE0324"/>
    <w:rsid w:val="00DE0491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7D6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497"/>
    <w:rsid w:val="00DF161E"/>
    <w:rsid w:val="00DF1738"/>
    <w:rsid w:val="00DF1C4A"/>
    <w:rsid w:val="00DF21F3"/>
    <w:rsid w:val="00DF235A"/>
    <w:rsid w:val="00DF258E"/>
    <w:rsid w:val="00DF259A"/>
    <w:rsid w:val="00DF28CA"/>
    <w:rsid w:val="00DF294A"/>
    <w:rsid w:val="00DF2C4C"/>
    <w:rsid w:val="00DF34BF"/>
    <w:rsid w:val="00DF363E"/>
    <w:rsid w:val="00DF36B5"/>
    <w:rsid w:val="00DF36F2"/>
    <w:rsid w:val="00DF3714"/>
    <w:rsid w:val="00DF3A7D"/>
    <w:rsid w:val="00DF4CA1"/>
    <w:rsid w:val="00DF4CDB"/>
    <w:rsid w:val="00DF4D2F"/>
    <w:rsid w:val="00DF4F07"/>
    <w:rsid w:val="00DF53EE"/>
    <w:rsid w:val="00DF54EA"/>
    <w:rsid w:val="00DF57B7"/>
    <w:rsid w:val="00DF5896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101B"/>
    <w:rsid w:val="00E010DD"/>
    <w:rsid w:val="00E01696"/>
    <w:rsid w:val="00E01D23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916"/>
    <w:rsid w:val="00E04C92"/>
    <w:rsid w:val="00E05713"/>
    <w:rsid w:val="00E05DC8"/>
    <w:rsid w:val="00E05EC7"/>
    <w:rsid w:val="00E05FCC"/>
    <w:rsid w:val="00E06024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B0D"/>
    <w:rsid w:val="00E13D39"/>
    <w:rsid w:val="00E14143"/>
    <w:rsid w:val="00E1468E"/>
    <w:rsid w:val="00E14F00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01"/>
    <w:rsid w:val="00E22DDC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923"/>
    <w:rsid w:val="00E26C70"/>
    <w:rsid w:val="00E26F9F"/>
    <w:rsid w:val="00E2715D"/>
    <w:rsid w:val="00E2738F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ED0"/>
    <w:rsid w:val="00E333BA"/>
    <w:rsid w:val="00E3355C"/>
    <w:rsid w:val="00E3397F"/>
    <w:rsid w:val="00E34013"/>
    <w:rsid w:val="00E341E1"/>
    <w:rsid w:val="00E3436F"/>
    <w:rsid w:val="00E34504"/>
    <w:rsid w:val="00E34560"/>
    <w:rsid w:val="00E34EE1"/>
    <w:rsid w:val="00E35588"/>
    <w:rsid w:val="00E35641"/>
    <w:rsid w:val="00E35867"/>
    <w:rsid w:val="00E35CD9"/>
    <w:rsid w:val="00E35ED8"/>
    <w:rsid w:val="00E36366"/>
    <w:rsid w:val="00E36658"/>
    <w:rsid w:val="00E36976"/>
    <w:rsid w:val="00E36D37"/>
    <w:rsid w:val="00E36D71"/>
    <w:rsid w:val="00E36D9B"/>
    <w:rsid w:val="00E37254"/>
    <w:rsid w:val="00E37507"/>
    <w:rsid w:val="00E37900"/>
    <w:rsid w:val="00E3792C"/>
    <w:rsid w:val="00E37A02"/>
    <w:rsid w:val="00E4045B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03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F94"/>
    <w:rsid w:val="00E51117"/>
    <w:rsid w:val="00E51226"/>
    <w:rsid w:val="00E51386"/>
    <w:rsid w:val="00E5147F"/>
    <w:rsid w:val="00E51571"/>
    <w:rsid w:val="00E5166A"/>
    <w:rsid w:val="00E516D9"/>
    <w:rsid w:val="00E517E9"/>
    <w:rsid w:val="00E519E5"/>
    <w:rsid w:val="00E51E3F"/>
    <w:rsid w:val="00E51EF9"/>
    <w:rsid w:val="00E52510"/>
    <w:rsid w:val="00E527DA"/>
    <w:rsid w:val="00E52B35"/>
    <w:rsid w:val="00E52B62"/>
    <w:rsid w:val="00E53FFC"/>
    <w:rsid w:val="00E54073"/>
    <w:rsid w:val="00E546B1"/>
    <w:rsid w:val="00E5494E"/>
    <w:rsid w:val="00E54983"/>
    <w:rsid w:val="00E55131"/>
    <w:rsid w:val="00E553C6"/>
    <w:rsid w:val="00E560E8"/>
    <w:rsid w:val="00E567E4"/>
    <w:rsid w:val="00E56A14"/>
    <w:rsid w:val="00E56C90"/>
    <w:rsid w:val="00E57080"/>
    <w:rsid w:val="00E57DD7"/>
    <w:rsid w:val="00E57EEA"/>
    <w:rsid w:val="00E60271"/>
    <w:rsid w:val="00E60293"/>
    <w:rsid w:val="00E608B3"/>
    <w:rsid w:val="00E615B9"/>
    <w:rsid w:val="00E616B7"/>
    <w:rsid w:val="00E616DA"/>
    <w:rsid w:val="00E61906"/>
    <w:rsid w:val="00E61A04"/>
    <w:rsid w:val="00E61BC2"/>
    <w:rsid w:val="00E61BE5"/>
    <w:rsid w:val="00E61E53"/>
    <w:rsid w:val="00E624DC"/>
    <w:rsid w:val="00E62614"/>
    <w:rsid w:val="00E62640"/>
    <w:rsid w:val="00E62BDF"/>
    <w:rsid w:val="00E62C1C"/>
    <w:rsid w:val="00E63195"/>
    <w:rsid w:val="00E6325F"/>
    <w:rsid w:val="00E63399"/>
    <w:rsid w:val="00E633BD"/>
    <w:rsid w:val="00E64705"/>
    <w:rsid w:val="00E64871"/>
    <w:rsid w:val="00E64D2B"/>
    <w:rsid w:val="00E64D41"/>
    <w:rsid w:val="00E64E10"/>
    <w:rsid w:val="00E65431"/>
    <w:rsid w:val="00E655AF"/>
    <w:rsid w:val="00E6573A"/>
    <w:rsid w:val="00E65A31"/>
    <w:rsid w:val="00E65E61"/>
    <w:rsid w:val="00E66361"/>
    <w:rsid w:val="00E66BFB"/>
    <w:rsid w:val="00E66EDA"/>
    <w:rsid w:val="00E672BA"/>
    <w:rsid w:val="00E67E8A"/>
    <w:rsid w:val="00E7057B"/>
    <w:rsid w:val="00E706BA"/>
    <w:rsid w:val="00E7087A"/>
    <w:rsid w:val="00E70F81"/>
    <w:rsid w:val="00E714A8"/>
    <w:rsid w:val="00E71589"/>
    <w:rsid w:val="00E7178E"/>
    <w:rsid w:val="00E729B8"/>
    <w:rsid w:val="00E72A6B"/>
    <w:rsid w:val="00E72BF7"/>
    <w:rsid w:val="00E72C43"/>
    <w:rsid w:val="00E7378D"/>
    <w:rsid w:val="00E73843"/>
    <w:rsid w:val="00E73BA6"/>
    <w:rsid w:val="00E73E85"/>
    <w:rsid w:val="00E742F7"/>
    <w:rsid w:val="00E749A5"/>
    <w:rsid w:val="00E74B08"/>
    <w:rsid w:val="00E74FE6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EA5"/>
    <w:rsid w:val="00E77EEC"/>
    <w:rsid w:val="00E77F78"/>
    <w:rsid w:val="00E80ABE"/>
    <w:rsid w:val="00E80C3B"/>
    <w:rsid w:val="00E82113"/>
    <w:rsid w:val="00E8249F"/>
    <w:rsid w:val="00E824D0"/>
    <w:rsid w:val="00E825F0"/>
    <w:rsid w:val="00E82A62"/>
    <w:rsid w:val="00E82A71"/>
    <w:rsid w:val="00E82C3A"/>
    <w:rsid w:val="00E838AF"/>
    <w:rsid w:val="00E83A6F"/>
    <w:rsid w:val="00E83E73"/>
    <w:rsid w:val="00E84C31"/>
    <w:rsid w:val="00E85152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33F"/>
    <w:rsid w:val="00E9159C"/>
    <w:rsid w:val="00E916E3"/>
    <w:rsid w:val="00E9173B"/>
    <w:rsid w:val="00E91753"/>
    <w:rsid w:val="00E919F1"/>
    <w:rsid w:val="00E91A2C"/>
    <w:rsid w:val="00E91EF7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1C6"/>
    <w:rsid w:val="00E969B8"/>
    <w:rsid w:val="00E96E24"/>
    <w:rsid w:val="00E96EA7"/>
    <w:rsid w:val="00E973CA"/>
    <w:rsid w:val="00E97635"/>
    <w:rsid w:val="00EA028C"/>
    <w:rsid w:val="00EA0D26"/>
    <w:rsid w:val="00EA0F03"/>
    <w:rsid w:val="00EA146F"/>
    <w:rsid w:val="00EA1981"/>
    <w:rsid w:val="00EA1A11"/>
    <w:rsid w:val="00EA1D48"/>
    <w:rsid w:val="00EA1ED1"/>
    <w:rsid w:val="00EA2002"/>
    <w:rsid w:val="00EA21D0"/>
    <w:rsid w:val="00EA22BC"/>
    <w:rsid w:val="00EA2650"/>
    <w:rsid w:val="00EA2701"/>
    <w:rsid w:val="00EA2A75"/>
    <w:rsid w:val="00EA324C"/>
    <w:rsid w:val="00EA32A1"/>
    <w:rsid w:val="00EA379E"/>
    <w:rsid w:val="00EA3971"/>
    <w:rsid w:val="00EA40AD"/>
    <w:rsid w:val="00EA41B4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5DA"/>
    <w:rsid w:val="00EB1A22"/>
    <w:rsid w:val="00EB1CCA"/>
    <w:rsid w:val="00EB1E9E"/>
    <w:rsid w:val="00EB2140"/>
    <w:rsid w:val="00EB22D5"/>
    <w:rsid w:val="00EB23FE"/>
    <w:rsid w:val="00EB24E8"/>
    <w:rsid w:val="00EB26A3"/>
    <w:rsid w:val="00EB325B"/>
    <w:rsid w:val="00EB3463"/>
    <w:rsid w:val="00EB3464"/>
    <w:rsid w:val="00EB349E"/>
    <w:rsid w:val="00EB6976"/>
    <w:rsid w:val="00EB6A2F"/>
    <w:rsid w:val="00EB6B7E"/>
    <w:rsid w:val="00EB6C24"/>
    <w:rsid w:val="00EB6F2A"/>
    <w:rsid w:val="00EB72BE"/>
    <w:rsid w:val="00EB76CC"/>
    <w:rsid w:val="00EB772C"/>
    <w:rsid w:val="00EC08DE"/>
    <w:rsid w:val="00EC1304"/>
    <w:rsid w:val="00EC17F2"/>
    <w:rsid w:val="00EC2370"/>
    <w:rsid w:val="00EC2433"/>
    <w:rsid w:val="00EC275B"/>
    <w:rsid w:val="00EC2FA1"/>
    <w:rsid w:val="00EC32BF"/>
    <w:rsid w:val="00EC39E1"/>
    <w:rsid w:val="00EC3DCF"/>
    <w:rsid w:val="00EC420F"/>
    <w:rsid w:val="00EC4FE1"/>
    <w:rsid w:val="00EC527A"/>
    <w:rsid w:val="00EC5841"/>
    <w:rsid w:val="00EC5B02"/>
    <w:rsid w:val="00EC5B16"/>
    <w:rsid w:val="00EC5C19"/>
    <w:rsid w:val="00EC5C3B"/>
    <w:rsid w:val="00EC654A"/>
    <w:rsid w:val="00EC6576"/>
    <w:rsid w:val="00EC6850"/>
    <w:rsid w:val="00EC6983"/>
    <w:rsid w:val="00EC6C3C"/>
    <w:rsid w:val="00EC6D9D"/>
    <w:rsid w:val="00EC7149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A38"/>
    <w:rsid w:val="00ED200B"/>
    <w:rsid w:val="00ED2297"/>
    <w:rsid w:val="00ED229D"/>
    <w:rsid w:val="00ED24A3"/>
    <w:rsid w:val="00ED2B15"/>
    <w:rsid w:val="00ED2B47"/>
    <w:rsid w:val="00ED3397"/>
    <w:rsid w:val="00ED3589"/>
    <w:rsid w:val="00ED35C8"/>
    <w:rsid w:val="00ED4916"/>
    <w:rsid w:val="00ED4B89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DC8"/>
    <w:rsid w:val="00EF00FC"/>
    <w:rsid w:val="00EF06C0"/>
    <w:rsid w:val="00EF0B26"/>
    <w:rsid w:val="00EF0D33"/>
    <w:rsid w:val="00EF0FDE"/>
    <w:rsid w:val="00EF188C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D4B"/>
    <w:rsid w:val="00EF6E25"/>
    <w:rsid w:val="00EF71D3"/>
    <w:rsid w:val="00EF7470"/>
    <w:rsid w:val="00EF7E19"/>
    <w:rsid w:val="00EF7FEA"/>
    <w:rsid w:val="00F00A29"/>
    <w:rsid w:val="00F015B2"/>
    <w:rsid w:val="00F01A2A"/>
    <w:rsid w:val="00F01B68"/>
    <w:rsid w:val="00F01C4A"/>
    <w:rsid w:val="00F01C6F"/>
    <w:rsid w:val="00F01D11"/>
    <w:rsid w:val="00F021A0"/>
    <w:rsid w:val="00F02E2B"/>
    <w:rsid w:val="00F031EA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0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C8F"/>
    <w:rsid w:val="00F144A3"/>
    <w:rsid w:val="00F1460A"/>
    <w:rsid w:val="00F1465B"/>
    <w:rsid w:val="00F150FE"/>
    <w:rsid w:val="00F155CC"/>
    <w:rsid w:val="00F15C85"/>
    <w:rsid w:val="00F165E5"/>
    <w:rsid w:val="00F166E8"/>
    <w:rsid w:val="00F16B69"/>
    <w:rsid w:val="00F16F0C"/>
    <w:rsid w:val="00F17419"/>
    <w:rsid w:val="00F176AC"/>
    <w:rsid w:val="00F17855"/>
    <w:rsid w:val="00F179D5"/>
    <w:rsid w:val="00F17AB8"/>
    <w:rsid w:val="00F17C47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41E"/>
    <w:rsid w:val="00F216FE"/>
    <w:rsid w:val="00F21767"/>
    <w:rsid w:val="00F21BA3"/>
    <w:rsid w:val="00F21EC4"/>
    <w:rsid w:val="00F22466"/>
    <w:rsid w:val="00F2267C"/>
    <w:rsid w:val="00F22DEC"/>
    <w:rsid w:val="00F23142"/>
    <w:rsid w:val="00F235A0"/>
    <w:rsid w:val="00F23698"/>
    <w:rsid w:val="00F23B2A"/>
    <w:rsid w:val="00F24598"/>
    <w:rsid w:val="00F24651"/>
    <w:rsid w:val="00F24871"/>
    <w:rsid w:val="00F24898"/>
    <w:rsid w:val="00F2491A"/>
    <w:rsid w:val="00F24940"/>
    <w:rsid w:val="00F24B17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13B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A37"/>
    <w:rsid w:val="00F31C35"/>
    <w:rsid w:val="00F32200"/>
    <w:rsid w:val="00F33306"/>
    <w:rsid w:val="00F3349D"/>
    <w:rsid w:val="00F34D23"/>
    <w:rsid w:val="00F35581"/>
    <w:rsid w:val="00F3572E"/>
    <w:rsid w:val="00F35B7F"/>
    <w:rsid w:val="00F35E33"/>
    <w:rsid w:val="00F3613F"/>
    <w:rsid w:val="00F36355"/>
    <w:rsid w:val="00F3645B"/>
    <w:rsid w:val="00F369E2"/>
    <w:rsid w:val="00F36FFA"/>
    <w:rsid w:val="00F3715F"/>
    <w:rsid w:val="00F377B6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F1"/>
    <w:rsid w:val="00F419AF"/>
    <w:rsid w:val="00F41C1B"/>
    <w:rsid w:val="00F41D8B"/>
    <w:rsid w:val="00F41DB2"/>
    <w:rsid w:val="00F420AD"/>
    <w:rsid w:val="00F4295A"/>
    <w:rsid w:val="00F436CE"/>
    <w:rsid w:val="00F43967"/>
    <w:rsid w:val="00F43A62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47D29"/>
    <w:rsid w:val="00F5028C"/>
    <w:rsid w:val="00F502FD"/>
    <w:rsid w:val="00F50910"/>
    <w:rsid w:val="00F5095C"/>
    <w:rsid w:val="00F50E65"/>
    <w:rsid w:val="00F5111F"/>
    <w:rsid w:val="00F511DD"/>
    <w:rsid w:val="00F51CFF"/>
    <w:rsid w:val="00F523D4"/>
    <w:rsid w:val="00F5257D"/>
    <w:rsid w:val="00F52BAD"/>
    <w:rsid w:val="00F52E24"/>
    <w:rsid w:val="00F53D8F"/>
    <w:rsid w:val="00F54065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42DC"/>
    <w:rsid w:val="00F64ADB"/>
    <w:rsid w:val="00F64D70"/>
    <w:rsid w:val="00F64EC1"/>
    <w:rsid w:val="00F65A3E"/>
    <w:rsid w:val="00F65E30"/>
    <w:rsid w:val="00F66800"/>
    <w:rsid w:val="00F6694D"/>
    <w:rsid w:val="00F66D36"/>
    <w:rsid w:val="00F66F2E"/>
    <w:rsid w:val="00F66F85"/>
    <w:rsid w:val="00F672B1"/>
    <w:rsid w:val="00F6733E"/>
    <w:rsid w:val="00F676D4"/>
    <w:rsid w:val="00F677BB"/>
    <w:rsid w:val="00F678E7"/>
    <w:rsid w:val="00F67F82"/>
    <w:rsid w:val="00F70060"/>
    <w:rsid w:val="00F704D2"/>
    <w:rsid w:val="00F70AED"/>
    <w:rsid w:val="00F70D2A"/>
    <w:rsid w:val="00F70DB9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802EE"/>
    <w:rsid w:val="00F8057A"/>
    <w:rsid w:val="00F80880"/>
    <w:rsid w:val="00F808E5"/>
    <w:rsid w:val="00F809FD"/>
    <w:rsid w:val="00F80DCB"/>
    <w:rsid w:val="00F80ECE"/>
    <w:rsid w:val="00F81066"/>
    <w:rsid w:val="00F8120E"/>
    <w:rsid w:val="00F81233"/>
    <w:rsid w:val="00F81762"/>
    <w:rsid w:val="00F81A68"/>
    <w:rsid w:val="00F81E74"/>
    <w:rsid w:val="00F81FE2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B87"/>
    <w:rsid w:val="00F84F25"/>
    <w:rsid w:val="00F853CD"/>
    <w:rsid w:val="00F85C03"/>
    <w:rsid w:val="00F85DAD"/>
    <w:rsid w:val="00F85EDB"/>
    <w:rsid w:val="00F85FBA"/>
    <w:rsid w:val="00F86486"/>
    <w:rsid w:val="00F8697C"/>
    <w:rsid w:val="00F86BF3"/>
    <w:rsid w:val="00F86E0C"/>
    <w:rsid w:val="00F86E22"/>
    <w:rsid w:val="00F87161"/>
    <w:rsid w:val="00F87863"/>
    <w:rsid w:val="00F87CC1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476"/>
    <w:rsid w:val="00F9164A"/>
    <w:rsid w:val="00F91F60"/>
    <w:rsid w:val="00F91F6B"/>
    <w:rsid w:val="00F92409"/>
    <w:rsid w:val="00F9260D"/>
    <w:rsid w:val="00F92838"/>
    <w:rsid w:val="00F929C6"/>
    <w:rsid w:val="00F92A9B"/>
    <w:rsid w:val="00F93134"/>
    <w:rsid w:val="00F932E5"/>
    <w:rsid w:val="00F9332C"/>
    <w:rsid w:val="00F93475"/>
    <w:rsid w:val="00F93A93"/>
    <w:rsid w:val="00F93A95"/>
    <w:rsid w:val="00F93AF7"/>
    <w:rsid w:val="00F944E4"/>
    <w:rsid w:val="00F94509"/>
    <w:rsid w:val="00F9468E"/>
    <w:rsid w:val="00F950D3"/>
    <w:rsid w:val="00F95103"/>
    <w:rsid w:val="00F9524B"/>
    <w:rsid w:val="00F95802"/>
    <w:rsid w:val="00F95C9E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CD3"/>
    <w:rsid w:val="00FB0D6F"/>
    <w:rsid w:val="00FB0E07"/>
    <w:rsid w:val="00FB0F94"/>
    <w:rsid w:val="00FB29DF"/>
    <w:rsid w:val="00FB33B7"/>
    <w:rsid w:val="00FB3622"/>
    <w:rsid w:val="00FB3AFA"/>
    <w:rsid w:val="00FB3D21"/>
    <w:rsid w:val="00FB42E9"/>
    <w:rsid w:val="00FB4347"/>
    <w:rsid w:val="00FB47FE"/>
    <w:rsid w:val="00FB4801"/>
    <w:rsid w:val="00FB5567"/>
    <w:rsid w:val="00FB5580"/>
    <w:rsid w:val="00FB5644"/>
    <w:rsid w:val="00FB5887"/>
    <w:rsid w:val="00FB5E50"/>
    <w:rsid w:val="00FB61A6"/>
    <w:rsid w:val="00FB66AE"/>
    <w:rsid w:val="00FB6A03"/>
    <w:rsid w:val="00FB7296"/>
    <w:rsid w:val="00FB740B"/>
    <w:rsid w:val="00FB7A68"/>
    <w:rsid w:val="00FC0A41"/>
    <w:rsid w:val="00FC123A"/>
    <w:rsid w:val="00FC134D"/>
    <w:rsid w:val="00FC159C"/>
    <w:rsid w:val="00FC1DAB"/>
    <w:rsid w:val="00FC1DAF"/>
    <w:rsid w:val="00FC211A"/>
    <w:rsid w:val="00FC26F3"/>
    <w:rsid w:val="00FC2982"/>
    <w:rsid w:val="00FC307E"/>
    <w:rsid w:val="00FC3188"/>
    <w:rsid w:val="00FC3ABA"/>
    <w:rsid w:val="00FC3B3D"/>
    <w:rsid w:val="00FC3F54"/>
    <w:rsid w:val="00FC3F82"/>
    <w:rsid w:val="00FC4131"/>
    <w:rsid w:val="00FC4216"/>
    <w:rsid w:val="00FC42B9"/>
    <w:rsid w:val="00FC436F"/>
    <w:rsid w:val="00FC460F"/>
    <w:rsid w:val="00FC556B"/>
    <w:rsid w:val="00FC5CAC"/>
    <w:rsid w:val="00FC5EA5"/>
    <w:rsid w:val="00FC5F05"/>
    <w:rsid w:val="00FC5F08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918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30D"/>
    <w:rsid w:val="00FD34E3"/>
    <w:rsid w:val="00FD3672"/>
    <w:rsid w:val="00FD3DD8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12E8"/>
    <w:rsid w:val="00FE182E"/>
    <w:rsid w:val="00FE197D"/>
    <w:rsid w:val="00FE1D86"/>
    <w:rsid w:val="00FE25EC"/>
    <w:rsid w:val="00FE262F"/>
    <w:rsid w:val="00FE2F63"/>
    <w:rsid w:val="00FE30B3"/>
    <w:rsid w:val="00FE33A5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407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0CC"/>
    <w:rsid w:val="00FF33A9"/>
    <w:rsid w:val="00FF3D13"/>
    <w:rsid w:val="00FF41D1"/>
    <w:rsid w:val="00FF4965"/>
    <w:rsid w:val="00FF4967"/>
    <w:rsid w:val="00FF4CBB"/>
    <w:rsid w:val="00FF4F19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7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0CD3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">
    <w:name w:val="Mention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16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16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4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3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5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2.png"/><Relationship Id="rId26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1.png"/><Relationship Id="rId25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0148DB1B66DA499B9393429ED53FDC" ma:contentTypeVersion="10" ma:contentTypeDescription="Create a new document." ma:contentTypeScope="" ma:versionID="8e21ea2e19dcb144e6bbf75626df6e46">
  <xsd:schema xmlns:xsd="http://www.w3.org/2001/XMLSchema" xmlns:xs="http://www.w3.org/2001/XMLSchema" xmlns:p="http://schemas.microsoft.com/office/2006/metadata/properties" xmlns:ns1="http://schemas.microsoft.com/sharepoint/v3" xmlns:ns2="0273747b-dca1-4d55-aa99-3e8d5a2b08f3" targetNamespace="http://schemas.microsoft.com/office/2006/metadata/properties" ma:root="true" ma:fieldsID="98b71c29ce54332f1ad5ffbb98608b14" ns1:_="" ns2:_="">
    <xsd:import namespace="http://schemas.microsoft.com/sharepoint/v3"/>
    <xsd:import namespace="0273747b-dca1-4d55-aa99-3e8d5a2b08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73747b-dca1-4d55-aa99-3e8d5a2b08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9C91BA-FA69-4ACA-9935-19E12A8CC97C}">
  <ds:schemaRefs>
    <ds:schemaRef ds:uri="http://schemas.microsoft.com/sharepoint/v3"/>
    <ds:schemaRef ds:uri="http://schemas.microsoft.com/office/2006/metadata/properties"/>
    <ds:schemaRef ds:uri="http://purl.org/dc/elements/1.1/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0273747b-dca1-4d55-aa99-3e8d5a2b08f3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C84056EC-9536-4998-BE51-4996B55071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273747b-dca1-4d55-aa99-3e8d5a2b08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759835F-95AC-4470-9F22-742A29CF9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13</Pages>
  <Words>2885</Words>
  <Characters>15581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18430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Pedro Miguel Parreira Vaz Natário</cp:lastModifiedBy>
  <cp:revision>8</cp:revision>
  <dcterms:created xsi:type="dcterms:W3CDTF">2025-06-27T14:01:00Z</dcterms:created>
  <dcterms:modified xsi:type="dcterms:W3CDTF">2025-08-07T12:13:00Z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0x010100AE0148DB1B66DA499B9393429ED53FDC</vt:lpwstr>
  </property>
  <property fmtid="{D5CDD505-2E9C-101B-9397-08002B2CF9AE}" pid="3" name="MediaServiceImageTags">
    <vt:lpwstr/>
  </property>
  <property fmtid="{D5CDD505-2E9C-101B-9397-08002B2CF9AE}" pid="4" name="MSIP_Label_41b88ec2-a72b-4523-9e84-0458a1764731_Enabled">
    <vt:lpwstr>true</vt:lpwstr>
  </property>
  <property fmtid="{D5CDD505-2E9C-101B-9397-08002B2CF9AE}" pid="5" name="MSIP_Label_41b88ec2-a72b-4523-9e84-0458a1764731_SetDate">
    <vt:lpwstr>2025-04-16T00:07:17Z</vt:lpwstr>
  </property>
  <property fmtid="{D5CDD505-2E9C-101B-9397-08002B2CF9AE}" pid="6" name="MSIP_Label_41b88ec2-a72b-4523-9e84-0458a1764731_Method">
    <vt:lpwstr>Privileged</vt:lpwstr>
  </property>
  <property fmtid="{D5CDD505-2E9C-101B-9397-08002B2CF9AE}" pid="7" name="MSIP_Label_41b88ec2-a72b-4523-9e84-0458a1764731_Name">
    <vt:lpwstr>Public O365</vt:lpwstr>
  </property>
  <property fmtid="{D5CDD505-2E9C-101B-9397-08002B2CF9AE}" pid="8" name="MSIP_Label_41b88ec2-a72b-4523-9e84-0458a1764731_SiteId">
    <vt:lpwstr>35595a02-4d6d-44ac-99e1-f9ab4cd872db</vt:lpwstr>
  </property>
  <property fmtid="{D5CDD505-2E9C-101B-9397-08002B2CF9AE}" pid="9" name="MSIP_Label_41b88ec2-a72b-4523-9e84-0458a1764731_ActionId">
    <vt:lpwstr>8916b8fb-83a8-4ad5-975f-9b4ba4255a0f</vt:lpwstr>
  </property>
  <property fmtid="{D5CDD505-2E9C-101B-9397-08002B2CF9AE}" pid="10" name="MSIP_Label_41b88ec2-a72b-4523-9e84-0458a1764731_ContentBits">
    <vt:lpwstr>0</vt:lpwstr>
  </property>
</Properties>
</file>