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1F71DA4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8870A9">
        <w:rPr>
          <w:rFonts w:ascii="Santander Text" w:hAnsi="Santander Text"/>
          <w:i/>
          <w:iCs/>
        </w:rPr>
        <w:t>Template 4</w:t>
      </w:r>
      <w:r w:rsidR="00BE0478">
        <w:rPr>
          <w:rFonts w:ascii="Santander Text" w:hAnsi="Santander Text"/>
          <w:iCs/>
        </w:rPr>
        <w:t xml:space="preserve"> - Pilar III ESG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520EF">
        <w:rPr>
          <w:rFonts w:ascii="Santander Text" w:hAnsi="Santander Text"/>
          <w:i/>
        </w:rPr>
        <w:t>Overview</w:t>
      </w:r>
    </w:p>
    <w:p w14:paraId="79581284" w14:textId="515EF4E1" w:rsidR="008870A9" w:rsidRDefault="008870A9" w:rsidP="008870A9">
      <w:pPr>
        <w:jc w:val="both"/>
      </w:pPr>
      <w:r w:rsidRPr="002C0979">
        <w:t>O </w:t>
      </w:r>
      <w:r w:rsidRPr="008870A9">
        <w:rPr>
          <w:i/>
          <w:iCs/>
        </w:rPr>
        <w:t>Template</w:t>
      </w:r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</w:t>
      </w:r>
      <w:r w:rsidR="00BE0478">
        <w:rPr>
          <w:i/>
        </w:rPr>
        <w:t xml:space="preserve">top </w:t>
      </w:r>
      <w:r w:rsidRPr="002C0979">
        <w:t xml:space="preserve">20 </w:t>
      </w:r>
      <w:r>
        <w:t>empresas qu</w:t>
      </w:r>
      <w:r w:rsidR="00BE0478">
        <w:t>e emitem mais carbono intensivo</w:t>
      </w:r>
      <w:r w:rsidRPr="002C0979">
        <w:t xml:space="preserve">, de acordo com a lista </w:t>
      </w:r>
      <w:r>
        <w:t>disponibilizada pelo grupo (Corporação)</w:t>
      </w:r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8870A9">
        <w:rPr>
          <w:b/>
          <w:color w:val="auto"/>
          <w:sz w:val="22"/>
        </w:rPr>
        <w:t>Template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352FB9F7" w:rsidR="00D87A2A" w:rsidRPr="003F7880" w:rsidRDefault="00D87A2A" w:rsidP="001A5DF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5DF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870A9">
        <w:rPr>
          <w:rFonts w:cstheme="minorHAnsi"/>
          <w:i/>
          <w:iCs/>
        </w:rPr>
        <w:t>Template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0E37661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8870A9">
        <w:rPr>
          <w:b/>
          <w:i/>
        </w:rPr>
        <w:t>Template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3E093574" w:rsidR="003663B8" w:rsidRPr="003F7880" w:rsidRDefault="00CB66DE" w:rsidP="002F5BA4">
      <w:pPr>
        <w:jc w:val="right"/>
        <w:rPr>
          <w:rFonts w:eastAsiaTheme="majorEastAsia" w:cstheme="minorHAnsi"/>
          <w:b/>
          <w:sz w:val="26"/>
          <w:szCs w:val="26"/>
        </w:rPr>
      </w:pPr>
      <w:r w:rsidRPr="00CB66DE">
        <w:rPr>
          <w:rFonts w:eastAsiaTheme="majorEastAsia" w:cstheme="minorHAnsi"/>
          <w:b/>
          <w:noProof/>
          <w:sz w:val="26"/>
          <w:szCs w:val="26"/>
        </w:rPr>
        <w:drawing>
          <wp:inline distT="0" distB="0" distL="0" distR="0" wp14:anchorId="0254799D" wp14:editId="7679FC4B">
            <wp:extent cx="6155650" cy="2969971"/>
            <wp:effectExtent l="0" t="0" r="0" b="1905"/>
            <wp:docPr id="1473032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23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8164" cy="298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02345A35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 </w:t>
      </w:r>
      <w:r w:rsidRPr="008870A9">
        <w:rPr>
          <w:rFonts w:cstheme="minorHAnsi"/>
          <w:i/>
          <w:iCs/>
        </w:rPr>
        <w:t>Template</w:t>
      </w:r>
      <w:r w:rsidRPr="008870A9">
        <w:rPr>
          <w:rFonts w:cstheme="minorHAnsi"/>
        </w:rPr>
        <w:t>.</w:t>
      </w:r>
    </w:p>
    <w:p w14:paraId="3EB6F69E" w14:textId="612340CB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‘cempresa’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’cbalcao’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’cnumecta’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’zdeposit’</w:t>
      </w:r>
      <w:r w:rsidRPr="008870A9">
        <w:rPr>
          <w:rFonts w:cstheme="minorHAnsi"/>
        </w:rPr>
        <w:t>)</w:t>
      </w:r>
      <w:r w:rsidR="00FB2B55">
        <w:rPr>
          <w:rFonts w:cstheme="minorHAnsi"/>
        </w:rPr>
        <w:t xml:space="preserve"> e tipo de valor (</w:t>
      </w:r>
      <w:r w:rsidR="00FB2B55" w:rsidRPr="00FB2B55">
        <w:rPr>
          <w:rFonts w:cstheme="minorHAnsi"/>
          <w:i/>
        </w:rPr>
        <w:t>‘bruto_imparidade’</w:t>
      </w:r>
      <w:r w:rsidR="00FB2B55">
        <w:rPr>
          <w:rFonts w:cstheme="minorHAnsi"/>
        </w:rPr>
        <w:t>)</w:t>
      </w:r>
      <w:r w:rsidRPr="008870A9">
        <w:rPr>
          <w:rFonts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45E20F30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r w:rsidRPr="00335641">
        <w:rPr>
          <w:rFonts w:cstheme="minorHAnsi"/>
          <w:i/>
        </w:rPr>
        <w:t>left join</w:t>
      </w:r>
      <w:r w:rsidRPr="00335641">
        <w:rPr>
          <w:rFonts w:cstheme="minorHAnsi"/>
          <w:iCs/>
        </w:rPr>
        <w:t xml:space="preserve">) entre a tabela de </w:t>
      </w:r>
      <w:bookmarkStart w:id="2" w:name="_Hlk181287002"/>
      <w:r w:rsidRPr="00335641">
        <w:rPr>
          <w:rFonts w:cstheme="minorHAnsi"/>
          <w:iCs/>
        </w:rPr>
        <w:t>contratos e clientes</w:t>
      </w:r>
      <w:bookmarkEnd w:id="2"/>
      <w:r w:rsidRPr="00335641">
        <w:rPr>
          <w:rFonts w:cstheme="minorHAnsi"/>
          <w:iCs/>
        </w:rPr>
        <w:t xml:space="preserve"> local (tabela </w:t>
      </w:r>
      <w:r w:rsidR="00864386">
        <w:rPr>
          <w:rFonts w:cstheme="minorHAnsi"/>
          <w:b/>
          <w:bCs/>
          <w:i/>
        </w:rPr>
        <w:t>business_esg.modesg_out_reporte_</w:t>
      </w:r>
      <w:r w:rsidR="00C71813">
        <w:rPr>
          <w:rFonts w:cstheme="minorHAnsi"/>
          <w:b/>
          <w:bCs/>
          <w:i/>
        </w:rPr>
        <w:t>granular</w:t>
      </w:r>
      <w:r w:rsidR="00C71813" w:rsidRPr="00335641">
        <w:rPr>
          <w:rFonts w:cstheme="minorHAnsi"/>
          <w:iCs/>
        </w:rPr>
        <w:t xml:space="preserve"> </w:t>
      </w:r>
      <w:r w:rsidR="00C71813">
        <w:rPr>
          <w:rFonts w:cstheme="minorHAnsi"/>
          <w:iCs/>
        </w:rPr>
        <w:t>filtrada</w:t>
      </w:r>
      <w:r w:rsidRPr="00335641">
        <w:rPr>
          <w:rFonts w:cstheme="minorHAnsi"/>
          <w:iCs/>
        </w:rPr>
        <w:t xml:space="preserve"> à data de referência através do campo ‘</w:t>
      </w:r>
      <w:r w:rsidR="002F5BA4">
        <w:rPr>
          <w:rFonts w:cstheme="minorHAnsi"/>
          <w:i/>
        </w:rPr>
        <w:t>ref_date</w:t>
      </w:r>
      <w:r w:rsidR="005677AA">
        <w:rPr>
          <w:rFonts w:cstheme="minorHAnsi"/>
          <w:iCs/>
        </w:rPr>
        <w:t>’</w:t>
      </w:r>
      <w:r w:rsidR="00864386">
        <w:rPr>
          <w:rFonts w:cstheme="minorHAnsi"/>
          <w:iCs/>
        </w:rPr>
        <w:t xml:space="preserve"> e pelo valor ‘Template 4’ no campo </w:t>
      </w:r>
      <w:r w:rsidR="00864386" w:rsidRPr="00864386">
        <w:rPr>
          <w:rFonts w:cstheme="minorHAnsi"/>
          <w:i/>
          <w:iCs/>
        </w:rPr>
        <w:t>‘reporte_granular’</w:t>
      </w:r>
      <w:r w:rsidR="00864386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864386">
        <w:rPr>
          <w:rFonts w:cstheme="minorHAnsi"/>
          <w:iCs/>
        </w:rPr>
        <w:t>o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209C34A7" w14:textId="75E6482E" w:rsidR="00864386" w:rsidRPr="00864386" w:rsidRDefault="00864386" w:rsidP="00864386">
      <w:pPr>
        <w:pStyle w:val="ListParagraph"/>
        <w:numPr>
          <w:ilvl w:val="0"/>
          <w:numId w:val="9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>
        <w:rPr>
          <w:rFonts w:cstheme="minorHAnsi"/>
          <w:b/>
          <w:bCs/>
          <w:i/>
          <w:iCs/>
        </w:rPr>
        <w:t>cd_captools.ct004</w:t>
      </w:r>
      <w:r w:rsidRPr="00EB09F9">
        <w:rPr>
          <w:rFonts w:cstheme="minorHAnsi"/>
          <w:b/>
          <w:bCs/>
          <w:i/>
          <w:iCs/>
        </w:rPr>
        <w:t>_</w:t>
      </w:r>
      <w:r>
        <w:rPr>
          <w:rFonts w:cstheme="minorHAnsi"/>
          <w:b/>
          <w:bCs/>
          <w:i/>
          <w:iCs/>
        </w:rPr>
        <w:t>cto</w:t>
      </w:r>
      <w:r w:rsidRPr="00EB09F9">
        <w:rPr>
          <w:rFonts w:cstheme="minorHAnsi"/>
          <w:bCs/>
          <w:iCs/>
        </w:rPr>
        <w:t xml:space="preserve">, filtrada pela data de referência, utilizando como chave de cruzamento </w:t>
      </w:r>
      <w:r>
        <w:rPr>
          <w:rFonts w:cstheme="minorHAnsi"/>
          <w:bCs/>
          <w:iCs/>
        </w:rPr>
        <w:t xml:space="preserve">a chave do contrato de ambas as tabelas </w:t>
      </w:r>
      <w:r w:rsidRPr="00EB09F9">
        <w:rPr>
          <w:rFonts w:cstheme="minorHAnsi"/>
          <w:bCs/>
          <w:iCs/>
        </w:rPr>
        <w:t>(</w:t>
      </w:r>
      <w:r w:rsidR="00C71813">
        <w:rPr>
          <w:rFonts w:cstheme="minorHAnsi"/>
          <w:bCs/>
          <w:iCs/>
        </w:rPr>
        <w:t>i.e.,</w:t>
      </w:r>
      <w:r>
        <w:rPr>
          <w:rFonts w:cstheme="minorHAnsi"/>
          <w:bCs/>
          <w:iCs/>
        </w:rPr>
        <w:t xml:space="preserve">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 w:rsidRPr="00EB09F9">
        <w:rPr>
          <w:rFonts w:cstheme="minorHAnsi"/>
          <w:bCs/>
          <w:iCs/>
        </w:rPr>
        <w:t>), de modo a obter o campo ‘</w:t>
      </w:r>
      <w:r>
        <w:rPr>
          <w:rFonts w:cstheme="minorHAnsi"/>
          <w:bCs/>
          <w:i/>
          <w:iCs/>
        </w:rPr>
        <w:t>zcliente</w:t>
      </w:r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750DFC3A" w14:textId="5D6D342A" w:rsidR="003247FB" w:rsidRPr="003247FB" w:rsidRDefault="003247FB" w:rsidP="003247FB">
      <w:pPr>
        <w:pStyle w:val="ListParagraph"/>
        <w:numPr>
          <w:ilvl w:val="0"/>
          <w:numId w:val="9"/>
        </w:numPr>
        <w:jc w:val="both"/>
        <w:rPr>
          <w:rFonts w:cstheme="minorHAnsi"/>
          <w:iCs/>
        </w:rPr>
      </w:pPr>
      <w:r>
        <w:rPr>
          <w:iCs/>
        </w:rPr>
        <w:t xml:space="preserve">De modo a obter o campo </w:t>
      </w:r>
      <w:r w:rsidRPr="003247FB">
        <w:rPr>
          <w:i/>
          <w:iCs/>
        </w:rPr>
        <w:t>‘produto’</w:t>
      </w:r>
      <w:r>
        <w:rPr>
          <w:iCs/>
        </w:rPr>
        <w:t>, é efetuado o c</w:t>
      </w:r>
      <w:r w:rsidR="00935427" w:rsidRPr="00EB09F9">
        <w:rPr>
          <w:rFonts w:cstheme="minorHAnsi"/>
          <w:iCs/>
        </w:rPr>
        <w:t>ruzamento (</w:t>
      </w:r>
      <w:r w:rsidR="00935427" w:rsidRPr="00EB09F9">
        <w:rPr>
          <w:rFonts w:cstheme="minorHAnsi"/>
          <w:i/>
          <w:iCs/>
        </w:rPr>
        <w:t>left join</w:t>
      </w:r>
      <w:r w:rsidR="00935427" w:rsidRPr="00EB09F9">
        <w:rPr>
          <w:rFonts w:cstheme="minorHAnsi"/>
          <w:iCs/>
        </w:rPr>
        <w:t xml:space="preserve">) com a </w:t>
      </w:r>
      <w:r w:rsidR="00935427" w:rsidRPr="00EB09F9">
        <w:rPr>
          <w:rFonts w:cstheme="minorHAnsi"/>
          <w:bCs/>
          <w:iCs/>
        </w:rPr>
        <w:t xml:space="preserve">tabela </w:t>
      </w:r>
      <w:r w:rsidR="00935427"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</w:t>
      </w:r>
      <w:r w:rsidR="00C71813">
        <w:rPr>
          <w:rFonts w:cstheme="minorHAnsi"/>
          <w:bCs/>
          <w:iCs/>
        </w:rPr>
        <w:t>de modo que</w:t>
      </w:r>
      <w:r>
        <w:rPr>
          <w:rFonts w:cstheme="minorHAnsi"/>
          <w:bCs/>
          <w:iCs/>
        </w:rPr>
        <w:t xml:space="preserve">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176E93FE" w14:textId="783A226C" w:rsidR="00935427" w:rsidRPr="003247FB" w:rsidRDefault="003247FB" w:rsidP="003247FB">
      <w:pPr>
        <w:pStyle w:val="ListParagraph"/>
        <w:numPr>
          <w:ilvl w:val="1"/>
          <w:numId w:val="9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="00935427"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="00935427"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="00935427"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 w:rsidR="00935427">
        <w:rPr>
          <w:rFonts w:cstheme="minorHAnsi"/>
          <w:bCs/>
          <w:iCs/>
        </w:rPr>
        <w:t>;</w:t>
      </w:r>
    </w:p>
    <w:p w14:paraId="778789FB" w14:textId="577F3AF7" w:rsidR="003247FB" w:rsidRPr="00864386" w:rsidRDefault="003247FB" w:rsidP="003247FB">
      <w:pPr>
        <w:pStyle w:val="ListParagraph"/>
        <w:numPr>
          <w:ilvl w:val="1"/>
          <w:numId w:val="9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6947835E" w14:textId="5924639B" w:rsidR="003247FB" w:rsidRPr="003247FB" w:rsidRDefault="003247FB" w:rsidP="003247FB">
      <w:pPr>
        <w:pStyle w:val="ListParagraph"/>
        <w:numPr>
          <w:ilvl w:val="1"/>
          <w:numId w:val="9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lastRenderedPageBreak/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78BCA3F4" w14:textId="796F57DA" w:rsidR="00935427" w:rsidRDefault="00935427" w:rsidP="003247FB">
      <w:pPr>
        <w:pStyle w:val="ListParagraph"/>
        <w:jc w:val="both"/>
        <w:rPr>
          <w:iCs/>
        </w:rPr>
      </w:pPr>
    </w:p>
    <w:p w14:paraId="5C5D2D38" w14:textId="2AB44DCA" w:rsidR="00DE11A6" w:rsidRPr="00102C8E" w:rsidRDefault="004E2448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</w:t>
      </w:r>
      <w:r w:rsidR="00DE11A6">
        <w:rPr>
          <w:iCs/>
        </w:rPr>
        <w:t>ruzamento</w:t>
      </w:r>
      <w:r w:rsidR="008A44B4">
        <w:rPr>
          <w:iCs/>
        </w:rPr>
        <w:t xml:space="preserve"> (</w:t>
      </w:r>
      <w:r w:rsidR="008A44B4">
        <w:rPr>
          <w:i/>
          <w:iCs/>
        </w:rPr>
        <w:t>inner join</w:t>
      </w:r>
      <w:r w:rsidR="008A44B4"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cd_captools.ct003_univ_cli</w:t>
      </w:r>
      <w:r w:rsidR="008A44B4">
        <w:rPr>
          <w:iCs/>
        </w:rPr>
        <w:t xml:space="preserve"> </w:t>
      </w:r>
      <w:r w:rsidR="008A44B4" w:rsidRPr="00335641">
        <w:rPr>
          <w:iCs/>
        </w:rPr>
        <w:t xml:space="preserve">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, com 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 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 e por ‘CONTROLO’ no campo ‘</w:t>
      </w:r>
      <w:r w:rsidR="008A44B4">
        <w:rPr>
          <w:rFonts w:cstheme="minorHAnsi"/>
          <w:i/>
          <w:iCs/>
        </w:rPr>
        <w:t>tipo_relacao</w:t>
      </w:r>
      <w:r w:rsidR="008A44B4">
        <w:rPr>
          <w:rFonts w:cstheme="minorHAnsi"/>
          <w:iCs/>
        </w:rPr>
        <w:t xml:space="preserve">’, através do campo </w:t>
      </w:r>
      <w:r w:rsidR="008A44B4" w:rsidRPr="009D727F">
        <w:rPr>
          <w:rFonts w:cstheme="minorHAnsi"/>
          <w:i/>
          <w:iCs/>
        </w:rPr>
        <w:t>‘zcliente’</w:t>
      </w:r>
      <w:r w:rsidR="008A44B4">
        <w:rPr>
          <w:rFonts w:cstheme="minorHAnsi"/>
          <w:iCs/>
        </w:rPr>
        <w:t xml:space="preserve"> de ambas as tabelas, para obtenção do campo ‘</w:t>
      </w:r>
      <w:r w:rsidR="008A44B4">
        <w:rPr>
          <w:rFonts w:cstheme="minorHAnsi"/>
          <w:i/>
          <w:iCs/>
        </w:rPr>
        <w:t>zgrupo</w:t>
      </w:r>
      <w:r w:rsidR="008A44B4">
        <w:rPr>
          <w:rFonts w:cstheme="minorHAnsi"/>
          <w:iCs/>
        </w:rPr>
        <w:t xml:space="preserve">’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 w:rsidR="008A44B4">
        <w:rPr>
          <w:rFonts w:cstheme="minorHAnsi"/>
          <w:iCs/>
        </w:rPr>
        <w:t xml:space="preserve"> cruzamento (</w:t>
      </w:r>
      <w:r w:rsidR="008A44B4" w:rsidRPr="00102C8E">
        <w:rPr>
          <w:rFonts w:cstheme="minorHAnsi"/>
          <w:i/>
          <w:iCs/>
        </w:rPr>
        <w:t>inner join</w:t>
      </w:r>
      <w:r w:rsidR="008A44B4">
        <w:rPr>
          <w:rFonts w:cstheme="minorHAnsi"/>
          <w:iCs/>
        </w:rPr>
        <w:t xml:space="preserve">)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EB29B8">
        <w:rPr>
          <w:rFonts w:cstheme="minorHAnsi"/>
          <w:iCs/>
        </w:rPr>
        <w:t xml:space="preserve"> com os </w:t>
      </w:r>
      <w:r w:rsidR="00C71813">
        <w:rPr>
          <w:rFonts w:cstheme="minorHAnsi"/>
          <w:iCs/>
        </w:rPr>
        <w:t>mesmos filtros</w:t>
      </w:r>
      <w:r w:rsidR="00EB29B8">
        <w:rPr>
          <w:rFonts w:cstheme="minorHAnsi"/>
          <w:iCs/>
        </w:rPr>
        <w:t xml:space="preserve"> </w:t>
      </w:r>
      <w:r w:rsidR="008A44B4">
        <w:rPr>
          <w:rFonts w:cstheme="minorHAnsi"/>
          <w:iCs/>
        </w:rPr>
        <w:t xml:space="preserve">com a tabela </w:t>
      </w:r>
      <w:r w:rsidR="008A44B4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>
        <w:rPr>
          <w:rFonts w:cstheme="minorHAnsi"/>
          <w:i/>
        </w:rPr>
        <w:t>ref_date</w:t>
      </w:r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r w:rsidR="00EB29B8">
        <w:rPr>
          <w:rFonts w:cstheme="minorHAnsi"/>
          <w:i/>
          <w:iCs/>
        </w:rPr>
        <w:t>zgrupo</w:t>
      </w:r>
      <w:r w:rsidR="00EB29B8">
        <w:rPr>
          <w:rFonts w:cstheme="minorHAnsi"/>
          <w:iCs/>
        </w:rPr>
        <w:t>’ para obtenção do campo ‘</w:t>
      </w:r>
      <w:r w:rsid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 xml:space="preserve">’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r w:rsidR="00EB29B8">
        <w:rPr>
          <w:rFonts w:cstheme="minorHAnsi"/>
          <w:i/>
          <w:iCs/>
        </w:rPr>
        <w:t>inner join</w:t>
      </w:r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 w:rsidRPr="00437FBE">
        <w:rPr>
          <w:rFonts w:cstheme="minorHAnsi"/>
          <w:i/>
        </w:rPr>
        <w:t>data_date_part</w:t>
      </w:r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r w:rsidR="00EB29B8" w:rsidRP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>’ e ‘</w:t>
      </w:r>
      <w:r w:rsidR="00EB29B8" w:rsidRPr="00EB29B8">
        <w:rPr>
          <w:rFonts w:cstheme="minorHAnsi"/>
          <w:i/>
          <w:iCs/>
        </w:rPr>
        <w:t>ccliente</w:t>
      </w:r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r w:rsidR="00DB72C6" w:rsidRPr="00DB72C6">
        <w:rPr>
          <w:rFonts w:cstheme="minorHAnsi"/>
          <w:i/>
          <w:iCs/>
        </w:rPr>
        <w:t>centlegal</w:t>
      </w:r>
      <w:r w:rsidR="00DB72C6">
        <w:rPr>
          <w:rFonts w:cstheme="minorHAnsi"/>
          <w:iCs/>
        </w:rPr>
        <w:t>’ e ‘</w:t>
      </w:r>
      <w:r w:rsidR="00DB72C6" w:rsidRPr="00DB72C6">
        <w:rPr>
          <w:rFonts w:cstheme="minorHAnsi"/>
          <w:i/>
          <w:iCs/>
        </w:rPr>
        <w:t>cgrupo</w:t>
      </w:r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r w:rsidR="00EB29B8" w:rsidRPr="00EB29B8">
        <w:rPr>
          <w:rFonts w:cstheme="minorHAnsi"/>
          <w:i/>
          <w:iCs/>
        </w:rPr>
        <w:t>union all</w:t>
      </w:r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cd_riscos.rstf159_rating_interno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r w:rsidR="00102C8E" w:rsidRPr="00102C8E">
        <w:rPr>
          <w:bCs/>
          <w:i/>
        </w:rPr>
        <w:t>zcliente</w:t>
      </w:r>
      <w:r w:rsidR="002314C8">
        <w:rPr>
          <w:bCs/>
        </w:rPr>
        <w:t>’;</w:t>
      </w:r>
    </w:p>
    <w:p w14:paraId="0C47745D" w14:textId="38EE36A2" w:rsidR="004E2448" w:rsidRPr="004E2448" w:rsidRDefault="004E2448" w:rsidP="004E2448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Cruzamento 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2C47C89C" w14:textId="32E38836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A tabela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 xml:space="preserve">, filtrada pela data de referência </w:t>
      </w:r>
      <w:r>
        <w:rPr>
          <w:iCs/>
        </w:rPr>
        <w:t>(</w:t>
      </w:r>
      <w:r w:rsidRPr="004E2448">
        <w:rPr>
          <w:i/>
          <w:iCs/>
        </w:rPr>
        <w:t>‘ref_date’</w:t>
      </w:r>
      <w:r>
        <w:rPr>
          <w:iCs/>
        </w:rPr>
        <w:t xml:space="preserve">) e pelo valor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;</w:t>
      </w:r>
    </w:p>
    <w:p w14:paraId="533CE983" w14:textId="0C071142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E a tabela </w:t>
      </w:r>
      <w:r w:rsidRPr="00D04843">
        <w:rPr>
          <w:b/>
          <w:i/>
          <w:iCs/>
        </w:rPr>
        <w:t>cd_captools.ct071_rwa_gr_ec</w:t>
      </w:r>
      <w:r w:rsidRPr="004E2448">
        <w:rPr>
          <w:iCs/>
        </w:rPr>
        <w:t>, também fil</w:t>
      </w:r>
      <w:r>
        <w:rPr>
          <w:iCs/>
        </w:rPr>
        <w:t>trada pela data de referência (</w:t>
      </w:r>
      <w:r w:rsidRPr="004E2448">
        <w:rPr>
          <w:i/>
          <w:iCs/>
        </w:rPr>
        <w:t>‘ref_date’</w:t>
      </w:r>
      <w:r w:rsidRPr="004E2448">
        <w:rPr>
          <w:iCs/>
        </w:rPr>
        <w:t>) e excluindo os registo</w:t>
      </w:r>
      <w:r>
        <w:rPr>
          <w:iCs/>
        </w:rPr>
        <w:t xml:space="preserve">s sem informação no campo </w:t>
      </w:r>
      <w:r w:rsidRPr="004E2448">
        <w:rPr>
          <w:i/>
          <w:iCs/>
        </w:rPr>
        <w:t>‘kgl5’</w:t>
      </w:r>
      <w:r w:rsidRPr="004E2448">
        <w:rPr>
          <w:iCs/>
        </w:rPr>
        <w:t>.</w:t>
      </w:r>
    </w:p>
    <w:p w14:paraId="59594221" w14:textId="668ABB88" w:rsidR="004E2448" w:rsidRPr="004E2448" w:rsidRDefault="004E2448" w:rsidP="004E2448">
      <w:pPr>
        <w:pStyle w:val="ListParagraph"/>
        <w:jc w:val="both"/>
        <w:rPr>
          <w:iCs/>
        </w:rPr>
      </w:pPr>
      <w:r>
        <w:rPr>
          <w:iCs/>
        </w:rPr>
        <w:t xml:space="preserve">Para tal, é usado </w:t>
      </w:r>
      <w:r w:rsidRPr="004E2448">
        <w:rPr>
          <w:iCs/>
        </w:rPr>
        <w:t>o campo</w:t>
      </w:r>
      <w:r>
        <w:rPr>
          <w:iCs/>
        </w:rPr>
        <w:t xml:space="preserve"> </w:t>
      </w:r>
      <w:r w:rsidRPr="004E2448">
        <w:rPr>
          <w:i/>
          <w:iCs/>
        </w:rPr>
        <w:t>‘zgrupo’</w:t>
      </w:r>
      <w:r w:rsidRPr="004E2448">
        <w:rPr>
          <w:iCs/>
        </w:rPr>
        <w:t xml:space="preserve"> de ambas as tabelas, com o objetivo de obter o campo </w:t>
      </w:r>
      <w:r w:rsidRPr="004E2448">
        <w:rPr>
          <w:i/>
          <w:iCs/>
        </w:rPr>
        <w:t>‘kgl5’</w:t>
      </w:r>
      <w:r w:rsidRPr="004E2448">
        <w:rPr>
          <w:iCs/>
        </w:rPr>
        <w:t xml:space="preserve">.  </w:t>
      </w:r>
      <w:r>
        <w:rPr>
          <w:iCs/>
        </w:rPr>
        <w:t xml:space="preserve">Sendo, </w:t>
      </w:r>
      <w:r w:rsidRPr="004E2448">
        <w:rPr>
          <w:iCs/>
        </w:rPr>
        <w:t xml:space="preserve">o resultado do cruzamento anterior ligado à tabela de contratos e clientes através do campo </w:t>
      </w:r>
      <w:r w:rsidRPr="004E2448">
        <w:rPr>
          <w:i/>
          <w:iCs/>
        </w:rPr>
        <w:t>‘zcliente’</w:t>
      </w:r>
      <w:r w:rsidRPr="004E2448">
        <w:rPr>
          <w:iCs/>
        </w:rPr>
        <w:t>.</w:t>
      </w:r>
    </w:p>
    <w:p w14:paraId="35E6A073" w14:textId="757AB942" w:rsidR="00305F0B" w:rsidRDefault="00305F0B" w:rsidP="00FA0865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Informação proveniente das seguintes etapas:</w:t>
      </w:r>
    </w:p>
    <w:p w14:paraId="55C327E0" w14:textId="576E19F5" w:rsidR="004E2448" w:rsidRPr="004E2448" w:rsidRDefault="004E2448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Cruzamento </w:t>
      </w:r>
      <w:r>
        <w:rPr>
          <w:iCs/>
        </w:rPr>
        <w:t>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325F5884" w14:textId="700A1BA5" w:rsidR="004E2448" w:rsidRDefault="004E2448" w:rsidP="00D04843">
      <w:pPr>
        <w:pStyle w:val="ListParagraph"/>
        <w:numPr>
          <w:ilvl w:val="2"/>
          <w:numId w:val="9"/>
        </w:numPr>
        <w:spacing w:after="120"/>
        <w:jc w:val="both"/>
        <w:rPr>
          <w:iCs/>
        </w:rPr>
      </w:pPr>
      <w:r w:rsidRPr="004E2448">
        <w:rPr>
          <w:iCs/>
        </w:rPr>
        <w:t>T</w:t>
      </w:r>
      <w:r>
        <w:rPr>
          <w:iCs/>
        </w:rPr>
        <w:t xml:space="preserve">abela </w:t>
      </w:r>
      <w:r w:rsidRPr="00D04843">
        <w:rPr>
          <w:b/>
          <w:i/>
          <w:iCs/>
        </w:rPr>
        <w:t>cd_captools.ct003_univ_cli</w:t>
      </w:r>
      <w:r w:rsidRPr="004E2448">
        <w:rPr>
          <w:iCs/>
        </w:rPr>
        <w:t>, filtrada pela data de referência (</w:t>
      </w:r>
      <w:r>
        <w:rPr>
          <w:i/>
          <w:iCs/>
        </w:rPr>
        <w:t>‘</w:t>
      </w:r>
      <w:r w:rsidRPr="004E2448">
        <w:rPr>
          <w:i/>
          <w:iCs/>
        </w:rPr>
        <w:t>ref_date’</w:t>
      </w:r>
      <w:r w:rsidRPr="004E2448">
        <w:rPr>
          <w:iCs/>
        </w:rPr>
        <w:t>);</w:t>
      </w:r>
    </w:p>
    <w:p w14:paraId="1CF4E87B" w14:textId="21D43E20" w:rsidR="006A35E1" w:rsidRDefault="004E2448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Pr="004E2448">
        <w:rPr>
          <w:iCs/>
        </w:rPr>
        <w:t xml:space="preserve">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>, também filtrada pela data de referência e pelo valo</w:t>
      </w:r>
      <w:r>
        <w:rPr>
          <w:iCs/>
        </w:rPr>
        <w:t xml:space="preserve">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.</w:t>
      </w:r>
    </w:p>
    <w:p w14:paraId="4D298C7E" w14:textId="0251FD5E" w:rsidR="004E2448" w:rsidRPr="004E2448" w:rsidRDefault="004E2448" w:rsidP="006A35E1">
      <w:pPr>
        <w:ind w:left="1800"/>
        <w:jc w:val="both"/>
        <w:rPr>
          <w:iCs/>
        </w:rPr>
      </w:pPr>
      <w:r w:rsidRPr="006A35E1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zcliente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, permitindo obter o campo </w:t>
      </w:r>
      <w:r w:rsid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 da tabela </w:t>
      </w:r>
      <w:r w:rsidR="00D04843" w:rsidRPr="00D04843">
        <w:rPr>
          <w:b/>
          <w:i/>
          <w:iCs/>
        </w:rPr>
        <w:t>cd_captools.</w:t>
      </w:r>
      <w:r w:rsidRPr="00D04843">
        <w:rPr>
          <w:b/>
          <w:i/>
          <w:iCs/>
        </w:rPr>
        <w:t>ct070_univ_gr_cl</w:t>
      </w:r>
      <w:r w:rsidR="00D04843" w:rsidRPr="00D04843">
        <w:rPr>
          <w:b/>
          <w:i/>
          <w:iCs/>
        </w:rPr>
        <w:t>i</w:t>
      </w:r>
      <w:r w:rsidRPr="006A35E1">
        <w:rPr>
          <w:iCs/>
        </w:rPr>
        <w:t>.</w:t>
      </w:r>
    </w:p>
    <w:p w14:paraId="2B36A14D" w14:textId="4DEEF724" w:rsidR="006A35E1" w:rsidRDefault="006A35E1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Cruzamento </w:t>
      </w:r>
      <w:r w:rsidR="00D04843">
        <w:rPr>
          <w:iCs/>
        </w:rPr>
        <w:t>do obtido no ponto anterior (</w:t>
      </w:r>
      <w:r w:rsidR="00D04843" w:rsidRPr="00D04843">
        <w:rPr>
          <w:i/>
          <w:iCs/>
        </w:rPr>
        <w:t>l</w:t>
      </w:r>
      <w:r w:rsidR="004E2448" w:rsidRPr="00D04843">
        <w:rPr>
          <w:i/>
          <w:iCs/>
        </w:rPr>
        <w:t>eft join</w:t>
      </w:r>
      <w:r w:rsidR="00D04843">
        <w:rPr>
          <w:iCs/>
        </w:rPr>
        <w:t>)</w:t>
      </w:r>
      <w:r w:rsidR="004E2448" w:rsidRPr="004E2448">
        <w:rPr>
          <w:iCs/>
        </w:rPr>
        <w:t xml:space="preserve"> entre:</w:t>
      </w:r>
    </w:p>
    <w:p w14:paraId="42D0DB16" w14:textId="762AE6BD" w:rsidR="006A35E1" w:rsidRDefault="006A35E1" w:rsidP="006A35E1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lastRenderedPageBreak/>
        <w:t>T</w:t>
      </w:r>
      <w:r w:rsidR="004E2448" w:rsidRPr="004E2448">
        <w:rPr>
          <w:iCs/>
        </w:rPr>
        <w:t xml:space="preserve">abela </w:t>
      </w:r>
      <w:r w:rsidR="004E2448" w:rsidRPr="00C71813">
        <w:rPr>
          <w:b/>
          <w:bCs/>
          <w:i/>
          <w:iCs/>
        </w:rPr>
        <w:t>cd_captools.ct070_univ_gr_cli</w:t>
      </w:r>
      <w:r w:rsidR="004E2448" w:rsidRPr="004E2448">
        <w:rPr>
          <w:iCs/>
        </w:rPr>
        <w:t xml:space="preserve"> (com os mesmos filtros anteriores);</w:t>
      </w:r>
    </w:p>
    <w:p w14:paraId="445AD4B1" w14:textId="2A3DBFFF" w:rsidR="00D04843" w:rsidRDefault="006A35E1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4E2448" w:rsidRPr="004E2448">
        <w:rPr>
          <w:iCs/>
        </w:rPr>
        <w:t>abel</w:t>
      </w:r>
      <w:r w:rsidR="00D04843">
        <w:rPr>
          <w:iCs/>
        </w:rPr>
        <w:t xml:space="preserve">a </w:t>
      </w:r>
      <w:r w:rsidR="00D04843" w:rsidRPr="00C71813">
        <w:rPr>
          <w:b/>
          <w:bCs/>
          <w:i/>
          <w:iCs/>
        </w:rPr>
        <w:t>cd_captools.ct069_univ_gr_ec</w:t>
      </w:r>
      <w:r w:rsidR="004E2448" w:rsidRPr="004E2448">
        <w:rPr>
          <w:iCs/>
        </w:rPr>
        <w:t>, filtrada pel</w:t>
      </w:r>
      <w:r>
        <w:rPr>
          <w:iCs/>
        </w:rPr>
        <w:t>a data de referência (</w:t>
      </w:r>
      <w:r w:rsidRPr="006A35E1">
        <w:rPr>
          <w:i/>
          <w:iCs/>
        </w:rPr>
        <w:t>‘ref_date’</w:t>
      </w:r>
      <w:r w:rsidR="004E2448" w:rsidRPr="004E2448">
        <w:rPr>
          <w:iCs/>
        </w:rPr>
        <w:t>).</w:t>
      </w:r>
    </w:p>
    <w:p w14:paraId="75AF1312" w14:textId="77777777" w:rsidR="002110DC" w:rsidRDefault="004E2448" w:rsidP="002110DC">
      <w:pPr>
        <w:ind w:left="1800"/>
        <w:jc w:val="both"/>
        <w:rPr>
          <w:iCs/>
        </w:rPr>
      </w:pPr>
      <w:r w:rsidRPr="00D04843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D04843">
        <w:rPr>
          <w:iCs/>
        </w:rPr>
        <w:t>, c</w:t>
      </w:r>
      <w:r w:rsidR="002110DC">
        <w:rPr>
          <w:iCs/>
        </w:rPr>
        <w:t xml:space="preserve">om o objetivo de obter o campo </w:t>
      </w:r>
      <w:r w:rsidR="002110DC" w:rsidRPr="002110DC">
        <w:rPr>
          <w:i/>
          <w:iCs/>
        </w:rPr>
        <w:t>‘</w:t>
      </w:r>
      <w:r w:rsidRPr="002110DC">
        <w:rPr>
          <w:i/>
          <w:iCs/>
        </w:rPr>
        <w:t>zcliente_pri</w:t>
      </w:r>
      <w:r w:rsidR="002110DC" w:rsidRPr="002110DC">
        <w:rPr>
          <w:i/>
          <w:iCs/>
        </w:rPr>
        <w:t>nc’</w:t>
      </w:r>
      <w:r w:rsidR="00D04843">
        <w:rPr>
          <w:iCs/>
        </w:rPr>
        <w:t xml:space="preserve"> da tabela </w:t>
      </w:r>
      <w:r w:rsidR="002110DC" w:rsidRPr="002110DC">
        <w:rPr>
          <w:b/>
          <w:i/>
          <w:iCs/>
        </w:rPr>
        <w:t>cd_captools.</w:t>
      </w:r>
      <w:r w:rsidR="00D04843" w:rsidRPr="002110DC">
        <w:rPr>
          <w:b/>
          <w:i/>
          <w:iCs/>
        </w:rPr>
        <w:t>ct069_univ_gr_ec</w:t>
      </w:r>
      <w:r w:rsidRPr="00D04843">
        <w:rPr>
          <w:iCs/>
        </w:rPr>
        <w:t>.</w:t>
      </w:r>
    </w:p>
    <w:p w14:paraId="4287D612" w14:textId="77777777" w:rsidR="002110DC" w:rsidRDefault="002110DC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1A54780E" w14:textId="77777777" w:rsidR="002110DC" w:rsidRDefault="002110DC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 xml:space="preserve">Tabelas </w:t>
      </w:r>
      <w:r w:rsidRPr="002110DC">
        <w:rPr>
          <w:b/>
          <w:i/>
          <w:iCs/>
        </w:rPr>
        <w:t>cd_captools.ct069_univ_gr_ec</w:t>
      </w:r>
      <w:r>
        <w:rPr>
          <w:iCs/>
        </w:rPr>
        <w:t xml:space="preserve"> e </w:t>
      </w:r>
      <w:r w:rsidRPr="002110DC">
        <w:rPr>
          <w:b/>
          <w:i/>
          <w:iCs/>
        </w:rPr>
        <w:t>cd_captools.ct003_univ_cli</w:t>
      </w:r>
      <w:r w:rsidR="004E2448" w:rsidRPr="002110DC">
        <w:rPr>
          <w:iCs/>
        </w:rPr>
        <w:t>, com os filtros já mencionados;</w:t>
      </w:r>
    </w:p>
    <w:p w14:paraId="317701DB" w14:textId="02C33750" w:rsidR="004E2448" w:rsidRPr="002110DC" w:rsidRDefault="002110DC" w:rsidP="002110DC">
      <w:pPr>
        <w:ind w:left="1800"/>
        <w:jc w:val="both"/>
        <w:rPr>
          <w:iCs/>
        </w:rPr>
      </w:pPr>
      <w:r>
        <w:rPr>
          <w:iCs/>
        </w:rPr>
        <w:t>O c</w:t>
      </w:r>
      <w:r w:rsidR="004E2448" w:rsidRPr="002110DC">
        <w:rPr>
          <w:iCs/>
        </w:rPr>
        <w:t>ruzamento é feito entre os cam</w:t>
      </w:r>
      <w:r>
        <w:rPr>
          <w:iCs/>
        </w:rPr>
        <w:t>pos ‘</w:t>
      </w:r>
      <w:r w:rsidRPr="002110DC">
        <w:rPr>
          <w:i/>
          <w:iCs/>
        </w:rPr>
        <w:t>zcliente_princ</w:t>
      </w:r>
      <w:r>
        <w:rPr>
          <w:i/>
          <w:iCs/>
        </w:rPr>
        <w:t>’</w:t>
      </w:r>
      <w:r>
        <w:rPr>
          <w:iCs/>
        </w:rPr>
        <w:t xml:space="preserve"> e </w:t>
      </w:r>
      <w:r w:rsidRPr="002110DC">
        <w:rPr>
          <w:i/>
          <w:iCs/>
        </w:rPr>
        <w:t>‘</w:t>
      </w:r>
      <w:r w:rsidR="004E2448" w:rsidRPr="002110DC">
        <w:rPr>
          <w:i/>
          <w:iCs/>
        </w:rPr>
        <w:t>zcliente</w:t>
      </w:r>
      <w:r w:rsidRPr="002110DC">
        <w:rPr>
          <w:i/>
          <w:iCs/>
        </w:rPr>
        <w:t>’</w:t>
      </w:r>
      <w:r w:rsidR="004E2448" w:rsidRPr="002110DC">
        <w:rPr>
          <w:iCs/>
        </w:rPr>
        <w:t>, respetivamente.</w:t>
      </w:r>
    </w:p>
    <w:p w14:paraId="3E11A1C7" w14:textId="77777777" w:rsidR="0084744A" w:rsidRDefault="002110DC" w:rsidP="0084744A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0C4B6CDF" w14:textId="3C204C08" w:rsidR="002110DC" w:rsidRPr="0084744A" w:rsidRDefault="002110DC" w:rsidP="0084744A">
      <w:pPr>
        <w:pStyle w:val="ListParagraph"/>
        <w:numPr>
          <w:ilvl w:val="2"/>
          <w:numId w:val="9"/>
        </w:numPr>
        <w:jc w:val="both"/>
        <w:rPr>
          <w:iCs/>
        </w:rPr>
      </w:pPr>
      <w:r w:rsidRPr="0084744A">
        <w:rPr>
          <w:iCs/>
        </w:rPr>
        <w:t xml:space="preserve">Tabela </w:t>
      </w:r>
      <w:r w:rsidR="004E2448" w:rsidRPr="0084744A">
        <w:rPr>
          <w:b/>
          <w:i/>
          <w:iCs/>
        </w:rPr>
        <w:t>cd_captools.ct003_univ_cli</w:t>
      </w:r>
      <w:r w:rsidR="004E2448" w:rsidRPr="0084744A">
        <w:rPr>
          <w:iCs/>
        </w:rPr>
        <w:t xml:space="preserve"> (filtrada como acima</w:t>
      </w:r>
      <w:r w:rsidR="00F560CD" w:rsidRPr="0084744A">
        <w:rPr>
          <w:iCs/>
        </w:rPr>
        <w:t xml:space="preserve"> referido</w:t>
      </w:r>
      <w:r w:rsidR="004E2448" w:rsidRPr="0084744A">
        <w:rPr>
          <w:iCs/>
        </w:rPr>
        <w:t>);</w:t>
      </w:r>
    </w:p>
    <w:p w14:paraId="62DDE1B0" w14:textId="77777777" w:rsidR="00F560CD" w:rsidRDefault="002110DC" w:rsidP="002110DC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971A60">
        <w:rPr>
          <w:iCs/>
        </w:rPr>
        <w:t xml:space="preserve">abela </w:t>
      </w:r>
      <w:r w:rsidR="004E2448" w:rsidRPr="00971A60">
        <w:rPr>
          <w:b/>
          <w:i/>
          <w:iCs/>
        </w:rPr>
        <w:t>bu_esg_work.p3_client_data_jquest</w:t>
      </w:r>
      <w:r w:rsidR="004E2448" w:rsidRPr="004E2448">
        <w:rPr>
          <w:iCs/>
        </w:rPr>
        <w:t xml:space="preserve">, </w:t>
      </w:r>
    </w:p>
    <w:p w14:paraId="6B5FFAE0" w14:textId="68FFC33D" w:rsidR="004E2448" w:rsidRDefault="00F560CD" w:rsidP="00677D9A">
      <w:pPr>
        <w:ind w:left="1800"/>
        <w:jc w:val="both"/>
        <w:rPr>
          <w:iCs/>
        </w:rPr>
      </w:pPr>
      <w:r>
        <w:rPr>
          <w:iCs/>
        </w:rPr>
        <w:t>O c</w:t>
      </w:r>
      <w:r w:rsidRPr="002110DC">
        <w:rPr>
          <w:iCs/>
        </w:rPr>
        <w:t>ruzamento</w:t>
      </w:r>
      <w:r w:rsidRPr="00F560CD">
        <w:rPr>
          <w:iCs/>
        </w:rPr>
        <w:t xml:space="preserve"> </w:t>
      </w:r>
      <w:r>
        <w:rPr>
          <w:iCs/>
        </w:rPr>
        <w:t xml:space="preserve">é feito </w:t>
      </w:r>
      <w:r w:rsidR="004E2448" w:rsidRPr="00F560CD">
        <w:rPr>
          <w:iCs/>
        </w:rPr>
        <w:t>através dos</w:t>
      </w:r>
      <w:r w:rsidR="00971A60" w:rsidRPr="00F560CD">
        <w:rPr>
          <w:iCs/>
        </w:rPr>
        <w:t xml:space="preserve"> campos </w:t>
      </w:r>
      <w:r w:rsidR="00971A60" w:rsidRPr="00677D9A">
        <w:rPr>
          <w:i/>
          <w:iCs/>
        </w:rPr>
        <w:t>‘ccli_kgl’</w:t>
      </w:r>
      <w:r w:rsidR="00971A60" w:rsidRPr="00F560CD">
        <w:rPr>
          <w:iCs/>
        </w:rPr>
        <w:t xml:space="preserve"> e </w:t>
      </w:r>
      <w:r w:rsidR="00971A60" w:rsidRPr="00677D9A">
        <w:rPr>
          <w:i/>
          <w:iCs/>
        </w:rPr>
        <w:t>‘cpty_code’</w:t>
      </w:r>
      <w:r w:rsidR="00677D9A">
        <w:rPr>
          <w:iCs/>
        </w:rPr>
        <w:t xml:space="preserve">, com o objetivo de </w:t>
      </w:r>
      <w:r w:rsidR="004E2448" w:rsidRPr="004E2448">
        <w:rPr>
          <w:iCs/>
        </w:rPr>
        <w:t xml:space="preserve">obter os campos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 xml:space="preserve"> e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cptylastparent_code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>.</w:t>
      </w:r>
    </w:p>
    <w:p w14:paraId="5C28654D" w14:textId="4C09D0B6" w:rsidR="004E2448" w:rsidRPr="004E2448" w:rsidRDefault="00677D9A" w:rsidP="00677D9A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Por fim, é efetuado um </w:t>
      </w:r>
      <w:r w:rsidRPr="00677D9A">
        <w:rPr>
          <w:i/>
          <w:iCs/>
        </w:rPr>
        <w:t>union all</w:t>
      </w:r>
      <w:r>
        <w:rPr>
          <w:i/>
          <w:iCs/>
        </w:rPr>
        <w:t xml:space="preserve"> </w:t>
      </w:r>
      <w:r w:rsidR="004E2448" w:rsidRPr="004E2448">
        <w:rPr>
          <w:iCs/>
        </w:rPr>
        <w:t xml:space="preserve">com um resultado adicional de um </w:t>
      </w:r>
      <w:r>
        <w:rPr>
          <w:iCs/>
        </w:rPr>
        <w:t>cruzamento (</w:t>
      </w:r>
      <w:r w:rsidR="004E2448" w:rsidRPr="00677D9A">
        <w:rPr>
          <w:i/>
          <w:iCs/>
        </w:rPr>
        <w:t>inner join</w:t>
      </w:r>
      <w:r>
        <w:rPr>
          <w:iCs/>
        </w:rPr>
        <w:t xml:space="preserve">) direto entre as tabelas </w:t>
      </w:r>
      <w:r w:rsidRPr="00677D9A">
        <w:rPr>
          <w:b/>
          <w:i/>
          <w:iCs/>
        </w:rPr>
        <w:t>cd_captools.ct003_univ_cli</w:t>
      </w:r>
      <w:r>
        <w:rPr>
          <w:iCs/>
        </w:rPr>
        <w:t xml:space="preserve"> e </w:t>
      </w:r>
      <w:r w:rsidR="004E2448" w:rsidRPr="00677D9A">
        <w:rPr>
          <w:b/>
          <w:i/>
          <w:iCs/>
        </w:rPr>
        <w:t>bu_esg_work.p3_client_data_jquest</w:t>
      </w:r>
      <w:r w:rsidR="004E2448" w:rsidRPr="004E2448">
        <w:rPr>
          <w:iCs/>
        </w:rPr>
        <w:t>, conforme descrito no ponto anterior.</w:t>
      </w:r>
    </w:p>
    <w:p w14:paraId="027B5DC3" w14:textId="51AC8AF3" w:rsidR="004E2448" w:rsidRPr="00677D9A" w:rsidRDefault="004E2448" w:rsidP="004E2448">
      <w:pPr>
        <w:jc w:val="both"/>
        <w:rPr>
          <w:iCs/>
        </w:rPr>
      </w:pPr>
      <w:r w:rsidRPr="00677D9A">
        <w:rPr>
          <w:iCs/>
        </w:rPr>
        <w:t xml:space="preserve">O </w:t>
      </w:r>
      <w:r w:rsidR="00C71813" w:rsidRPr="00677D9A">
        <w:rPr>
          <w:iCs/>
        </w:rPr>
        <w:t>resultado</w:t>
      </w:r>
      <w:r w:rsidRPr="00677D9A">
        <w:rPr>
          <w:iCs/>
        </w:rPr>
        <w:t xml:space="preserve"> é cruzado com a tabela de contratos e clientes através do campo </w:t>
      </w:r>
      <w:r w:rsidR="00677D9A" w:rsidRPr="00677D9A">
        <w:rPr>
          <w:i/>
          <w:iCs/>
        </w:rPr>
        <w:t>‘</w:t>
      </w:r>
      <w:r w:rsidRPr="00677D9A">
        <w:rPr>
          <w:i/>
          <w:iCs/>
        </w:rPr>
        <w:t>zclie</w:t>
      </w:r>
      <w:r w:rsidR="00677D9A" w:rsidRPr="00677D9A">
        <w:rPr>
          <w:i/>
          <w:iCs/>
        </w:rPr>
        <w:t>nte’</w:t>
      </w:r>
      <w:r w:rsidRPr="00677D9A">
        <w:rPr>
          <w:iCs/>
        </w:rPr>
        <w:t>.</w:t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 cruzamento com a tabela </w:t>
      </w:r>
      <w:r w:rsidRPr="00DB72C6">
        <w:rPr>
          <w:b/>
          <w:i/>
          <w:iCs/>
        </w:rPr>
        <w:t xml:space="preserve">cd_riscos.rstf159_rating_interno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‘centlegal’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635B7014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>Caso os cruzamentos anteriores não sejam possíveis e</w:t>
      </w:r>
      <w:r w:rsidR="00FC7722">
        <w:rPr>
          <w:iCs/>
        </w:rPr>
        <w:t xml:space="preserve">, </w:t>
      </w:r>
      <w:r w:rsidRPr="00DB72C6">
        <w:rPr>
          <w:iCs/>
        </w:rPr>
        <w:t xml:space="preserve">sendo possível efetuar o cruzamento com a tabela </w:t>
      </w:r>
      <w:r w:rsidRPr="00DB72C6">
        <w:rPr>
          <w:b/>
          <w:i/>
          <w:iCs/>
        </w:rPr>
        <w:t>bu_esg_work.p3</w:t>
      </w:r>
      <w:r w:rsidR="001A5871" w:rsidRPr="00DB72C6">
        <w:rPr>
          <w:b/>
          <w:i/>
          <w:iCs/>
        </w:rPr>
        <w:t>_client_data_jquest</w:t>
      </w:r>
      <w:r w:rsidRPr="00DB72C6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o campo assumirá o valor do campo </w:t>
      </w:r>
      <w:r w:rsidRPr="009D727F">
        <w:rPr>
          <w:i/>
          <w:iCs/>
        </w:rPr>
        <w:t>‘cptyparent_code’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DB72C6">
        <w:rPr>
          <w:iCs/>
        </w:rPr>
        <w:t xml:space="preserve"> de '</w:t>
      </w:r>
      <w:r w:rsidRPr="00FC7722">
        <w:rPr>
          <w:i/>
          <w:iCs/>
        </w:rPr>
        <w:t>Not found'</w:t>
      </w:r>
      <w:r w:rsidRPr="00DB72C6">
        <w:rPr>
          <w:iCs/>
        </w:rPr>
        <w:t>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lastRenderedPageBreak/>
        <w:t xml:space="preserve">Caso o cruzamento com a tabela </w:t>
      </w:r>
      <w:r w:rsidRPr="0021620E">
        <w:rPr>
          <w:b/>
          <w:i/>
          <w:iCs/>
        </w:rPr>
        <w:t xml:space="preserve">cd_riscos.rstf159_rating_interno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‘cgrupo’</w:t>
      </w:r>
      <w:r w:rsidRPr="0021620E">
        <w:rPr>
          <w:iCs/>
        </w:rPr>
        <w:t>;</w:t>
      </w:r>
    </w:p>
    <w:p w14:paraId="7A679435" w14:textId="781D5527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</w:t>
      </w:r>
      <w:r w:rsidR="00C71813" w:rsidRPr="0021620E">
        <w:rPr>
          <w:iCs/>
        </w:rPr>
        <w:t>anterior,</w:t>
      </w:r>
      <w:r w:rsidRPr="0021620E">
        <w:rPr>
          <w:iCs/>
        </w:rPr>
        <w:t xml:space="preserve"> mas seja possível efetuar o cruzamento com as tabelas </w:t>
      </w:r>
      <w:r w:rsidRPr="0021620E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2413AD72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>Caso os cruzamentos anteriores não sejam possíveis</w:t>
      </w:r>
      <w:r w:rsidR="00FC7722">
        <w:rPr>
          <w:iCs/>
        </w:rPr>
        <w:t xml:space="preserve">, e </w:t>
      </w:r>
      <w:r w:rsidRPr="0021620E">
        <w:rPr>
          <w:iCs/>
        </w:rPr>
        <w:t xml:space="preserve">sendo possível efetuar o cruzamento com a tabela </w:t>
      </w:r>
      <w:r w:rsidRPr="0021620E">
        <w:rPr>
          <w:b/>
          <w:i/>
          <w:iCs/>
        </w:rPr>
        <w:t>bu_esg_work.</w:t>
      </w:r>
      <w:r w:rsidR="001A5871" w:rsidRPr="0021620E">
        <w:rPr>
          <w:b/>
          <w:i/>
          <w:iCs/>
        </w:rPr>
        <w:t>p3_client_data_jquest</w:t>
      </w:r>
      <w:r w:rsidRPr="0021620E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‘cptylastparent_code’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21620E">
        <w:rPr>
          <w:iCs/>
        </w:rPr>
        <w:t xml:space="preserve"> de </w:t>
      </w:r>
      <w:r w:rsidRPr="00FC7722">
        <w:rPr>
          <w:i/>
          <w:iCs/>
        </w:rPr>
        <w:t>'Not found'</w:t>
      </w:r>
      <w:r w:rsidRPr="0021620E">
        <w:rPr>
          <w:iCs/>
        </w:rPr>
        <w:t>.</w:t>
      </w:r>
    </w:p>
    <w:p w14:paraId="2C43F973" w14:textId="1B7C4956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</w:t>
      </w:r>
      <w:r w:rsidR="00C71813">
        <w:rPr>
          <w:iCs/>
        </w:rPr>
        <w:t>de modo que</w:t>
      </w:r>
      <w:r w:rsidR="002314C8">
        <w:rPr>
          <w:iCs/>
        </w:rPr>
        <w:t xml:space="preserve"> um dos dois assuma os </w:t>
      </w:r>
      <w:r>
        <w:rPr>
          <w:iCs/>
        </w:rPr>
        <w:t>seguintes valores</w:t>
      </w:r>
      <w:r w:rsidR="00FB2B55">
        <w:rPr>
          <w:rStyle w:val="FootnoteReference"/>
          <w:iCs/>
        </w:rPr>
        <w:footnoteReference w:id="3"/>
      </w:r>
      <w:r>
        <w:rPr>
          <w:iCs/>
        </w:rPr>
        <w:t xml:space="preserve">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6E90F9D6" w:rsidR="00DB72C6" w:rsidRPr="00975A16" w:rsidRDefault="00DB72C6" w:rsidP="00FC7722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1A5871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dos seguintes campos: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r w:rsidRPr="00F45673">
        <w:rPr>
          <w:i/>
        </w:rPr>
        <w:t>flg_csrd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5"/>
      </w:r>
      <w:r w:rsidR="001A5871">
        <w:t>,</w:t>
      </w:r>
      <w:r>
        <w:rPr>
          <w:i/>
        </w:rPr>
        <w:t xml:space="preserve"> ‘</w:t>
      </w:r>
      <w:r w:rsidRPr="00F45673">
        <w:rPr>
          <w:i/>
        </w:rPr>
        <w:t>ccm_trnvr_own_prfrmnce_algnd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6"/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r w:rsidRPr="00F45673">
        <w:rPr>
          <w:i/>
        </w:rPr>
        <w:t>ccm_trnvr_trnstn_alignd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7"/>
      </w:r>
      <w:r w:rsidRPr="00F45673">
        <w:rPr>
          <w:i/>
        </w:rPr>
        <w:t>,</w:t>
      </w:r>
      <w:r>
        <w:rPr>
          <w:i/>
        </w:rPr>
        <w:t xml:space="preserve"> ‘</w:t>
      </w:r>
      <w:r w:rsidRPr="00F45673">
        <w:rPr>
          <w:i/>
        </w:rPr>
        <w:t>ccm_trnvr_enblng_algnd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8"/>
      </w:r>
      <w:r>
        <w:rPr>
          <w:rFonts w:cstheme="minorHAnsi"/>
          <w:bCs/>
        </w:rPr>
        <w:t>;</w:t>
      </w:r>
    </w:p>
    <w:p w14:paraId="753D88D1" w14:textId="3F5C3C8E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1A5871">
        <w:rPr>
          <w:rStyle w:val="FootnoteReference"/>
          <w:rFonts w:cstheme="minorHAnsi"/>
          <w:b/>
          <w:i/>
          <w:iCs/>
        </w:rPr>
        <w:footnoteReference w:id="9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864386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(</w:t>
      </w:r>
      <w:r w:rsidR="00C71813">
        <w:rPr>
          <w:rFonts w:cstheme="minorHAnsi"/>
          <w:bCs/>
        </w:rPr>
        <w:t>i.e.,</w:t>
      </w:r>
      <w:r>
        <w:rPr>
          <w:rFonts w:cstheme="minorHAnsi"/>
          <w:bCs/>
        </w:rPr>
        <w:t xml:space="preserve">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="0021620E">
        <w:rPr>
          <w:rFonts w:cstheme="minorHAnsi"/>
          <w:bCs/>
          <w:i/>
        </w:rPr>
        <w:t xml:space="preserve">‘nome_general_specific_purpose’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‘nome_specific_eligible’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26372BC1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79B503F6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51DD3CCA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409058EC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39F6116E" w:rsidR="002E00A6" w:rsidRPr="001E678C" w:rsidRDefault="002E00A6" w:rsidP="008474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4744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2BE86BDE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38D535D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2551777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6438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BB05F0C" w14:textId="77777777" w:rsidR="00BA67B7" w:rsidRPr="00847C9A" w:rsidRDefault="00BA67B7" w:rsidP="00BA67B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83B040A" w14:textId="77777777" w:rsidR="00BA67B7" w:rsidRPr="00847C9A" w:rsidRDefault="00BA67B7" w:rsidP="00BA67B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5B169B58" w14:textId="77777777" w:rsidR="00BA67B7" w:rsidRPr="00847C9A" w:rsidRDefault="00BA67B7" w:rsidP="00BA67B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3966B3FF" w14:textId="77777777" w:rsidR="00BA67B7" w:rsidRDefault="00BA67B7" w:rsidP="00BA67B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1B4EC2E7" w14:textId="70098CAD" w:rsidR="002E00A6" w:rsidRPr="00BA67B7" w:rsidRDefault="00BA67B7" w:rsidP="00BA67B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A67B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BA67B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BA67B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BA67B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BA67B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386685FC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671063CB" w:rsidR="00F33E0A" w:rsidRPr="0041192E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Investments in 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lastRenderedPageBreak/>
              <w:t>subsidiaries, joint ventures and associates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3E1C5F1A" w:rsidR="00F33E0A" w:rsidRPr="00F55790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Credit institutions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13EA54B4" w:rsidR="00F33E0A" w:rsidRPr="00946468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Other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)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Non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0CD49BF9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417F8FBE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0DA574C6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51D8B9DC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ito%' or produto like '%repos%'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128D9FD2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</w:t>
            </w:r>
            <w:r w:rsidR="00C7181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078D8C" w14:textId="62190BDC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Montante de exposição alinhado segundo os vários objetivos </w:t>
            </w:r>
            <w:r w:rsidR="00FC77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taxonomia europeia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purpose',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33CF3F8C" w14:textId="3481335C" w:rsidR="00FC7722" w:rsidRPr="00FC7722" w:rsidRDefault="00A212E2" w:rsidP="002174D7">
      <w:pPr>
        <w:pStyle w:val="Heading3"/>
        <w:numPr>
          <w:ilvl w:val="2"/>
          <w:numId w:val="3"/>
        </w:numPr>
        <w:jc w:val="both"/>
      </w:pPr>
      <w:r w:rsidRPr="00814593">
        <w:rPr>
          <w:rFonts w:ascii="Santander Text" w:hAnsi="Santander Text" w:cstheme="minorHAnsi"/>
        </w:rPr>
        <w:t xml:space="preserve">Tabela </w:t>
      </w:r>
      <w:r w:rsidR="00F9260D" w:rsidRPr="00814593">
        <w:rPr>
          <w:rFonts w:ascii="Santander Text" w:hAnsi="Santander Text" w:cstheme="minorHAnsi"/>
        </w:rPr>
        <w:t>final</w:t>
      </w:r>
      <w:r w:rsidRPr="00814593">
        <w:rPr>
          <w:rFonts w:ascii="Santander Text" w:hAnsi="Santander Text" w:cstheme="minorHAnsi"/>
        </w:rPr>
        <w:t xml:space="preserve"> de agregação de informação do </w:t>
      </w:r>
      <w:r w:rsidR="008870A9" w:rsidRPr="00814593">
        <w:rPr>
          <w:rFonts w:ascii="Santander Text" w:hAnsi="Santander Text" w:cstheme="minorHAnsi"/>
          <w:i/>
          <w:iCs/>
        </w:rPr>
        <w:t>Template 4</w:t>
      </w:r>
      <w:r w:rsidRPr="00814593">
        <w:rPr>
          <w:rFonts w:ascii="Santander Text" w:hAnsi="Santander Text" w:cstheme="minorHAnsi"/>
        </w:rPr>
        <w:t xml:space="preserve">: </w:t>
      </w:r>
      <w:r w:rsidR="00FB3FF9" w:rsidRPr="00814593">
        <w:rPr>
          <w:rFonts w:ascii="Santander Text" w:hAnsi="Santander Text" w:cstheme="minorHAnsi"/>
          <w:i/>
        </w:rPr>
        <w:t>bu_esg_work.</w:t>
      </w:r>
      <w:r w:rsidR="008870A9" w:rsidRPr="00814593">
        <w:rPr>
          <w:rFonts w:ascii="Santander Text" w:hAnsi="Santander Text" w:cstheme="minorHAnsi"/>
          <w:i/>
        </w:rPr>
        <w:t>ag04_temp_cto_agr</w:t>
      </w:r>
      <w:r w:rsidR="00FC7722">
        <w:t xml:space="preserve"> 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Weighted average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8870A9">
        <w:rPr>
          <w:rFonts w:cstheme="minorHAnsi"/>
          <w:i/>
        </w:rPr>
        <w:t>Template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lastRenderedPageBreak/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4938265C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691D2F">
        <w:rPr>
          <w:rFonts w:cstheme="minorHAnsi"/>
          <w:i/>
        </w:rPr>
        <w:t>_v</w:t>
      </w:r>
      <w:r w:rsidR="00C71813">
        <w:rPr>
          <w:rFonts w:cstheme="minorHAnsi"/>
          <w:i/>
        </w:rPr>
        <w:t>3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3090463E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</w:t>
      </w:r>
      <w:r w:rsidR="00C71813">
        <w:rPr>
          <w:rFonts w:cstheme="minorHAnsi"/>
          <w:i/>
        </w:rPr>
        <w:t>3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4411D9">
        <w:rPr>
          <w:i/>
          <w:iCs/>
        </w:rPr>
        <w:t>4.CC Transition-toppollutcomp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490760A0" w:rsidR="00B95442" w:rsidRDefault="00B95442" w:rsidP="001A5871">
      <w:pPr>
        <w:pStyle w:val="FootnoteText"/>
        <w:jc w:val="both"/>
      </w:pPr>
      <w:r>
        <w:rPr>
          <w:rStyle w:val="FootnoteReference"/>
        </w:rPr>
        <w:footnoteRef/>
      </w:r>
      <w:r>
        <w:t>Após disponibilização dos KGL’s das empresas presentes na lista de</w:t>
      </w:r>
      <w:r w:rsidRPr="000B3ECA">
        <w:t xml:space="preserve"> </w:t>
      </w:r>
      <w:r w:rsidRPr="002C0979">
        <w:t xml:space="preserve">grupo das 20 </w:t>
      </w:r>
      <w:r>
        <w:t>empresas qu</w:t>
      </w:r>
      <w:r w:rsidR="00BE0478">
        <w:t>e emitem mais carbono intensivo</w:t>
      </w:r>
      <w:r>
        <w:t xml:space="preserve">, o </w:t>
      </w:r>
      <w:r w:rsidRPr="00BE0478">
        <w:rPr>
          <w:i/>
        </w:rPr>
        <w:t>script</w:t>
      </w:r>
      <w:r>
        <w:t xml:space="preserve"> de geração de dados deverá ser atualizado manualmente, de modo a incluir a respetiva atualização.</w:t>
      </w:r>
      <w:r w:rsidR="00BE0478">
        <w:t xml:space="preserve"> Deverá ser garantida a solicitação, semestral, desta listagem à equipa corporativa por forma a aferir as alterações à lista disponibilizada, se aplicável. </w:t>
      </w:r>
    </w:p>
  </w:footnote>
  <w:footnote w:id="3">
    <w:p w14:paraId="3ACAC844" w14:textId="753CA8EE" w:rsidR="00FB2B55" w:rsidRDefault="00FB2B55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Listagem de KGL’s partilhados pela Corporação e aplicáveis aos exercícios de dezembro 2024 e junho 2025.</w:t>
      </w:r>
    </w:p>
  </w:footnote>
  <w:footnote w:id="4">
    <w:p w14:paraId="50A1B929" w14:textId="77777777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5">
    <w:p w14:paraId="4ACD8598" w14:textId="7A1C1EC3" w:rsidR="001A5871" w:rsidRP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6">
    <w:p w14:paraId="20DABF2C" w14:textId="131FEB4A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6D642BB7" w14:textId="38428080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4536B4D7" w14:textId="0796669F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019240D6" w14:textId="21DB6EE3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Interna (SFICS) e </w:t>
      </w:r>
      <w:r w:rsidR="00C71813" w:rsidRPr="00B20516">
        <w:rPr>
          <w:rFonts w:cs="Arial"/>
        </w:rPr>
        <w:t>europeia</w:t>
      </w:r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0AD4"/>
    <w:multiLevelType w:val="hybridMultilevel"/>
    <w:tmpl w:val="348EAC2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37830"/>
    <w:multiLevelType w:val="hybridMultilevel"/>
    <w:tmpl w:val="116EE71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560514">
    <w:abstractNumId w:val="7"/>
  </w:num>
  <w:num w:numId="2" w16cid:durableId="1018848266">
    <w:abstractNumId w:val="10"/>
  </w:num>
  <w:num w:numId="3" w16cid:durableId="497312183">
    <w:abstractNumId w:val="8"/>
  </w:num>
  <w:num w:numId="4" w16cid:durableId="211891768">
    <w:abstractNumId w:val="6"/>
  </w:num>
  <w:num w:numId="5" w16cid:durableId="1317029638">
    <w:abstractNumId w:val="4"/>
  </w:num>
  <w:num w:numId="6" w16cid:durableId="676423501">
    <w:abstractNumId w:val="1"/>
  </w:num>
  <w:num w:numId="7" w16cid:durableId="227031520">
    <w:abstractNumId w:val="3"/>
  </w:num>
  <w:num w:numId="8" w16cid:durableId="513346253">
    <w:abstractNumId w:val="5"/>
  </w:num>
  <w:num w:numId="9" w16cid:durableId="1474054921">
    <w:abstractNumId w:val="0"/>
  </w:num>
  <w:num w:numId="10" w16cid:durableId="1794179194">
    <w:abstractNumId w:val="14"/>
  </w:num>
  <w:num w:numId="11" w16cid:durableId="2073501561">
    <w:abstractNumId w:val="9"/>
  </w:num>
  <w:num w:numId="12" w16cid:durableId="1017852490">
    <w:abstractNumId w:val="13"/>
  </w:num>
  <w:num w:numId="13" w16cid:durableId="313872660">
    <w:abstractNumId w:val="2"/>
  </w:num>
  <w:num w:numId="14" w16cid:durableId="147937914">
    <w:abstractNumId w:val="11"/>
  </w:num>
  <w:num w:numId="15" w16cid:durableId="50157769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860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415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871"/>
    <w:rsid w:val="001A5A89"/>
    <w:rsid w:val="001A5DF8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81D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0DC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BA4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5F0B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47FB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448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68E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77D9A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2F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5E1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5F49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3809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59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4A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386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427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A60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120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8CB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7B7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034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78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1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6DE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843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0CD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2B55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12D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722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purl.org/dc/elements/1.1/"/>
    <ds:schemaRef ds:uri="691f81de-e01a-4b25-b573-c3f90f157691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F384202-D8C4-40E5-A157-27E912B4F37D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242837-DE8D-410A-A7CE-FAFAF56EA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2965</Words>
  <Characters>16014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15</cp:revision>
  <dcterms:created xsi:type="dcterms:W3CDTF">2025-07-23T11:28:00Z</dcterms:created>
  <dcterms:modified xsi:type="dcterms:W3CDTF">2025-11-10T16:48:00Z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