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F535C" w14:textId="77777777" w:rsidR="00925136" w:rsidRDefault="00925136">
      <w:pPr>
        <w:jc w:val="center"/>
      </w:pPr>
    </w:p>
    <w:p w14:paraId="42FF535D" w14:textId="77777777" w:rsidR="00AC52B3" w:rsidRDefault="00AC52B3">
      <w:pPr>
        <w:jc w:val="center"/>
      </w:pPr>
    </w:p>
    <w:p w14:paraId="42FF535E" w14:textId="77777777" w:rsidR="00925136" w:rsidRDefault="00925136">
      <w:pPr>
        <w:jc w:val="center"/>
      </w:pPr>
    </w:p>
    <w:p w14:paraId="42FF535F" w14:textId="77777777" w:rsidR="00925136" w:rsidRDefault="00925136">
      <w:pPr>
        <w:jc w:val="center"/>
      </w:pPr>
    </w:p>
    <w:p w14:paraId="42FF5360" w14:textId="77777777" w:rsidR="00925136" w:rsidRDefault="00925136">
      <w:pPr>
        <w:jc w:val="center"/>
      </w:pPr>
    </w:p>
    <w:p w14:paraId="42FF5361" w14:textId="77777777" w:rsidR="00925136" w:rsidRDefault="00925136">
      <w:pPr>
        <w:jc w:val="center"/>
      </w:pPr>
    </w:p>
    <w:p w14:paraId="42FF5362" w14:textId="77777777" w:rsidR="00925136" w:rsidRDefault="00925136">
      <w:pPr>
        <w:jc w:val="center"/>
      </w:pPr>
    </w:p>
    <w:p w14:paraId="42FF5363" w14:textId="77777777" w:rsidR="00884243" w:rsidRPr="00C064A0" w:rsidRDefault="00884243" w:rsidP="00884243">
      <w:pPr>
        <w:pStyle w:val="TtuloDoc"/>
        <w:spacing w:before="60" w:after="60" w:line="276" w:lineRule="auto"/>
        <w:rPr>
          <w:rFonts w:asciiTheme="minorHAnsi" w:hAnsiTheme="minorHAnsi"/>
        </w:rPr>
      </w:pPr>
      <w:r w:rsidRPr="00C064A0">
        <w:rPr>
          <w:rFonts w:asciiTheme="minorHAnsi" w:hAnsiTheme="minorHAnsi"/>
        </w:rPr>
        <w:t>DDR Genérico</w:t>
      </w:r>
    </w:p>
    <w:p w14:paraId="42FF5364" w14:textId="77777777" w:rsidR="00884243" w:rsidRPr="00C064A0" w:rsidRDefault="00884243" w:rsidP="00884243">
      <w:pPr>
        <w:pStyle w:val="TtuloDoc"/>
        <w:spacing w:before="60" w:after="60" w:line="276" w:lineRule="auto"/>
        <w:rPr>
          <w:rFonts w:asciiTheme="minorHAnsi" w:hAnsiTheme="minorHAnsi"/>
        </w:rPr>
      </w:pPr>
      <w:r w:rsidRPr="00C064A0">
        <w:rPr>
          <w:rFonts w:asciiTheme="minorHAnsi" w:hAnsiTheme="minorHAnsi"/>
        </w:rPr>
        <w:t>Definición de Requisitos del Cliente</w:t>
      </w:r>
    </w:p>
    <w:p w14:paraId="42FF5365" w14:textId="77777777" w:rsidR="00884243" w:rsidRPr="00C064A0" w:rsidRDefault="00884243" w:rsidP="00884243">
      <w:pPr>
        <w:pStyle w:val="TtuloDoc"/>
        <w:spacing w:before="60" w:after="60" w:line="276" w:lineRule="auto"/>
        <w:rPr>
          <w:rFonts w:asciiTheme="minorHAnsi" w:hAnsiTheme="minorHAnsi"/>
          <w:i/>
          <w:lang w:val="pt-PT"/>
        </w:rPr>
      </w:pPr>
      <w:r w:rsidRPr="00C064A0">
        <w:rPr>
          <w:rFonts w:asciiTheme="minorHAnsi" w:hAnsiTheme="minorHAnsi"/>
          <w:i/>
          <w:lang w:val="pt-PT"/>
        </w:rPr>
        <w:t>F1601029 – CRC 5G</w:t>
      </w:r>
    </w:p>
    <w:p w14:paraId="42FF5366" w14:textId="77777777" w:rsidR="00884243" w:rsidRPr="00C064A0" w:rsidRDefault="00A02EF2" w:rsidP="00884243">
      <w:pPr>
        <w:pStyle w:val="TtuloDoc"/>
        <w:spacing w:before="60" w:after="60" w:line="276" w:lineRule="auto"/>
        <w:rPr>
          <w:rFonts w:asciiTheme="minorHAnsi" w:hAnsiTheme="minorHAnsi"/>
          <w:i/>
          <w:u w:val="single"/>
          <w:lang w:val="pt-PT"/>
        </w:rPr>
      </w:pPr>
      <w:r>
        <w:rPr>
          <w:rFonts w:asciiTheme="minorHAnsi" w:hAnsiTheme="minorHAnsi"/>
          <w:i/>
          <w:u w:val="single"/>
          <w:lang w:val="pt-PT"/>
        </w:rPr>
        <w:t>Bloco 0 – Temas Gerais da CRC</w:t>
      </w:r>
    </w:p>
    <w:p w14:paraId="42FF5367" w14:textId="77777777" w:rsidR="00925136" w:rsidRPr="009322EC" w:rsidRDefault="00953EB3" w:rsidP="00884243">
      <w:pPr>
        <w:pStyle w:val="TtuloDoc"/>
        <w:spacing w:before="120" w:after="120"/>
        <w:rPr>
          <w:lang w:val="pt-PT"/>
        </w:rPr>
      </w:pPr>
      <w:r>
        <w:rPr>
          <w:rFonts w:asciiTheme="minorHAnsi" w:hAnsiTheme="minorHAnsi"/>
          <w:b w:val="0"/>
          <w:sz w:val="24"/>
          <w:szCs w:val="24"/>
        </w:rPr>
        <w:t>&lt;V 2.0</w:t>
      </w:r>
      <w:r w:rsidR="008B2FC2">
        <w:rPr>
          <w:rFonts w:asciiTheme="minorHAnsi" w:hAnsiTheme="minorHAnsi"/>
          <w:b w:val="0"/>
          <w:sz w:val="24"/>
          <w:szCs w:val="24"/>
        </w:rPr>
        <w:t xml:space="preserve"> </w:t>
      </w:r>
      <w:r w:rsidR="00884243" w:rsidRPr="00404F25">
        <w:rPr>
          <w:rFonts w:asciiTheme="minorHAnsi" w:hAnsiTheme="minorHAnsi"/>
          <w:b w:val="0"/>
          <w:sz w:val="24"/>
          <w:szCs w:val="24"/>
        </w:rPr>
        <w:t>&gt;</w:t>
      </w:r>
    </w:p>
    <w:p w14:paraId="42FF5368" w14:textId="77777777" w:rsidR="001D595A" w:rsidRPr="009322EC" w:rsidRDefault="001D595A" w:rsidP="001D595A">
      <w:pPr>
        <w:rPr>
          <w:lang w:val="pt-PT"/>
        </w:rPr>
      </w:pPr>
    </w:p>
    <w:p w14:paraId="42FF5369" w14:textId="77777777" w:rsidR="00DE1088" w:rsidRPr="009322EC" w:rsidRDefault="00DE1088" w:rsidP="00DE1088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sz w:val="24"/>
          <w:szCs w:val="24"/>
          <w:lang w:val="pt-PT"/>
        </w:rPr>
      </w:pPr>
    </w:p>
    <w:p w14:paraId="42FF536A" w14:textId="77777777" w:rsidR="00732AF3" w:rsidRPr="009322EC" w:rsidRDefault="00DE1088" w:rsidP="00732AF3">
      <w:pPr>
        <w:pStyle w:val="Ttulosinnumeracin"/>
        <w:rPr>
          <w:lang w:val="pt-PT"/>
        </w:rPr>
      </w:pPr>
      <w:r w:rsidRPr="009322EC">
        <w:rPr>
          <w:lang w:val="pt-PT"/>
        </w:rPr>
        <w:br w:type="page"/>
      </w:r>
      <w:r w:rsidR="00732AF3" w:rsidRPr="009322EC">
        <w:rPr>
          <w:lang w:val="pt-PT"/>
        </w:rPr>
        <w:lastRenderedPageBreak/>
        <w:t>Índice</w:t>
      </w:r>
    </w:p>
    <w:p w14:paraId="42FF536B" w14:textId="77777777" w:rsidR="002C1254" w:rsidRDefault="00732AF3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r w:rsidRPr="00A62F72">
        <w:rPr>
          <w:color w:val="002060"/>
        </w:rPr>
        <w:fldChar w:fldCharType="begin"/>
      </w:r>
      <w:r w:rsidRPr="00A62F72">
        <w:rPr>
          <w:color w:val="002060"/>
        </w:rPr>
        <w:instrText xml:space="preserve"> TOC \o "1-3" \h \z </w:instrText>
      </w:r>
      <w:r w:rsidRPr="00A62F72">
        <w:rPr>
          <w:color w:val="002060"/>
        </w:rPr>
        <w:fldChar w:fldCharType="separate"/>
      </w:r>
      <w:hyperlink w:anchor="_Toc494905444" w:history="1">
        <w:r w:rsidR="002C1254" w:rsidRPr="00442F3C">
          <w:rPr>
            <w:rStyle w:val="Hyperlink"/>
            <w:noProof/>
          </w:rPr>
          <w:t>1.</w:t>
        </w:r>
        <w:r w:rsidR="002C125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Introducción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_Toc494905444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5</w:t>
        </w:r>
        <w:r w:rsidR="002C1254">
          <w:rPr>
            <w:noProof/>
            <w:webHidden/>
          </w:rPr>
          <w:fldChar w:fldCharType="end"/>
        </w:r>
      </w:hyperlink>
    </w:p>
    <w:p w14:paraId="42FF536C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45" w:history="1">
        <w:r w:rsidR="002C1254" w:rsidRPr="00442F3C">
          <w:rPr>
            <w:rStyle w:val="Hyperlink"/>
            <w:noProof/>
          </w:rPr>
          <w:t>1.1.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Propósito y audiencia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_Toc494905445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5</w:t>
        </w:r>
        <w:r w:rsidR="002C1254">
          <w:rPr>
            <w:noProof/>
            <w:webHidden/>
          </w:rPr>
          <w:fldChar w:fldCharType="end"/>
        </w:r>
      </w:hyperlink>
    </w:p>
    <w:p w14:paraId="42FF536D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46" w:history="1">
        <w:r w:rsidR="002C1254" w:rsidRPr="00442F3C">
          <w:rPr>
            <w:rStyle w:val="Hyperlink"/>
            <w:noProof/>
          </w:rPr>
          <w:t>1.2.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Normas de cumplimentación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_Toc494905446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6</w:t>
        </w:r>
        <w:r w:rsidR="002C1254">
          <w:rPr>
            <w:noProof/>
            <w:webHidden/>
          </w:rPr>
          <w:fldChar w:fldCharType="end"/>
        </w:r>
      </w:hyperlink>
    </w:p>
    <w:p w14:paraId="42FF536E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47" w:history="1">
        <w:r w:rsidR="002C1254" w:rsidRPr="00442F3C">
          <w:rPr>
            <w:rStyle w:val="Hyperlink"/>
            <w:noProof/>
          </w:rPr>
          <w:t>1.3.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Vocabulario común y acrónimos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_Toc494905447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6</w:t>
        </w:r>
        <w:r w:rsidR="002C1254">
          <w:rPr>
            <w:noProof/>
            <w:webHidden/>
          </w:rPr>
          <w:fldChar w:fldCharType="end"/>
        </w:r>
      </w:hyperlink>
    </w:p>
    <w:p w14:paraId="42FF536F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48" w:history="1">
        <w:r w:rsidR="002C1254" w:rsidRPr="00442F3C">
          <w:rPr>
            <w:rStyle w:val="Hyperlink"/>
            <w:noProof/>
            <w:lang w:val="es-ES_tradnl"/>
          </w:rPr>
          <w:t>1.4.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  <w:lang w:val="es-ES_tradnl"/>
          </w:rPr>
          <w:t>Referencias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_Toc494905448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7</w:t>
        </w:r>
        <w:r w:rsidR="002C1254">
          <w:rPr>
            <w:noProof/>
            <w:webHidden/>
          </w:rPr>
          <w:fldChar w:fldCharType="end"/>
        </w:r>
      </w:hyperlink>
    </w:p>
    <w:p w14:paraId="42FF5370" w14:textId="77777777" w:rsidR="002C1254" w:rsidRDefault="00087569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494905449" w:history="1">
        <w:r w:rsidR="002C1254" w:rsidRPr="00442F3C">
          <w:rPr>
            <w:rStyle w:val="Hyperlink"/>
            <w:noProof/>
          </w:rPr>
          <w:t>2.</w:t>
        </w:r>
        <w:r w:rsidR="002C125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Descripción de la Funcionalidad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_Toc494905449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8</w:t>
        </w:r>
        <w:r w:rsidR="002C1254">
          <w:rPr>
            <w:noProof/>
            <w:webHidden/>
          </w:rPr>
          <w:fldChar w:fldCharType="end"/>
        </w:r>
      </w:hyperlink>
    </w:p>
    <w:p w14:paraId="42FF5371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50" w:history="1">
        <w:r w:rsidR="002C1254" w:rsidRPr="00442F3C">
          <w:rPr>
            <w:rStyle w:val="Hyperlink"/>
            <w:noProof/>
          </w:rPr>
          <w:t>2.1.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Objetivos y beneficios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_Toc494905450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8</w:t>
        </w:r>
        <w:r w:rsidR="002C1254">
          <w:rPr>
            <w:noProof/>
            <w:webHidden/>
          </w:rPr>
          <w:fldChar w:fldCharType="end"/>
        </w:r>
      </w:hyperlink>
    </w:p>
    <w:p w14:paraId="42FF5372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51" w:history="1">
        <w:r w:rsidR="002C1254" w:rsidRPr="00442F3C">
          <w:rPr>
            <w:rStyle w:val="Hyperlink"/>
            <w:noProof/>
          </w:rPr>
          <w:t>2.2.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Descripción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_Toc494905451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9</w:t>
        </w:r>
        <w:r w:rsidR="002C1254">
          <w:rPr>
            <w:noProof/>
            <w:webHidden/>
          </w:rPr>
          <w:fldChar w:fldCharType="end"/>
        </w:r>
      </w:hyperlink>
    </w:p>
    <w:p w14:paraId="42FF5373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52" w:history="1">
        <w:r w:rsidR="002C1254" w:rsidRPr="00442F3C">
          <w:rPr>
            <w:rStyle w:val="Hyperlink"/>
            <w:noProof/>
            <w:lang w:val="pt-PT"/>
          </w:rPr>
          <w:t>2.3.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  <w:lang w:val="pt-PT"/>
          </w:rPr>
          <w:t>Alcance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_Toc494905452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9</w:t>
        </w:r>
        <w:r w:rsidR="002C1254">
          <w:rPr>
            <w:noProof/>
            <w:webHidden/>
          </w:rPr>
          <w:fldChar w:fldCharType="end"/>
        </w:r>
      </w:hyperlink>
    </w:p>
    <w:p w14:paraId="42FF5374" w14:textId="77777777" w:rsidR="002C1254" w:rsidRDefault="00087569">
      <w:pPr>
        <w:pStyle w:val="TOC3"/>
        <w:tabs>
          <w:tab w:val="left" w:pos="7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494905453" w:history="1">
        <w:r w:rsidR="002C1254" w:rsidRPr="00442F3C">
          <w:rPr>
            <w:rStyle w:val="Hyperlink"/>
            <w:noProof/>
          </w:rPr>
          <w:t>2.3.1.</w:t>
        </w:r>
        <w:r w:rsidR="002C1254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Ámbito de implantación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_Toc494905453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9</w:t>
        </w:r>
        <w:r w:rsidR="002C1254">
          <w:rPr>
            <w:noProof/>
            <w:webHidden/>
          </w:rPr>
          <w:fldChar w:fldCharType="end"/>
        </w:r>
      </w:hyperlink>
    </w:p>
    <w:p w14:paraId="42FF5375" w14:textId="77777777" w:rsidR="002C1254" w:rsidRDefault="00087569">
      <w:pPr>
        <w:pStyle w:val="TOC3"/>
        <w:tabs>
          <w:tab w:val="left" w:pos="7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494905454" w:history="1">
        <w:r w:rsidR="002C1254" w:rsidRPr="00442F3C">
          <w:rPr>
            <w:rStyle w:val="Hyperlink"/>
            <w:noProof/>
          </w:rPr>
          <w:t>2.3.2.</w:t>
        </w:r>
        <w:r w:rsidR="002C1254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Áreas, Usuarios y Procesos de Negocio afectados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_Toc494905454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9</w:t>
        </w:r>
        <w:r w:rsidR="002C1254">
          <w:rPr>
            <w:noProof/>
            <w:webHidden/>
          </w:rPr>
          <w:fldChar w:fldCharType="end"/>
        </w:r>
      </w:hyperlink>
    </w:p>
    <w:p w14:paraId="42FF5376" w14:textId="77777777" w:rsidR="002C1254" w:rsidRDefault="00087569">
      <w:pPr>
        <w:pStyle w:val="TOC2"/>
        <w:tabs>
          <w:tab w:val="left" w:pos="76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55" w:history="1">
        <w:r w:rsidR="002C1254" w:rsidRPr="00442F3C">
          <w:rPr>
            <w:rStyle w:val="Hyperlink"/>
            <w:noProof/>
          </w:rPr>
          <w:t>2.3.3.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Impacto en aplicaciones críticas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_Toc494905455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9</w:t>
        </w:r>
        <w:r w:rsidR="002C1254">
          <w:rPr>
            <w:noProof/>
            <w:webHidden/>
          </w:rPr>
          <w:fldChar w:fldCharType="end"/>
        </w:r>
      </w:hyperlink>
    </w:p>
    <w:p w14:paraId="42FF5377" w14:textId="77777777" w:rsidR="002C1254" w:rsidRDefault="00087569">
      <w:pPr>
        <w:pStyle w:val="TOC2"/>
        <w:tabs>
          <w:tab w:val="left" w:pos="76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56" w:history="1">
        <w:r w:rsidR="002C1254" w:rsidRPr="00442F3C">
          <w:rPr>
            <w:rStyle w:val="Hyperlink"/>
            <w:noProof/>
          </w:rPr>
          <w:t>2.3.4.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Canales afectados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_Toc494905456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10</w:t>
        </w:r>
        <w:r w:rsidR="002C1254">
          <w:rPr>
            <w:noProof/>
            <w:webHidden/>
          </w:rPr>
          <w:fldChar w:fldCharType="end"/>
        </w:r>
      </w:hyperlink>
    </w:p>
    <w:p w14:paraId="42FF5378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57" w:history="1">
        <w:r w:rsidR="002C1254" w:rsidRPr="00442F3C">
          <w:rPr>
            <w:rStyle w:val="Hyperlink"/>
            <w:noProof/>
          </w:rPr>
          <w:t>2.4.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Integración y Ubicación Previstas para la nueva Aplicación.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_Toc494905457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11</w:t>
        </w:r>
        <w:r w:rsidR="002C1254">
          <w:rPr>
            <w:noProof/>
            <w:webHidden/>
          </w:rPr>
          <w:fldChar w:fldCharType="end"/>
        </w:r>
      </w:hyperlink>
    </w:p>
    <w:p w14:paraId="42FF5379" w14:textId="77777777" w:rsidR="002C1254" w:rsidRDefault="00087569">
      <w:pPr>
        <w:pStyle w:val="TOC2"/>
        <w:tabs>
          <w:tab w:val="left" w:pos="76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58" w:history="1">
        <w:r w:rsidR="002C1254" w:rsidRPr="00442F3C">
          <w:rPr>
            <w:rStyle w:val="Hyperlink"/>
            <w:noProof/>
          </w:rPr>
          <w:t>2.4.1.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Entorno, Ámbito, Alcance y País.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_Toc494905458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11</w:t>
        </w:r>
        <w:r w:rsidR="002C1254">
          <w:rPr>
            <w:noProof/>
            <w:webHidden/>
          </w:rPr>
          <w:fldChar w:fldCharType="end"/>
        </w:r>
      </w:hyperlink>
    </w:p>
    <w:p w14:paraId="42FF537A" w14:textId="77777777" w:rsidR="002C1254" w:rsidRDefault="00087569">
      <w:pPr>
        <w:pStyle w:val="TOC2"/>
        <w:tabs>
          <w:tab w:val="left" w:pos="76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59" w:history="1">
        <w:r w:rsidR="002C1254" w:rsidRPr="00442F3C">
          <w:rPr>
            <w:rStyle w:val="Hyperlink"/>
            <w:noProof/>
          </w:rPr>
          <w:t>2.4.2.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Idioma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_Toc494905459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11</w:t>
        </w:r>
        <w:r w:rsidR="002C1254">
          <w:rPr>
            <w:noProof/>
            <w:webHidden/>
          </w:rPr>
          <w:fldChar w:fldCharType="end"/>
        </w:r>
      </w:hyperlink>
    </w:p>
    <w:p w14:paraId="42FF537B" w14:textId="77777777" w:rsidR="002C1254" w:rsidRDefault="00087569">
      <w:pPr>
        <w:pStyle w:val="TOC2"/>
        <w:tabs>
          <w:tab w:val="left" w:pos="76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60" w:history="1">
        <w:r w:rsidR="002C1254" w:rsidRPr="00442F3C">
          <w:rPr>
            <w:rStyle w:val="Hyperlink"/>
            <w:noProof/>
          </w:rPr>
          <w:t>2.4.3.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Fecha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_Toc494905460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11</w:t>
        </w:r>
        <w:r w:rsidR="002C1254">
          <w:rPr>
            <w:noProof/>
            <w:webHidden/>
          </w:rPr>
          <w:fldChar w:fldCharType="end"/>
        </w:r>
      </w:hyperlink>
    </w:p>
    <w:p w14:paraId="42FF537C" w14:textId="77777777" w:rsidR="002C1254" w:rsidRDefault="00087569">
      <w:pPr>
        <w:pStyle w:val="TOC2"/>
        <w:tabs>
          <w:tab w:val="left" w:pos="76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61" w:history="1">
        <w:r w:rsidR="002C1254" w:rsidRPr="00442F3C">
          <w:rPr>
            <w:rStyle w:val="Hyperlink"/>
            <w:noProof/>
          </w:rPr>
          <w:t>2.4.4.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Relación de Portales desde los que será accesible la Aplicación.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_Toc494905461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11</w:t>
        </w:r>
        <w:r w:rsidR="002C1254">
          <w:rPr>
            <w:noProof/>
            <w:webHidden/>
          </w:rPr>
          <w:fldChar w:fldCharType="end"/>
        </w:r>
      </w:hyperlink>
    </w:p>
    <w:p w14:paraId="42FF537D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62" w:history="1">
        <w:r w:rsidR="002C1254" w:rsidRPr="00442F3C">
          <w:rPr>
            <w:rStyle w:val="Hyperlink"/>
            <w:noProof/>
          </w:rPr>
          <w:t>2.5.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Utilización de herramienta de gestión y automatización de errores batch.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_Toc494905462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12</w:t>
        </w:r>
        <w:r w:rsidR="002C1254">
          <w:rPr>
            <w:noProof/>
            <w:webHidden/>
          </w:rPr>
          <w:fldChar w:fldCharType="end"/>
        </w:r>
      </w:hyperlink>
    </w:p>
    <w:p w14:paraId="42FF537E" w14:textId="77777777" w:rsidR="002C1254" w:rsidRDefault="00087569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494905463" w:history="1">
        <w:r w:rsidR="002C1254" w:rsidRPr="00442F3C">
          <w:rPr>
            <w:rStyle w:val="Hyperlink"/>
            <w:noProof/>
          </w:rPr>
          <w:t>3.</w:t>
        </w:r>
        <w:r w:rsidR="002C125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Situación Actual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_Toc494905463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12</w:t>
        </w:r>
        <w:r w:rsidR="002C1254">
          <w:rPr>
            <w:noProof/>
            <w:webHidden/>
          </w:rPr>
          <w:fldChar w:fldCharType="end"/>
        </w:r>
      </w:hyperlink>
    </w:p>
    <w:p w14:paraId="42FF537F" w14:textId="77777777" w:rsidR="002C1254" w:rsidRDefault="00087569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494905464" w:history="1">
        <w:r w:rsidR="002C1254" w:rsidRPr="00442F3C">
          <w:rPr>
            <w:rStyle w:val="Hyperlink"/>
            <w:noProof/>
          </w:rPr>
          <w:t>4.</w:t>
        </w:r>
        <w:r w:rsidR="002C125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Requerimientos Funcionales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_Toc494905464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13</w:t>
        </w:r>
        <w:r w:rsidR="002C1254">
          <w:rPr>
            <w:noProof/>
            <w:webHidden/>
          </w:rPr>
          <w:fldChar w:fldCharType="end"/>
        </w:r>
      </w:hyperlink>
    </w:p>
    <w:p w14:paraId="42FF5380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65" w:history="1">
        <w:r w:rsidR="002C1254" w:rsidRPr="00442F3C">
          <w:rPr>
            <w:rStyle w:val="Hyperlink"/>
            <w:noProof/>
          </w:rPr>
          <w:t>4.1.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Descripción de funcionalidades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_Toc494905465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13</w:t>
        </w:r>
        <w:r w:rsidR="002C1254">
          <w:rPr>
            <w:noProof/>
            <w:webHidden/>
          </w:rPr>
          <w:fldChar w:fldCharType="end"/>
        </w:r>
      </w:hyperlink>
    </w:p>
    <w:p w14:paraId="42FF5381" w14:textId="77777777" w:rsidR="002C1254" w:rsidRDefault="00087569">
      <w:pPr>
        <w:pStyle w:val="TOC2"/>
        <w:tabs>
          <w:tab w:val="left" w:pos="76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66" w:history="1">
        <w:r w:rsidR="002C1254" w:rsidRPr="00442F3C">
          <w:rPr>
            <w:rStyle w:val="Hyperlink"/>
            <w:noProof/>
            <w:lang w:val="pt-PT"/>
          </w:rPr>
          <w:t>4.1.1.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  <w:lang w:val="pt-PT"/>
          </w:rPr>
          <w:t>Norma de Nomenclatura dos ficheiros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_Toc494905466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15</w:t>
        </w:r>
        <w:r w:rsidR="002C1254">
          <w:rPr>
            <w:noProof/>
            <w:webHidden/>
          </w:rPr>
          <w:fldChar w:fldCharType="end"/>
        </w:r>
      </w:hyperlink>
    </w:p>
    <w:p w14:paraId="42FF5382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67" w:history="1">
        <w:r w:rsidR="002C1254" w:rsidRPr="00442F3C">
          <w:rPr>
            <w:rStyle w:val="Hyperlink"/>
            <w:noProof/>
          </w:rPr>
          <w:t>4.2.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Impacto en Operación Bancaria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_Toc494905467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19</w:t>
        </w:r>
        <w:r w:rsidR="002C1254">
          <w:rPr>
            <w:noProof/>
            <w:webHidden/>
          </w:rPr>
          <w:fldChar w:fldCharType="end"/>
        </w:r>
      </w:hyperlink>
    </w:p>
    <w:p w14:paraId="42FF5383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68" w:history="1">
        <w:r w:rsidR="002C1254" w:rsidRPr="00442F3C">
          <w:rPr>
            <w:rStyle w:val="Hyperlink"/>
            <w:noProof/>
          </w:rPr>
          <w:t>4.3.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Requerimientos Funcionales No Incluidos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_Toc494905468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19</w:t>
        </w:r>
        <w:r w:rsidR="002C1254">
          <w:rPr>
            <w:noProof/>
            <w:webHidden/>
          </w:rPr>
          <w:fldChar w:fldCharType="end"/>
        </w:r>
      </w:hyperlink>
    </w:p>
    <w:p w14:paraId="42FF5384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69" w:history="1">
        <w:r w:rsidR="002C1254" w:rsidRPr="00442F3C">
          <w:rPr>
            <w:rStyle w:val="Hyperlink"/>
            <w:noProof/>
          </w:rPr>
          <w:t>4.4.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Requerimientos Funcionales Regulatorios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_Toc494905469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19</w:t>
        </w:r>
        <w:r w:rsidR="002C1254">
          <w:rPr>
            <w:noProof/>
            <w:webHidden/>
          </w:rPr>
          <w:fldChar w:fldCharType="end"/>
        </w:r>
      </w:hyperlink>
    </w:p>
    <w:p w14:paraId="42FF5385" w14:textId="77777777" w:rsidR="002C1254" w:rsidRDefault="00087569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494905470" w:history="1">
        <w:r w:rsidR="002C1254" w:rsidRPr="00442F3C">
          <w:rPr>
            <w:rStyle w:val="Hyperlink"/>
            <w:noProof/>
          </w:rPr>
          <w:t>5.</w:t>
        </w:r>
        <w:r w:rsidR="002C125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Requerimientos No Funcionales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_Toc494905470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20</w:t>
        </w:r>
        <w:r w:rsidR="002C1254">
          <w:rPr>
            <w:noProof/>
            <w:webHidden/>
          </w:rPr>
          <w:fldChar w:fldCharType="end"/>
        </w:r>
      </w:hyperlink>
    </w:p>
    <w:p w14:paraId="42FF5386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71" w:history="1">
        <w:r w:rsidR="002C1254" w:rsidRPr="00442F3C">
          <w:rPr>
            <w:rStyle w:val="Hyperlink"/>
            <w:noProof/>
          </w:rPr>
          <w:t>5.1.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Análisis de Usuarios del Sistema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_Toc494905471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20</w:t>
        </w:r>
        <w:r w:rsidR="002C1254">
          <w:rPr>
            <w:noProof/>
            <w:webHidden/>
          </w:rPr>
          <w:fldChar w:fldCharType="end"/>
        </w:r>
      </w:hyperlink>
    </w:p>
    <w:p w14:paraId="42FF5387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72" w:history="1">
        <w:r w:rsidR="002C1254" w:rsidRPr="00442F3C">
          <w:rPr>
            <w:rStyle w:val="Hyperlink"/>
            <w:noProof/>
          </w:rPr>
          <w:t>5.2.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Volumetría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_Toc494905472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20</w:t>
        </w:r>
        <w:r w:rsidR="002C1254">
          <w:rPr>
            <w:noProof/>
            <w:webHidden/>
          </w:rPr>
          <w:fldChar w:fldCharType="end"/>
        </w:r>
      </w:hyperlink>
    </w:p>
    <w:p w14:paraId="42FF5388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73" w:history="1">
        <w:r w:rsidR="002C1254" w:rsidRPr="00442F3C">
          <w:rPr>
            <w:rStyle w:val="Hyperlink"/>
            <w:noProof/>
          </w:rPr>
          <w:t>5.3.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Seguridad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_Toc494905473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20</w:t>
        </w:r>
        <w:r w:rsidR="002C1254">
          <w:rPr>
            <w:noProof/>
            <w:webHidden/>
          </w:rPr>
          <w:fldChar w:fldCharType="end"/>
        </w:r>
      </w:hyperlink>
    </w:p>
    <w:p w14:paraId="42FF5389" w14:textId="77777777" w:rsidR="002C1254" w:rsidRDefault="0008756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494905474" w:history="1">
        <w:r w:rsidR="002C1254" w:rsidRPr="00442F3C">
          <w:rPr>
            <w:rStyle w:val="Hyperlink"/>
            <w:noProof/>
          </w:rPr>
          <w:t>Gestión de usuarios.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_Toc494905474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20</w:t>
        </w:r>
        <w:r w:rsidR="002C1254">
          <w:rPr>
            <w:noProof/>
            <w:webHidden/>
          </w:rPr>
          <w:fldChar w:fldCharType="end"/>
        </w:r>
      </w:hyperlink>
    </w:p>
    <w:p w14:paraId="42FF538A" w14:textId="77777777" w:rsidR="002C1254" w:rsidRDefault="0008756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494905475" w:history="1">
        <w:r w:rsidR="002C1254" w:rsidRPr="00442F3C">
          <w:rPr>
            <w:rStyle w:val="Hyperlink"/>
            <w:noProof/>
          </w:rPr>
          <w:t>Requisitos de Seguridad.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_Toc494905475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21</w:t>
        </w:r>
        <w:r w:rsidR="002C1254">
          <w:rPr>
            <w:noProof/>
            <w:webHidden/>
          </w:rPr>
          <w:fldChar w:fldCharType="end"/>
        </w:r>
      </w:hyperlink>
    </w:p>
    <w:p w14:paraId="42FF538B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76" w:history="1">
        <w:r w:rsidR="002C1254" w:rsidRPr="00442F3C">
          <w:rPr>
            <w:rStyle w:val="Hyperlink"/>
            <w:noProof/>
          </w:rPr>
          <w:t>5.4.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Usabilidad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_Toc494905476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21</w:t>
        </w:r>
        <w:r w:rsidR="002C1254">
          <w:rPr>
            <w:noProof/>
            <w:webHidden/>
          </w:rPr>
          <w:fldChar w:fldCharType="end"/>
        </w:r>
      </w:hyperlink>
    </w:p>
    <w:p w14:paraId="42FF538C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77" w:history="1">
        <w:r w:rsidR="002C1254" w:rsidRPr="00442F3C">
          <w:rPr>
            <w:rStyle w:val="Hyperlink"/>
            <w:noProof/>
          </w:rPr>
          <w:t>5.5.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Rendimiento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_Toc494905477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21</w:t>
        </w:r>
        <w:r w:rsidR="002C1254">
          <w:rPr>
            <w:noProof/>
            <w:webHidden/>
          </w:rPr>
          <w:fldChar w:fldCharType="end"/>
        </w:r>
      </w:hyperlink>
    </w:p>
    <w:p w14:paraId="42FF538D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78" w:history="1">
        <w:r w:rsidR="002C1254" w:rsidRPr="00442F3C">
          <w:rPr>
            <w:rStyle w:val="Hyperlink"/>
            <w:noProof/>
          </w:rPr>
          <w:t>5.6.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Disponibilidad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_Toc494905478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22</w:t>
        </w:r>
        <w:r w:rsidR="002C1254">
          <w:rPr>
            <w:noProof/>
            <w:webHidden/>
          </w:rPr>
          <w:fldChar w:fldCharType="end"/>
        </w:r>
      </w:hyperlink>
    </w:p>
    <w:p w14:paraId="42FF538E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79" w:history="1">
        <w:r w:rsidR="002C1254" w:rsidRPr="00442F3C">
          <w:rPr>
            <w:rStyle w:val="Hyperlink"/>
            <w:noProof/>
            <w:lang w:val="pt-PT"/>
          </w:rPr>
          <w:t>5.7.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  <w:lang w:val="pt-PT"/>
          </w:rPr>
          <w:t>Accesibilidad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_Toc494905479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22</w:t>
        </w:r>
        <w:r w:rsidR="002C1254">
          <w:rPr>
            <w:noProof/>
            <w:webHidden/>
          </w:rPr>
          <w:fldChar w:fldCharType="end"/>
        </w:r>
      </w:hyperlink>
    </w:p>
    <w:p w14:paraId="42FF538F" w14:textId="77777777" w:rsidR="002C1254" w:rsidRDefault="0008756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494905480" w:history="1">
        <w:r w:rsidR="002C1254" w:rsidRPr="00442F3C">
          <w:rPr>
            <w:rStyle w:val="Hyperlink"/>
            <w:noProof/>
          </w:rPr>
          <w:t>Motivo soporte accesibilidad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_Toc494905480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22</w:t>
        </w:r>
        <w:r w:rsidR="002C1254">
          <w:rPr>
            <w:noProof/>
            <w:webHidden/>
          </w:rPr>
          <w:fldChar w:fldCharType="end"/>
        </w:r>
      </w:hyperlink>
    </w:p>
    <w:p w14:paraId="42FF5390" w14:textId="77777777" w:rsidR="002C1254" w:rsidRDefault="0008756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494905481" w:history="1">
        <w:r w:rsidR="002C1254" w:rsidRPr="00442F3C">
          <w:rPr>
            <w:rStyle w:val="Hyperlink"/>
            <w:noProof/>
          </w:rPr>
          <w:t>Nivel de conformidad que debe cumplir el sistema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_Toc494905481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22</w:t>
        </w:r>
        <w:r w:rsidR="002C1254">
          <w:rPr>
            <w:noProof/>
            <w:webHidden/>
          </w:rPr>
          <w:fldChar w:fldCharType="end"/>
        </w:r>
      </w:hyperlink>
    </w:p>
    <w:p w14:paraId="42FF5391" w14:textId="77777777" w:rsidR="002C1254" w:rsidRDefault="0008756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494905482" w:history="1">
        <w:r w:rsidR="002C1254" w:rsidRPr="00442F3C">
          <w:rPr>
            <w:rStyle w:val="Hyperlink"/>
            <w:noProof/>
          </w:rPr>
          <w:t>Motivo no necesidad accesibilidad en aplicación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_Toc494905482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22</w:t>
        </w:r>
        <w:r w:rsidR="002C1254">
          <w:rPr>
            <w:noProof/>
            <w:webHidden/>
          </w:rPr>
          <w:fldChar w:fldCharType="end"/>
        </w:r>
      </w:hyperlink>
    </w:p>
    <w:p w14:paraId="42FF5392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83" w:history="1">
        <w:r w:rsidR="002C1254" w:rsidRPr="00442F3C">
          <w:rPr>
            <w:rStyle w:val="Hyperlink"/>
            <w:noProof/>
          </w:rPr>
          <w:t>5.8.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Conservación de la información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_Toc494905483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22</w:t>
        </w:r>
        <w:r w:rsidR="002C1254">
          <w:rPr>
            <w:noProof/>
            <w:webHidden/>
          </w:rPr>
          <w:fldChar w:fldCharType="end"/>
        </w:r>
      </w:hyperlink>
    </w:p>
    <w:p w14:paraId="42FF5393" w14:textId="77777777" w:rsidR="002C1254" w:rsidRDefault="00087569">
      <w:pPr>
        <w:pStyle w:val="TOC2"/>
        <w:tabs>
          <w:tab w:val="left" w:pos="5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84" w:history="1">
        <w:r w:rsidR="002C1254" w:rsidRPr="00442F3C">
          <w:rPr>
            <w:rStyle w:val="Hyperlink"/>
            <w:noProof/>
            <w:lang w:val="pt-PT"/>
          </w:rPr>
          <w:t>5.9.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  <w:lang w:val="pt-PT"/>
          </w:rPr>
          <w:t>Trazabilidad de la Operativa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_Toc494905484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22</w:t>
        </w:r>
        <w:r w:rsidR="002C1254">
          <w:rPr>
            <w:noProof/>
            <w:webHidden/>
          </w:rPr>
          <w:fldChar w:fldCharType="end"/>
        </w:r>
      </w:hyperlink>
    </w:p>
    <w:p w14:paraId="42FF5394" w14:textId="77777777" w:rsidR="002C1254" w:rsidRDefault="00087569">
      <w:pPr>
        <w:pStyle w:val="TOC2"/>
        <w:tabs>
          <w:tab w:val="left" w:pos="7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85" w:history="1">
        <w:r w:rsidR="002C1254" w:rsidRPr="00442F3C">
          <w:rPr>
            <w:rStyle w:val="Hyperlink"/>
            <w:noProof/>
            <w:lang w:val="pt-PT"/>
          </w:rPr>
          <w:t>5.10.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  <w:lang w:val="pt-PT"/>
          </w:rPr>
          <w:t>Requerimientos No Funcionales No Incluidos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_Toc494905485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22</w:t>
        </w:r>
        <w:r w:rsidR="002C1254">
          <w:rPr>
            <w:noProof/>
            <w:webHidden/>
          </w:rPr>
          <w:fldChar w:fldCharType="end"/>
        </w:r>
      </w:hyperlink>
    </w:p>
    <w:p w14:paraId="42FF5395" w14:textId="77777777" w:rsidR="002C1254" w:rsidRDefault="00087569">
      <w:pPr>
        <w:pStyle w:val="TOC2"/>
        <w:tabs>
          <w:tab w:val="left" w:pos="7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494905486" w:history="1">
        <w:r w:rsidR="002C1254" w:rsidRPr="00442F3C">
          <w:rPr>
            <w:rStyle w:val="Hyperlink"/>
            <w:noProof/>
          </w:rPr>
          <w:t>5.11.</w:t>
        </w:r>
        <w:r w:rsidR="002C1254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2C1254" w:rsidRPr="00442F3C">
          <w:rPr>
            <w:rStyle w:val="Hyperlink"/>
            <w:noProof/>
            <w:lang w:val="pt-PT"/>
          </w:rPr>
          <w:t>Requerimientos N</w:t>
        </w:r>
        <w:r w:rsidR="002C1254" w:rsidRPr="00442F3C">
          <w:rPr>
            <w:rStyle w:val="Hyperlink"/>
            <w:noProof/>
          </w:rPr>
          <w:t>o Funcionales Regulatorios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_Toc494905486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23</w:t>
        </w:r>
        <w:r w:rsidR="002C1254">
          <w:rPr>
            <w:noProof/>
            <w:webHidden/>
          </w:rPr>
          <w:fldChar w:fldCharType="end"/>
        </w:r>
      </w:hyperlink>
    </w:p>
    <w:p w14:paraId="42FF5396" w14:textId="77777777" w:rsidR="002C1254" w:rsidRDefault="00087569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494905487" w:history="1">
        <w:r w:rsidR="002C1254" w:rsidRPr="00442F3C">
          <w:rPr>
            <w:rStyle w:val="Hyperlink"/>
            <w:noProof/>
          </w:rPr>
          <w:t>6.</w:t>
        </w:r>
        <w:r w:rsidR="002C125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Catálogo de Requisitos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_Toc494905487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24</w:t>
        </w:r>
        <w:r w:rsidR="002C1254">
          <w:rPr>
            <w:noProof/>
            <w:webHidden/>
          </w:rPr>
          <w:fldChar w:fldCharType="end"/>
        </w:r>
      </w:hyperlink>
    </w:p>
    <w:p w14:paraId="42FF5397" w14:textId="77777777" w:rsidR="002C1254" w:rsidRDefault="00087569">
      <w:pPr>
        <w:pStyle w:val="TOC1"/>
        <w:tabs>
          <w:tab w:val="left" w:pos="40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494905488" w:history="1">
        <w:r w:rsidR="002C1254" w:rsidRPr="00442F3C">
          <w:rPr>
            <w:rStyle w:val="Hyperlink"/>
            <w:noProof/>
          </w:rPr>
          <w:t>7.</w:t>
        </w:r>
        <w:r w:rsidR="002C125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2C1254" w:rsidRPr="00442F3C">
          <w:rPr>
            <w:rStyle w:val="Hyperlink"/>
            <w:noProof/>
          </w:rPr>
          <w:t>Lista de distribución Revisión y Firma</w:t>
        </w:r>
        <w:r w:rsidR="002C1254">
          <w:rPr>
            <w:noProof/>
            <w:webHidden/>
          </w:rPr>
          <w:tab/>
        </w:r>
        <w:r w:rsidR="002C1254">
          <w:rPr>
            <w:noProof/>
            <w:webHidden/>
          </w:rPr>
          <w:fldChar w:fldCharType="begin"/>
        </w:r>
        <w:r w:rsidR="002C1254">
          <w:rPr>
            <w:noProof/>
            <w:webHidden/>
          </w:rPr>
          <w:instrText xml:space="preserve"> PAGEREF _Toc494905488 \h </w:instrText>
        </w:r>
        <w:r w:rsidR="002C1254">
          <w:rPr>
            <w:noProof/>
            <w:webHidden/>
          </w:rPr>
        </w:r>
        <w:r w:rsidR="002C1254">
          <w:rPr>
            <w:noProof/>
            <w:webHidden/>
          </w:rPr>
          <w:fldChar w:fldCharType="separate"/>
        </w:r>
        <w:r w:rsidR="002C1254">
          <w:rPr>
            <w:noProof/>
            <w:webHidden/>
          </w:rPr>
          <w:t>24</w:t>
        </w:r>
        <w:r w:rsidR="002C1254">
          <w:rPr>
            <w:noProof/>
            <w:webHidden/>
          </w:rPr>
          <w:fldChar w:fldCharType="end"/>
        </w:r>
      </w:hyperlink>
    </w:p>
    <w:p w14:paraId="42FF5398" w14:textId="77777777" w:rsidR="00732AF3" w:rsidRDefault="00732AF3" w:rsidP="00732AF3">
      <w:r w:rsidRPr="00A62F72">
        <w:rPr>
          <w:color w:val="002060"/>
        </w:rPr>
        <w:fldChar w:fldCharType="end"/>
      </w:r>
    </w:p>
    <w:p w14:paraId="42FF5399" w14:textId="77777777" w:rsidR="00732AF3" w:rsidRDefault="00732AF3" w:rsidP="00732AF3">
      <w:r>
        <w:br w:type="page"/>
      </w:r>
    </w:p>
    <w:p w14:paraId="42FF539A" w14:textId="77777777" w:rsidR="00732AF3" w:rsidRDefault="00732AF3" w:rsidP="00732AF3">
      <w:pPr>
        <w:pStyle w:val="Ttulosinnumeracin"/>
      </w:pPr>
      <w:r>
        <w:lastRenderedPageBreak/>
        <w:t>Control de Ediciones</w:t>
      </w:r>
    </w:p>
    <w:tbl>
      <w:tblPr>
        <w:tblW w:w="9072" w:type="dxa"/>
        <w:tblInd w:w="108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440"/>
        <w:gridCol w:w="4671"/>
        <w:gridCol w:w="1701"/>
      </w:tblGrid>
      <w:tr w:rsidR="00732AF3" w14:paraId="42FF539F" w14:textId="77777777" w:rsidTr="00D0672A">
        <w:trPr>
          <w:cantSplit/>
          <w:tblHeader/>
        </w:trPr>
        <w:tc>
          <w:tcPr>
            <w:tcW w:w="1260" w:type="dxa"/>
            <w:shd w:val="pct12" w:color="auto" w:fill="auto"/>
          </w:tcPr>
          <w:p w14:paraId="42FF539B" w14:textId="77777777" w:rsidR="00732AF3" w:rsidRDefault="001D2BF4" w:rsidP="009269D4">
            <w:pPr>
              <w:pStyle w:val="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440" w:type="dxa"/>
            <w:shd w:val="pct12" w:color="auto" w:fill="auto"/>
          </w:tcPr>
          <w:p w14:paraId="42FF539C" w14:textId="77777777" w:rsidR="00732AF3" w:rsidRDefault="00732AF3" w:rsidP="009269D4">
            <w:pPr>
              <w:pStyle w:val="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4671" w:type="dxa"/>
            <w:shd w:val="pct12" w:color="auto" w:fill="auto"/>
          </w:tcPr>
          <w:p w14:paraId="42FF539D" w14:textId="77777777" w:rsidR="00732AF3" w:rsidRDefault="001D2BF4" w:rsidP="009269D4">
            <w:pPr>
              <w:pStyle w:val="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Modificación</w:t>
            </w:r>
          </w:p>
        </w:tc>
        <w:tc>
          <w:tcPr>
            <w:tcW w:w="1701" w:type="dxa"/>
            <w:shd w:val="pct12" w:color="auto" w:fill="auto"/>
          </w:tcPr>
          <w:p w14:paraId="42FF539E" w14:textId="77777777" w:rsidR="00732AF3" w:rsidRDefault="00732AF3" w:rsidP="001D2BF4">
            <w:pPr>
              <w:pStyle w:val="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2E35C7" w:rsidRPr="00894A35" w14:paraId="42FF53A4" w14:textId="77777777" w:rsidTr="006043C1">
        <w:trPr>
          <w:cantSplit/>
        </w:trPr>
        <w:tc>
          <w:tcPr>
            <w:tcW w:w="1260" w:type="dxa"/>
          </w:tcPr>
          <w:p w14:paraId="42FF53A0" w14:textId="77777777" w:rsidR="002E35C7" w:rsidRPr="00894A35" w:rsidRDefault="00FF11D3" w:rsidP="00DC3743">
            <w:pPr>
              <w:pStyle w:val="Tabla"/>
              <w:rPr>
                <w:rFonts w:cs="Arial"/>
                <w:sz w:val="20"/>
              </w:rPr>
            </w:pPr>
            <w:r w:rsidRPr="00894A35">
              <w:rPr>
                <w:rFonts w:cs="Arial"/>
                <w:sz w:val="20"/>
              </w:rPr>
              <w:t>V 1.0</w:t>
            </w:r>
          </w:p>
        </w:tc>
        <w:tc>
          <w:tcPr>
            <w:tcW w:w="1440" w:type="dxa"/>
          </w:tcPr>
          <w:p w14:paraId="42FF53A1" w14:textId="77777777" w:rsidR="002E35C7" w:rsidRPr="00894A35" w:rsidRDefault="009322EC" w:rsidP="009322EC">
            <w:pPr>
              <w:pStyle w:val="Tabla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FF11D3" w:rsidRPr="00894A35">
              <w:rPr>
                <w:rFonts w:cs="Arial"/>
                <w:sz w:val="20"/>
              </w:rPr>
              <w:t>-0</w:t>
            </w:r>
            <w:r>
              <w:rPr>
                <w:rFonts w:cs="Arial"/>
                <w:sz w:val="20"/>
              </w:rPr>
              <w:t>6</w:t>
            </w:r>
            <w:r w:rsidR="00FF11D3" w:rsidRPr="00894A35">
              <w:rPr>
                <w:rFonts w:cs="Arial"/>
                <w:sz w:val="20"/>
              </w:rPr>
              <w:t>-2017</w:t>
            </w:r>
          </w:p>
        </w:tc>
        <w:tc>
          <w:tcPr>
            <w:tcW w:w="4671" w:type="dxa"/>
          </w:tcPr>
          <w:p w14:paraId="42FF53A2" w14:textId="77777777" w:rsidR="002E35C7" w:rsidRPr="00894A35" w:rsidRDefault="00894A35" w:rsidP="00534E0F">
            <w:pPr>
              <w:pStyle w:val="Tabla"/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V</w:t>
            </w:r>
            <w:r w:rsidR="00C36856" w:rsidRPr="00894A35">
              <w:rPr>
                <w:rFonts w:cs="Arial"/>
                <w:sz w:val="20"/>
              </w:rPr>
              <w:t>ersão</w:t>
            </w:r>
            <w:proofErr w:type="spellEnd"/>
            <w:r w:rsidR="00C36856" w:rsidRPr="00894A35">
              <w:rPr>
                <w:rFonts w:cs="Arial"/>
                <w:sz w:val="20"/>
              </w:rPr>
              <w:t xml:space="preserve"> inicial</w:t>
            </w:r>
          </w:p>
        </w:tc>
        <w:tc>
          <w:tcPr>
            <w:tcW w:w="1701" w:type="dxa"/>
          </w:tcPr>
          <w:p w14:paraId="42FF53A3" w14:textId="77777777" w:rsidR="002E35C7" w:rsidRPr="00894A35" w:rsidRDefault="00FF11D3" w:rsidP="00AC52B3">
            <w:pPr>
              <w:pStyle w:val="Tabla"/>
              <w:jc w:val="center"/>
              <w:rPr>
                <w:rFonts w:cs="Arial"/>
                <w:sz w:val="20"/>
              </w:rPr>
            </w:pPr>
            <w:r w:rsidRPr="00894A35">
              <w:rPr>
                <w:rFonts w:cs="Arial"/>
                <w:sz w:val="20"/>
              </w:rPr>
              <w:t>ISBAN PT</w:t>
            </w:r>
          </w:p>
        </w:tc>
      </w:tr>
      <w:tr w:rsidR="002E35C7" w14:paraId="42FF53A9" w14:textId="77777777" w:rsidTr="006043C1">
        <w:trPr>
          <w:cantSplit/>
        </w:trPr>
        <w:tc>
          <w:tcPr>
            <w:tcW w:w="1260" w:type="dxa"/>
          </w:tcPr>
          <w:p w14:paraId="42FF53A5" w14:textId="77777777" w:rsidR="002E35C7" w:rsidRPr="00AF764C" w:rsidRDefault="00884243" w:rsidP="00DC3743">
            <w:pPr>
              <w:pStyle w:val="Tabla"/>
              <w:rPr>
                <w:sz w:val="20"/>
              </w:rPr>
            </w:pPr>
            <w:r>
              <w:rPr>
                <w:sz w:val="20"/>
              </w:rPr>
              <w:t>V 1.1</w:t>
            </w:r>
          </w:p>
        </w:tc>
        <w:tc>
          <w:tcPr>
            <w:tcW w:w="1440" w:type="dxa"/>
          </w:tcPr>
          <w:p w14:paraId="42FF53A6" w14:textId="77777777" w:rsidR="002E35C7" w:rsidRPr="00AF764C" w:rsidRDefault="00884243" w:rsidP="00DC3743">
            <w:pPr>
              <w:pStyle w:val="Tabla"/>
              <w:rPr>
                <w:sz w:val="20"/>
              </w:rPr>
            </w:pPr>
            <w:r>
              <w:rPr>
                <w:sz w:val="20"/>
              </w:rPr>
              <w:t>31-10-2017</w:t>
            </w:r>
          </w:p>
        </w:tc>
        <w:tc>
          <w:tcPr>
            <w:tcW w:w="4671" w:type="dxa"/>
          </w:tcPr>
          <w:p w14:paraId="42FF53A7" w14:textId="77777777" w:rsidR="002E35C7" w:rsidRPr="00AF764C" w:rsidRDefault="00884243" w:rsidP="00DC3743">
            <w:pPr>
              <w:pStyle w:val="Tabla"/>
              <w:rPr>
                <w:sz w:val="20"/>
              </w:rPr>
            </w:pPr>
            <w:proofErr w:type="spellStart"/>
            <w:r>
              <w:rPr>
                <w:sz w:val="20"/>
              </w:rPr>
              <w:t>Versão</w:t>
            </w:r>
            <w:proofErr w:type="spellEnd"/>
            <w:r>
              <w:rPr>
                <w:sz w:val="20"/>
              </w:rPr>
              <w:t xml:space="preserve"> revista</w:t>
            </w:r>
          </w:p>
        </w:tc>
        <w:tc>
          <w:tcPr>
            <w:tcW w:w="1701" w:type="dxa"/>
          </w:tcPr>
          <w:p w14:paraId="42FF53A8" w14:textId="77777777" w:rsidR="002E35C7" w:rsidRPr="00AF764C" w:rsidRDefault="00884243" w:rsidP="00AC52B3">
            <w:pPr>
              <w:pStyle w:val="Tabla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TEC – equipa </w:t>
            </w:r>
            <w:proofErr w:type="spellStart"/>
            <w:r>
              <w:rPr>
                <w:sz w:val="20"/>
              </w:rPr>
              <w:t>projecto</w:t>
            </w:r>
            <w:proofErr w:type="spellEnd"/>
          </w:p>
        </w:tc>
      </w:tr>
      <w:tr w:rsidR="002E35C7" w14:paraId="42FF53AE" w14:textId="77777777" w:rsidTr="006043C1">
        <w:trPr>
          <w:cantSplit/>
        </w:trPr>
        <w:tc>
          <w:tcPr>
            <w:tcW w:w="1260" w:type="dxa"/>
          </w:tcPr>
          <w:p w14:paraId="42FF53AA" w14:textId="77777777" w:rsidR="002E35C7" w:rsidRPr="00AF764C" w:rsidRDefault="00FA5D8D" w:rsidP="00DC3743">
            <w:pPr>
              <w:pStyle w:val="Tabla"/>
              <w:rPr>
                <w:sz w:val="20"/>
              </w:rPr>
            </w:pPr>
            <w:r>
              <w:rPr>
                <w:sz w:val="20"/>
              </w:rPr>
              <w:t>V2.0</w:t>
            </w:r>
          </w:p>
        </w:tc>
        <w:tc>
          <w:tcPr>
            <w:tcW w:w="1440" w:type="dxa"/>
          </w:tcPr>
          <w:p w14:paraId="42FF53AB" w14:textId="77777777" w:rsidR="002E35C7" w:rsidRPr="00AF764C" w:rsidRDefault="00FA5D8D" w:rsidP="00DC3743">
            <w:pPr>
              <w:pStyle w:val="Tabla"/>
              <w:rPr>
                <w:sz w:val="20"/>
              </w:rPr>
            </w:pPr>
            <w:r>
              <w:rPr>
                <w:sz w:val="20"/>
              </w:rPr>
              <w:t>11-04-2018</w:t>
            </w:r>
          </w:p>
        </w:tc>
        <w:tc>
          <w:tcPr>
            <w:tcW w:w="4671" w:type="dxa"/>
          </w:tcPr>
          <w:p w14:paraId="42FF53AC" w14:textId="77777777" w:rsidR="002E35C7" w:rsidRPr="00AF764C" w:rsidRDefault="00FA5D8D" w:rsidP="00DC3743">
            <w:pPr>
              <w:pStyle w:val="Tabla"/>
              <w:rPr>
                <w:sz w:val="20"/>
              </w:rPr>
            </w:pPr>
            <w:r>
              <w:rPr>
                <w:sz w:val="20"/>
              </w:rPr>
              <w:t xml:space="preserve">Criada </w:t>
            </w:r>
            <w:proofErr w:type="spellStart"/>
            <w:r>
              <w:rPr>
                <w:sz w:val="20"/>
              </w:rPr>
              <w:t>versão</w:t>
            </w:r>
            <w:proofErr w:type="spellEnd"/>
            <w:r>
              <w:rPr>
                <w:sz w:val="20"/>
              </w:rPr>
              <w:t xml:space="preserve"> fechada</w:t>
            </w:r>
          </w:p>
        </w:tc>
        <w:tc>
          <w:tcPr>
            <w:tcW w:w="1701" w:type="dxa"/>
          </w:tcPr>
          <w:p w14:paraId="42FF53AD" w14:textId="77777777" w:rsidR="002E35C7" w:rsidRPr="00AF764C" w:rsidRDefault="00FA5D8D" w:rsidP="00FA5D8D">
            <w:pPr>
              <w:pStyle w:val="Tabla"/>
              <w:rPr>
                <w:sz w:val="20"/>
              </w:rPr>
            </w:pPr>
            <w:r>
              <w:rPr>
                <w:sz w:val="20"/>
              </w:rPr>
              <w:t xml:space="preserve">TEC – </w:t>
            </w:r>
            <w:proofErr w:type="spellStart"/>
            <w:r>
              <w:rPr>
                <w:sz w:val="20"/>
              </w:rPr>
              <w:t>Eq.proj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D669F" w14:paraId="42FF53B3" w14:textId="77777777" w:rsidTr="006043C1">
        <w:trPr>
          <w:cantSplit/>
        </w:trPr>
        <w:tc>
          <w:tcPr>
            <w:tcW w:w="1260" w:type="dxa"/>
          </w:tcPr>
          <w:p w14:paraId="42FF53AF" w14:textId="77777777" w:rsidR="008D669F" w:rsidRPr="00575548" w:rsidRDefault="008D669F" w:rsidP="0004758B">
            <w:pPr>
              <w:pStyle w:val="Tabla"/>
              <w:rPr>
                <w:sz w:val="20"/>
              </w:rPr>
            </w:pPr>
          </w:p>
        </w:tc>
        <w:tc>
          <w:tcPr>
            <w:tcW w:w="1440" w:type="dxa"/>
          </w:tcPr>
          <w:p w14:paraId="42FF53B0" w14:textId="77777777" w:rsidR="008D669F" w:rsidRPr="00575548" w:rsidRDefault="008D669F" w:rsidP="00D7734E">
            <w:pPr>
              <w:pStyle w:val="Tabla"/>
              <w:rPr>
                <w:sz w:val="20"/>
              </w:rPr>
            </w:pPr>
          </w:p>
        </w:tc>
        <w:tc>
          <w:tcPr>
            <w:tcW w:w="4671" w:type="dxa"/>
          </w:tcPr>
          <w:p w14:paraId="42FF53B1" w14:textId="77777777" w:rsidR="008D669F" w:rsidRPr="00575548" w:rsidRDefault="008D669F" w:rsidP="00DC3CCA">
            <w:pPr>
              <w:pStyle w:val="Tabla"/>
              <w:rPr>
                <w:sz w:val="20"/>
              </w:rPr>
            </w:pPr>
          </w:p>
        </w:tc>
        <w:tc>
          <w:tcPr>
            <w:tcW w:w="1701" w:type="dxa"/>
          </w:tcPr>
          <w:p w14:paraId="42FF53B2" w14:textId="77777777" w:rsidR="008D669F" w:rsidRPr="00575548" w:rsidRDefault="008D669F" w:rsidP="00DC3743">
            <w:pPr>
              <w:pStyle w:val="Tabla"/>
              <w:rPr>
                <w:sz w:val="20"/>
              </w:rPr>
            </w:pPr>
          </w:p>
        </w:tc>
      </w:tr>
    </w:tbl>
    <w:p w14:paraId="42FF53B4" w14:textId="77777777" w:rsidR="00732AF3" w:rsidRDefault="00732AF3" w:rsidP="008D669F">
      <w:pPr>
        <w:pStyle w:val="BodyText"/>
        <w:ind w:left="0"/>
      </w:pPr>
    </w:p>
    <w:p w14:paraId="42FF53B5" w14:textId="77777777" w:rsidR="00732AF3" w:rsidRDefault="00732AF3" w:rsidP="00D34823">
      <w:pPr>
        <w:pStyle w:val="Heading1"/>
      </w:pPr>
      <w:r>
        <w:br w:type="page"/>
      </w:r>
      <w:bookmarkStart w:id="0" w:name="_Toc494905444"/>
      <w:r>
        <w:lastRenderedPageBreak/>
        <w:t>Introducción</w:t>
      </w:r>
      <w:bookmarkEnd w:id="0"/>
    </w:p>
    <w:p w14:paraId="42FF53B6" w14:textId="77777777" w:rsidR="002E35C7" w:rsidRDefault="002E35C7" w:rsidP="002E35C7">
      <w:pPr>
        <w:pStyle w:val="Heading2"/>
        <w:ind w:left="0" w:firstLine="0"/>
      </w:pPr>
      <w:bookmarkStart w:id="1" w:name="_Toc86575648"/>
      <w:bookmarkStart w:id="2" w:name="_Toc260387237"/>
      <w:bookmarkStart w:id="3" w:name="_Toc494905445"/>
      <w:r>
        <w:t>Propósito</w:t>
      </w:r>
      <w:bookmarkEnd w:id="1"/>
      <w:r>
        <w:t xml:space="preserve"> y audiencia</w:t>
      </w:r>
      <w:bookmarkEnd w:id="2"/>
      <w:bookmarkEnd w:id="3"/>
    </w:p>
    <w:p w14:paraId="42FF53B7" w14:textId="77777777" w:rsidR="00884243" w:rsidRPr="00767C33" w:rsidRDefault="00884243" w:rsidP="00884243">
      <w:pPr>
        <w:spacing w:before="240" w:after="24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767C33">
        <w:rPr>
          <w:rFonts w:asciiTheme="minorHAnsi" w:hAnsiTheme="minorHAnsi"/>
          <w:sz w:val="22"/>
          <w:szCs w:val="22"/>
          <w:lang w:val="pt-PT"/>
        </w:rPr>
        <w:t xml:space="preserve">O objetivo do presente documento é detalhar a solicitação efetuada no âmbito do </w:t>
      </w:r>
      <w:r w:rsidRPr="00767C33">
        <w:rPr>
          <w:rFonts w:asciiTheme="minorHAnsi" w:hAnsiTheme="minorHAnsi"/>
          <w:i/>
          <w:iCs/>
          <w:sz w:val="22"/>
          <w:szCs w:val="22"/>
          <w:lang w:val="pt-PT"/>
        </w:rPr>
        <w:t>Demand</w:t>
      </w:r>
      <w:r w:rsidRPr="00767C33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767C33">
        <w:rPr>
          <w:rFonts w:asciiTheme="minorHAnsi" w:hAnsiTheme="minorHAnsi"/>
          <w:b/>
          <w:sz w:val="22"/>
          <w:szCs w:val="22"/>
          <w:lang w:val="pt-PT"/>
        </w:rPr>
        <w:t xml:space="preserve">F1601029 </w:t>
      </w:r>
      <w:r w:rsidRPr="00767C33">
        <w:rPr>
          <w:rFonts w:asciiTheme="minorHAnsi" w:hAnsiTheme="minorHAnsi"/>
          <w:sz w:val="22"/>
          <w:szCs w:val="22"/>
          <w:lang w:val="pt-PT"/>
        </w:rPr>
        <w:t>na vertente da CRC 5G</w:t>
      </w:r>
      <w:r w:rsidRPr="00767C33">
        <w:rPr>
          <w:rFonts w:asciiTheme="minorHAnsi" w:hAnsiTheme="minorHAnsi"/>
          <w:b/>
          <w:bCs/>
          <w:sz w:val="22"/>
          <w:szCs w:val="22"/>
          <w:lang w:val="pt-PT"/>
        </w:rPr>
        <w:t xml:space="preserve">, </w:t>
      </w:r>
      <w:r w:rsidRPr="00767C33">
        <w:rPr>
          <w:rFonts w:asciiTheme="minorHAnsi" w:hAnsiTheme="minorHAnsi"/>
          <w:sz w:val="22"/>
          <w:szCs w:val="22"/>
          <w:lang w:val="pt-PT"/>
        </w:rPr>
        <w:t xml:space="preserve">assim como apresentar/especificar as soluções funcionais aos requisitos </w:t>
      </w:r>
      <w:r w:rsidR="00AC52B3">
        <w:rPr>
          <w:rFonts w:asciiTheme="minorHAnsi" w:hAnsiTheme="minorHAnsi"/>
          <w:sz w:val="22"/>
          <w:szCs w:val="22"/>
          <w:lang w:val="pt-PT"/>
        </w:rPr>
        <w:t>pedidos</w:t>
      </w:r>
      <w:r w:rsidRPr="00767C33">
        <w:rPr>
          <w:rFonts w:asciiTheme="minorHAnsi" w:hAnsiTheme="minorHAnsi"/>
          <w:sz w:val="22"/>
          <w:szCs w:val="22"/>
          <w:lang w:val="pt-PT"/>
        </w:rPr>
        <w:t xml:space="preserve">. </w:t>
      </w:r>
    </w:p>
    <w:p w14:paraId="42FF53B8" w14:textId="77777777" w:rsidR="00884243" w:rsidRPr="00767C33" w:rsidRDefault="00884243" w:rsidP="00884243">
      <w:pPr>
        <w:spacing w:before="240" w:after="24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767C33">
        <w:rPr>
          <w:rFonts w:asciiTheme="minorHAnsi" w:hAnsiTheme="minorHAnsi"/>
          <w:sz w:val="22"/>
          <w:szCs w:val="22"/>
          <w:lang w:val="pt-PT"/>
        </w:rPr>
        <w:t xml:space="preserve">Incluem-se, no ponto ‘1.4 REFERENCIAS’ deste DDR, os seguintes documentos complementares, para facilitar a sua consulta: </w:t>
      </w:r>
    </w:p>
    <w:p w14:paraId="42FF53B9" w14:textId="77777777" w:rsidR="00884243" w:rsidRPr="00767C33" w:rsidRDefault="00884243" w:rsidP="00884243">
      <w:pPr>
        <w:pStyle w:val="ListParagraph"/>
        <w:numPr>
          <w:ilvl w:val="0"/>
          <w:numId w:val="15"/>
        </w:numPr>
        <w:spacing w:before="240" w:after="240" w:line="276" w:lineRule="auto"/>
        <w:ind w:left="714" w:hanging="357"/>
        <w:contextualSpacing w:val="0"/>
        <w:rPr>
          <w:rFonts w:asciiTheme="minorHAnsi" w:hAnsiTheme="minorHAnsi"/>
          <w:sz w:val="22"/>
          <w:szCs w:val="22"/>
          <w:lang w:val="pt-PT"/>
        </w:rPr>
      </w:pPr>
      <w:r w:rsidRPr="00767C33">
        <w:rPr>
          <w:rFonts w:asciiTheme="minorHAnsi" w:hAnsiTheme="minorHAnsi"/>
          <w:sz w:val="22"/>
          <w:szCs w:val="22"/>
          <w:lang w:val="pt-PT"/>
        </w:rPr>
        <w:t>O DDP [</w:t>
      </w:r>
      <w:hyperlink w:anchor="_Referencias" w:history="1">
        <w:r w:rsidRPr="00767C33">
          <w:rPr>
            <w:rStyle w:val="Hyperlink"/>
            <w:rFonts w:asciiTheme="minorHAnsi" w:hAnsiTheme="minorHAnsi"/>
            <w:sz w:val="22"/>
            <w:szCs w:val="22"/>
            <w:lang w:val="pt-PT"/>
          </w:rPr>
          <w:t>REF1</w:t>
        </w:r>
      </w:hyperlink>
      <w:r w:rsidRPr="00767C33">
        <w:rPr>
          <w:rFonts w:asciiTheme="minorHAnsi" w:hAnsiTheme="minorHAnsi"/>
          <w:sz w:val="22"/>
          <w:szCs w:val="22"/>
          <w:lang w:val="pt-PT"/>
        </w:rPr>
        <w:t>] utilizado como base para detalhar os requisitos deste DDR</w:t>
      </w:r>
    </w:p>
    <w:p w14:paraId="42FF53BA" w14:textId="77777777" w:rsidR="00884243" w:rsidRPr="00767C33" w:rsidRDefault="00884243" w:rsidP="00884243">
      <w:pPr>
        <w:pStyle w:val="ListParagraph"/>
        <w:numPr>
          <w:ilvl w:val="0"/>
          <w:numId w:val="15"/>
        </w:numPr>
        <w:spacing w:before="240" w:after="240" w:line="276" w:lineRule="auto"/>
        <w:ind w:left="714" w:hanging="357"/>
        <w:contextualSpacing w:val="0"/>
        <w:rPr>
          <w:rFonts w:asciiTheme="minorHAnsi" w:hAnsiTheme="minorHAnsi"/>
          <w:sz w:val="22"/>
          <w:szCs w:val="22"/>
          <w:lang w:val="pt-PT"/>
        </w:rPr>
      </w:pPr>
      <w:r w:rsidRPr="00767C33">
        <w:rPr>
          <w:rFonts w:asciiTheme="minorHAnsi" w:hAnsiTheme="minorHAnsi"/>
          <w:sz w:val="22"/>
          <w:szCs w:val="22"/>
          <w:lang w:val="pt-PT"/>
        </w:rPr>
        <w:t>A Apresentação do projeto da nova Central de Responsabilidades de Crédito [</w:t>
      </w:r>
      <w:hyperlink w:anchor="_Referencias" w:history="1">
        <w:r w:rsidRPr="00767C33">
          <w:rPr>
            <w:rStyle w:val="Hyperlink"/>
            <w:rFonts w:asciiTheme="minorHAnsi" w:hAnsiTheme="minorHAnsi"/>
            <w:sz w:val="22"/>
            <w:szCs w:val="22"/>
            <w:lang w:val="pt-PT"/>
          </w:rPr>
          <w:t>REF2</w:t>
        </w:r>
      </w:hyperlink>
      <w:r w:rsidRPr="00767C33">
        <w:rPr>
          <w:rFonts w:asciiTheme="minorHAnsi" w:hAnsiTheme="minorHAnsi"/>
          <w:sz w:val="22"/>
          <w:szCs w:val="22"/>
          <w:lang w:val="pt-PT"/>
        </w:rPr>
        <w:t>]</w:t>
      </w:r>
    </w:p>
    <w:p w14:paraId="42FF53BB" w14:textId="77777777" w:rsidR="00884243" w:rsidRPr="00767C33" w:rsidRDefault="00884243" w:rsidP="00884243">
      <w:pPr>
        <w:pStyle w:val="ListParagraph"/>
        <w:numPr>
          <w:ilvl w:val="0"/>
          <w:numId w:val="15"/>
        </w:numPr>
        <w:spacing w:before="240" w:after="240" w:line="276" w:lineRule="auto"/>
        <w:ind w:left="714" w:hanging="357"/>
        <w:contextualSpacing w:val="0"/>
        <w:rPr>
          <w:rFonts w:asciiTheme="minorHAnsi" w:hAnsiTheme="minorHAnsi"/>
          <w:sz w:val="22"/>
          <w:szCs w:val="22"/>
          <w:lang w:val="pt-PT"/>
        </w:rPr>
      </w:pPr>
      <w:r w:rsidRPr="00767C33">
        <w:rPr>
          <w:rFonts w:asciiTheme="minorHAnsi" w:hAnsiTheme="minorHAnsi"/>
          <w:sz w:val="22"/>
          <w:szCs w:val="22"/>
          <w:lang w:val="pt-PT"/>
        </w:rPr>
        <w:t xml:space="preserve">Os Modelo de Comunicação do Banco de Portugal </w:t>
      </w:r>
      <w:r>
        <w:rPr>
          <w:rFonts w:asciiTheme="minorHAnsi" w:hAnsiTheme="minorHAnsi"/>
          <w:sz w:val="22"/>
          <w:szCs w:val="22"/>
          <w:lang w:val="pt-PT"/>
        </w:rPr>
        <w:t xml:space="preserve">e seu anexo </w:t>
      </w:r>
      <w:r w:rsidRPr="00767C33">
        <w:rPr>
          <w:rFonts w:asciiTheme="minorHAnsi" w:hAnsiTheme="minorHAnsi"/>
          <w:sz w:val="22"/>
          <w:szCs w:val="22"/>
          <w:lang w:val="pt-PT"/>
        </w:rPr>
        <w:t>para a CRC5G [</w:t>
      </w:r>
      <w:hyperlink w:anchor="_Referencias" w:history="1">
        <w:r w:rsidRPr="00767C33">
          <w:rPr>
            <w:rStyle w:val="Hyperlink"/>
            <w:rFonts w:asciiTheme="minorHAnsi" w:hAnsiTheme="minorHAnsi"/>
            <w:sz w:val="22"/>
            <w:szCs w:val="22"/>
            <w:lang w:val="pt-PT"/>
          </w:rPr>
          <w:t>REF3</w:t>
        </w:r>
      </w:hyperlink>
      <w:r w:rsidRPr="00767C33">
        <w:rPr>
          <w:rFonts w:asciiTheme="minorHAnsi" w:hAnsiTheme="minorHAnsi"/>
          <w:sz w:val="22"/>
          <w:szCs w:val="22"/>
          <w:lang w:val="pt-PT"/>
        </w:rPr>
        <w:t>]</w:t>
      </w:r>
    </w:p>
    <w:p w14:paraId="42FF53BC" w14:textId="77777777" w:rsidR="00884243" w:rsidRPr="00767C33" w:rsidRDefault="00884243" w:rsidP="00884243">
      <w:pPr>
        <w:pStyle w:val="ListParagraph"/>
        <w:numPr>
          <w:ilvl w:val="0"/>
          <w:numId w:val="15"/>
        </w:numPr>
        <w:spacing w:before="240" w:after="240" w:line="276" w:lineRule="auto"/>
        <w:ind w:left="714" w:hanging="357"/>
        <w:contextualSpacing w:val="0"/>
        <w:rPr>
          <w:rFonts w:asciiTheme="minorHAnsi" w:hAnsiTheme="minorHAnsi"/>
          <w:sz w:val="22"/>
          <w:szCs w:val="22"/>
          <w:lang w:val="pt-PT"/>
        </w:rPr>
      </w:pPr>
      <w:r w:rsidRPr="00767C33">
        <w:rPr>
          <w:rFonts w:asciiTheme="minorHAnsi" w:hAnsiTheme="minorHAnsi"/>
          <w:sz w:val="22"/>
          <w:szCs w:val="22"/>
          <w:lang w:val="pt-PT"/>
        </w:rPr>
        <w:t>A lista de variáveis e as suas tabelas de Domínio do Banco de Portugal para a CRC5G [</w:t>
      </w:r>
      <w:hyperlink w:anchor="_Referencias" w:history="1">
        <w:r w:rsidRPr="0022046B">
          <w:rPr>
            <w:rStyle w:val="Hyperlink"/>
            <w:rFonts w:asciiTheme="minorHAnsi" w:hAnsiTheme="minorHAnsi"/>
            <w:sz w:val="22"/>
            <w:szCs w:val="22"/>
            <w:lang w:val="pt-PT"/>
          </w:rPr>
          <w:t>REF4</w:t>
        </w:r>
      </w:hyperlink>
      <w:r w:rsidRPr="00767C33">
        <w:rPr>
          <w:rFonts w:asciiTheme="minorHAnsi" w:hAnsiTheme="minorHAnsi"/>
          <w:sz w:val="22"/>
          <w:szCs w:val="22"/>
          <w:lang w:val="pt-PT"/>
        </w:rPr>
        <w:t>].</w:t>
      </w:r>
    </w:p>
    <w:p w14:paraId="42FF53BD" w14:textId="77777777" w:rsidR="00884243" w:rsidRPr="00767C33" w:rsidRDefault="00884243" w:rsidP="00884243">
      <w:pPr>
        <w:spacing w:before="120" w:after="120" w:line="276" w:lineRule="auto"/>
        <w:ind w:firstLine="0"/>
        <w:rPr>
          <w:rFonts w:asciiTheme="minorHAnsi" w:hAnsiTheme="minorHAnsi" w:cs="Arial"/>
          <w:i/>
          <w:iCs/>
          <w:sz w:val="22"/>
          <w:szCs w:val="22"/>
          <w:lang w:val="pt-PT"/>
        </w:rPr>
      </w:pPr>
    </w:p>
    <w:p w14:paraId="42FF53BE" w14:textId="77777777" w:rsidR="00AC52B3" w:rsidRDefault="00884243" w:rsidP="00884243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767C33">
        <w:rPr>
          <w:rFonts w:asciiTheme="minorHAnsi" w:hAnsiTheme="minorHAnsi" w:cs="Arial"/>
          <w:iCs/>
          <w:sz w:val="22"/>
          <w:szCs w:val="22"/>
          <w:lang w:val="pt-PT"/>
        </w:rPr>
        <w:t xml:space="preserve">Os diferentes ficheiros a reportar no âmbito da CRC vão ser gerados e reportados pela solução da CRC adquirida pelo BST à Cap Gemini. A mesma solução que integra o reporte do FIR à Corporação. </w:t>
      </w:r>
    </w:p>
    <w:p w14:paraId="42FF53BF" w14:textId="77777777" w:rsidR="00884243" w:rsidRDefault="00884243" w:rsidP="00884243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767C33">
        <w:rPr>
          <w:rFonts w:asciiTheme="minorHAnsi" w:hAnsiTheme="minorHAnsi" w:cs="Arial"/>
          <w:iCs/>
          <w:sz w:val="22"/>
          <w:szCs w:val="22"/>
          <w:lang w:val="pt-PT"/>
        </w:rPr>
        <w:t xml:space="preserve">Esta solução à semelhança do definido para o reporte FIR vai ser alimentada </w:t>
      </w:r>
      <w:r w:rsidRPr="00767C33">
        <w:rPr>
          <w:rFonts w:asciiTheme="minorHAnsi" w:hAnsiTheme="minorHAnsi" w:cstheme="minorHAnsi"/>
          <w:iCs/>
          <w:color w:val="000000"/>
          <w:sz w:val="22"/>
          <w:szCs w:val="22"/>
          <w:lang w:val="pt-PT"/>
        </w:rPr>
        <w:t>pelos dados das aplicações fonte que se encontram descritos neste DDR e nos restantes DDR’s complementares.</w:t>
      </w:r>
      <w:r>
        <w:rPr>
          <w:rFonts w:asciiTheme="minorHAnsi" w:hAnsiTheme="minorHAnsi" w:cs="Arial"/>
          <w:iCs/>
          <w:sz w:val="22"/>
          <w:szCs w:val="22"/>
          <w:lang w:val="pt-PT"/>
        </w:rPr>
        <w:t xml:space="preserve"> Uma vez mais optou-se por criar diversos DDRs para facilitar a consulta, manutenção e gestão de versões.</w:t>
      </w:r>
    </w:p>
    <w:p w14:paraId="42FF53C0" w14:textId="77777777" w:rsidR="00884243" w:rsidRPr="00870C87" w:rsidRDefault="00884243" w:rsidP="00884243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870C87">
        <w:rPr>
          <w:rFonts w:asciiTheme="minorHAnsi" w:hAnsiTheme="minorHAnsi" w:cstheme="minorHAnsi"/>
          <w:sz w:val="22"/>
          <w:szCs w:val="22"/>
          <w:lang w:val="pt-PT"/>
        </w:rPr>
        <w:t>A CRC 5G contempla cerca de 200 variáveis, nomeadamente ao nível de comunicação de entidades e relações entre entidades, contratos, instrumentos financeiros, proteções/garantias, informação financeira dos contratos/instrumentos, informação de risco de entidades e de contratos/instrumentos, e informação contabilística de acordo com os requisitos do AnaCredit.</w:t>
      </w:r>
    </w:p>
    <w:p w14:paraId="42FF53C1" w14:textId="77777777" w:rsidR="00A9169E" w:rsidRDefault="00A9169E" w:rsidP="00884243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14:paraId="42FF53C2" w14:textId="77777777" w:rsidR="00884243" w:rsidRDefault="00AC52B3" w:rsidP="00884243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As 200 variáveis encontram-se descritas nos seguintes DDR’s</w:t>
      </w:r>
    </w:p>
    <w:p w14:paraId="42FF53C3" w14:textId="77777777" w:rsidR="00A9169E" w:rsidRPr="00A9169E" w:rsidRDefault="00A9169E" w:rsidP="00A9169E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A9169E">
        <w:rPr>
          <w:rFonts w:asciiTheme="minorHAnsi" w:hAnsiTheme="minorHAnsi" w:cs="Arial"/>
          <w:b/>
          <w:iCs/>
          <w:sz w:val="22"/>
          <w:szCs w:val="22"/>
          <w:lang w:val="pt-PT"/>
        </w:rPr>
        <w:t>F160102</w:t>
      </w:r>
      <w:r>
        <w:rPr>
          <w:rFonts w:asciiTheme="minorHAnsi" w:hAnsiTheme="minorHAnsi" w:cs="Arial"/>
          <w:b/>
          <w:iCs/>
          <w:sz w:val="22"/>
          <w:szCs w:val="22"/>
          <w:lang w:val="pt-PT"/>
        </w:rPr>
        <w:t>9_CRC5G_Bloco_0_Geral_v#.#</w:t>
      </w:r>
      <w:r w:rsidRPr="00A9169E">
        <w:rPr>
          <w:rFonts w:asciiTheme="minorHAnsi" w:hAnsiTheme="minorHAnsi" w:cs="Arial"/>
          <w:b/>
          <w:iCs/>
          <w:sz w:val="22"/>
          <w:szCs w:val="22"/>
          <w:lang w:val="pt-PT"/>
        </w:rPr>
        <w:t>.docx</w:t>
      </w:r>
      <w:r>
        <w:rPr>
          <w:rFonts w:asciiTheme="minorHAnsi" w:hAnsiTheme="minorHAnsi" w:cs="Arial"/>
          <w:iCs/>
          <w:sz w:val="22"/>
          <w:szCs w:val="22"/>
          <w:lang w:val="pt-PT"/>
        </w:rPr>
        <w:t xml:space="preserve"> - e</w:t>
      </w:r>
      <w:r w:rsidRPr="00A9169E">
        <w:rPr>
          <w:rFonts w:asciiTheme="minorHAnsi" w:hAnsiTheme="minorHAnsi" w:cs="Arial"/>
          <w:iCs/>
          <w:sz w:val="22"/>
          <w:szCs w:val="22"/>
          <w:lang w:val="pt-PT"/>
        </w:rPr>
        <w:t>ste DDR contém uma visão genérica da nova CRC e contém as variáveis gerais dos ficheiros</w:t>
      </w:r>
    </w:p>
    <w:p w14:paraId="42FF53C4" w14:textId="77777777" w:rsidR="00A25F7D" w:rsidRDefault="00A9169E" w:rsidP="00A9169E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A9169E">
        <w:rPr>
          <w:rFonts w:asciiTheme="minorHAnsi" w:hAnsiTheme="minorHAnsi" w:cs="Arial"/>
          <w:b/>
          <w:iCs/>
          <w:sz w:val="22"/>
          <w:szCs w:val="22"/>
          <w:lang w:val="pt-PT"/>
        </w:rPr>
        <w:t>F1601029_CRC5G_</w:t>
      </w:r>
      <w:r>
        <w:rPr>
          <w:rFonts w:asciiTheme="minorHAnsi" w:hAnsiTheme="minorHAnsi" w:cs="Arial"/>
          <w:b/>
          <w:iCs/>
          <w:sz w:val="22"/>
          <w:szCs w:val="22"/>
          <w:lang w:val="pt-PT"/>
        </w:rPr>
        <w:t>Bloco_1_ENT_</w:t>
      </w:r>
      <w:r w:rsidR="00A25F7D">
        <w:rPr>
          <w:rFonts w:asciiTheme="minorHAnsi" w:hAnsiTheme="minorHAnsi" w:cs="Arial"/>
          <w:b/>
          <w:iCs/>
          <w:sz w:val="22"/>
          <w:szCs w:val="22"/>
          <w:lang w:val="pt-PT"/>
        </w:rPr>
        <w:t>RISCOENT</w:t>
      </w:r>
      <w:r>
        <w:rPr>
          <w:rFonts w:asciiTheme="minorHAnsi" w:hAnsiTheme="minorHAnsi" w:cs="Arial"/>
          <w:b/>
          <w:iCs/>
          <w:sz w:val="22"/>
          <w:szCs w:val="22"/>
          <w:lang w:val="pt-PT"/>
        </w:rPr>
        <w:t>_v#.#</w:t>
      </w:r>
      <w:r w:rsidRPr="00A9169E">
        <w:rPr>
          <w:rFonts w:asciiTheme="minorHAnsi" w:hAnsiTheme="minorHAnsi" w:cs="Arial"/>
          <w:b/>
          <w:iCs/>
          <w:sz w:val="22"/>
          <w:szCs w:val="22"/>
          <w:lang w:val="pt-PT"/>
        </w:rPr>
        <w:t xml:space="preserve">.docx - </w:t>
      </w:r>
      <w:r w:rsidR="00A25F7D">
        <w:rPr>
          <w:rFonts w:asciiTheme="minorHAnsi" w:hAnsiTheme="minorHAnsi" w:cs="Arial"/>
          <w:iCs/>
          <w:sz w:val="22"/>
          <w:szCs w:val="22"/>
          <w:lang w:val="pt-PT"/>
        </w:rPr>
        <w:t>Contém as variáveis de 2</w:t>
      </w:r>
      <w:r w:rsidRPr="00A9169E">
        <w:rPr>
          <w:rFonts w:asciiTheme="minorHAnsi" w:hAnsiTheme="minorHAnsi" w:cs="Arial"/>
          <w:iCs/>
          <w:sz w:val="22"/>
          <w:szCs w:val="22"/>
          <w:lang w:val="pt-PT"/>
        </w:rPr>
        <w:t xml:space="preserve"> ficheiros</w:t>
      </w:r>
      <w:r w:rsidR="00A25F7D">
        <w:rPr>
          <w:rFonts w:asciiTheme="minorHAnsi" w:hAnsiTheme="minorHAnsi" w:cs="Arial"/>
          <w:iCs/>
          <w:sz w:val="22"/>
          <w:szCs w:val="22"/>
          <w:lang w:val="pt-PT"/>
        </w:rPr>
        <w:t xml:space="preserve"> relacionados com informação das entidades a reportar, nomeadamente:</w:t>
      </w:r>
    </w:p>
    <w:p w14:paraId="42FF53C5" w14:textId="77777777" w:rsidR="00A25F7D" w:rsidRPr="00637C0C" w:rsidRDefault="00A25F7D" w:rsidP="00A25F7D">
      <w:pPr>
        <w:pStyle w:val="ListParagraph"/>
        <w:numPr>
          <w:ilvl w:val="0"/>
          <w:numId w:val="43"/>
        </w:numPr>
        <w:spacing w:before="120" w:after="120" w:line="276" w:lineRule="auto"/>
        <w:rPr>
          <w:rFonts w:asciiTheme="minorHAnsi" w:hAnsiTheme="minorHAnsi" w:cs="Arial"/>
          <w:b/>
          <w:i/>
          <w:iCs/>
          <w:sz w:val="22"/>
          <w:szCs w:val="22"/>
          <w:lang w:val="pt-PT"/>
        </w:rPr>
      </w:pPr>
      <w:r w:rsidRPr="00637C0C">
        <w:rPr>
          <w:rFonts w:asciiTheme="minorHAnsi" w:hAnsiTheme="minorHAnsi" w:cs="Arial"/>
          <w:i/>
          <w:iCs/>
          <w:sz w:val="22"/>
          <w:szCs w:val="22"/>
          <w:lang w:val="pt-PT"/>
        </w:rPr>
        <w:t>ENTIDADE</w:t>
      </w:r>
    </w:p>
    <w:p w14:paraId="42FF53C6" w14:textId="77777777" w:rsidR="00063590" w:rsidRPr="00063590" w:rsidRDefault="00063590" w:rsidP="00A25F7D">
      <w:pPr>
        <w:pStyle w:val="ListParagraph"/>
        <w:numPr>
          <w:ilvl w:val="1"/>
          <w:numId w:val="43"/>
        </w:numPr>
        <w:spacing w:before="120" w:after="120" w:line="276" w:lineRule="auto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Comunicação de informação estática</w:t>
      </w:r>
    </w:p>
    <w:p w14:paraId="42FF53C7" w14:textId="77777777" w:rsidR="00A25F7D" w:rsidRPr="00A25F7D" w:rsidRDefault="00A25F7D" w:rsidP="00A25F7D">
      <w:pPr>
        <w:pStyle w:val="ListParagraph"/>
        <w:numPr>
          <w:ilvl w:val="1"/>
          <w:numId w:val="43"/>
        </w:numPr>
        <w:spacing w:before="120" w:after="120" w:line="276" w:lineRule="auto"/>
        <w:rPr>
          <w:rFonts w:asciiTheme="minorHAnsi" w:hAnsiTheme="minorHAnsi" w:cs="Arial"/>
          <w:b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Tipo de ficheiro CENT</w:t>
      </w:r>
    </w:p>
    <w:p w14:paraId="42FF53C8" w14:textId="77777777" w:rsidR="00A25F7D" w:rsidRPr="00A25F7D" w:rsidRDefault="00A25F7D" w:rsidP="00A25F7D">
      <w:pPr>
        <w:pStyle w:val="ListParagraph"/>
        <w:numPr>
          <w:ilvl w:val="1"/>
          <w:numId w:val="43"/>
        </w:numPr>
        <w:spacing w:before="120" w:after="120" w:line="276" w:lineRule="auto"/>
        <w:rPr>
          <w:rFonts w:asciiTheme="minorHAnsi" w:hAnsiTheme="minorHAnsi" w:cs="Arial"/>
          <w:b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lastRenderedPageBreak/>
        <w:t>Definição do elemento [</w:t>
      </w:r>
      <w:r w:rsidRPr="00077948">
        <w:rPr>
          <w:rFonts w:asciiTheme="minorHAnsi" w:hAnsiTheme="minorHAnsi" w:cs="Arial"/>
          <w:i/>
          <w:iCs/>
          <w:sz w:val="22"/>
          <w:szCs w:val="22"/>
          <w:lang w:val="pt-PT"/>
        </w:rPr>
        <w:t>comEnt</w:t>
      </w:r>
      <w:r>
        <w:rPr>
          <w:rFonts w:asciiTheme="minorHAnsi" w:hAnsiTheme="minorHAnsi" w:cs="Arial"/>
          <w:iCs/>
          <w:sz w:val="22"/>
          <w:szCs w:val="22"/>
          <w:lang w:val="pt-PT"/>
        </w:rPr>
        <w:t>]</w:t>
      </w:r>
    </w:p>
    <w:p w14:paraId="42FF53C9" w14:textId="77777777" w:rsidR="00A9169E" w:rsidRPr="00637C0C" w:rsidRDefault="00A25F7D" w:rsidP="00A25F7D">
      <w:pPr>
        <w:pStyle w:val="ListParagraph"/>
        <w:numPr>
          <w:ilvl w:val="0"/>
          <w:numId w:val="43"/>
        </w:numPr>
        <w:spacing w:before="120" w:after="120" w:line="276" w:lineRule="auto"/>
        <w:rPr>
          <w:rFonts w:asciiTheme="minorHAnsi" w:hAnsiTheme="minorHAnsi" w:cs="Arial"/>
          <w:b/>
          <w:i/>
          <w:iCs/>
          <w:sz w:val="22"/>
          <w:szCs w:val="22"/>
          <w:lang w:val="pt-PT"/>
        </w:rPr>
      </w:pPr>
      <w:r w:rsidRPr="00637C0C">
        <w:rPr>
          <w:rFonts w:asciiTheme="minorHAnsi" w:hAnsiTheme="minorHAnsi" w:cs="Arial"/>
          <w:i/>
          <w:iCs/>
          <w:sz w:val="22"/>
          <w:szCs w:val="22"/>
          <w:lang w:val="pt-PT"/>
        </w:rPr>
        <w:t>RISCO DE ENTIDADE</w:t>
      </w:r>
    </w:p>
    <w:p w14:paraId="42FF53CA" w14:textId="77777777" w:rsidR="00063590" w:rsidRPr="00063590" w:rsidRDefault="00063590" w:rsidP="00A25F7D">
      <w:pPr>
        <w:pStyle w:val="ListParagraph"/>
        <w:numPr>
          <w:ilvl w:val="1"/>
          <w:numId w:val="43"/>
        </w:numPr>
        <w:spacing w:before="120" w:after="120" w:line="276" w:lineRule="auto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Comunicação de informação periódica</w:t>
      </w:r>
    </w:p>
    <w:p w14:paraId="42FF53CB" w14:textId="77777777" w:rsidR="00A25F7D" w:rsidRPr="00A25F7D" w:rsidRDefault="00A25F7D" w:rsidP="00A25F7D">
      <w:pPr>
        <w:pStyle w:val="ListParagraph"/>
        <w:numPr>
          <w:ilvl w:val="1"/>
          <w:numId w:val="43"/>
        </w:numPr>
        <w:spacing w:before="120" w:after="120" w:line="276" w:lineRule="auto"/>
        <w:rPr>
          <w:rFonts w:asciiTheme="minorHAnsi" w:hAnsiTheme="minorHAnsi" w:cs="Arial"/>
          <w:b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Tipo de ficheiro CERA para o período activo E CERP para períodos passados</w:t>
      </w:r>
    </w:p>
    <w:p w14:paraId="42FF53CC" w14:textId="77777777" w:rsidR="00A25F7D" w:rsidRPr="00063590" w:rsidRDefault="00063590" w:rsidP="00063590">
      <w:pPr>
        <w:pStyle w:val="ListParagraph"/>
        <w:numPr>
          <w:ilvl w:val="1"/>
          <w:numId w:val="43"/>
        </w:numPr>
        <w:spacing w:before="120" w:after="120" w:line="276" w:lineRule="auto"/>
        <w:rPr>
          <w:rFonts w:asciiTheme="minorHAnsi" w:hAnsiTheme="minorHAnsi" w:cs="Arial"/>
          <w:b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Definição do elemento [</w:t>
      </w:r>
      <w:r w:rsidRPr="00077948">
        <w:rPr>
          <w:rFonts w:asciiTheme="minorHAnsi" w:hAnsiTheme="minorHAnsi" w:cs="Arial"/>
          <w:i/>
          <w:iCs/>
          <w:sz w:val="22"/>
          <w:szCs w:val="22"/>
          <w:lang w:val="pt-PT"/>
        </w:rPr>
        <w:t>comRiscoEnt</w:t>
      </w:r>
      <w:r w:rsidRPr="00063590">
        <w:rPr>
          <w:rFonts w:asciiTheme="minorHAnsi" w:hAnsiTheme="minorHAnsi" w:cs="Arial"/>
          <w:iCs/>
          <w:sz w:val="22"/>
          <w:szCs w:val="22"/>
          <w:lang w:val="pt-PT"/>
        </w:rPr>
        <w:t>]</w:t>
      </w:r>
    </w:p>
    <w:p w14:paraId="42FF53CD" w14:textId="77777777" w:rsidR="00063590" w:rsidRPr="00063590" w:rsidRDefault="00063590" w:rsidP="00063590">
      <w:pPr>
        <w:pStyle w:val="ListParagraph"/>
        <w:numPr>
          <w:ilvl w:val="1"/>
          <w:numId w:val="43"/>
        </w:numPr>
        <w:spacing w:before="120" w:after="120" w:line="276" w:lineRule="auto"/>
        <w:rPr>
          <w:rFonts w:asciiTheme="minorHAnsi" w:hAnsiTheme="minorHAnsi" w:cs="Arial"/>
          <w:b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 xml:space="preserve">Ainda dentro deste ficheiro, é analisada a informação de </w:t>
      </w:r>
      <w:r w:rsidR="00637C0C" w:rsidRPr="00637C0C">
        <w:rPr>
          <w:rFonts w:asciiTheme="minorHAnsi" w:hAnsiTheme="minorHAnsi" w:cs="Arial"/>
          <w:i/>
          <w:iCs/>
          <w:sz w:val="22"/>
          <w:szCs w:val="22"/>
          <w:lang w:val="pt-PT"/>
        </w:rPr>
        <w:t>CLIENTES RELACIONADOS</w:t>
      </w:r>
    </w:p>
    <w:p w14:paraId="42FF53CE" w14:textId="77777777" w:rsidR="00063590" w:rsidRDefault="00063590" w:rsidP="00A9169E">
      <w:pPr>
        <w:spacing w:before="120" w:after="120" w:line="276" w:lineRule="auto"/>
        <w:ind w:firstLine="0"/>
        <w:rPr>
          <w:rFonts w:asciiTheme="minorHAnsi" w:hAnsiTheme="minorHAnsi" w:cs="Arial"/>
          <w:b/>
          <w:iCs/>
          <w:sz w:val="22"/>
          <w:szCs w:val="22"/>
          <w:lang w:val="pt-PT"/>
        </w:rPr>
      </w:pPr>
    </w:p>
    <w:p w14:paraId="42FF53CF" w14:textId="77777777" w:rsidR="00A9169E" w:rsidRDefault="00A9169E" w:rsidP="00A9169E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A9169E">
        <w:rPr>
          <w:rFonts w:asciiTheme="minorHAnsi" w:hAnsiTheme="minorHAnsi" w:cs="Arial"/>
          <w:b/>
          <w:iCs/>
          <w:sz w:val="22"/>
          <w:szCs w:val="22"/>
          <w:lang w:val="pt-PT"/>
        </w:rPr>
        <w:t>F160102</w:t>
      </w:r>
      <w:r>
        <w:rPr>
          <w:rFonts w:asciiTheme="minorHAnsi" w:hAnsiTheme="minorHAnsi" w:cs="Arial"/>
          <w:b/>
          <w:iCs/>
          <w:sz w:val="22"/>
          <w:szCs w:val="22"/>
          <w:lang w:val="pt-PT"/>
        </w:rPr>
        <w:t>9_CRC5G_Bloco_2_CTO_INSTRUM_v#.#</w:t>
      </w:r>
      <w:r w:rsidRPr="00A9169E">
        <w:rPr>
          <w:rFonts w:asciiTheme="minorHAnsi" w:hAnsiTheme="minorHAnsi" w:cs="Arial"/>
          <w:b/>
          <w:iCs/>
          <w:sz w:val="22"/>
          <w:szCs w:val="22"/>
          <w:lang w:val="pt-PT"/>
        </w:rPr>
        <w:t>.docx</w:t>
      </w:r>
      <w:r>
        <w:rPr>
          <w:rFonts w:asciiTheme="minorHAnsi" w:hAnsiTheme="minorHAnsi" w:cs="Arial"/>
          <w:iCs/>
          <w:sz w:val="22"/>
          <w:szCs w:val="22"/>
          <w:lang w:val="pt-PT"/>
        </w:rPr>
        <w:t xml:space="preserve"> - </w:t>
      </w:r>
      <w:r w:rsidR="00063590">
        <w:rPr>
          <w:rFonts w:asciiTheme="minorHAnsi" w:hAnsiTheme="minorHAnsi" w:cs="Arial"/>
          <w:iCs/>
          <w:sz w:val="22"/>
          <w:szCs w:val="22"/>
          <w:lang w:val="pt-PT"/>
        </w:rPr>
        <w:t>Contém as variáveis do</w:t>
      </w:r>
      <w:r w:rsidRPr="00A9169E">
        <w:rPr>
          <w:rFonts w:asciiTheme="minorHAnsi" w:hAnsiTheme="minorHAnsi" w:cs="Arial"/>
          <w:iCs/>
          <w:sz w:val="22"/>
          <w:szCs w:val="22"/>
          <w:lang w:val="pt-PT"/>
        </w:rPr>
        <w:t xml:space="preserve"> ficheir</w:t>
      </w:r>
      <w:r>
        <w:rPr>
          <w:rFonts w:asciiTheme="minorHAnsi" w:hAnsiTheme="minorHAnsi" w:cs="Arial"/>
          <w:iCs/>
          <w:sz w:val="22"/>
          <w:szCs w:val="22"/>
          <w:lang w:val="pt-PT"/>
        </w:rPr>
        <w:t>o</w:t>
      </w:r>
      <w:r w:rsidRPr="00A9169E">
        <w:rPr>
          <w:rFonts w:asciiTheme="minorHAnsi" w:hAnsiTheme="minorHAnsi" w:cs="Arial"/>
          <w:iCs/>
          <w:sz w:val="22"/>
          <w:szCs w:val="22"/>
          <w:lang w:val="pt-PT"/>
        </w:rPr>
        <w:t xml:space="preserve"> </w:t>
      </w:r>
      <w:r w:rsidR="00966F2F">
        <w:rPr>
          <w:rFonts w:asciiTheme="minorHAnsi" w:hAnsiTheme="minorHAnsi" w:cs="Arial"/>
          <w:iCs/>
          <w:sz w:val="22"/>
          <w:szCs w:val="22"/>
          <w:lang w:val="pt-PT"/>
        </w:rPr>
        <w:t>CONTRATOS/INSTRUMENTOS, consideradas como informação estática pelo BdP.</w:t>
      </w:r>
    </w:p>
    <w:p w14:paraId="42FF53D0" w14:textId="77777777" w:rsidR="00063590" w:rsidRDefault="00063590" w:rsidP="00063590">
      <w:pPr>
        <w:pStyle w:val="ListParagraph"/>
        <w:numPr>
          <w:ilvl w:val="0"/>
          <w:numId w:val="44"/>
        </w:numPr>
        <w:spacing w:before="120" w:after="120" w:line="276" w:lineRule="auto"/>
        <w:ind w:left="1106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CONTRATOS/INSTRUMENTOS</w:t>
      </w:r>
    </w:p>
    <w:p w14:paraId="42FF53D1" w14:textId="77777777" w:rsidR="00063590" w:rsidRDefault="00063590" w:rsidP="00063590">
      <w:pPr>
        <w:pStyle w:val="ListParagraph"/>
        <w:numPr>
          <w:ilvl w:val="1"/>
          <w:numId w:val="44"/>
        </w:numPr>
        <w:spacing w:before="120" w:after="120" w:line="276" w:lineRule="auto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Tipo de ficheiro CCIN</w:t>
      </w:r>
    </w:p>
    <w:p w14:paraId="42FF53D2" w14:textId="77777777" w:rsidR="00063590" w:rsidRPr="00063590" w:rsidRDefault="00063590" w:rsidP="00063590">
      <w:pPr>
        <w:pStyle w:val="ListParagraph"/>
        <w:numPr>
          <w:ilvl w:val="1"/>
          <w:numId w:val="44"/>
        </w:numPr>
        <w:spacing w:before="120" w:after="120" w:line="276" w:lineRule="auto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Definição do elemento [</w:t>
      </w:r>
      <w:r w:rsidRPr="00077948">
        <w:rPr>
          <w:rFonts w:asciiTheme="minorHAnsi" w:hAnsiTheme="minorHAnsi" w:cs="Arial"/>
          <w:i/>
          <w:iCs/>
          <w:sz w:val="22"/>
          <w:szCs w:val="22"/>
          <w:lang w:val="pt-PT"/>
        </w:rPr>
        <w:t>comCInst</w:t>
      </w:r>
      <w:r>
        <w:rPr>
          <w:rFonts w:asciiTheme="minorHAnsi" w:hAnsiTheme="minorHAnsi" w:cs="Arial"/>
          <w:iCs/>
          <w:sz w:val="22"/>
          <w:szCs w:val="22"/>
          <w:lang w:val="pt-PT"/>
        </w:rPr>
        <w:t>]</w:t>
      </w:r>
    </w:p>
    <w:p w14:paraId="42FF53D3" w14:textId="77777777" w:rsidR="00063590" w:rsidRPr="00A9169E" w:rsidRDefault="00063590" w:rsidP="00A9169E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14:paraId="42FF53D4" w14:textId="77777777" w:rsidR="00A9169E" w:rsidRDefault="00A9169E" w:rsidP="00A9169E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A9169E">
        <w:rPr>
          <w:rFonts w:asciiTheme="minorHAnsi" w:hAnsiTheme="minorHAnsi" w:cs="Arial"/>
          <w:b/>
          <w:iCs/>
          <w:sz w:val="22"/>
          <w:szCs w:val="22"/>
          <w:lang w:val="pt-PT"/>
        </w:rPr>
        <w:t>F1601029_CR</w:t>
      </w:r>
      <w:r w:rsidR="00966F2F">
        <w:rPr>
          <w:rFonts w:asciiTheme="minorHAnsi" w:hAnsiTheme="minorHAnsi" w:cs="Arial"/>
          <w:b/>
          <w:iCs/>
          <w:sz w:val="22"/>
          <w:szCs w:val="22"/>
          <w:lang w:val="pt-PT"/>
        </w:rPr>
        <w:t>C5G_Bloco_3_INFOPERIODINST</w:t>
      </w:r>
      <w:r>
        <w:rPr>
          <w:rFonts w:asciiTheme="minorHAnsi" w:hAnsiTheme="minorHAnsi" w:cs="Arial"/>
          <w:b/>
          <w:iCs/>
          <w:sz w:val="22"/>
          <w:szCs w:val="22"/>
          <w:lang w:val="pt-PT"/>
        </w:rPr>
        <w:t>_v#.#</w:t>
      </w:r>
      <w:r w:rsidRPr="00A9169E">
        <w:rPr>
          <w:rFonts w:asciiTheme="minorHAnsi" w:hAnsiTheme="minorHAnsi" w:cs="Arial"/>
          <w:b/>
          <w:iCs/>
          <w:sz w:val="22"/>
          <w:szCs w:val="22"/>
          <w:lang w:val="pt-PT"/>
        </w:rPr>
        <w:t xml:space="preserve">.docx </w:t>
      </w:r>
      <w:r>
        <w:rPr>
          <w:rFonts w:asciiTheme="minorHAnsi" w:hAnsiTheme="minorHAnsi" w:cs="Arial"/>
          <w:iCs/>
          <w:sz w:val="22"/>
          <w:szCs w:val="22"/>
          <w:lang w:val="pt-PT"/>
        </w:rPr>
        <w:t xml:space="preserve">- </w:t>
      </w:r>
      <w:r w:rsidRPr="00A9169E">
        <w:rPr>
          <w:rFonts w:asciiTheme="minorHAnsi" w:hAnsiTheme="minorHAnsi" w:cs="Arial"/>
          <w:iCs/>
          <w:sz w:val="22"/>
          <w:szCs w:val="22"/>
          <w:lang w:val="pt-PT"/>
        </w:rPr>
        <w:t xml:space="preserve">Contém as </w:t>
      </w:r>
      <w:r w:rsidR="00966F2F">
        <w:rPr>
          <w:rFonts w:asciiTheme="minorHAnsi" w:hAnsiTheme="minorHAnsi" w:cs="Arial"/>
          <w:iCs/>
          <w:sz w:val="22"/>
          <w:szCs w:val="22"/>
          <w:lang w:val="pt-PT"/>
        </w:rPr>
        <w:t>variáveis do ficheiro INFORMAÇÃO PERIÓDICA DE INSTRUMENTOS, considerado como informação periódica a reportar</w:t>
      </w:r>
    </w:p>
    <w:p w14:paraId="42FF53D5" w14:textId="77777777" w:rsidR="00077948" w:rsidRDefault="00966F2F" w:rsidP="00966F2F">
      <w:pPr>
        <w:pStyle w:val="ListParagraph"/>
        <w:numPr>
          <w:ilvl w:val="0"/>
          <w:numId w:val="44"/>
        </w:numPr>
        <w:spacing w:before="120" w:after="120" w:line="276" w:lineRule="auto"/>
        <w:ind w:left="1148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INFORMAÇÃO PERIÓDICA INSTRUMENTOS</w:t>
      </w:r>
    </w:p>
    <w:p w14:paraId="42FF53D6" w14:textId="77777777" w:rsidR="00077948" w:rsidRDefault="00077948" w:rsidP="00077948">
      <w:pPr>
        <w:pStyle w:val="ListParagraph"/>
        <w:numPr>
          <w:ilvl w:val="1"/>
          <w:numId w:val="44"/>
        </w:numPr>
        <w:spacing w:before="120" w:after="120" w:line="276" w:lineRule="auto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Tipo de ficheiro CINA (período activo) e CINP (períodos passados)</w:t>
      </w:r>
    </w:p>
    <w:p w14:paraId="42FF53D7" w14:textId="77777777" w:rsidR="00966F2F" w:rsidRDefault="00077948" w:rsidP="00077948">
      <w:pPr>
        <w:pStyle w:val="ListParagraph"/>
        <w:numPr>
          <w:ilvl w:val="1"/>
          <w:numId w:val="44"/>
        </w:numPr>
        <w:spacing w:before="120" w:after="120" w:line="276" w:lineRule="auto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Este ficheiro é constituído</w:t>
      </w:r>
      <w:r w:rsidR="00966F2F">
        <w:rPr>
          <w:rFonts w:asciiTheme="minorHAnsi" w:hAnsiTheme="minorHAnsi" w:cs="Arial"/>
          <w:iCs/>
          <w:sz w:val="22"/>
          <w:szCs w:val="22"/>
          <w:lang w:val="pt-PT"/>
        </w:rPr>
        <w:t xml:space="preserve"> pelos seguintes elementos</w:t>
      </w:r>
    </w:p>
    <w:p w14:paraId="42FF53D8" w14:textId="77777777" w:rsidR="00966F2F" w:rsidRDefault="00966F2F" w:rsidP="00077948">
      <w:pPr>
        <w:pStyle w:val="ListParagraph"/>
        <w:numPr>
          <w:ilvl w:val="2"/>
          <w:numId w:val="44"/>
        </w:numPr>
        <w:spacing w:before="120" w:after="120" w:line="276" w:lineRule="auto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 xml:space="preserve">Informação Financeira do instrumento </w:t>
      </w:r>
      <w:r w:rsidR="00077948">
        <w:rPr>
          <w:rFonts w:asciiTheme="minorHAnsi" w:hAnsiTheme="minorHAnsi" w:cs="Arial"/>
          <w:iCs/>
          <w:sz w:val="22"/>
          <w:szCs w:val="22"/>
          <w:lang w:val="pt-PT"/>
        </w:rPr>
        <w:t>[</w:t>
      </w:r>
      <w:r w:rsidR="00077948" w:rsidRPr="00077948">
        <w:rPr>
          <w:rFonts w:asciiTheme="minorHAnsi" w:hAnsiTheme="minorHAnsi" w:cs="Arial"/>
          <w:i/>
          <w:iCs/>
          <w:sz w:val="22"/>
          <w:szCs w:val="22"/>
          <w:lang w:val="pt-PT"/>
        </w:rPr>
        <w:t>infFInInst</w:t>
      </w:r>
      <w:r w:rsidR="00077948">
        <w:rPr>
          <w:rFonts w:asciiTheme="minorHAnsi" w:hAnsiTheme="minorHAnsi" w:cs="Arial"/>
          <w:iCs/>
          <w:sz w:val="22"/>
          <w:szCs w:val="22"/>
          <w:lang w:val="pt-PT"/>
        </w:rPr>
        <w:t>]</w:t>
      </w:r>
    </w:p>
    <w:p w14:paraId="42FF53D9" w14:textId="77777777" w:rsidR="00966F2F" w:rsidRDefault="00966F2F" w:rsidP="00077948">
      <w:pPr>
        <w:pStyle w:val="ListParagraph"/>
        <w:numPr>
          <w:ilvl w:val="2"/>
          <w:numId w:val="44"/>
        </w:numPr>
        <w:spacing w:before="120" w:after="120" w:line="276" w:lineRule="auto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Informação Contabilística do instrumento</w:t>
      </w:r>
      <w:r w:rsidR="00077948">
        <w:rPr>
          <w:rFonts w:asciiTheme="minorHAnsi" w:hAnsiTheme="minorHAnsi" w:cs="Arial"/>
          <w:iCs/>
          <w:sz w:val="22"/>
          <w:szCs w:val="22"/>
          <w:lang w:val="pt-PT"/>
        </w:rPr>
        <w:t xml:space="preserve"> [</w:t>
      </w:r>
      <w:r w:rsidR="00077948" w:rsidRPr="00077948">
        <w:rPr>
          <w:rFonts w:asciiTheme="minorHAnsi" w:hAnsiTheme="minorHAnsi" w:cs="Arial"/>
          <w:i/>
          <w:iCs/>
          <w:sz w:val="22"/>
          <w:szCs w:val="22"/>
          <w:lang w:val="pt-PT"/>
        </w:rPr>
        <w:t>infCont</w:t>
      </w:r>
      <w:r w:rsidR="00077948">
        <w:rPr>
          <w:rFonts w:asciiTheme="minorHAnsi" w:hAnsiTheme="minorHAnsi" w:cs="Arial"/>
          <w:i/>
          <w:iCs/>
          <w:sz w:val="22"/>
          <w:szCs w:val="22"/>
          <w:lang w:val="pt-PT"/>
        </w:rPr>
        <w:t>b</w:t>
      </w:r>
      <w:r w:rsidR="00077948" w:rsidRPr="00077948">
        <w:rPr>
          <w:rFonts w:asciiTheme="minorHAnsi" w:hAnsiTheme="minorHAnsi" w:cs="Arial"/>
          <w:i/>
          <w:iCs/>
          <w:sz w:val="22"/>
          <w:szCs w:val="22"/>
          <w:lang w:val="pt-PT"/>
        </w:rPr>
        <w:t>Inst</w:t>
      </w:r>
      <w:r w:rsidR="00077948">
        <w:rPr>
          <w:rFonts w:asciiTheme="minorHAnsi" w:hAnsiTheme="minorHAnsi" w:cs="Arial"/>
          <w:iCs/>
          <w:sz w:val="22"/>
          <w:szCs w:val="22"/>
          <w:lang w:val="pt-PT"/>
        </w:rPr>
        <w:t>]</w:t>
      </w:r>
    </w:p>
    <w:p w14:paraId="42FF53DA" w14:textId="77777777" w:rsidR="00966F2F" w:rsidRPr="00966F2F" w:rsidRDefault="00966F2F" w:rsidP="00077948">
      <w:pPr>
        <w:pStyle w:val="ListParagraph"/>
        <w:numPr>
          <w:ilvl w:val="2"/>
          <w:numId w:val="44"/>
        </w:numPr>
        <w:spacing w:before="120" w:after="120" w:line="276" w:lineRule="auto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 xml:space="preserve">Informação de Risco do instrumento </w:t>
      </w:r>
      <w:r w:rsidR="00077948">
        <w:rPr>
          <w:rFonts w:asciiTheme="minorHAnsi" w:hAnsiTheme="minorHAnsi" w:cs="Arial"/>
          <w:iCs/>
          <w:sz w:val="22"/>
          <w:szCs w:val="22"/>
          <w:lang w:val="pt-PT"/>
        </w:rPr>
        <w:t>[</w:t>
      </w:r>
      <w:r w:rsidR="00077948" w:rsidRPr="00077948">
        <w:rPr>
          <w:rFonts w:asciiTheme="minorHAnsi" w:hAnsiTheme="minorHAnsi" w:cs="Arial"/>
          <w:i/>
          <w:iCs/>
          <w:sz w:val="22"/>
          <w:szCs w:val="22"/>
          <w:lang w:val="pt-PT"/>
        </w:rPr>
        <w:t>infRInst</w:t>
      </w:r>
      <w:r w:rsidR="00077948">
        <w:rPr>
          <w:rFonts w:asciiTheme="minorHAnsi" w:hAnsiTheme="minorHAnsi" w:cs="Arial"/>
          <w:iCs/>
          <w:sz w:val="22"/>
          <w:szCs w:val="22"/>
          <w:lang w:val="pt-PT"/>
        </w:rPr>
        <w:t>]</w:t>
      </w:r>
    </w:p>
    <w:p w14:paraId="42FF53DB" w14:textId="77777777" w:rsidR="00063590" w:rsidRDefault="00063590" w:rsidP="00A9169E">
      <w:pPr>
        <w:spacing w:before="120" w:after="120" w:line="276" w:lineRule="auto"/>
        <w:ind w:firstLine="0"/>
        <w:rPr>
          <w:rFonts w:asciiTheme="minorHAnsi" w:hAnsiTheme="minorHAnsi" w:cs="Arial"/>
          <w:b/>
          <w:iCs/>
          <w:sz w:val="22"/>
          <w:szCs w:val="22"/>
          <w:lang w:val="pt-PT"/>
        </w:rPr>
      </w:pPr>
    </w:p>
    <w:p w14:paraId="42FF53DC" w14:textId="77777777" w:rsidR="00A9169E" w:rsidRDefault="00077948" w:rsidP="00A9169E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b/>
          <w:iCs/>
          <w:sz w:val="22"/>
          <w:szCs w:val="22"/>
          <w:lang w:val="pt-PT"/>
        </w:rPr>
        <w:t>F1601029_CRC5G_Bloco_4_INFODIARIA</w:t>
      </w:r>
      <w:r w:rsidR="00A9169E">
        <w:rPr>
          <w:rFonts w:asciiTheme="minorHAnsi" w:hAnsiTheme="minorHAnsi" w:cs="Arial"/>
          <w:b/>
          <w:iCs/>
          <w:sz w:val="22"/>
          <w:szCs w:val="22"/>
          <w:lang w:val="pt-PT"/>
        </w:rPr>
        <w:t>_v#.#</w:t>
      </w:r>
      <w:r w:rsidR="00A9169E" w:rsidRPr="00A9169E">
        <w:rPr>
          <w:rFonts w:asciiTheme="minorHAnsi" w:hAnsiTheme="minorHAnsi" w:cs="Arial"/>
          <w:b/>
          <w:iCs/>
          <w:sz w:val="22"/>
          <w:szCs w:val="22"/>
          <w:lang w:val="pt-PT"/>
        </w:rPr>
        <w:t>.docx</w:t>
      </w:r>
      <w:r w:rsidR="00A9169E" w:rsidRPr="00A9169E">
        <w:rPr>
          <w:rFonts w:asciiTheme="minorHAnsi" w:hAnsiTheme="minorHAnsi" w:cs="Arial"/>
          <w:iCs/>
          <w:sz w:val="22"/>
          <w:szCs w:val="22"/>
          <w:lang w:val="pt-PT"/>
        </w:rPr>
        <w:t xml:space="preserve"> - Contém as variáveis do ficheiro</w:t>
      </w:r>
      <w:r>
        <w:rPr>
          <w:rFonts w:asciiTheme="minorHAnsi" w:hAnsiTheme="minorHAnsi" w:cs="Arial"/>
          <w:iCs/>
          <w:sz w:val="22"/>
          <w:szCs w:val="22"/>
          <w:lang w:val="pt-PT"/>
        </w:rPr>
        <w:t xml:space="preserve"> INFORMAÇÃO DIÁRIA, considerado como informação a reportar sempre que seja necessário a actualização intra-mensal</w:t>
      </w:r>
    </w:p>
    <w:p w14:paraId="42FF53DD" w14:textId="77777777" w:rsidR="00077948" w:rsidRDefault="00077948" w:rsidP="00077948">
      <w:pPr>
        <w:pStyle w:val="ListParagraph"/>
        <w:numPr>
          <w:ilvl w:val="0"/>
          <w:numId w:val="45"/>
        </w:numPr>
        <w:spacing w:before="120" w:after="120" w:line="276" w:lineRule="auto"/>
        <w:ind w:left="1134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INFORMAÇÃO DIÁRIA</w:t>
      </w:r>
    </w:p>
    <w:p w14:paraId="42FF53DE" w14:textId="77777777" w:rsidR="00077948" w:rsidRDefault="00077948" w:rsidP="00077948">
      <w:pPr>
        <w:pStyle w:val="ListParagraph"/>
        <w:numPr>
          <w:ilvl w:val="1"/>
          <w:numId w:val="45"/>
        </w:numPr>
        <w:spacing w:before="120" w:after="120" w:line="276" w:lineRule="auto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Tipo de ficheiro CIND</w:t>
      </w:r>
    </w:p>
    <w:p w14:paraId="42FF53DF" w14:textId="77777777" w:rsidR="00077948" w:rsidRPr="00077948" w:rsidRDefault="00077948" w:rsidP="00077948">
      <w:pPr>
        <w:pStyle w:val="ListParagraph"/>
        <w:numPr>
          <w:ilvl w:val="1"/>
          <w:numId w:val="45"/>
        </w:numPr>
        <w:spacing w:before="120" w:after="120" w:line="276" w:lineRule="auto"/>
        <w:rPr>
          <w:rFonts w:asciiTheme="minorHAnsi" w:hAnsiTheme="minorHAnsi" w:cs="Arial"/>
          <w:iCs/>
          <w:sz w:val="22"/>
          <w:szCs w:val="22"/>
          <w:lang w:val="pt-PT"/>
        </w:rPr>
      </w:pPr>
      <w:r>
        <w:rPr>
          <w:rFonts w:asciiTheme="minorHAnsi" w:hAnsiTheme="minorHAnsi" w:cs="Arial"/>
          <w:iCs/>
          <w:sz w:val="22"/>
          <w:szCs w:val="22"/>
          <w:lang w:val="pt-PT"/>
        </w:rPr>
        <w:t>Definição do elemento [comInfDia]</w:t>
      </w:r>
    </w:p>
    <w:p w14:paraId="42FF53E0" w14:textId="77777777" w:rsidR="00063590" w:rsidRDefault="00063590" w:rsidP="00A9169E">
      <w:pPr>
        <w:spacing w:before="120" w:after="120" w:line="276" w:lineRule="auto"/>
        <w:ind w:firstLine="0"/>
        <w:rPr>
          <w:rFonts w:asciiTheme="minorHAnsi" w:hAnsiTheme="minorHAnsi" w:cs="Arial"/>
          <w:b/>
          <w:iCs/>
          <w:sz w:val="22"/>
          <w:szCs w:val="22"/>
          <w:lang w:val="pt-PT"/>
        </w:rPr>
      </w:pPr>
    </w:p>
    <w:p w14:paraId="42FF53E1" w14:textId="77777777" w:rsidR="00A9169E" w:rsidRPr="00A9169E" w:rsidRDefault="00A9169E" w:rsidP="00A9169E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A9169E">
        <w:rPr>
          <w:rFonts w:asciiTheme="minorHAnsi" w:hAnsiTheme="minorHAnsi" w:cs="Arial"/>
          <w:b/>
          <w:iCs/>
          <w:sz w:val="22"/>
          <w:szCs w:val="22"/>
          <w:lang w:val="pt-PT"/>
        </w:rPr>
        <w:t>F1601029_CRC5G</w:t>
      </w:r>
      <w:r>
        <w:rPr>
          <w:rFonts w:asciiTheme="minorHAnsi" w:hAnsiTheme="minorHAnsi" w:cs="Arial"/>
          <w:b/>
          <w:iCs/>
          <w:sz w:val="22"/>
          <w:szCs w:val="22"/>
          <w:lang w:val="pt-PT"/>
        </w:rPr>
        <w:t>_Bloco_5_</w:t>
      </w:r>
      <w:r w:rsidR="00077948">
        <w:rPr>
          <w:rFonts w:asciiTheme="minorHAnsi" w:hAnsiTheme="minorHAnsi" w:cs="Arial"/>
          <w:b/>
          <w:iCs/>
          <w:sz w:val="22"/>
          <w:szCs w:val="22"/>
          <w:lang w:val="pt-PT"/>
        </w:rPr>
        <w:t>PROTECAO</w:t>
      </w:r>
      <w:r>
        <w:rPr>
          <w:rFonts w:asciiTheme="minorHAnsi" w:hAnsiTheme="minorHAnsi" w:cs="Arial"/>
          <w:b/>
          <w:iCs/>
          <w:sz w:val="22"/>
          <w:szCs w:val="22"/>
          <w:lang w:val="pt-PT"/>
        </w:rPr>
        <w:t>_v#.#</w:t>
      </w:r>
      <w:r w:rsidRPr="00A9169E">
        <w:rPr>
          <w:rFonts w:asciiTheme="minorHAnsi" w:hAnsiTheme="minorHAnsi" w:cs="Arial"/>
          <w:b/>
          <w:iCs/>
          <w:sz w:val="22"/>
          <w:szCs w:val="22"/>
          <w:lang w:val="pt-PT"/>
        </w:rPr>
        <w:t>.docx</w:t>
      </w:r>
      <w:r>
        <w:rPr>
          <w:rFonts w:asciiTheme="minorHAnsi" w:hAnsiTheme="minorHAnsi" w:cs="Arial"/>
          <w:iCs/>
          <w:sz w:val="22"/>
          <w:szCs w:val="22"/>
          <w:lang w:val="pt-PT"/>
        </w:rPr>
        <w:t xml:space="preserve"> - </w:t>
      </w:r>
      <w:r w:rsidR="00077948">
        <w:rPr>
          <w:rFonts w:asciiTheme="minorHAnsi" w:hAnsiTheme="minorHAnsi" w:cs="Arial"/>
          <w:iCs/>
          <w:sz w:val="22"/>
          <w:szCs w:val="22"/>
          <w:lang w:val="pt-PT"/>
        </w:rPr>
        <w:t>Contém as variáveis do ficheiro PROTEÇÃO, considerado pelo BdP como i</w:t>
      </w:r>
      <w:r w:rsidRPr="00A9169E">
        <w:rPr>
          <w:rFonts w:asciiTheme="minorHAnsi" w:hAnsiTheme="minorHAnsi" w:cs="Arial"/>
          <w:iCs/>
          <w:sz w:val="22"/>
          <w:szCs w:val="22"/>
          <w:lang w:val="pt-PT"/>
        </w:rPr>
        <w:t xml:space="preserve">nformação </w:t>
      </w:r>
      <w:r w:rsidR="00077948">
        <w:rPr>
          <w:rFonts w:asciiTheme="minorHAnsi" w:hAnsiTheme="minorHAnsi" w:cs="Arial"/>
          <w:iCs/>
          <w:sz w:val="22"/>
          <w:szCs w:val="22"/>
          <w:lang w:val="pt-PT"/>
        </w:rPr>
        <w:t>estática sobre proteções associadas aos instrumentos por parte as entidades participantes</w:t>
      </w:r>
    </w:p>
    <w:p w14:paraId="42FF53E2" w14:textId="77777777" w:rsidR="00AC52B3" w:rsidRDefault="00AC52B3" w:rsidP="00884243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14:paraId="42FF53E3" w14:textId="77777777" w:rsidR="00884243" w:rsidRPr="00050774" w:rsidRDefault="00884243" w:rsidP="002E35C7">
      <w:pPr>
        <w:spacing w:before="120" w:after="120" w:line="240" w:lineRule="auto"/>
        <w:ind w:firstLine="0"/>
        <w:rPr>
          <w:rFonts w:cs="Arial"/>
          <w:i/>
          <w:iCs/>
          <w:sz w:val="20"/>
          <w:szCs w:val="20"/>
          <w:lang w:val="pt-PT"/>
        </w:rPr>
      </w:pPr>
    </w:p>
    <w:p w14:paraId="42FF53E4" w14:textId="77777777" w:rsidR="002E35C7" w:rsidRPr="00077948" w:rsidRDefault="002E35C7" w:rsidP="002E35C7">
      <w:pPr>
        <w:pStyle w:val="Heading2"/>
        <w:ind w:left="0" w:firstLine="0"/>
        <w:rPr>
          <w:lang w:val="pt-PT"/>
        </w:rPr>
      </w:pPr>
      <w:bookmarkStart w:id="4" w:name="_Toc260387238"/>
      <w:bookmarkStart w:id="5" w:name="_Toc494905446"/>
      <w:r w:rsidRPr="00077948">
        <w:rPr>
          <w:lang w:val="pt-PT"/>
        </w:rPr>
        <w:lastRenderedPageBreak/>
        <w:t>Normas de cumplimentación</w:t>
      </w:r>
      <w:bookmarkEnd w:id="4"/>
      <w:bookmarkEnd w:id="5"/>
    </w:p>
    <w:p w14:paraId="42FF53E5" w14:textId="77777777" w:rsidR="00122310" w:rsidRPr="00122310" w:rsidRDefault="00122310" w:rsidP="00122310">
      <w:pPr>
        <w:spacing w:before="120" w:after="120" w:line="240" w:lineRule="auto"/>
        <w:ind w:firstLine="0"/>
        <w:rPr>
          <w:sz w:val="20"/>
          <w:szCs w:val="20"/>
          <w:lang w:val="pt-PT"/>
        </w:rPr>
      </w:pPr>
      <w:r w:rsidRPr="00122310">
        <w:rPr>
          <w:sz w:val="20"/>
          <w:szCs w:val="20"/>
          <w:lang w:val="pt-PT"/>
        </w:rPr>
        <w:t>Documento preenchido conforme normas recomendadas.</w:t>
      </w:r>
    </w:p>
    <w:p w14:paraId="42FF53E6" w14:textId="77777777" w:rsidR="002E35C7" w:rsidRPr="00122310" w:rsidRDefault="002E35C7" w:rsidP="002E35C7">
      <w:pPr>
        <w:spacing w:before="120" w:after="120" w:line="240" w:lineRule="auto"/>
        <w:ind w:firstLine="0"/>
        <w:rPr>
          <w:rFonts w:cs="Arial"/>
          <w:iCs/>
          <w:sz w:val="20"/>
          <w:szCs w:val="20"/>
          <w:lang w:val="pt-PT"/>
        </w:rPr>
      </w:pPr>
    </w:p>
    <w:p w14:paraId="42FF53E7" w14:textId="77777777" w:rsidR="002E35C7" w:rsidRPr="00122310" w:rsidRDefault="002E35C7" w:rsidP="002E35C7">
      <w:pPr>
        <w:spacing w:before="120" w:after="120" w:line="240" w:lineRule="auto"/>
        <w:ind w:firstLine="0"/>
        <w:rPr>
          <w:sz w:val="20"/>
          <w:szCs w:val="20"/>
          <w:lang w:val="pt-PT"/>
        </w:rPr>
      </w:pPr>
    </w:p>
    <w:p w14:paraId="42FF53E8" w14:textId="77777777" w:rsidR="002E35C7" w:rsidRPr="00077948" w:rsidRDefault="002E35C7" w:rsidP="002E35C7">
      <w:pPr>
        <w:pStyle w:val="Heading2"/>
        <w:ind w:left="0" w:firstLine="0"/>
        <w:rPr>
          <w:lang w:val="pt-PT"/>
        </w:rPr>
      </w:pPr>
      <w:bookmarkStart w:id="6" w:name="_Toc86575654"/>
      <w:bookmarkStart w:id="7" w:name="_Toc260387239"/>
      <w:bookmarkStart w:id="8" w:name="_Toc494905447"/>
      <w:r w:rsidRPr="00077948">
        <w:rPr>
          <w:lang w:val="pt-PT"/>
        </w:rPr>
        <w:t>Vocabulario común y acrónimos</w:t>
      </w:r>
      <w:bookmarkEnd w:id="6"/>
      <w:bookmarkEnd w:id="7"/>
      <w:bookmarkEnd w:id="8"/>
    </w:p>
    <w:p w14:paraId="42FF53E9" w14:textId="77777777" w:rsidR="002E35C7" w:rsidRPr="00077948" w:rsidRDefault="007F36AC" w:rsidP="002E35C7">
      <w:pPr>
        <w:spacing w:before="120" w:after="120" w:line="240" w:lineRule="auto"/>
        <w:ind w:firstLine="0"/>
        <w:rPr>
          <w:rFonts w:cs="Arial"/>
          <w:sz w:val="10"/>
          <w:szCs w:val="10"/>
          <w:lang w:val="pt-PT"/>
        </w:rPr>
      </w:pPr>
      <w:r w:rsidRPr="00077948">
        <w:rPr>
          <w:rFonts w:cs="Arial"/>
          <w:i/>
          <w:iCs/>
          <w:sz w:val="20"/>
          <w:szCs w:val="20"/>
          <w:lang w:val="pt-PT"/>
        </w:rPr>
        <w:t xml:space="preserve"> </w:t>
      </w: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30"/>
        <w:gridCol w:w="6936"/>
      </w:tblGrid>
      <w:tr w:rsidR="002E35C7" w14:paraId="42FF53EC" w14:textId="77777777" w:rsidTr="00D0672A">
        <w:trPr>
          <w:tblHeader/>
        </w:trPr>
        <w:tc>
          <w:tcPr>
            <w:tcW w:w="2230" w:type="dxa"/>
            <w:shd w:val="pct12" w:color="auto" w:fill="auto"/>
          </w:tcPr>
          <w:p w14:paraId="42FF53EA" w14:textId="77777777" w:rsidR="002E35C7" w:rsidRPr="00077948" w:rsidRDefault="002E35C7" w:rsidP="00DC3743">
            <w:pPr>
              <w:pStyle w:val="Tabla"/>
              <w:rPr>
                <w:b/>
                <w:bCs/>
                <w:sz w:val="20"/>
                <w:lang w:val="pt-PT"/>
              </w:rPr>
            </w:pPr>
            <w:r w:rsidRPr="00077948">
              <w:rPr>
                <w:b/>
                <w:bCs/>
                <w:sz w:val="20"/>
                <w:lang w:val="pt-PT"/>
              </w:rPr>
              <w:t>Término</w:t>
            </w:r>
          </w:p>
        </w:tc>
        <w:tc>
          <w:tcPr>
            <w:tcW w:w="6936" w:type="dxa"/>
            <w:shd w:val="pct12" w:color="auto" w:fill="auto"/>
          </w:tcPr>
          <w:p w14:paraId="42FF53EB" w14:textId="77777777" w:rsidR="002E35C7" w:rsidRPr="004A1C7C" w:rsidRDefault="002E35C7" w:rsidP="00DC3743">
            <w:pPr>
              <w:pStyle w:val="Tabla"/>
              <w:rPr>
                <w:b/>
                <w:bCs/>
                <w:sz w:val="20"/>
              </w:rPr>
            </w:pPr>
            <w:r w:rsidRPr="00077948">
              <w:rPr>
                <w:b/>
                <w:bCs/>
                <w:sz w:val="20"/>
                <w:lang w:val="pt-PT"/>
              </w:rPr>
              <w:t>Definic</w:t>
            </w:r>
            <w:proofErr w:type="spellStart"/>
            <w:r w:rsidRPr="004A1C7C">
              <w:rPr>
                <w:b/>
                <w:bCs/>
                <w:sz w:val="20"/>
              </w:rPr>
              <w:t>ión</w:t>
            </w:r>
            <w:proofErr w:type="spellEnd"/>
          </w:p>
        </w:tc>
      </w:tr>
      <w:tr w:rsidR="002C2E44" w:rsidRPr="00426BF3" w14:paraId="42FF53F1" w14:textId="77777777" w:rsidTr="002C2E4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3ED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proofErr w:type="spellStart"/>
            <w:r w:rsidRPr="002C2E44">
              <w:rPr>
                <w:rFonts w:cs="Arial"/>
                <w:sz w:val="20"/>
                <w:lang w:val="es-ES_tradnl"/>
              </w:rPr>
              <w:t>AnaCredit</w:t>
            </w:r>
            <w:proofErr w:type="spellEnd"/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3EE" w14:textId="77777777" w:rsidR="008825E0" w:rsidRDefault="008825E0" w:rsidP="002C2E44">
            <w:pPr>
              <w:pStyle w:val="Tabla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 xml:space="preserve">Analytical Credit Datasets: </w:t>
            </w:r>
          </w:p>
          <w:p w14:paraId="42FF53EF" w14:textId="77777777" w:rsidR="002C2E44" w:rsidRDefault="002C2E44" w:rsidP="008825E0">
            <w:pPr>
              <w:pStyle w:val="Tabla"/>
              <w:rPr>
                <w:rFonts w:cs="Arial"/>
                <w:sz w:val="20"/>
                <w:lang w:val="en-US"/>
              </w:rPr>
            </w:pPr>
            <w:proofErr w:type="spellStart"/>
            <w:r w:rsidRPr="002C2E44">
              <w:rPr>
                <w:rFonts w:cs="Arial"/>
                <w:sz w:val="20"/>
                <w:lang w:val="en-US"/>
              </w:rPr>
              <w:t>AnaCredit</w:t>
            </w:r>
            <w:proofErr w:type="spellEnd"/>
            <w:r w:rsidRPr="002C2E44">
              <w:rPr>
                <w:rFonts w:cs="Arial"/>
                <w:sz w:val="20"/>
                <w:lang w:val="en-US"/>
              </w:rPr>
              <w:t xml:space="preserve"> is a project to set up a dataset containing detailed information on individual bank loans in the euro area, </w:t>
            </w:r>
            <w:proofErr w:type="spellStart"/>
            <w:r w:rsidRPr="002C2E44">
              <w:rPr>
                <w:rFonts w:cs="Arial"/>
                <w:sz w:val="20"/>
                <w:lang w:val="en-US"/>
              </w:rPr>
              <w:t>harmonised</w:t>
            </w:r>
            <w:proofErr w:type="spellEnd"/>
            <w:r w:rsidRPr="002C2E44">
              <w:rPr>
                <w:rFonts w:cs="Arial"/>
                <w:sz w:val="20"/>
                <w:lang w:val="en-US"/>
              </w:rPr>
              <w:t xml:space="preserve"> across all Member States. </w:t>
            </w:r>
          </w:p>
          <w:p w14:paraId="42FF53F0" w14:textId="77777777" w:rsidR="001179B5" w:rsidRPr="001179B5" w:rsidRDefault="001179B5" w:rsidP="008825E0">
            <w:pPr>
              <w:pStyle w:val="Tabla"/>
              <w:rPr>
                <w:rFonts w:cs="Arial"/>
                <w:sz w:val="20"/>
                <w:lang w:val="pt-PT"/>
              </w:rPr>
            </w:pPr>
            <w:r>
              <w:rPr>
                <w:rFonts w:cs="Arial"/>
                <w:sz w:val="20"/>
                <w:lang w:val="pt-PT"/>
              </w:rPr>
              <w:t>Base de dados granular sobre crédito acima de 25000€ concedido pelos bancos da área euro a pessoas colectivas, visando servir funções do BCE e do SSM.</w:t>
            </w:r>
          </w:p>
        </w:tc>
      </w:tr>
      <w:tr w:rsidR="002C2E44" w:rsidRPr="002C2E44" w14:paraId="42FF53F4" w14:textId="77777777" w:rsidTr="002C2E4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3F2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proofErr w:type="spellStart"/>
            <w:r w:rsidRPr="002C2E44">
              <w:rPr>
                <w:rFonts w:cs="Arial"/>
                <w:sz w:val="20"/>
                <w:lang w:val="es-ES_tradnl"/>
              </w:rPr>
              <w:t>BdP</w:t>
            </w:r>
            <w:proofErr w:type="spellEnd"/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3F3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>Banco de Portugal</w:t>
            </w:r>
          </w:p>
        </w:tc>
      </w:tr>
      <w:tr w:rsidR="0014488D" w:rsidRPr="002C2E44" w14:paraId="42FF53F7" w14:textId="77777777" w:rsidTr="008B4FE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3F5" w14:textId="77777777" w:rsidR="0014488D" w:rsidRPr="002C2E44" w:rsidRDefault="0014488D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 xml:space="preserve">BDR 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3F6" w14:textId="77777777" w:rsidR="0014488D" w:rsidRPr="002C2E44" w:rsidRDefault="0014488D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pt-PT"/>
              </w:rPr>
              <w:t xml:space="preserve">Base de Dados de Risco de Créditos (ES). Também tem a designação "Data Mart de Riesgo de Crédito". </w:t>
            </w:r>
            <w:r>
              <w:rPr>
                <w:rFonts w:cs="Arial"/>
                <w:sz w:val="20"/>
                <w:lang w:val="pt-PT"/>
              </w:rPr>
              <w:t>É</w:t>
            </w:r>
            <w:r w:rsidRPr="00D7652D">
              <w:rPr>
                <w:rFonts w:cs="Arial"/>
                <w:sz w:val="20"/>
                <w:lang w:val="pt-PT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uma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Base de Dados Corporativa.</w:t>
            </w:r>
          </w:p>
        </w:tc>
      </w:tr>
      <w:tr w:rsidR="002C2E44" w:rsidRPr="00426BF3" w14:paraId="42FF53FB" w14:textId="77777777" w:rsidTr="002C2E4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3F8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>CRC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3F9" w14:textId="77777777" w:rsidR="002C2E44" w:rsidRPr="002A252D" w:rsidRDefault="002C2E44" w:rsidP="002C2E44">
            <w:pPr>
              <w:pStyle w:val="Tabla"/>
              <w:rPr>
                <w:rFonts w:cs="Arial"/>
                <w:sz w:val="20"/>
                <w:lang w:val="pt-PT"/>
              </w:rPr>
            </w:pPr>
            <w:r w:rsidRPr="002A252D">
              <w:rPr>
                <w:rFonts w:cs="Arial"/>
                <w:sz w:val="20"/>
                <w:lang w:val="pt-PT"/>
              </w:rPr>
              <w:t>Central de Responsabilidade de Crédito</w:t>
            </w:r>
            <w:r w:rsidR="002A252D" w:rsidRPr="002A252D">
              <w:rPr>
                <w:rFonts w:cs="Arial"/>
                <w:sz w:val="20"/>
                <w:lang w:val="pt-PT"/>
              </w:rPr>
              <w:t>:</w:t>
            </w:r>
          </w:p>
          <w:p w14:paraId="42FF53FA" w14:textId="77777777" w:rsidR="002A252D" w:rsidRPr="002A252D" w:rsidRDefault="002A252D" w:rsidP="00A016AC">
            <w:pPr>
              <w:pStyle w:val="Tabla"/>
              <w:rPr>
                <w:rFonts w:cs="Arial"/>
                <w:sz w:val="20"/>
                <w:lang w:val="pt-PT"/>
              </w:rPr>
            </w:pPr>
            <w:r w:rsidRPr="002A252D">
              <w:rPr>
                <w:rFonts w:cs="Arial"/>
                <w:sz w:val="20"/>
                <w:lang w:val="pt-PT"/>
              </w:rPr>
              <w:t xml:space="preserve">Base de dados granular </w:t>
            </w:r>
            <w:r w:rsidR="007F36AC">
              <w:rPr>
                <w:rFonts w:cs="Arial"/>
                <w:sz w:val="20"/>
                <w:lang w:val="pt-PT"/>
              </w:rPr>
              <w:t>s</w:t>
            </w:r>
            <w:r w:rsidRPr="002A252D">
              <w:rPr>
                <w:rFonts w:cs="Arial"/>
                <w:sz w:val="20"/>
                <w:lang w:val="pt-PT"/>
              </w:rPr>
              <w:t>obre cr</w:t>
            </w:r>
            <w:r>
              <w:rPr>
                <w:rFonts w:cs="Arial"/>
                <w:sz w:val="20"/>
                <w:lang w:val="pt-PT"/>
              </w:rPr>
              <w:t>édito acima de 50€ concedido pelas instituições financeiras residentes a qualquer tipo de cliente, visando a prestação de um serviço ao sistema financeiro e servir funções internas do Banco de Portugal.</w:t>
            </w:r>
          </w:p>
        </w:tc>
      </w:tr>
      <w:tr w:rsidR="00CE2BF7" w:rsidRPr="002C2E44" w14:paraId="42FF53FE" w14:textId="77777777" w:rsidTr="008B4FE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3FC" w14:textId="77777777" w:rsidR="00CE2BF7" w:rsidRPr="002C2E44" w:rsidRDefault="00CE2BF7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>
              <w:rPr>
                <w:rFonts w:cs="Arial"/>
                <w:sz w:val="20"/>
                <w:lang w:val="es-ES_tradnl"/>
              </w:rPr>
              <w:t>CRR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3FD" w14:textId="77777777" w:rsidR="00CE2BF7" w:rsidRPr="00CE2BF7" w:rsidRDefault="00CE2BF7" w:rsidP="008B4FE4">
            <w:pPr>
              <w:pStyle w:val="Tabla"/>
              <w:rPr>
                <w:rFonts w:cs="Arial"/>
                <w:sz w:val="20"/>
                <w:lang w:val="pt-PT"/>
              </w:rPr>
            </w:pPr>
            <w:r w:rsidRPr="00CE2BF7">
              <w:rPr>
                <w:rFonts w:cs="Arial"/>
                <w:sz w:val="20"/>
                <w:lang w:val="pt-PT"/>
              </w:rPr>
              <w:t>Capital Requirements Regulation</w:t>
            </w:r>
          </w:p>
        </w:tc>
      </w:tr>
      <w:tr w:rsidR="000918CA" w:rsidRPr="002C2E44" w14:paraId="42FF5401" w14:textId="77777777" w:rsidTr="008B4FE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3FF" w14:textId="77777777" w:rsidR="000918CA" w:rsidRPr="002C2E44" w:rsidRDefault="000918CA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 xml:space="preserve">ECB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ou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BCE 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00" w14:textId="77777777" w:rsidR="000918CA" w:rsidRPr="002C2E44" w:rsidRDefault="000918CA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 xml:space="preserve">Banco Central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Europeu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</w:p>
        </w:tc>
      </w:tr>
      <w:tr w:rsidR="002C2E44" w:rsidRPr="002C2E44" w14:paraId="42FF5404" w14:textId="77777777" w:rsidTr="002C2E4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02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>EP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03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proofErr w:type="spellStart"/>
            <w:r w:rsidRPr="002C2E44">
              <w:rPr>
                <w:rFonts w:cs="Arial"/>
                <w:sz w:val="20"/>
                <w:lang w:val="es-ES_tradnl"/>
              </w:rPr>
              <w:t>Entidade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Participante</w:t>
            </w:r>
          </w:p>
        </w:tc>
      </w:tr>
      <w:tr w:rsidR="00DB3706" w:rsidRPr="002C2E44" w14:paraId="42FF5407" w14:textId="77777777" w:rsidTr="008B4FE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05" w14:textId="77777777" w:rsidR="00DB3706" w:rsidRPr="002C2E44" w:rsidRDefault="00DB3706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>EU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06" w14:textId="77777777" w:rsidR="00DB3706" w:rsidRPr="002C2E44" w:rsidRDefault="00DB3706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proofErr w:type="spellStart"/>
            <w:r w:rsidRPr="002C2E44">
              <w:rPr>
                <w:rFonts w:cs="Arial"/>
                <w:sz w:val="20"/>
                <w:lang w:val="es-ES_tradnl"/>
              </w:rPr>
              <w:t>União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Europeia</w:t>
            </w:r>
            <w:proofErr w:type="spellEnd"/>
          </w:p>
        </w:tc>
      </w:tr>
      <w:tr w:rsidR="002C2E44" w:rsidRPr="002C2E44" w14:paraId="42FF540A" w14:textId="77777777" w:rsidTr="002C2E4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08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>IFM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09" w14:textId="77777777" w:rsidR="002C2E44" w:rsidRPr="002C2E44" w:rsidRDefault="002C2E44" w:rsidP="00A016AC">
            <w:pPr>
              <w:pStyle w:val="Tabla"/>
              <w:rPr>
                <w:rFonts w:cs="Arial"/>
                <w:sz w:val="20"/>
                <w:lang w:val="es-ES_tradnl"/>
              </w:rPr>
            </w:pPr>
            <w:proofErr w:type="spellStart"/>
            <w:r w:rsidRPr="002C2E44">
              <w:rPr>
                <w:rFonts w:cs="Arial"/>
                <w:sz w:val="20"/>
                <w:lang w:val="es-ES_tradnl"/>
              </w:rPr>
              <w:t>Instituições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Financeiras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="00A016AC">
              <w:rPr>
                <w:rFonts w:cs="Arial"/>
                <w:sz w:val="20"/>
                <w:lang w:val="es-ES_tradnl"/>
              </w:rPr>
              <w:t>M</w:t>
            </w:r>
            <w:r w:rsidRPr="002C2E44">
              <w:rPr>
                <w:rFonts w:cs="Arial"/>
                <w:sz w:val="20"/>
                <w:lang w:val="es-ES_tradnl"/>
              </w:rPr>
              <w:t>onetárias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>.</w:t>
            </w:r>
          </w:p>
        </w:tc>
      </w:tr>
      <w:tr w:rsidR="002C2E44" w:rsidRPr="00AA6BA0" w14:paraId="42FF540E" w14:textId="77777777" w:rsidTr="002C2E4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0B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 xml:space="preserve">IRB 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0C" w14:textId="77777777" w:rsidR="00A016AC" w:rsidRDefault="002C2E44" w:rsidP="00A016AC">
            <w:pPr>
              <w:pStyle w:val="Tabla"/>
              <w:rPr>
                <w:rFonts w:cs="Arial"/>
                <w:sz w:val="20"/>
                <w:lang w:val="es-ES_tradnl"/>
              </w:rPr>
            </w:pPr>
            <w:proofErr w:type="spellStart"/>
            <w:r w:rsidRPr="002C2E44">
              <w:rPr>
                <w:rFonts w:cs="Arial"/>
                <w:sz w:val="20"/>
                <w:lang w:val="es-ES_tradnl"/>
              </w:rPr>
              <w:t>Internal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Risk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Based</w:t>
            </w:r>
            <w:proofErr w:type="spellEnd"/>
            <w:r w:rsidR="00A016AC">
              <w:rPr>
                <w:rFonts w:cs="Arial"/>
                <w:sz w:val="20"/>
                <w:lang w:val="es-ES_tradnl"/>
              </w:rPr>
              <w:t>:</w:t>
            </w:r>
          </w:p>
          <w:p w14:paraId="42FF540D" w14:textId="77777777" w:rsidR="002C2E44" w:rsidRPr="002C2E44" w:rsidRDefault="002C2E44" w:rsidP="00A016AC">
            <w:pPr>
              <w:pStyle w:val="Tabla"/>
              <w:rPr>
                <w:rFonts w:cs="Arial"/>
                <w:sz w:val="20"/>
                <w:lang w:val="pt-PT"/>
              </w:rPr>
            </w:pPr>
            <w:r w:rsidRPr="002C2E44">
              <w:rPr>
                <w:rFonts w:cs="Arial"/>
                <w:sz w:val="20"/>
                <w:lang w:val="es-ES_tradnl"/>
              </w:rPr>
              <w:t xml:space="preserve">Método de cálculo de riesgo basado en calificaciones internas. </w:t>
            </w:r>
            <w:r w:rsidRPr="002C2E44">
              <w:rPr>
                <w:rFonts w:cs="Arial"/>
                <w:sz w:val="20"/>
                <w:lang w:val="es-ES_tradnl"/>
              </w:rPr>
              <w:br/>
            </w:r>
            <w:r w:rsidRPr="002C2E44">
              <w:rPr>
                <w:rFonts w:cs="Arial"/>
                <w:sz w:val="20"/>
                <w:lang w:val="pt-PT"/>
              </w:rPr>
              <w:t xml:space="preserve">Calculado dentro do </w:t>
            </w:r>
            <w:r w:rsidR="00A016AC">
              <w:rPr>
                <w:rFonts w:cs="Arial"/>
                <w:sz w:val="20"/>
                <w:lang w:val="pt-PT"/>
              </w:rPr>
              <w:t>B</w:t>
            </w:r>
            <w:r w:rsidRPr="002C2E44">
              <w:rPr>
                <w:rFonts w:cs="Arial"/>
                <w:sz w:val="20"/>
                <w:lang w:val="pt-PT"/>
              </w:rPr>
              <w:t xml:space="preserve">asileia e que utilizam </w:t>
            </w:r>
            <w:r w:rsidR="00A016AC" w:rsidRPr="002C2E44">
              <w:rPr>
                <w:rFonts w:cs="Arial"/>
                <w:sz w:val="20"/>
                <w:lang w:val="pt-PT"/>
              </w:rPr>
              <w:t>Métodos</w:t>
            </w:r>
            <w:r w:rsidRPr="002C2E44">
              <w:rPr>
                <w:rFonts w:cs="Arial"/>
                <w:sz w:val="20"/>
                <w:lang w:val="pt-PT"/>
              </w:rPr>
              <w:t xml:space="preserve"> Avançados.</w:t>
            </w:r>
            <w:r w:rsidR="00DB3706">
              <w:rPr>
                <w:rFonts w:cs="Arial"/>
                <w:sz w:val="20"/>
                <w:lang w:val="pt-PT"/>
              </w:rPr>
              <w:t xml:space="preserve"> </w:t>
            </w:r>
            <w:r w:rsidRPr="002C2E44">
              <w:rPr>
                <w:rFonts w:cs="Arial"/>
                <w:sz w:val="20"/>
                <w:lang w:val="pt-PT"/>
              </w:rPr>
              <w:t>(retirado do Manual de extração da BDR)</w:t>
            </w:r>
          </w:p>
        </w:tc>
      </w:tr>
      <w:tr w:rsidR="002C2E44" w:rsidRPr="002C2E44" w14:paraId="42FF5411" w14:textId="77777777" w:rsidTr="002C2E4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0F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>LGD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10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proofErr w:type="spellStart"/>
            <w:r w:rsidRPr="002C2E44">
              <w:rPr>
                <w:rFonts w:cs="Arial"/>
                <w:sz w:val="20"/>
                <w:lang w:val="es-ES_tradnl"/>
              </w:rPr>
              <w:t>Loss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Given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Default</w:t>
            </w:r>
          </w:p>
        </w:tc>
      </w:tr>
      <w:tr w:rsidR="002C2E44" w:rsidRPr="002C2E44" w14:paraId="42FF5414" w14:textId="77777777" w:rsidTr="002C2E4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12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>ETL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13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proofErr w:type="spellStart"/>
            <w:r w:rsidRPr="002C2E44">
              <w:rPr>
                <w:rFonts w:cs="Arial"/>
                <w:sz w:val="20"/>
                <w:lang w:val="es-ES_tradnl"/>
              </w:rPr>
              <w:t>Extract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Transform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Load </w:t>
            </w:r>
          </w:p>
        </w:tc>
      </w:tr>
      <w:tr w:rsidR="000918CA" w:rsidRPr="00426BF3" w14:paraId="42FF5417" w14:textId="77777777" w:rsidTr="008B4FE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15" w14:textId="77777777" w:rsidR="000918CA" w:rsidRPr="002C2E44" w:rsidRDefault="000918CA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>PD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16" w14:textId="77777777" w:rsidR="000918CA" w:rsidRPr="0008531E" w:rsidRDefault="000918CA" w:rsidP="008B4FE4">
            <w:pPr>
              <w:pStyle w:val="Tabla"/>
              <w:rPr>
                <w:rFonts w:cs="Arial"/>
                <w:sz w:val="20"/>
                <w:lang w:val="pt-PT"/>
              </w:rPr>
            </w:pPr>
            <w:r w:rsidRPr="0008531E">
              <w:rPr>
                <w:rFonts w:cs="Arial"/>
                <w:sz w:val="20"/>
                <w:lang w:val="pt-PT"/>
              </w:rPr>
              <w:t>Probability of Default</w:t>
            </w:r>
            <w:r w:rsidR="00536452" w:rsidRPr="0008531E">
              <w:rPr>
                <w:rFonts w:cs="Arial"/>
                <w:sz w:val="20"/>
                <w:lang w:val="pt-PT"/>
              </w:rPr>
              <w:t xml:space="preserve"> (Probabilidade de Incumprimento)</w:t>
            </w:r>
          </w:p>
        </w:tc>
      </w:tr>
      <w:tr w:rsidR="002C2E44" w:rsidRPr="00426BF3" w14:paraId="42FF541A" w14:textId="77777777" w:rsidTr="002C2E4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18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>RIAD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19" w14:textId="77777777" w:rsidR="002C2E44" w:rsidRPr="002C2E44" w:rsidRDefault="002C2E44" w:rsidP="002C2E44">
            <w:pPr>
              <w:pStyle w:val="Tabla"/>
              <w:rPr>
                <w:rFonts w:cs="Arial"/>
                <w:sz w:val="20"/>
                <w:lang w:val="pt-PT"/>
              </w:rPr>
            </w:pPr>
            <w:r w:rsidRPr="002C2E44">
              <w:rPr>
                <w:rFonts w:cs="Arial"/>
                <w:sz w:val="20"/>
                <w:lang w:val="pt-PT"/>
              </w:rPr>
              <w:t>(código gerido pelo BCE ao nível do) Register of Institutions and Affiliates Database</w:t>
            </w:r>
          </w:p>
        </w:tc>
      </w:tr>
      <w:tr w:rsidR="009B6C5E" w:rsidRPr="00426BF3" w14:paraId="42FF541D" w14:textId="77777777" w:rsidTr="00DC3743">
        <w:tc>
          <w:tcPr>
            <w:tcW w:w="2230" w:type="dxa"/>
          </w:tcPr>
          <w:p w14:paraId="42FF541B" w14:textId="77777777" w:rsidR="009B6C5E" w:rsidRDefault="009B6C5E" w:rsidP="00DC3743">
            <w:pPr>
              <w:pStyle w:val="Tabla"/>
              <w:rPr>
                <w:rFonts w:cs="Arial"/>
                <w:sz w:val="20"/>
                <w:lang w:val="pt-PT"/>
              </w:rPr>
            </w:pPr>
            <w:r>
              <w:rPr>
                <w:rFonts w:cs="Arial"/>
                <w:sz w:val="20"/>
                <w:lang w:val="pt-PT"/>
              </w:rPr>
              <w:t>RWA</w:t>
            </w:r>
          </w:p>
        </w:tc>
        <w:tc>
          <w:tcPr>
            <w:tcW w:w="6936" w:type="dxa"/>
          </w:tcPr>
          <w:p w14:paraId="42FF541C" w14:textId="77777777" w:rsidR="009B6C5E" w:rsidRPr="002C2E44" w:rsidRDefault="009B6C5E" w:rsidP="00192DE3">
            <w:pPr>
              <w:pStyle w:val="Tabla"/>
              <w:rPr>
                <w:rFonts w:cs="Arial"/>
                <w:sz w:val="20"/>
                <w:lang w:val="pt-PT"/>
              </w:rPr>
            </w:pPr>
            <w:r w:rsidRPr="009B6C5E">
              <w:rPr>
                <w:rFonts w:cs="Arial"/>
                <w:sz w:val="20"/>
                <w:lang w:val="pt-PT"/>
              </w:rPr>
              <w:t xml:space="preserve">Risk-weighted asset </w:t>
            </w:r>
            <w:r>
              <w:rPr>
                <w:rFonts w:cs="Arial"/>
                <w:sz w:val="20"/>
                <w:lang w:val="pt-PT"/>
              </w:rPr>
              <w:t>(Activos ponderados pelo risco)</w:t>
            </w:r>
          </w:p>
        </w:tc>
      </w:tr>
      <w:tr w:rsidR="00DB3E4A" w:rsidRPr="00426BF3" w14:paraId="42FF5420" w14:textId="77777777" w:rsidTr="00584EAF">
        <w:trPr>
          <w:trHeight w:val="787"/>
        </w:trPr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1E" w14:textId="77777777" w:rsidR="00DB3E4A" w:rsidRPr="00DB3E4A" w:rsidRDefault="00DB3E4A" w:rsidP="008B4FE4">
            <w:pPr>
              <w:pStyle w:val="Tabla"/>
              <w:rPr>
                <w:rFonts w:cs="Arial"/>
                <w:sz w:val="20"/>
                <w:lang w:val="pt-PT"/>
              </w:rPr>
            </w:pPr>
            <w:r>
              <w:rPr>
                <w:rFonts w:cs="Arial"/>
                <w:sz w:val="20"/>
                <w:lang w:val="pt-PT"/>
              </w:rPr>
              <w:t>SSM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1F" w14:textId="77777777" w:rsidR="00DB3E4A" w:rsidRPr="00BF379F" w:rsidRDefault="00584EAF" w:rsidP="000376CB">
            <w:pPr>
              <w:pStyle w:val="Tabla"/>
              <w:rPr>
                <w:rFonts w:cs="Arial"/>
                <w:sz w:val="20"/>
                <w:lang w:val="en-US"/>
              </w:rPr>
            </w:pPr>
            <w:r w:rsidRPr="000376CB">
              <w:rPr>
                <w:rFonts w:cs="Arial"/>
                <w:sz w:val="20"/>
                <w:lang w:val="en-US"/>
              </w:rPr>
              <w:t>Single Supervisory Mechanism</w:t>
            </w:r>
            <w:r w:rsidR="000376CB" w:rsidRPr="000376CB">
              <w:rPr>
                <w:rFonts w:cs="Arial"/>
                <w:sz w:val="20"/>
                <w:lang w:val="en-US"/>
              </w:rPr>
              <w:t>:</w:t>
            </w:r>
            <w:r w:rsidR="000376CB">
              <w:rPr>
                <w:rFonts w:cs="Arial"/>
                <w:sz w:val="20"/>
                <w:lang w:val="en-US"/>
              </w:rPr>
              <w:t xml:space="preserve"> </w:t>
            </w:r>
            <w:r w:rsidR="000376CB" w:rsidRPr="000376CB">
              <w:rPr>
                <w:rFonts w:cs="Arial"/>
                <w:sz w:val="20"/>
                <w:lang w:val="en-US"/>
              </w:rPr>
              <w:t>re</w:t>
            </w:r>
            <w:r w:rsidRPr="000376CB">
              <w:rPr>
                <w:rFonts w:cs="Arial"/>
                <w:sz w:val="20"/>
                <w:lang w:val="en-US"/>
              </w:rPr>
              <w:t xml:space="preserve">fers to the system of banking supervision in Europe. </w:t>
            </w:r>
            <w:r w:rsidRPr="00BF379F">
              <w:rPr>
                <w:rFonts w:cs="Arial"/>
                <w:sz w:val="20"/>
                <w:lang w:val="en-US"/>
              </w:rPr>
              <w:t>It comprises the ECB and the national supervisory authorities of the participating countries.</w:t>
            </w:r>
          </w:p>
        </w:tc>
      </w:tr>
      <w:tr w:rsidR="0008396C" w:rsidRPr="002C2E44" w14:paraId="42FF5423" w14:textId="77777777" w:rsidTr="008B4FE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21" w14:textId="77777777" w:rsidR="0008396C" w:rsidRPr="002C2E44" w:rsidRDefault="0008396C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lastRenderedPageBreak/>
              <w:t>WSDL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22" w14:textId="77777777" w:rsidR="0008396C" w:rsidRPr="002C2E44" w:rsidRDefault="0008396C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 xml:space="preserve">Web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Service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Definition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Language</w:t>
            </w:r>
            <w:proofErr w:type="spellEnd"/>
          </w:p>
        </w:tc>
      </w:tr>
      <w:tr w:rsidR="0008396C" w:rsidRPr="002C2E44" w14:paraId="42FF5426" w14:textId="77777777" w:rsidTr="008B4FE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24" w14:textId="77777777" w:rsidR="0008396C" w:rsidRPr="002C2E44" w:rsidRDefault="0008396C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>XML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25" w14:textId="77777777" w:rsidR="0008396C" w:rsidRPr="002C2E44" w:rsidRDefault="0008396C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proofErr w:type="spellStart"/>
            <w:r w:rsidRPr="002C2E44">
              <w:rPr>
                <w:rFonts w:cs="Arial"/>
                <w:sz w:val="20"/>
                <w:lang w:val="es-ES_tradnl"/>
              </w:rPr>
              <w:t>eXtensible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Markup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Language</w:t>
            </w:r>
            <w:proofErr w:type="spellEnd"/>
          </w:p>
        </w:tc>
      </w:tr>
      <w:tr w:rsidR="0008396C" w:rsidRPr="002C2E44" w14:paraId="42FF5429" w14:textId="77777777" w:rsidTr="008B4FE4">
        <w:tc>
          <w:tcPr>
            <w:tcW w:w="22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27" w14:textId="77777777" w:rsidR="0008396C" w:rsidRPr="002C2E44" w:rsidRDefault="0008396C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>XSD</w:t>
            </w:r>
          </w:p>
        </w:tc>
        <w:tc>
          <w:tcPr>
            <w:tcW w:w="69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2FF5428" w14:textId="77777777" w:rsidR="0008396C" w:rsidRPr="002C2E44" w:rsidRDefault="0008396C" w:rsidP="008B4FE4">
            <w:pPr>
              <w:pStyle w:val="Tabla"/>
              <w:rPr>
                <w:rFonts w:cs="Arial"/>
                <w:sz w:val="20"/>
                <w:lang w:val="es-ES_tradnl"/>
              </w:rPr>
            </w:pPr>
            <w:r w:rsidRPr="002C2E44">
              <w:rPr>
                <w:rFonts w:cs="Arial"/>
                <w:sz w:val="20"/>
                <w:lang w:val="es-ES_tradnl"/>
              </w:rPr>
              <w:t xml:space="preserve">XML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Schema</w:t>
            </w:r>
            <w:proofErr w:type="spellEnd"/>
            <w:r w:rsidRPr="002C2E44">
              <w:rPr>
                <w:rFonts w:cs="Arial"/>
                <w:sz w:val="20"/>
                <w:lang w:val="es-ES_tradnl"/>
              </w:rPr>
              <w:t xml:space="preserve"> </w:t>
            </w:r>
            <w:proofErr w:type="spellStart"/>
            <w:r w:rsidRPr="002C2E44">
              <w:rPr>
                <w:rFonts w:cs="Arial"/>
                <w:sz w:val="20"/>
                <w:lang w:val="es-ES_tradnl"/>
              </w:rPr>
              <w:t>Definition</w:t>
            </w:r>
            <w:proofErr w:type="spellEnd"/>
          </w:p>
        </w:tc>
      </w:tr>
      <w:tr w:rsidR="002E35C7" w:rsidRPr="00AA6BA0" w14:paraId="42FF542C" w14:textId="77777777" w:rsidTr="00DC3743">
        <w:tc>
          <w:tcPr>
            <w:tcW w:w="2230" w:type="dxa"/>
          </w:tcPr>
          <w:p w14:paraId="42FF542A" w14:textId="77777777" w:rsidR="002E35C7" w:rsidRPr="002C2E44" w:rsidRDefault="002E35C7" w:rsidP="00DC3743">
            <w:pPr>
              <w:pStyle w:val="Tabla"/>
              <w:rPr>
                <w:rFonts w:cs="Arial"/>
                <w:sz w:val="20"/>
                <w:lang w:val="pt-PT"/>
              </w:rPr>
            </w:pPr>
          </w:p>
        </w:tc>
        <w:tc>
          <w:tcPr>
            <w:tcW w:w="6936" w:type="dxa"/>
          </w:tcPr>
          <w:p w14:paraId="42FF542B" w14:textId="77777777" w:rsidR="002E35C7" w:rsidRPr="002C2E44" w:rsidRDefault="002E35C7" w:rsidP="00DC3743">
            <w:pPr>
              <w:pStyle w:val="Tabla"/>
              <w:rPr>
                <w:rFonts w:cs="Arial"/>
                <w:sz w:val="20"/>
                <w:lang w:val="pt-PT"/>
              </w:rPr>
            </w:pPr>
          </w:p>
        </w:tc>
      </w:tr>
      <w:tr w:rsidR="002E35C7" w:rsidRPr="00AA6BA0" w14:paraId="42FF542F" w14:textId="77777777" w:rsidTr="00DC3743">
        <w:tc>
          <w:tcPr>
            <w:tcW w:w="2230" w:type="dxa"/>
          </w:tcPr>
          <w:p w14:paraId="42FF542D" w14:textId="77777777" w:rsidR="002E35C7" w:rsidRPr="002C2E44" w:rsidRDefault="002E35C7" w:rsidP="00DC3743">
            <w:pPr>
              <w:pStyle w:val="Tabla"/>
              <w:rPr>
                <w:rFonts w:cs="Arial"/>
                <w:sz w:val="20"/>
                <w:lang w:val="pt-PT"/>
              </w:rPr>
            </w:pPr>
          </w:p>
        </w:tc>
        <w:tc>
          <w:tcPr>
            <w:tcW w:w="6936" w:type="dxa"/>
          </w:tcPr>
          <w:p w14:paraId="42FF542E" w14:textId="77777777" w:rsidR="002E35C7" w:rsidRPr="002C2E44" w:rsidRDefault="002E35C7" w:rsidP="00DC3743">
            <w:pPr>
              <w:pStyle w:val="Tabla"/>
              <w:rPr>
                <w:rFonts w:cs="Arial"/>
                <w:sz w:val="20"/>
                <w:lang w:val="pt-PT"/>
              </w:rPr>
            </w:pPr>
          </w:p>
        </w:tc>
      </w:tr>
    </w:tbl>
    <w:p w14:paraId="42FF5430" w14:textId="77777777" w:rsidR="003111AE" w:rsidRDefault="003111AE" w:rsidP="003111AE">
      <w:pPr>
        <w:rPr>
          <w:lang w:val="pt-PT"/>
        </w:rPr>
      </w:pPr>
      <w:bookmarkStart w:id="9" w:name="_Toc86575655"/>
    </w:p>
    <w:p w14:paraId="42FF5431" w14:textId="77777777" w:rsidR="003111AE" w:rsidRPr="003111AE" w:rsidRDefault="003111AE" w:rsidP="003111AE">
      <w:pPr>
        <w:rPr>
          <w:lang w:val="pt-PT"/>
        </w:rPr>
      </w:pPr>
    </w:p>
    <w:p w14:paraId="42FF5432" w14:textId="77777777" w:rsidR="002E35C7" w:rsidRDefault="002E35C7" w:rsidP="002E35C7">
      <w:pPr>
        <w:pStyle w:val="Heading2"/>
        <w:ind w:left="0" w:firstLine="0"/>
        <w:rPr>
          <w:lang w:val="es-ES_tradnl"/>
        </w:rPr>
      </w:pPr>
      <w:bookmarkStart w:id="10" w:name="_Referencias"/>
      <w:bookmarkStart w:id="11" w:name="_Toc260387240"/>
      <w:bookmarkStart w:id="12" w:name="_Toc494905448"/>
      <w:bookmarkEnd w:id="10"/>
      <w:r>
        <w:rPr>
          <w:lang w:val="es-ES_tradnl"/>
        </w:rPr>
        <w:t>Referencias</w:t>
      </w:r>
      <w:bookmarkEnd w:id="9"/>
      <w:bookmarkEnd w:id="11"/>
      <w:bookmarkEnd w:id="12"/>
    </w:p>
    <w:p w14:paraId="42FF5433" w14:textId="77777777" w:rsidR="002E35C7" w:rsidRPr="00AF764C" w:rsidRDefault="002E35C7" w:rsidP="002E35C7">
      <w:pPr>
        <w:spacing w:before="120" w:after="120" w:line="240" w:lineRule="auto"/>
        <w:ind w:firstLine="0"/>
        <w:rPr>
          <w:rFonts w:cs="Arial"/>
          <w:sz w:val="10"/>
          <w:szCs w:val="10"/>
        </w:rPr>
      </w:pPr>
    </w:p>
    <w:tbl>
      <w:tblPr>
        <w:tblW w:w="9141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050"/>
        <w:gridCol w:w="7091"/>
      </w:tblGrid>
      <w:tr w:rsidR="002E35C7" w:rsidRPr="00AF764C" w14:paraId="42FF5436" w14:textId="77777777" w:rsidTr="00777505">
        <w:trPr>
          <w:tblHeader/>
        </w:trPr>
        <w:tc>
          <w:tcPr>
            <w:tcW w:w="2050" w:type="dxa"/>
            <w:shd w:val="pct12" w:color="auto" w:fill="auto"/>
          </w:tcPr>
          <w:p w14:paraId="42FF5434" w14:textId="77777777" w:rsidR="002E35C7" w:rsidRPr="00D0672A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D0672A"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7091" w:type="dxa"/>
            <w:shd w:val="pct12" w:color="auto" w:fill="auto"/>
          </w:tcPr>
          <w:p w14:paraId="42FF5435" w14:textId="77777777" w:rsidR="002E35C7" w:rsidRPr="00D0672A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D0672A">
              <w:rPr>
                <w:b/>
                <w:sz w:val="20"/>
                <w:szCs w:val="20"/>
              </w:rPr>
              <w:t>Documento</w:t>
            </w:r>
          </w:p>
        </w:tc>
      </w:tr>
      <w:tr w:rsidR="002E35C7" w:rsidRPr="00A526E9" w14:paraId="42FF543B" w14:textId="77777777" w:rsidTr="00777505">
        <w:tc>
          <w:tcPr>
            <w:tcW w:w="2050" w:type="dxa"/>
          </w:tcPr>
          <w:p w14:paraId="42FF5437" w14:textId="77777777" w:rsidR="002E35C7" w:rsidRPr="004A1C7C" w:rsidRDefault="002E35C7" w:rsidP="00DC3743">
            <w:pPr>
              <w:pStyle w:val="Tabla"/>
              <w:jc w:val="center"/>
              <w:rPr>
                <w:rFonts w:cs="Arial"/>
                <w:sz w:val="20"/>
                <w:lang w:val="es-ES_tradnl"/>
              </w:rPr>
            </w:pPr>
            <w:r w:rsidRPr="004A1C7C">
              <w:rPr>
                <w:rFonts w:cs="Arial"/>
                <w:sz w:val="20"/>
                <w:lang w:val="es-ES_tradnl"/>
              </w:rPr>
              <w:t>REF1</w:t>
            </w:r>
          </w:p>
        </w:tc>
        <w:tc>
          <w:tcPr>
            <w:tcW w:w="7091" w:type="dxa"/>
          </w:tcPr>
          <w:p w14:paraId="42FF5438" w14:textId="77777777" w:rsidR="00884243" w:rsidRDefault="00884243" w:rsidP="00DC3743">
            <w:pPr>
              <w:pStyle w:val="Tabla"/>
              <w:rPr>
                <w:rFonts w:cs="Arial"/>
                <w:sz w:val="20"/>
                <w:lang w:val="pt-PT"/>
              </w:rPr>
            </w:pPr>
            <w:r>
              <w:rPr>
                <w:rFonts w:cs="Arial"/>
                <w:sz w:val="20"/>
                <w:lang w:val="pt-PT"/>
              </w:rPr>
              <w:t>DDP de abertura do demand</w:t>
            </w:r>
          </w:p>
          <w:p w14:paraId="42FF5439" w14:textId="77777777" w:rsidR="00884243" w:rsidRDefault="00884243" w:rsidP="00DC3743">
            <w:pPr>
              <w:pStyle w:val="Tabla"/>
              <w:rPr>
                <w:rFonts w:cs="Arial"/>
                <w:sz w:val="20"/>
                <w:lang w:val="pt-PT"/>
              </w:rPr>
            </w:pPr>
          </w:p>
          <w:bookmarkStart w:id="13" w:name="_MON_1559476827"/>
          <w:bookmarkEnd w:id="13"/>
          <w:p w14:paraId="42FF543A" w14:textId="77777777" w:rsidR="00884243" w:rsidRPr="00A526E9" w:rsidRDefault="00A526E9" w:rsidP="00884243">
            <w:pPr>
              <w:pStyle w:val="Tabla"/>
              <w:rPr>
                <w:rFonts w:cs="Arial"/>
                <w:sz w:val="20"/>
                <w:lang w:val="pt-PT"/>
              </w:rPr>
            </w:pPr>
            <w:r>
              <w:rPr>
                <w:rFonts w:cs="Arial"/>
                <w:sz w:val="20"/>
                <w:lang w:val="pt-PT"/>
              </w:rPr>
              <w:object w:dxaOrig="1551" w:dyaOrig="1004" w14:anchorId="42FF56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.2pt;height:50.4pt" o:ole="">
                  <v:imagedata r:id="rId11" o:title=""/>
                </v:shape>
                <o:OLEObject Type="Embed" ProgID="Word.Document.12" ShapeID="_x0000_i1025" DrawAspect="Icon" ObjectID="_1753540911" r:id="rId12">
                  <o:FieldCodes>\s</o:FieldCodes>
                </o:OLEObject>
              </w:object>
            </w:r>
          </w:p>
        </w:tc>
      </w:tr>
      <w:tr w:rsidR="001D1DCD" w14:paraId="42FF5440" w14:textId="77777777" w:rsidTr="00777505">
        <w:tc>
          <w:tcPr>
            <w:tcW w:w="2050" w:type="dxa"/>
          </w:tcPr>
          <w:p w14:paraId="42FF543C" w14:textId="77777777" w:rsidR="001D1DCD" w:rsidRPr="004A1C7C" w:rsidRDefault="001D1DCD" w:rsidP="00DC3743">
            <w:pPr>
              <w:pStyle w:val="Tabla"/>
              <w:jc w:val="center"/>
              <w:rPr>
                <w:rFonts w:cs="Arial"/>
                <w:sz w:val="20"/>
                <w:lang w:val="es-ES_tradnl"/>
              </w:rPr>
            </w:pPr>
            <w:r>
              <w:rPr>
                <w:rFonts w:cs="Arial"/>
                <w:sz w:val="20"/>
                <w:lang w:val="es-ES_tradnl"/>
              </w:rPr>
              <w:t>REF2</w:t>
            </w:r>
          </w:p>
        </w:tc>
        <w:tc>
          <w:tcPr>
            <w:tcW w:w="7091" w:type="dxa"/>
          </w:tcPr>
          <w:p w14:paraId="42FF543D" w14:textId="77777777" w:rsidR="00884243" w:rsidRDefault="00884243" w:rsidP="00DC3743">
            <w:pPr>
              <w:pStyle w:val="Tabla"/>
              <w:rPr>
                <w:rFonts w:cs="Arial"/>
                <w:sz w:val="20"/>
                <w:lang w:val="es-ES_tradnl"/>
              </w:rPr>
            </w:pPr>
            <w:proofErr w:type="spellStart"/>
            <w:r>
              <w:rPr>
                <w:rFonts w:cs="Arial"/>
                <w:sz w:val="20"/>
                <w:lang w:val="es-ES_tradnl"/>
              </w:rPr>
              <w:t>Apresentação</w:t>
            </w:r>
            <w:proofErr w:type="spellEnd"/>
            <w:r>
              <w:rPr>
                <w:rFonts w:cs="Arial"/>
                <w:sz w:val="20"/>
                <w:lang w:val="es-ES_tradnl"/>
              </w:rPr>
              <w:t xml:space="preserve"> da CRC 5G</w:t>
            </w:r>
          </w:p>
          <w:p w14:paraId="42FF543E" w14:textId="77777777" w:rsidR="00884243" w:rsidRDefault="00884243" w:rsidP="00DC3743">
            <w:pPr>
              <w:pStyle w:val="Tabla"/>
              <w:rPr>
                <w:rFonts w:cs="Arial"/>
                <w:sz w:val="20"/>
                <w:lang w:val="es-ES_tradnl"/>
              </w:rPr>
            </w:pPr>
          </w:p>
          <w:p w14:paraId="42FF543F" w14:textId="77777777" w:rsidR="001D1DCD" w:rsidRDefault="001D1DCD" w:rsidP="00DC3743">
            <w:pPr>
              <w:pStyle w:val="Tabla"/>
              <w:rPr>
                <w:rFonts w:cs="Arial"/>
                <w:sz w:val="20"/>
                <w:lang w:val="es-ES_tradnl"/>
              </w:rPr>
            </w:pPr>
            <w:r>
              <w:rPr>
                <w:rFonts w:cs="Arial"/>
                <w:sz w:val="20"/>
                <w:lang w:val="es-ES_tradnl"/>
              </w:rPr>
              <w:object w:dxaOrig="1551" w:dyaOrig="1004" w14:anchorId="42FF5693">
                <v:shape id="_x0000_i1026" type="#_x0000_t75" style="width:79.2pt;height:50.4pt" o:ole="">
                  <v:imagedata r:id="rId13" o:title=""/>
                </v:shape>
                <o:OLEObject Type="Embed" ProgID="AcroExch.Document.DC" ShapeID="_x0000_i1026" DrawAspect="Icon" ObjectID="_1753540912" r:id="rId14"/>
              </w:object>
            </w:r>
          </w:p>
        </w:tc>
      </w:tr>
      <w:tr w:rsidR="002E35C7" w14:paraId="42FF5447" w14:textId="77777777" w:rsidTr="00777505">
        <w:tc>
          <w:tcPr>
            <w:tcW w:w="2050" w:type="dxa"/>
          </w:tcPr>
          <w:p w14:paraId="42FF5441" w14:textId="77777777" w:rsidR="002E35C7" w:rsidRPr="004A1C7C" w:rsidRDefault="002E35C7" w:rsidP="001D1DCD">
            <w:pPr>
              <w:pStyle w:val="Tabla"/>
              <w:jc w:val="center"/>
              <w:rPr>
                <w:rFonts w:cs="Arial"/>
                <w:sz w:val="20"/>
                <w:lang w:val="es-ES_tradnl"/>
              </w:rPr>
            </w:pPr>
            <w:r w:rsidRPr="004A1C7C">
              <w:rPr>
                <w:rFonts w:cs="Arial"/>
                <w:sz w:val="20"/>
                <w:lang w:val="es-ES_tradnl"/>
              </w:rPr>
              <w:t>REF</w:t>
            </w:r>
            <w:r w:rsidR="001D1DCD">
              <w:rPr>
                <w:rFonts w:cs="Arial"/>
                <w:sz w:val="20"/>
                <w:lang w:val="es-ES_tradnl"/>
              </w:rPr>
              <w:t>3</w:t>
            </w:r>
          </w:p>
        </w:tc>
        <w:tc>
          <w:tcPr>
            <w:tcW w:w="7091" w:type="dxa"/>
          </w:tcPr>
          <w:p w14:paraId="42FF5442" w14:textId="77777777" w:rsidR="00884243" w:rsidRPr="00884243" w:rsidRDefault="00884243" w:rsidP="00DC3743">
            <w:pPr>
              <w:pStyle w:val="Tabla"/>
              <w:rPr>
                <w:rFonts w:cs="Arial"/>
                <w:sz w:val="20"/>
                <w:lang w:val="pt-PT"/>
              </w:rPr>
            </w:pPr>
            <w:r w:rsidRPr="00884243">
              <w:rPr>
                <w:rFonts w:cs="Arial"/>
                <w:sz w:val="20"/>
                <w:lang w:val="pt-PT"/>
              </w:rPr>
              <w:t>Modelo de comunicação última versão enviada pelo BdP a 15/09</w:t>
            </w:r>
          </w:p>
          <w:p w14:paraId="42FF5443" w14:textId="77777777" w:rsidR="00884243" w:rsidRPr="00884243" w:rsidRDefault="00884243" w:rsidP="00DC3743">
            <w:pPr>
              <w:pStyle w:val="Tabla"/>
              <w:rPr>
                <w:rFonts w:cs="Arial"/>
                <w:sz w:val="20"/>
                <w:lang w:val="pt-PT"/>
              </w:rPr>
            </w:pPr>
          </w:p>
          <w:p w14:paraId="42FF5444" w14:textId="77777777" w:rsidR="002E35C7" w:rsidRDefault="00164331" w:rsidP="00DC3743">
            <w:pPr>
              <w:pStyle w:val="Tabla"/>
              <w:rPr>
                <w:rFonts w:cs="Arial"/>
                <w:sz w:val="20"/>
                <w:lang w:val="es-ES_tradnl"/>
              </w:rPr>
            </w:pPr>
            <w:r>
              <w:rPr>
                <w:rFonts w:cs="Arial"/>
                <w:sz w:val="20"/>
                <w:lang w:val="es-ES_tradnl"/>
              </w:rPr>
              <w:object w:dxaOrig="1551" w:dyaOrig="1004" w14:anchorId="42FF5694">
                <v:shape id="_x0000_i1027" type="#_x0000_t75" style="width:79.2pt;height:50.4pt" o:ole="">
                  <v:imagedata r:id="rId15" o:title=""/>
                </v:shape>
                <o:OLEObject Type="Embed" ProgID="AcroExch.Document.DC" ShapeID="_x0000_i1027" DrawAspect="Icon" ObjectID="_1753540913" r:id="rId16"/>
              </w:object>
            </w:r>
          </w:p>
          <w:p w14:paraId="42FF5445" w14:textId="77777777" w:rsidR="00884243" w:rsidRDefault="00884243" w:rsidP="00DC3743">
            <w:pPr>
              <w:pStyle w:val="Tabla"/>
              <w:rPr>
                <w:rFonts w:cs="Arial"/>
                <w:sz w:val="20"/>
                <w:lang w:val="es-ES_tradnl"/>
              </w:rPr>
            </w:pPr>
          </w:p>
          <w:p w14:paraId="42FF5446" w14:textId="77777777" w:rsidR="00884243" w:rsidRPr="004A1C7C" w:rsidRDefault="00884243" w:rsidP="00DC3743">
            <w:pPr>
              <w:pStyle w:val="Tabla"/>
              <w:rPr>
                <w:rFonts w:cs="Arial"/>
                <w:sz w:val="20"/>
                <w:lang w:val="es-ES_tradnl"/>
              </w:rPr>
            </w:pPr>
            <w:r>
              <w:rPr>
                <w:rFonts w:cs="Arial"/>
                <w:i/>
                <w:iCs/>
                <w:sz w:val="20"/>
                <w:lang w:val="es-ES_tradnl"/>
              </w:rPr>
              <w:object w:dxaOrig="1551" w:dyaOrig="1004" w14:anchorId="42FF5695">
                <v:shape id="_x0000_i1028" type="#_x0000_t75" style="width:79.2pt;height:50.4pt" o:ole="">
                  <v:imagedata r:id="rId17" o:title=""/>
                </v:shape>
                <o:OLEObject Type="Embed" ProgID="AcroExch.Document.DC" ShapeID="_x0000_i1028" DrawAspect="Icon" ObjectID="_1753540914" r:id="rId18"/>
              </w:object>
            </w:r>
          </w:p>
        </w:tc>
      </w:tr>
      <w:tr w:rsidR="00B82349" w14:paraId="42FF544C" w14:textId="77777777" w:rsidTr="00777505">
        <w:tc>
          <w:tcPr>
            <w:tcW w:w="2050" w:type="dxa"/>
          </w:tcPr>
          <w:p w14:paraId="42FF5448" w14:textId="77777777" w:rsidR="00B82349" w:rsidRPr="004A1C7C" w:rsidRDefault="00B82349" w:rsidP="001D1DCD">
            <w:pPr>
              <w:pStyle w:val="Tabla"/>
              <w:jc w:val="center"/>
              <w:rPr>
                <w:rFonts w:cs="Arial"/>
                <w:i/>
                <w:iCs/>
                <w:sz w:val="20"/>
                <w:lang w:val="es-ES_tradnl"/>
              </w:rPr>
            </w:pPr>
            <w:r w:rsidRPr="004A1C7C">
              <w:rPr>
                <w:rFonts w:cs="Arial"/>
                <w:sz w:val="20"/>
                <w:lang w:val="es-ES_tradnl"/>
              </w:rPr>
              <w:t>REF</w:t>
            </w:r>
            <w:r w:rsidR="00884243">
              <w:rPr>
                <w:rFonts w:cs="Arial"/>
                <w:sz w:val="20"/>
                <w:lang w:val="es-ES_tradnl"/>
              </w:rPr>
              <w:t>4</w:t>
            </w:r>
          </w:p>
        </w:tc>
        <w:tc>
          <w:tcPr>
            <w:tcW w:w="7091" w:type="dxa"/>
          </w:tcPr>
          <w:p w14:paraId="42FF5449" w14:textId="77777777" w:rsidR="00884243" w:rsidRPr="00392F0E" w:rsidRDefault="00884243" w:rsidP="00884243">
            <w:pPr>
              <w:pStyle w:val="Tabla"/>
              <w:rPr>
                <w:rFonts w:cs="Arial"/>
                <w:iCs/>
                <w:sz w:val="20"/>
                <w:lang w:val="pt-PT"/>
              </w:rPr>
            </w:pPr>
            <w:r w:rsidRPr="00392F0E">
              <w:rPr>
                <w:rFonts w:cs="Arial"/>
                <w:iCs/>
                <w:sz w:val="20"/>
                <w:lang w:val="pt-PT"/>
              </w:rPr>
              <w:t>Tabelas de dominio do BdP, para convers</w:t>
            </w:r>
            <w:r>
              <w:rPr>
                <w:rFonts w:cs="Arial"/>
                <w:iCs/>
                <w:sz w:val="20"/>
                <w:lang w:val="pt-PT"/>
              </w:rPr>
              <w:t>ão dos códigos locais em códigos gerais do BdP</w:t>
            </w:r>
          </w:p>
          <w:p w14:paraId="42FF544A" w14:textId="77777777" w:rsidR="00884243" w:rsidRPr="00884243" w:rsidRDefault="00884243" w:rsidP="00DC3743">
            <w:pPr>
              <w:pStyle w:val="Tabla"/>
              <w:rPr>
                <w:rFonts w:cs="Arial"/>
                <w:i/>
                <w:iCs/>
                <w:sz w:val="20"/>
                <w:lang w:val="pt-PT"/>
              </w:rPr>
            </w:pPr>
          </w:p>
          <w:bookmarkStart w:id="14" w:name="_MON_1753520785"/>
          <w:bookmarkEnd w:id="14"/>
          <w:p w14:paraId="42FF544B" w14:textId="3842A208" w:rsidR="00B82349" w:rsidRPr="004A1C7C" w:rsidRDefault="00087569" w:rsidP="00DC3743">
            <w:pPr>
              <w:pStyle w:val="Tabla"/>
              <w:rPr>
                <w:rFonts w:cs="Arial"/>
                <w:i/>
                <w:iCs/>
                <w:sz w:val="20"/>
                <w:lang w:val="es-ES_tradnl"/>
              </w:rPr>
            </w:pPr>
            <w:r>
              <w:rPr>
                <w:rFonts w:cs="Arial"/>
                <w:i/>
                <w:iCs/>
                <w:sz w:val="20"/>
                <w:lang w:val="es-ES_tradnl"/>
              </w:rPr>
              <w:object w:dxaOrig="2069" w:dyaOrig="1339" w14:anchorId="42FF5696">
                <v:shape id="_x0000_i1032" type="#_x0000_t75" style="width:100.8pt;height:64.8pt" o:ole="">
                  <v:imagedata r:id="rId19" o:title=""/>
                </v:shape>
                <o:OLEObject Type="Embed" ProgID="Excel.Sheet.12" ShapeID="_x0000_i1032" DrawAspect="Icon" ObjectID="_1753540915" r:id="rId20"/>
              </w:object>
            </w:r>
          </w:p>
        </w:tc>
      </w:tr>
      <w:tr w:rsidR="002E35C7" w14:paraId="42FF544F" w14:textId="77777777" w:rsidTr="00777505">
        <w:tc>
          <w:tcPr>
            <w:tcW w:w="2050" w:type="dxa"/>
          </w:tcPr>
          <w:p w14:paraId="42FF544D" w14:textId="77777777" w:rsidR="002E35C7" w:rsidRPr="004A1C7C" w:rsidRDefault="002E35C7" w:rsidP="00DC3743">
            <w:pPr>
              <w:pStyle w:val="Tabla"/>
              <w:jc w:val="center"/>
              <w:rPr>
                <w:rFonts w:cs="Arial"/>
                <w:i/>
                <w:iCs/>
                <w:sz w:val="20"/>
                <w:lang w:val="es-ES_tradnl"/>
              </w:rPr>
            </w:pPr>
          </w:p>
        </w:tc>
        <w:tc>
          <w:tcPr>
            <w:tcW w:w="7091" w:type="dxa"/>
          </w:tcPr>
          <w:p w14:paraId="42FF544E" w14:textId="77777777" w:rsidR="002E35C7" w:rsidRPr="004A1C7C" w:rsidRDefault="002E35C7" w:rsidP="00DC3743">
            <w:pPr>
              <w:pStyle w:val="Tabla"/>
              <w:rPr>
                <w:rFonts w:cs="Arial"/>
                <w:i/>
                <w:iCs/>
                <w:sz w:val="20"/>
                <w:lang w:val="es-ES_tradnl"/>
              </w:rPr>
            </w:pPr>
          </w:p>
        </w:tc>
      </w:tr>
    </w:tbl>
    <w:p w14:paraId="42FF5450" w14:textId="77777777" w:rsidR="002E35C7" w:rsidRDefault="002E35C7" w:rsidP="002E35C7"/>
    <w:p w14:paraId="42FF5451" w14:textId="77777777" w:rsidR="00A9169E" w:rsidRDefault="00A9169E" w:rsidP="002E35C7"/>
    <w:p w14:paraId="42FF5452" w14:textId="77777777" w:rsidR="002E35C7" w:rsidRDefault="002E35C7" w:rsidP="002E35C7">
      <w:pPr>
        <w:pStyle w:val="Heading1"/>
      </w:pPr>
      <w:bookmarkStart w:id="15" w:name="_Toc260387241"/>
      <w:bookmarkStart w:id="16" w:name="_Toc494905449"/>
      <w:r>
        <w:t>Descripción de la Funcionalidad</w:t>
      </w:r>
      <w:bookmarkEnd w:id="15"/>
      <w:bookmarkEnd w:id="16"/>
    </w:p>
    <w:p w14:paraId="42FF5453" w14:textId="77777777" w:rsidR="002E35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17" w:name="_Toc260387242"/>
      <w:bookmarkStart w:id="18" w:name="_Toc494905450"/>
      <w:r>
        <w:t>Objetivos y beneficios</w:t>
      </w:r>
      <w:bookmarkEnd w:id="17"/>
      <w:bookmarkEnd w:id="18"/>
    </w:p>
    <w:p w14:paraId="42FF5454" w14:textId="77777777" w:rsidR="007F36AC" w:rsidRPr="007F36AC" w:rsidRDefault="007F36AC" w:rsidP="00011274">
      <w:pPr>
        <w:ind w:firstLine="0"/>
        <w:rPr>
          <w:rFonts w:cs="Arial"/>
          <w:sz w:val="20"/>
          <w:szCs w:val="20"/>
          <w:lang w:val="pt-PT"/>
        </w:rPr>
      </w:pPr>
      <w:r w:rsidRPr="007F36AC">
        <w:rPr>
          <w:rFonts w:cs="Arial"/>
          <w:sz w:val="20"/>
          <w:szCs w:val="20"/>
          <w:lang w:val="pt-PT"/>
        </w:rPr>
        <w:t xml:space="preserve">O objetivo do pedido consiste em efetuar </w:t>
      </w:r>
      <w:r>
        <w:rPr>
          <w:rFonts w:cs="Arial"/>
          <w:sz w:val="20"/>
          <w:szCs w:val="20"/>
          <w:lang w:val="pt-PT"/>
        </w:rPr>
        <w:t>o</w:t>
      </w:r>
      <w:r w:rsidR="00405FBC">
        <w:rPr>
          <w:rFonts w:cs="Arial"/>
          <w:sz w:val="20"/>
          <w:szCs w:val="20"/>
          <w:lang w:val="pt-PT"/>
        </w:rPr>
        <w:t>s</w:t>
      </w:r>
      <w:r>
        <w:rPr>
          <w:rFonts w:cs="Arial"/>
          <w:sz w:val="20"/>
          <w:szCs w:val="20"/>
          <w:lang w:val="pt-PT"/>
        </w:rPr>
        <w:t xml:space="preserve"> reporte</w:t>
      </w:r>
      <w:r w:rsidR="00405FBC">
        <w:rPr>
          <w:rFonts w:cs="Arial"/>
          <w:sz w:val="20"/>
          <w:szCs w:val="20"/>
          <w:lang w:val="pt-PT"/>
        </w:rPr>
        <w:t>s</w:t>
      </w:r>
      <w:r>
        <w:rPr>
          <w:rFonts w:cs="Arial"/>
          <w:sz w:val="20"/>
          <w:szCs w:val="20"/>
          <w:lang w:val="pt-PT"/>
        </w:rPr>
        <w:t xml:space="preserve"> </w:t>
      </w:r>
      <w:r w:rsidR="00362C50">
        <w:rPr>
          <w:rFonts w:cs="Arial"/>
          <w:sz w:val="20"/>
          <w:szCs w:val="20"/>
          <w:lang w:val="pt-PT"/>
        </w:rPr>
        <w:t xml:space="preserve">de informação </w:t>
      </w:r>
      <w:r>
        <w:rPr>
          <w:rFonts w:cs="Arial"/>
          <w:sz w:val="20"/>
          <w:szCs w:val="20"/>
          <w:lang w:val="pt-PT"/>
        </w:rPr>
        <w:t>para a</w:t>
      </w:r>
      <w:r w:rsidRPr="007F36AC">
        <w:rPr>
          <w:rFonts w:cs="Arial"/>
          <w:sz w:val="20"/>
          <w:szCs w:val="20"/>
          <w:lang w:val="pt-PT"/>
        </w:rPr>
        <w:t xml:space="preserve"> CRC</w:t>
      </w:r>
      <w:r>
        <w:rPr>
          <w:rFonts w:cs="Arial"/>
          <w:sz w:val="20"/>
          <w:szCs w:val="20"/>
          <w:lang w:val="pt-PT"/>
        </w:rPr>
        <w:t>5G e FIR. Neste DDR será apresentado o detalhe referente à</w:t>
      </w:r>
      <w:r w:rsidR="00F10FEC">
        <w:rPr>
          <w:rFonts w:cs="Arial"/>
          <w:sz w:val="20"/>
          <w:szCs w:val="20"/>
          <w:lang w:val="pt-PT"/>
        </w:rPr>
        <w:t xml:space="preserve">s regras </w:t>
      </w:r>
      <w:r w:rsidR="00164331">
        <w:rPr>
          <w:rFonts w:cs="Arial"/>
          <w:sz w:val="20"/>
          <w:szCs w:val="20"/>
          <w:lang w:val="pt-PT"/>
        </w:rPr>
        <w:t xml:space="preserve">das variáveis </w:t>
      </w:r>
      <w:r w:rsidR="00F10FEC">
        <w:rPr>
          <w:rFonts w:cs="Arial"/>
          <w:sz w:val="20"/>
          <w:szCs w:val="20"/>
          <w:lang w:val="pt-PT"/>
        </w:rPr>
        <w:t>a comunica</w:t>
      </w:r>
      <w:r w:rsidR="00164331">
        <w:rPr>
          <w:rFonts w:cs="Arial"/>
          <w:sz w:val="20"/>
          <w:szCs w:val="20"/>
          <w:lang w:val="pt-PT"/>
        </w:rPr>
        <w:t>r</w:t>
      </w:r>
      <w:r w:rsidR="00F10FEC">
        <w:rPr>
          <w:rFonts w:cs="Arial"/>
          <w:sz w:val="20"/>
          <w:szCs w:val="20"/>
          <w:lang w:val="pt-PT"/>
        </w:rPr>
        <w:t xml:space="preserve"> para a </w:t>
      </w:r>
      <w:r>
        <w:rPr>
          <w:rFonts w:cs="Arial"/>
          <w:sz w:val="20"/>
          <w:szCs w:val="20"/>
          <w:lang w:val="pt-PT"/>
        </w:rPr>
        <w:t>CRC5G.</w:t>
      </w:r>
      <w:r w:rsidRPr="007F36AC">
        <w:rPr>
          <w:rFonts w:cs="Arial"/>
          <w:sz w:val="20"/>
          <w:szCs w:val="20"/>
          <w:lang w:val="pt-PT"/>
        </w:rPr>
        <w:t xml:space="preserve"> </w:t>
      </w:r>
    </w:p>
    <w:p w14:paraId="42FF5455" w14:textId="77777777" w:rsidR="00DB3E4A" w:rsidRPr="00166B3D" w:rsidRDefault="00DB3E4A" w:rsidP="00166B3D">
      <w:pPr>
        <w:ind w:firstLine="0"/>
        <w:rPr>
          <w:rFonts w:cs="Arial"/>
          <w:sz w:val="20"/>
          <w:szCs w:val="20"/>
          <w:lang w:val="pt-PT"/>
        </w:rPr>
      </w:pPr>
      <w:r w:rsidRPr="00166B3D">
        <w:rPr>
          <w:rFonts w:cs="Arial"/>
          <w:sz w:val="20"/>
          <w:szCs w:val="20"/>
          <w:lang w:val="pt-PT"/>
        </w:rPr>
        <w:t>O principal objetivo da CRC é apoiar as entidades</w:t>
      </w:r>
      <w:r w:rsidR="00164331">
        <w:rPr>
          <w:rFonts w:cs="Arial"/>
          <w:sz w:val="20"/>
          <w:szCs w:val="20"/>
          <w:lang w:val="pt-PT"/>
        </w:rPr>
        <w:t xml:space="preserve"> participantes na avaliação do risco n</w:t>
      </w:r>
      <w:r w:rsidRPr="00166B3D">
        <w:rPr>
          <w:rFonts w:cs="Arial"/>
          <w:sz w:val="20"/>
          <w:szCs w:val="20"/>
          <w:lang w:val="pt-PT"/>
        </w:rPr>
        <w:t xml:space="preserve">a concessão de crédito, permitindo-lhes aceder a informação sobre o endividamento dos seus clientes </w:t>
      </w:r>
      <w:r w:rsidR="00164331">
        <w:rPr>
          <w:rFonts w:cs="Arial"/>
          <w:sz w:val="20"/>
          <w:szCs w:val="20"/>
          <w:lang w:val="pt-PT"/>
        </w:rPr>
        <w:t>no sistema bancário</w:t>
      </w:r>
      <w:r w:rsidRPr="00166B3D">
        <w:rPr>
          <w:rFonts w:cs="Arial"/>
          <w:sz w:val="20"/>
          <w:szCs w:val="20"/>
          <w:lang w:val="pt-PT"/>
        </w:rPr>
        <w:t>.</w:t>
      </w:r>
    </w:p>
    <w:p w14:paraId="42FF5456" w14:textId="77777777" w:rsidR="00DB3E4A" w:rsidRPr="00166B3D" w:rsidRDefault="00DB3E4A" w:rsidP="00166B3D">
      <w:pPr>
        <w:ind w:firstLine="0"/>
        <w:rPr>
          <w:rFonts w:cs="Arial"/>
          <w:sz w:val="20"/>
          <w:szCs w:val="20"/>
          <w:lang w:val="pt-PT"/>
        </w:rPr>
      </w:pPr>
      <w:r w:rsidRPr="00166B3D">
        <w:rPr>
          <w:rFonts w:cs="Arial"/>
          <w:sz w:val="20"/>
          <w:szCs w:val="20"/>
          <w:lang w:val="pt-PT"/>
        </w:rPr>
        <w:t>De acordo com a lei, a informação da CRC destina</w:t>
      </w:r>
      <w:r w:rsidR="00362C50">
        <w:rPr>
          <w:rFonts w:cs="Arial"/>
          <w:sz w:val="20"/>
          <w:szCs w:val="20"/>
          <w:lang w:val="pt-PT"/>
        </w:rPr>
        <w:t>-</w:t>
      </w:r>
      <w:r w:rsidRPr="00166B3D">
        <w:rPr>
          <w:rFonts w:cs="Arial"/>
          <w:sz w:val="20"/>
          <w:szCs w:val="20"/>
          <w:lang w:val="pt-PT"/>
        </w:rPr>
        <w:t>se, igualmente, a suportar um conjunto de outras funções do Banco de Portugal:</w:t>
      </w:r>
    </w:p>
    <w:p w14:paraId="42FF5457" w14:textId="77777777" w:rsidR="00DB3E4A" w:rsidRPr="00166B3D" w:rsidRDefault="00DB3E4A" w:rsidP="00B42671">
      <w:pPr>
        <w:pStyle w:val="ListParagraph"/>
        <w:numPr>
          <w:ilvl w:val="0"/>
          <w:numId w:val="22"/>
        </w:numPr>
        <w:rPr>
          <w:rFonts w:cs="Arial"/>
          <w:sz w:val="20"/>
          <w:szCs w:val="20"/>
          <w:lang w:val="pt-PT"/>
        </w:rPr>
      </w:pPr>
      <w:r w:rsidRPr="00166B3D">
        <w:rPr>
          <w:rFonts w:cs="Arial"/>
          <w:sz w:val="20"/>
          <w:szCs w:val="20"/>
          <w:lang w:val="pt-PT"/>
        </w:rPr>
        <w:t>Supervisão das instituições de crédito e sociedades financeiras</w:t>
      </w:r>
      <w:r w:rsidR="00943324">
        <w:rPr>
          <w:rFonts w:cs="Arial"/>
          <w:sz w:val="20"/>
          <w:szCs w:val="20"/>
          <w:lang w:val="pt-PT"/>
        </w:rPr>
        <w:t>;</w:t>
      </w:r>
    </w:p>
    <w:p w14:paraId="42FF5458" w14:textId="77777777" w:rsidR="00DB3E4A" w:rsidRPr="00166B3D" w:rsidRDefault="00DB3E4A" w:rsidP="00B42671">
      <w:pPr>
        <w:pStyle w:val="ListParagraph"/>
        <w:numPr>
          <w:ilvl w:val="0"/>
          <w:numId w:val="22"/>
        </w:numPr>
        <w:rPr>
          <w:rFonts w:cs="Arial"/>
          <w:sz w:val="20"/>
          <w:szCs w:val="20"/>
          <w:lang w:val="pt-PT"/>
        </w:rPr>
      </w:pPr>
      <w:r w:rsidRPr="00166B3D">
        <w:rPr>
          <w:rFonts w:cs="Arial"/>
          <w:sz w:val="20"/>
          <w:szCs w:val="20"/>
          <w:lang w:val="pt-PT"/>
        </w:rPr>
        <w:t>Análise de estabilidade do sistema financeiro</w:t>
      </w:r>
      <w:r w:rsidR="00943324">
        <w:rPr>
          <w:rFonts w:cs="Arial"/>
          <w:sz w:val="20"/>
          <w:szCs w:val="20"/>
          <w:lang w:val="pt-PT"/>
        </w:rPr>
        <w:t>;</w:t>
      </w:r>
    </w:p>
    <w:p w14:paraId="42FF5459" w14:textId="77777777" w:rsidR="00DB3E4A" w:rsidRPr="00166B3D" w:rsidRDefault="00DB3E4A" w:rsidP="00B42671">
      <w:pPr>
        <w:pStyle w:val="ListParagraph"/>
        <w:numPr>
          <w:ilvl w:val="0"/>
          <w:numId w:val="22"/>
        </w:numPr>
        <w:rPr>
          <w:rFonts w:cs="Arial"/>
          <w:sz w:val="20"/>
          <w:szCs w:val="20"/>
          <w:lang w:val="pt-PT"/>
        </w:rPr>
      </w:pPr>
      <w:r w:rsidRPr="00166B3D">
        <w:rPr>
          <w:rFonts w:cs="Arial"/>
          <w:sz w:val="20"/>
          <w:szCs w:val="20"/>
          <w:lang w:val="pt-PT"/>
        </w:rPr>
        <w:t>Realização de operações de política monetária (quando são utilizados empréstimos bancários como garantia)</w:t>
      </w:r>
      <w:r w:rsidR="00943324">
        <w:rPr>
          <w:rFonts w:cs="Arial"/>
          <w:sz w:val="20"/>
          <w:szCs w:val="20"/>
          <w:lang w:val="pt-PT"/>
        </w:rPr>
        <w:t>;</w:t>
      </w:r>
    </w:p>
    <w:p w14:paraId="42FF545A" w14:textId="77777777" w:rsidR="00DB3E4A" w:rsidRDefault="00DB3E4A" w:rsidP="00B42671">
      <w:pPr>
        <w:pStyle w:val="ListParagraph"/>
        <w:numPr>
          <w:ilvl w:val="0"/>
          <w:numId w:val="22"/>
        </w:numPr>
        <w:rPr>
          <w:rFonts w:cs="Arial"/>
          <w:sz w:val="20"/>
          <w:szCs w:val="20"/>
          <w:lang w:val="pt-PT"/>
        </w:rPr>
      </w:pPr>
      <w:r w:rsidRPr="00166B3D">
        <w:rPr>
          <w:rFonts w:cs="Arial"/>
          <w:sz w:val="20"/>
          <w:szCs w:val="20"/>
          <w:lang w:val="pt-PT"/>
        </w:rPr>
        <w:t>Compilação de estatísticas</w:t>
      </w:r>
      <w:r w:rsidR="000E6F3D">
        <w:rPr>
          <w:rFonts w:cs="Arial"/>
          <w:sz w:val="20"/>
          <w:szCs w:val="20"/>
          <w:lang w:val="pt-PT"/>
        </w:rPr>
        <w:t>.</w:t>
      </w:r>
    </w:p>
    <w:p w14:paraId="42FF545B" w14:textId="77777777" w:rsidR="00943324" w:rsidRPr="00943324" w:rsidRDefault="00943324" w:rsidP="00943324">
      <w:pPr>
        <w:ind w:firstLine="0"/>
        <w:rPr>
          <w:rFonts w:cs="Arial"/>
          <w:sz w:val="20"/>
          <w:szCs w:val="20"/>
          <w:lang w:val="pt-PT"/>
        </w:rPr>
      </w:pPr>
      <w:r w:rsidRPr="00943324">
        <w:rPr>
          <w:rFonts w:cs="Arial"/>
          <w:sz w:val="20"/>
          <w:szCs w:val="20"/>
          <w:lang w:val="pt-PT"/>
        </w:rPr>
        <w:t>A integração na CRC</w:t>
      </w:r>
      <w:r>
        <w:rPr>
          <w:rFonts w:cs="Arial"/>
          <w:sz w:val="20"/>
          <w:szCs w:val="20"/>
          <w:lang w:val="pt-PT"/>
        </w:rPr>
        <w:t>5G</w:t>
      </w:r>
      <w:r w:rsidR="00164331">
        <w:rPr>
          <w:rFonts w:cs="Arial"/>
          <w:sz w:val="20"/>
          <w:szCs w:val="20"/>
          <w:lang w:val="pt-PT"/>
        </w:rPr>
        <w:t xml:space="preserve"> de</w:t>
      </w:r>
      <w:r w:rsidRPr="00943324">
        <w:rPr>
          <w:rFonts w:cs="Arial"/>
          <w:sz w:val="20"/>
          <w:szCs w:val="20"/>
          <w:lang w:val="pt-PT"/>
        </w:rPr>
        <w:t xml:space="preserve"> reportes </w:t>
      </w:r>
      <w:r w:rsidR="00164331">
        <w:rPr>
          <w:rFonts w:cs="Arial"/>
          <w:sz w:val="20"/>
          <w:szCs w:val="20"/>
          <w:lang w:val="pt-PT"/>
        </w:rPr>
        <w:t xml:space="preserve">atuais </w:t>
      </w:r>
      <w:r w:rsidRPr="00943324">
        <w:rPr>
          <w:rFonts w:cs="Arial"/>
          <w:sz w:val="20"/>
          <w:szCs w:val="20"/>
          <w:lang w:val="pt-PT"/>
        </w:rPr>
        <w:t>de informação específica sobre crédito conduzirá a:</w:t>
      </w:r>
    </w:p>
    <w:p w14:paraId="42FF545C" w14:textId="77777777" w:rsidR="00943324" w:rsidRPr="00943324" w:rsidRDefault="00943324" w:rsidP="00943324">
      <w:pPr>
        <w:pStyle w:val="ListParagraph"/>
        <w:numPr>
          <w:ilvl w:val="0"/>
          <w:numId w:val="22"/>
        </w:numPr>
        <w:rPr>
          <w:rFonts w:cs="Arial"/>
          <w:sz w:val="20"/>
          <w:szCs w:val="20"/>
          <w:lang w:val="pt-PT"/>
        </w:rPr>
      </w:pPr>
      <w:r w:rsidRPr="00943324">
        <w:rPr>
          <w:rFonts w:cs="Arial"/>
          <w:sz w:val="20"/>
          <w:szCs w:val="20"/>
          <w:lang w:val="pt-PT"/>
        </w:rPr>
        <w:t>Descontinuação de</w:t>
      </w:r>
      <w:r w:rsidR="00164331">
        <w:rPr>
          <w:rFonts w:cs="Arial"/>
          <w:sz w:val="20"/>
          <w:szCs w:val="20"/>
          <w:lang w:val="pt-PT"/>
        </w:rPr>
        <w:t>sses</w:t>
      </w:r>
      <w:r w:rsidRPr="00943324">
        <w:rPr>
          <w:rFonts w:cs="Arial"/>
          <w:sz w:val="20"/>
          <w:szCs w:val="20"/>
          <w:lang w:val="pt-PT"/>
        </w:rPr>
        <w:t xml:space="preserve"> reportes</w:t>
      </w:r>
      <w:r>
        <w:rPr>
          <w:rFonts w:cs="Arial"/>
          <w:sz w:val="20"/>
          <w:szCs w:val="20"/>
          <w:lang w:val="pt-PT"/>
        </w:rPr>
        <w:t>;</w:t>
      </w:r>
    </w:p>
    <w:p w14:paraId="42FF545D" w14:textId="77777777" w:rsidR="00943324" w:rsidRPr="00943324" w:rsidRDefault="00943324" w:rsidP="00943324">
      <w:pPr>
        <w:pStyle w:val="ListParagraph"/>
        <w:numPr>
          <w:ilvl w:val="0"/>
          <w:numId w:val="22"/>
        </w:numPr>
        <w:rPr>
          <w:rFonts w:cs="Arial"/>
          <w:sz w:val="20"/>
          <w:szCs w:val="20"/>
          <w:lang w:val="pt-PT"/>
        </w:rPr>
      </w:pPr>
      <w:r w:rsidRPr="00943324">
        <w:rPr>
          <w:rFonts w:cs="Arial"/>
          <w:sz w:val="20"/>
          <w:szCs w:val="20"/>
          <w:lang w:val="pt-PT"/>
        </w:rPr>
        <w:t>Harmonização de conceitos e definições</w:t>
      </w:r>
      <w:r>
        <w:rPr>
          <w:rFonts w:cs="Arial"/>
          <w:sz w:val="20"/>
          <w:szCs w:val="20"/>
          <w:lang w:val="pt-PT"/>
        </w:rPr>
        <w:t>;</w:t>
      </w:r>
    </w:p>
    <w:p w14:paraId="42FF545E" w14:textId="77777777" w:rsidR="00943324" w:rsidRPr="00943324" w:rsidRDefault="00943324" w:rsidP="00943324">
      <w:pPr>
        <w:pStyle w:val="ListParagraph"/>
        <w:numPr>
          <w:ilvl w:val="0"/>
          <w:numId w:val="22"/>
        </w:numPr>
        <w:rPr>
          <w:rFonts w:cs="Arial"/>
          <w:sz w:val="20"/>
          <w:szCs w:val="20"/>
          <w:lang w:val="pt-PT"/>
        </w:rPr>
      </w:pPr>
      <w:r w:rsidRPr="00943324">
        <w:rPr>
          <w:rFonts w:cs="Arial"/>
          <w:sz w:val="20"/>
          <w:szCs w:val="20"/>
          <w:lang w:val="pt-PT"/>
        </w:rPr>
        <w:t>Minimização dos esforços necessários à coerência da informação utlizada para os diversos fins;</w:t>
      </w:r>
    </w:p>
    <w:p w14:paraId="42FF545F" w14:textId="77777777" w:rsidR="00943324" w:rsidRPr="00943324" w:rsidRDefault="00943324" w:rsidP="00943324">
      <w:pPr>
        <w:pStyle w:val="ListParagraph"/>
        <w:numPr>
          <w:ilvl w:val="0"/>
          <w:numId w:val="22"/>
        </w:numPr>
        <w:rPr>
          <w:rFonts w:cs="Arial"/>
          <w:sz w:val="20"/>
          <w:szCs w:val="20"/>
          <w:lang w:val="pt-PT"/>
        </w:rPr>
      </w:pPr>
      <w:r w:rsidRPr="00943324">
        <w:rPr>
          <w:rFonts w:cs="Arial"/>
          <w:sz w:val="20"/>
          <w:szCs w:val="20"/>
          <w:lang w:val="pt-PT"/>
        </w:rPr>
        <w:t>Existência de um único momento de comunicação de informação específica de crédito.</w:t>
      </w:r>
    </w:p>
    <w:p w14:paraId="42FF5460" w14:textId="77777777" w:rsidR="002E35C7" w:rsidRPr="007F36AC" w:rsidRDefault="002E35C7" w:rsidP="002E35C7">
      <w:pPr>
        <w:spacing w:before="120" w:after="120" w:line="240" w:lineRule="auto"/>
        <w:ind w:left="360" w:firstLine="0"/>
        <w:rPr>
          <w:rFonts w:cs="Arial"/>
          <w:sz w:val="20"/>
          <w:szCs w:val="20"/>
          <w:lang w:val="pt-PT"/>
        </w:rPr>
      </w:pPr>
    </w:p>
    <w:p w14:paraId="42FF5461" w14:textId="77777777" w:rsidR="00316D77" w:rsidRPr="00316D77" w:rsidRDefault="00316D77" w:rsidP="002E35C7">
      <w:pPr>
        <w:spacing w:before="120" w:after="120" w:line="240" w:lineRule="auto"/>
        <w:ind w:left="360" w:firstLine="0"/>
        <w:rPr>
          <w:rFonts w:cs="Arial"/>
          <w:sz w:val="20"/>
          <w:szCs w:val="20"/>
          <w:lang w:val="pt-PT"/>
        </w:rPr>
      </w:pPr>
    </w:p>
    <w:p w14:paraId="42FF5462" w14:textId="77777777" w:rsidR="002E35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19" w:name="_Toc260387243"/>
      <w:bookmarkStart w:id="20" w:name="_Toc494905451"/>
      <w:r>
        <w:t>Descripción</w:t>
      </w:r>
      <w:bookmarkEnd w:id="19"/>
      <w:bookmarkEnd w:id="20"/>
    </w:p>
    <w:p w14:paraId="42FF5463" w14:textId="77777777" w:rsidR="00AF7170" w:rsidRDefault="008F5E49" w:rsidP="00C52439">
      <w:pPr>
        <w:ind w:left="360" w:firstLine="0"/>
        <w:rPr>
          <w:sz w:val="20"/>
          <w:szCs w:val="20"/>
          <w:lang w:val="pt-PT"/>
        </w:rPr>
      </w:pPr>
      <w:r w:rsidRPr="002E2D08">
        <w:rPr>
          <w:sz w:val="20"/>
          <w:szCs w:val="20"/>
          <w:lang w:val="pt-PT"/>
        </w:rPr>
        <w:t xml:space="preserve">O objetivo deste documento consiste em </w:t>
      </w:r>
      <w:r w:rsidR="002E2D08" w:rsidRPr="002E2D08">
        <w:rPr>
          <w:sz w:val="20"/>
          <w:szCs w:val="20"/>
          <w:lang w:val="pt-PT"/>
        </w:rPr>
        <w:t>identificar</w:t>
      </w:r>
      <w:r w:rsidRPr="002E2D08">
        <w:rPr>
          <w:sz w:val="20"/>
          <w:szCs w:val="20"/>
          <w:lang w:val="pt-PT"/>
        </w:rPr>
        <w:t xml:space="preserve"> </w:t>
      </w:r>
      <w:r w:rsidR="002E2D08" w:rsidRPr="002E2D08">
        <w:rPr>
          <w:sz w:val="20"/>
          <w:szCs w:val="20"/>
          <w:lang w:val="pt-PT"/>
        </w:rPr>
        <w:t xml:space="preserve">a origem das diversas fontes de informação do BST e definir </w:t>
      </w:r>
      <w:r w:rsidRPr="002E2D08">
        <w:rPr>
          <w:sz w:val="20"/>
          <w:szCs w:val="20"/>
          <w:lang w:val="pt-PT"/>
        </w:rPr>
        <w:t xml:space="preserve">as regras necessárias para a implementação dos requisitos </w:t>
      </w:r>
      <w:r w:rsidR="002E2D08">
        <w:rPr>
          <w:sz w:val="20"/>
          <w:szCs w:val="20"/>
          <w:lang w:val="pt-PT"/>
        </w:rPr>
        <w:t>d</w:t>
      </w:r>
      <w:r w:rsidRPr="002E2D08">
        <w:rPr>
          <w:sz w:val="20"/>
          <w:szCs w:val="20"/>
          <w:lang w:val="pt-PT"/>
        </w:rPr>
        <w:t>a CRC5G</w:t>
      </w:r>
      <w:r w:rsidR="002E2D08">
        <w:rPr>
          <w:sz w:val="20"/>
          <w:szCs w:val="20"/>
          <w:lang w:val="pt-PT"/>
        </w:rPr>
        <w:t>.</w:t>
      </w:r>
      <w:r w:rsidR="00006B69">
        <w:rPr>
          <w:sz w:val="20"/>
          <w:szCs w:val="20"/>
          <w:lang w:val="pt-PT"/>
        </w:rPr>
        <w:t xml:space="preserve"> </w:t>
      </w:r>
    </w:p>
    <w:p w14:paraId="42FF5464" w14:textId="77777777" w:rsidR="00E8147D" w:rsidRPr="00E8147D" w:rsidRDefault="00E8147D" w:rsidP="002E35C7">
      <w:pPr>
        <w:spacing w:before="120" w:after="120" w:line="240" w:lineRule="auto"/>
        <w:ind w:left="360" w:firstLine="0"/>
        <w:rPr>
          <w:rFonts w:cs="Arial"/>
          <w:sz w:val="20"/>
          <w:szCs w:val="20"/>
          <w:lang w:val="pt-PT"/>
        </w:rPr>
      </w:pPr>
    </w:p>
    <w:p w14:paraId="42FF5465" w14:textId="77777777" w:rsidR="002E35C7" w:rsidRPr="0037588A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lang w:val="pt-PT"/>
        </w:rPr>
      </w:pPr>
      <w:bookmarkStart w:id="21" w:name="_Toc260387244"/>
      <w:bookmarkStart w:id="22" w:name="_Toc494905452"/>
      <w:r w:rsidRPr="0037588A">
        <w:rPr>
          <w:lang w:val="pt-PT"/>
        </w:rPr>
        <w:t>Alcance</w:t>
      </w:r>
      <w:bookmarkEnd w:id="21"/>
      <w:bookmarkEnd w:id="22"/>
    </w:p>
    <w:p w14:paraId="42FF5466" w14:textId="77777777" w:rsidR="002E35C7" w:rsidRPr="00C52439" w:rsidRDefault="002E35C7" w:rsidP="00C52439">
      <w:pPr>
        <w:pStyle w:val="Heading3"/>
        <w:keepNext/>
        <w:numPr>
          <w:ilvl w:val="2"/>
          <w:numId w:val="13"/>
        </w:numPr>
        <w:tabs>
          <w:tab w:val="left" w:pos="924"/>
        </w:tabs>
        <w:spacing w:before="240" w:after="60"/>
        <w:ind w:left="1224"/>
        <w:rPr>
          <w:b w:val="0"/>
          <w:sz w:val="28"/>
          <w:szCs w:val="26"/>
          <w:lang w:val="es-ES"/>
        </w:rPr>
      </w:pPr>
      <w:bookmarkStart w:id="23" w:name="_Toc260387245"/>
      <w:bookmarkStart w:id="24" w:name="_Toc494905453"/>
      <w:r w:rsidRPr="00C52439">
        <w:rPr>
          <w:b w:val="0"/>
          <w:sz w:val="28"/>
          <w:szCs w:val="26"/>
          <w:lang w:val="es-ES"/>
        </w:rPr>
        <w:t>Ámbito de implantación</w:t>
      </w:r>
      <w:bookmarkEnd w:id="23"/>
      <w:bookmarkEnd w:id="24"/>
    </w:p>
    <w:p w14:paraId="42FF5467" w14:textId="77777777" w:rsidR="002E35C7" w:rsidRDefault="00434175" w:rsidP="002E35C7">
      <w:pPr>
        <w:spacing w:before="120" w:after="120" w:line="240" w:lineRule="auto"/>
        <w:rPr>
          <w:rFonts w:cs="Arial"/>
          <w:sz w:val="20"/>
          <w:szCs w:val="20"/>
          <w:lang w:val="pt-PT"/>
        </w:rPr>
      </w:pPr>
      <w:r w:rsidRPr="00434175">
        <w:rPr>
          <w:rFonts w:cs="Arial"/>
          <w:sz w:val="20"/>
          <w:szCs w:val="20"/>
          <w:lang w:val="pt-PT"/>
        </w:rPr>
        <w:t>Implementação Local Santander Totta - Portugal.</w:t>
      </w:r>
    </w:p>
    <w:p w14:paraId="42FF5468" w14:textId="77777777" w:rsidR="00B14DA0" w:rsidRPr="00434175" w:rsidRDefault="00B14DA0" w:rsidP="002E35C7">
      <w:pPr>
        <w:spacing w:before="120" w:after="120" w:line="240" w:lineRule="auto"/>
        <w:rPr>
          <w:rFonts w:cs="Arial"/>
          <w:sz w:val="20"/>
          <w:szCs w:val="20"/>
          <w:lang w:val="pt-PT"/>
        </w:rPr>
      </w:pPr>
    </w:p>
    <w:p w14:paraId="42FF5469" w14:textId="77777777" w:rsidR="002E35C7" w:rsidRPr="00C52439" w:rsidRDefault="002E35C7" w:rsidP="00C52439">
      <w:pPr>
        <w:pStyle w:val="Heading3"/>
        <w:keepNext/>
        <w:numPr>
          <w:ilvl w:val="2"/>
          <w:numId w:val="13"/>
        </w:numPr>
        <w:tabs>
          <w:tab w:val="left" w:pos="924"/>
        </w:tabs>
        <w:spacing w:before="240" w:after="60"/>
        <w:ind w:left="1224"/>
        <w:rPr>
          <w:b w:val="0"/>
          <w:lang w:val="es-ES"/>
        </w:rPr>
      </w:pPr>
      <w:bookmarkStart w:id="25" w:name="_Toc260387246"/>
      <w:bookmarkStart w:id="26" w:name="_Toc494905454"/>
      <w:r w:rsidRPr="00C52439">
        <w:rPr>
          <w:b w:val="0"/>
          <w:sz w:val="28"/>
          <w:szCs w:val="26"/>
          <w:lang w:val="es-ES"/>
        </w:rPr>
        <w:t>Áreas, Usuarios y Procesos de Negocio afectados</w:t>
      </w:r>
      <w:bookmarkEnd w:id="25"/>
      <w:bookmarkEnd w:id="26"/>
    </w:p>
    <w:p w14:paraId="42FF546A" w14:textId="77777777" w:rsidR="00C52439" w:rsidRPr="00C52439" w:rsidRDefault="00C52439" w:rsidP="00C52439">
      <w:pPr>
        <w:ind w:left="709" w:firstLine="0"/>
        <w:rPr>
          <w:rFonts w:cs="Arial"/>
          <w:sz w:val="20"/>
          <w:szCs w:val="20"/>
          <w:lang w:val="pt-PT"/>
        </w:rPr>
      </w:pPr>
      <w:r w:rsidRPr="00C52439">
        <w:rPr>
          <w:rFonts w:cs="Arial"/>
          <w:sz w:val="20"/>
          <w:szCs w:val="20"/>
          <w:lang w:val="pt-PT"/>
        </w:rPr>
        <w:t xml:space="preserve">A Direção de Coordenação, Controlo e Consolidação de Riscos </w:t>
      </w:r>
      <w:r>
        <w:rPr>
          <w:rFonts w:cs="Arial"/>
          <w:sz w:val="20"/>
          <w:szCs w:val="20"/>
          <w:lang w:val="pt-PT"/>
        </w:rPr>
        <w:t xml:space="preserve">é a direção sponsor do projeto e a principal afectada pela implementação da CRC 5G. </w:t>
      </w:r>
    </w:p>
    <w:p w14:paraId="42FF546B" w14:textId="77777777" w:rsidR="00C52439" w:rsidRPr="00C56746" w:rsidRDefault="00C52439" w:rsidP="00C52439">
      <w:pPr>
        <w:ind w:left="709" w:firstLine="0"/>
        <w:rPr>
          <w:rFonts w:cs="Arial"/>
          <w:sz w:val="20"/>
          <w:szCs w:val="20"/>
          <w:lang w:val="pt-PT"/>
        </w:rPr>
      </w:pPr>
      <w:r>
        <w:rPr>
          <w:rFonts w:cs="Arial"/>
          <w:sz w:val="20"/>
          <w:szCs w:val="20"/>
          <w:lang w:val="pt-PT"/>
        </w:rPr>
        <w:t>No entanto, p</w:t>
      </w:r>
      <w:r w:rsidRPr="00C52439">
        <w:rPr>
          <w:rFonts w:cs="Arial"/>
          <w:sz w:val="20"/>
          <w:szCs w:val="20"/>
          <w:lang w:val="pt-PT"/>
        </w:rPr>
        <w:t>ela diversidade dos temas tratados, todas as áreas com funções de reporte corporativo e às entidades de supervisão, beneficiarão do desenvolvimento da solução FIR e CRC. Por este motivo, o projeto requere o envolvimento e validação de todas as Direções, nomeadamente: Riscos, Contabilidade, Financeira, Controlo de Gestão e Prudencial, Operações, Metodologia e Stress Test</w:t>
      </w:r>
    </w:p>
    <w:p w14:paraId="42FF546C" w14:textId="77777777" w:rsidR="00E46DB1" w:rsidRPr="00B14DA0" w:rsidRDefault="00E46DB1" w:rsidP="002E35C7">
      <w:pPr>
        <w:spacing w:before="120" w:after="120" w:line="240" w:lineRule="auto"/>
        <w:ind w:left="708" w:firstLine="0"/>
        <w:rPr>
          <w:rFonts w:cs="Arial"/>
          <w:iCs/>
          <w:sz w:val="20"/>
          <w:szCs w:val="20"/>
          <w:lang w:val="pt-PT"/>
        </w:rPr>
      </w:pPr>
    </w:p>
    <w:p w14:paraId="42FF546D" w14:textId="77777777" w:rsidR="00E46DB1" w:rsidRPr="00BA4AD7" w:rsidRDefault="00DC3CCA" w:rsidP="00DE1384">
      <w:pPr>
        <w:pStyle w:val="Heading2"/>
        <w:numPr>
          <w:ilvl w:val="2"/>
          <w:numId w:val="13"/>
        </w:numPr>
        <w:ind w:left="1134" w:hanging="425"/>
      </w:pPr>
      <w:bookmarkStart w:id="27" w:name="_Toc434315744"/>
      <w:bookmarkStart w:id="28" w:name="_Toc494905455"/>
      <w:r w:rsidRPr="00C52439">
        <w:rPr>
          <w:b w:val="0"/>
          <w:sz w:val="28"/>
          <w:szCs w:val="26"/>
        </w:rPr>
        <w:t>Impacto en aplicaciones críticas</w:t>
      </w:r>
      <w:bookmarkEnd w:id="27"/>
      <w:bookmarkEnd w:id="28"/>
    </w:p>
    <w:p w14:paraId="42FF546E" w14:textId="77777777" w:rsidR="00DC3CCA" w:rsidRPr="00DC3CCA" w:rsidRDefault="00DC3CCA" w:rsidP="00DC3CCA">
      <w:pPr>
        <w:spacing w:before="120" w:after="120" w:line="240" w:lineRule="auto"/>
        <w:ind w:left="708" w:firstLine="0"/>
        <w:rPr>
          <w:rFonts w:cs="Arial"/>
          <w:i/>
          <w:iCs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369"/>
        <w:gridCol w:w="1670"/>
      </w:tblGrid>
      <w:tr w:rsidR="00DC3CCA" w:rsidRPr="00DC3CCA" w14:paraId="42FF5471" w14:textId="77777777" w:rsidTr="003F4A4A">
        <w:trPr>
          <w:cantSplit/>
          <w:jc w:val="center"/>
        </w:trPr>
        <w:tc>
          <w:tcPr>
            <w:tcW w:w="3369" w:type="dxa"/>
            <w:shd w:val="clear" w:color="auto" w:fill="E0E0E0"/>
          </w:tcPr>
          <w:p w14:paraId="42FF546F" w14:textId="77777777" w:rsidR="00DC3CCA" w:rsidRPr="00DC3CCA" w:rsidRDefault="00DC3CCA" w:rsidP="003F4A4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DC3CCA">
              <w:rPr>
                <w:b/>
                <w:sz w:val="20"/>
                <w:szCs w:val="20"/>
              </w:rPr>
              <w:t xml:space="preserve">Aplicación </w:t>
            </w:r>
          </w:p>
        </w:tc>
        <w:tc>
          <w:tcPr>
            <w:tcW w:w="1670" w:type="dxa"/>
            <w:shd w:val="clear" w:color="auto" w:fill="E0E0E0"/>
          </w:tcPr>
          <w:p w14:paraId="42FF5470" w14:textId="77777777" w:rsidR="00DC3CCA" w:rsidRPr="00DC3CCA" w:rsidRDefault="00DC3CCA" w:rsidP="003F4A4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DC3CCA">
              <w:rPr>
                <w:b/>
                <w:sz w:val="20"/>
                <w:szCs w:val="20"/>
              </w:rPr>
              <w:t>Afectada (S/N)</w:t>
            </w:r>
          </w:p>
        </w:tc>
      </w:tr>
      <w:tr w:rsidR="00DC3CCA" w:rsidRPr="00DC3CCA" w14:paraId="42FF5474" w14:textId="77777777" w:rsidTr="003F4A4A">
        <w:trPr>
          <w:cantSplit/>
          <w:trHeight w:val="279"/>
          <w:jc w:val="center"/>
        </w:trPr>
        <w:tc>
          <w:tcPr>
            <w:tcW w:w="3369" w:type="dxa"/>
          </w:tcPr>
          <w:p w14:paraId="42FF5472" w14:textId="77777777" w:rsidR="00DC3CCA" w:rsidRPr="00DC3CCA" w:rsidRDefault="00DC3CCA" w:rsidP="003F4A4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C3CCA">
              <w:rPr>
                <w:rFonts w:cs="Arial"/>
                <w:sz w:val="20"/>
                <w:szCs w:val="20"/>
                <w:lang w:val="pt-PT"/>
              </w:rPr>
              <w:t>Basilea</w:t>
            </w:r>
          </w:p>
        </w:tc>
        <w:tc>
          <w:tcPr>
            <w:tcW w:w="1670" w:type="dxa"/>
          </w:tcPr>
          <w:p w14:paraId="42FF5473" w14:textId="77777777" w:rsidR="00DC3CCA" w:rsidRPr="00A3421C" w:rsidRDefault="00A3421C" w:rsidP="003F4A4A">
            <w:pPr>
              <w:keepNext/>
              <w:keepLines/>
              <w:spacing w:before="120" w:after="120" w:line="240" w:lineRule="auto"/>
              <w:ind w:firstLine="0"/>
              <w:jc w:val="center"/>
              <w:rPr>
                <w:sz w:val="20"/>
                <w:szCs w:val="20"/>
                <w:lang w:val="pt-PT"/>
              </w:rPr>
            </w:pPr>
            <w:r w:rsidRPr="00A3421C">
              <w:rPr>
                <w:sz w:val="20"/>
                <w:szCs w:val="20"/>
                <w:lang w:val="pt-PT"/>
              </w:rPr>
              <w:t>N</w:t>
            </w:r>
          </w:p>
        </w:tc>
      </w:tr>
      <w:tr w:rsidR="00DC3CCA" w:rsidRPr="00DC3CCA" w14:paraId="42FF5477" w14:textId="77777777" w:rsidTr="003F4A4A">
        <w:trPr>
          <w:cantSplit/>
          <w:jc w:val="center"/>
        </w:trPr>
        <w:tc>
          <w:tcPr>
            <w:tcW w:w="3369" w:type="dxa"/>
          </w:tcPr>
          <w:p w14:paraId="42FF5475" w14:textId="77777777" w:rsidR="00DC3CCA" w:rsidRPr="00DC3CCA" w:rsidRDefault="00DC3CCA" w:rsidP="003F4A4A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C3CCA">
              <w:rPr>
                <w:rFonts w:cs="Arial"/>
                <w:sz w:val="20"/>
                <w:szCs w:val="20"/>
                <w:lang w:val="pt-PT"/>
              </w:rPr>
              <w:t>CIRBE</w:t>
            </w:r>
          </w:p>
        </w:tc>
        <w:tc>
          <w:tcPr>
            <w:tcW w:w="1670" w:type="dxa"/>
          </w:tcPr>
          <w:p w14:paraId="42FF5476" w14:textId="77777777" w:rsidR="00DC3CCA" w:rsidRPr="00DC3CCA" w:rsidRDefault="00A3421C" w:rsidP="003F4A4A">
            <w:pPr>
              <w:spacing w:before="120" w:after="120" w:line="240" w:lineRule="auto"/>
              <w:ind w:firstLine="0"/>
              <w:jc w:val="center"/>
              <w:rPr>
                <w:b/>
                <w:sz w:val="20"/>
                <w:szCs w:val="20"/>
                <w:lang w:val="pt-PT"/>
              </w:rPr>
            </w:pPr>
            <w:r w:rsidRPr="00A3421C">
              <w:rPr>
                <w:sz w:val="20"/>
                <w:szCs w:val="20"/>
                <w:lang w:val="pt-PT"/>
              </w:rPr>
              <w:t>N</w:t>
            </w:r>
          </w:p>
        </w:tc>
      </w:tr>
      <w:tr w:rsidR="00DC3CCA" w:rsidRPr="00DC3CCA" w14:paraId="42FF547A" w14:textId="77777777" w:rsidTr="003F4A4A">
        <w:trPr>
          <w:cantSplit/>
          <w:jc w:val="center"/>
        </w:trPr>
        <w:tc>
          <w:tcPr>
            <w:tcW w:w="3369" w:type="dxa"/>
          </w:tcPr>
          <w:p w14:paraId="42FF5478" w14:textId="77777777" w:rsidR="00DC3CCA" w:rsidRPr="00DC3CCA" w:rsidRDefault="00DC3CCA" w:rsidP="003F4A4A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C3CCA">
              <w:rPr>
                <w:rFonts w:cs="Arial"/>
                <w:sz w:val="20"/>
                <w:szCs w:val="20"/>
                <w:lang w:val="pt-PT"/>
              </w:rPr>
              <w:t>Provisiones</w:t>
            </w:r>
          </w:p>
        </w:tc>
        <w:tc>
          <w:tcPr>
            <w:tcW w:w="1670" w:type="dxa"/>
          </w:tcPr>
          <w:p w14:paraId="42FF5479" w14:textId="77777777" w:rsidR="00DC3CCA" w:rsidRPr="00DC3CCA" w:rsidRDefault="00A3421C" w:rsidP="003F4A4A">
            <w:pPr>
              <w:spacing w:before="120" w:after="120" w:line="240" w:lineRule="auto"/>
              <w:ind w:firstLine="0"/>
              <w:jc w:val="center"/>
              <w:rPr>
                <w:b/>
                <w:sz w:val="20"/>
                <w:szCs w:val="20"/>
                <w:lang w:val="pt-PT"/>
              </w:rPr>
            </w:pPr>
            <w:r w:rsidRPr="00A3421C">
              <w:rPr>
                <w:sz w:val="20"/>
                <w:szCs w:val="20"/>
                <w:lang w:val="pt-PT"/>
              </w:rPr>
              <w:t>N</w:t>
            </w:r>
          </w:p>
        </w:tc>
      </w:tr>
      <w:tr w:rsidR="00DC3CCA" w:rsidRPr="00DC3CCA" w14:paraId="42FF547D" w14:textId="77777777" w:rsidTr="003F4A4A">
        <w:trPr>
          <w:cantSplit/>
          <w:jc w:val="center"/>
        </w:trPr>
        <w:tc>
          <w:tcPr>
            <w:tcW w:w="3369" w:type="dxa"/>
          </w:tcPr>
          <w:p w14:paraId="42FF547B" w14:textId="77777777" w:rsidR="00DC3CCA" w:rsidRPr="00DC3CCA" w:rsidRDefault="00DC3CCA" w:rsidP="003F4A4A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C3CCA">
              <w:rPr>
                <w:rFonts w:cs="Arial"/>
                <w:sz w:val="20"/>
                <w:szCs w:val="20"/>
                <w:lang w:val="pt-PT"/>
              </w:rPr>
              <w:t>Blanqueo</w:t>
            </w:r>
          </w:p>
        </w:tc>
        <w:tc>
          <w:tcPr>
            <w:tcW w:w="1670" w:type="dxa"/>
          </w:tcPr>
          <w:p w14:paraId="42FF547C" w14:textId="77777777" w:rsidR="00DC3CCA" w:rsidRPr="00DC3CCA" w:rsidRDefault="00A3421C" w:rsidP="003F4A4A">
            <w:pPr>
              <w:spacing w:before="120" w:after="120" w:line="240" w:lineRule="auto"/>
              <w:ind w:firstLine="0"/>
              <w:jc w:val="center"/>
              <w:rPr>
                <w:b/>
                <w:sz w:val="20"/>
                <w:szCs w:val="20"/>
                <w:lang w:val="pt-PT"/>
              </w:rPr>
            </w:pPr>
            <w:r w:rsidRPr="00A3421C">
              <w:rPr>
                <w:sz w:val="20"/>
                <w:szCs w:val="20"/>
                <w:lang w:val="pt-PT"/>
              </w:rPr>
              <w:t>N</w:t>
            </w:r>
          </w:p>
        </w:tc>
      </w:tr>
      <w:tr w:rsidR="00DC3CCA" w:rsidRPr="00DC3CCA" w14:paraId="42FF5480" w14:textId="77777777" w:rsidTr="003F4A4A">
        <w:trPr>
          <w:cantSplit/>
          <w:jc w:val="center"/>
        </w:trPr>
        <w:tc>
          <w:tcPr>
            <w:tcW w:w="3369" w:type="dxa"/>
          </w:tcPr>
          <w:p w14:paraId="42FF547E" w14:textId="77777777" w:rsidR="00DC3CCA" w:rsidRPr="00DC3CCA" w:rsidRDefault="00DC3CCA" w:rsidP="003F4A4A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C3CCA">
              <w:rPr>
                <w:rFonts w:cs="Arial"/>
                <w:sz w:val="20"/>
                <w:szCs w:val="20"/>
                <w:lang w:val="pt-PT"/>
              </w:rPr>
              <w:t>RDA</w:t>
            </w:r>
          </w:p>
        </w:tc>
        <w:tc>
          <w:tcPr>
            <w:tcW w:w="1670" w:type="dxa"/>
          </w:tcPr>
          <w:p w14:paraId="42FF547F" w14:textId="77777777" w:rsidR="00DC3CCA" w:rsidRPr="00DC3CCA" w:rsidRDefault="00A3421C" w:rsidP="003F4A4A">
            <w:pPr>
              <w:spacing w:before="120" w:after="120" w:line="240" w:lineRule="auto"/>
              <w:ind w:firstLine="0"/>
              <w:jc w:val="center"/>
              <w:rPr>
                <w:b/>
                <w:sz w:val="20"/>
                <w:szCs w:val="20"/>
                <w:lang w:val="pt-PT"/>
              </w:rPr>
            </w:pPr>
            <w:r w:rsidRPr="00A3421C">
              <w:rPr>
                <w:sz w:val="20"/>
                <w:szCs w:val="20"/>
                <w:lang w:val="pt-PT"/>
              </w:rPr>
              <w:t>N</w:t>
            </w:r>
          </w:p>
        </w:tc>
      </w:tr>
      <w:tr w:rsidR="00DC3CCA" w:rsidRPr="00DC3CCA" w14:paraId="42FF5483" w14:textId="77777777" w:rsidTr="003F4A4A">
        <w:trPr>
          <w:cantSplit/>
          <w:jc w:val="center"/>
        </w:trPr>
        <w:tc>
          <w:tcPr>
            <w:tcW w:w="3369" w:type="dxa"/>
          </w:tcPr>
          <w:p w14:paraId="42FF5481" w14:textId="77777777" w:rsidR="00DC3CCA" w:rsidRPr="00DC3CCA" w:rsidRDefault="00DC3CCA" w:rsidP="003F4A4A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C3CCA">
              <w:rPr>
                <w:rFonts w:cs="Arial"/>
                <w:sz w:val="20"/>
                <w:szCs w:val="20"/>
                <w:lang w:val="pt-PT"/>
              </w:rPr>
              <w:t>ARCOO</w:t>
            </w:r>
          </w:p>
        </w:tc>
        <w:tc>
          <w:tcPr>
            <w:tcW w:w="1670" w:type="dxa"/>
          </w:tcPr>
          <w:p w14:paraId="42FF5482" w14:textId="77777777" w:rsidR="00DC3CCA" w:rsidRPr="00DC3CCA" w:rsidRDefault="00A3421C" w:rsidP="003F4A4A">
            <w:pPr>
              <w:spacing w:before="120" w:after="120" w:line="240" w:lineRule="auto"/>
              <w:ind w:firstLine="0"/>
              <w:jc w:val="center"/>
              <w:rPr>
                <w:b/>
                <w:sz w:val="20"/>
                <w:szCs w:val="20"/>
                <w:lang w:val="pt-PT"/>
              </w:rPr>
            </w:pPr>
            <w:r w:rsidRPr="00A3421C">
              <w:rPr>
                <w:sz w:val="20"/>
                <w:szCs w:val="20"/>
                <w:lang w:val="pt-PT"/>
              </w:rPr>
              <w:t>N</w:t>
            </w:r>
          </w:p>
        </w:tc>
      </w:tr>
      <w:tr w:rsidR="00DC3CCA" w:rsidRPr="00DC3CCA" w14:paraId="42FF5486" w14:textId="77777777" w:rsidTr="003F4A4A">
        <w:trPr>
          <w:cantSplit/>
          <w:jc w:val="center"/>
        </w:trPr>
        <w:tc>
          <w:tcPr>
            <w:tcW w:w="3369" w:type="dxa"/>
          </w:tcPr>
          <w:p w14:paraId="42FF5484" w14:textId="77777777" w:rsidR="00DC3CCA" w:rsidRPr="00DC3CCA" w:rsidRDefault="00DC3CCA" w:rsidP="003F4A4A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C3CCA">
              <w:rPr>
                <w:rFonts w:cs="Arial"/>
                <w:sz w:val="20"/>
                <w:szCs w:val="20"/>
                <w:lang w:val="pt-PT"/>
              </w:rPr>
              <w:t>DWRC (DW Riesgos Crédito)</w:t>
            </w:r>
          </w:p>
        </w:tc>
        <w:tc>
          <w:tcPr>
            <w:tcW w:w="1670" w:type="dxa"/>
          </w:tcPr>
          <w:p w14:paraId="42FF5485" w14:textId="77777777" w:rsidR="00DC3CCA" w:rsidRPr="00DC3CCA" w:rsidRDefault="00A3421C" w:rsidP="003F4A4A">
            <w:pPr>
              <w:spacing w:before="120" w:after="120" w:line="240" w:lineRule="auto"/>
              <w:ind w:firstLine="0"/>
              <w:jc w:val="center"/>
              <w:rPr>
                <w:b/>
                <w:sz w:val="20"/>
                <w:szCs w:val="20"/>
                <w:lang w:val="pt-PT"/>
              </w:rPr>
            </w:pPr>
            <w:r w:rsidRPr="00A3421C">
              <w:rPr>
                <w:sz w:val="20"/>
                <w:szCs w:val="20"/>
                <w:lang w:val="pt-PT"/>
              </w:rPr>
              <w:t>N</w:t>
            </w:r>
          </w:p>
        </w:tc>
      </w:tr>
      <w:tr w:rsidR="00DC3CCA" w:rsidRPr="00DC3CCA" w14:paraId="42FF5489" w14:textId="77777777" w:rsidTr="003F4A4A">
        <w:trPr>
          <w:cantSplit/>
          <w:jc w:val="center"/>
        </w:trPr>
        <w:tc>
          <w:tcPr>
            <w:tcW w:w="3369" w:type="dxa"/>
          </w:tcPr>
          <w:p w14:paraId="42FF5487" w14:textId="77777777" w:rsidR="00DC3CCA" w:rsidRPr="00DC3CCA" w:rsidRDefault="00DC3CCA" w:rsidP="003F4A4A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C3CCA">
              <w:rPr>
                <w:rFonts w:cs="Arial"/>
                <w:sz w:val="20"/>
                <w:szCs w:val="20"/>
                <w:lang w:val="pt-PT"/>
              </w:rPr>
              <w:lastRenderedPageBreak/>
              <w:t>ADN</w:t>
            </w:r>
          </w:p>
        </w:tc>
        <w:tc>
          <w:tcPr>
            <w:tcW w:w="1670" w:type="dxa"/>
          </w:tcPr>
          <w:p w14:paraId="42FF5488" w14:textId="77777777" w:rsidR="00DC3CCA" w:rsidRPr="00DC3CCA" w:rsidRDefault="00A3421C" w:rsidP="003F4A4A">
            <w:pPr>
              <w:spacing w:before="120" w:after="120" w:line="240" w:lineRule="auto"/>
              <w:ind w:firstLine="0"/>
              <w:jc w:val="center"/>
              <w:rPr>
                <w:b/>
                <w:sz w:val="20"/>
                <w:szCs w:val="20"/>
                <w:lang w:val="pt-PT"/>
              </w:rPr>
            </w:pPr>
            <w:r w:rsidRPr="00A3421C">
              <w:rPr>
                <w:sz w:val="20"/>
                <w:szCs w:val="20"/>
                <w:lang w:val="pt-PT"/>
              </w:rPr>
              <w:t>N</w:t>
            </w:r>
          </w:p>
        </w:tc>
      </w:tr>
      <w:tr w:rsidR="00DC3CCA" w:rsidRPr="00DC3CCA" w14:paraId="42FF548C" w14:textId="77777777" w:rsidTr="003F4A4A">
        <w:trPr>
          <w:cantSplit/>
          <w:jc w:val="center"/>
        </w:trPr>
        <w:tc>
          <w:tcPr>
            <w:tcW w:w="3369" w:type="dxa"/>
          </w:tcPr>
          <w:p w14:paraId="42FF548A" w14:textId="77777777" w:rsidR="00DC3CCA" w:rsidRPr="00DC3CCA" w:rsidRDefault="00DC3CCA" w:rsidP="003F4A4A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C3CCA">
              <w:rPr>
                <w:rFonts w:cs="Arial"/>
                <w:sz w:val="20"/>
                <w:szCs w:val="20"/>
                <w:lang w:val="pt-PT"/>
              </w:rPr>
              <w:t>Contabilidad</w:t>
            </w:r>
          </w:p>
        </w:tc>
        <w:tc>
          <w:tcPr>
            <w:tcW w:w="1670" w:type="dxa"/>
          </w:tcPr>
          <w:p w14:paraId="42FF548B" w14:textId="77777777" w:rsidR="00DC3CCA" w:rsidRPr="00DC3CCA" w:rsidRDefault="00A3421C" w:rsidP="003F4A4A">
            <w:pPr>
              <w:spacing w:before="120" w:after="120" w:line="240" w:lineRule="auto"/>
              <w:ind w:firstLine="0"/>
              <w:jc w:val="center"/>
              <w:rPr>
                <w:b/>
                <w:sz w:val="20"/>
                <w:szCs w:val="20"/>
                <w:lang w:val="pt-PT"/>
              </w:rPr>
            </w:pPr>
            <w:r w:rsidRPr="00A3421C">
              <w:rPr>
                <w:sz w:val="20"/>
                <w:szCs w:val="20"/>
                <w:lang w:val="pt-PT"/>
              </w:rPr>
              <w:t>N</w:t>
            </w:r>
          </w:p>
        </w:tc>
      </w:tr>
    </w:tbl>
    <w:p w14:paraId="42FF548D" w14:textId="77777777" w:rsidR="002E35C7" w:rsidRPr="00CC4ED2" w:rsidRDefault="002E35C7" w:rsidP="002E35C7">
      <w:pPr>
        <w:spacing w:before="120" w:after="120" w:line="240" w:lineRule="auto"/>
        <w:ind w:left="708" w:firstLine="0"/>
        <w:rPr>
          <w:rFonts w:cs="Arial"/>
          <w:sz w:val="20"/>
          <w:szCs w:val="20"/>
        </w:rPr>
      </w:pPr>
    </w:p>
    <w:p w14:paraId="42FF548E" w14:textId="77777777" w:rsidR="002E35C7" w:rsidRPr="00DE1384" w:rsidRDefault="002E35C7" w:rsidP="00DE1384">
      <w:pPr>
        <w:pStyle w:val="Heading2"/>
        <w:numPr>
          <w:ilvl w:val="2"/>
          <w:numId w:val="13"/>
        </w:numPr>
        <w:ind w:left="1134" w:hanging="425"/>
        <w:rPr>
          <w:b w:val="0"/>
          <w:sz w:val="28"/>
          <w:szCs w:val="26"/>
        </w:rPr>
      </w:pPr>
      <w:bookmarkStart w:id="29" w:name="_Toc260387247"/>
      <w:bookmarkStart w:id="30" w:name="_Toc494905456"/>
      <w:r w:rsidRPr="00DE1384">
        <w:rPr>
          <w:b w:val="0"/>
          <w:sz w:val="28"/>
          <w:szCs w:val="26"/>
        </w:rPr>
        <w:t>Canales afectados</w:t>
      </w:r>
      <w:bookmarkEnd w:id="29"/>
      <w:bookmarkEnd w:id="30"/>
    </w:p>
    <w:p w14:paraId="42FF548F" w14:textId="77777777" w:rsidR="002E35C7" w:rsidRPr="00196660" w:rsidRDefault="002E35C7" w:rsidP="002E35C7">
      <w:pPr>
        <w:keepNext/>
        <w:keepLines/>
        <w:spacing w:before="120" w:after="120" w:line="240" w:lineRule="auto"/>
        <w:ind w:left="360" w:firstLine="0"/>
        <w:rPr>
          <w:rFonts w:cs="Arial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369"/>
        <w:gridCol w:w="1670"/>
      </w:tblGrid>
      <w:tr w:rsidR="002E35C7" w:rsidRPr="002E35C7" w14:paraId="42FF5492" w14:textId="77777777" w:rsidTr="00BF0059">
        <w:trPr>
          <w:cantSplit/>
          <w:jc w:val="center"/>
        </w:trPr>
        <w:tc>
          <w:tcPr>
            <w:tcW w:w="3369" w:type="dxa"/>
            <w:shd w:val="clear" w:color="auto" w:fill="E0E0E0"/>
          </w:tcPr>
          <w:p w14:paraId="42FF5490" w14:textId="77777777" w:rsidR="002E35C7" w:rsidRPr="002E35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2E35C7">
              <w:rPr>
                <w:b/>
                <w:sz w:val="20"/>
                <w:szCs w:val="20"/>
              </w:rPr>
              <w:t>Canal</w:t>
            </w:r>
          </w:p>
        </w:tc>
        <w:tc>
          <w:tcPr>
            <w:tcW w:w="1670" w:type="dxa"/>
            <w:shd w:val="clear" w:color="auto" w:fill="E0E0E0"/>
          </w:tcPr>
          <w:p w14:paraId="42FF5491" w14:textId="77777777" w:rsidR="002E35C7" w:rsidRPr="002E35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2E35C7">
              <w:rPr>
                <w:b/>
                <w:sz w:val="20"/>
                <w:szCs w:val="20"/>
              </w:rPr>
              <w:t>Afectado (S/N)</w:t>
            </w:r>
          </w:p>
        </w:tc>
      </w:tr>
      <w:tr w:rsidR="00B24E55" w:rsidRPr="002E35C7" w14:paraId="42FF5495" w14:textId="77777777" w:rsidTr="00BF0059">
        <w:trPr>
          <w:cantSplit/>
          <w:trHeight w:val="279"/>
          <w:jc w:val="center"/>
        </w:trPr>
        <w:tc>
          <w:tcPr>
            <w:tcW w:w="3369" w:type="dxa"/>
          </w:tcPr>
          <w:p w14:paraId="42FF5493" w14:textId="77777777" w:rsidR="00B24E55" w:rsidRPr="00B93708" w:rsidRDefault="00B24E55" w:rsidP="00476006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B93708">
              <w:rPr>
                <w:rFonts w:cs="Arial"/>
                <w:sz w:val="20"/>
                <w:szCs w:val="20"/>
                <w:lang w:val="pt-PT"/>
              </w:rPr>
              <w:t>Internet Retail</w:t>
            </w:r>
          </w:p>
        </w:tc>
        <w:tc>
          <w:tcPr>
            <w:tcW w:w="1670" w:type="dxa"/>
          </w:tcPr>
          <w:p w14:paraId="42FF5494" w14:textId="77777777" w:rsidR="00B24E55" w:rsidRPr="002E35C7" w:rsidRDefault="00C158B5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</w:t>
            </w:r>
          </w:p>
        </w:tc>
      </w:tr>
      <w:tr w:rsidR="00B24E55" w:rsidRPr="002E35C7" w14:paraId="42FF5498" w14:textId="77777777" w:rsidTr="00BF0059">
        <w:trPr>
          <w:cantSplit/>
          <w:jc w:val="center"/>
        </w:trPr>
        <w:tc>
          <w:tcPr>
            <w:tcW w:w="3369" w:type="dxa"/>
          </w:tcPr>
          <w:p w14:paraId="42FF5496" w14:textId="77777777" w:rsidR="00B24E55" w:rsidRPr="00B93708" w:rsidRDefault="00B24E55" w:rsidP="00476006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B93708">
              <w:rPr>
                <w:rFonts w:cs="Arial"/>
                <w:sz w:val="20"/>
                <w:szCs w:val="20"/>
                <w:lang w:val="pt-PT"/>
              </w:rPr>
              <w:t>Internet Empresas y Broker</w:t>
            </w:r>
          </w:p>
        </w:tc>
        <w:tc>
          <w:tcPr>
            <w:tcW w:w="1670" w:type="dxa"/>
          </w:tcPr>
          <w:p w14:paraId="42FF5497" w14:textId="77777777" w:rsidR="00B24E55" w:rsidRPr="002E35C7" w:rsidRDefault="00C158B5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</w:t>
            </w:r>
          </w:p>
        </w:tc>
      </w:tr>
      <w:tr w:rsidR="00B24E55" w:rsidRPr="002E35C7" w14:paraId="42FF549B" w14:textId="77777777" w:rsidTr="00BF0059">
        <w:trPr>
          <w:cantSplit/>
          <w:jc w:val="center"/>
        </w:trPr>
        <w:tc>
          <w:tcPr>
            <w:tcW w:w="3369" w:type="dxa"/>
          </w:tcPr>
          <w:p w14:paraId="42FF5499" w14:textId="77777777" w:rsidR="00B24E55" w:rsidRPr="00B93708" w:rsidRDefault="00B24E55" w:rsidP="00476006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B93708">
              <w:rPr>
                <w:rFonts w:cs="Arial"/>
                <w:sz w:val="20"/>
                <w:szCs w:val="20"/>
                <w:lang w:val="pt-PT"/>
              </w:rPr>
              <w:t>Intranet</w:t>
            </w:r>
          </w:p>
        </w:tc>
        <w:tc>
          <w:tcPr>
            <w:tcW w:w="1670" w:type="dxa"/>
          </w:tcPr>
          <w:p w14:paraId="42FF549A" w14:textId="77777777" w:rsidR="00B24E55" w:rsidRPr="002E35C7" w:rsidRDefault="00C158B5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</w:t>
            </w:r>
          </w:p>
        </w:tc>
      </w:tr>
      <w:tr w:rsidR="00B24E55" w:rsidRPr="002E35C7" w14:paraId="42FF549E" w14:textId="77777777" w:rsidTr="00BF0059">
        <w:trPr>
          <w:cantSplit/>
          <w:jc w:val="center"/>
        </w:trPr>
        <w:tc>
          <w:tcPr>
            <w:tcW w:w="3369" w:type="dxa"/>
          </w:tcPr>
          <w:p w14:paraId="42FF549C" w14:textId="77777777" w:rsidR="00B24E55" w:rsidRPr="00B93708" w:rsidRDefault="00B24E55" w:rsidP="00476006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B93708">
              <w:rPr>
                <w:rFonts w:cs="Arial"/>
                <w:sz w:val="20"/>
                <w:szCs w:val="20"/>
                <w:lang w:val="pt-PT"/>
              </w:rPr>
              <w:t>Web pública</w:t>
            </w:r>
          </w:p>
        </w:tc>
        <w:tc>
          <w:tcPr>
            <w:tcW w:w="1670" w:type="dxa"/>
          </w:tcPr>
          <w:p w14:paraId="42FF549D" w14:textId="77777777" w:rsidR="00B24E55" w:rsidRPr="002E35C7" w:rsidRDefault="00C158B5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</w:t>
            </w:r>
          </w:p>
        </w:tc>
      </w:tr>
      <w:tr w:rsidR="00B24E55" w:rsidRPr="002E35C7" w14:paraId="42FF54A1" w14:textId="77777777" w:rsidTr="00BF0059">
        <w:trPr>
          <w:cantSplit/>
          <w:jc w:val="center"/>
        </w:trPr>
        <w:tc>
          <w:tcPr>
            <w:tcW w:w="3369" w:type="dxa"/>
          </w:tcPr>
          <w:p w14:paraId="42FF549F" w14:textId="77777777" w:rsidR="00B24E55" w:rsidRPr="00B93708" w:rsidRDefault="00B24E55" w:rsidP="00476006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B93708">
              <w:rPr>
                <w:rFonts w:cs="Arial"/>
                <w:sz w:val="20"/>
                <w:szCs w:val="20"/>
                <w:lang w:val="pt-PT"/>
              </w:rPr>
              <w:t>Oficina</w:t>
            </w:r>
          </w:p>
        </w:tc>
        <w:tc>
          <w:tcPr>
            <w:tcW w:w="1670" w:type="dxa"/>
          </w:tcPr>
          <w:p w14:paraId="42FF54A0" w14:textId="77777777" w:rsidR="00B24E55" w:rsidRPr="002E35C7" w:rsidRDefault="00C158B5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</w:t>
            </w:r>
          </w:p>
        </w:tc>
      </w:tr>
      <w:tr w:rsidR="00B24E55" w:rsidRPr="002E35C7" w14:paraId="42FF54A4" w14:textId="77777777" w:rsidTr="00BF0059">
        <w:trPr>
          <w:cantSplit/>
          <w:jc w:val="center"/>
        </w:trPr>
        <w:tc>
          <w:tcPr>
            <w:tcW w:w="3369" w:type="dxa"/>
          </w:tcPr>
          <w:p w14:paraId="42FF54A2" w14:textId="77777777" w:rsidR="00B24E55" w:rsidRPr="00B93708" w:rsidRDefault="00B24E55" w:rsidP="00476006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B93708">
              <w:rPr>
                <w:rFonts w:cs="Arial"/>
                <w:sz w:val="20"/>
                <w:szCs w:val="20"/>
                <w:lang w:val="pt-PT"/>
              </w:rPr>
              <w:t>Contact Center</w:t>
            </w:r>
          </w:p>
        </w:tc>
        <w:tc>
          <w:tcPr>
            <w:tcW w:w="1670" w:type="dxa"/>
          </w:tcPr>
          <w:p w14:paraId="42FF54A3" w14:textId="77777777" w:rsidR="00B24E55" w:rsidRPr="002E35C7" w:rsidRDefault="00C158B5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</w:t>
            </w:r>
          </w:p>
        </w:tc>
      </w:tr>
      <w:tr w:rsidR="00B24E55" w:rsidRPr="002E35C7" w14:paraId="42FF54A7" w14:textId="77777777" w:rsidTr="00BF0059">
        <w:trPr>
          <w:cantSplit/>
          <w:jc w:val="center"/>
        </w:trPr>
        <w:tc>
          <w:tcPr>
            <w:tcW w:w="3369" w:type="dxa"/>
          </w:tcPr>
          <w:p w14:paraId="42FF54A5" w14:textId="77777777" w:rsidR="00B24E55" w:rsidRPr="00B93708" w:rsidRDefault="00B24E55" w:rsidP="00476006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B93708">
              <w:rPr>
                <w:rFonts w:cs="Arial"/>
                <w:sz w:val="20"/>
                <w:szCs w:val="20"/>
                <w:lang w:val="pt-PT"/>
              </w:rPr>
              <w:t>Movilidad</w:t>
            </w:r>
          </w:p>
        </w:tc>
        <w:tc>
          <w:tcPr>
            <w:tcW w:w="1670" w:type="dxa"/>
          </w:tcPr>
          <w:p w14:paraId="42FF54A6" w14:textId="77777777" w:rsidR="00B24E55" w:rsidRPr="002E35C7" w:rsidRDefault="00C158B5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</w:t>
            </w:r>
          </w:p>
        </w:tc>
      </w:tr>
      <w:tr w:rsidR="00B24E55" w:rsidRPr="002E35C7" w14:paraId="42FF54AA" w14:textId="77777777" w:rsidTr="00BF0059">
        <w:trPr>
          <w:cantSplit/>
          <w:jc w:val="center"/>
        </w:trPr>
        <w:tc>
          <w:tcPr>
            <w:tcW w:w="3369" w:type="dxa"/>
          </w:tcPr>
          <w:p w14:paraId="42FF54A8" w14:textId="77777777" w:rsidR="00B24E55" w:rsidRPr="00B93708" w:rsidRDefault="00B24E55" w:rsidP="00476006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B93708">
              <w:rPr>
                <w:rFonts w:cs="Arial"/>
                <w:sz w:val="20"/>
                <w:szCs w:val="20"/>
                <w:lang w:val="pt-PT"/>
              </w:rPr>
              <w:t>Autoservicio_Cajeros</w:t>
            </w:r>
          </w:p>
        </w:tc>
        <w:tc>
          <w:tcPr>
            <w:tcW w:w="1670" w:type="dxa"/>
          </w:tcPr>
          <w:p w14:paraId="42FF54A9" w14:textId="77777777" w:rsidR="00B24E55" w:rsidRPr="002E35C7" w:rsidRDefault="00C158B5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</w:t>
            </w:r>
          </w:p>
        </w:tc>
      </w:tr>
      <w:tr w:rsidR="00B24E55" w:rsidRPr="002E35C7" w14:paraId="42FF54AD" w14:textId="77777777" w:rsidTr="00BF0059">
        <w:trPr>
          <w:cantSplit/>
          <w:jc w:val="center"/>
        </w:trPr>
        <w:tc>
          <w:tcPr>
            <w:tcW w:w="3369" w:type="dxa"/>
          </w:tcPr>
          <w:p w14:paraId="42FF54AB" w14:textId="77777777" w:rsidR="00B24E55" w:rsidRPr="00B93708" w:rsidRDefault="00B24E55" w:rsidP="00476006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B93708">
              <w:rPr>
                <w:rFonts w:cs="Arial"/>
                <w:sz w:val="20"/>
                <w:szCs w:val="20"/>
                <w:lang w:val="pt-PT"/>
              </w:rPr>
              <w:t>Agentes colaboradores</w:t>
            </w:r>
          </w:p>
        </w:tc>
        <w:tc>
          <w:tcPr>
            <w:tcW w:w="1670" w:type="dxa"/>
          </w:tcPr>
          <w:p w14:paraId="42FF54AC" w14:textId="77777777" w:rsidR="00B24E55" w:rsidRPr="002E35C7" w:rsidRDefault="00C158B5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</w:t>
            </w:r>
          </w:p>
        </w:tc>
      </w:tr>
      <w:tr w:rsidR="00B24E55" w:rsidRPr="002E35C7" w14:paraId="42FF54B0" w14:textId="77777777" w:rsidTr="00BF0059">
        <w:trPr>
          <w:cantSplit/>
          <w:jc w:val="center"/>
        </w:trPr>
        <w:tc>
          <w:tcPr>
            <w:tcW w:w="3369" w:type="dxa"/>
          </w:tcPr>
          <w:p w14:paraId="42FF54AE" w14:textId="77777777" w:rsidR="00B24E55" w:rsidRPr="00B93708" w:rsidRDefault="00B24E55" w:rsidP="00476006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B93708">
              <w:rPr>
                <w:rFonts w:cs="Arial"/>
                <w:sz w:val="20"/>
                <w:szCs w:val="20"/>
                <w:lang w:val="pt-PT"/>
              </w:rPr>
              <w:t>Back Office</w:t>
            </w:r>
          </w:p>
        </w:tc>
        <w:tc>
          <w:tcPr>
            <w:tcW w:w="1670" w:type="dxa"/>
          </w:tcPr>
          <w:p w14:paraId="42FF54AF" w14:textId="77777777" w:rsidR="00B24E55" w:rsidRPr="002E35C7" w:rsidRDefault="00C158B5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</w:t>
            </w:r>
          </w:p>
        </w:tc>
      </w:tr>
      <w:tr w:rsidR="00B24E55" w:rsidRPr="002E35C7" w14:paraId="42FF54B3" w14:textId="77777777" w:rsidTr="00BF0059">
        <w:trPr>
          <w:cantSplit/>
          <w:jc w:val="center"/>
        </w:trPr>
        <w:tc>
          <w:tcPr>
            <w:tcW w:w="3369" w:type="dxa"/>
          </w:tcPr>
          <w:p w14:paraId="42FF54B1" w14:textId="77777777" w:rsidR="00B24E55" w:rsidRPr="00B93708" w:rsidRDefault="00B24E55" w:rsidP="00476006">
            <w:pPr>
              <w:spacing w:before="120" w:after="120" w:line="240" w:lineRule="auto"/>
              <w:ind w:firstLine="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B93708">
              <w:rPr>
                <w:rFonts w:cs="Arial"/>
                <w:sz w:val="20"/>
                <w:szCs w:val="20"/>
                <w:lang w:val="pt-PT"/>
              </w:rPr>
              <w:t>Otros (identificar)</w:t>
            </w:r>
          </w:p>
        </w:tc>
        <w:tc>
          <w:tcPr>
            <w:tcW w:w="1670" w:type="dxa"/>
          </w:tcPr>
          <w:p w14:paraId="42FF54B2" w14:textId="77777777" w:rsidR="00B24E55" w:rsidRPr="002E35C7" w:rsidRDefault="00C158B5" w:rsidP="00B2504E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</w:t>
            </w:r>
          </w:p>
        </w:tc>
      </w:tr>
    </w:tbl>
    <w:p w14:paraId="42FF54B4" w14:textId="77777777" w:rsidR="002E35C7" w:rsidRPr="00496FB6" w:rsidRDefault="002E35C7" w:rsidP="002E35C7">
      <w:pPr>
        <w:rPr>
          <w:sz w:val="16"/>
          <w:szCs w:val="16"/>
        </w:rPr>
      </w:pPr>
    </w:p>
    <w:p w14:paraId="42FF54B5" w14:textId="77777777" w:rsidR="002E35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31" w:name="_Toc260387248"/>
      <w:bookmarkStart w:id="32" w:name="_Toc494905457"/>
      <w:r>
        <w:t>Integración y Ubicación Previstas para la nueva Aplicación.</w:t>
      </w:r>
      <w:bookmarkEnd w:id="31"/>
      <w:bookmarkEnd w:id="32"/>
    </w:p>
    <w:p w14:paraId="42FF54B6" w14:textId="77777777" w:rsidR="002E35C7" w:rsidRPr="00E90EE2" w:rsidRDefault="002E35C7" w:rsidP="002E35C7">
      <w:pPr>
        <w:spacing w:before="120" w:after="120" w:line="240" w:lineRule="auto"/>
        <w:ind w:left="360" w:firstLine="0"/>
        <w:rPr>
          <w:rFonts w:cs="Arial"/>
          <w:sz w:val="20"/>
          <w:szCs w:val="20"/>
        </w:rPr>
      </w:pPr>
    </w:p>
    <w:p w14:paraId="42FF54B7" w14:textId="77777777" w:rsidR="002E35C7" w:rsidRPr="00DE1384" w:rsidRDefault="002E35C7" w:rsidP="00DE1384">
      <w:pPr>
        <w:pStyle w:val="Heading2"/>
        <w:numPr>
          <w:ilvl w:val="2"/>
          <w:numId w:val="13"/>
        </w:numPr>
        <w:ind w:left="1134" w:hanging="425"/>
        <w:rPr>
          <w:b w:val="0"/>
          <w:sz w:val="28"/>
          <w:szCs w:val="26"/>
        </w:rPr>
      </w:pPr>
      <w:bookmarkStart w:id="33" w:name="_Toc260387249"/>
      <w:bookmarkStart w:id="34" w:name="_Toc494905458"/>
      <w:r w:rsidRPr="00DE1384">
        <w:rPr>
          <w:b w:val="0"/>
          <w:sz w:val="28"/>
          <w:szCs w:val="26"/>
        </w:rPr>
        <w:t>Entorno, Ámbito, Alcance y País.</w:t>
      </w:r>
      <w:bookmarkEnd w:id="33"/>
      <w:bookmarkEnd w:id="34"/>
    </w:p>
    <w:p w14:paraId="42FF54B8" w14:textId="77777777" w:rsidR="008238F4" w:rsidRPr="008238F4" w:rsidRDefault="008238F4" w:rsidP="005A60AC">
      <w:pPr>
        <w:spacing w:before="120" w:after="120"/>
        <w:rPr>
          <w:sz w:val="20"/>
          <w:szCs w:val="20"/>
          <w:lang w:val="pt-PT"/>
        </w:rPr>
      </w:pPr>
      <w:r w:rsidRPr="008238F4">
        <w:rPr>
          <w:sz w:val="20"/>
          <w:szCs w:val="20"/>
          <w:lang w:val="pt-PT"/>
        </w:rPr>
        <w:t>Solução de definição e instalação local.</w:t>
      </w:r>
    </w:p>
    <w:p w14:paraId="42FF54B9" w14:textId="77777777" w:rsidR="00A86179" w:rsidRPr="00FF03EB" w:rsidRDefault="00A86179" w:rsidP="00A86179">
      <w:pPr>
        <w:rPr>
          <w:sz w:val="20"/>
          <w:szCs w:val="20"/>
          <w:lang w:val="pt-PT"/>
        </w:rPr>
      </w:pPr>
    </w:p>
    <w:p w14:paraId="42FF54BA" w14:textId="77777777" w:rsidR="008D669F" w:rsidRPr="00DE1384" w:rsidRDefault="008D669F" w:rsidP="00DE1384">
      <w:pPr>
        <w:pStyle w:val="Heading2"/>
        <w:numPr>
          <w:ilvl w:val="2"/>
          <w:numId w:val="13"/>
        </w:numPr>
        <w:ind w:left="1134" w:hanging="425"/>
        <w:rPr>
          <w:b w:val="0"/>
          <w:sz w:val="28"/>
          <w:szCs w:val="26"/>
        </w:rPr>
      </w:pPr>
      <w:bookmarkStart w:id="35" w:name="_Toc494905459"/>
      <w:bookmarkStart w:id="36" w:name="_Toc260387250"/>
      <w:r w:rsidRPr="00DE1384">
        <w:rPr>
          <w:b w:val="0"/>
          <w:sz w:val="28"/>
          <w:szCs w:val="26"/>
        </w:rPr>
        <w:t>Idioma</w:t>
      </w:r>
      <w:bookmarkEnd w:id="35"/>
    </w:p>
    <w:p w14:paraId="42FF54BB" w14:textId="77777777" w:rsidR="0041154D" w:rsidRDefault="0041154D" w:rsidP="0041154D">
      <w:pPr>
        <w:rPr>
          <w:sz w:val="20"/>
          <w:szCs w:val="20"/>
          <w:lang w:val="pt-PT"/>
        </w:rPr>
      </w:pPr>
      <w:r w:rsidRPr="0041154D">
        <w:rPr>
          <w:sz w:val="20"/>
          <w:szCs w:val="20"/>
          <w:lang w:val="pt-PT"/>
        </w:rPr>
        <w:t>Não aplica.</w:t>
      </w:r>
    </w:p>
    <w:p w14:paraId="42FF54BC" w14:textId="77777777" w:rsidR="00A9169E" w:rsidRPr="0041154D" w:rsidRDefault="00A9169E" w:rsidP="0041154D">
      <w:pPr>
        <w:rPr>
          <w:sz w:val="20"/>
          <w:szCs w:val="20"/>
          <w:lang w:val="pt-PT"/>
        </w:rPr>
      </w:pPr>
    </w:p>
    <w:p w14:paraId="42FF54BD" w14:textId="77777777" w:rsidR="003309A4" w:rsidRPr="00DE1384" w:rsidRDefault="003309A4" w:rsidP="00DE1384">
      <w:pPr>
        <w:pStyle w:val="Heading2"/>
        <w:numPr>
          <w:ilvl w:val="2"/>
          <w:numId w:val="13"/>
        </w:numPr>
        <w:ind w:left="1134" w:hanging="425"/>
        <w:rPr>
          <w:b w:val="0"/>
          <w:sz w:val="28"/>
          <w:szCs w:val="26"/>
        </w:rPr>
      </w:pPr>
      <w:bookmarkStart w:id="37" w:name="_Toc494905460"/>
      <w:r w:rsidRPr="00DE1384">
        <w:rPr>
          <w:b w:val="0"/>
          <w:sz w:val="28"/>
          <w:szCs w:val="26"/>
        </w:rPr>
        <w:lastRenderedPageBreak/>
        <w:t>Fecha</w:t>
      </w:r>
      <w:bookmarkEnd w:id="37"/>
    </w:p>
    <w:p w14:paraId="42FF54BE" w14:textId="77777777" w:rsidR="0041154D" w:rsidRDefault="00DE1384" w:rsidP="00DE1384">
      <w:pPr>
        <w:ind w:left="708" w:firstLine="1"/>
        <w:rPr>
          <w:sz w:val="20"/>
          <w:szCs w:val="20"/>
          <w:lang w:val="pt-PT"/>
        </w:rPr>
      </w:pPr>
      <w:r w:rsidRPr="00DE1384">
        <w:rPr>
          <w:sz w:val="20"/>
          <w:szCs w:val="20"/>
          <w:lang w:val="pt-PT"/>
        </w:rPr>
        <w:t xml:space="preserve">Datas de </w:t>
      </w:r>
      <w:r w:rsidR="00B26A0F" w:rsidRPr="00DE1384">
        <w:rPr>
          <w:sz w:val="20"/>
          <w:szCs w:val="20"/>
          <w:lang w:val="pt-PT"/>
        </w:rPr>
        <w:t>implementação</w:t>
      </w:r>
      <w:r w:rsidRPr="00DE1384">
        <w:rPr>
          <w:sz w:val="20"/>
          <w:szCs w:val="20"/>
          <w:lang w:val="pt-PT"/>
        </w:rPr>
        <w:t xml:space="preserve"> da solução de </w:t>
      </w:r>
      <w:r w:rsidR="00B26A0F" w:rsidRPr="00DE1384">
        <w:rPr>
          <w:sz w:val="20"/>
          <w:szCs w:val="20"/>
          <w:lang w:val="pt-PT"/>
        </w:rPr>
        <w:t>acordo</w:t>
      </w:r>
      <w:r w:rsidRPr="00DE1384">
        <w:rPr>
          <w:sz w:val="20"/>
          <w:szCs w:val="20"/>
          <w:lang w:val="pt-PT"/>
        </w:rPr>
        <w:t xml:space="preserve"> com as datas impostas pelo BdP para o reporte</w:t>
      </w:r>
      <w:r>
        <w:rPr>
          <w:sz w:val="20"/>
          <w:szCs w:val="20"/>
          <w:lang w:val="pt-PT"/>
        </w:rPr>
        <w:t xml:space="preserve"> CRC</w:t>
      </w:r>
      <w:r w:rsidR="00B26A0F">
        <w:rPr>
          <w:sz w:val="20"/>
          <w:szCs w:val="20"/>
          <w:lang w:val="pt-PT"/>
        </w:rPr>
        <w:t>.</w:t>
      </w:r>
    </w:p>
    <w:p w14:paraId="42FF54BF" w14:textId="77777777" w:rsidR="00B26A0F" w:rsidRDefault="00B26A0F" w:rsidP="00DE1384">
      <w:pPr>
        <w:ind w:left="708" w:firstLine="1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 xml:space="preserve">No dia 7 agosto, o </w:t>
      </w:r>
      <w:r w:rsidRPr="00B26A0F">
        <w:rPr>
          <w:sz w:val="20"/>
          <w:szCs w:val="20"/>
          <w:lang w:val="pt-PT"/>
        </w:rPr>
        <w:t>Banco de Portugal decidiu alterar a data do primeiro reporte à nova CRC para outubro de 2018, tendo como referência dados de setembro.</w:t>
      </w:r>
    </w:p>
    <w:p w14:paraId="42FF54C0" w14:textId="77777777" w:rsidR="00B26A0F" w:rsidRDefault="00B26A0F" w:rsidP="00DE1384">
      <w:pPr>
        <w:ind w:left="708" w:firstLine="1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O plano de testes enviado pelo BdP é o apresentado na figura seguinte</w:t>
      </w:r>
    </w:p>
    <w:p w14:paraId="42FF54C1" w14:textId="77777777" w:rsidR="00B26A0F" w:rsidRDefault="00B26A0F" w:rsidP="00DE1384">
      <w:pPr>
        <w:ind w:left="708" w:firstLine="1"/>
        <w:rPr>
          <w:sz w:val="20"/>
          <w:szCs w:val="20"/>
          <w:lang w:val="pt-PT"/>
        </w:rPr>
      </w:pPr>
      <w:r>
        <w:rPr>
          <w:noProof/>
          <w:lang w:val="pt-PT" w:eastAsia="pt-PT"/>
        </w:rPr>
        <w:drawing>
          <wp:inline distT="0" distB="0" distL="0" distR="0" wp14:anchorId="42FF5697" wp14:editId="42FF5698">
            <wp:extent cx="5612130" cy="138049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54C2" w14:textId="77777777" w:rsidR="00B26A0F" w:rsidRDefault="00B26A0F" w:rsidP="00DE1384">
      <w:pPr>
        <w:ind w:left="708" w:firstLine="1"/>
        <w:rPr>
          <w:sz w:val="20"/>
          <w:szCs w:val="20"/>
          <w:lang w:val="pt-PT"/>
        </w:rPr>
      </w:pPr>
    </w:p>
    <w:p w14:paraId="42FF54C3" w14:textId="77777777" w:rsidR="00B26A0F" w:rsidRPr="00DE1384" w:rsidRDefault="00B26A0F" w:rsidP="00DE1384">
      <w:pPr>
        <w:ind w:left="708" w:firstLine="1"/>
        <w:rPr>
          <w:sz w:val="20"/>
          <w:szCs w:val="20"/>
          <w:lang w:val="pt-PT"/>
        </w:rPr>
      </w:pPr>
    </w:p>
    <w:p w14:paraId="42FF54C4" w14:textId="77777777" w:rsidR="002E35C7" w:rsidRPr="00DE1384" w:rsidRDefault="002E35C7" w:rsidP="00DE1384">
      <w:pPr>
        <w:pStyle w:val="Heading2"/>
        <w:numPr>
          <w:ilvl w:val="2"/>
          <w:numId w:val="13"/>
        </w:numPr>
        <w:tabs>
          <w:tab w:val="clear" w:pos="1430"/>
        </w:tabs>
        <w:ind w:left="1418" w:hanging="709"/>
        <w:rPr>
          <w:b w:val="0"/>
          <w:sz w:val="28"/>
          <w:szCs w:val="26"/>
        </w:rPr>
      </w:pPr>
      <w:bookmarkStart w:id="38" w:name="_Toc494905461"/>
      <w:r w:rsidRPr="00DE1384">
        <w:rPr>
          <w:b w:val="0"/>
          <w:sz w:val="28"/>
          <w:szCs w:val="26"/>
        </w:rPr>
        <w:t>Relación de Portales desde los que será accesible la Aplicación.</w:t>
      </w:r>
      <w:bookmarkEnd w:id="36"/>
      <w:bookmarkEnd w:id="38"/>
      <w:r w:rsidRPr="00DE1384">
        <w:rPr>
          <w:b w:val="0"/>
          <w:sz w:val="28"/>
          <w:szCs w:val="26"/>
        </w:rPr>
        <w:t xml:space="preserve"> </w:t>
      </w:r>
    </w:p>
    <w:p w14:paraId="42FF54C5" w14:textId="77777777" w:rsidR="00B96C68" w:rsidRPr="00A9169E" w:rsidRDefault="00A9169E" w:rsidP="005C2071">
      <w:pPr>
        <w:ind w:left="709" w:firstLine="0"/>
        <w:rPr>
          <w:sz w:val="20"/>
          <w:szCs w:val="20"/>
          <w:lang w:val="pt-PT"/>
        </w:rPr>
      </w:pPr>
      <w:r w:rsidRPr="00FA5D8D">
        <w:rPr>
          <w:sz w:val="20"/>
          <w:szCs w:val="20"/>
          <w:lang w:val="pt-PT"/>
        </w:rPr>
        <w:t>A aplicação de reporte CRC e FIR será acedid</w:t>
      </w:r>
      <w:r w:rsidR="005C2071" w:rsidRPr="00FA5D8D">
        <w:rPr>
          <w:sz w:val="20"/>
          <w:szCs w:val="20"/>
          <w:lang w:val="pt-PT"/>
        </w:rPr>
        <w:t xml:space="preserve">a por link através de intranet, à semelhança do que acontece hoje </w:t>
      </w:r>
      <w:r w:rsidR="00C71C7F" w:rsidRPr="00FA5D8D">
        <w:rPr>
          <w:sz w:val="20"/>
          <w:szCs w:val="20"/>
          <w:lang w:val="pt-PT"/>
        </w:rPr>
        <w:t xml:space="preserve">por exemplo </w:t>
      </w:r>
      <w:r w:rsidR="005C2071" w:rsidRPr="00FA5D8D">
        <w:rPr>
          <w:sz w:val="20"/>
          <w:szCs w:val="20"/>
          <w:lang w:val="pt-PT"/>
        </w:rPr>
        <w:t>para o plano de neg</w:t>
      </w:r>
      <w:r w:rsidR="00C71C7F" w:rsidRPr="00FA5D8D">
        <w:rPr>
          <w:sz w:val="20"/>
          <w:szCs w:val="20"/>
          <w:lang w:val="pt-PT"/>
        </w:rPr>
        <w:t>ócios.</w:t>
      </w:r>
    </w:p>
    <w:p w14:paraId="42FF54C6" w14:textId="77777777" w:rsidR="002E35C7" w:rsidRPr="00A9169E" w:rsidRDefault="002E35C7" w:rsidP="002E35C7">
      <w:pPr>
        <w:spacing w:before="120" w:after="120" w:line="240" w:lineRule="auto"/>
        <w:ind w:left="708" w:firstLine="0"/>
        <w:rPr>
          <w:rFonts w:cs="Arial"/>
          <w:i/>
          <w:iCs/>
          <w:sz w:val="20"/>
          <w:szCs w:val="20"/>
          <w:lang w:val="pt-PT"/>
        </w:rPr>
      </w:pPr>
    </w:p>
    <w:p w14:paraId="42FF54C7" w14:textId="77777777" w:rsidR="00AE4F1C" w:rsidRPr="00A9169E" w:rsidRDefault="00AE4F1C" w:rsidP="002E35C7">
      <w:pPr>
        <w:spacing w:before="120" w:after="120" w:line="240" w:lineRule="auto"/>
        <w:ind w:left="708" w:firstLine="0"/>
        <w:rPr>
          <w:rFonts w:cs="Arial"/>
          <w:i/>
          <w:iCs/>
          <w:sz w:val="20"/>
          <w:szCs w:val="20"/>
          <w:lang w:val="pt-PT"/>
        </w:rPr>
      </w:pPr>
    </w:p>
    <w:p w14:paraId="42FF54C8" w14:textId="77777777" w:rsidR="00AE4F1C" w:rsidRDefault="00AE4F1C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39" w:name="_Toc372295893"/>
      <w:bookmarkStart w:id="40" w:name="_Toc494905462"/>
      <w:r>
        <w:t xml:space="preserve">Utilización de herramienta de gestión y automatización de errores </w:t>
      </w:r>
      <w:proofErr w:type="spellStart"/>
      <w:r>
        <w:t>batch</w:t>
      </w:r>
      <w:proofErr w:type="spellEnd"/>
      <w:r>
        <w:t>.</w:t>
      </w:r>
      <w:bookmarkEnd w:id="39"/>
      <w:bookmarkEnd w:id="40"/>
    </w:p>
    <w:p w14:paraId="42FF54C9" w14:textId="77777777" w:rsidR="00FC45F8" w:rsidRPr="00A25F7D" w:rsidRDefault="00FC45F8" w:rsidP="00FC45F8">
      <w:pPr>
        <w:ind w:left="708" w:firstLine="1"/>
        <w:rPr>
          <w:sz w:val="20"/>
          <w:szCs w:val="20"/>
          <w:lang w:val="pt-PT"/>
        </w:rPr>
      </w:pPr>
      <w:r w:rsidRPr="00A25F7D">
        <w:rPr>
          <w:sz w:val="20"/>
          <w:szCs w:val="20"/>
          <w:lang w:val="pt-PT"/>
        </w:rPr>
        <w:t>A gestão e monitorização de procesos batch vai ser efectuada utilizando a ferramenta actualmente em vigor em tecnologia (CTRL-M).</w:t>
      </w:r>
    </w:p>
    <w:p w14:paraId="42FF54CA" w14:textId="77777777" w:rsidR="00FC45F8" w:rsidRPr="00A25F7D" w:rsidRDefault="00FC45F8" w:rsidP="00FC45F8">
      <w:pPr>
        <w:ind w:left="708" w:firstLine="1"/>
        <w:rPr>
          <w:sz w:val="20"/>
          <w:szCs w:val="20"/>
          <w:lang w:val="pt-PT"/>
        </w:rPr>
      </w:pPr>
      <w:r w:rsidRPr="00A25F7D">
        <w:rPr>
          <w:sz w:val="20"/>
          <w:szCs w:val="20"/>
          <w:lang w:val="pt-PT"/>
        </w:rPr>
        <w:t>Os ficheiros de aviso de recepção de informação enviados pelo BdP serão monitorizados e geridos na solução CRC 5G.</w:t>
      </w:r>
    </w:p>
    <w:tbl>
      <w:tblPr>
        <w:tblW w:w="0" w:type="auto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567"/>
        <w:gridCol w:w="2977"/>
      </w:tblGrid>
      <w:tr w:rsidR="00AE4F1C" w:rsidRPr="00936A0A" w14:paraId="42FF54CE" w14:textId="77777777" w:rsidTr="002F17F6">
        <w:tc>
          <w:tcPr>
            <w:tcW w:w="851" w:type="dxa"/>
            <w:shd w:val="pct15" w:color="auto" w:fill="auto"/>
          </w:tcPr>
          <w:p w14:paraId="42FF54CB" w14:textId="77777777" w:rsidR="00AE4F1C" w:rsidRPr="003A331F" w:rsidRDefault="00AE4F1C" w:rsidP="002F17F6">
            <w:pPr>
              <w:spacing w:before="120" w:after="12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A331F">
              <w:rPr>
                <w:rFonts w:cs="Arial"/>
                <w:sz w:val="20"/>
                <w:szCs w:val="20"/>
              </w:rPr>
              <w:t xml:space="preserve">SÍ </w:t>
            </w:r>
          </w:p>
        </w:tc>
        <w:tc>
          <w:tcPr>
            <w:tcW w:w="567" w:type="dxa"/>
          </w:tcPr>
          <w:p w14:paraId="42FF54CC" w14:textId="77777777" w:rsidR="00AE4F1C" w:rsidRPr="00507385" w:rsidRDefault="00AE4F1C" w:rsidP="002F17F6">
            <w:pPr>
              <w:spacing w:before="120" w:after="120" w:line="240" w:lineRule="auto"/>
              <w:ind w:firstLine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42FF54CD" w14:textId="77777777" w:rsidR="00AE4F1C" w:rsidRPr="003A331F" w:rsidRDefault="00AE4F1C" w:rsidP="002F17F6">
            <w:pPr>
              <w:spacing w:before="120" w:after="120" w:line="240" w:lineRule="auto"/>
              <w:ind w:left="360" w:firstLine="0"/>
              <w:rPr>
                <w:rFonts w:cs="Arial"/>
                <w:b/>
                <w:sz w:val="20"/>
                <w:szCs w:val="20"/>
              </w:rPr>
            </w:pPr>
            <w:r w:rsidRPr="00BD539C">
              <w:rPr>
                <w:rFonts w:cs="Arial"/>
                <w:i/>
                <w:iCs/>
                <w:sz w:val="20"/>
                <w:szCs w:val="20"/>
              </w:rPr>
              <w:t>&lt;</w:t>
            </w:r>
            <w:r>
              <w:rPr>
                <w:rFonts w:cs="Arial"/>
                <w:i/>
                <w:iCs/>
                <w:sz w:val="20"/>
                <w:szCs w:val="20"/>
              </w:rPr>
              <w:t xml:space="preserve">indicar </w:t>
            </w:r>
            <w:r w:rsidRPr="00BD539C">
              <w:rPr>
                <w:rFonts w:cs="Arial"/>
                <w:i/>
                <w:iCs/>
                <w:sz w:val="20"/>
                <w:szCs w:val="20"/>
              </w:rPr>
              <w:t>herramienta&gt;</w:t>
            </w:r>
          </w:p>
        </w:tc>
      </w:tr>
      <w:tr w:rsidR="00AE4F1C" w:rsidRPr="00936A0A" w14:paraId="42FF54D2" w14:textId="77777777" w:rsidTr="002F17F6">
        <w:tc>
          <w:tcPr>
            <w:tcW w:w="851" w:type="dxa"/>
            <w:shd w:val="pct15" w:color="auto" w:fill="auto"/>
          </w:tcPr>
          <w:p w14:paraId="42FF54CF" w14:textId="77777777" w:rsidR="00AE4F1C" w:rsidRPr="003A331F" w:rsidRDefault="00AE4F1C" w:rsidP="002F17F6">
            <w:pPr>
              <w:spacing w:before="120" w:after="12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A331F">
              <w:rPr>
                <w:rFonts w:cs="Arial"/>
                <w:sz w:val="20"/>
                <w:szCs w:val="20"/>
              </w:rPr>
              <w:t xml:space="preserve">NO </w:t>
            </w:r>
          </w:p>
        </w:tc>
        <w:tc>
          <w:tcPr>
            <w:tcW w:w="567" w:type="dxa"/>
          </w:tcPr>
          <w:p w14:paraId="42FF54D0" w14:textId="77777777" w:rsidR="00AE4F1C" w:rsidRPr="003A331F" w:rsidRDefault="00AE4F1C" w:rsidP="002F17F6">
            <w:pPr>
              <w:spacing w:before="120" w:after="120" w:line="240" w:lineRule="auto"/>
              <w:ind w:firstLine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D9D9D9"/>
          </w:tcPr>
          <w:p w14:paraId="42FF54D1" w14:textId="77777777" w:rsidR="00AE4F1C" w:rsidRPr="003A331F" w:rsidRDefault="00AE4F1C" w:rsidP="002F17F6">
            <w:pPr>
              <w:spacing w:before="120" w:after="120" w:line="240" w:lineRule="auto"/>
              <w:ind w:firstLine="0"/>
              <w:rPr>
                <w:rFonts w:cs="Arial"/>
                <w:b/>
                <w:sz w:val="20"/>
                <w:szCs w:val="20"/>
              </w:rPr>
            </w:pPr>
          </w:p>
        </w:tc>
      </w:tr>
    </w:tbl>
    <w:p w14:paraId="42FF54D3" w14:textId="77777777" w:rsidR="00C71C7F" w:rsidRDefault="00C71C7F" w:rsidP="00C71C7F">
      <w:bookmarkStart w:id="41" w:name="_Toc260387251"/>
    </w:p>
    <w:p w14:paraId="42FF54D4" w14:textId="77777777" w:rsidR="00C71C7F" w:rsidRDefault="00C71C7F" w:rsidP="00C71C7F"/>
    <w:p w14:paraId="42FF54D5" w14:textId="77777777" w:rsidR="002E35C7" w:rsidRDefault="002E35C7" w:rsidP="002E35C7">
      <w:pPr>
        <w:pStyle w:val="Heading1"/>
      </w:pPr>
      <w:bookmarkStart w:id="42" w:name="_Toc494905463"/>
      <w:r>
        <w:t>Situación Actual</w:t>
      </w:r>
      <w:bookmarkEnd w:id="41"/>
      <w:bookmarkEnd w:id="42"/>
    </w:p>
    <w:p w14:paraId="42FF54D6" w14:textId="77777777" w:rsidR="00FF7DF6" w:rsidRPr="00FF7DF6" w:rsidRDefault="00FF7DF6" w:rsidP="00FF7DF6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FF7DF6">
        <w:rPr>
          <w:rFonts w:asciiTheme="minorHAnsi" w:hAnsiTheme="minorHAnsi" w:cs="Arial"/>
          <w:bCs/>
          <w:sz w:val="22"/>
          <w:szCs w:val="22"/>
          <w:lang w:val="pt-PT"/>
        </w:rPr>
        <w:t xml:space="preserve">A CRC4 </w:t>
      </w:r>
      <w:r w:rsidR="009E3E28">
        <w:rPr>
          <w:rFonts w:asciiTheme="minorHAnsi" w:hAnsiTheme="minorHAnsi" w:cs="Arial"/>
          <w:bCs/>
          <w:sz w:val="22"/>
          <w:szCs w:val="22"/>
          <w:lang w:val="pt-PT"/>
        </w:rPr>
        <w:t xml:space="preserve">atualmente em vigor </w:t>
      </w:r>
      <w:r w:rsidRPr="00FF7DF6">
        <w:rPr>
          <w:rFonts w:asciiTheme="minorHAnsi" w:hAnsiTheme="minorHAnsi" w:cs="Arial"/>
          <w:bCs/>
          <w:sz w:val="22"/>
          <w:szCs w:val="22"/>
          <w:lang w:val="pt-PT"/>
        </w:rPr>
        <w:t xml:space="preserve">permite </w:t>
      </w:r>
      <w:r>
        <w:rPr>
          <w:rFonts w:asciiTheme="minorHAnsi" w:hAnsiTheme="minorHAnsi" w:cs="Arial"/>
          <w:bCs/>
          <w:sz w:val="22"/>
          <w:szCs w:val="22"/>
          <w:lang w:val="pt-PT"/>
        </w:rPr>
        <w:t>c</w:t>
      </w:r>
      <w:r w:rsidRPr="00FF7DF6">
        <w:rPr>
          <w:rFonts w:asciiTheme="minorHAnsi" w:hAnsiTheme="minorHAnsi" w:cs="Arial"/>
          <w:bCs/>
          <w:sz w:val="22"/>
          <w:szCs w:val="22"/>
          <w:lang w:val="pt-PT"/>
        </w:rPr>
        <w:t>omunicar ao Banco de Portugal (BP) os saldos</w:t>
      </w:r>
      <w:r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Pr="00FF7DF6">
        <w:rPr>
          <w:rFonts w:asciiTheme="minorHAnsi" w:hAnsiTheme="minorHAnsi" w:cs="Arial"/>
          <w:bCs/>
          <w:sz w:val="22"/>
          <w:szCs w:val="22"/>
          <w:lang w:val="pt-PT"/>
        </w:rPr>
        <w:t xml:space="preserve"> em fim de mês, das responsabilidades (efetivas e potenciais) decorrentes de operações de crédito concedido:</w:t>
      </w:r>
    </w:p>
    <w:p w14:paraId="42FF54D7" w14:textId="77777777" w:rsidR="00FF7DF6" w:rsidRPr="00B20714" w:rsidRDefault="00FF7DF6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B20714">
        <w:rPr>
          <w:rFonts w:asciiTheme="minorHAnsi" w:hAnsiTheme="minorHAnsi" w:cs="Arial"/>
          <w:bCs/>
          <w:sz w:val="22"/>
          <w:szCs w:val="22"/>
          <w:lang w:val="pt-PT"/>
        </w:rPr>
        <w:t>Em Portugal, a residentes ou não residentes em território nacional, pela sede, filiais, agências e sucursais, incluindo as instaladas nas zonas francas da Madeira e ilha de Santa Maria;</w:t>
      </w:r>
    </w:p>
    <w:p w14:paraId="42FF54D8" w14:textId="77777777" w:rsidR="00FF7DF6" w:rsidRPr="00B20714" w:rsidRDefault="00FF7DF6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B20714">
        <w:rPr>
          <w:rFonts w:asciiTheme="minorHAnsi" w:hAnsiTheme="minorHAnsi" w:cs="Arial"/>
          <w:bCs/>
          <w:sz w:val="22"/>
          <w:szCs w:val="22"/>
          <w:lang w:val="pt-PT"/>
        </w:rPr>
        <w:t>No estrangeiro, a residentes em Portugal, pelas sucursais no estrangeiro.</w:t>
      </w:r>
    </w:p>
    <w:p w14:paraId="42FF54D9" w14:textId="77777777" w:rsidR="00EB6396" w:rsidRDefault="00EB6396" w:rsidP="007F2E54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42FF54DA" w14:textId="77777777" w:rsidR="00A37559" w:rsidRPr="00A37559" w:rsidRDefault="00B953DE" w:rsidP="00A37559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A ótica dos reportes da CRC4 é de </w:t>
      </w:r>
      <w:r w:rsidR="00A37559" w:rsidRPr="00A37559">
        <w:rPr>
          <w:rFonts w:asciiTheme="minorHAnsi" w:hAnsiTheme="minorHAnsi" w:cs="Arial"/>
          <w:bCs/>
          <w:sz w:val="22"/>
          <w:szCs w:val="22"/>
          <w:lang w:val="pt-PT"/>
        </w:rPr>
        <w:t>devedor</w:t>
      </w:r>
      <w:r w:rsidR="007417F0">
        <w:rPr>
          <w:rFonts w:asciiTheme="minorHAnsi" w:hAnsiTheme="minorHAnsi" w:cs="Arial"/>
          <w:bCs/>
          <w:sz w:val="22"/>
          <w:szCs w:val="22"/>
          <w:lang w:val="pt-PT"/>
        </w:rPr>
        <w:t>-</w:t>
      </w:r>
      <w:r w:rsidR="00A37559" w:rsidRPr="00A37559">
        <w:rPr>
          <w:rFonts w:asciiTheme="minorHAnsi" w:hAnsiTheme="minorHAnsi" w:cs="Arial"/>
          <w:bCs/>
          <w:sz w:val="22"/>
          <w:szCs w:val="22"/>
          <w:lang w:val="pt-PT"/>
        </w:rPr>
        <w:t>a</w:t>
      </w:r>
      <w:r w:rsidR="007417F0">
        <w:rPr>
          <w:rFonts w:asciiTheme="minorHAnsi" w:hAnsiTheme="minorHAnsi" w:cs="Arial"/>
          <w:bCs/>
          <w:sz w:val="22"/>
          <w:szCs w:val="22"/>
          <w:lang w:val="pt-PT"/>
        </w:rPr>
        <w:t>-</w:t>
      </w:r>
      <w:r w:rsidR="00A37559" w:rsidRPr="00A37559">
        <w:rPr>
          <w:rFonts w:asciiTheme="minorHAnsi" w:hAnsiTheme="minorHAnsi" w:cs="Arial"/>
          <w:bCs/>
          <w:sz w:val="22"/>
          <w:szCs w:val="22"/>
          <w:lang w:val="pt-PT"/>
        </w:rPr>
        <w:t xml:space="preserve">devedor, </w:t>
      </w:r>
      <w:r w:rsidR="009E3E28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 w:rsidR="00A37559" w:rsidRPr="00A37559">
        <w:rPr>
          <w:rFonts w:asciiTheme="minorHAnsi" w:hAnsiTheme="minorHAnsi" w:cs="Arial"/>
          <w:bCs/>
          <w:sz w:val="22"/>
          <w:szCs w:val="22"/>
          <w:lang w:val="pt-PT"/>
        </w:rPr>
        <w:t xml:space="preserve"> incide sobre os saldos de responsabilidades, em final de mês, resultantes da agregação de todos os empréstimos com características similares. Devem entender-se por características similares os dados que constam do ficheiro de comunicação de saldos.</w:t>
      </w:r>
    </w:p>
    <w:p w14:paraId="42FF54DB" w14:textId="77777777" w:rsidR="00A37559" w:rsidRDefault="00A37559" w:rsidP="007F2E54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42FF54DC" w14:textId="77777777" w:rsidR="00E33587" w:rsidRPr="00711DAF" w:rsidRDefault="00E33587" w:rsidP="00E33587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>N</w:t>
      </w:r>
      <w:r w:rsidR="00B66B60">
        <w:rPr>
          <w:rFonts w:asciiTheme="minorHAnsi" w:hAnsiTheme="minorHAnsi" w:cs="Arial"/>
          <w:bCs/>
          <w:sz w:val="22"/>
          <w:szCs w:val="22"/>
          <w:lang w:val="pt-PT"/>
        </w:rPr>
        <w:t>o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B66B60">
        <w:rPr>
          <w:rFonts w:asciiTheme="minorHAnsi" w:hAnsiTheme="minorHAnsi" w:cs="Arial"/>
          <w:bCs/>
          <w:sz w:val="22"/>
          <w:szCs w:val="22"/>
          <w:lang w:val="pt-PT"/>
        </w:rPr>
        <w:t xml:space="preserve">âmbito da 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CRC4 </w:t>
      </w:r>
      <w:r w:rsidR="00B66B60">
        <w:rPr>
          <w:rFonts w:asciiTheme="minorHAnsi" w:hAnsiTheme="minorHAnsi" w:cs="Arial"/>
          <w:bCs/>
          <w:sz w:val="22"/>
          <w:szCs w:val="22"/>
          <w:lang w:val="pt-PT"/>
        </w:rPr>
        <w:t xml:space="preserve">são enviados pelo BST 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>para o B</w:t>
      </w:r>
      <w:r w:rsidR="009E3E28">
        <w:rPr>
          <w:rFonts w:asciiTheme="minorHAnsi" w:hAnsiTheme="minorHAnsi" w:cs="Arial"/>
          <w:bCs/>
          <w:sz w:val="22"/>
          <w:szCs w:val="22"/>
          <w:lang w:val="pt-PT"/>
        </w:rPr>
        <w:t xml:space="preserve">anco de 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>P</w:t>
      </w:r>
      <w:r w:rsidR="009E3E28">
        <w:rPr>
          <w:rFonts w:asciiTheme="minorHAnsi" w:hAnsiTheme="minorHAnsi" w:cs="Arial"/>
          <w:bCs/>
          <w:sz w:val="22"/>
          <w:szCs w:val="22"/>
          <w:lang w:val="pt-PT"/>
        </w:rPr>
        <w:t>ortugal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os seguintes ficheiros (4): </w:t>
      </w:r>
    </w:p>
    <w:p w14:paraId="42FF54DD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CDEV </w:t>
      </w:r>
      <w:r w:rsidRPr="00B20714">
        <w:rPr>
          <w:rFonts w:asciiTheme="minorHAnsi" w:hAnsiTheme="minorHAnsi" w:cs="Arial" w:hint="eastAsia"/>
          <w:bCs/>
          <w:sz w:val="22"/>
          <w:szCs w:val="22"/>
          <w:lang w:val="pt-PT"/>
        </w:rPr>
        <w:sym w:font="Wingdings 3" w:char="F05D"/>
      </w:r>
      <w:r w:rsidR="00711DAF" w:rsidRPr="00B20714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Comunicação de Novos Devedores e Devedores com alterações </w:t>
      </w:r>
    </w:p>
    <w:p w14:paraId="42FF54DE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CSLD </w:t>
      </w:r>
      <w:r w:rsidRPr="00B20714">
        <w:rPr>
          <w:rFonts w:asciiTheme="minorHAnsi" w:hAnsiTheme="minorHAnsi" w:cs="Arial" w:hint="eastAsia"/>
          <w:bCs/>
          <w:sz w:val="22"/>
          <w:szCs w:val="22"/>
          <w:lang w:val="pt-PT"/>
        </w:rPr>
        <w:sym w:font="Wingdings 3" w:char="F05D"/>
      </w:r>
      <w:r w:rsidR="00711DAF" w:rsidRPr="00B20714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>Comunicação de Saldos (Comunicação Mensal e correções)</w:t>
      </w:r>
    </w:p>
    <w:p w14:paraId="42FF54DF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PSLC </w:t>
      </w:r>
      <w:r w:rsidRPr="00B20714">
        <w:rPr>
          <w:rFonts w:asciiTheme="minorHAnsi" w:hAnsiTheme="minorHAnsi" w:cs="Arial" w:hint="eastAsia"/>
          <w:bCs/>
          <w:sz w:val="22"/>
          <w:szCs w:val="22"/>
          <w:lang w:val="pt-PT"/>
        </w:rPr>
        <w:sym w:font="Wingdings 3" w:char="F05D"/>
      </w:r>
      <w:r w:rsid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Pedidos de Informação sobre Saldos </w:t>
      </w:r>
    </w:p>
    <w:p w14:paraId="42FF54E0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PSLW </w:t>
      </w:r>
      <w:r w:rsidRPr="00B20714">
        <w:rPr>
          <w:rFonts w:asciiTheme="minorHAnsi" w:hAnsiTheme="minorHAnsi" w:cs="Arial"/>
          <w:bCs/>
          <w:sz w:val="22"/>
          <w:szCs w:val="22"/>
          <w:lang w:val="pt-PT"/>
        </w:rPr>
        <w:sym w:font="Wingdings 3" w:char="F05D"/>
      </w:r>
      <w:r w:rsidR="00711DAF" w:rsidRPr="00B20714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Pedidos de Informação sobre Saldos de Crédito Externo  </w:t>
      </w:r>
    </w:p>
    <w:p w14:paraId="42FF54E1" w14:textId="77777777" w:rsidR="00E33587" w:rsidRPr="00711DAF" w:rsidRDefault="00D771D1" w:rsidP="00E33587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 w:rsidR="00E33587"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B66B60">
        <w:rPr>
          <w:rFonts w:asciiTheme="minorHAnsi" w:hAnsiTheme="minorHAnsi" w:cs="Arial"/>
          <w:bCs/>
          <w:sz w:val="22"/>
          <w:szCs w:val="22"/>
          <w:lang w:val="pt-PT"/>
        </w:rPr>
        <w:t xml:space="preserve">são </w:t>
      </w:r>
      <w:r w:rsidR="00E33587" w:rsidRPr="00711DAF">
        <w:rPr>
          <w:rFonts w:asciiTheme="minorHAnsi" w:hAnsiTheme="minorHAnsi" w:cs="Arial"/>
          <w:bCs/>
          <w:sz w:val="22"/>
          <w:szCs w:val="22"/>
          <w:lang w:val="pt-PT"/>
        </w:rPr>
        <w:t>receb</w:t>
      </w:r>
      <w:r w:rsidR="00B66B60">
        <w:rPr>
          <w:rFonts w:asciiTheme="minorHAnsi" w:hAnsiTheme="minorHAnsi" w:cs="Arial"/>
          <w:bCs/>
          <w:sz w:val="22"/>
          <w:szCs w:val="22"/>
          <w:lang w:val="pt-PT"/>
        </w:rPr>
        <w:t>idos</w:t>
      </w:r>
      <w:r w:rsidR="00E33587"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e trata</w:t>
      </w:r>
      <w:r w:rsidR="00B66B60">
        <w:rPr>
          <w:rFonts w:asciiTheme="minorHAnsi" w:hAnsiTheme="minorHAnsi" w:cs="Arial"/>
          <w:bCs/>
          <w:sz w:val="22"/>
          <w:szCs w:val="22"/>
          <w:lang w:val="pt-PT"/>
        </w:rPr>
        <w:t>dos</w:t>
      </w:r>
      <w:r w:rsidR="00E33587"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B66B60">
        <w:rPr>
          <w:rFonts w:asciiTheme="minorHAnsi" w:hAnsiTheme="minorHAnsi" w:cs="Arial"/>
          <w:bCs/>
          <w:sz w:val="22"/>
          <w:szCs w:val="22"/>
          <w:lang w:val="pt-PT"/>
        </w:rPr>
        <w:t xml:space="preserve">pelo BST </w:t>
      </w:r>
      <w:r w:rsidR="00E33587" w:rsidRPr="00711DAF">
        <w:rPr>
          <w:rFonts w:asciiTheme="minorHAnsi" w:hAnsiTheme="minorHAnsi" w:cs="Arial"/>
          <w:bCs/>
          <w:sz w:val="22"/>
          <w:szCs w:val="22"/>
          <w:lang w:val="pt-PT"/>
        </w:rPr>
        <w:t>os seguintes ficheiros do B</w:t>
      </w:r>
      <w:r w:rsidR="009E3E28">
        <w:rPr>
          <w:rFonts w:asciiTheme="minorHAnsi" w:hAnsiTheme="minorHAnsi" w:cs="Arial"/>
          <w:bCs/>
          <w:sz w:val="22"/>
          <w:szCs w:val="22"/>
          <w:lang w:val="pt-PT"/>
        </w:rPr>
        <w:t>anco de Portugal</w:t>
      </w:r>
      <w:r w:rsidR="00E33587"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(8): </w:t>
      </w:r>
    </w:p>
    <w:p w14:paraId="42FF54E2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>ADEV</w:t>
      </w:r>
      <w:r w:rsid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B20714">
        <w:rPr>
          <w:rFonts w:asciiTheme="minorHAnsi" w:hAnsiTheme="minorHAnsi" w:cs="Arial"/>
          <w:bCs/>
          <w:sz w:val="22"/>
          <w:szCs w:val="22"/>
          <w:lang w:val="pt-PT"/>
        </w:rPr>
        <w:sym w:font="Wingdings 3" w:char="F05D"/>
      </w:r>
      <w:r w:rsid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Aviso de Recepção relativo a Comunicação de Devedores Novos e Alterados </w:t>
      </w:r>
    </w:p>
    <w:p w14:paraId="42FF54E3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>ASLD</w:t>
      </w:r>
      <w:r w:rsid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B20714">
        <w:rPr>
          <w:rFonts w:asciiTheme="minorHAnsi" w:hAnsiTheme="minorHAnsi" w:cs="Arial"/>
          <w:bCs/>
          <w:sz w:val="22"/>
          <w:szCs w:val="22"/>
          <w:lang w:val="pt-PT"/>
        </w:rPr>
        <w:sym w:font="Wingdings 3" w:char="F05D"/>
      </w:r>
      <w:r w:rsid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>Aviso de Recepção relativo a Comunicação de Saldos (Comunicação Mensal e correcções)</w:t>
      </w:r>
    </w:p>
    <w:p w14:paraId="42FF54E4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>ASLC</w:t>
      </w:r>
      <w:r w:rsid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B20714">
        <w:rPr>
          <w:rFonts w:asciiTheme="minorHAnsi" w:hAnsiTheme="minorHAnsi" w:cs="Arial"/>
          <w:bCs/>
          <w:sz w:val="22"/>
          <w:szCs w:val="22"/>
          <w:lang w:val="pt-PT"/>
        </w:rPr>
        <w:sym w:font="Wingdings 3" w:char="F05D"/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Aviso de Recepção relativo a Pedidos de Informação sobre Saldos </w:t>
      </w:r>
    </w:p>
    <w:p w14:paraId="42FF54E5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>ASLW</w:t>
      </w:r>
      <w:r w:rsid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B20714">
        <w:rPr>
          <w:rFonts w:asciiTheme="minorHAnsi" w:hAnsiTheme="minorHAnsi" w:cs="Arial"/>
          <w:bCs/>
          <w:sz w:val="22"/>
          <w:szCs w:val="22"/>
          <w:lang w:val="pt-PT"/>
        </w:rPr>
        <w:sym w:font="Wingdings 3" w:char="F05D"/>
      </w:r>
      <w:r w:rsidR="00711DAF" w:rsidRPr="00B20714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Aviso de Recepção relativo a Pedidos de Informação sobre Saldos de Crédito Externo  </w:t>
      </w:r>
    </w:p>
    <w:p w14:paraId="42FF54E6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DSLD </w:t>
      </w:r>
      <w:r w:rsidRPr="00B20714">
        <w:rPr>
          <w:rFonts w:asciiTheme="minorHAnsi" w:hAnsiTheme="minorHAnsi" w:cs="Arial"/>
          <w:bCs/>
          <w:sz w:val="22"/>
          <w:szCs w:val="22"/>
          <w:lang w:val="pt-PT"/>
        </w:rPr>
        <w:sym w:font="Wingdings 3" w:char="F05D"/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Disseminação de Saldos </w:t>
      </w:r>
    </w:p>
    <w:p w14:paraId="42FF54E7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DALT </w:t>
      </w:r>
      <w:r w:rsidRPr="00B20714">
        <w:rPr>
          <w:rFonts w:asciiTheme="minorHAnsi" w:hAnsiTheme="minorHAnsi" w:cs="Arial"/>
          <w:bCs/>
          <w:sz w:val="22"/>
          <w:szCs w:val="22"/>
          <w:lang w:val="pt-PT"/>
        </w:rPr>
        <w:sym w:font="Wingdings 3" w:char="F05D"/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Disseminação de Alterações </w:t>
      </w:r>
    </w:p>
    <w:p w14:paraId="42FF54E8" w14:textId="77777777" w:rsidR="00E33587" w:rsidRPr="00E33587" w:rsidRDefault="00E33587" w:rsidP="00711DAF">
      <w:pPr>
        <w:spacing w:before="120" w:after="120" w:line="240" w:lineRule="auto"/>
        <w:ind w:firstLine="105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42FF54E9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RSLC </w:t>
      </w:r>
      <w:r w:rsidRPr="00B20714">
        <w:rPr>
          <w:rFonts w:asciiTheme="minorHAnsi" w:hAnsiTheme="minorHAnsi" w:cs="Arial"/>
          <w:bCs/>
          <w:sz w:val="22"/>
          <w:szCs w:val="22"/>
          <w:lang w:val="pt-PT"/>
        </w:rPr>
        <w:sym w:font="Wingdings 3" w:char="F05D"/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Resposta a Pedido de Informação sobre Saldos  </w:t>
      </w:r>
    </w:p>
    <w:p w14:paraId="42FF54EA" w14:textId="77777777" w:rsidR="00E33587" w:rsidRPr="00711DAF" w:rsidRDefault="00E33587" w:rsidP="00B20714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RSLW </w:t>
      </w:r>
      <w:r w:rsidRPr="00B20714">
        <w:rPr>
          <w:rFonts w:asciiTheme="minorHAnsi" w:hAnsiTheme="minorHAnsi" w:cs="Arial"/>
          <w:bCs/>
          <w:sz w:val="22"/>
          <w:szCs w:val="22"/>
          <w:lang w:val="pt-PT"/>
        </w:rPr>
        <w:sym w:font="Wingdings 3" w:char="F05D"/>
      </w:r>
      <w:r w:rsidRPr="00711DAF">
        <w:rPr>
          <w:rFonts w:asciiTheme="minorHAnsi" w:hAnsiTheme="minorHAnsi" w:cs="Arial"/>
          <w:bCs/>
          <w:sz w:val="22"/>
          <w:szCs w:val="22"/>
          <w:lang w:val="pt-PT"/>
        </w:rPr>
        <w:t xml:space="preserve"> Resposta a Pedido de Informação sobre Saldos de Crédito Externo</w:t>
      </w:r>
    </w:p>
    <w:p w14:paraId="42FF54EB" w14:textId="77777777" w:rsidR="00E33587" w:rsidRDefault="00E33587" w:rsidP="007F2E54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42FF54EC" w14:textId="77777777" w:rsidR="00BF379F" w:rsidRPr="00B42671" w:rsidRDefault="00D771D1" w:rsidP="00216E54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FF5841">
        <w:rPr>
          <w:rFonts w:asciiTheme="minorHAnsi" w:hAnsiTheme="minorHAnsi" w:cs="Arial"/>
          <w:bCs/>
          <w:sz w:val="22"/>
          <w:szCs w:val="22"/>
          <w:lang w:val="pt-PT"/>
        </w:rPr>
        <w:lastRenderedPageBreak/>
        <w:t>A CRC4</w:t>
      </w:r>
      <w:r w:rsidR="00FF5841">
        <w:rPr>
          <w:rFonts w:asciiTheme="minorHAnsi" w:hAnsiTheme="minorHAnsi" w:cs="Arial"/>
          <w:bCs/>
          <w:sz w:val="22"/>
          <w:szCs w:val="22"/>
          <w:lang w:val="pt-PT"/>
        </w:rPr>
        <w:t xml:space="preserve"> comunica</w:t>
      </w:r>
      <w:r w:rsidR="006B3152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Pr="00FF5841">
        <w:rPr>
          <w:rFonts w:asciiTheme="minorHAnsi" w:hAnsiTheme="minorHAnsi" w:cs="Arial"/>
          <w:bCs/>
          <w:sz w:val="22"/>
          <w:szCs w:val="22"/>
          <w:lang w:val="pt-PT"/>
        </w:rPr>
        <w:t xml:space="preserve"> simultaneamente</w:t>
      </w:r>
      <w:r w:rsidR="00D76CF3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Pr="00FF5841">
        <w:rPr>
          <w:rFonts w:asciiTheme="minorHAnsi" w:hAnsiTheme="minorHAnsi" w:cs="Arial"/>
          <w:bCs/>
          <w:sz w:val="22"/>
          <w:szCs w:val="22"/>
          <w:lang w:val="pt-PT"/>
        </w:rPr>
        <w:t xml:space="preserve"> e para cada saldo</w:t>
      </w:r>
      <w:r w:rsidR="00FF5841" w:rsidRPr="00FF5841">
        <w:rPr>
          <w:rFonts w:asciiTheme="minorHAnsi" w:hAnsiTheme="minorHAnsi" w:cs="Arial"/>
          <w:bCs/>
          <w:sz w:val="22"/>
          <w:szCs w:val="22"/>
          <w:lang w:val="pt-PT"/>
        </w:rPr>
        <w:t xml:space="preserve">, informação </w:t>
      </w:r>
      <w:r w:rsidR="00094AD1">
        <w:rPr>
          <w:rFonts w:asciiTheme="minorHAnsi" w:hAnsiTheme="minorHAnsi" w:cs="Arial"/>
          <w:bCs/>
          <w:sz w:val="22"/>
          <w:szCs w:val="22"/>
          <w:lang w:val="pt-PT"/>
        </w:rPr>
        <w:t>relativa a</w:t>
      </w:r>
      <w:r w:rsidRPr="00FF5841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6B3152">
        <w:rPr>
          <w:rFonts w:asciiTheme="minorHAnsi" w:hAnsiTheme="minorHAnsi" w:cs="Arial"/>
          <w:bCs/>
          <w:sz w:val="22"/>
          <w:szCs w:val="22"/>
          <w:lang w:val="pt-PT"/>
        </w:rPr>
        <w:t>Produto Financeiro</w:t>
      </w:r>
      <w:r w:rsidR="00216E54">
        <w:rPr>
          <w:rFonts w:asciiTheme="minorHAnsi" w:hAnsiTheme="minorHAnsi" w:cs="Arial"/>
          <w:bCs/>
          <w:sz w:val="22"/>
          <w:szCs w:val="22"/>
          <w:lang w:val="pt-PT"/>
        </w:rPr>
        <w:t xml:space="preserve">, </w:t>
      </w:r>
      <w:r w:rsidR="00BF379F" w:rsidRPr="00B42671">
        <w:rPr>
          <w:rFonts w:asciiTheme="minorHAnsi" w:hAnsiTheme="minorHAnsi" w:cs="Arial"/>
          <w:bCs/>
          <w:sz w:val="22"/>
          <w:szCs w:val="22"/>
          <w:lang w:val="pt-PT"/>
        </w:rPr>
        <w:t>Situação de Crédito</w:t>
      </w:r>
      <w:r w:rsidR="00216E54">
        <w:rPr>
          <w:rFonts w:asciiTheme="minorHAnsi" w:hAnsiTheme="minorHAnsi" w:cs="Arial"/>
          <w:bCs/>
          <w:sz w:val="22"/>
          <w:szCs w:val="22"/>
          <w:lang w:val="pt-PT"/>
        </w:rPr>
        <w:t xml:space="preserve">, Nível de Responsabilidade, </w:t>
      </w:r>
      <w:r w:rsidR="00BF379F" w:rsidRPr="00B42671">
        <w:rPr>
          <w:rFonts w:asciiTheme="minorHAnsi" w:hAnsiTheme="minorHAnsi" w:cs="Arial"/>
          <w:bCs/>
          <w:sz w:val="22"/>
          <w:szCs w:val="22"/>
          <w:lang w:val="pt-PT"/>
        </w:rPr>
        <w:t>Classe de Crédito Vencido</w:t>
      </w:r>
      <w:r w:rsidR="00216E54">
        <w:rPr>
          <w:rFonts w:asciiTheme="minorHAnsi" w:hAnsiTheme="minorHAnsi" w:cs="Arial"/>
          <w:bCs/>
          <w:sz w:val="22"/>
          <w:szCs w:val="22"/>
          <w:lang w:val="pt-PT"/>
        </w:rPr>
        <w:t xml:space="preserve">, </w:t>
      </w:r>
      <w:r w:rsidR="00BF379F" w:rsidRPr="00B42671">
        <w:rPr>
          <w:rFonts w:asciiTheme="minorHAnsi" w:hAnsiTheme="minorHAnsi" w:cs="Arial"/>
          <w:bCs/>
          <w:sz w:val="22"/>
          <w:szCs w:val="22"/>
          <w:lang w:val="pt-PT"/>
        </w:rPr>
        <w:t>Prazo Original</w:t>
      </w:r>
      <w:r w:rsidR="00216E54">
        <w:rPr>
          <w:rFonts w:asciiTheme="minorHAnsi" w:hAnsiTheme="minorHAnsi" w:cs="Arial"/>
          <w:bCs/>
          <w:sz w:val="22"/>
          <w:szCs w:val="22"/>
          <w:lang w:val="pt-PT"/>
        </w:rPr>
        <w:t xml:space="preserve">, </w:t>
      </w:r>
      <w:r w:rsidR="00BF379F" w:rsidRPr="00B42671">
        <w:rPr>
          <w:rFonts w:asciiTheme="minorHAnsi" w:hAnsiTheme="minorHAnsi" w:cs="Arial"/>
          <w:bCs/>
          <w:sz w:val="22"/>
          <w:szCs w:val="22"/>
          <w:lang w:val="pt-PT"/>
        </w:rPr>
        <w:t xml:space="preserve">Prazo </w:t>
      </w:r>
      <w:r w:rsidR="00216E54" w:rsidRPr="00B42671">
        <w:rPr>
          <w:rFonts w:asciiTheme="minorHAnsi" w:hAnsiTheme="minorHAnsi" w:cs="Arial"/>
          <w:bCs/>
          <w:sz w:val="22"/>
          <w:szCs w:val="22"/>
          <w:lang w:val="pt-PT"/>
        </w:rPr>
        <w:t>Residual</w:t>
      </w:r>
      <w:r w:rsidR="00216E54">
        <w:rPr>
          <w:rFonts w:asciiTheme="minorHAnsi" w:hAnsiTheme="minorHAnsi" w:cs="Arial"/>
          <w:bCs/>
          <w:sz w:val="22"/>
          <w:szCs w:val="22"/>
          <w:lang w:val="pt-PT"/>
        </w:rPr>
        <w:t xml:space="preserve">, </w:t>
      </w:r>
      <w:r w:rsidR="00216E54" w:rsidRPr="00B20714">
        <w:rPr>
          <w:rFonts w:asciiTheme="minorHAnsi" w:hAnsiTheme="minorHAnsi" w:cs="Arial"/>
          <w:bCs/>
          <w:sz w:val="22"/>
          <w:szCs w:val="22"/>
          <w:lang w:val="pt-PT"/>
        </w:rPr>
        <w:t>Montante</w:t>
      </w:r>
      <w:r w:rsidR="00BF379F" w:rsidRPr="00B42671">
        <w:rPr>
          <w:rFonts w:asciiTheme="minorHAnsi" w:hAnsiTheme="minorHAnsi" w:cs="Arial"/>
          <w:bCs/>
          <w:sz w:val="22"/>
          <w:szCs w:val="22"/>
          <w:lang w:val="pt-PT"/>
        </w:rPr>
        <w:t xml:space="preserve"> Prestação</w:t>
      </w:r>
      <w:r w:rsidR="00216E54">
        <w:rPr>
          <w:rFonts w:asciiTheme="minorHAnsi" w:hAnsiTheme="minorHAnsi" w:cs="Arial"/>
          <w:bCs/>
          <w:sz w:val="22"/>
          <w:szCs w:val="22"/>
          <w:lang w:val="pt-PT"/>
        </w:rPr>
        <w:t xml:space="preserve">, </w:t>
      </w:r>
      <w:r w:rsidR="00BF379F" w:rsidRPr="00B42671">
        <w:rPr>
          <w:rFonts w:asciiTheme="minorHAnsi" w:hAnsiTheme="minorHAnsi" w:cs="Arial"/>
          <w:bCs/>
          <w:sz w:val="22"/>
          <w:szCs w:val="22"/>
          <w:lang w:val="pt-PT"/>
        </w:rPr>
        <w:t>Informação de Garantias</w:t>
      </w:r>
      <w:r w:rsidR="00216E54">
        <w:rPr>
          <w:rFonts w:asciiTheme="minorHAnsi" w:hAnsiTheme="minorHAnsi" w:cs="Arial"/>
          <w:bCs/>
          <w:sz w:val="22"/>
          <w:szCs w:val="22"/>
          <w:lang w:val="pt-PT"/>
        </w:rPr>
        <w:t xml:space="preserve">, </w:t>
      </w:r>
      <w:r w:rsidR="00FF5841" w:rsidRPr="00B42671">
        <w:rPr>
          <w:rFonts w:asciiTheme="minorHAnsi" w:hAnsiTheme="minorHAnsi" w:cs="Arial"/>
          <w:bCs/>
          <w:sz w:val="22"/>
          <w:szCs w:val="22"/>
          <w:lang w:val="pt-PT"/>
        </w:rPr>
        <w:t>Características</w:t>
      </w:r>
      <w:r w:rsidR="00BF379F" w:rsidRPr="00B42671">
        <w:rPr>
          <w:rFonts w:asciiTheme="minorHAnsi" w:hAnsiTheme="minorHAnsi" w:cs="Arial"/>
          <w:bCs/>
          <w:sz w:val="22"/>
          <w:szCs w:val="22"/>
          <w:lang w:val="pt-PT"/>
        </w:rPr>
        <w:t xml:space="preserve"> Especiais</w:t>
      </w:r>
      <w:r w:rsidR="00216E54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14:paraId="42FF54ED" w14:textId="77777777" w:rsidR="00B66B60" w:rsidRDefault="00B66B60" w:rsidP="00B66B60">
      <w:pPr>
        <w:spacing w:before="240" w:after="240" w:line="240" w:lineRule="atLeast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B12DE2">
        <w:rPr>
          <w:rFonts w:asciiTheme="minorHAnsi" w:hAnsiTheme="minorHAnsi" w:cs="Arial"/>
          <w:bCs/>
          <w:sz w:val="22"/>
          <w:szCs w:val="22"/>
          <w:lang w:val="pt-PT"/>
        </w:rPr>
        <w:t>A atual CRC</w:t>
      </w:r>
      <w:r>
        <w:rPr>
          <w:rFonts w:asciiTheme="minorHAnsi" w:hAnsiTheme="minorHAnsi" w:cs="Arial"/>
          <w:bCs/>
          <w:sz w:val="22"/>
          <w:szCs w:val="22"/>
          <w:lang w:val="pt-PT"/>
        </w:rPr>
        <w:t>4</w:t>
      </w:r>
      <w:r w:rsidRPr="00B12DE2">
        <w:rPr>
          <w:rFonts w:asciiTheme="minorHAnsi" w:hAnsiTheme="minorHAnsi" w:cs="Arial"/>
          <w:bCs/>
          <w:sz w:val="22"/>
          <w:szCs w:val="22"/>
          <w:lang w:val="pt-PT"/>
        </w:rPr>
        <w:t xml:space="preserve"> está em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vigor </w:t>
      </w:r>
      <w:r w:rsidRPr="00B12DE2">
        <w:rPr>
          <w:rFonts w:asciiTheme="minorHAnsi" w:hAnsiTheme="minorHAnsi" w:cs="Arial"/>
          <w:bCs/>
          <w:sz w:val="22"/>
          <w:szCs w:val="22"/>
          <w:lang w:val="pt-PT"/>
        </w:rPr>
        <w:t xml:space="preserve">desde 2009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e a sua comunicação ao Banco de Portugal a nível de Devedores é efetuada com base nas fontes de informação que estão registadas nas bases de dados do BST. A nível de responsabilidades (operações) as fontes de </w:t>
      </w:r>
      <w:r w:rsidRPr="00B12DE2">
        <w:rPr>
          <w:rFonts w:asciiTheme="minorHAnsi" w:hAnsiTheme="minorHAnsi" w:cs="Arial"/>
          <w:bCs/>
          <w:sz w:val="22"/>
          <w:szCs w:val="22"/>
          <w:lang w:val="pt-PT"/>
        </w:rPr>
        <w:t>informação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são as que estão registadas no MIS.</w:t>
      </w:r>
    </w:p>
    <w:p w14:paraId="42FF54EE" w14:textId="77777777" w:rsidR="00B66B60" w:rsidRDefault="00B66B60" w:rsidP="00B66B60">
      <w:pPr>
        <w:spacing w:before="240" w:after="240" w:line="240" w:lineRule="atLeast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Para complemento da informação dos restantes atributos são também produzidos interfaces das diversas carteiras do BST para envio à aplicação da CRC</w:t>
      </w:r>
      <w:r w:rsidR="002043AE">
        <w:rPr>
          <w:rFonts w:asciiTheme="minorHAnsi" w:hAnsiTheme="minorHAnsi" w:cs="Arial"/>
          <w:bCs/>
          <w:sz w:val="22"/>
          <w:szCs w:val="22"/>
          <w:lang w:val="pt-PT"/>
        </w:rPr>
        <w:t>4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tais como (garantias, características especiais, operações em contencioso, intervenientes da IFIC, intervenientes de Efeitos, intervenientes de Cauções,…).</w:t>
      </w:r>
    </w:p>
    <w:p w14:paraId="42FF54EF" w14:textId="77777777" w:rsidR="00AA6BA0" w:rsidRPr="00AF5A19" w:rsidRDefault="00AA6BA0" w:rsidP="007F2E54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  <w:r w:rsidRPr="00862004">
        <w:rPr>
          <w:rFonts w:asciiTheme="minorHAnsi" w:hAnsiTheme="minorHAnsi" w:cs="Arial"/>
          <w:bCs/>
          <w:sz w:val="22"/>
          <w:szCs w:val="22"/>
          <w:lang w:val="pt-PT"/>
        </w:rPr>
        <w:t>A atual CRC</w:t>
      </w:r>
      <w:r w:rsidR="002043AE">
        <w:rPr>
          <w:rFonts w:asciiTheme="minorHAnsi" w:hAnsiTheme="minorHAnsi" w:cs="Arial"/>
          <w:bCs/>
          <w:sz w:val="22"/>
          <w:szCs w:val="22"/>
          <w:lang w:val="pt-PT"/>
        </w:rPr>
        <w:t>4</w:t>
      </w:r>
      <w:r w:rsidRPr="00862004">
        <w:rPr>
          <w:rFonts w:asciiTheme="minorHAnsi" w:hAnsiTheme="minorHAnsi" w:cs="Arial"/>
          <w:bCs/>
          <w:sz w:val="22"/>
          <w:szCs w:val="22"/>
          <w:lang w:val="pt-PT"/>
        </w:rPr>
        <w:t xml:space="preserve"> tem procurado assegurar uma qualidade de serviço elevada.</w:t>
      </w:r>
      <w:r w:rsidR="00B66B60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862004">
        <w:rPr>
          <w:rFonts w:asciiTheme="minorHAnsi" w:hAnsiTheme="minorHAnsi" w:cs="Arial"/>
          <w:bCs/>
          <w:sz w:val="22"/>
          <w:szCs w:val="22"/>
          <w:lang w:val="pt-PT"/>
        </w:rPr>
        <w:t xml:space="preserve">A principal razão que justifica a necessidade da sua substituição em 2018 prende-se com a aprovação, em Maio de 2016, do Regulamento (UE) 2016/867 do Banco Central Europeu (vulgarmente designado “AnaCredit”). </w:t>
      </w:r>
      <w:r w:rsidR="00AF5A19" w:rsidRPr="00862004">
        <w:rPr>
          <w:rFonts w:asciiTheme="minorHAnsi" w:hAnsiTheme="minorHAnsi" w:cs="Arial"/>
          <w:bCs/>
          <w:sz w:val="22"/>
          <w:szCs w:val="22"/>
          <w:lang w:val="pt-PT"/>
        </w:rPr>
        <w:t>O reporte para o AnaCredit será assegurado pelo BdP através da informação comunicada para a CRC</w:t>
      </w:r>
      <w:r w:rsidR="00495B41">
        <w:rPr>
          <w:rFonts w:asciiTheme="minorHAnsi" w:hAnsiTheme="minorHAnsi" w:cs="Arial"/>
          <w:bCs/>
          <w:sz w:val="22"/>
          <w:szCs w:val="22"/>
          <w:lang w:val="pt-PT"/>
        </w:rPr>
        <w:t>5G</w:t>
      </w:r>
      <w:r w:rsidR="00AF5A19">
        <w:rPr>
          <w:rFonts w:asciiTheme="minorHAnsi" w:hAnsiTheme="minorHAnsi" w:cs="Arial"/>
          <w:b/>
          <w:bCs/>
          <w:sz w:val="22"/>
          <w:szCs w:val="22"/>
          <w:lang w:val="pt-PT"/>
        </w:rPr>
        <w:t>.</w:t>
      </w:r>
    </w:p>
    <w:p w14:paraId="42FF54F0" w14:textId="77777777" w:rsidR="00E70EDA" w:rsidRDefault="00E70EDA" w:rsidP="00E8147D">
      <w:pPr>
        <w:tabs>
          <w:tab w:val="num" w:pos="1429"/>
        </w:tabs>
        <w:ind w:firstLine="0"/>
        <w:rPr>
          <w:rFonts w:cs="Arial"/>
          <w:sz w:val="20"/>
          <w:szCs w:val="20"/>
          <w:lang w:val="pt-PT"/>
        </w:rPr>
      </w:pPr>
    </w:p>
    <w:p w14:paraId="42FF54F1" w14:textId="77777777" w:rsidR="002E35C7" w:rsidRDefault="002E35C7" w:rsidP="002E35C7">
      <w:pPr>
        <w:pStyle w:val="Heading1"/>
        <w:pBdr>
          <w:top w:val="single" w:sz="4" w:space="2" w:color="auto"/>
        </w:pBdr>
      </w:pPr>
      <w:bookmarkStart w:id="43" w:name="_Toc260387252"/>
      <w:bookmarkStart w:id="44" w:name="_Toc494905464"/>
      <w:r>
        <w:t>Requerimientos Funcionales</w:t>
      </w:r>
      <w:bookmarkEnd w:id="43"/>
      <w:bookmarkEnd w:id="44"/>
    </w:p>
    <w:p w14:paraId="42FF54F2" w14:textId="77777777" w:rsidR="002E35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45" w:name="_Toc260387253"/>
      <w:bookmarkStart w:id="46" w:name="_Toc494905465"/>
      <w:r>
        <w:t>Descripción de funcionalidades</w:t>
      </w:r>
      <w:bookmarkEnd w:id="45"/>
      <w:bookmarkEnd w:id="46"/>
    </w:p>
    <w:p w14:paraId="42FF54F3" w14:textId="77777777" w:rsidR="00534E0F" w:rsidRDefault="00534E0F" w:rsidP="002E35C7">
      <w:pPr>
        <w:spacing w:before="120" w:after="120" w:line="240" w:lineRule="auto"/>
        <w:ind w:left="357" w:firstLine="0"/>
        <w:rPr>
          <w:rFonts w:cs="Arial"/>
          <w:i/>
          <w:iCs/>
          <w:sz w:val="20"/>
          <w:szCs w:val="20"/>
        </w:rPr>
      </w:pPr>
    </w:p>
    <w:p w14:paraId="42FF54F4" w14:textId="77777777" w:rsidR="00AF1BF2" w:rsidRPr="008E66F2" w:rsidRDefault="002D4483" w:rsidP="008E66F2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O Banco de Portugal </w:t>
      </w:r>
      <w:r w:rsidR="004915C6">
        <w:rPr>
          <w:rFonts w:asciiTheme="minorHAnsi" w:hAnsiTheme="minorHAnsi" w:cs="Arial"/>
          <w:bCs/>
          <w:sz w:val="22"/>
          <w:szCs w:val="22"/>
          <w:lang w:val="pt-PT"/>
        </w:rPr>
        <w:t>definiu os seguintes ficheiros a enviar e a receber no âmbito da</w:t>
      </w:r>
      <w:r w:rsidR="008E66F2" w:rsidRPr="008E66F2">
        <w:rPr>
          <w:rFonts w:asciiTheme="minorHAnsi" w:hAnsiTheme="minorHAnsi" w:cs="Arial"/>
          <w:bCs/>
          <w:sz w:val="22"/>
          <w:szCs w:val="22"/>
          <w:lang w:val="pt-PT"/>
        </w:rPr>
        <w:t xml:space="preserve"> CRC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8E66F2" w:rsidRPr="008E66F2">
        <w:rPr>
          <w:rFonts w:asciiTheme="minorHAnsi" w:hAnsiTheme="minorHAnsi" w:cs="Arial"/>
          <w:bCs/>
          <w:sz w:val="22"/>
          <w:szCs w:val="22"/>
          <w:lang w:val="pt-PT"/>
        </w:rPr>
        <w:t>5G: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7"/>
        <w:gridCol w:w="6005"/>
      </w:tblGrid>
      <w:tr w:rsidR="002D4483" w:rsidRPr="001F4C87" w14:paraId="42FF54F7" w14:textId="77777777" w:rsidTr="00F10460">
        <w:trPr>
          <w:trHeight w:val="167"/>
        </w:trPr>
        <w:tc>
          <w:tcPr>
            <w:tcW w:w="0" w:type="auto"/>
            <w:shd w:val="clear" w:color="auto" w:fill="0070C0"/>
          </w:tcPr>
          <w:p w14:paraId="42FF54F5" w14:textId="77777777" w:rsidR="00307942" w:rsidRPr="00307942" w:rsidRDefault="002D4483" w:rsidP="00307942">
            <w:pPr>
              <w:pStyle w:val="Default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Nome do ficheiro</w:t>
            </w:r>
          </w:p>
        </w:tc>
        <w:tc>
          <w:tcPr>
            <w:tcW w:w="0" w:type="auto"/>
            <w:shd w:val="clear" w:color="auto" w:fill="0070C0"/>
          </w:tcPr>
          <w:p w14:paraId="42FF54F6" w14:textId="77777777" w:rsidR="002D4483" w:rsidRPr="001F4C87" w:rsidRDefault="002D4483" w:rsidP="00307942">
            <w:pPr>
              <w:pStyle w:val="Default"/>
              <w:rPr>
                <w:color w:val="FFFFFF" w:themeColor="background1"/>
                <w:sz w:val="18"/>
                <w:szCs w:val="18"/>
              </w:rPr>
            </w:pPr>
            <w:r w:rsidRPr="001F4C87">
              <w:rPr>
                <w:b/>
                <w:bCs/>
                <w:color w:val="FFFFFF" w:themeColor="background1"/>
                <w:sz w:val="18"/>
                <w:szCs w:val="18"/>
              </w:rPr>
              <w:t xml:space="preserve">Descrição 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>do ficheiro</w:t>
            </w:r>
          </w:p>
        </w:tc>
      </w:tr>
      <w:tr w:rsidR="002D4483" w:rsidRPr="00426BF3" w14:paraId="42FF54FC" w14:textId="77777777" w:rsidTr="005B2481">
        <w:trPr>
          <w:trHeight w:val="477"/>
        </w:trPr>
        <w:tc>
          <w:tcPr>
            <w:tcW w:w="0" w:type="auto"/>
          </w:tcPr>
          <w:p w14:paraId="42FF54F8" w14:textId="77777777" w:rsidR="002D4483" w:rsidRPr="001F4C87" w:rsidRDefault="002D4483" w:rsidP="009F56F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Comunicação de Entidades </w:t>
            </w:r>
            <w:r w:rsidRPr="001F4C87">
              <w:rPr>
                <w:b/>
                <w:bCs/>
                <w:i/>
                <w:iCs/>
                <w:sz w:val="18"/>
                <w:szCs w:val="18"/>
              </w:rPr>
              <w:t xml:space="preserve">[comEnt] </w:t>
            </w:r>
          </w:p>
        </w:tc>
        <w:tc>
          <w:tcPr>
            <w:tcW w:w="0" w:type="auto"/>
          </w:tcPr>
          <w:p w14:paraId="42FF54F9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sz w:val="18"/>
                <w:szCs w:val="18"/>
              </w:rPr>
              <w:t xml:space="preserve">Conteúdo do ficheiro CENT </w:t>
            </w:r>
          </w:p>
          <w:p w14:paraId="42FF54FA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Informação estática de Entidades. </w:t>
            </w:r>
          </w:p>
          <w:p w14:paraId="42FF54FB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 </w:t>
            </w:r>
          </w:p>
        </w:tc>
      </w:tr>
      <w:tr w:rsidR="002D4483" w:rsidRPr="00426BF3" w14:paraId="42FF5502" w14:textId="77777777" w:rsidTr="00F10460">
        <w:trPr>
          <w:trHeight w:val="683"/>
        </w:trPr>
        <w:tc>
          <w:tcPr>
            <w:tcW w:w="0" w:type="auto"/>
          </w:tcPr>
          <w:p w14:paraId="42FF54FD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Comunicação de Contratos/Instrumentos </w:t>
            </w:r>
          </w:p>
          <w:p w14:paraId="42FF54FE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i/>
                <w:iCs/>
                <w:sz w:val="18"/>
                <w:szCs w:val="18"/>
              </w:rPr>
              <w:t xml:space="preserve">[comCInst] </w:t>
            </w:r>
          </w:p>
        </w:tc>
        <w:tc>
          <w:tcPr>
            <w:tcW w:w="0" w:type="auto"/>
          </w:tcPr>
          <w:p w14:paraId="42FF54FF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sz w:val="18"/>
                <w:szCs w:val="18"/>
              </w:rPr>
              <w:t xml:space="preserve">Conteúdo do ficheiro CCIN </w:t>
            </w:r>
          </w:p>
          <w:p w14:paraId="42FF5500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Informação estática de Contratos/Instrumentos. </w:t>
            </w:r>
          </w:p>
          <w:p w14:paraId="42FF5501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 </w:t>
            </w:r>
          </w:p>
        </w:tc>
      </w:tr>
      <w:tr w:rsidR="002D4483" w:rsidRPr="00426BF3" w14:paraId="42FF5507" w14:textId="77777777" w:rsidTr="005B2481">
        <w:trPr>
          <w:trHeight w:val="525"/>
        </w:trPr>
        <w:tc>
          <w:tcPr>
            <w:tcW w:w="0" w:type="auto"/>
          </w:tcPr>
          <w:p w14:paraId="42FF5503" w14:textId="77777777" w:rsidR="002D4483" w:rsidRPr="001F4C87" w:rsidRDefault="002D4483" w:rsidP="009F56F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Comunicação de Proteções </w:t>
            </w:r>
            <w:r w:rsidRPr="001F4C87">
              <w:rPr>
                <w:b/>
                <w:bCs/>
                <w:i/>
                <w:iCs/>
                <w:sz w:val="18"/>
                <w:szCs w:val="18"/>
              </w:rPr>
              <w:t xml:space="preserve">[comProt] </w:t>
            </w:r>
          </w:p>
        </w:tc>
        <w:tc>
          <w:tcPr>
            <w:tcW w:w="0" w:type="auto"/>
          </w:tcPr>
          <w:p w14:paraId="42FF5504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sz w:val="18"/>
                <w:szCs w:val="18"/>
              </w:rPr>
              <w:t xml:space="preserve">Conteúdo do ficheiro CPRT </w:t>
            </w:r>
          </w:p>
          <w:p w14:paraId="42FF5505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Informação estática de Proteções. </w:t>
            </w:r>
          </w:p>
          <w:p w14:paraId="42FF5506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</w:p>
        </w:tc>
      </w:tr>
      <w:tr w:rsidR="002D4483" w:rsidRPr="00426BF3" w14:paraId="42FF550E" w14:textId="77777777" w:rsidTr="00F10460">
        <w:trPr>
          <w:trHeight w:val="1155"/>
        </w:trPr>
        <w:tc>
          <w:tcPr>
            <w:tcW w:w="0" w:type="auto"/>
          </w:tcPr>
          <w:p w14:paraId="42FF5508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Comunicação de informação periódica de Risco de Entidades </w:t>
            </w:r>
          </w:p>
          <w:p w14:paraId="42FF5509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i/>
                <w:iCs/>
                <w:sz w:val="18"/>
                <w:szCs w:val="18"/>
              </w:rPr>
              <w:t xml:space="preserve">[comRiscoEnt] </w:t>
            </w:r>
          </w:p>
        </w:tc>
        <w:tc>
          <w:tcPr>
            <w:tcW w:w="0" w:type="auto"/>
          </w:tcPr>
          <w:p w14:paraId="42FF550A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sz w:val="18"/>
                <w:szCs w:val="18"/>
              </w:rPr>
              <w:t xml:space="preserve">Conteúdo dos ficheiros CERA e CERP </w:t>
            </w:r>
          </w:p>
          <w:p w14:paraId="42FF550B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Informação de risco de entidades (mensal) e identificação dos clientes relacionados com a entidade (trimestral). </w:t>
            </w:r>
          </w:p>
          <w:p w14:paraId="42FF550C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O ficheiro CERA deve conter apenas um elemento [comRiscoEnt]; o ficheiro CERP deve conter um ou mais elemento [comRiscoEnt]. </w:t>
            </w:r>
          </w:p>
          <w:p w14:paraId="42FF550D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 </w:t>
            </w:r>
          </w:p>
        </w:tc>
      </w:tr>
      <w:tr w:rsidR="002D4483" w:rsidRPr="00426BF3" w14:paraId="42FF5515" w14:textId="77777777" w:rsidTr="00F10460">
        <w:trPr>
          <w:trHeight w:val="1404"/>
        </w:trPr>
        <w:tc>
          <w:tcPr>
            <w:tcW w:w="0" w:type="auto"/>
          </w:tcPr>
          <w:p w14:paraId="42FF550F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Comunicação de informação periódica de instrumentos </w:t>
            </w:r>
          </w:p>
          <w:p w14:paraId="42FF5510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i/>
                <w:iCs/>
                <w:sz w:val="18"/>
                <w:szCs w:val="18"/>
              </w:rPr>
              <w:t xml:space="preserve">[comInfInst] </w:t>
            </w:r>
          </w:p>
        </w:tc>
        <w:tc>
          <w:tcPr>
            <w:tcW w:w="0" w:type="auto"/>
          </w:tcPr>
          <w:p w14:paraId="42FF5511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sz w:val="18"/>
                <w:szCs w:val="18"/>
              </w:rPr>
              <w:t xml:space="preserve">Conteúdo dos ficheiros CINA e CINP </w:t>
            </w:r>
          </w:p>
          <w:p w14:paraId="42FF5512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Informação periódica de instrumentos, incluindo a Informação Financeira (mensal), Informação Contabilística (trimestral) e Informação de Risco (trimestral). </w:t>
            </w:r>
          </w:p>
          <w:p w14:paraId="42FF5513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O ficheiro CINA deve conter apenas um elemento [comInfInst]; o ficheiro CINP deve conter um ou mais elemento [comInfInst]. </w:t>
            </w:r>
          </w:p>
          <w:p w14:paraId="42FF5514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 </w:t>
            </w:r>
          </w:p>
        </w:tc>
      </w:tr>
      <w:tr w:rsidR="002D4483" w:rsidRPr="00426BF3" w14:paraId="42FF5519" w14:textId="77777777" w:rsidTr="00F10460">
        <w:trPr>
          <w:trHeight w:val="731"/>
        </w:trPr>
        <w:tc>
          <w:tcPr>
            <w:tcW w:w="0" w:type="auto"/>
          </w:tcPr>
          <w:p w14:paraId="42FF5516" w14:textId="77777777" w:rsidR="002D4483" w:rsidRPr="001F4C87" w:rsidRDefault="002D4483" w:rsidP="00601B74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lastRenderedPageBreak/>
              <w:t xml:space="preserve">Disseminação de responsabilidades de crédito </w:t>
            </w:r>
            <w:r w:rsidRPr="001F4C87">
              <w:rPr>
                <w:b/>
                <w:bCs/>
                <w:i/>
                <w:iCs/>
                <w:sz w:val="18"/>
                <w:szCs w:val="18"/>
              </w:rPr>
              <w:t xml:space="preserve">[diss] </w:t>
            </w:r>
          </w:p>
        </w:tc>
        <w:tc>
          <w:tcPr>
            <w:tcW w:w="0" w:type="auto"/>
          </w:tcPr>
          <w:p w14:paraId="42FF5517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sz w:val="18"/>
                <w:szCs w:val="18"/>
              </w:rPr>
              <w:t xml:space="preserve">Conteúdo do ficheiro DISS </w:t>
            </w:r>
          </w:p>
          <w:p w14:paraId="42FF5518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Informação sobre as responsabilidades de crédito das entidades comunicadas. </w:t>
            </w:r>
          </w:p>
        </w:tc>
      </w:tr>
      <w:tr w:rsidR="002D4483" w:rsidRPr="00426BF3" w14:paraId="42FF551E" w14:textId="77777777" w:rsidTr="00F10460">
        <w:trPr>
          <w:trHeight w:val="732"/>
        </w:trPr>
        <w:tc>
          <w:tcPr>
            <w:tcW w:w="0" w:type="auto"/>
          </w:tcPr>
          <w:p w14:paraId="42FF551A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Disseminação de correções a responsabilidades </w:t>
            </w:r>
          </w:p>
          <w:p w14:paraId="42FF551B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i/>
                <w:iCs/>
                <w:sz w:val="18"/>
                <w:szCs w:val="18"/>
              </w:rPr>
              <w:t xml:space="preserve">[dissCorr] </w:t>
            </w:r>
          </w:p>
        </w:tc>
        <w:tc>
          <w:tcPr>
            <w:tcW w:w="0" w:type="auto"/>
          </w:tcPr>
          <w:p w14:paraId="42FF551C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sz w:val="18"/>
                <w:szCs w:val="18"/>
              </w:rPr>
              <w:t xml:space="preserve">Conteúdo do ficheiro DISC </w:t>
            </w:r>
          </w:p>
          <w:p w14:paraId="42FF551D" w14:textId="77777777" w:rsidR="002D4483" w:rsidRPr="001F4C87" w:rsidRDefault="002D4483" w:rsidP="00FD47EB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Informação sobre correções a responsabilidades de crédito comunicadas. </w:t>
            </w:r>
          </w:p>
        </w:tc>
      </w:tr>
      <w:tr w:rsidR="002D4483" w:rsidRPr="00426BF3" w14:paraId="42FF5523" w14:textId="77777777" w:rsidTr="00CD2777">
        <w:trPr>
          <w:trHeight w:val="721"/>
        </w:trPr>
        <w:tc>
          <w:tcPr>
            <w:tcW w:w="0" w:type="auto"/>
          </w:tcPr>
          <w:p w14:paraId="42FF551F" w14:textId="77777777" w:rsidR="002D4483" w:rsidRPr="001F4C87" w:rsidRDefault="002D4483" w:rsidP="00BE3879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Pedidos de res</w:t>
            </w:r>
            <w:r w:rsidRPr="001F4C87">
              <w:rPr>
                <w:sz w:val="18"/>
                <w:szCs w:val="18"/>
              </w:rPr>
              <w:t xml:space="preserve">ponsabilidades de crédito </w:t>
            </w:r>
            <w:r w:rsidRPr="001F4C87">
              <w:rPr>
                <w:b/>
                <w:bCs/>
                <w:i/>
                <w:iCs/>
                <w:sz w:val="18"/>
                <w:szCs w:val="18"/>
              </w:rPr>
              <w:t xml:space="preserve">[pedInfCred] </w:t>
            </w:r>
          </w:p>
        </w:tc>
        <w:tc>
          <w:tcPr>
            <w:tcW w:w="0" w:type="auto"/>
          </w:tcPr>
          <w:p w14:paraId="42FF5520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sz w:val="18"/>
                <w:szCs w:val="18"/>
              </w:rPr>
              <w:t xml:space="preserve">Conteúdo do ficheiro PIRC </w:t>
            </w:r>
          </w:p>
          <w:p w14:paraId="42FF5521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Identificação das entidades sobre as quais o participante solicita informação sobre responsabilidades de crédito. </w:t>
            </w:r>
          </w:p>
          <w:p w14:paraId="42FF5522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</w:p>
        </w:tc>
      </w:tr>
      <w:tr w:rsidR="002D4483" w:rsidRPr="00426BF3" w14:paraId="42FF5527" w14:textId="77777777" w:rsidTr="005B2481">
        <w:trPr>
          <w:trHeight w:val="678"/>
        </w:trPr>
        <w:tc>
          <w:tcPr>
            <w:tcW w:w="0" w:type="auto"/>
          </w:tcPr>
          <w:p w14:paraId="42FF5524" w14:textId="77777777" w:rsidR="002D4483" w:rsidRPr="001F4C87" w:rsidRDefault="002D4483" w:rsidP="00BE3879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Resposta a pedidos de responsabilidades de crédito </w:t>
            </w:r>
            <w:r w:rsidRPr="001F4C87">
              <w:rPr>
                <w:b/>
                <w:bCs/>
                <w:i/>
                <w:iCs/>
                <w:sz w:val="18"/>
                <w:szCs w:val="18"/>
              </w:rPr>
              <w:t xml:space="preserve">[respInfCred] </w:t>
            </w:r>
          </w:p>
        </w:tc>
        <w:tc>
          <w:tcPr>
            <w:tcW w:w="0" w:type="auto"/>
          </w:tcPr>
          <w:p w14:paraId="42FF5525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sz w:val="18"/>
                <w:szCs w:val="18"/>
              </w:rPr>
              <w:t xml:space="preserve">Conteúdo do ficheiro RIRC </w:t>
            </w:r>
          </w:p>
          <w:p w14:paraId="42FF5526" w14:textId="77777777" w:rsidR="002D4483" w:rsidRPr="001F4C87" w:rsidRDefault="002D4483" w:rsidP="00FD47EB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Informação sobre as responsabilidades de crédito das entidades identificadas no ficheiro PIRC. </w:t>
            </w:r>
          </w:p>
        </w:tc>
      </w:tr>
      <w:tr w:rsidR="002D4483" w:rsidRPr="00426BF3" w14:paraId="42FF552C" w14:textId="77777777" w:rsidTr="00F10460">
        <w:trPr>
          <w:trHeight w:val="731"/>
        </w:trPr>
        <w:tc>
          <w:tcPr>
            <w:tcW w:w="0" w:type="auto"/>
          </w:tcPr>
          <w:p w14:paraId="42FF5528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Avisos de receção </w:t>
            </w:r>
          </w:p>
          <w:p w14:paraId="42FF5529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i/>
                <w:iCs/>
                <w:sz w:val="18"/>
                <w:szCs w:val="18"/>
              </w:rPr>
              <w:t xml:space="preserve">[avisRec] </w:t>
            </w:r>
          </w:p>
        </w:tc>
        <w:tc>
          <w:tcPr>
            <w:tcW w:w="0" w:type="auto"/>
          </w:tcPr>
          <w:p w14:paraId="42FF552A" w14:textId="77777777" w:rsidR="002D4483" w:rsidRPr="001F4C87" w:rsidRDefault="002D4483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b/>
                <w:bCs/>
                <w:sz w:val="18"/>
                <w:szCs w:val="18"/>
              </w:rPr>
              <w:t xml:space="preserve">Conteúdo dos ficheiros AENT, AERA, AERP, ACIN, AINA, AINP, APRT, AIND, AIRC </w:t>
            </w:r>
          </w:p>
          <w:p w14:paraId="42FF552B" w14:textId="77777777" w:rsidR="002D4483" w:rsidRPr="001F4C87" w:rsidRDefault="002D4483" w:rsidP="00FD47EB">
            <w:pPr>
              <w:pStyle w:val="Default"/>
              <w:rPr>
                <w:sz w:val="18"/>
                <w:szCs w:val="18"/>
              </w:rPr>
            </w:pPr>
            <w:r w:rsidRPr="001F4C87">
              <w:rPr>
                <w:sz w:val="18"/>
                <w:szCs w:val="18"/>
              </w:rPr>
              <w:t xml:space="preserve">Confirmação de receção e resultado do processamento do ficheiro sobre informação recebida no Banco de Portugal. </w:t>
            </w:r>
          </w:p>
        </w:tc>
      </w:tr>
    </w:tbl>
    <w:p w14:paraId="42FF552D" w14:textId="77777777" w:rsidR="00F52DFD" w:rsidRDefault="00F52DFD" w:rsidP="00F52DFD">
      <w:pPr>
        <w:spacing w:before="120" w:after="120" w:line="240" w:lineRule="auto"/>
        <w:ind w:left="357" w:firstLine="0"/>
        <w:rPr>
          <w:rFonts w:cs="Arial"/>
          <w:b/>
          <w:bCs/>
          <w:color w:val="000080"/>
          <w:sz w:val="32"/>
          <w:szCs w:val="20"/>
          <w:lang w:val="pt-PT"/>
        </w:rPr>
      </w:pPr>
    </w:p>
    <w:p w14:paraId="42FF552E" w14:textId="77777777" w:rsidR="00017375" w:rsidRPr="00A01B52" w:rsidRDefault="00017375" w:rsidP="00017375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01B52">
        <w:rPr>
          <w:rFonts w:asciiTheme="minorHAnsi" w:hAnsiTheme="minorHAnsi" w:cs="Arial"/>
          <w:bCs/>
          <w:sz w:val="22"/>
          <w:szCs w:val="22"/>
          <w:lang w:val="pt-PT"/>
        </w:rPr>
        <w:t xml:space="preserve">Os processos a desenvolver no âmbito da CRC5G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irão </w:t>
      </w:r>
      <w:r w:rsidRPr="00A01B52">
        <w:rPr>
          <w:rFonts w:asciiTheme="minorHAnsi" w:hAnsiTheme="minorHAnsi" w:cs="Arial"/>
          <w:bCs/>
          <w:sz w:val="22"/>
          <w:szCs w:val="22"/>
          <w:lang w:val="pt-PT"/>
        </w:rPr>
        <w:t>cumprir os seguintes pressupostos:</w:t>
      </w:r>
    </w:p>
    <w:p w14:paraId="42FF552F" w14:textId="77777777" w:rsidR="00017375" w:rsidRDefault="00017375" w:rsidP="00017375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833382">
        <w:rPr>
          <w:rFonts w:asciiTheme="minorHAnsi" w:hAnsiTheme="minorHAnsi" w:cs="Arial"/>
          <w:bCs/>
          <w:sz w:val="22"/>
          <w:szCs w:val="22"/>
          <w:lang w:val="pt-PT"/>
        </w:rPr>
        <w:t>Passagem de um reporte devedor-a-devedor para um reporte empréstimo-a-empréstimo (o que corresponde a aumentar o nível de granularidade);</w:t>
      </w:r>
    </w:p>
    <w:p w14:paraId="42FF5530" w14:textId="77777777" w:rsidR="00017375" w:rsidRDefault="00017375" w:rsidP="00017375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833382">
        <w:rPr>
          <w:rFonts w:asciiTheme="minorHAnsi" w:hAnsiTheme="minorHAnsi" w:cs="Arial"/>
          <w:bCs/>
          <w:sz w:val="22"/>
          <w:szCs w:val="22"/>
          <w:lang w:val="pt-PT"/>
        </w:rPr>
        <w:t>As instituições que reportam para a atual CRC, independentemente de se encontrarem ou não abrangidas pelo regulamento AnaCredit, irão permanecer como reportantes para a nova CRC (o que corresponde a manter a cobertura em termos de participantes);</w:t>
      </w:r>
    </w:p>
    <w:p w14:paraId="42FF5531" w14:textId="77777777" w:rsidR="00017375" w:rsidRDefault="00017375" w:rsidP="00017375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833382">
        <w:rPr>
          <w:rFonts w:asciiTheme="minorHAnsi" w:hAnsiTheme="minorHAnsi" w:cs="Arial"/>
          <w:bCs/>
          <w:sz w:val="22"/>
          <w:szCs w:val="22"/>
          <w:lang w:val="pt-PT"/>
        </w:rPr>
        <w:t>Reporte de informação sobre todos os créditos concedidos a todos os clientes (o que corresponde a manter a cobertura em termos de devedores e operações);</w:t>
      </w:r>
    </w:p>
    <w:p w14:paraId="42FF5532" w14:textId="77777777" w:rsidR="00017375" w:rsidRPr="00833382" w:rsidRDefault="00017375" w:rsidP="00017375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833382">
        <w:rPr>
          <w:rFonts w:asciiTheme="minorHAnsi" w:hAnsiTheme="minorHAnsi" w:cs="Arial"/>
          <w:bCs/>
          <w:sz w:val="22"/>
          <w:szCs w:val="22"/>
          <w:lang w:val="pt-PT"/>
        </w:rPr>
        <w:t>Para efeitos de centralização a situação retratada diz respeito às responsabilidades no final de cada mês (o que corresponde a manter o foco nas responsabilidades em fim de mês);</w:t>
      </w:r>
    </w:p>
    <w:p w14:paraId="42FF5533" w14:textId="77777777" w:rsidR="00017375" w:rsidRPr="00833382" w:rsidRDefault="00307942" w:rsidP="00017375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Comunicação</w:t>
      </w:r>
      <w:r w:rsidR="00017375" w:rsidRPr="00833382">
        <w:rPr>
          <w:rFonts w:asciiTheme="minorHAnsi" w:hAnsiTheme="minorHAnsi" w:cs="Arial"/>
          <w:bCs/>
          <w:sz w:val="22"/>
          <w:szCs w:val="22"/>
          <w:lang w:val="pt-PT"/>
        </w:rPr>
        <w:t xml:space="preserve"> de eventos de crédito numa base diária – </w:t>
      </w:r>
      <w:r>
        <w:rPr>
          <w:rFonts w:asciiTheme="minorHAnsi" w:hAnsiTheme="minorHAnsi" w:cs="Arial"/>
          <w:bCs/>
          <w:sz w:val="22"/>
          <w:szCs w:val="22"/>
          <w:lang w:val="pt-PT"/>
        </w:rPr>
        <w:t>‘</w:t>
      </w:r>
      <w:r w:rsidR="00017375" w:rsidRPr="00833382">
        <w:rPr>
          <w:rFonts w:asciiTheme="minorHAnsi" w:hAnsiTheme="minorHAnsi" w:cs="Arial"/>
          <w:bCs/>
          <w:sz w:val="22"/>
          <w:szCs w:val="22"/>
          <w:lang w:val="pt-PT"/>
        </w:rPr>
        <w:t>informação avançada</w:t>
      </w:r>
      <w:r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 w:rsidR="00017375" w:rsidRPr="00833382">
        <w:rPr>
          <w:rFonts w:asciiTheme="minorHAnsi" w:hAnsiTheme="minorHAnsi" w:cs="Arial"/>
          <w:bCs/>
          <w:sz w:val="22"/>
          <w:szCs w:val="22"/>
          <w:lang w:val="pt-PT"/>
        </w:rPr>
        <w:t xml:space="preserve"> (o que corresponde a melhorar o serviço prestado ao sistema financeiro e aos clientes de crédito).</w:t>
      </w:r>
    </w:p>
    <w:p w14:paraId="42FF5534" w14:textId="77777777" w:rsidR="003E2B20" w:rsidRDefault="003E2B20" w:rsidP="003E2B20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42FF5535" w14:textId="77777777" w:rsidR="003E2B20" w:rsidRDefault="003E2B20" w:rsidP="003E2B20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3E2B20">
        <w:rPr>
          <w:rFonts w:asciiTheme="minorHAnsi" w:hAnsiTheme="minorHAnsi" w:cs="Arial"/>
          <w:bCs/>
          <w:sz w:val="22"/>
          <w:szCs w:val="22"/>
          <w:lang w:val="pt-PT"/>
        </w:rPr>
        <w:t>Devem ser comunicad</w:t>
      </w:r>
      <w:r w:rsidR="00307942">
        <w:rPr>
          <w:rFonts w:asciiTheme="minorHAnsi" w:hAnsiTheme="minorHAnsi" w:cs="Arial"/>
          <w:bCs/>
          <w:sz w:val="22"/>
          <w:szCs w:val="22"/>
          <w:lang w:val="pt-PT"/>
        </w:rPr>
        <w:t>o</w:t>
      </w:r>
      <w:r w:rsidRPr="003E2B20">
        <w:rPr>
          <w:rFonts w:asciiTheme="minorHAnsi" w:hAnsiTheme="minorHAnsi" w:cs="Arial"/>
          <w:bCs/>
          <w:sz w:val="22"/>
          <w:szCs w:val="22"/>
          <w:lang w:val="pt-PT"/>
        </w:rPr>
        <w:t>s</w:t>
      </w:r>
      <w:r w:rsidR="00307942">
        <w:rPr>
          <w:rFonts w:asciiTheme="minorHAnsi" w:hAnsiTheme="minorHAnsi" w:cs="Arial"/>
          <w:bCs/>
          <w:sz w:val="22"/>
          <w:szCs w:val="22"/>
          <w:lang w:val="pt-PT"/>
        </w:rPr>
        <w:t xml:space="preserve"> com periodicidade diária (com </w:t>
      </w:r>
      <w:r w:rsidR="00307942" w:rsidRPr="003E2B20">
        <w:rPr>
          <w:rFonts w:asciiTheme="minorHAnsi" w:hAnsiTheme="minorHAnsi" w:cs="Arial"/>
          <w:bCs/>
          <w:sz w:val="22"/>
          <w:szCs w:val="22"/>
          <w:lang w:val="pt-PT"/>
        </w:rPr>
        <w:t xml:space="preserve">desfasamento </w:t>
      </w:r>
      <w:r w:rsidR="00307942">
        <w:rPr>
          <w:rFonts w:asciiTheme="minorHAnsi" w:hAnsiTheme="minorHAnsi" w:cs="Arial"/>
          <w:bCs/>
          <w:sz w:val="22"/>
          <w:szCs w:val="22"/>
          <w:lang w:val="pt-PT"/>
        </w:rPr>
        <w:t>até</w:t>
      </w:r>
      <w:r w:rsidR="00307942" w:rsidRPr="003E2B20">
        <w:rPr>
          <w:rFonts w:asciiTheme="minorHAnsi" w:hAnsiTheme="minorHAnsi" w:cs="Arial"/>
          <w:bCs/>
          <w:sz w:val="22"/>
          <w:szCs w:val="22"/>
          <w:lang w:val="pt-PT"/>
        </w:rPr>
        <w:t xml:space="preserve"> 5 dias)</w:t>
      </w:r>
      <w:r w:rsidR="00307942">
        <w:rPr>
          <w:rFonts w:asciiTheme="minorHAnsi" w:hAnsiTheme="minorHAnsi" w:cs="Arial"/>
          <w:bCs/>
          <w:sz w:val="22"/>
          <w:szCs w:val="22"/>
          <w:lang w:val="pt-PT"/>
        </w:rPr>
        <w:t xml:space="preserve"> o</w:t>
      </w:r>
      <w:r w:rsidR="001C1D61">
        <w:rPr>
          <w:rFonts w:asciiTheme="minorHAnsi" w:hAnsiTheme="minorHAnsi" w:cs="Arial"/>
          <w:bCs/>
          <w:sz w:val="22"/>
          <w:szCs w:val="22"/>
          <w:lang w:val="pt-PT"/>
        </w:rPr>
        <w:t xml:space="preserve">s seguintes </w:t>
      </w:r>
      <w:r w:rsidR="00307942" w:rsidRPr="00833382">
        <w:rPr>
          <w:rFonts w:asciiTheme="minorHAnsi" w:hAnsiTheme="minorHAnsi" w:cs="Arial"/>
          <w:bCs/>
          <w:sz w:val="22"/>
          <w:szCs w:val="22"/>
          <w:lang w:val="pt-PT"/>
        </w:rPr>
        <w:t>eventos de crédito</w:t>
      </w:r>
      <w:r>
        <w:rPr>
          <w:rFonts w:asciiTheme="minorHAnsi" w:hAnsiTheme="minorHAnsi" w:cs="Arial"/>
          <w:bCs/>
          <w:sz w:val="22"/>
          <w:szCs w:val="22"/>
          <w:lang w:val="pt-PT"/>
        </w:rPr>
        <w:t>:</w:t>
      </w:r>
    </w:p>
    <w:p w14:paraId="42FF5536" w14:textId="77777777" w:rsidR="00CA06FD" w:rsidRPr="003E2B20" w:rsidRDefault="00C63F6A" w:rsidP="003E2B20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n</w:t>
      </w:r>
      <w:r w:rsidR="00CA06FD" w:rsidRPr="003E2B20">
        <w:rPr>
          <w:rFonts w:asciiTheme="minorHAnsi" w:hAnsiTheme="minorHAnsi" w:cs="Arial"/>
          <w:bCs/>
          <w:sz w:val="22"/>
          <w:szCs w:val="22"/>
          <w:lang w:val="pt-PT"/>
        </w:rPr>
        <w:t>o</w:t>
      </w:r>
      <w:r w:rsidR="00307942">
        <w:rPr>
          <w:rFonts w:asciiTheme="minorHAnsi" w:hAnsiTheme="minorHAnsi" w:cs="Arial"/>
          <w:bCs/>
          <w:sz w:val="22"/>
          <w:szCs w:val="22"/>
          <w:lang w:val="pt-PT"/>
        </w:rPr>
        <w:t>vos empréstimos superiores a 15.</w:t>
      </w:r>
      <w:r w:rsidR="00CA06FD" w:rsidRPr="003E2B20">
        <w:rPr>
          <w:rFonts w:asciiTheme="minorHAnsi" w:hAnsiTheme="minorHAnsi" w:cs="Arial"/>
          <w:bCs/>
          <w:sz w:val="22"/>
          <w:szCs w:val="22"/>
          <w:lang w:val="pt-PT"/>
        </w:rPr>
        <w:t>000 euros</w:t>
      </w:r>
    </w:p>
    <w:p w14:paraId="42FF5537" w14:textId="77777777" w:rsidR="004A2B3D" w:rsidRPr="003E2B20" w:rsidRDefault="004A2B3D" w:rsidP="004A2B3D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3E2B20">
        <w:rPr>
          <w:rFonts w:asciiTheme="minorHAnsi" w:hAnsiTheme="minorHAnsi" w:cs="Arial"/>
          <w:bCs/>
          <w:sz w:val="22"/>
          <w:szCs w:val="22"/>
          <w:lang w:val="pt-PT"/>
        </w:rPr>
        <w:t>amortizações totais antecipadas</w:t>
      </w:r>
    </w:p>
    <w:p w14:paraId="42FF5538" w14:textId="77777777" w:rsidR="00CA06FD" w:rsidRDefault="00CA06FD" w:rsidP="003E2B20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3E2B20">
        <w:rPr>
          <w:rFonts w:asciiTheme="minorHAnsi" w:hAnsiTheme="minorHAnsi" w:cs="Arial"/>
          <w:bCs/>
          <w:sz w:val="22"/>
          <w:szCs w:val="22"/>
          <w:lang w:val="pt-PT"/>
        </w:rPr>
        <w:t>entradas de incumprimento</w:t>
      </w:r>
    </w:p>
    <w:p w14:paraId="42FF5539" w14:textId="77777777" w:rsidR="004A2B3D" w:rsidRPr="003E2B20" w:rsidRDefault="004A2B3D" w:rsidP="004A2B3D">
      <w:pPr>
        <w:pStyle w:val="ListParagraph"/>
        <w:numPr>
          <w:ilvl w:val="0"/>
          <w:numId w:val="14"/>
        </w:numPr>
        <w:spacing w:before="120" w:after="120" w:line="240" w:lineRule="auto"/>
        <w:ind w:left="714" w:hanging="357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3E2B20">
        <w:rPr>
          <w:rFonts w:asciiTheme="minorHAnsi" w:hAnsiTheme="minorHAnsi" w:cs="Arial"/>
          <w:bCs/>
          <w:sz w:val="22"/>
          <w:szCs w:val="22"/>
          <w:lang w:val="pt-PT"/>
        </w:rPr>
        <w:t>saídas de incumprimento</w:t>
      </w:r>
    </w:p>
    <w:p w14:paraId="42FF553A" w14:textId="77777777" w:rsidR="00CA06FD" w:rsidRPr="003E2B20" w:rsidRDefault="00892782" w:rsidP="00892782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892782">
        <w:rPr>
          <w:rFonts w:asciiTheme="minorHAnsi" w:hAnsiTheme="minorHAnsi" w:cs="Arial"/>
          <w:bCs/>
          <w:sz w:val="22"/>
          <w:szCs w:val="22"/>
          <w:lang w:val="pt-PT"/>
        </w:rPr>
        <w:t>Devem ser comunicados com periodicidade diária (com desfasamento até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1 dia</w:t>
      </w:r>
      <w:r w:rsidRPr="00892782">
        <w:rPr>
          <w:rFonts w:asciiTheme="minorHAnsi" w:hAnsiTheme="minorHAnsi" w:cs="Arial"/>
          <w:bCs/>
          <w:sz w:val="22"/>
          <w:szCs w:val="22"/>
          <w:lang w:val="pt-PT"/>
        </w:rPr>
        <w:t xml:space="preserve">) </w:t>
      </w:r>
      <w:r w:rsidR="00CA06FD" w:rsidRPr="003E2B20">
        <w:rPr>
          <w:rFonts w:asciiTheme="minorHAnsi" w:hAnsiTheme="minorHAnsi" w:cs="Arial"/>
          <w:bCs/>
          <w:sz w:val="22"/>
          <w:szCs w:val="22"/>
          <w:lang w:val="pt-PT"/>
        </w:rPr>
        <w:t>todos os acontecimentos</w:t>
      </w:r>
      <w:r w:rsidR="007D113B">
        <w:rPr>
          <w:rFonts w:asciiTheme="minorHAnsi" w:hAnsiTheme="minorHAnsi" w:cs="Arial"/>
          <w:bCs/>
          <w:sz w:val="22"/>
          <w:szCs w:val="22"/>
          <w:lang w:val="pt-PT"/>
        </w:rPr>
        <w:t xml:space="preserve"> relativos a e</w:t>
      </w:r>
      <w:r w:rsidR="007D113B" w:rsidRPr="003E2B20">
        <w:rPr>
          <w:rFonts w:asciiTheme="minorHAnsi" w:hAnsiTheme="minorHAnsi" w:cs="Arial"/>
          <w:bCs/>
          <w:sz w:val="22"/>
          <w:szCs w:val="22"/>
          <w:lang w:val="pt-PT"/>
        </w:rPr>
        <w:t xml:space="preserve">mpréstimos utilizados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como colaterais </w:t>
      </w:r>
      <w:r w:rsidR="007D113B" w:rsidRPr="003E2B20">
        <w:rPr>
          <w:rFonts w:asciiTheme="minorHAnsi" w:hAnsiTheme="minorHAnsi" w:cs="Arial"/>
          <w:bCs/>
          <w:sz w:val="22"/>
          <w:szCs w:val="22"/>
          <w:lang w:val="pt-PT"/>
        </w:rPr>
        <w:t xml:space="preserve">no âmbito de operações </w:t>
      </w:r>
      <w:r>
        <w:rPr>
          <w:rFonts w:asciiTheme="minorHAnsi" w:hAnsiTheme="minorHAnsi" w:cs="Arial"/>
          <w:bCs/>
          <w:sz w:val="22"/>
          <w:szCs w:val="22"/>
          <w:lang w:val="pt-PT"/>
        </w:rPr>
        <w:t>de financiamento do Banco decorrentes de facilidades de</w:t>
      </w:r>
      <w:r w:rsidR="007D113B" w:rsidRPr="003E2B20">
        <w:rPr>
          <w:rFonts w:asciiTheme="minorHAnsi" w:hAnsiTheme="minorHAnsi" w:cs="Arial"/>
          <w:bCs/>
          <w:sz w:val="22"/>
          <w:szCs w:val="22"/>
          <w:lang w:val="pt-PT"/>
        </w:rPr>
        <w:t xml:space="preserve"> política monetária</w:t>
      </w:r>
      <w:r w:rsidR="00CA06FD" w:rsidRPr="003E2B20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="003E2B20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CA06FD" w:rsidRPr="003E2B20">
        <w:rPr>
          <w:rFonts w:asciiTheme="minorHAnsi" w:hAnsiTheme="minorHAnsi" w:cs="Arial"/>
          <w:bCs/>
          <w:sz w:val="22"/>
          <w:szCs w:val="22"/>
          <w:lang w:val="pt-PT"/>
        </w:rPr>
        <w:t>independentemente dos montantes associados</w:t>
      </w:r>
      <w:r w:rsidR="007D113B">
        <w:rPr>
          <w:rFonts w:asciiTheme="minorHAnsi" w:hAnsiTheme="minorHAnsi" w:cs="Arial"/>
          <w:bCs/>
          <w:sz w:val="22"/>
          <w:szCs w:val="22"/>
          <w:lang w:val="pt-PT"/>
        </w:rPr>
        <w:t>.</w:t>
      </w:r>
      <w:r w:rsidR="00307942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14:paraId="42FF553B" w14:textId="77777777" w:rsidR="00CA06FD" w:rsidRDefault="00CA06FD" w:rsidP="003E2B20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42FF553C" w14:textId="77777777" w:rsidR="00246E53" w:rsidRDefault="002528D7" w:rsidP="00246E53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lastRenderedPageBreak/>
        <w:t xml:space="preserve">Para a CRC5G será considerado </w:t>
      </w:r>
      <w:r w:rsidR="00E25432">
        <w:rPr>
          <w:rFonts w:asciiTheme="minorHAnsi" w:hAnsiTheme="minorHAnsi" w:cs="Arial"/>
          <w:bCs/>
          <w:sz w:val="22"/>
          <w:szCs w:val="22"/>
          <w:lang w:val="pt-PT"/>
        </w:rPr>
        <w:t>como Entidades o universo de pessoas</w:t>
      </w:r>
      <w:r w:rsidR="00246E53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342AA5">
        <w:rPr>
          <w:rFonts w:asciiTheme="minorHAnsi" w:hAnsiTheme="minorHAnsi" w:cs="Arial"/>
          <w:bCs/>
          <w:sz w:val="22"/>
          <w:szCs w:val="22"/>
          <w:lang w:val="pt-PT"/>
        </w:rPr>
        <w:t>i</w:t>
      </w:r>
      <w:r w:rsidR="00246E53" w:rsidRPr="004C4954">
        <w:rPr>
          <w:rFonts w:asciiTheme="minorHAnsi" w:hAnsiTheme="minorHAnsi" w:cs="Arial"/>
          <w:bCs/>
          <w:sz w:val="22"/>
          <w:szCs w:val="22"/>
          <w:lang w:val="pt-PT"/>
        </w:rPr>
        <w:t xml:space="preserve">ntervenientes </w:t>
      </w:r>
      <w:r w:rsidR="00E25432">
        <w:rPr>
          <w:rFonts w:asciiTheme="minorHAnsi" w:hAnsiTheme="minorHAnsi" w:cs="Arial"/>
          <w:bCs/>
          <w:sz w:val="22"/>
          <w:szCs w:val="22"/>
          <w:lang w:val="pt-PT"/>
        </w:rPr>
        <w:t>em contas com posições de</w:t>
      </w:r>
      <w:r w:rsidR="00246E53" w:rsidRPr="004C4954">
        <w:rPr>
          <w:rFonts w:asciiTheme="minorHAnsi" w:hAnsiTheme="minorHAnsi" w:cs="Arial"/>
          <w:bCs/>
          <w:sz w:val="22"/>
          <w:szCs w:val="22"/>
          <w:lang w:val="pt-PT"/>
        </w:rPr>
        <w:t xml:space="preserve"> responsabilidade</w:t>
      </w:r>
      <w:r w:rsidR="00E25432">
        <w:rPr>
          <w:rFonts w:asciiTheme="minorHAnsi" w:hAnsiTheme="minorHAnsi" w:cs="Arial"/>
          <w:bCs/>
          <w:sz w:val="22"/>
          <w:szCs w:val="22"/>
          <w:lang w:val="pt-PT"/>
        </w:rPr>
        <w:t>s</w:t>
      </w:r>
      <w:r w:rsidR="00246E53">
        <w:rPr>
          <w:rFonts w:asciiTheme="minorHAnsi" w:hAnsiTheme="minorHAnsi" w:cs="Arial"/>
          <w:bCs/>
          <w:sz w:val="22"/>
          <w:szCs w:val="22"/>
          <w:lang w:val="pt-PT"/>
        </w:rPr>
        <w:t xml:space="preserve"> (</w:t>
      </w:r>
      <w:r w:rsidR="00246E53" w:rsidRPr="004C4954">
        <w:rPr>
          <w:rFonts w:asciiTheme="minorHAnsi" w:hAnsiTheme="minorHAnsi" w:cs="Arial"/>
          <w:bCs/>
          <w:sz w:val="22"/>
          <w:szCs w:val="22"/>
          <w:lang w:val="pt-PT"/>
        </w:rPr>
        <w:t>incluindo todos os t</w:t>
      </w:r>
      <w:r w:rsidR="00E25432">
        <w:rPr>
          <w:rFonts w:asciiTheme="minorHAnsi" w:hAnsiTheme="minorHAnsi" w:cs="Arial"/>
          <w:bCs/>
          <w:sz w:val="22"/>
          <w:szCs w:val="22"/>
          <w:lang w:val="pt-PT"/>
        </w:rPr>
        <w:t>itulares; avalistas ou garantes e</w:t>
      </w:r>
      <w:r w:rsidR="00246E53" w:rsidRPr="004C4954">
        <w:rPr>
          <w:rFonts w:asciiTheme="minorHAnsi" w:hAnsiTheme="minorHAnsi" w:cs="Arial"/>
          <w:bCs/>
          <w:sz w:val="22"/>
          <w:szCs w:val="22"/>
          <w:lang w:val="pt-PT"/>
        </w:rPr>
        <w:t xml:space="preserve"> contraparte</w:t>
      </w:r>
      <w:r w:rsidR="00E25432">
        <w:rPr>
          <w:rFonts w:asciiTheme="minorHAnsi" w:hAnsiTheme="minorHAnsi" w:cs="Arial"/>
          <w:bCs/>
          <w:sz w:val="22"/>
          <w:szCs w:val="22"/>
          <w:lang w:val="pt-PT"/>
        </w:rPr>
        <w:t>s</w:t>
      </w:r>
      <w:r w:rsidR="00246E53" w:rsidRPr="004C4954">
        <w:rPr>
          <w:rFonts w:asciiTheme="minorHAnsi" w:hAnsiTheme="minorHAnsi" w:cs="Arial"/>
          <w:bCs/>
          <w:sz w:val="22"/>
          <w:szCs w:val="22"/>
          <w:lang w:val="pt-PT"/>
        </w:rPr>
        <w:t xml:space="preserve"> na li</w:t>
      </w:r>
      <w:r w:rsidR="00E25432">
        <w:rPr>
          <w:rFonts w:asciiTheme="minorHAnsi" w:hAnsiTheme="minorHAnsi" w:cs="Arial"/>
          <w:bCs/>
          <w:sz w:val="22"/>
          <w:szCs w:val="22"/>
          <w:lang w:val="pt-PT"/>
        </w:rPr>
        <w:t>gação entre instrumentos</w:t>
      </w:r>
      <w:r w:rsidR="00246E53">
        <w:rPr>
          <w:rFonts w:asciiTheme="minorHAnsi" w:hAnsiTheme="minorHAnsi" w:cs="Arial"/>
          <w:bCs/>
          <w:sz w:val="22"/>
          <w:szCs w:val="22"/>
          <w:lang w:val="pt-PT"/>
        </w:rPr>
        <w:t>)</w:t>
      </w:r>
      <w:r w:rsidR="00246E53" w:rsidRPr="004C4954">
        <w:rPr>
          <w:rFonts w:asciiTheme="minorHAnsi" w:hAnsiTheme="minorHAnsi" w:cs="Arial"/>
          <w:bCs/>
          <w:sz w:val="22"/>
          <w:szCs w:val="22"/>
          <w:lang w:val="pt-PT"/>
        </w:rPr>
        <w:t xml:space="preserve">. </w:t>
      </w:r>
    </w:p>
    <w:p w14:paraId="42FF553D" w14:textId="77777777" w:rsidR="002528D7" w:rsidRPr="00CE4881" w:rsidRDefault="006A3130" w:rsidP="00CE4881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A</w:t>
      </w:r>
      <w:r w:rsidR="002528D7">
        <w:rPr>
          <w:rFonts w:asciiTheme="minorHAnsi" w:hAnsiTheme="minorHAnsi" w:cs="Arial"/>
          <w:bCs/>
          <w:sz w:val="22"/>
          <w:szCs w:val="22"/>
          <w:lang w:val="pt-PT"/>
        </w:rPr>
        <w:t xml:space="preserve">s fontes de </w:t>
      </w:r>
      <w:r w:rsidR="002528D7" w:rsidRPr="00B12DE2">
        <w:rPr>
          <w:rFonts w:asciiTheme="minorHAnsi" w:hAnsiTheme="minorHAnsi" w:cs="Arial"/>
          <w:bCs/>
          <w:sz w:val="22"/>
          <w:szCs w:val="22"/>
          <w:lang w:val="pt-PT"/>
        </w:rPr>
        <w:t>informação</w:t>
      </w:r>
      <w:r w:rsidR="002528D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de saldos de responsabilidades (operações), </w:t>
      </w:r>
      <w:r w:rsidR="002528D7">
        <w:rPr>
          <w:rFonts w:asciiTheme="minorHAnsi" w:hAnsiTheme="minorHAnsi" w:cs="Arial"/>
          <w:bCs/>
          <w:sz w:val="22"/>
          <w:szCs w:val="22"/>
          <w:lang w:val="pt-PT"/>
        </w:rPr>
        <w:t>s</w:t>
      </w:r>
      <w:r w:rsidR="0097156A">
        <w:rPr>
          <w:rFonts w:asciiTheme="minorHAnsi" w:hAnsiTheme="minorHAnsi" w:cs="Arial"/>
          <w:bCs/>
          <w:sz w:val="22"/>
          <w:szCs w:val="22"/>
          <w:lang w:val="pt-PT"/>
        </w:rPr>
        <w:t xml:space="preserve">erão </w:t>
      </w:r>
      <w:r w:rsidR="002528D7">
        <w:rPr>
          <w:rFonts w:asciiTheme="minorHAnsi" w:hAnsiTheme="minorHAnsi" w:cs="Arial"/>
          <w:bCs/>
          <w:sz w:val="22"/>
          <w:szCs w:val="22"/>
          <w:lang w:val="pt-PT"/>
        </w:rPr>
        <w:t xml:space="preserve">as </w:t>
      </w:r>
      <w:r w:rsidR="00731B0F" w:rsidRPr="00CE4881">
        <w:rPr>
          <w:rFonts w:asciiTheme="minorHAnsi" w:hAnsiTheme="minorHAnsi" w:cs="Arial"/>
          <w:bCs/>
          <w:sz w:val="22"/>
          <w:szCs w:val="22"/>
          <w:lang w:val="pt-PT"/>
        </w:rPr>
        <w:t xml:space="preserve">relativas às posições de ativos e extrapatrimoniais </w:t>
      </w:r>
      <w:r w:rsidR="00CE4881" w:rsidRPr="00CE4881">
        <w:rPr>
          <w:rFonts w:asciiTheme="minorHAnsi" w:hAnsiTheme="minorHAnsi" w:cs="Arial"/>
          <w:bCs/>
          <w:sz w:val="22"/>
          <w:szCs w:val="22"/>
          <w:lang w:val="pt-PT"/>
        </w:rPr>
        <w:t>correspondentes</w:t>
      </w:r>
      <w:r w:rsidR="00731B0F" w:rsidRPr="00CE4881">
        <w:rPr>
          <w:rFonts w:asciiTheme="minorHAnsi" w:hAnsiTheme="minorHAnsi" w:cs="Arial"/>
          <w:bCs/>
          <w:sz w:val="22"/>
          <w:szCs w:val="22"/>
          <w:lang w:val="pt-PT"/>
        </w:rPr>
        <w:t xml:space="preserve"> aos tipos de instrumento definidos pelo Banco de Portugal</w:t>
      </w:r>
      <w:r w:rsidR="00A45AB6">
        <w:rPr>
          <w:rFonts w:asciiTheme="minorHAnsi" w:hAnsiTheme="minorHAnsi" w:cs="Arial"/>
          <w:bCs/>
          <w:sz w:val="22"/>
          <w:szCs w:val="22"/>
          <w:lang w:val="pt-PT"/>
        </w:rPr>
        <w:t xml:space="preserve"> para </w:t>
      </w:r>
      <w:r>
        <w:rPr>
          <w:rFonts w:asciiTheme="minorHAnsi" w:hAnsiTheme="minorHAnsi" w:cs="Arial"/>
          <w:bCs/>
          <w:sz w:val="22"/>
          <w:szCs w:val="22"/>
          <w:lang w:val="pt-PT"/>
        </w:rPr>
        <w:t>reporte à</w:t>
      </w:r>
      <w:r w:rsidR="00A45AB6">
        <w:rPr>
          <w:rFonts w:asciiTheme="minorHAnsi" w:hAnsiTheme="minorHAnsi" w:cs="Arial"/>
          <w:bCs/>
          <w:sz w:val="22"/>
          <w:szCs w:val="22"/>
          <w:lang w:val="pt-PT"/>
        </w:rPr>
        <w:t xml:space="preserve"> CRC5G</w:t>
      </w:r>
      <w:r w:rsidR="00731B0F" w:rsidRPr="00CE4881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14:paraId="42FF553E" w14:textId="77777777" w:rsidR="002528D7" w:rsidRDefault="002528D7" w:rsidP="002528D7">
      <w:pPr>
        <w:spacing w:before="240" w:after="240" w:line="240" w:lineRule="atLeast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Para complemento da informação </w:t>
      </w:r>
      <w:r w:rsidR="006A3130">
        <w:rPr>
          <w:rFonts w:asciiTheme="minorHAnsi" w:hAnsiTheme="minorHAnsi" w:cs="Arial"/>
          <w:bCs/>
          <w:sz w:val="22"/>
          <w:szCs w:val="22"/>
          <w:lang w:val="pt-PT"/>
        </w:rPr>
        <w:t xml:space="preserve">de saldos, </w:t>
      </w:r>
      <w:r>
        <w:rPr>
          <w:rFonts w:asciiTheme="minorHAnsi" w:hAnsiTheme="minorHAnsi" w:cs="Arial"/>
          <w:bCs/>
          <w:sz w:val="22"/>
          <w:szCs w:val="22"/>
          <w:lang w:val="pt-PT"/>
        </w:rPr>
        <w:t>os restantes atributos</w:t>
      </w:r>
      <w:r w:rsidR="006A3130">
        <w:rPr>
          <w:rFonts w:asciiTheme="minorHAnsi" w:hAnsiTheme="minorHAnsi" w:cs="Arial"/>
          <w:bCs/>
          <w:sz w:val="22"/>
          <w:szCs w:val="22"/>
          <w:lang w:val="pt-PT"/>
        </w:rPr>
        <w:t xml:space="preserve"> requeridos</w:t>
      </w:r>
      <w:r w:rsidR="002B63E2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="006A3130">
        <w:rPr>
          <w:rFonts w:asciiTheme="minorHAnsi" w:hAnsiTheme="minorHAnsi" w:cs="Arial"/>
          <w:bCs/>
          <w:sz w:val="22"/>
          <w:szCs w:val="22"/>
          <w:lang w:val="pt-PT"/>
        </w:rPr>
        <w:t xml:space="preserve"> serão obtido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s </w:t>
      </w:r>
      <w:r w:rsidR="006A3130">
        <w:rPr>
          <w:rFonts w:asciiTheme="minorHAnsi" w:hAnsiTheme="minorHAnsi" w:cs="Arial"/>
          <w:bCs/>
          <w:sz w:val="22"/>
          <w:szCs w:val="22"/>
          <w:lang w:val="pt-PT"/>
        </w:rPr>
        <w:t>d</w:t>
      </w:r>
      <w:r>
        <w:rPr>
          <w:rFonts w:asciiTheme="minorHAnsi" w:hAnsiTheme="minorHAnsi" w:cs="Arial"/>
          <w:bCs/>
          <w:sz w:val="22"/>
          <w:szCs w:val="22"/>
          <w:lang w:val="pt-PT"/>
        </w:rPr>
        <w:t>as</w:t>
      </w:r>
      <w:r w:rsidR="006A3130">
        <w:rPr>
          <w:rFonts w:asciiTheme="minorHAnsi" w:hAnsiTheme="minorHAnsi" w:cs="Arial"/>
          <w:bCs/>
          <w:sz w:val="22"/>
          <w:szCs w:val="22"/>
          <w:lang w:val="pt-PT"/>
        </w:rPr>
        <w:t xml:space="preserve"> aplicações das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várias carteiras do BST, tais como </w:t>
      </w:r>
      <w:r w:rsidR="006A3130">
        <w:rPr>
          <w:rFonts w:asciiTheme="minorHAnsi" w:hAnsiTheme="minorHAnsi" w:cs="Arial"/>
          <w:bCs/>
          <w:sz w:val="22"/>
          <w:szCs w:val="22"/>
          <w:lang w:val="pt-PT"/>
        </w:rPr>
        <w:t xml:space="preserve">os requerentes </w:t>
      </w:r>
      <w:r>
        <w:rPr>
          <w:rFonts w:asciiTheme="minorHAnsi" w:hAnsiTheme="minorHAnsi" w:cs="Arial"/>
          <w:bCs/>
          <w:sz w:val="22"/>
          <w:szCs w:val="22"/>
          <w:lang w:val="pt-PT"/>
        </w:rPr>
        <w:t>garantias, características especiais, operações em contencioso, intervenientes da IFIC, intervenientes de Efeit</w:t>
      </w:r>
      <w:r w:rsidR="002525A4">
        <w:rPr>
          <w:rFonts w:asciiTheme="minorHAnsi" w:hAnsiTheme="minorHAnsi" w:cs="Arial"/>
          <w:bCs/>
          <w:sz w:val="22"/>
          <w:szCs w:val="22"/>
          <w:lang w:val="pt-PT"/>
        </w:rPr>
        <w:t>os, intervenientes de Cauções.</w:t>
      </w:r>
    </w:p>
    <w:p w14:paraId="42FF553F" w14:textId="77777777" w:rsidR="00C71C7F" w:rsidRDefault="00C71C7F" w:rsidP="002528D7">
      <w:pPr>
        <w:spacing w:before="240" w:after="240" w:line="240" w:lineRule="atLeast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42FF5540" w14:textId="77777777" w:rsidR="00C71C7F" w:rsidRDefault="00C71C7F" w:rsidP="002528D7">
      <w:pPr>
        <w:spacing w:before="240" w:after="240" w:line="240" w:lineRule="atLeast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42FF5541" w14:textId="77777777" w:rsidR="00CD2E4D" w:rsidRPr="00B861D8" w:rsidRDefault="00B861D8" w:rsidP="00FA1E26">
      <w:pPr>
        <w:pStyle w:val="Heading2"/>
        <w:numPr>
          <w:ilvl w:val="2"/>
          <w:numId w:val="13"/>
        </w:numPr>
        <w:ind w:left="568" w:hanging="284"/>
        <w:rPr>
          <w:lang w:val="pt-PT"/>
        </w:rPr>
      </w:pPr>
      <w:bookmarkStart w:id="47" w:name="_Toc494905466"/>
      <w:r w:rsidRPr="00B861D8">
        <w:rPr>
          <w:lang w:val="pt-PT"/>
        </w:rPr>
        <w:t xml:space="preserve">Norma de </w:t>
      </w:r>
      <w:r w:rsidR="001C7B1C" w:rsidRPr="00B861D8">
        <w:rPr>
          <w:lang w:val="pt-PT"/>
        </w:rPr>
        <w:t>Nomenclatura dos ficheiros</w:t>
      </w:r>
      <w:bookmarkEnd w:id="47"/>
    </w:p>
    <w:p w14:paraId="42FF5542" w14:textId="77777777" w:rsidR="002408EA" w:rsidRDefault="002408EA" w:rsidP="00B46129">
      <w:pPr>
        <w:spacing w:before="120" w:after="120" w:line="240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42FF5543" w14:textId="77777777" w:rsidR="005F3300" w:rsidRPr="005F3300" w:rsidRDefault="005F3300" w:rsidP="005F3300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5F3300">
        <w:rPr>
          <w:rFonts w:asciiTheme="minorHAnsi" w:hAnsiTheme="minorHAnsi" w:cs="Arial"/>
          <w:bCs/>
          <w:sz w:val="22"/>
          <w:szCs w:val="22"/>
          <w:lang w:val="pt-PT"/>
        </w:rPr>
        <w:t xml:space="preserve">Todos os ficheiros trocados entre o Banco de Portugal e as Entidades Participantes seguem a seguinte norma de nomenclatura: </w:t>
      </w:r>
    </w:p>
    <w:p w14:paraId="42FF5544" w14:textId="77777777" w:rsidR="005F3300" w:rsidRDefault="005F3300" w:rsidP="005F330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CRC.BdP.PPPP(PP).TTTT.AAAAMMDD.hhmmss.xml </w:t>
      </w:r>
    </w:p>
    <w:p w14:paraId="42FF5545" w14:textId="77777777" w:rsidR="005F3300" w:rsidRDefault="005F3300" w:rsidP="005F3300">
      <w:pPr>
        <w:pStyle w:val="Default"/>
        <w:rPr>
          <w:sz w:val="22"/>
          <w:szCs w:val="22"/>
        </w:rPr>
      </w:pPr>
    </w:p>
    <w:p w14:paraId="42FF5546" w14:textId="77777777" w:rsidR="005F3300" w:rsidRPr="005F3300" w:rsidRDefault="005F3300" w:rsidP="005F3300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5F3300">
        <w:rPr>
          <w:rFonts w:asciiTheme="minorHAnsi" w:hAnsiTheme="minorHAnsi" w:cs="Arial"/>
          <w:bCs/>
          <w:sz w:val="22"/>
          <w:szCs w:val="22"/>
          <w:lang w:val="pt-PT"/>
        </w:rPr>
        <w:t xml:space="preserve">As regras específicas para cada componente da nomenclatura dos ficheiros são: </w:t>
      </w:r>
    </w:p>
    <w:p w14:paraId="42FF5547" w14:textId="77777777" w:rsidR="005F3300" w:rsidRPr="005F3300" w:rsidRDefault="005F3300" w:rsidP="005F3300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5F3300">
        <w:rPr>
          <w:rFonts w:asciiTheme="minorHAnsi" w:hAnsiTheme="minorHAnsi" w:cs="Arial"/>
          <w:bCs/>
          <w:sz w:val="22"/>
          <w:szCs w:val="22"/>
          <w:lang w:val="pt-PT"/>
        </w:rPr>
        <w:t xml:space="preserve">• CRC.BdP – identificação fixa dos ficheiros da CRC; </w:t>
      </w:r>
    </w:p>
    <w:p w14:paraId="42FF5548" w14:textId="77777777" w:rsidR="005F3300" w:rsidRDefault="005F3300" w:rsidP="005F3300">
      <w:pPr>
        <w:spacing w:before="120" w:after="120" w:line="240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224C71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• PPPP(PP) – código da entidade reportante nos ficheiros enviados e recebidos pelo Banco de Portugal de acordo com a lista de participantes. Esta componente da nomenclatura pode ter entre 4 </w:t>
      </w:r>
      <w:r w:rsidR="00E50F29">
        <w:rPr>
          <w:rFonts w:ascii="Calibri" w:hAnsi="Calibri" w:cs="Calibri"/>
          <w:color w:val="000000"/>
          <w:sz w:val="22"/>
          <w:szCs w:val="22"/>
          <w:lang w:val="pt-PT" w:eastAsia="pt-PT"/>
        </w:rPr>
        <w:t>e</w:t>
      </w:r>
      <w:r w:rsidRPr="00224C71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6 caracteres, sem adicionar nem re</w:t>
      </w:r>
      <w:r w:rsidR="00707DEA" w:rsidRPr="00224C71">
        <w:rPr>
          <w:rFonts w:ascii="Calibri" w:hAnsi="Calibri" w:cs="Calibri"/>
          <w:color w:val="000000"/>
          <w:sz w:val="22"/>
          <w:szCs w:val="22"/>
          <w:lang w:val="pt-PT" w:eastAsia="pt-PT"/>
        </w:rPr>
        <w:t>mover nenhum caracter (por exem</w:t>
      </w:r>
      <w:r w:rsidRPr="00224C71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plo, o participante Banco de Portugal é representado pelo código 0001 e não 000001 ou 1); </w:t>
      </w:r>
    </w:p>
    <w:p w14:paraId="42FF5549" w14:textId="77777777" w:rsidR="0066507C" w:rsidRDefault="0066507C" w:rsidP="005F3300">
      <w:pPr>
        <w:spacing w:before="120" w:after="120" w:line="240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224C71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• TTTT – tipo de ficheiro. A tabela seguinte descreve os valores previstos para esta componente da nomenclatura do ficheiro. Cada valor refere-se a um tipo de ficheiro com a indicação do sentido da comunicação. </w:t>
      </w:r>
    </w:p>
    <w:tbl>
      <w:tblPr>
        <w:tblpPr w:leftFromText="141" w:rightFromText="141" w:vertAnchor="text" w:horzAnchor="margin" w:tblpY="28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9"/>
        <w:gridCol w:w="6662"/>
        <w:gridCol w:w="1621"/>
      </w:tblGrid>
      <w:tr w:rsidR="00E50F29" w:rsidRPr="00707DEA" w14:paraId="42FF554E" w14:textId="77777777" w:rsidTr="00FC29B9">
        <w:trPr>
          <w:trHeight w:val="300"/>
        </w:trPr>
        <w:tc>
          <w:tcPr>
            <w:tcW w:w="959" w:type="dxa"/>
            <w:shd w:val="clear" w:color="auto" w:fill="0070C0"/>
          </w:tcPr>
          <w:p w14:paraId="42FF554A" w14:textId="77777777" w:rsidR="00E50F29" w:rsidRPr="00707DEA" w:rsidRDefault="00E50F29" w:rsidP="00E408AD">
            <w:pPr>
              <w:pStyle w:val="Default"/>
              <w:rPr>
                <w:color w:val="FFFFFF" w:themeColor="background1"/>
                <w:sz w:val="22"/>
                <w:szCs w:val="22"/>
              </w:rPr>
            </w:pPr>
            <w:r w:rsidRPr="00707DEA">
              <w:rPr>
                <w:b/>
                <w:bCs/>
                <w:color w:val="FFFFFF" w:themeColor="background1"/>
                <w:sz w:val="22"/>
                <w:szCs w:val="22"/>
              </w:rPr>
              <w:t xml:space="preserve">Tipo de ficheiro </w:t>
            </w:r>
          </w:p>
        </w:tc>
        <w:tc>
          <w:tcPr>
            <w:tcW w:w="6662" w:type="dxa"/>
            <w:shd w:val="clear" w:color="auto" w:fill="0070C0"/>
          </w:tcPr>
          <w:p w14:paraId="42FF554B" w14:textId="77777777" w:rsidR="00E50F29" w:rsidRPr="00707DEA" w:rsidRDefault="00E50F29" w:rsidP="00E408AD">
            <w:pPr>
              <w:pStyle w:val="Default"/>
              <w:rPr>
                <w:color w:val="FFFFFF" w:themeColor="background1"/>
                <w:sz w:val="22"/>
                <w:szCs w:val="22"/>
              </w:rPr>
            </w:pPr>
            <w:r w:rsidRPr="00707DEA">
              <w:rPr>
                <w:b/>
                <w:bCs/>
                <w:color w:val="FFFFFF" w:themeColor="background1"/>
                <w:sz w:val="22"/>
                <w:szCs w:val="22"/>
              </w:rPr>
              <w:t xml:space="preserve">Descrição </w:t>
            </w:r>
          </w:p>
        </w:tc>
        <w:tc>
          <w:tcPr>
            <w:tcW w:w="1621" w:type="dxa"/>
            <w:shd w:val="clear" w:color="auto" w:fill="0070C0"/>
          </w:tcPr>
          <w:p w14:paraId="42FF554C" w14:textId="77777777" w:rsidR="00E50F29" w:rsidRPr="00707DEA" w:rsidRDefault="00E50F29" w:rsidP="007E19DA">
            <w:pPr>
              <w:pStyle w:val="Default"/>
              <w:rPr>
                <w:color w:val="FFFFFF" w:themeColor="background1"/>
                <w:sz w:val="22"/>
                <w:szCs w:val="22"/>
              </w:rPr>
            </w:pPr>
            <w:r w:rsidRPr="00707DEA">
              <w:rPr>
                <w:b/>
                <w:bCs/>
                <w:color w:val="FFFFFF" w:themeColor="background1"/>
                <w:sz w:val="22"/>
                <w:szCs w:val="22"/>
              </w:rPr>
              <w:t xml:space="preserve">Sentido da </w:t>
            </w:r>
          </w:p>
          <w:p w14:paraId="42FF554D" w14:textId="77777777" w:rsidR="00E50F29" w:rsidRPr="00707DEA" w:rsidRDefault="00E50F29" w:rsidP="007E19DA">
            <w:pPr>
              <w:pStyle w:val="Default"/>
              <w:rPr>
                <w:color w:val="FFFFFF" w:themeColor="background1"/>
                <w:sz w:val="22"/>
                <w:szCs w:val="22"/>
              </w:rPr>
            </w:pPr>
            <w:r w:rsidRPr="00707DEA">
              <w:rPr>
                <w:b/>
                <w:bCs/>
                <w:color w:val="FFFFFF" w:themeColor="background1"/>
                <w:sz w:val="22"/>
                <w:szCs w:val="22"/>
              </w:rPr>
              <w:t xml:space="preserve">comunicação </w:t>
            </w:r>
          </w:p>
        </w:tc>
      </w:tr>
      <w:tr w:rsidR="00E50F29" w14:paraId="42FF5552" w14:textId="77777777" w:rsidTr="00E408AD">
        <w:trPr>
          <w:trHeight w:val="140"/>
        </w:trPr>
        <w:tc>
          <w:tcPr>
            <w:tcW w:w="959" w:type="dxa"/>
          </w:tcPr>
          <w:p w14:paraId="42FF554F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CENT </w:t>
            </w:r>
          </w:p>
        </w:tc>
        <w:tc>
          <w:tcPr>
            <w:tcW w:w="6662" w:type="dxa"/>
          </w:tcPr>
          <w:p w14:paraId="42FF5550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Comunicação de Entidades </w:t>
            </w:r>
          </w:p>
        </w:tc>
        <w:tc>
          <w:tcPr>
            <w:tcW w:w="1621" w:type="dxa"/>
          </w:tcPr>
          <w:p w14:paraId="42FF5551" w14:textId="77777777" w:rsidR="00E50F29" w:rsidRDefault="00E50F29" w:rsidP="007E19D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</w:t>
            </w:r>
            <w:r>
              <w:rPr>
                <w:sz w:val="22"/>
                <w:szCs w:val="22"/>
              </w:rPr>
              <w:t xml:space="preserve"> BdP</w:t>
            </w:r>
          </w:p>
        </w:tc>
      </w:tr>
      <w:tr w:rsidR="00E50F29" w14:paraId="42FF5556" w14:textId="77777777" w:rsidTr="00E408AD">
        <w:trPr>
          <w:trHeight w:val="140"/>
        </w:trPr>
        <w:tc>
          <w:tcPr>
            <w:tcW w:w="959" w:type="dxa"/>
          </w:tcPr>
          <w:p w14:paraId="42FF5553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AENT </w:t>
            </w:r>
          </w:p>
        </w:tc>
        <w:tc>
          <w:tcPr>
            <w:tcW w:w="6662" w:type="dxa"/>
          </w:tcPr>
          <w:p w14:paraId="42FF5554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Aviso de receção de Entidades </w:t>
            </w:r>
          </w:p>
        </w:tc>
        <w:tc>
          <w:tcPr>
            <w:tcW w:w="1621" w:type="dxa"/>
          </w:tcPr>
          <w:p w14:paraId="42FF5555" w14:textId="77777777" w:rsidR="00E50F29" w:rsidRDefault="00E50F29" w:rsidP="007E19D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sz w:val="22"/>
                <w:szCs w:val="22"/>
              </w:rPr>
              <w:t xml:space="preserve"> BdP</w:t>
            </w:r>
          </w:p>
        </w:tc>
      </w:tr>
      <w:tr w:rsidR="00E50F29" w14:paraId="42FF555A" w14:textId="77777777" w:rsidTr="00E408AD">
        <w:trPr>
          <w:trHeight w:val="287"/>
        </w:trPr>
        <w:tc>
          <w:tcPr>
            <w:tcW w:w="959" w:type="dxa"/>
          </w:tcPr>
          <w:p w14:paraId="42FF5557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CERA </w:t>
            </w:r>
          </w:p>
        </w:tc>
        <w:tc>
          <w:tcPr>
            <w:tcW w:w="6662" w:type="dxa"/>
          </w:tcPr>
          <w:p w14:paraId="42FF5558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Comunicação de informação periódica de Risco de Entidades – período ativo </w:t>
            </w:r>
          </w:p>
        </w:tc>
        <w:tc>
          <w:tcPr>
            <w:tcW w:w="1621" w:type="dxa"/>
          </w:tcPr>
          <w:p w14:paraId="42FF5559" w14:textId="77777777" w:rsidR="00E50F29" w:rsidRDefault="00E50F29" w:rsidP="007E19DA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</w:t>
            </w:r>
            <w:r>
              <w:rPr>
                <w:rFonts w:ascii="Wingdings" w:hAnsi="Wingdings" w:cs="Wingdings"/>
                <w:sz w:val="22"/>
                <w:szCs w:val="22"/>
              </w:rPr>
              <w:t></w:t>
            </w:r>
            <w:r>
              <w:rPr>
                <w:sz w:val="22"/>
                <w:szCs w:val="22"/>
              </w:rPr>
              <w:t>BdP</w:t>
            </w:r>
          </w:p>
        </w:tc>
      </w:tr>
      <w:tr w:rsidR="00E50F29" w14:paraId="42FF555E" w14:textId="77777777" w:rsidTr="00E408AD">
        <w:trPr>
          <w:trHeight w:val="287"/>
        </w:trPr>
        <w:tc>
          <w:tcPr>
            <w:tcW w:w="959" w:type="dxa"/>
          </w:tcPr>
          <w:p w14:paraId="42FF555B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AERA </w:t>
            </w:r>
          </w:p>
        </w:tc>
        <w:tc>
          <w:tcPr>
            <w:tcW w:w="6662" w:type="dxa"/>
          </w:tcPr>
          <w:p w14:paraId="42FF555C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Aviso de receção de informação periódica de Risco de Entidades – período ativo </w:t>
            </w:r>
          </w:p>
        </w:tc>
        <w:tc>
          <w:tcPr>
            <w:tcW w:w="1621" w:type="dxa"/>
          </w:tcPr>
          <w:p w14:paraId="42FF555D" w14:textId="77777777" w:rsidR="00E50F29" w:rsidRDefault="00E50F29" w:rsidP="007E19DA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rFonts w:ascii="Wingdings" w:hAnsi="Wingdings" w:cs="Wingdings"/>
                <w:sz w:val="22"/>
                <w:szCs w:val="22"/>
              </w:rPr>
              <w:t></w:t>
            </w:r>
            <w:r>
              <w:rPr>
                <w:sz w:val="22"/>
                <w:szCs w:val="22"/>
              </w:rPr>
              <w:t>BdP</w:t>
            </w:r>
          </w:p>
        </w:tc>
      </w:tr>
      <w:tr w:rsidR="00E50F29" w14:paraId="42FF5562" w14:textId="77777777" w:rsidTr="00E408AD">
        <w:trPr>
          <w:trHeight w:val="287"/>
        </w:trPr>
        <w:tc>
          <w:tcPr>
            <w:tcW w:w="959" w:type="dxa"/>
          </w:tcPr>
          <w:p w14:paraId="42FF555F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CERP </w:t>
            </w:r>
          </w:p>
        </w:tc>
        <w:tc>
          <w:tcPr>
            <w:tcW w:w="6662" w:type="dxa"/>
          </w:tcPr>
          <w:p w14:paraId="42FF5560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Comunicação de informação periódica de Risco de Entidades – períodos passados </w:t>
            </w:r>
          </w:p>
        </w:tc>
        <w:tc>
          <w:tcPr>
            <w:tcW w:w="1621" w:type="dxa"/>
          </w:tcPr>
          <w:p w14:paraId="42FF5561" w14:textId="77777777" w:rsidR="00E50F29" w:rsidRDefault="00E50F29" w:rsidP="007E19DA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</w:t>
            </w:r>
            <w:r>
              <w:rPr>
                <w:rFonts w:ascii="Wingdings" w:hAnsi="Wingdings" w:cs="Wingdings"/>
                <w:sz w:val="22"/>
                <w:szCs w:val="22"/>
              </w:rPr>
              <w:t></w:t>
            </w:r>
            <w:r>
              <w:rPr>
                <w:sz w:val="22"/>
                <w:szCs w:val="22"/>
              </w:rPr>
              <w:t>BdP</w:t>
            </w:r>
          </w:p>
        </w:tc>
      </w:tr>
      <w:tr w:rsidR="00E50F29" w14:paraId="42FF5566" w14:textId="77777777" w:rsidTr="00E408AD">
        <w:trPr>
          <w:trHeight w:val="287"/>
        </w:trPr>
        <w:tc>
          <w:tcPr>
            <w:tcW w:w="959" w:type="dxa"/>
          </w:tcPr>
          <w:p w14:paraId="42FF5563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AERP </w:t>
            </w:r>
          </w:p>
        </w:tc>
        <w:tc>
          <w:tcPr>
            <w:tcW w:w="6662" w:type="dxa"/>
          </w:tcPr>
          <w:p w14:paraId="42FF5564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Aviso de receção de informação periódica de Risco de Entidades – </w:t>
            </w:r>
            <w:r>
              <w:rPr>
                <w:sz w:val="22"/>
                <w:szCs w:val="22"/>
              </w:rPr>
              <w:lastRenderedPageBreak/>
              <w:t xml:space="preserve">períodos passados </w:t>
            </w:r>
          </w:p>
        </w:tc>
        <w:tc>
          <w:tcPr>
            <w:tcW w:w="1621" w:type="dxa"/>
          </w:tcPr>
          <w:p w14:paraId="42FF5565" w14:textId="77777777" w:rsidR="00E50F29" w:rsidRDefault="00E50F29" w:rsidP="007E19DA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rFonts w:ascii="Wingdings" w:hAnsi="Wingdings" w:cs="Wingdings"/>
                <w:sz w:val="22"/>
                <w:szCs w:val="22"/>
              </w:rPr>
              <w:t></w:t>
            </w:r>
            <w:r>
              <w:rPr>
                <w:sz w:val="22"/>
                <w:szCs w:val="22"/>
              </w:rPr>
              <w:t xml:space="preserve">BdP </w:t>
            </w:r>
          </w:p>
        </w:tc>
      </w:tr>
      <w:tr w:rsidR="00E50F29" w14:paraId="42FF556A" w14:textId="77777777" w:rsidTr="00E408AD">
        <w:trPr>
          <w:trHeight w:val="140"/>
        </w:trPr>
        <w:tc>
          <w:tcPr>
            <w:tcW w:w="959" w:type="dxa"/>
          </w:tcPr>
          <w:p w14:paraId="42FF5567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CCIN </w:t>
            </w:r>
          </w:p>
        </w:tc>
        <w:tc>
          <w:tcPr>
            <w:tcW w:w="6662" w:type="dxa"/>
          </w:tcPr>
          <w:p w14:paraId="42FF5568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Comunicação de Contratos/Instrumentos </w:t>
            </w:r>
          </w:p>
        </w:tc>
        <w:tc>
          <w:tcPr>
            <w:tcW w:w="1621" w:type="dxa"/>
          </w:tcPr>
          <w:p w14:paraId="42FF5569" w14:textId="77777777" w:rsidR="00E50F29" w:rsidRDefault="00E50F29" w:rsidP="007E19D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</w:t>
            </w:r>
            <w:r>
              <w:rPr>
                <w:sz w:val="22"/>
                <w:szCs w:val="22"/>
              </w:rPr>
              <w:t xml:space="preserve"> BdP </w:t>
            </w:r>
          </w:p>
        </w:tc>
      </w:tr>
      <w:tr w:rsidR="00E50F29" w14:paraId="42FF556E" w14:textId="77777777" w:rsidTr="00E408AD">
        <w:trPr>
          <w:trHeight w:val="140"/>
        </w:trPr>
        <w:tc>
          <w:tcPr>
            <w:tcW w:w="959" w:type="dxa"/>
          </w:tcPr>
          <w:p w14:paraId="42FF556B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ACIN </w:t>
            </w:r>
          </w:p>
        </w:tc>
        <w:tc>
          <w:tcPr>
            <w:tcW w:w="6662" w:type="dxa"/>
          </w:tcPr>
          <w:p w14:paraId="42FF556C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Aviso de receção de Contratos/Instrumentos </w:t>
            </w:r>
          </w:p>
        </w:tc>
        <w:tc>
          <w:tcPr>
            <w:tcW w:w="1621" w:type="dxa"/>
          </w:tcPr>
          <w:p w14:paraId="42FF556D" w14:textId="77777777" w:rsidR="00E50F29" w:rsidRDefault="00E50F29" w:rsidP="007E19D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sz w:val="22"/>
                <w:szCs w:val="22"/>
              </w:rPr>
              <w:t xml:space="preserve"> BdP </w:t>
            </w:r>
          </w:p>
        </w:tc>
      </w:tr>
      <w:tr w:rsidR="00E50F29" w14:paraId="42FF5572" w14:textId="77777777" w:rsidTr="00E408AD">
        <w:trPr>
          <w:trHeight w:val="287"/>
        </w:trPr>
        <w:tc>
          <w:tcPr>
            <w:tcW w:w="959" w:type="dxa"/>
          </w:tcPr>
          <w:p w14:paraId="42FF556F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CINA </w:t>
            </w:r>
          </w:p>
        </w:tc>
        <w:tc>
          <w:tcPr>
            <w:tcW w:w="6662" w:type="dxa"/>
          </w:tcPr>
          <w:p w14:paraId="42FF5570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Comunicação de informação periódica de instrumentos – período ativo </w:t>
            </w:r>
          </w:p>
        </w:tc>
        <w:tc>
          <w:tcPr>
            <w:tcW w:w="1621" w:type="dxa"/>
          </w:tcPr>
          <w:p w14:paraId="42FF5571" w14:textId="77777777" w:rsidR="00E50F29" w:rsidRDefault="00E50F29" w:rsidP="007E19D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</w:t>
            </w:r>
            <w:r>
              <w:rPr>
                <w:rFonts w:ascii="Wingdings" w:hAnsi="Wingdings" w:cs="Wingdings"/>
                <w:sz w:val="22"/>
                <w:szCs w:val="22"/>
              </w:rPr>
              <w:t></w:t>
            </w:r>
            <w:r>
              <w:rPr>
                <w:sz w:val="22"/>
                <w:szCs w:val="22"/>
              </w:rPr>
              <w:t xml:space="preserve">BdP </w:t>
            </w:r>
          </w:p>
        </w:tc>
      </w:tr>
      <w:tr w:rsidR="00E50F29" w14:paraId="42FF5576" w14:textId="77777777" w:rsidTr="00E408AD">
        <w:trPr>
          <w:trHeight w:val="287"/>
        </w:trPr>
        <w:tc>
          <w:tcPr>
            <w:tcW w:w="959" w:type="dxa"/>
          </w:tcPr>
          <w:p w14:paraId="42FF5573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AINA </w:t>
            </w:r>
          </w:p>
        </w:tc>
        <w:tc>
          <w:tcPr>
            <w:tcW w:w="6662" w:type="dxa"/>
          </w:tcPr>
          <w:p w14:paraId="42FF5574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Aviso de receção de informação periódica de instrumentos – período ativo </w:t>
            </w:r>
          </w:p>
        </w:tc>
        <w:tc>
          <w:tcPr>
            <w:tcW w:w="1621" w:type="dxa"/>
          </w:tcPr>
          <w:p w14:paraId="42FF5575" w14:textId="77777777" w:rsidR="00E50F29" w:rsidRDefault="00E50F29" w:rsidP="007E19D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rFonts w:ascii="Wingdings" w:hAnsi="Wingdings" w:cs="Wingdings"/>
                <w:sz w:val="22"/>
                <w:szCs w:val="22"/>
              </w:rPr>
              <w:t></w:t>
            </w:r>
            <w:r>
              <w:rPr>
                <w:sz w:val="22"/>
                <w:szCs w:val="22"/>
              </w:rPr>
              <w:t xml:space="preserve">BdP </w:t>
            </w:r>
          </w:p>
        </w:tc>
      </w:tr>
      <w:tr w:rsidR="00E50F29" w14:paraId="42FF557A" w14:textId="77777777" w:rsidTr="00E408AD">
        <w:trPr>
          <w:trHeight w:val="287"/>
        </w:trPr>
        <w:tc>
          <w:tcPr>
            <w:tcW w:w="959" w:type="dxa"/>
          </w:tcPr>
          <w:p w14:paraId="42FF5577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CINP </w:t>
            </w:r>
          </w:p>
        </w:tc>
        <w:tc>
          <w:tcPr>
            <w:tcW w:w="6662" w:type="dxa"/>
          </w:tcPr>
          <w:p w14:paraId="42FF5578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Comunicação de informação periódica de instrumentos – períodos passados </w:t>
            </w:r>
          </w:p>
        </w:tc>
        <w:tc>
          <w:tcPr>
            <w:tcW w:w="1621" w:type="dxa"/>
          </w:tcPr>
          <w:p w14:paraId="42FF5579" w14:textId="77777777" w:rsidR="00E50F29" w:rsidRDefault="00E50F29" w:rsidP="007E19D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</w:t>
            </w:r>
            <w:r>
              <w:rPr>
                <w:rFonts w:ascii="Wingdings" w:hAnsi="Wingdings" w:cs="Wingdings"/>
                <w:sz w:val="22"/>
                <w:szCs w:val="22"/>
              </w:rPr>
              <w:t></w:t>
            </w:r>
            <w:r>
              <w:rPr>
                <w:sz w:val="22"/>
                <w:szCs w:val="22"/>
              </w:rPr>
              <w:t xml:space="preserve">BdP </w:t>
            </w:r>
          </w:p>
        </w:tc>
      </w:tr>
    </w:tbl>
    <w:p w14:paraId="42FF557B" w14:textId="77777777" w:rsidR="0066507C" w:rsidRDefault="0066507C" w:rsidP="00D860A4">
      <w:pPr>
        <w:spacing w:before="120" w:after="120" w:line="240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9"/>
        <w:gridCol w:w="6662"/>
        <w:gridCol w:w="1621"/>
      </w:tblGrid>
      <w:tr w:rsidR="00E50F29" w14:paraId="42FF557F" w14:textId="77777777" w:rsidTr="00E408AD">
        <w:trPr>
          <w:trHeight w:val="289"/>
        </w:trPr>
        <w:tc>
          <w:tcPr>
            <w:tcW w:w="959" w:type="dxa"/>
          </w:tcPr>
          <w:p w14:paraId="42FF557C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AINP </w:t>
            </w:r>
          </w:p>
        </w:tc>
        <w:tc>
          <w:tcPr>
            <w:tcW w:w="6662" w:type="dxa"/>
          </w:tcPr>
          <w:p w14:paraId="42FF557D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Aviso de receção de informação periódica de instrumentos – períodos passados </w:t>
            </w:r>
          </w:p>
        </w:tc>
        <w:tc>
          <w:tcPr>
            <w:tcW w:w="1621" w:type="dxa"/>
          </w:tcPr>
          <w:p w14:paraId="42FF557E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EP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rFonts w:ascii="Wingdings" w:hAnsi="Wingdings" w:cs="Wingdings"/>
                <w:sz w:val="22"/>
                <w:szCs w:val="22"/>
              </w:rPr>
              <w:t></w:t>
            </w:r>
            <w:r>
              <w:rPr>
                <w:sz w:val="22"/>
                <w:szCs w:val="22"/>
              </w:rPr>
              <w:t xml:space="preserve">BdP </w:t>
            </w:r>
          </w:p>
        </w:tc>
      </w:tr>
      <w:tr w:rsidR="00E50F29" w14:paraId="42FF5583" w14:textId="77777777" w:rsidTr="00E408AD">
        <w:trPr>
          <w:trHeight w:val="140"/>
        </w:trPr>
        <w:tc>
          <w:tcPr>
            <w:tcW w:w="959" w:type="dxa"/>
          </w:tcPr>
          <w:p w14:paraId="42FF5580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CIND </w:t>
            </w:r>
          </w:p>
        </w:tc>
        <w:tc>
          <w:tcPr>
            <w:tcW w:w="6662" w:type="dxa"/>
          </w:tcPr>
          <w:p w14:paraId="42FF5581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Comunicação de informação diária </w:t>
            </w:r>
          </w:p>
        </w:tc>
        <w:tc>
          <w:tcPr>
            <w:tcW w:w="1621" w:type="dxa"/>
          </w:tcPr>
          <w:p w14:paraId="42FF5582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</w:t>
            </w:r>
            <w:r>
              <w:rPr>
                <w:sz w:val="22"/>
                <w:szCs w:val="22"/>
              </w:rPr>
              <w:t xml:space="preserve">BdP </w:t>
            </w:r>
          </w:p>
        </w:tc>
      </w:tr>
      <w:tr w:rsidR="00E50F29" w14:paraId="42FF5587" w14:textId="77777777" w:rsidTr="00E408AD">
        <w:trPr>
          <w:trHeight w:val="140"/>
        </w:trPr>
        <w:tc>
          <w:tcPr>
            <w:tcW w:w="959" w:type="dxa"/>
          </w:tcPr>
          <w:p w14:paraId="42FF5584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AIND </w:t>
            </w:r>
          </w:p>
        </w:tc>
        <w:tc>
          <w:tcPr>
            <w:tcW w:w="6662" w:type="dxa"/>
          </w:tcPr>
          <w:p w14:paraId="42FF5585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Aviso de receção de informação diária </w:t>
            </w:r>
          </w:p>
        </w:tc>
        <w:tc>
          <w:tcPr>
            <w:tcW w:w="1621" w:type="dxa"/>
          </w:tcPr>
          <w:p w14:paraId="42FF5586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sz w:val="22"/>
                <w:szCs w:val="22"/>
              </w:rPr>
              <w:t xml:space="preserve"> BdP </w:t>
            </w:r>
          </w:p>
        </w:tc>
      </w:tr>
      <w:tr w:rsidR="00E50F29" w14:paraId="42FF558B" w14:textId="77777777" w:rsidTr="00E408AD">
        <w:trPr>
          <w:trHeight w:val="140"/>
        </w:trPr>
        <w:tc>
          <w:tcPr>
            <w:tcW w:w="959" w:type="dxa"/>
          </w:tcPr>
          <w:p w14:paraId="42FF5588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CPRT </w:t>
            </w:r>
          </w:p>
        </w:tc>
        <w:tc>
          <w:tcPr>
            <w:tcW w:w="6662" w:type="dxa"/>
          </w:tcPr>
          <w:p w14:paraId="42FF5589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Comunicação de Proteções </w:t>
            </w:r>
          </w:p>
        </w:tc>
        <w:tc>
          <w:tcPr>
            <w:tcW w:w="1621" w:type="dxa"/>
          </w:tcPr>
          <w:p w14:paraId="42FF558A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</w:t>
            </w:r>
            <w:r>
              <w:rPr>
                <w:sz w:val="22"/>
                <w:szCs w:val="22"/>
              </w:rPr>
              <w:t xml:space="preserve"> BdP </w:t>
            </w:r>
          </w:p>
        </w:tc>
      </w:tr>
      <w:tr w:rsidR="00E50F29" w14:paraId="42FF558F" w14:textId="77777777" w:rsidTr="00E408AD">
        <w:trPr>
          <w:trHeight w:val="140"/>
        </w:trPr>
        <w:tc>
          <w:tcPr>
            <w:tcW w:w="959" w:type="dxa"/>
          </w:tcPr>
          <w:p w14:paraId="42FF558C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APRT </w:t>
            </w:r>
          </w:p>
        </w:tc>
        <w:tc>
          <w:tcPr>
            <w:tcW w:w="6662" w:type="dxa"/>
          </w:tcPr>
          <w:p w14:paraId="42FF558D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Aviso de receção de Proteções </w:t>
            </w:r>
          </w:p>
        </w:tc>
        <w:tc>
          <w:tcPr>
            <w:tcW w:w="1621" w:type="dxa"/>
          </w:tcPr>
          <w:p w14:paraId="42FF558E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sz w:val="22"/>
                <w:szCs w:val="22"/>
              </w:rPr>
              <w:t xml:space="preserve"> BdP </w:t>
            </w:r>
          </w:p>
        </w:tc>
      </w:tr>
      <w:tr w:rsidR="00E50F29" w14:paraId="42FF5593" w14:textId="77777777" w:rsidTr="00E408AD">
        <w:trPr>
          <w:trHeight w:val="140"/>
        </w:trPr>
        <w:tc>
          <w:tcPr>
            <w:tcW w:w="959" w:type="dxa"/>
          </w:tcPr>
          <w:p w14:paraId="42FF5590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DISS </w:t>
            </w:r>
          </w:p>
        </w:tc>
        <w:tc>
          <w:tcPr>
            <w:tcW w:w="6662" w:type="dxa"/>
          </w:tcPr>
          <w:p w14:paraId="42FF5591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Disseminação de responsabilidades de crédito </w:t>
            </w:r>
          </w:p>
        </w:tc>
        <w:tc>
          <w:tcPr>
            <w:tcW w:w="1621" w:type="dxa"/>
          </w:tcPr>
          <w:p w14:paraId="42FF5592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sz w:val="22"/>
                <w:szCs w:val="22"/>
              </w:rPr>
              <w:t xml:space="preserve">BdP </w:t>
            </w:r>
          </w:p>
        </w:tc>
      </w:tr>
      <w:tr w:rsidR="00E50F29" w14:paraId="42FF5597" w14:textId="77777777" w:rsidTr="00E408AD">
        <w:trPr>
          <w:trHeight w:val="140"/>
        </w:trPr>
        <w:tc>
          <w:tcPr>
            <w:tcW w:w="959" w:type="dxa"/>
          </w:tcPr>
          <w:p w14:paraId="42FF5594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DISC </w:t>
            </w:r>
          </w:p>
        </w:tc>
        <w:tc>
          <w:tcPr>
            <w:tcW w:w="6662" w:type="dxa"/>
          </w:tcPr>
          <w:p w14:paraId="42FF5595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Disseminação de correções de responsabilidades de crédito </w:t>
            </w:r>
          </w:p>
        </w:tc>
        <w:tc>
          <w:tcPr>
            <w:tcW w:w="1621" w:type="dxa"/>
          </w:tcPr>
          <w:p w14:paraId="42FF5596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sz w:val="22"/>
                <w:szCs w:val="22"/>
              </w:rPr>
              <w:t xml:space="preserve"> BdP </w:t>
            </w:r>
          </w:p>
        </w:tc>
      </w:tr>
      <w:tr w:rsidR="00E50F29" w14:paraId="42FF559B" w14:textId="77777777" w:rsidTr="00E408AD">
        <w:trPr>
          <w:trHeight w:val="140"/>
        </w:trPr>
        <w:tc>
          <w:tcPr>
            <w:tcW w:w="959" w:type="dxa"/>
          </w:tcPr>
          <w:p w14:paraId="42FF5598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PIRC </w:t>
            </w:r>
          </w:p>
        </w:tc>
        <w:tc>
          <w:tcPr>
            <w:tcW w:w="6662" w:type="dxa"/>
          </w:tcPr>
          <w:p w14:paraId="42FF5599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Pedido de informação de responsabilidades de crédito </w:t>
            </w:r>
          </w:p>
        </w:tc>
        <w:tc>
          <w:tcPr>
            <w:tcW w:w="1621" w:type="dxa"/>
          </w:tcPr>
          <w:p w14:paraId="42FF559A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</w:t>
            </w:r>
            <w:r>
              <w:rPr>
                <w:sz w:val="22"/>
                <w:szCs w:val="22"/>
              </w:rPr>
              <w:t xml:space="preserve"> BdP </w:t>
            </w:r>
          </w:p>
        </w:tc>
      </w:tr>
      <w:tr w:rsidR="00E50F29" w14:paraId="42FF559F" w14:textId="77777777" w:rsidTr="00E408AD">
        <w:trPr>
          <w:trHeight w:val="140"/>
        </w:trPr>
        <w:tc>
          <w:tcPr>
            <w:tcW w:w="959" w:type="dxa"/>
          </w:tcPr>
          <w:p w14:paraId="42FF559C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AIRC </w:t>
            </w:r>
          </w:p>
        </w:tc>
        <w:tc>
          <w:tcPr>
            <w:tcW w:w="6662" w:type="dxa"/>
          </w:tcPr>
          <w:p w14:paraId="42FF559D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Aviso de receção de pedido de responsabilidades de crédito </w:t>
            </w:r>
          </w:p>
        </w:tc>
        <w:tc>
          <w:tcPr>
            <w:tcW w:w="1621" w:type="dxa"/>
          </w:tcPr>
          <w:p w14:paraId="42FF559E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sz w:val="22"/>
                <w:szCs w:val="22"/>
              </w:rPr>
              <w:t xml:space="preserve">BdP </w:t>
            </w:r>
          </w:p>
        </w:tc>
      </w:tr>
      <w:tr w:rsidR="00E50F29" w14:paraId="42FF55A3" w14:textId="77777777" w:rsidTr="00E408AD">
        <w:trPr>
          <w:trHeight w:val="140"/>
        </w:trPr>
        <w:tc>
          <w:tcPr>
            <w:tcW w:w="959" w:type="dxa"/>
          </w:tcPr>
          <w:p w14:paraId="42FF55A0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RIRC </w:t>
            </w:r>
          </w:p>
        </w:tc>
        <w:tc>
          <w:tcPr>
            <w:tcW w:w="6662" w:type="dxa"/>
          </w:tcPr>
          <w:p w14:paraId="42FF55A1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Resposta a pedido de informação de responsabilidades de crédito </w:t>
            </w:r>
          </w:p>
        </w:tc>
        <w:tc>
          <w:tcPr>
            <w:tcW w:w="1621" w:type="dxa"/>
          </w:tcPr>
          <w:p w14:paraId="42FF55A2" w14:textId="77777777" w:rsidR="00E50F29" w:rsidRDefault="00E50F29" w:rsidP="00E408A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EP </w:t>
            </w:r>
            <w:r>
              <w:rPr>
                <w:rFonts w:ascii="Wingdings" w:hAnsi="Wingdings" w:cs="Wingdings"/>
                <w:sz w:val="22"/>
                <w:szCs w:val="22"/>
              </w:rPr>
              <w:t></w:t>
            </w:r>
            <w:r>
              <w:rPr>
                <w:sz w:val="22"/>
                <w:szCs w:val="22"/>
              </w:rPr>
              <w:t xml:space="preserve"> BdP </w:t>
            </w:r>
          </w:p>
        </w:tc>
      </w:tr>
    </w:tbl>
    <w:p w14:paraId="42FF55A4" w14:textId="77777777" w:rsidR="0066507C" w:rsidRDefault="0066507C" w:rsidP="00D860A4">
      <w:pPr>
        <w:spacing w:before="120" w:after="120" w:line="240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42FF55A5" w14:textId="77777777" w:rsidR="00975817" w:rsidRPr="00975817" w:rsidRDefault="00975817" w:rsidP="0097581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Symbol" w:hAnsi="Symbol" w:cs="Symbol"/>
          <w:color w:val="000000"/>
          <w:lang w:val="pt-PT" w:eastAsia="pt-PT"/>
        </w:rPr>
      </w:pPr>
    </w:p>
    <w:p w14:paraId="42FF55A6" w14:textId="77777777" w:rsidR="00975817" w:rsidRPr="00975817" w:rsidRDefault="00975817" w:rsidP="00975817">
      <w:pPr>
        <w:spacing w:before="120" w:after="120" w:line="240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975817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• AAAAMMDD.hhmmss – Refere-se à data e hora de criação do ficheiro. A data deve ser igual ou inferior à data atual e, em cada tipo de ficheiro, superior à do último ficheiro aceite; </w:t>
      </w:r>
    </w:p>
    <w:p w14:paraId="42FF55A7" w14:textId="77777777" w:rsidR="00975817" w:rsidRPr="00975817" w:rsidRDefault="00975817" w:rsidP="00975817">
      <w:pPr>
        <w:spacing w:before="120" w:after="120" w:line="240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975817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• xml – extensão do ficheiro. Os ficheiros trocados na CRC têm sempre o formato xml, no entanto aconselha-se, por motivos de eficiência na transferência, a compressão do ficheiro e o envio com a extensão zip. </w:t>
      </w:r>
    </w:p>
    <w:p w14:paraId="42FF55A8" w14:textId="77777777" w:rsidR="0066507C" w:rsidRDefault="0066507C" w:rsidP="00D860A4">
      <w:pPr>
        <w:spacing w:before="120" w:after="120" w:line="240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42FF55A9" w14:textId="77777777" w:rsidR="009D5801" w:rsidRPr="00D860A4" w:rsidRDefault="009D5801" w:rsidP="00D860A4">
      <w:pPr>
        <w:spacing w:before="120" w:after="120" w:line="240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D860A4">
        <w:rPr>
          <w:rFonts w:ascii="Calibri" w:hAnsi="Calibri" w:cs="Calibri"/>
          <w:color w:val="000000"/>
          <w:sz w:val="22"/>
          <w:szCs w:val="22"/>
          <w:lang w:val="pt-PT" w:eastAsia="pt-PT"/>
        </w:rPr>
        <w:t>Quadro resumo dos campos d</w:t>
      </w:r>
      <w:r w:rsidR="008A0EFC">
        <w:rPr>
          <w:rFonts w:ascii="Calibri" w:hAnsi="Calibri" w:cs="Calibri"/>
          <w:color w:val="000000"/>
          <w:sz w:val="22"/>
          <w:szCs w:val="22"/>
          <w:lang w:val="pt-PT" w:eastAsia="pt-PT"/>
        </w:rPr>
        <w:t>e</w:t>
      </w:r>
      <w:r w:rsidRPr="00D860A4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Nomenclatura Geral dos Ficheiros: </w:t>
      </w: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534"/>
        <w:gridCol w:w="567"/>
        <w:gridCol w:w="1983"/>
        <w:gridCol w:w="993"/>
        <w:gridCol w:w="1983"/>
        <w:gridCol w:w="3262"/>
      </w:tblGrid>
      <w:tr w:rsidR="00130629" w:rsidRPr="00130629" w14:paraId="42FF55B0" w14:textId="77777777" w:rsidTr="0066507C">
        <w:trPr>
          <w:trHeight w:val="300"/>
        </w:trPr>
        <w:tc>
          <w:tcPr>
            <w:tcW w:w="534" w:type="dxa"/>
            <w:shd w:val="clear" w:color="auto" w:fill="0070C0"/>
            <w:hideMark/>
          </w:tcPr>
          <w:p w14:paraId="42FF55AA" w14:textId="77777777" w:rsidR="004E18F9" w:rsidRPr="00130629" w:rsidRDefault="004E18F9" w:rsidP="004E18F9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130629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  <w:t>ID.   FIR</w:t>
            </w:r>
          </w:p>
        </w:tc>
        <w:tc>
          <w:tcPr>
            <w:tcW w:w="567" w:type="dxa"/>
            <w:shd w:val="clear" w:color="auto" w:fill="0070C0"/>
          </w:tcPr>
          <w:p w14:paraId="42FF55AB" w14:textId="77777777" w:rsidR="004E18F9" w:rsidRPr="00130629" w:rsidRDefault="004E18F9" w:rsidP="00E3358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130629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  <w:t>ID.   CRC</w:t>
            </w:r>
          </w:p>
        </w:tc>
        <w:tc>
          <w:tcPr>
            <w:tcW w:w="1983" w:type="dxa"/>
            <w:shd w:val="clear" w:color="auto" w:fill="0070C0"/>
          </w:tcPr>
          <w:p w14:paraId="42FF55AC" w14:textId="77777777" w:rsidR="004E18F9" w:rsidRPr="00130629" w:rsidRDefault="004E18F9" w:rsidP="00802306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130629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  <w:t xml:space="preserve">Tag da </w:t>
            </w:r>
            <w:proofErr w:type="spellStart"/>
            <w:r w:rsidRPr="00130629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  <w:t>variável</w:t>
            </w:r>
            <w:proofErr w:type="spellEnd"/>
          </w:p>
        </w:tc>
        <w:tc>
          <w:tcPr>
            <w:tcW w:w="993" w:type="dxa"/>
            <w:shd w:val="clear" w:color="auto" w:fill="0070C0"/>
            <w:hideMark/>
          </w:tcPr>
          <w:p w14:paraId="42FF55AD" w14:textId="77777777" w:rsidR="004E18F9" w:rsidRPr="00130629" w:rsidRDefault="004E18F9" w:rsidP="00802306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130629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 de Domínio do BdP</w:t>
            </w:r>
          </w:p>
        </w:tc>
        <w:tc>
          <w:tcPr>
            <w:tcW w:w="1983" w:type="dxa"/>
            <w:shd w:val="clear" w:color="auto" w:fill="FF0000"/>
            <w:hideMark/>
          </w:tcPr>
          <w:p w14:paraId="42FF55AE" w14:textId="77777777" w:rsidR="004E18F9" w:rsidRPr="00130629" w:rsidRDefault="004E18F9" w:rsidP="00802306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130629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  <w:t xml:space="preserve">Nome </w:t>
            </w:r>
            <w:r w:rsidRPr="00130629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shd w:val="clear" w:color="auto" w:fill="FF0000"/>
              </w:rPr>
              <w:t>d</w:t>
            </w:r>
            <w:r w:rsidRPr="00130629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  <w:t xml:space="preserve">a </w:t>
            </w:r>
            <w:proofErr w:type="spellStart"/>
            <w:r w:rsidRPr="00130629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  <w:t>variável</w:t>
            </w:r>
            <w:proofErr w:type="spellEnd"/>
          </w:p>
        </w:tc>
        <w:tc>
          <w:tcPr>
            <w:tcW w:w="3262" w:type="dxa"/>
            <w:shd w:val="clear" w:color="auto" w:fill="FF0000"/>
            <w:hideMark/>
          </w:tcPr>
          <w:p w14:paraId="42FF55AF" w14:textId="77777777" w:rsidR="004E18F9" w:rsidRPr="00130629" w:rsidRDefault="004E18F9" w:rsidP="00802306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130629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</w:rPr>
              <w:t>Descrição</w:t>
            </w:r>
            <w:proofErr w:type="spellEnd"/>
          </w:p>
        </w:tc>
      </w:tr>
      <w:tr w:rsidR="004E18F9" w:rsidRPr="00426BF3" w14:paraId="42FF55B7" w14:textId="77777777" w:rsidTr="0066507C">
        <w:trPr>
          <w:trHeight w:val="551"/>
        </w:trPr>
        <w:tc>
          <w:tcPr>
            <w:tcW w:w="534" w:type="dxa"/>
            <w:noWrap/>
            <w:hideMark/>
          </w:tcPr>
          <w:p w14:paraId="42FF55B1" w14:textId="77777777" w:rsidR="004E18F9" w:rsidRPr="000D16FC" w:rsidRDefault="004E18F9" w:rsidP="00791611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567" w:type="dxa"/>
          </w:tcPr>
          <w:p w14:paraId="42FF55B2" w14:textId="77777777" w:rsidR="004E18F9" w:rsidRPr="000D16FC" w:rsidRDefault="004E18F9" w:rsidP="00E33587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</w:pPr>
            <w:r w:rsidRPr="000D16FC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  <w:t>001</w:t>
            </w:r>
          </w:p>
        </w:tc>
        <w:tc>
          <w:tcPr>
            <w:tcW w:w="1983" w:type="dxa"/>
          </w:tcPr>
          <w:p w14:paraId="42FF55B3" w14:textId="77777777" w:rsidR="004E18F9" w:rsidRPr="009970E9" w:rsidRDefault="004E18F9" w:rsidP="009970E9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</w:pPr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[</w:t>
            </w:r>
            <w:proofErr w:type="spellStart"/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entObserv</w:t>
            </w:r>
            <w:proofErr w:type="spellEnd"/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993" w:type="dxa"/>
            <w:hideMark/>
          </w:tcPr>
          <w:p w14:paraId="42FF55B4" w14:textId="77777777" w:rsidR="004E18F9" w:rsidRPr="0001217C" w:rsidRDefault="00087569" w:rsidP="00791611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Cs/>
                <w:sz w:val="18"/>
                <w:szCs w:val="18"/>
              </w:rPr>
            </w:pPr>
            <w:hyperlink w:anchor="_Referencias" w:history="1">
              <w:r w:rsidR="004E18F9" w:rsidRPr="000A06B7">
                <w:rPr>
                  <w:rStyle w:val="Hyperlink"/>
                  <w:rFonts w:asciiTheme="minorHAnsi" w:hAnsiTheme="minorHAnsi" w:cs="Arial"/>
                  <w:bCs/>
                  <w:iCs/>
                  <w:sz w:val="18"/>
                  <w:szCs w:val="18"/>
                </w:rPr>
                <w:t>T_AFV</w:t>
              </w:r>
            </w:hyperlink>
          </w:p>
        </w:tc>
        <w:tc>
          <w:tcPr>
            <w:tcW w:w="1983" w:type="dxa"/>
            <w:shd w:val="clear" w:color="auto" w:fill="auto"/>
            <w:hideMark/>
          </w:tcPr>
          <w:p w14:paraId="42FF55B5" w14:textId="77777777" w:rsidR="004E18F9" w:rsidRPr="001E10F8" w:rsidRDefault="004E18F9" w:rsidP="00016B95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18"/>
                <w:szCs w:val="18"/>
              </w:rPr>
            </w:pPr>
            <w:proofErr w:type="spellStart"/>
            <w:r w:rsidRPr="001E10F8">
              <w:rPr>
                <w:rFonts w:asciiTheme="minorHAnsi" w:hAnsiTheme="minorHAnsi" w:cs="Arial"/>
                <w:b/>
                <w:bCs/>
                <w:sz w:val="18"/>
                <w:szCs w:val="18"/>
              </w:rPr>
              <w:t>Entidade</w:t>
            </w:r>
            <w:proofErr w:type="spellEnd"/>
            <w:r w:rsidRPr="001E10F8">
              <w:rPr>
                <w:rFonts w:asciiTheme="minorHAnsi" w:hAnsiTheme="minorHAnsi" w:cs="Arial"/>
                <w:b/>
                <w:bCs/>
                <w:sz w:val="18"/>
                <w:szCs w:val="18"/>
              </w:rPr>
              <w:t xml:space="preserve"> observada (Chave)</w:t>
            </w:r>
          </w:p>
        </w:tc>
        <w:tc>
          <w:tcPr>
            <w:tcW w:w="3262" w:type="dxa"/>
            <w:hideMark/>
          </w:tcPr>
          <w:p w14:paraId="42FF55B6" w14:textId="77777777" w:rsidR="004E18F9" w:rsidRPr="009970E9" w:rsidRDefault="004E18F9" w:rsidP="001F7CDD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Cs/>
                <w:sz w:val="18"/>
                <w:szCs w:val="18"/>
                <w:lang w:val="pt-PT"/>
              </w:rPr>
            </w:pPr>
            <w:r w:rsidRPr="009970E9">
              <w:rPr>
                <w:rFonts w:asciiTheme="minorHAnsi" w:hAnsiTheme="minorHAnsi" w:cs="Arial"/>
                <w:bCs/>
                <w:sz w:val="18"/>
                <w:szCs w:val="18"/>
                <w:lang w:val="pt-PT"/>
              </w:rPr>
              <w:t>Código da entidade à qual os dados dizem respeito</w:t>
            </w:r>
          </w:p>
        </w:tc>
      </w:tr>
      <w:tr w:rsidR="004E18F9" w:rsidRPr="009970E9" w14:paraId="42FF55BE" w14:textId="77777777" w:rsidTr="0066507C">
        <w:trPr>
          <w:trHeight w:val="432"/>
        </w:trPr>
        <w:tc>
          <w:tcPr>
            <w:tcW w:w="534" w:type="dxa"/>
            <w:noWrap/>
            <w:hideMark/>
          </w:tcPr>
          <w:p w14:paraId="42FF55B8" w14:textId="77777777" w:rsidR="004E18F9" w:rsidRPr="00362C50" w:rsidRDefault="004E18F9" w:rsidP="00791611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14:paraId="42FF55B9" w14:textId="77777777" w:rsidR="004E18F9" w:rsidRPr="000D16FC" w:rsidRDefault="004E18F9" w:rsidP="00E33587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</w:pPr>
            <w:r w:rsidRPr="000D16FC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  <w:t>002</w:t>
            </w:r>
          </w:p>
        </w:tc>
        <w:tc>
          <w:tcPr>
            <w:tcW w:w="1983" w:type="dxa"/>
          </w:tcPr>
          <w:p w14:paraId="42FF55BA" w14:textId="77777777" w:rsidR="004E18F9" w:rsidRPr="009970E9" w:rsidRDefault="004E18F9" w:rsidP="009970E9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</w:pPr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[</w:t>
            </w:r>
            <w:proofErr w:type="spellStart"/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entReport</w:t>
            </w:r>
            <w:proofErr w:type="spellEnd"/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993" w:type="dxa"/>
            <w:hideMark/>
          </w:tcPr>
          <w:p w14:paraId="42FF55BB" w14:textId="77777777" w:rsidR="004E18F9" w:rsidRPr="009970E9" w:rsidRDefault="00087569" w:rsidP="00791611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</w:pPr>
            <w:hyperlink w:anchor="_Referencias" w:history="1">
              <w:r w:rsidR="004E18F9" w:rsidRPr="000A06B7">
                <w:rPr>
                  <w:rStyle w:val="Hyperlink"/>
                  <w:rFonts w:asciiTheme="minorHAnsi" w:hAnsiTheme="minorHAnsi" w:cs="Arial"/>
                  <w:bCs/>
                  <w:iCs/>
                  <w:sz w:val="18"/>
                  <w:szCs w:val="18"/>
                </w:rPr>
                <w:t>T_AFV</w:t>
              </w:r>
            </w:hyperlink>
          </w:p>
        </w:tc>
        <w:tc>
          <w:tcPr>
            <w:tcW w:w="1983" w:type="dxa"/>
            <w:shd w:val="clear" w:color="auto" w:fill="auto"/>
            <w:hideMark/>
          </w:tcPr>
          <w:p w14:paraId="42FF55BC" w14:textId="77777777" w:rsidR="004E18F9" w:rsidRPr="001E10F8" w:rsidRDefault="004E18F9" w:rsidP="00016B95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18"/>
                <w:szCs w:val="18"/>
              </w:rPr>
            </w:pPr>
            <w:proofErr w:type="spellStart"/>
            <w:r w:rsidRPr="001E10F8">
              <w:rPr>
                <w:rFonts w:asciiTheme="minorHAnsi" w:hAnsiTheme="minorHAnsi" w:cs="Arial"/>
                <w:b/>
                <w:bCs/>
                <w:sz w:val="18"/>
                <w:szCs w:val="18"/>
              </w:rPr>
              <w:t>Entidade</w:t>
            </w:r>
            <w:proofErr w:type="spellEnd"/>
            <w:r w:rsidRPr="001E10F8">
              <w:rPr>
                <w:rFonts w:asciiTheme="minorHAnsi" w:hAnsiTheme="minorHAnsi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E10F8">
              <w:rPr>
                <w:rFonts w:asciiTheme="minorHAnsi" w:hAnsiTheme="minorHAnsi" w:cs="Arial"/>
                <w:b/>
                <w:bCs/>
                <w:sz w:val="18"/>
                <w:szCs w:val="18"/>
              </w:rPr>
              <w:t>reportante</w:t>
            </w:r>
            <w:proofErr w:type="spellEnd"/>
            <w:r w:rsidRPr="001E10F8">
              <w:rPr>
                <w:rFonts w:asciiTheme="minorHAnsi" w:hAnsiTheme="minorHAnsi" w:cs="Arial"/>
                <w:b/>
                <w:bCs/>
                <w:sz w:val="18"/>
                <w:szCs w:val="18"/>
              </w:rPr>
              <w:t xml:space="preserve"> (Chave)</w:t>
            </w:r>
          </w:p>
        </w:tc>
        <w:tc>
          <w:tcPr>
            <w:tcW w:w="3262" w:type="dxa"/>
            <w:hideMark/>
          </w:tcPr>
          <w:p w14:paraId="42FF55BD" w14:textId="77777777" w:rsidR="004E18F9" w:rsidRPr="009970E9" w:rsidRDefault="004E18F9" w:rsidP="00B03DBC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Cs/>
                <w:sz w:val="18"/>
                <w:szCs w:val="18"/>
              </w:rPr>
            </w:pPr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 xml:space="preserve">Código da </w:t>
            </w: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Entidade</w:t>
            </w:r>
            <w:proofErr w:type="spellEnd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 xml:space="preserve"> </w:t>
            </w: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reportante</w:t>
            </w:r>
            <w:proofErr w:type="spellEnd"/>
          </w:p>
        </w:tc>
      </w:tr>
      <w:tr w:rsidR="004E18F9" w:rsidRPr="009970E9" w14:paraId="42FF55C5" w14:textId="77777777" w:rsidTr="0066507C">
        <w:trPr>
          <w:trHeight w:val="314"/>
        </w:trPr>
        <w:tc>
          <w:tcPr>
            <w:tcW w:w="534" w:type="dxa"/>
            <w:noWrap/>
            <w:hideMark/>
          </w:tcPr>
          <w:p w14:paraId="42FF55BF" w14:textId="77777777" w:rsidR="004E18F9" w:rsidRPr="000D16FC" w:rsidRDefault="004E18F9" w:rsidP="00791611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567" w:type="dxa"/>
          </w:tcPr>
          <w:p w14:paraId="42FF55C0" w14:textId="77777777" w:rsidR="004E18F9" w:rsidRPr="000D16FC" w:rsidRDefault="004E18F9" w:rsidP="00E33587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</w:pPr>
            <w:r w:rsidRPr="000D16FC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  <w:t>003</w:t>
            </w:r>
          </w:p>
        </w:tc>
        <w:tc>
          <w:tcPr>
            <w:tcW w:w="1983" w:type="dxa"/>
          </w:tcPr>
          <w:p w14:paraId="42FF55C1" w14:textId="77777777" w:rsidR="004E18F9" w:rsidRPr="009970E9" w:rsidRDefault="004E18F9" w:rsidP="009970E9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</w:pPr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[</w:t>
            </w:r>
            <w:proofErr w:type="spellStart"/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dtCriacao</w:t>
            </w:r>
            <w:proofErr w:type="spellEnd"/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993" w:type="dxa"/>
            <w:hideMark/>
          </w:tcPr>
          <w:p w14:paraId="42FF55C2" w14:textId="77777777" w:rsidR="004E18F9" w:rsidRPr="009970E9" w:rsidRDefault="004E18F9" w:rsidP="00791611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983" w:type="dxa"/>
            <w:hideMark/>
          </w:tcPr>
          <w:p w14:paraId="42FF55C3" w14:textId="77777777" w:rsidR="004E18F9" w:rsidRPr="009970E9" w:rsidRDefault="004E18F9" w:rsidP="00016B95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Cs/>
                <w:sz w:val="18"/>
                <w:szCs w:val="18"/>
              </w:rPr>
            </w:pPr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 xml:space="preserve">Data de </w:t>
            </w: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criação</w:t>
            </w:r>
            <w:proofErr w:type="spellEnd"/>
          </w:p>
        </w:tc>
        <w:tc>
          <w:tcPr>
            <w:tcW w:w="3262" w:type="dxa"/>
            <w:hideMark/>
          </w:tcPr>
          <w:p w14:paraId="42FF55C4" w14:textId="77777777" w:rsidR="004E18F9" w:rsidRPr="009970E9" w:rsidRDefault="004E18F9" w:rsidP="00B03DBC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Cs/>
                <w:sz w:val="18"/>
                <w:szCs w:val="18"/>
              </w:rPr>
            </w:pPr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 xml:space="preserve">Data de </w:t>
            </w: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criação</w:t>
            </w:r>
            <w:proofErr w:type="spellEnd"/>
          </w:p>
        </w:tc>
      </w:tr>
      <w:tr w:rsidR="004E18F9" w:rsidRPr="009970E9" w14:paraId="42FF55CC" w14:textId="77777777" w:rsidTr="0066507C">
        <w:trPr>
          <w:trHeight w:val="548"/>
        </w:trPr>
        <w:tc>
          <w:tcPr>
            <w:tcW w:w="534" w:type="dxa"/>
            <w:noWrap/>
            <w:hideMark/>
          </w:tcPr>
          <w:p w14:paraId="42FF55C6" w14:textId="77777777" w:rsidR="004E18F9" w:rsidRPr="000D16FC" w:rsidRDefault="004E18F9" w:rsidP="00791611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567" w:type="dxa"/>
          </w:tcPr>
          <w:p w14:paraId="42FF55C7" w14:textId="77777777" w:rsidR="004E18F9" w:rsidRPr="000D16FC" w:rsidRDefault="004E18F9" w:rsidP="00E33587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</w:pPr>
            <w:r w:rsidRPr="000D16FC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  <w:t>004</w:t>
            </w:r>
          </w:p>
        </w:tc>
        <w:tc>
          <w:tcPr>
            <w:tcW w:w="1983" w:type="dxa"/>
          </w:tcPr>
          <w:p w14:paraId="42FF55C8" w14:textId="77777777" w:rsidR="004E18F9" w:rsidRPr="009970E9" w:rsidRDefault="004E18F9" w:rsidP="009970E9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</w:pPr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[</w:t>
            </w:r>
            <w:proofErr w:type="spellStart"/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idDest</w:t>
            </w:r>
            <w:proofErr w:type="spellEnd"/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993" w:type="dxa"/>
            <w:hideMark/>
          </w:tcPr>
          <w:p w14:paraId="42FF55C9" w14:textId="77777777" w:rsidR="004E18F9" w:rsidRPr="009970E9" w:rsidRDefault="004E18F9" w:rsidP="00791611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983" w:type="dxa"/>
            <w:hideMark/>
          </w:tcPr>
          <w:p w14:paraId="42FF55CA" w14:textId="77777777" w:rsidR="004E18F9" w:rsidRPr="009970E9" w:rsidRDefault="004E18F9" w:rsidP="00016B95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Cs/>
                <w:sz w:val="18"/>
                <w:szCs w:val="18"/>
              </w:rPr>
            </w:pP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Identificação</w:t>
            </w:r>
            <w:proofErr w:type="spellEnd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 xml:space="preserve"> do </w:t>
            </w: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destinatário</w:t>
            </w:r>
            <w:proofErr w:type="spellEnd"/>
          </w:p>
        </w:tc>
        <w:tc>
          <w:tcPr>
            <w:tcW w:w="3262" w:type="dxa"/>
            <w:hideMark/>
          </w:tcPr>
          <w:p w14:paraId="42FF55CB" w14:textId="77777777" w:rsidR="004E18F9" w:rsidRPr="009970E9" w:rsidRDefault="004E18F9" w:rsidP="00B03DBC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Cs/>
                <w:sz w:val="18"/>
                <w:szCs w:val="18"/>
              </w:rPr>
            </w:pP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Identificação</w:t>
            </w:r>
            <w:proofErr w:type="spellEnd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 xml:space="preserve"> do </w:t>
            </w: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destinatário</w:t>
            </w:r>
            <w:proofErr w:type="spellEnd"/>
          </w:p>
        </w:tc>
      </w:tr>
      <w:tr w:rsidR="004E18F9" w:rsidRPr="009970E9" w14:paraId="42FF55D3" w14:textId="77777777" w:rsidTr="0066507C">
        <w:trPr>
          <w:trHeight w:val="300"/>
        </w:trPr>
        <w:tc>
          <w:tcPr>
            <w:tcW w:w="534" w:type="dxa"/>
            <w:noWrap/>
            <w:hideMark/>
          </w:tcPr>
          <w:p w14:paraId="42FF55CD" w14:textId="77777777" w:rsidR="004E18F9" w:rsidRPr="000D16FC" w:rsidRDefault="004E18F9" w:rsidP="00791611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567" w:type="dxa"/>
          </w:tcPr>
          <w:p w14:paraId="42FF55CE" w14:textId="77777777" w:rsidR="004E18F9" w:rsidRPr="000D16FC" w:rsidRDefault="004E18F9" w:rsidP="00E33587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</w:pPr>
            <w:r w:rsidRPr="000D16FC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</w:rPr>
              <w:t>005</w:t>
            </w:r>
          </w:p>
        </w:tc>
        <w:tc>
          <w:tcPr>
            <w:tcW w:w="1983" w:type="dxa"/>
          </w:tcPr>
          <w:p w14:paraId="42FF55CF" w14:textId="77777777" w:rsidR="004E18F9" w:rsidRPr="009970E9" w:rsidRDefault="004E18F9" w:rsidP="009970E9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</w:pPr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[</w:t>
            </w:r>
            <w:proofErr w:type="spellStart"/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idFichRelac</w:t>
            </w:r>
            <w:proofErr w:type="spellEnd"/>
            <w:r w:rsidRPr="009970E9"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993" w:type="dxa"/>
            <w:hideMark/>
          </w:tcPr>
          <w:p w14:paraId="42FF55D0" w14:textId="77777777" w:rsidR="004E18F9" w:rsidRPr="009970E9" w:rsidRDefault="004E18F9" w:rsidP="00791611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983" w:type="dxa"/>
            <w:hideMark/>
          </w:tcPr>
          <w:p w14:paraId="42FF55D1" w14:textId="77777777" w:rsidR="004E18F9" w:rsidRPr="009970E9" w:rsidRDefault="004E18F9" w:rsidP="00016B95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Cs/>
                <w:sz w:val="18"/>
                <w:szCs w:val="18"/>
              </w:rPr>
            </w:pP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Identificação</w:t>
            </w:r>
            <w:proofErr w:type="spellEnd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 xml:space="preserve"> de </w:t>
            </w: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ficheiro</w:t>
            </w:r>
            <w:proofErr w:type="spellEnd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 xml:space="preserve"> relacionado</w:t>
            </w:r>
          </w:p>
        </w:tc>
        <w:tc>
          <w:tcPr>
            <w:tcW w:w="3262" w:type="dxa"/>
            <w:hideMark/>
          </w:tcPr>
          <w:p w14:paraId="42FF55D2" w14:textId="77777777" w:rsidR="004E18F9" w:rsidRPr="009970E9" w:rsidRDefault="004E18F9" w:rsidP="00B03DBC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Cs/>
                <w:sz w:val="18"/>
                <w:szCs w:val="18"/>
              </w:rPr>
            </w:pP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Identificação</w:t>
            </w:r>
            <w:proofErr w:type="spellEnd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 xml:space="preserve"> de </w:t>
            </w:r>
            <w:proofErr w:type="spellStart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>ficheiro</w:t>
            </w:r>
            <w:proofErr w:type="spellEnd"/>
            <w:r w:rsidRPr="009970E9">
              <w:rPr>
                <w:rFonts w:asciiTheme="minorHAnsi" w:hAnsiTheme="minorHAnsi" w:cs="Arial"/>
                <w:bCs/>
                <w:sz w:val="18"/>
                <w:szCs w:val="18"/>
              </w:rPr>
              <w:t xml:space="preserve"> relacionado</w:t>
            </w:r>
          </w:p>
        </w:tc>
      </w:tr>
    </w:tbl>
    <w:p w14:paraId="42FF55D4" w14:textId="77777777" w:rsidR="003B6003" w:rsidRDefault="003B6003" w:rsidP="00B46129">
      <w:pPr>
        <w:spacing w:before="120" w:after="120" w:line="240" w:lineRule="auto"/>
        <w:ind w:firstLine="0"/>
        <w:rPr>
          <w:rFonts w:cs="Arial"/>
          <w:b/>
          <w:bCs/>
          <w:sz w:val="22"/>
          <w:szCs w:val="22"/>
          <w:lang w:val="pt-PT"/>
        </w:rPr>
      </w:pPr>
    </w:p>
    <w:p w14:paraId="42FF55D5" w14:textId="77777777" w:rsidR="00802306" w:rsidRDefault="00802306" w:rsidP="00B46129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815C40">
        <w:rPr>
          <w:rFonts w:asciiTheme="minorHAnsi" w:hAnsiTheme="minorHAnsi" w:cs="Arial"/>
          <w:bCs/>
          <w:sz w:val="22"/>
          <w:szCs w:val="22"/>
          <w:lang w:val="pt-PT"/>
        </w:rPr>
        <w:t>Regras para o preenchimento d</w:t>
      </w:r>
      <w:r w:rsidR="00F451EA">
        <w:rPr>
          <w:rFonts w:asciiTheme="minorHAnsi" w:hAnsiTheme="minorHAnsi" w:cs="Arial"/>
          <w:bCs/>
          <w:sz w:val="22"/>
          <w:szCs w:val="22"/>
          <w:lang w:val="pt-PT"/>
        </w:rPr>
        <w:t>este</w:t>
      </w:r>
      <w:r w:rsidRPr="00815C40">
        <w:rPr>
          <w:rFonts w:asciiTheme="minorHAnsi" w:hAnsiTheme="minorHAnsi" w:cs="Arial"/>
          <w:bCs/>
          <w:sz w:val="22"/>
          <w:szCs w:val="22"/>
          <w:lang w:val="pt-PT"/>
        </w:rPr>
        <w:t>s campos:</w:t>
      </w:r>
    </w:p>
    <w:p w14:paraId="42FF55D6" w14:textId="77777777" w:rsidR="00F451EA" w:rsidRDefault="00F451EA" w:rsidP="00BB368C">
      <w:pPr>
        <w:spacing w:before="60" w:after="60" w:line="276" w:lineRule="auto"/>
        <w:ind w:firstLine="0"/>
        <w:rPr>
          <w:rFonts w:cs="Arial"/>
          <w:bCs/>
          <w:sz w:val="22"/>
          <w:szCs w:val="22"/>
          <w:u w:val="single"/>
          <w:lang w:val="pt-PT"/>
        </w:rPr>
      </w:pPr>
    </w:p>
    <w:p w14:paraId="42FF55D7" w14:textId="77777777" w:rsidR="00A23771" w:rsidRPr="00BD1AA0" w:rsidRDefault="00076246" w:rsidP="00BB368C">
      <w:pPr>
        <w:pStyle w:val="Heading4"/>
        <w:spacing w:before="60" w:line="276" w:lineRule="auto"/>
      </w:pPr>
      <w:r w:rsidRPr="00BD1AA0">
        <w:t xml:space="preserve">ID.CRC </w:t>
      </w:r>
      <w:r w:rsidR="00463A14" w:rsidRPr="00BD1AA0">
        <w:t>0</w:t>
      </w:r>
      <w:r w:rsidRPr="00BD1AA0">
        <w:t xml:space="preserve">01 </w:t>
      </w:r>
      <w:r w:rsidR="006C637D" w:rsidRPr="00BD1AA0">
        <w:t>–</w:t>
      </w:r>
      <w:r w:rsidRPr="00BD1AA0">
        <w:t xml:space="preserve"> </w:t>
      </w:r>
      <w:r w:rsidR="00111553">
        <w:t>E</w:t>
      </w:r>
      <w:r w:rsidRPr="00BD1AA0">
        <w:t>ntidade</w:t>
      </w:r>
      <w:r w:rsidR="00CB2E75">
        <w:t xml:space="preserve"> </w:t>
      </w:r>
      <w:r w:rsidR="002E5BDC">
        <w:t>o</w:t>
      </w:r>
      <w:r w:rsidR="00EA3907">
        <w:t>bservada (Chave)</w:t>
      </w:r>
      <w:r w:rsidRPr="00BD1AA0">
        <w:t xml:space="preserve"> </w:t>
      </w:r>
    </w:p>
    <w:p w14:paraId="42FF55D8" w14:textId="77777777" w:rsidR="003A2904" w:rsidRDefault="003A2904" w:rsidP="00BB368C">
      <w:pPr>
        <w:spacing w:before="60" w:after="60"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3A2904">
        <w:rPr>
          <w:rFonts w:ascii="Calibri" w:hAnsi="Calibri" w:cs="Calibri"/>
          <w:color w:val="000000"/>
          <w:sz w:val="22"/>
          <w:szCs w:val="22"/>
          <w:lang w:val="pt-PT" w:eastAsia="pt-PT"/>
        </w:rPr>
        <w:t>Este campo refere-se à Entidade (credora ou gestora) à qual se ref</w:t>
      </w:r>
      <w:r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erem os dados reportados à CRC e deve ser reportada pelo </w:t>
      </w:r>
      <w:r w:rsidR="00076246" w:rsidRPr="003A2904">
        <w:rPr>
          <w:rFonts w:ascii="Calibri" w:hAnsi="Calibri" w:cs="Calibri"/>
          <w:color w:val="000000"/>
          <w:sz w:val="22"/>
          <w:szCs w:val="22"/>
          <w:lang w:val="pt-PT" w:eastAsia="pt-PT"/>
        </w:rPr>
        <w:t>código atribuído pelo Banco de Portugal identificando univocamente a Entidade.</w:t>
      </w:r>
      <w:r w:rsidR="00A62F91" w:rsidRPr="003A2904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</w:t>
      </w:r>
    </w:p>
    <w:p w14:paraId="42FF55D9" w14:textId="77777777" w:rsidR="00DF652F" w:rsidRDefault="00D51749" w:rsidP="00BB368C">
      <w:pPr>
        <w:spacing w:before="60" w:after="60"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No caso do BST</w:t>
      </w:r>
      <w:r w:rsidR="00595441">
        <w:rPr>
          <w:rFonts w:ascii="Calibri" w:hAnsi="Calibri" w:cs="Calibri"/>
          <w:color w:val="000000"/>
          <w:sz w:val="22"/>
          <w:szCs w:val="22"/>
          <w:lang w:val="pt-PT" w:eastAsia="pt-PT"/>
        </w:rPr>
        <w:t>,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</w:t>
      </w:r>
      <w:r w:rsidR="00C3358A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este campo 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será reportado com </w:t>
      </w:r>
      <w:r w:rsidR="00C3358A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o código </w:t>
      </w:r>
      <w:r w:rsidR="00982A5D">
        <w:rPr>
          <w:rFonts w:ascii="Calibri" w:hAnsi="Calibri" w:cs="Calibri"/>
          <w:color w:val="000000"/>
          <w:sz w:val="22"/>
          <w:szCs w:val="22"/>
          <w:lang w:val="pt-PT" w:eastAsia="pt-PT"/>
        </w:rPr>
        <w:t>‘0018’</w:t>
      </w:r>
      <w:r w:rsidR="00C11E7E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</w:t>
      </w:r>
      <w:r w:rsidR="00A25E70">
        <w:rPr>
          <w:rFonts w:ascii="Calibri" w:hAnsi="Calibri" w:cs="Calibri"/>
          <w:color w:val="000000"/>
          <w:sz w:val="22"/>
          <w:szCs w:val="22"/>
          <w:lang w:val="pt-PT" w:eastAsia="pt-PT"/>
        </w:rPr>
        <w:t>conforme</w:t>
      </w:r>
      <w:r w:rsidR="00C11E7E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registado na tabela de Códigos de Empresa do BST</w:t>
      </w:r>
      <w:r w:rsidR="00982A5D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, de acordo com o </w:t>
      </w:r>
      <w:r w:rsidR="00084970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código atribuído </w:t>
      </w:r>
      <w:r w:rsidR="00904788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ao BST </w:t>
      </w:r>
      <w:r w:rsidR="00084970">
        <w:rPr>
          <w:rFonts w:ascii="Calibri" w:hAnsi="Calibri" w:cs="Calibri"/>
          <w:color w:val="000000"/>
          <w:sz w:val="22"/>
          <w:szCs w:val="22"/>
          <w:lang w:val="pt-PT" w:eastAsia="pt-PT"/>
        </w:rPr>
        <w:t>pelo Banco de Portugal</w:t>
      </w:r>
      <w:r w:rsidR="00982A5D">
        <w:rPr>
          <w:rFonts w:ascii="Calibri" w:hAnsi="Calibri" w:cs="Calibri"/>
          <w:color w:val="000000"/>
          <w:sz w:val="22"/>
          <w:szCs w:val="22"/>
          <w:lang w:val="pt-PT" w:eastAsia="pt-PT"/>
        </w:rPr>
        <w:t>.</w:t>
      </w:r>
    </w:p>
    <w:p w14:paraId="42FF55DA" w14:textId="77777777" w:rsidR="008A5E5E" w:rsidRPr="004C7673" w:rsidRDefault="008A5E5E" w:rsidP="00BB368C">
      <w:pPr>
        <w:spacing w:before="60" w:after="60"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42FF55DB" w14:textId="77777777" w:rsidR="005536FC" w:rsidRPr="004402A6" w:rsidRDefault="00DF652F" w:rsidP="00BB368C">
      <w:pPr>
        <w:pStyle w:val="Heading4"/>
        <w:spacing w:before="60" w:line="276" w:lineRule="auto"/>
      </w:pPr>
      <w:r w:rsidRPr="004402A6">
        <w:t xml:space="preserve">ID.CRC 002 </w:t>
      </w:r>
      <w:r w:rsidR="006C637D" w:rsidRPr="004402A6">
        <w:t>–</w:t>
      </w:r>
      <w:r w:rsidRPr="004402A6">
        <w:t xml:space="preserve"> Entidade reportante (Chave)</w:t>
      </w:r>
    </w:p>
    <w:p w14:paraId="42FF55DC" w14:textId="77777777" w:rsidR="008A1E83" w:rsidRPr="00DC2C4D" w:rsidRDefault="00BF379F" w:rsidP="00BB368C">
      <w:pPr>
        <w:spacing w:before="60" w:after="60"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DC2C4D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Este campo refere-se à Entidade participante responsável pela comunicação da informação à CRC. </w:t>
      </w:r>
      <w:r w:rsidR="008A1E83" w:rsidRPr="00DC2C4D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Este código será diferente do código [entObserv] se os dados estiverem a ser comunicados por uma entidade em nome de outra. Caso contrário, deverão conter o mesmo código. </w:t>
      </w:r>
    </w:p>
    <w:p w14:paraId="42FF55DD" w14:textId="77777777" w:rsidR="00180413" w:rsidRDefault="00C3358A" w:rsidP="00BB368C">
      <w:pPr>
        <w:spacing w:before="60" w:after="60"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No caso do BST</w:t>
      </w:r>
      <w:r w:rsidR="00595441">
        <w:rPr>
          <w:rFonts w:ascii="Calibri" w:hAnsi="Calibri" w:cs="Calibri"/>
          <w:color w:val="000000"/>
          <w:sz w:val="22"/>
          <w:szCs w:val="22"/>
          <w:lang w:val="pt-PT" w:eastAsia="pt-PT"/>
        </w:rPr>
        <w:t>,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este campo 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será reportado com </w:t>
      </w:r>
      <w:r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o código 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‘0018’</w:t>
      </w:r>
      <w:r w:rsidR="00854D56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</w:t>
      </w:r>
      <w:r w:rsidR="00A25E70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conforme registado na tabela de Códigos de Empresa do BST, de acordo com o </w:t>
      </w:r>
      <w:r w:rsidR="00084970">
        <w:rPr>
          <w:rFonts w:ascii="Calibri" w:hAnsi="Calibri" w:cs="Calibri"/>
          <w:color w:val="000000"/>
          <w:sz w:val="22"/>
          <w:szCs w:val="22"/>
          <w:lang w:val="pt-PT" w:eastAsia="pt-PT"/>
        </w:rPr>
        <w:t>código atribuído</w:t>
      </w:r>
      <w:r w:rsidR="00A25E70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</w:t>
      </w:r>
      <w:r w:rsidR="00904788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ao BST </w:t>
      </w:r>
      <w:r w:rsidR="00084970">
        <w:rPr>
          <w:rFonts w:ascii="Calibri" w:hAnsi="Calibri" w:cs="Calibri"/>
          <w:color w:val="000000"/>
          <w:sz w:val="22"/>
          <w:szCs w:val="22"/>
          <w:lang w:val="pt-PT" w:eastAsia="pt-PT"/>
        </w:rPr>
        <w:t>pelo Banco de Portugal</w:t>
      </w:r>
      <w:r w:rsidR="00A25E70">
        <w:rPr>
          <w:rFonts w:ascii="Calibri" w:hAnsi="Calibri" w:cs="Calibri"/>
          <w:color w:val="000000"/>
          <w:sz w:val="22"/>
          <w:szCs w:val="22"/>
          <w:lang w:val="pt-PT" w:eastAsia="pt-PT"/>
        </w:rPr>
        <w:t>.</w:t>
      </w:r>
    </w:p>
    <w:p w14:paraId="42FF55DE" w14:textId="77777777" w:rsidR="008A5E5E" w:rsidRDefault="008A5E5E" w:rsidP="00BB368C">
      <w:pPr>
        <w:spacing w:before="60" w:after="60"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42FF55DF" w14:textId="77777777" w:rsidR="00774CBF" w:rsidRPr="004402A6" w:rsidRDefault="00774CBF" w:rsidP="00BB368C">
      <w:pPr>
        <w:pStyle w:val="Heading4"/>
        <w:spacing w:before="60" w:line="276" w:lineRule="auto"/>
      </w:pPr>
      <w:r w:rsidRPr="004402A6">
        <w:t xml:space="preserve">ID.CRC 003 </w:t>
      </w:r>
      <w:r w:rsidR="003E78D9" w:rsidRPr="004402A6">
        <w:t>–</w:t>
      </w:r>
      <w:r w:rsidRPr="004402A6">
        <w:t xml:space="preserve"> Data de criação</w:t>
      </w:r>
    </w:p>
    <w:p w14:paraId="42FF55E0" w14:textId="77777777" w:rsidR="007A565C" w:rsidRDefault="007A565C" w:rsidP="00BB368C">
      <w:pPr>
        <w:pStyle w:val="Default"/>
        <w:spacing w:before="60" w:after="6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Esta variável deverá conter a data e hora de criação do ficheiro no formato </w:t>
      </w:r>
      <w:r>
        <w:rPr>
          <w:i/>
          <w:iCs/>
          <w:sz w:val="22"/>
          <w:szCs w:val="22"/>
        </w:rPr>
        <w:t>datetime</w:t>
      </w:r>
      <w:r>
        <w:rPr>
          <w:sz w:val="22"/>
          <w:szCs w:val="22"/>
        </w:rPr>
        <w:t xml:space="preserve">. </w:t>
      </w:r>
    </w:p>
    <w:p w14:paraId="42FF55E1" w14:textId="77777777" w:rsidR="00066DBB" w:rsidRDefault="00302B19" w:rsidP="00BB368C">
      <w:pPr>
        <w:spacing w:before="60" w:after="60"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>
        <w:rPr>
          <w:rFonts w:ascii="Calibri" w:hAnsi="Calibri" w:cs="Calibri"/>
          <w:color w:val="000000"/>
          <w:sz w:val="22"/>
          <w:szCs w:val="22"/>
          <w:lang w:val="pt-PT" w:eastAsia="pt-PT"/>
        </w:rPr>
        <w:t>Este campo s</w:t>
      </w:r>
      <w:r w:rsidR="00066DBB"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erá reportado com a data e hora do dia do envio do ficheiro para o B</w:t>
      </w:r>
      <w:r w:rsidR="00866EF7"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anco </w:t>
      </w:r>
      <w:r w:rsidR="00066DBB"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d</w:t>
      </w:r>
      <w:r w:rsidR="00866EF7"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e </w:t>
      </w:r>
      <w:r w:rsidR="00066DBB"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P</w:t>
      </w:r>
      <w:r w:rsidR="000F777F"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ortugal</w:t>
      </w:r>
      <w:r w:rsidR="00066DBB"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.</w:t>
      </w:r>
    </w:p>
    <w:p w14:paraId="42FF55E2" w14:textId="77777777" w:rsidR="008A5E5E" w:rsidRPr="004C7673" w:rsidRDefault="008A5E5E" w:rsidP="00BB368C">
      <w:pPr>
        <w:spacing w:before="60" w:after="60"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</w:p>
    <w:p w14:paraId="42FF55E3" w14:textId="77777777" w:rsidR="002837D6" w:rsidRPr="004402A6" w:rsidRDefault="002837D6" w:rsidP="00BB368C">
      <w:pPr>
        <w:pStyle w:val="Heading4"/>
        <w:spacing w:before="60" w:line="276" w:lineRule="auto"/>
      </w:pPr>
      <w:r w:rsidRPr="004402A6">
        <w:t xml:space="preserve">ID.CRC 004 </w:t>
      </w:r>
      <w:r w:rsidR="003E78D9" w:rsidRPr="004402A6">
        <w:t>–</w:t>
      </w:r>
      <w:r w:rsidRPr="004402A6">
        <w:t xml:space="preserve"> Identificação do destinatário</w:t>
      </w:r>
    </w:p>
    <w:p w14:paraId="42FF55E4" w14:textId="77777777" w:rsidR="00EE1D57" w:rsidRPr="006827C0" w:rsidRDefault="00EE1D57" w:rsidP="00BB368C">
      <w:pPr>
        <w:spacing w:before="60" w:after="60"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6827C0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Este campo deve conter o código da entidade a quem se destina o ficheiro. Quando o ficheiro é gerado pelo Banco de Portugal deve conter o código da entidade participante a quem se destina o ficheiro. Quando o ficheiro é gerado pela entidade participante deve conter o código do Banco de Portugal (0001). </w:t>
      </w:r>
    </w:p>
    <w:p w14:paraId="42FF55E5" w14:textId="77777777" w:rsidR="00EE1790" w:rsidRDefault="00EE1790" w:rsidP="00BB368C">
      <w:pPr>
        <w:spacing w:before="60" w:after="60"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No</w:t>
      </w:r>
      <w:r w:rsidR="00BB368C">
        <w:rPr>
          <w:rFonts w:ascii="Calibri" w:hAnsi="Calibri" w:cs="Calibri"/>
          <w:color w:val="000000"/>
          <w:sz w:val="22"/>
          <w:szCs w:val="22"/>
          <w:lang w:val="pt-PT" w:eastAsia="pt-PT"/>
        </w:rPr>
        <w:t>s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ficheiro</w:t>
      </w:r>
      <w:r w:rsidR="00BB368C">
        <w:rPr>
          <w:rFonts w:ascii="Calibri" w:hAnsi="Calibri" w:cs="Calibri"/>
          <w:color w:val="000000"/>
          <w:sz w:val="22"/>
          <w:szCs w:val="22"/>
          <w:lang w:val="pt-PT" w:eastAsia="pt-PT"/>
        </w:rPr>
        <w:t>s de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</w:t>
      </w:r>
      <w:r w:rsidR="00485AF2"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envio do 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BST para o Banco de Portugal</w:t>
      </w:r>
      <w:r w:rsidR="00302B19">
        <w:rPr>
          <w:rFonts w:ascii="Calibri" w:hAnsi="Calibri" w:cs="Calibri"/>
          <w:color w:val="000000"/>
          <w:sz w:val="22"/>
          <w:szCs w:val="22"/>
          <w:lang w:val="pt-PT" w:eastAsia="pt-PT"/>
        </w:rPr>
        <w:t>, este campo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será reportado com ‘000</w:t>
      </w:r>
      <w:r w:rsidR="0060295F" w:rsidRPr="00585990">
        <w:rPr>
          <w:rFonts w:ascii="Calibri" w:hAnsi="Calibri" w:cs="Calibri"/>
          <w:color w:val="000000"/>
          <w:sz w:val="22"/>
          <w:szCs w:val="22"/>
          <w:lang w:val="pt-PT" w:eastAsia="pt-PT"/>
        </w:rPr>
        <w:t>1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’.</w:t>
      </w:r>
    </w:p>
    <w:p w14:paraId="42FF55E6" w14:textId="77777777" w:rsidR="008A5E5E" w:rsidRPr="004C7673" w:rsidRDefault="008A5E5E" w:rsidP="00BB368C">
      <w:pPr>
        <w:pStyle w:val="Default"/>
        <w:spacing w:before="60" w:after="60" w:line="276" w:lineRule="auto"/>
        <w:jc w:val="both"/>
        <w:rPr>
          <w:sz w:val="22"/>
          <w:szCs w:val="22"/>
        </w:rPr>
      </w:pPr>
    </w:p>
    <w:p w14:paraId="42FF55E7" w14:textId="77777777" w:rsidR="00EE1790" w:rsidRPr="004402A6" w:rsidRDefault="00EE1790" w:rsidP="00BB368C">
      <w:pPr>
        <w:pStyle w:val="Heading4"/>
        <w:spacing w:before="60" w:line="276" w:lineRule="auto"/>
      </w:pPr>
      <w:r w:rsidRPr="004402A6">
        <w:t xml:space="preserve">ID.CRC 005 </w:t>
      </w:r>
      <w:r w:rsidR="003E78D9" w:rsidRPr="004402A6">
        <w:t>–</w:t>
      </w:r>
      <w:r w:rsidRPr="004402A6">
        <w:t xml:space="preserve"> </w:t>
      </w:r>
      <w:r w:rsidR="006D20F6" w:rsidRPr="004402A6">
        <w:t>Identificação de ficheiro relacionado</w:t>
      </w:r>
    </w:p>
    <w:p w14:paraId="42FF55E8" w14:textId="77777777" w:rsidR="00EE1D57" w:rsidRDefault="00EE1D57" w:rsidP="00BB368C">
      <w:pPr>
        <w:pStyle w:val="Default"/>
        <w:spacing w:before="60" w:after="60" w:line="276" w:lineRule="auto"/>
        <w:jc w:val="both"/>
        <w:rPr>
          <w:sz w:val="23"/>
          <w:szCs w:val="23"/>
        </w:rPr>
      </w:pPr>
      <w:r>
        <w:rPr>
          <w:sz w:val="22"/>
          <w:szCs w:val="22"/>
        </w:rPr>
        <w:t xml:space="preserve">Este campo só pode estar preenchido para ficheiros enviados pelo Banco de Portugal e exclusivamente nas situações em que o conteúdo do ficheiro seja uma resposta a um ficheiro recebido. </w:t>
      </w:r>
      <w:r w:rsidRPr="00EE1D57">
        <w:rPr>
          <w:sz w:val="22"/>
          <w:szCs w:val="22"/>
        </w:rPr>
        <w:t>Este campo contém o nome completo (incluindo extensão) do ficheiro que despoletou o aviso de receção</w:t>
      </w:r>
      <w:r w:rsidRPr="00EE1D57">
        <w:rPr>
          <w:sz w:val="23"/>
          <w:szCs w:val="23"/>
        </w:rPr>
        <w:t xml:space="preserve">. </w:t>
      </w:r>
    </w:p>
    <w:p w14:paraId="42FF55E9" w14:textId="77777777" w:rsidR="006D20F6" w:rsidRPr="004C7673" w:rsidRDefault="006D20F6" w:rsidP="00BB368C">
      <w:pPr>
        <w:spacing w:before="60" w:after="60" w:line="276" w:lineRule="auto"/>
        <w:ind w:firstLine="0"/>
        <w:rPr>
          <w:rFonts w:ascii="Calibri" w:hAnsi="Calibri" w:cs="Calibri"/>
          <w:color w:val="000000"/>
          <w:sz w:val="22"/>
          <w:szCs w:val="22"/>
          <w:lang w:val="pt-PT" w:eastAsia="pt-PT"/>
        </w:rPr>
      </w:pP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No ficheiro do </w:t>
      </w:r>
      <w:r w:rsidR="00485AF2"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envio do 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>BST para o Banco de Portugal</w:t>
      </w:r>
      <w:r w:rsidR="00302B19">
        <w:rPr>
          <w:rFonts w:ascii="Calibri" w:hAnsi="Calibri" w:cs="Calibri"/>
          <w:color w:val="000000"/>
          <w:sz w:val="22"/>
          <w:szCs w:val="22"/>
          <w:lang w:val="pt-PT" w:eastAsia="pt-PT"/>
        </w:rPr>
        <w:t>, este campo</w:t>
      </w:r>
      <w:r w:rsidRPr="004C7673">
        <w:rPr>
          <w:rFonts w:ascii="Calibri" w:hAnsi="Calibri" w:cs="Calibri"/>
          <w:color w:val="000000"/>
          <w:sz w:val="22"/>
          <w:szCs w:val="22"/>
          <w:lang w:val="pt-PT" w:eastAsia="pt-PT"/>
        </w:rPr>
        <w:t xml:space="preserve"> será reportado com espaços. </w:t>
      </w:r>
    </w:p>
    <w:p w14:paraId="42FF55EA" w14:textId="77777777" w:rsidR="00826647" w:rsidRDefault="00826647" w:rsidP="000653F0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14:paraId="42FF55EB" w14:textId="77777777" w:rsidR="00964B1C" w:rsidRDefault="00964B1C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  <w:r>
        <w:rPr>
          <w:rFonts w:asciiTheme="minorHAnsi" w:hAnsiTheme="minorHAnsi" w:cs="Arial"/>
          <w:b/>
          <w:bCs/>
          <w:sz w:val="22"/>
          <w:szCs w:val="22"/>
          <w:lang w:val="pt-PT"/>
        </w:rPr>
        <w:br w:type="page"/>
      </w:r>
    </w:p>
    <w:p w14:paraId="42FF55EC" w14:textId="77777777" w:rsidR="00826647" w:rsidRDefault="00826647" w:rsidP="000653F0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14:paraId="42FF55ED" w14:textId="77777777" w:rsidR="002E35C7" w:rsidRPr="00A1210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48" w:name="_Toc254950781"/>
      <w:bookmarkStart w:id="49" w:name="_Toc260387254"/>
      <w:bookmarkStart w:id="50" w:name="_Toc494905467"/>
      <w:r w:rsidRPr="00A12104">
        <w:t>Impacto en Operación Bancaria</w:t>
      </w:r>
      <w:bookmarkEnd w:id="48"/>
      <w:bookmarkEnd w:id="49"/>
      <w:bookmarkEnd w:id="50"/>
    </w:p>
    <w:p w14:paraId="42FF55EE" w14:textId="77777777" w:rsidR="00C06A0D" w:rsidRPr="00FE64A2" w:rsidRDefault="00C06A0D" w:rsidP="00C06A0D">
      <w:pPr>
        <w:rPr>
          <w:sz w:val="20"/>
          <w:szCs w:val="20"/>
        </w:rPr>
      </w:pPr>
      <w:proofErr w:type="spellStart"/>
      <w:r w:rsidRPr="00E1056E">
        <w:rPr>
          <w:sz w:val="20"/>
          <w:szCs w:val="20"/>
        </w:rPr>
        <w:t>Não</w:t>
      </w:r>
      <w:proofErr w:type="spellEnd"/>
      <w:r w:rsidRPr="00E1056E">
        <w:rPr>
          <w:sz w:val="20"/>
          <w:szCs w:val="20"/>
        </w:rPr>
        <w:t xml:space="preserve"> se aplica.</w:t>
      </w:r>
    </w:p>
    <w:p w14:paraId="42FF55EF" w14:textId="77777777" w:rsidR="002E35C7" w:rsidRDefault="002E35C7" w:rsidP="002E35C7">
      <w:pPr>
        <w:spacing w:before="120" w:after="120" w:line="240" w:lineRule="auto"/>
        <w:ind w:left="709" w:firstLine="0"/>
        <w:rPr>
          <w:rFonts w:cs="Arial"/>
          <w:i/>
          <w:iCs/>
          <w:sz w:val="20"/>
          <w:szCs w:val="20"/>
        </w:rPr>
      </w:pPr>
    </w:p>
    <w:p w14:paraId="42FF55F0" w14:textId="77777777" w:rsidR="00A0037A" w:rsidRPr="00A12104" w:rsidRDefault="00A0037A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51" w:name="_Toc494905468"/>
      <w:r w:rsidRPr="003325A2">
        <w:t>Requerimientos Funcionales No Incluidos</w:t>
      </w:r>
      <w:bookmarkEnd w:id="51"/>
    </w:p>
    <w:p w14:paraId="42FF55F1" w14:textId="77777777" w:rsidR="0088163C" w:rsidRPr="00FE64A2" w:rsidRDefault="0088163C" w:rsidP="0088163C">
      <w:pPr>
        <w:rPr>
          <w:sz w:val="20"/>
          <w:szCs w:val="20"/>
        </w:rPr>
      </w:pPr>
      <w:proofErr w:type="spellStart"/>
      <w:r w:rsidRPr="00E1056E">
        <w:rPr>
          <w:sz w:val="20"/>
          <w:szCs w:val="20"/>
        </w:rPr>
        <w:t>Não</w:t>
      </w:r>
      <w:proofErr w:type="spellEnd"/>
      <w:r w:rsidRPr="00E1056E">
        <w:rPr>
          <w:sz w:val="20"/>
          <w:szCs w:val="20"/>
        </w:rPr>
        <w:t xml:space="preserve"> se aplica.</w:t>
      </w:r>
    </w:p>
    <w:p w14:paraId="42FF55F2" w14:textId="77777777" w:rsidR="00A0037A" w:rsidRDefault="00A0037A" w:rsidP="002E35C7">
      <w:pPr>
        <w:spacing w:before="120" w:after="120" w:line="240" w:lineRule="auto"/>
        <w:ind w:left="709" w:firstLine="0"/>
        <w:rPr>
          <w:rFonts w:cs="Arial"/>
          <w:iCs/>
          <w:sz w:val="20"/>
          <w:szCs w:val="20"/>
        </w:rPr>
      </w:pPr>
    </w:p>
    <w:p w14:paraId="42FF55F3" w14:textId="77777777" w:rsidR="00C7191D" w:rsidRPr="00C7191D" w:rsidRDefault="00C7191D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52" w:name="_Toc494905469"/>
      <w:r w:rsidRPr="003325A2">
        <w:t xml:space="preserve">Requerimientos Funcionales </w:t>
      </w:r>
      <w:r>
        <w:t>Regulatorios</w:t>
      </w:r>
      <w:bookmarkEnd w:id="52"/>
    </w:p>
    <w:p w14:paraId="42FF55F4" w14:textId="77777777" w:rsidR="008E544A" w:rsidRDefault="003712E7" w:rsidP="003712E7">
      <w:pPr>
        <w:ind w:left="567" w:firstLine="0"/>
        <w:rPr>
          <w:sz w:val="20"/>
          <w:szCs w:val="20"/>
          <w:lang w:val="pt-PT"/>
        </w:rPr>
      </w:pPr>
      <w:r w:rsidRPr="003712E7">
        <w:rPr>
          <w:sz w:val="20"/>
          <w:szCs w:val="20"/>
          <w:lang w:val="pt-PT"/>
        </w:rPr>
        <w:t>O envio da informaç</w:t>
      </w:r>
      <w:r>
        <w:rPr>
          <w:sz w:val="20"/>
          <w:szCs w:val="20"/>
          <w:lang w:val="pt-PT"/>
        </w:rPr>
        <w:t>ão mensal tem de ocorrer até ao dia D+6 com posição do último dia útil do mês anterior.</w:t>
      </w:r>
    </w:p>
    <w:p w14:paraId="42FF55F5" w14:textId="77777777" w:rsidR="003712E7" w:rsidRDefault="003712E7" w:rsidP="003712E7">
      <w:pPr>
        <w:ind w:left="567" w:firstLine="0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O envio da informação diária tem de ocorrer até D+5 após a data do evento.</w:t>
      </w:r>
    </w:p>
    <w:p w14:paraId="42FF55F6" w14:textId="77777777" w:rsidR="003712E7" w:rsidRPr="003712E7" w:rsidRDefault="003712E7" w:rsidP="003712E7">
      <w:pPr>
        <w:ind w:left="567" w:firstLine="0"/>
        <w:rPr>
          <w:sz w:val="20"/>
          <w:szCs w:val="20"/>
          <w:lang w:val="pt-PT"/>
        </w:rPr>
      </w:pPr>
    </w:p>
    <w:p w14:paraId="42FF55F7" w14:textId="77777777" w:rsidR="00964B1C" w:rsidRPr="003712E7" w:rsidRDefault="00964B1C">
      <w:pPr>
        <w:spacing w:before="0" w:after="0" w:line="240" w:lineRule="auto"/>
        <w:ind w:firstLine="0"/>
        <w:jc w:val="left"/>
        <w:rPr>
          <w:rFonts w:cs="Arial"/>
          <w:iCs/>
          <w:sz w:val="20"/>
          <w:szCs w:val="20"/>
          <w:lang w:val="pt-PT"/>
        </w:rPr>
      </w:pPr>
      <w:r w:rsidRPr="003712E7">
        <w:rPr>
          <w:rFonts w:cs="Arial"/>
          <w:iCs/>
          <w:sz w:val="20"/>
          <w:szCs w:val="20"/>
          <w:lang w:val="pt-PT"/>
        </w:rPr>
        <w:br w:type="page"/>
      </w:r>
    </w:p>
    <w:p w14:paraId="42FF55F8" w14:textId="77777777" w:rsidR="00A0037A" w:rsidRPr="003712E7" w:rsidRDefault="00A0037A" w:rsidP="002E35C7">
      <w:pPr>
        <w:spacing w:before="120" w:after="120" w:line="240" w:lineRule="auto"/>
        <w:ind w:left="709" w:firstLine="0"/>
        <w:rPr>
          <w:rFonts w:cs="Arial"/>
          <w:iCs/>
          <w:sz w:val="20"/>
          <w:szCs w:val="20"/>
          <w:lang w:val="pt-PT"/>
        </w:rPr>
      </w:pPr>
    </w:p>
    <w:p w14:paraId="42FF55F9" w14:textId="77777777" w:rsidR="002E35C7" w:rsidRDefault="002E35C7" w:rsidP="002E35C7">
      <w:pPr>
        <w:pStyle w:val="Heading1"/>
      </w:pPr>
      <w:bookmarkStart w:id="53" w:name="_Toc260387255"/>
      <w:bookmarkStart w:id="54" w:name="_Toc494905470"/>
      <w:r>
        <w:t>Requerimientos No Funcionales</w:t>
      </w:r>
      <w:bookmarkEnd w:id="53"/>
      <w:bookmarkEnd w:id="54"/>
    </w:p>
    <w:p w14:paraId="42FF55FA" w14:textId="77777777" w:rsidR="002E35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55" w:name="_Toc260387256"/>
      <w:bookmarkStart w:id="56" w:name="_Toc494905471"/>
      <w:r>
        <w:t>Análisis de Usuarios del Sistema</w:t>
      </w:r>
      <w:bookmarkEnd w:id="55"/>
      <w:bookmarkEnd w:id="56"/>
    </w:p>
    <w:p w14:paraId="42FF55FB" w14:textId="77777777" w:rsidR="00462CE7" w:rsidRPr="003712E7" w:rsidRDefault="003712E7" w:rsidP="003712E7">
      <w:pPr>
        <w:ind w:left="567" w:firstLine="0"/>
        <w:rPr>
          <w:sz w:val="20"/>
          <w:szCs w:val="20"/>
          <w:lang w:val="pt-PT"/>
        </w:rPr>
      </w:pPr>
      <w:r w:rsidRPr="003712E7">
        <w:rPr>
          <w:sz w:val="20"/>
          <w:szCs w:val="20"/>
          <w:lang w:val="pt-PT"/>
        </w:rPr>
        <w:t>Os utilizadores com acesso à aplicaç</w:t>
      </w:r>
      <w:r>
        <w:rPr>
          <w:sz w:val="20"/>
          <w:szCs w:val="20"/>
          <w:lang w:val="pt-PT"/>
        </w:rPr>
        <w:t>ão vão ser as áreas de serviços centrais com responsabilidades de reporte, áreas de serviços centrais com responsabilidades de validação e alteração de dados antes do envio dos ficheiros e as áreas comerciais na vertente de consulta de dados.</w:t>
      </w:r>
    </w:p>
    <w:p w14:paraId="42FF55FC" w14:textId="77777777" w:rsidR="002E35C7" w:rsidRPr="003712E7" w:rsidRDefault="002E35C7" w:rsidP="002E35C7">
      <w:pPr>
        <w:spacing w:before="120" w:after="120" w:line="240" w:lineRule="auto"/>
        <w:ind w:left="357" w:firstLine="0"/>
        <w:rPr>
          <w:rFonts w:cs="Arial"/>
          <w:sz w:val="20"/>
          <w:szCs w:val="20"/>
          <w:lang w:val="pt-PT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2E35C7" w14:paraId="42FF55FF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center"/>
          </w:tcPr>
          <w:p w14:paraId="42FF55FD" w14:textId="77777777" w:rsidR="002E35C7" w:rsidRPr="002E35C7" w:rsidRDefault="002E35C7" w:rsidP="002E35C7">
            <w:pPr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2E35C7">
              <w:rPr>
                <w:b/>
                <w:sz w:val="20"/>
                <w:szCs w:val="20"/>
              </w:rPr>
              <w:t xml:space="preserve">Categoría usuario </w:t>
            </w:r>
          </w:p>
        </w:tc>
        <w:tc>
          <w:tcPr>
            <w:tcW w:w="4768" w:type="dxa"/>
            <w:shd w:val="pct12" w:color="auto" w:fill="auto"/>
            <w:vAlign w:val="center"/>
          </w:tcPr>
          <w:p w14:paraId="42FF55FE" w14:textId="77777777" w:rsidR="002E35C7" w:rsidRPr="002E35C7" w:rsidRDefault="002E35C7" w:rsidP="002E35C7">
            <w:pPr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2E35C7">
              <w:rPr>
                <w:b/>
                <w:sz w:val="20"/>
                <w:szCs w:val="20"/>
              </w:rPr>
              <w:t>Descripción y patrones de uso</w:t>
            </w:r>
          </w:p>
        </w:tc>
      </w:tr>
      <w:tr w:rsidR="002E35C7" w:rsidRPr="002E35C7" w14:paraId="42FF5602" w14:textId="77777777" w:rsidTr="002E35C7">
        <w:trPr>
          <w:cantSplit/>
          <w:trHeight w:val="236"/>
        </w:trPr>
        <w:tc>
          <w:tcPr>
            <w:tcW w:w="4052" w:type="dxa"/>
          </w:tcPr>
          <w:p w14:paraId="42FF5600" w14:textId="77777777" w:rsidR="002E35C7" w:rsidRPr="002E35C7" w:rsidRDefault="00462CE7" w:rsidP="0073537B">
            <w:pPr>
              <w:ind w:firstLine="0"/>
              <w:rPr>
                <w:sz w:val="20"/>
                <w:szCs w:val="20"/>
              </w:rPr>
            </w:pPr>
            <w:proofErr w:type="spellStart"/>
            <w:r w:rsidRPr="00E1056E">
              <w:rPr>
                <w:sz w:val="20"/>
                <w:szCs w:val="20"/>
              </w:rPr>
              <w:t>Não</w:t>
            </w:r>
            <w:proofErr w:type="spellEnd"/>
            <w:r w:rsidRPr="00E1056E">
              <w:rPr>
                <w:sz w:val="20"/>
                <w:szCs w:val="20"/>
              </w:rPr>
              <w:t xml:space="preserve"> aplica.</w:t>
            </w:r>
          </w:p>
        </w:tc>
        <w:tc>
          <w:tcPr>
            <w:tcW w:w="4768" w:type="dxa"/>
          </w:tcPr>
          <w:p w14:paraId="42FF5601" w14:textId="77777777" w:rsidR="002E35C7" w:rsidRPr="00462CE7" w:rsidRDefault="00462CE7" w:rsidP="0073537B">
            <w:pPr>
              <w:ind w:firstLine="0"/>
              <w:rPr>
                <w:sz w:val="20"/>
                <w:szCs w:val="20"/>
              </w:rPr>
            </w:pPr>
            <w:proofErr w:type="spellStart"/>
            <w:r w:rsidRPr="00E1056E">
              <w:rPr>
                <w:sz w:val="20"/>
                <w:szCs w:val="20"/>
              </w:rPr>
              <w:t>Não</w:t>
            </w:r>
            <w:proofErr w:type="spellEnd"/>
            <w:r w:rsidRPr="00E1056E">
              <w:rPr>
                <w:sz w:val="20"/>
                <w:szCs w:val="20"/>
              </w:rPr>
              <w:t xml:space="preserve"> aplica.</w:t>
            </w:r>
          </w:p>
        </w:tc>
      </w:tr>
    </w:tbl>
    <w:p w14:paraId="42FF5603" w14:textId="77777777" w:rsidR="002E35C7" w:rsidRDefault="002E35C7" w:rsidP="002E35C7">
      <w:pPr>
        <w:ind w:firstLine="360"/>
        <w:rPr>
          <w:rFonts w:cs="Arial"/>
          <w:sz w:val="20"/>
          <w:szCs w:val="20"/>
        </w:rPr>
      </w:pPr>
    </w:p>
    <w:p w14:paraId="42FF5604" w14:textId="77777777" w:rsidR="002E35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57" w:name="_Toc260387257"/>
      <w:bookmarkStart w:id="58" w:name="_Toc494905472"/>
      <w:r>
        <w:t>Volumetría</w:t>
      </w:r>
      <w:bookmarkEnd w:id="57"/>
      <w:bookmarkEnd w:id="58"/>
    </w:p>
    <w:p w14:paraId="42FF5605" w14:textId="77777777" w:rsidR="009A7B03" w:rsidRPr="00062FD4" w:rsidRDefault="00062FD4" w:rsidP="009A7B03">
      <w:pPr>
        <w:rPr>
          <w:sz w:val="20"/>
          <w:szCs w:val="20"/>
          <w:lang w:val="pt-PT"/>
        </w:rPr>
      </w:pPr>
      <w:r w:rsidRPr="00062FD4">
        <w:rPr>
          <w:sz w:val="20"/>
          <w:szCs w:val="20"/>
          <w:lang w:val="pt-PT"/>
        </w:rPr>
        <w:t>Volumetria já foi considerada em documento pr</w:t>
      </w:r>
      <w:r>
        <w:rPr>
          <w:sz w:val="20"/>
          <w:szCs w:val="20"/>
          <w:lang w:val="pt-PT"/>
        </w:rPr>
        <w:t>óprio.</w:t>
      </w: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2E35C7" w14:paraId="42FF5608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14:paraId="42FF5606" w14:textId="77777777" w:rsidR="002E35C7" w:rsidRPr="002E35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2E35C7">
              <w:rPr>
                <w:b/>
                <w:sz w:val="20"/>
                <w:szCs w:val="20"/>
              </w:rPr>
              <w:t xml:space="preserve">Concepto analizado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14:paraId="42FF5607" w14:textId="77777777" w:rsidR="002E35C7" w:rsidRPr="002E35C7" w:rsidRDefault="002E35C7" w:rsidP="002E35C7">
            <w:pPr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2E35C7">
              <w:rPr>
                <w:b/>
                <w:sz w:val="20"/>
                <w:szCs w:val="20"/>
              </w:rPr>
              <w:t xml:space="preserve">Descripción </w:t>
            </w:r>
          </w:p>
        </w:tc>
      </w:tr>
      <w:tr w:rsidR="002E35C7" w:rsidRPr="002E35C7" w14:paraId="42FF560B" w14:textId="77777777" w:rsidTr="002E35C7">
        <w:trPr>
          <w:cantSplit/>
          <w:trHeight w:val="236"/>
        </w:trPr>
        <w:tc>
          <w:tcPr>
            <w:tcW w:w="4052" w:type="dxa"/>
          </w:tcPr>
          <w:p w14:paraId="42FF5609" w14:textId="77777777" w:rsidR="002E35C7" w:rsidRPr="002E35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 w:rsidRPr="002E35C7">
              <w:rPr>
                <w:sz w:val="20"/>
                <w:szCs w:val="20"/>
              </w:rPr>
              <w:t>Número de usuarios por categoría</w:t>
            </w:r>
          </w:p>
        </w:tc>
        <w:tc>
          <w:tcPr>
            <w:tcW w:w="4768" w:type="dxa"/>
          </w:tcPr>
          <w:p w14:paraId="42FF560A" w14:textId="77777777" w:rsidR="002E35C7" w:rsidRPr="002E35C7" w:rsidRDefault="009A7B03" w:rsidP="002E35C7">
            <w:pPr>
              <w:spacing w:before="120" w:after="120" w:line="240" w:lineRule="auto"/>
              <w:ind w:firstLine="0"/>
              <w:jc w:val="left"/>
              <w:rPr>
                <w:iCs/>
                <w:sz w:val="20"/>
                <w:szCs w:val="20"/>
              </w:rPr>
            </w:pPr>
            <w:proofErr w:type="spellStart"/>
            <w:r w:rsidRPr="00E1056E">
              <w:rPr>
                <w:sz w:val="20"/>
                <w:szCs w:val="20"/>
              </w:rPr>
              <w:t>Não</w:t>
            </w:r>
            <w:proofErr w:type="spellEnd"/>
            <w:r w:rsidRPr="00E1056E">
              <w:rPr>
                <w:sz w:val="20"/>
                <w:szCs w:val="20"/>
              </w:rPr>
              <w:t xml:space="preserve"> aplica.</w:t>
            </w:r>
          </w:p>
        </w:tc>
      </w:tr>
      <w:tr w:rsidR="002E35C7" w:rsidRPr="002E35C7" w14:paraId="42FF560E" w14:textId="77777777" w:rsidTr="002E35C7">
        <w:trPr>
          <w:cantSplit/>
          <w:trHeight w:val="107"/>
        </w:trPr>
        <w:tc>
          <w:tcPr>
            <w:tcW w:w="4052" w:type="dxa"/>
          </w:tcPr>
          <w:p w14:paraId="42FF560C" w14:textId="77777777" w:rsidR="002E35C7" w:rsidRPr="002E35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 w:rsidRPr="002E35C7">
              <w:rPr>
                <w:sz w:val="20"/>
                <w:szCs w:val="20"/>
              </w:rPr>
              <w:t>Volumen de Transacciones por tipo de usuario</w:t>
            </w:r>
          </w:p>
        </w:tc>
        <w:tc>
          <w:tcPr>
            <w:tcW w:w="4768" w:type="dxa"/>
          </w:tcPr>
          <w:p w14:paraId="42FF560D" w14:textId="77777777" w:rsidR="002E35C7" w:rsidRPr="002E35C7" w:rsidRDefault="009A7B03" w:rsidP="002E35C7">
            <w:pPr>
              <w:spacing w:before="120" w:after="120" w:line="240" w:lineRule="auto"/>
              <w:ind w:firstLine="0"/>
              <w:jc w:val="left"/>
              <w:rPr>
                <w:iCs/>
                <w:sz w:val="20"/>
                <w:szCs w:val="20"/>
              </w:rPr>
            </w:pPr>
            <w:proofErr w:type="spellStart"/>
            <w:r w:rsidRPr="00E1056E">
              <w:rPr>
                <w:sz w:val="20"/>
                <w:szCs w:val="20"/>
              </w:rPr>
              <w:t>Não</w:t>
            </w:r>
            <w:proofErr w:type="spellEnd"/>
            <w:r w:rsidRPr="00E1056E">
              <w:rPr>
                <w:sz w:val="20"/>
                <w:szCs w:val="20"/>
              </w:rPr>
              <w:t xml:space="preserve"> aplica.</w:t>
            </w:r>
          </w:p>
        </w:tc>
      </w:tr>
      <w:tr w:rsidR="002E35C7" w:rsidRPr="002E35C7" w14:paraId="42FF5611" w14:textId="77777777" w:rsidTr="002E35C7">
        <w:trPr>
          <w:cantSplit/>
          <w:trHeight w:val="107"/>
        </w:trPr>
        <w:tc>
          <w:tcPr>
            <w:tcW w:w="4052" w:type="dxa"/>
          </w:tcPr>
          <w:p w14:paraId="42FF560F" w14:textId="77777777" w:rsidR="002E35C7" w:rsidRPr="002E35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 w:rsidRPr="002E35C7">
              <w:rPr>
                <w:sz w:val="20"/>
                <w:szCs w:val="20"/>
              </w:rPr>
              <w:t>Volumen de Datos</w:t>
            </w:r>
          </w:p>
        </w:tc>
        <w:tc>
          <w:tcPr>
            <w:tcW w:w="4768" w:type="dxa"/>
          </w:tcPr>
          <w:p w14:paraId="42FF5610" w14:textId="77777777" w:rsidR="002E35C7" w:rsidRPr="002E35C7" w:rsidRDefault="009A7B03" w:rsidP="002E35C7">
            <w:pPr>
              <w:spacing w:before="120" w:after="120" w:line="240" w:lineRule="auto"/>
              <w:ind w:firstLine="0"/>
              <w:jc w:val="left"/>
              <w:rPr>
                <w:iCs/>
                <w:sz w:val="20"/>
                <w:szCs w:val="20"/>
              </w:rPr>
            </w:pPr>
            <w:proofErr w:type="spellStart"/>
            <w:r w:rsidRPr="00E1056E">
              <w:rPr>
                <w:sz w:val="20"/>
                <w:szCs w:val="20"/>
              </w:rPr>
              <w:t>Não</w:t>
            </w:r>
            <w:proofErr w:type="spellEnd"/>
            <w:r w:rsidRPr="00E1056E">
              <w:rPr>
                <w:sz w:val="20"/>
                <w:szCs w:val="20"/>
              </w:rPr>
              <w:t xml:space="preserve"> aplica.</w:t>
            </w:r>
          </w:p>
        </w:tc>
      </w:tr>
      <w:tr w:rsidR="002E35C7" w:rsidRPr="002E35C7" w14:paraId="42FF5614" w14:textId="77777777" w:rsidTr="002E35C7">
        <w:trPr>
          <w:cantSplit/>
          <w:trHeight w:val="107"/>
        </w:trPr>
        <w:tc>
          <w:tcPr>
            <w:tcW w:w="4052" w:type="dxa"/>
          </w:tcPr>
          <w:p w14:paraId="42FF5612" w14:textId="77777777" w:rsidR="002E35C7" w:rsidRPr="002E35C7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 w:rsidRPr="002E35C7">
              <w:rPr>
                <w:sz w:val="20"/>
                <w:szCs w:val="20"/>
              </w:rPr>
              <w:t>Previsiones de crecimiento</w:t>
            </w:r>
          </w:p>
        </w:tc>
        <w:tc>
          <w:tcPr>
            <w:tcW w:w="4768" w:type="dxa"/>
          </w:tcPr>
          <w:p w14:paraId="42FF5613" w14:textId="77777777" w:rsidR="002E35C7" w:rsidRPr="002E35C7" w:rsidRDefault="009A7B03" w:rsidP="002E35C7">
            <w:pPr>
              <w:spacing w:before="120" w:after="120" w:line="240" w:lineRule="auto"/>
              <w:ind w:firstLine="0"/>
              <w:jc w:val="left"/>
              <w:rPr>
                <w:iCs/>
                <w:sz w:val="20"/>
                <w:szCs w:val="20"/>
              </w:rPr>
            </w:pPr>
            <w:proofErr w:type="spellStart"/>
            <w:r w:rsidRPr="00E1056E">
              <w:rPr>
                <w:sz w:val="20"/>
                <w:szCs w:val="20"/>
              </w:rPr>
              <w:t>Não</w:t>
            </w:r>
            <w:proofErr w:type="spellEnd"/>
            <w:r w:rsidRPr="00E1056E">
              <w:rPr>
                <w:sz w:val="20"/>
                <w:szCs w:val="20"/>
              </w:rPr>
              <w:t xml:space="preserve"> aplica.</w:t>
            </w:r>
          </w:p>
        </w:tc>
      </w:tr>
    </w:tbl>
    <w:p w14:paraId="42FF5615" w14:textId="77777777" w:rsidR="002E35C7" w:rsidRPr="003B6702" w:rsidRDefault="002E35C7" w:rsidP="002E35C7">
      <w:pPr>
        <w:ind w:left="360" w:firstLine="0"/>
        <w:rPr>
          <w:rFonts w:cs="Arial"/>
          <w:sz w:val="20"/>
          <w:szCs w:val="20"/>
        </w:rPr>
      </w:pPr>
    </w:p>
    <w:p w14:paraId="42FF5616" w14:textId="77777777" w:rsidR="002E35C7" w:rsidRPr="001F64ED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59" w:name="_Toc260387258"/>
      <w:bookmarkStart w:id="60" w:name="_Toc494905473"/>
      <w:r>
        <w:t>Seguridad</w:t>
      </w:r>
      <w:bookmarkEnd w:id="59"/>
      <w:bookmarkEnd w:id="60"/>
    </w:p>
    <w:p w14:paraId="42FF5617" w14:textId="77777777" w:rsidR="009E0B78" w:rsidRPr="003712E7" w:rsidRDefault="00062FD4" w:rsidP="009E0B78">
      <w:pPr>
        <w:spacing w:before="120" w:after="120" w:line="240" w:lineRule="auto"/>
        <w:ind w:left="360" w:firstLine="0"/>
        <w:rPr>
          <w:rFonts w:cs="Arial"/>
          <w:i/>
          <w:iCs/>
          <w:sz w:val="20"/>
          <w:szCs w:val="20"/>
          <w:lang w:val="pt-PT"/>
        </w:rPr>
      </w:pPr>
      <w:r>
        <w:rPr>
          <w:sz w:val="20"/>
          <w:szCs w:val="20"/>
          <w:lang w:val="pt-PT"/>
        </w:rPr>
        <w:t xml:space="preserve">As permissões de </w:t>
      </w:r>
      <w:r w:rsidR="003712E7" w:rsidRPr="003712E7">
        <w:rPr>
          <w:sz w:val="20"/>
          <w:szCs w:val="20"/>
          <w:lang w:val="pt-PT"/>
        </w:rPr>
        <w:t xml:space="preserve">acesso à aplicação </w:t>
      </w:r>
      <w:r>
        <w:rPr>
          <w:sz w:val="20"/>
          <w:szCs w:val="20"/>
          <w:lang w:val="pt-PT"/>
        </w:rPr>
        <w:t xml:space="preserve">e às respectivas funcionalidades disponíveis serão baseadas </w:t>
      </w:r>
      <w:r w:rsidR="003712E7" w:rsidRPr="003712E7">
        <w:rPr>
          <w:sz w:val="20"/>
          <w:szCs w:val="20"/>
          <w:lang w:val="pt-PT"/>
        </w:rPr>
        <w:t xml:space="preserve">no </w:t>
      </w:r>
      <w:r>
        <w:rPr>
          <w:sz w:val="20"/>
          <w:szCs w:val="20"/>
          <w:lang w:val="pt-PT"/>
        </w:rPr>
        <w:t>user do recurso.</w:t>
      </w:r>
    </w:p>
    <w:p w14:paraId="42FF5618" w14:textId="77777777" w:rsidR="002E35C7" w:rsidRPr="003712E7" w:rsidRDefault="002E35C7" w:rsidP="002E35C7">
      <w:pPr>
        <w:spacing w:before="120" w:after="120" w:line="240" w:lineRule="auto"/>
        <w:ind w:left="357" w:firstLine="0"/>
        <w:rPr>
          <w:rFonts w:cs="Arial"/>
          <w:i/>
          <w:iCs/>
          <w:sz w:val="20"/>
          <w:szCs w:val="20"/>
          <w:lang w:val="pt-PT"/>
        </w:rPr>
      </w:pPr>
    </w:p>
    <w:p w14:paraId="42FF5619" w14:textId="77777777" w:rsidR="002E35C7" w:rsidRPr="00FF03EB" w:rsidRDefault="002E35C7" w:rsidP="005A0BB0">
      <w:pPr>
        <w:pStyle w:val="Heading3"/>
        <w:ind w:left="378"/>
      </w:pPr>
      <w:bookmarkStart w:id="61" w:name="_Toc233708365"/>
      <w:bookmarkStart w:id="62" w:name="_Toc260387259"/>
      <w:bookmarkStart w:id="63" w:name="_Toc494905474"/>
      <w:r w:rsidRPr="00FF03EB">
        <w:t>Gestión de usuarios.</w:t>
      </w:r>
      <w:bookmarkEnd w:id="61"/>
      <w:bookmarkEnd w:id="62"/>
      <w:bookmarkEnd w:id="63"/>
      <w:r w:rsidRPr="00FF03EB">
        <w:t xml:space="preserve"> </w:t>
      </w:r>
    </w:p>
    <w:p w14:paraId="42FF561A" w14:textId="77777777" w:rsidR="002E35C7" w:rsidRPr="00062FD4" w:rsidRDefault="002C1254" w:rsidP="002E35C7">
      <w:pPr>
        <w:spacing w:before="120" w:after="120" w:line="240" w:lineRule="auto"/>
        <w:ind w:left="708" w:firstLine="0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Os utilizadores vão ter perfis de acesso diferentes.</w:t>
      </w:r>
    </w:p>
    <w:p w14:paraId="42FF561B" w14:textId="77777777" w:rsidR="00964B1C" w:rsidRPr="00062FD4" w:rsidRDefault="00964B1C" w:rsidP="002E35C7">
      <w:pPr>
        <w:spacing w:before="120" w:after="120" w:line="240" w:lineRule="auto"/>
        <w:ind w:left="708" w:firstLine="0"/>
        <w:rPr>
          <w:rFonts w:cs="Arial"/>
          <w:sz w:val="20"/>
          <w:szCs w:val="20"/>
          <w:lang w:val="pt-PT"/>
        </w:rPr>
      </w:pPr>
    </w:p>
    <w:p w14:paraId="42FF561C" w14:textId="77777777" w:rsidR="002E35C7" w:rsidRPr="00FF03EB" w:rsidRDefault="002E35C7" w:rsidP="005A0BB0">
      <w:pPr>
        <w:pStyle w:val="Heading3"/>
        <w:ind w:left="378"/>
      </w:pPr>
      <w:bookmarkStart w:id="64" w:name="_Toc233708366"/>
      <w:bookmarkStart w:id="65" w:name="_Toc260387260"/>
      <w:bookmarkStart w:id="66" w:name="_Toc494905475"/>
      <w:r w:rsidRPr="00FF03EB">
        <w:lastRenderedPageBreak/>
        <w:t>Requisitos de Seguridad.</w:t>
      </w:r>
      <w:bookmarkEnd w:id="64"/>
      <w:bookmarkEnd w:id="65"/>
      <w:bookmarkEnd w:id="66"/>
      <w:r w:rsidRPr="00FF03EB">
        <w:t xml:space="preserve"> </w:t>
      </w:r>
    </w:p>
    <w:p w14:paraId="42FF561D" w14:textId="77777777" w:rsidR="002E35C7" w:rsidRDefault="005A0BB0" w:rsidP="002E35C7">
      <w:pPr>
        <w:spacing w:before="120" w:after="120" w:line="240" w:lineRule="auto"/>
        <w:ind w:left="708" w:firstLine="0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A segurança da informação via aplicação é controlada pelo tipo de acesso que é atribuído ao utilizador.</w:t>
      </w:r>
    </w:p>
    <w:p w14:paraId="42FF561E" w14:textId="77777777" w:rsidR="005A0BB0" w:rsidRDefault="005A0BB0" w:rsidP="002E35C7">
      <w:pPr>
        <w:spacing w:before="120" w:after="120" w:line="240" w:lineRule="auto"/>
        <w:ind w:left="708" w:firstLine="0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O acesso à informação via base de dados através de ferramentas de exploraçã</w:t>
      </w:r>
      <w:r w:rsidR="002C1254">
        <w:rPr>
          <w:sz w:val="20"/>
          <w:szCs w:val="20"/>
          <w:lang w:val="pt-PT"/>
        </w:rPr>
        <w:t>o de dados, vai ser controlado pelo acesso que se darão aos utilizadores.</w:t>
      </w:r>
    </w:p>
    <w:p w14:paraId="42FF561F" w14:textId="77777777" w:rsidR="005A0BB0" w:rsidRPr="00062FD4" w:rsidRDefault="005A0BB0" w:rsidP="002E35C7">
      <w:pPr>
        <w:spacing w:before="120" w:after="120" w:line="240" w:lineRule="auto"/>
        <w:ind w:left="708" w:firstLine="0"/>
        <w:rPr>
          <w:rFonts w:cs="Arial"/>
          <w:i/>
          <w:iCs/>
          <w:sz w:val="20"/>
          <w:szCs w:val="20"/>
          <w:lang w:val="pt-PT"/>
        </w:rPr>
      </w:pPr>
    </w:p>
    <w:p w14:paraId="42FF5620" w14:textId="77777777" w:rsidR="002E35C7" w:rsidRPr="00A25F7D" w:rsidRDefault="002E35C7" w:rsidP="002E35C7">
      <w:pPr>
        <w:spacing w:before="120" w:after="120" w:line="240" w:lineRule="auto"/>
        <w:ind w:left="708" w:firstLine="0"/>
        <w:rPr>
          <w:b/>
        </w:rPr>
      </w:pPr>
      <w:r w:rsidRPr="00A25F7D">
        <w:rPr>
          <w:b/>
        </w:rPr>
        <w:t>AUTENTICACIÓN</w:t>
      </w:r>
    </w:p>
    <w:p w14:paraId="42FF5621" w14:textId="77777777" w:rsidR="00DB4F68" w:rsidRPr="00A25F7D" w:rsidRDefault="002C1254" w:rsidP="00DB4F68">
      <w:pPr>
        <w:spacing w:before="120" w:after="120" w:line="240" w:lineRule="auto"/>
        <w:ind w:left="708" w:firstLine="0"/>
        <w:rPr>
          <w:rFonts w:cs="Arial"/>
          <w:sz w:val="20"/>
          <w:szCs w:val="20"/>
        </w:rPr>
      </w:pPr>
      <w:r w:rsidRPr="00A25F7D">
        <w:rPr>
          <w:rFonts w:cs="Arial"/>
          <w:sz w:val="20"/>
          <w:szCs w:val="20"/>
        </w:rPr>
        <w:t xml:space="preserve">Ver </w:t>
      </w:r>
      <w:proofErr w:type="spellStart"/>
      <w:r w:rsidRPr="00A25F7D">
        <w:rPr>
          <w:rFonts w:cs="Arial"/>
          <w:sz w:val="20"/>
          <w:szCs w:val="20"/>
        </w:rPr>
        <w:t>acima</w:t>
      </w:r>
      <w:proofErr w:type="spellEnd"/>
    </w:p>
    <w:p w14:paraId="42FF5622" w14:textId="77777777" w:rsidR="005A0BB0" w:rsidRPr="00A25F7D" w:rsidRDefault="005A0BB0" w:rsidP="00DB4F68">
      <w:pPr>
        <w:spacing w:before="120" w:after="120" w:line="240" w:lineRule="auto"/>
        <w:ind w:left="708" w:firstLine="0"/>
        <w:rPr>
          <w:rFonts w:cs="Arial"/>
          <w:sz w:val="20"/>
          <w:szCs w:val="20"/>
        </w:rPr>
      </w:pPr>
    </w:p>
    <w:p w14:paraId="42FF5623" w14:textId="77777777" w:rsidR="002E35C7" w:rsidRPr="00A25F7D" w:rsidRDefault="002E35C7" w:rsidP="002E35C7">
      <w:pPr>
        <w:spacing w:before="120" w:after="120" w:line="240" w:lineRule="auto"/>
        <w:ind w:left="708" w:firstLine="0"/>
        <w:rPr>
          <w:b/>
        </w:rPr>
      </w:pPr>
      <w:r w:rsidRPr="00A25F7D">
        <w:rPr>
          <w:b/>
        </w:rPr>
        <w:t xml:space="preserve">PERSONALIZACIÓN </w:t>
      </w:r>
    </w:p>
    <w:p w14:paraId="42FF5624" w14:textId="77777777" w:rsidR="002E35C7" w:rsidRDefault="00DB4F68" w:rsidP="002E35C7">
      <w:pPr>
        <w:spacing w:before="120" w:after="120" w:line="240" w:lineRule="auto"/>
        <w:ind w:left="708" w:firstLine="0"/>
        <w:rPr>
          <w:sz w:val="20"/>
          <w:szCs w:val="20"/>
        </w:rPr>
      </w:pPr>
      <w:proofErr w:type="spellStart"/>
      <w:r w:rsidRPr="00A25F7D">
        <w:rPr>
          <w:sz w:val="20"/>
          <w:szCs w:val="20"/>
        </w:rPr>
        <w:t>Não</w:t>
      </w:r>
      <w:proofErr w:type="spellEnd"/>
      <w:r w:rsidRPr="00A25F7D">
        <w:rPr>
          <w:sz w:val="20"/>
          <w:szCs w:val="20"/>
        </w:rPr>
        <w:t xml:space="preserve"> a</w:t>
      </w:r>
      <w:r w:rsidRPr="00E1056E">
        <w:rPr>
          <w:sz w:val="20"/>
          <w:szCs w:val="20"/>
        </w:rPr>
        <w:t>plica.</w:t>
      </w:r>
    </w:p>
    <w:p w14:paraId="42FF5625" w14:textId="77777777" w:rsidR="00DB4F68" w:rsidRDefault="00DB4F68" w:rsidP="002E35C7">
      <w:pPr>
        <w:spacing w:before="120" w:after="120" w:line="240" w:lineRule="auto"/>
        <w:ind w:left="708" w:firstLine="0"/>
        <w:rPr>
          <w:bCs/>
          <w:i/>
          <w:iCs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2E35C7" w14:paraId="42FF5628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14:paraId="42FF5626" w14:textId="77777777" w:rsidR="002E35C7" w:rsidRPr="002E35C7" w:rsidRDefault="002E35C7" w:rsidP="002E35C7">
            <w:pPr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2E35C7">
              <w:rPr>
                <w:b/>
                <w:sz w:val="20"/>
                <w:szCs w:val="20"/>
              </w:rPr>
              <w:t xml:space="preserve">Contenido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14:paraId="42FF5627" w14:textId="77777777" w:rsidR="002E35C7" w:rsidRPr="002E35C7" w:rsidRDefault="002E35C7" w:rsidP="002E35C7">
            <w:pPr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2E35C7">
              <w:rPr>
                <w:b/>
                <w:sz w:val="20"/>
                <w:szCs w:val="20"/>
              </w:rPr>
              <w:t xml:space="preserve">Usuario con acceso al contenido </w:t>
            </w:r>
          </w:p>
        </w:tc>
      </w:tr>
      <w:tr w:rsidR="002E35C7" w:rsidRPr="002E35C7" w14:paraId="42FF562B" w14:textId="77777777" w:rsidTr="002E35C7">
        <w:trPr>
          <w:cantSplit/>
          <w:trHeight w:val="236"/>
        </w:trPr>
        <w:tc>
          <w:tcPr>
            <w:tcW w:w="4052" w:type="dxa"/>
          </w:tcPr>
          <w:p w14:paraId="42FF5629" w14:textId="77777777" w:rsidR="002E35C7" w:rsidRPr="002E35C7" w:rsidRDefault="00DB4F68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E1056E">
              <w:rPr>
                <w:sz w:val="20"/>
                <w:szCs w:val="20"/>
              </w:rPr>
              <w:t>Não</w:t>
            </w:r>
            <w:proofErr w:type="spellEnd"/>
            <w:r w:rsidRPr="00E1056E">
              <w:rPr>
                <w:sz w:val="20"/>
                <w:szCs w:val="20"/>
              </w:rPr>
              <w:t xml:space="preserve"> aplica.</w:t>
            </w:r>
          </w:p>
        </w:tc>
        <w:tc>
          <w:tcPr>
            <w:tcW w:w="4768" w:type="dxa"/>
          </w:tcPr>
          <w:p w14:paraId="42FF562A" w14:textId="77777777" w:rsidR="002E35C7" w:rsidRPr="002E35C7" w:rsidRDefault="00DB4F68" w:rsidP="002E35C7">
            <w:pPr>
              <w:spacing w:before="120" w:after="120" w:line="240" w:lineRule="auto"/>
              <w:ind w:firstLine="0"/>
              <w:jc w:val="left"/>
              <w:rPr>
                <w:iCs/>
                <w:sz w:val="20"/>
                <w:szCs w:val="20"/>
              </w:rPr>
            </w:pPr>
            <w:proofErr w:type="spellStart"/>
            <w:r w:rsidRPr="00E1056E">
              <w:rPr>
                <w:sz w:val="20"/>
                <w:szCs w:val="20"/>
              </w:rPr>
              <w:t>Não</w:t>
            </w:r>
            <w:proofErr w:type="spellEnd"/>
            <w:r w:rsidRPr="00E1056E">
              <w:rPr>
                <w:sz w:val="20"/>
                <w:szCs w:val="20"/>
              </w:rPr>
              <w:t xml:space="preserve"> aplica.</w:t>
            </w:r>
          </w:p>
        </w:tc>
      </w:tr>
    </w:tbl>
    <w:p w14:paraId="42FF562C" w14:textId="77777777" w:rsidR="002E35C7" w:rsidRDefault="002E35C7" w:rsidP="002E35C7">
      <w:pPr>
        <w:spacing w:before="120" w:after="120" w:line="240" w:lineRule="auto"/>
        <w:ind w:left="357" w:firstLine="0"/>
        <w:rPr>
          <w:rFonts w:cs="Arial"/>
          <w:sz w:val="20"/>
          <w:szCs w:val="20"/>
        </w:rPr>
      </w:pPr>
    </w:p>
    <w:p w14:paraId="42FF562D" w14:textId="77777777" w:rsidR="002E35C7" w:rsidRDefault="002E35C7" w:rsidP="002E35C7">
      <w:pPr>
        <w:spacing w:before="120" w:after="120" w:line="240" w:lineRule="auto"/>
        <w:ind w:left="708" w:firstLine="0"/>
        <w:rPr>
          <w:b/>
        </w:rPr>
      </w:pPr>
      <w:r>
        <w:rPr>
          <w:b/>
        </w:rPr>
        <w:t>SEGURIDAD OPERATIVA</w:t>
      </w:r>
    </w:p>
    <w:p w14:paraId="42FF562E" w14:textId="77777777" w:rsidR="002E35C7" w:rsidRDefault="002C1254" w:rsidP="002E35C7">
      <w:pPr>
        <w:spacing w:before="120" w:after="120" w:line="240" w:lineRule="auto"/>
        <w:ind w:left="708" w:firstLine="0"/>
        <w:rPr>
          <w:bCs/>
          <w:i/>
          <w:iCs/>
          <w:sz w:val="20"/>
          <w:szCs w:val="20"/>
        </w:rPr>
      </w:pPr>
      <w:r>
        <w:rPr>
          <w:sz w:val="20"/>
          <w:szCs w:val="20"/>
        </w:rPr>
        <w:t xml:space="preserve">Ver </w:t>
      </w:r>
      <w:proofErr w:type="spellStart"/>
      <w:r>
        <w:rPr>
          <w:sz w:val="20"/>
          <w:szCs w:val="20"/>
        </w:rPr>
        <w:t>acima</w:t>
      </w:r>
      <w:proofErr w:type="spellEnd"/>
      <w:r w:rsidR="00C51616" w:rsidRPr="00E1056E">
        <w:rPr>
          <w:sz w:val="20"/>
          <w:szCs w:val="20"/>
        </w:rPr>
        <w:t>.</w:t>
      </w:r>
    </w:p>
    <w:p w14:paraId="42FF562F" w14:textId="77777777" w:rsidR="002E35C7" w:rsidRPr="00760DBF" w:rsidRDefault="002E35C7" w:rsidP="002E35C7">
      <w:pPr>
        <w:spacing w:before="120" w:after="120" w:line="240" w:lineRule="auto"/>
        <w:ind w:left="357" w:firstLine="0"/>
        <w:rPr>
          <w:bCs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480"/>
      </w:tblGrid>
      <w:tr w:rsidR="002E35C7" w:rsidRPr="002E35C7" w14:paraId="42FF5632" w14:textId="77777777" w:rsidTr="007C59D2">
        <w:trPr>
          <w:cantSplit/>
          <w:tblHeader/>
        </w:trPr>
        <w:tc>
          <w:tcPr>
            <w:tcW w:w="2340" w:type="dxa"/>
            <w:shd w:val="pct12" w:color="auto" w:fill="auto"/>
            <w:vAlign w:val="bottom"/>
          </w:tcPr>
          <w:p w14:paraId="42FF5630" w14:textId="77777777" w:rsidR="002E35C7" w:rsidRPr="002E35C7" w:rsidRDefault="002E35C7" w:rsidP="002E35C7">
            <w:pPr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2E35C7">
              <w:rPr>
                <w:b/>
                <w:sz w:val="20"/>
                <w:szCs w:val="20"/>
              </w:rPr>
              <w:t>Id. Regla</w:t>
            </w:r>
          </w:p>
        </w:tc>
        <w:tc>
          <w:tcPr>
            <w:tcW w:w="6480" w:type="dxa"/>
            <w:shd w:val="pct12" w:color="auto" w:fill="auto"/>
            <w:vAlign w:val="bottom"/>
          </w:tcPr>
          <w:p w14:paraId="42FF5631" w14:textId="77777777" w:rsidR="002E35C7" w:rsidRPr="002E35C7" w:rsidRDefault="002E35C7" w:rsidP="002E35C7">
            <w:pPr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2E35C7">
              <w:rPr>
                <w:b/>
                <w:sz w:val="20"/>
                <w:szCs w:val="20"/>
              </w:rPr>
              <w:t xml:space="preserve">Descripción de la Regla </w:t>
            </w:r>
          </w:p>
        </w:tc>
      </w:tr>
      <w:tr w:rsidR="002E35C7" w:rsidRPr="002E35C7" w14:paraId="42FF5635" w14:textId="77777777" w:rsidTr="002E35C7">
        <w:trPr>
          <w:cantSplit/>
          <w:trHeight w:val="236"/>
        </w:trPr>
        <w:tc>
          <w:tcPr>
            <w:tcW w:w="2340" w:type="dxa"/>
          </w:tcPr>
          <w:p w14:paraId="42FF5633" w14:textId="77777777" w:rsidR="002E35C7" w:rsidRPr="002E35C7" w:rsidRDefault="00C51616" w:rsidP="002E35C7">
            <w:pPr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proofErr w:type="spellStart"/>
            <w:r w:rsidRPr="00E1056E">
              <w:rPr>
                <w:sz w:val="20"/>
                <w:szCs w:val="20"/>
              </w:rPr>
              <w:t>Não</w:t>
            </w:r>
            <w:proofErr w:type="spellEnd"/>
            <w:r w:rsidRPr="00E1056E">
              <w:rPr>
                <w:sz w:val="20"/>
                <w:szCs w:val="20"/>
              </w:rPr>
              <w:t xml:space="preserve"> aplica.</w:t>
            </w:r>
          </w:p>
        </w:tc>
        <w:tc>
          <w:tcPr>
            <w:tcW w:w="6480" w:type="dxa"/>
          </w:tcPr>
          <w:p w14:paraId="42FF5634" w14:textId="77777777" w:rsidR="002E35C7" w:rsidRPr="002E35C7" w:rsidRDefault="00C51616" w:rsidP="002E35C7">
            <w:pPr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proofErr w:type="spellStart"/>
            <w:r w:rsidRPr="00E1056E">
              <w:rPr>
                <w:sz w:val="20"/>
                <w:szCs w:val="20"/>
              </w:rPr>
              <w:t>Não</w:t>
            </w:r>
            <w:proofErr w:type="spellEnd"/>
            <w:r w:rsidRPr="00E1056E">
              <w:rPr>
                <w:sz w:val="20"/>
                <w:szCs w:val="20"/>
              </w:rPr>
              <w:t xml:space="preserve"> aplica.</w:t>
            </w:r>
          </w:p>
        </w:tc>
      </w:tr>
    </w:tbl>
    <w:p w14:paraId="42FF5636" w14:textId="77777777" w:rsidR="002E35C7" w:rsidRPr="00760DBF" w:rsidRDefault="002E35C7" w:rsidP="002E35C7">
      <w:pPr>
        <w:spacing w:before="120" w:after="120" w:line="240" w:lineRule="auto"/>
        <w:ind w:left="357" w:firstLine="0"/>
        <w:rPr>
          <w:bCs/>
          <w:sz w:val="20"/>
          <w:szCs w:val="20"/>
        </w:rPr>
      </w:pPr>
    </w:p>
    <w:p w14:paraId="42FF5637" w14:textId="77777777" w:rsidR="002E35C7" w:rsidRPr="00115F5E" w:rsidRDefault="002E35C7" w:rsidP="002E35C7">
      <w:pPr>
        <w:spacing w:before="120" w:after="120" w:line="240" w:lineRule="auto"/>
        <w:ind w:left="357" w:firstLine="0"/>
        <w:jc w:val="left"/>
        <w:rPr>
          <w:b/>
        </w:rPr>
      </w:pPr>
      <w:r w:rsidRPr="00D35AD3">
        <w:rPr>
          <w:b/>
          <w:bCs/>
        </w:rPr>
        <w:t xml:space="preserve">     </w:t>
      </w:r>
      <w:r w:rsidRPr="00115F5E">
        <w:rPr>
          <w:b/>
        </w:rPr>
        <w:t>CERTIFICACIÓN OPERATIVA</w:t>
      </w:r>
    </w:p>
    <w:p w14:paraId="42FF5638" w14:textId="77777777" w:rsidR="002E35C7" w:rsidRDefault="00AC39D0" w:rsidP="002E35C7">
      <w:pPr>
        <w:spacing w:before="120" w:after="120" w:line="240" w:lineRule="auto"/>
        <w:ind w:left="714" w:firstLine="0"/>
        <w:rPr>
          <w:bCs/>
          <w:i/>
          <w:iCs/>
          <w:sz w:val="20"/>
          <w:szCs w:val="20"/>
        </w:rPr>
      </w:pPr>
      <w:proofErr w:type="spellStart"/>
      <w:r w:rsidRPr="00E1056E">
        <w:rPr>
          <w:sz w:val="20"/>
          <w:szCs w:val="20"/>
        </w:rPr>
        <w:t>Não</w:t>
      </w:r>
      <w:proofErr w:type="spellEnd"/>
      <w:r w:rsidRPr="00E1056E">
        <w:rPr>
          <w:sz w:val="20"/>
          <w:szCs w:val="20"/>
        </w:rPr>
        <w:t xml:space="preserve"> aplica.</w:t>
      </w:r>
    </w:p>
    <w:p w14:paraId="42FF5639" w14:textId="77777777" w:rsidR="002009BA" w:rsidRDefault="002009BA" w:rsidP="002E35C7">
      <w:pPr>
        <w:spacing w:before="120" w:after="120" w:line="240" w:lineRule="auto"/>
        <w:ind w:left="714" w:firstLine="0"/>
        <w:rPr>
          <w:bCs/>
          <w:i/>
          <w:iCs/>
          <w:sz w:val="20"/>
          <w:szCs w:val="20"/>
        </w:rPr>
      </w:pPr>
    </w:p>
    <w:p w14:paraId="42FF563A" w14:textId="77777777" w:rsidR="002009BA" w:rsidRPr="002009BA" w:rsidRDefault="002009BA" w:rsidP="002009BA">
      <w:pPr>
        <w:spacing w:before="120" w:after="120" w:line="240" w:lineRule="auto"/>
        <w:ind w:left="709" w:firstLine="0"/>
        <w:jc w:val="left"/>
        <w:rPr>
          <w:b/>
          <w:bCs/>
        </w:rPr>
      </w:pPr>
      <w:r w:rsidRPr="002009BA">
        <w:rPr>
          <w:b/>
          <w:bCs/>
        </w:rPr>
        <w:t>VULNERABILIDAD DEL CÓDIGO</w:t>
      </w:r>
    </w:p>
    <w:p w14:paraId="42FF563B" w14:textId="77777777" w:rsidR="002E35C7" w:rsidRDefault="00AC39D0" w:rsidP="002009BA">
      <w:pPr>
        <w:spacing w:before="120" w:after="120" w:line="240" w:lineRule="auto"/>
        <w:ind w:left="714" w:firstLine="0"/>
        <w:rPr>
          <w:bCs/>
          <w:i/>
          <w:iCs/>
          <w:sz w:val="20"/>
          <w:szCs w:val="20"/>
        </w:rPr>
      </w:pPr>
      <w:proofErr w:type="spellStart"/>
      <w:r w:rsidRPr="00E1056E">
        <w:rPr>
          <w:sz w:val="20"/>
          <w:szCs w:val="20"/>
        </w:rPr>
        <w:t>Não</w:t>
      </w:r>
      <w:proofErr w:type="spellEnd"/>
      <w:r w:rsidRPr="00E1056E">
        <w:rPr>
          <w:sz w:val="20"/>
          <w:szCs w:val="20"/>
        </w:rPr>
        <w:t xml:space="preserve"> aplica.</w:t>
      </w:r>
    </w:p>
    <w:p w14:paraId="42FF563C" w14:textId="77777777" w:rsidR="002009BA" w:rsidRPr="002009BA" w:rsidRDefault="002009BA" w:rsidP="002009BA">
      <w:pPr>
        <w:spacing w:before="120" w:after="120" w:line="240" w:lineRule="auto"/>
        <w:ind w:left="714" w:firstLine="0"/>
        <w:rPr>
          <w:bCs/>
          <w:i/>
          <w:iCs/>
          <w:sz w:val="20"/>
          <w:szCs w:val="20"/>
        </w:rPr>
      </w:pPr>
    </w:p>
    <w:p w14:paraId="42FF563D" w14:textId="77777777" w:rsidR="002E35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67" w:name="_Toc260387261"/>
      <w:bookmarkStart w:id="68" w:name="_Toc494905476"/>
      <w:r>
        <w:t>Usabilidad</w:t>
      </w:r>
      <w:bookmarkEnd w:id="67"/>
      <w:bookmarkEnd w:id="68"/>
    </w:p>
    <w:p w14:paraId="42FF563E" w14:textId="77777777" w:rsidR="002E35C7" w:rsidRPr="00115F5E" w:rsidRDefault="00AC39D0" w:rsidP="000E1C29">
      <w:pPr>
        <w:spacing w:before="120" w:after="120" w:line="240" w:lineRule="auto"/>
        <w:ind w:left="360" w:firstLine="0"/>
        <w:rPr>
          <w:bCs/>
          <w:i/>
          <w:iCs/>
          <w:sz w:val="20"/>
          <w:szCs w:val="20"/>
        </w:rPr>
      </w:pPr>
      <w:proofErr w:type="spellStart"/>
      <w:r w:rsidRPr="00E1056E">
        <w:rPr>
          <w:sz w:val="20"/>
          <w:szCs w:val="20"/>
        </w:rPr>
        <w:t>Não</w:t>
      </w:r>
      <w:proofErr w:type="spellEnd"/>
      <w:r w:rsidRPr="00E1056E">
        <w:rPr>
          <w:sz w:val="20"/>
          <w:szCs w:val="20"/>
        </w:rPr>
        <w:t xml:space="preserve"> aplica.</w:t>
      </w:r>
      <w:r w:rsidR="002E35C7" w:rsidRPr="00115F5E">
        <w:rPr>
          <w:bCs/>
          <w:i/>
          <w:iCs/>
          <w:sz w:val="20"/>
          <w:szCs w:val="20"/>
        </w:rPr>
        <w:t xml:space="preserve"> </w:t>
      </w:r>
    </w:p>
    <w:p w14:paraId="42FF563F" w14:textId="77777777" w:rsidR="002E35C7" w:rsidRPr="00C83473" w:rsidRDefault="002E35C7" w:rsidP="002E35C7">
      <w:pPr>
        <w:spacing w:before="120" w:after="120" w:line="240" w:lineRule="auto"/>
        <w:ind w:left="708" w:firstLine="0"/>
        <w:rPr>
          <w:bCs/>
          <w:sz w:val="20"/>
          <w:szCs w:val="20"/>
        </w:rPr>
      </w:pPr>
    </w:p>
    <w:p w14:paraId="42FF5640" w14:textId="77777777" w:rsidR="002E35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69" w:name="_Toc260387262"/>
      <w:bookmarkStart w:id="70" w:name="_Toc494905477"/>
      <w:r>
        <w:t>Rendimiento</w:t>
      </w:r>
      <w:bookmarkEnd w:id="69"/>
      <w:bookmarkEnd w:id="70"/>
    </w:p>
    <w:p w14:paraId="42FF5641" w14:textId="77777777" w:rsidR="002E35C7" w:rsidRPr="00C257FA" w:rsidRDefault="00AC39D0" w:rsidP="000E1C29">
      <w:pPr>
        <w:spacing w:before="120" w:after="120" w:line="240" w:lineRule="auto"/>
        <w:ind w:left="360" w:firstLine="0"/>
        <w:rPr>
          <w:bCs/>
          <w:i/>
          <w:iCs/>
          <w:sz w:val="20"/>
          <w:szCs w:val="20"/>
        </w:rPr>
      </w:pPr>
      <w:proofErr w:type="spellStart"/>
      <w:r w:rsidRPr="00E1056E">
        <w:rPr>
          <w:sz w:val="20"/>
          <w:szCs w:val="20"/>
        </w:rPr>
        <w:t>Não</w:t>
      </w:r>
      <w:proofErr w:type="spellEnd"/>
      <w:r w:rsidRPr="00E1056E">
        <w:rPr>
          <w:sz w:val="20"/>
          <w:szCs w:val="20"/>
        </w:rPr>
        <w:t xml:space="preserve"> aplica.</w:t>
      </w:r>
    </w:p>
    <w:p w14:paraId="42FF5642" w14:textId="77777777" w:rsidR="002E35C7" w:rsidRPr="00115F5E" w:rsidRDefault="002E35C7" w:rsidP="002E35C7">
      <w:pPr>
        <w:spacing w:before="120" w:after="120" w:line="240" w:lineRule="auto"/>
        <w:ind w:left="360" w:firstLine="0"/>
        <w:rPr>
          <w:bCs/>
          <w:sz w:val="20"/>
          <w:szCs w:val="20"/>
        </w:rPr>
      </w:pPr>
    </w:p>
    <w:p w14:paraId="42FF5643" w14:textId="77777777" w:rsidR="002E35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71" w:name="_Toc260387263"/>
      <w:bookmarkStart w:id="72" w:name="_Toc494905478"/>
      <w:r>
        <w:lastRenderedPageBreak/>
        <w:t>Disponibilidad</w:t>
      </w:r>
      <w:bookmarkEnd w:id="71"/>
      <w:bookmarkEnd w:id="72"/>
    </w:p>
    <w:p w14:paraId="42FF5644" w14:textId="77777777" w:rsidR="002E35C7" w:rsidRPr="002C1254" w:rsidRDefault="002C1254" w:rsidP="000E1C29">
      <w:pPr>
        <w:spacing w:before="120" w:after="120" w:line="240" w:lineRule="auto"/>
        <w:ind w:left="360" w:firstLine="0"/>
        <w:rPr>
          <w:bCs/>
          <w:i/>
          <w:iCs/>
          <w:sz w:val="20"/>
          <w:szCs w:val="20"/>
          <w:lang w:val="pt-PT"/>
        </w:rPr>
      </w:pPr>
      <w:r w:rsidRPr="002C1254">
        <w:rPr>
          <w:sz w:val="20"/>
          <w:szCs w:val="20"/>
          <w:lang w:val="pt-PT"/>
        </w:rPr>
        <w:t xml:space="preserve">A aplicação deverá estar disponível no </w:t>
      </w:r>
      <w:r>
        <w:rPr>
          <w:sz w:val="20"/>
          <w:szCs w:val="20"/>
          <w:lang w:val="pt-PT"/>
        </w:rPr>
        <w:t>período de trabalho durante o mês, com excepção nos primeiros 7 dias úteis que a disponibilidade deverá ser de 24 horas. Este período é crítico para tratamento da informação e envio dos ficheiros para o BdP nas datas obrigatórias.</w:t>
      </w:r>
    </w:p>
    <w:p w14:paraId="42FF5645" w14:textId="77777777" w:rsidR="00825D43" w:rsidRPr="002C1254" w:rsidRDefault="00825D43" w:rsidP="002E35C7">
      <w:pPr>
        <w:spacing w:before="120" w:after="120" w:line="240" w:lineRule="auto"/>
        <w:ind w:left="360" w:firstLine="0"/>
        <w:rPr>
          <w:bCs/>
          <w:sz w:val="20"/>
          <w:szCs w:val="20"/>
          <w:lang w:val="pt-PT"/>
        </w:rPr>
      </w:pPr>
    </w:p>
    <w:p w14:paraId="42FF5646" w14:textId="77777777" w:rsidR="002E35C7" w:rsidRPr="002C125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lang w:val="pt-PT"/>
        </w:rPr>
      </w:pPr>
      <w:bookmarkStart w:id="73" w:name="_Toc260387264"/>
      <w:bookmarkStart w:id="74" w:name="_Toc494905479"/>
      <w:r w:rsidRPr="002C1254">
        <w:rPr>
          <w:lang w:val="pt-PT"/>
        </w:rPr>
        <w:t>Accesibilidad</w:t>
      </w:r>
      <w:bookmarkEnd w:id="73"/>
      <w:bookmarkEnd w:id="74"/>
    </w:p>
    <w:p w14:paraId="42FF5647" w14:textId="77777777" w:rsidR="002E35C7" w:rsidRPr="002C1254" w:rsidRDefault="00A429CE" w:rsidP="002E35C7">
      <w:pPr>
        <w:spacing w:before="120" w:after="120" w:line="240" w:lineRule="auto"/>
        <w:ind w:left="357" w:firstLine="0"/>
        <w:rPr>
          <w:sz w:val="20"/>
          <w:szCs w:val="20"/>
          <w:lang w:val="pt-PT"/>
        </w:rPr>
      </w:pPr>
      <w:r w:rsidRPr="002C1254">
        <w:rPr>
          <w:sz w:val="20"/>
          <w:szCs w:val="20"/>
          <w:lang w:val="pt-PT"/>
        </w:rPr>
        <w:t>Não aplica.</w:t>
      </w:r>
    </w:p>
    <w:p w14:paraId="42FF5648" w14:textId="77777777" w:rsidR="00A429CE" w:rsidRPr="002C1254" w:rsidRDefault="00A429CE" w:rsidP="002E35C7">
      <w:pPr>
        <w:spacing w:before="120" w:after="120" w:line="240" w:lineRule="auto"/>
        <w:ind w:left="357" w:firstLine="0"/>
        <w:rPr>
          <w:bCs/>
          <w:sz w:val="20"/>
          <w:szCs w:val="20"/>
          <w:lang w:val="pt-PT"/>
        </w:rPr>
      </w:pPr>
    </w:p>
    <w:p w14:paraId="42FF5649" w14:textId="77777777" w:rsidR="002E35C7" w:rsidRPr="00FF03EB" w:rsidRDefault="002E35C7" w:rsidP="00FF03EB">
      <w:pPr>
        <w:pStyle w:val="Heading3"/>
      </w:pPr>
      <w:bookmarkStart w:id="75" w:name="_Toc260387265"/>
      <w:bookmarkStart w:id="76" w:name="_Toc494905480"/>
      <w:r w:rsidRPr="00FF03EB">
        <w:t>Motivo soporte accesibilidad</w:t>
      </w:r>
      <w:bookmarkEnd w:id="75"/>
      <w:bookmarkEnd w:id="76"/>
    </w:p>
    <w:p w14:paraId="42FF564A" w14:textId="77777777" w:rsidR="002E35C7" w:rsidRPr="002C1254" w:rsidRDefault="00A429CE" w:rsidP="002E35C7">
      <w:pPr>
        <w:spacing w:before="120" w:after="120" w:line="240" w:lineRule="auto"/>
        <w:ind w:left="708" w:firstLine="0"/>
        <w:rPr>
          <w:bCs/>
          <w:sz w:val="20"/>
          <w:szCs w:val="20"/>
          <w:lang w:val="pt-PT"/>
        </w:rPr>
      </w:pPr>
      <w:r w:rsidRPr="002C1254">
        <w:rPr>
          <w:sz w:val="20"/>
          <w:szCs w:val="20"/>
          <w:lang w:val="pt-PT"/>
        </w:rPr>
        <w:t>Não aplica.</w:t>
      </w:r>
    </w:p>
    <w:tbl>
      <w:tblPr>
        <w:tblW w:w="0" w:type="auto"/>
        <w:tblInd w:w="82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0"/>
      </w:tblGrid>
      <w:tr w:rsidR="002E35C7" w:rsidRPr="002C1254" w14:paraId="42FF564D" w14:textId="77777777" w:rsidTr="007C59D2">
        <w:trPr>
          <w:cantSplit/>
          <w:tblHeader/>
        </w:trPr>
        <w:tc>
          <w:tcPr>
            <w:tcW w:w="540" w:type="dxa"/>
            <w:shd w:val="pct12" w:color="auto" w:fill="auto"/>
          </w:tcPr>
          <w:p w14:paraId="42FF564B" w14:textId="77777777" w:rsidR="002E35C7" w:rsidRPr="002C1254" w:rsidRDefault="002E35C7" w:rsidP="002E35C7">
            <w:pPr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  <w:lang w:val="pt-PT"/>
              </w:rPr>
            </w:pPr>
            <w:r w:rsidRPr="002C1254">
              <w:rPr>
                <w:b/>
                <w:sz w:val="20"/>
                <w:szCs w:val="20"/>
                <w:lang w:val="pt-PT"/>
              </w:rPr>
              <w:t>Ok</w:t>
            </w:r>
          </w:p>
        </w:tc>
        <w:tc>
          <w:tcPr>
            <w:tcW w:w="7740" w:type="dxa"/>
            <w:shd w:val="pct12" w:color="auto" w:fill="auto"/>
          </w:tcPr>
          <w:p w14:paraId="42FF564C" w14:textId="77777777" w:rsidR="002E35C7" w:rsidRPr="002C1254" w:rsidRDefault="002E35C7" w:rsidP="002E35C7">
            <w:pPr>
              <w:spacing w:before="120" w:after="120" w:line="240" w:lineRule="auto"/>
              <w:ind w:firstLine="0"/>
              <w:jc w:val="left"/>
              <w:rPr>
                <w:b/>
                <w:sz w:val="20"/>
                <w:szCs w:val="20"/>
                <w:lang w:val="pt-PT"/>
              </w:rPr>
            </w:pPr>
            <w:r w:rsidRPr="002C1254">
              <w:rPr>
                <w:b/>
                <w:sz w:val="20"/>
                <w:szCs w:val="20"/>
                <w:lang w:val="pt-PT"/>
              </w:rPr>
              <w:t>Motivo</w:t>
            </w:r>
          </w:p>
        </w:tc>
      </w:tr>
      <w:tr w:rsidR="002E35C7" w:rsidRPr="002E35C7" w14:paraId="42FF5650" w14:textId="77777777" w:rsidTr="002E35C7">
        <w:trPr>
          <w:cantSplit/>
          <w:trHeight w:val="236"/>
        </w:trPr>
        <w:tc>
          <w:tcPr>
            <w:tcW w:w="540" w:type="dxa"/>
          </w:tcPr>
          <w:p w14:paraId="42FF564E" w14:textId="77777777" w:rsidR="002E35C7" w:rsidRPr="002C1254" w:rsidRDefault="002C1254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</w:t>
            </w:r>
          </w:p>
        </w:tc>
        <w:tc>
          <w:tcPr>
            <w:tcW w:w="7740" w:type="dxa"/>
          </w:tcPr>
          <w:p w14:paraId="42FF564F" w14:textId="77777777" w:rsidR="002E35C7" w:rsidRPr="002E35C7" w:rsidRDefault="002E35C7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 w:rsidRPr="00A25F7D">
              <w:rPr>
                <w:sz w:val="20"/>
                <w:szCs w:val="20"/>
              </w:rPr>
              <w:t>Requerido por legislación e</w:t>
            </w:r>
            <w:r w:rsidRPr="002E35C7">
              <w:rPr>
                <w:sz w:val="20"/>
                <w:szCs w:val="20"/>
              </w:rPr>
              <w:t>n el país</w:t>
            </w:r>
          </w:p>
        </w:tc>
      </w:tr>
      <w:tr w:rsidR="002E35C7" w:rsidRPr="002E35C7" w14:paraId="42FF5653" w14:textId="77777777" w:rsidTr="002E35C7">
        <w:trPr>
          <w:cantSplit/>
          <w:trHeight w:val="107"/>
        </w:trPr>
        <w:tc>
          <w:tcPr>
            <w:tcW w:w="540" w:type="dxa"/>
          </w:tcPr>
          <w:p w14:paraId="42FF5651" w14:textId="77777777" w:rsidR="002E35C7" w:rsidRPr="002E35C7" w:rsidRDefault="002C1254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7740" w:type="dxa"/>
          </w:tcPr>
          <w:p w14:paraId="42FF5652" w14:textId="77777777" w:rsidR="002E35C7" w:rsidRPr="002E35C7" w:rsidRDefault="002E35C7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 w:rsidRPr="002E35C7">
              <w:rPr>
                <w:sz w:val="20"/>
                <w:szCs w:val="20"/>
              </w:rPr>
              <w:t xml:space="preserve">Requerido por legislación de un ámbito geográfico/político, </w:t>
            </w:r>
            <w:proofErr w:type="spellStart"/>
            <w:r w:rsidRPr="002E35C7">
              <w:rPr>
                <w:sz w:val="20"/>
                <w:szCs w:val="20"/>
              </w:rPr>
              <w:t>p.ej</w:t>
            </w:r>
            <w:proofErr w:type="spellEnd"/>
            <w:r w:rsidRPr="002E35C7">
              <w:rPr>
                <w:sz w:val="20"/>
                <w:szCs w:val="20"/>
              </w:rPr>
              <w:t>, Normativa de la Unión Europea</w:t>
            </w:r>
          </w:p>
        </w:tc>
      </w:tr>
      <w:tr w:rsidR="002E35C7" w:rsidRPr="002E35C7" w14:paraId="42FF5656" w14:textId="77777777" w:rsidTr="002E35C7">
        <w:trPr>
          <w:cantSplit/>
          <w:trHeight w:val="107"/>
        </w:trPr>
        <w:tc>
          <w:tcPr>
            <w:tcW w:w="540" w:type="dxa"/>
          </w:tcPr>
          <w:p w14:paraId="42FF5654" w14:textId="77777777" w:rsidR="002E35C7" w:rsidRPr="002E35C7" w:rsidRDefault="00A429CE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42FF5655" w14:textId="77777777" w:rsidR="002E35C7" w:rsidRPr="002E35C7" w:rsidRDefault="002E35C7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 w:rsidRPr="002E35C7">
              <w:rPr>
                <w:sz w:val="20"/>
                <w:szCs w:val="20"/>
              </w:rPr>
              <w:t>Requerido por normativa del banco destino</w:t>
            </w:r>
          </w:p>
        </w:tc>
      </w:tr>
      <w:tr w:rsidR="002E35C7" w:rsidRPr="002E35C7" w14:paraId="42FF5659" w14:textId="77777777" w:rsidTr="002E35C7">
        <w:trPr>
          <w:cantSplit/>
          <w:trHeight w:val="107"/>
        </w:trPr>
        <w:tc>
          <w:tcPr>
            <w:tcW w:w="540" w:type="dxa"/>
          </w:tcPr>
          <w:p w14:paraId="42FF5657" w14:textId="77777777" w:rsidR="002E35C7" w:rsidRPr="002E35C7" w:rsidRDefault="00A429CE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42FF5658" w14:textId="77777777" w:rsidR="002E35C7" w:rsidRPr="002E35C7" w:rsidRDefault="002E35C7" w:rsidP="002E35C7">
            <w:pPr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 w:rsidRPr="002E35C7">
              <w:rPr>
                <w:sz w:val="20"/>
                <w:szCs w:val="20"/>
              </w:rPr>
              <w:t>Otros (Indicar):</w:t>
            </w:r>
          </w:p>
        </w:tc>
      </w:tr>
    </w:tbl>
    <w:p w14:paraId="42FF565A" w14:textId="77777777" w:rsidR="00A429CE" w:rsidRDefault="00A429CE" w:rsidP="00FF03EB">
      <w:pPr>
        <w:pStyle w:val="Heading3"/>
      </w:pPr>
      <w:bookmarkStart w:id="77" w:name="_Toc260387266"/>
    </w:p>
    <w:p w14:paraId="42FF565B" w14:textId="77777777" w:rsidR="002E35C7" w:rsidRPr="00A429CE" w:rsidRDefault="002E35C7" w:rsidP="00FF03EB">
      <w:pPr>
        <w:pStyle w:val="Heading3"/>
        <w:rPr>
          <w:lang w:val="es-ES"/>
        </w:rPr>
      </w:pPr>
      <w:bookmarkStart w:id="78" w:name="_Toc494905481"/>
      <w:r w:rsidRPr="00A429CE">
        <w:rPr>
          <w:lang w:val="es-ES"/>
        </w:rPr>
        <w:t>Nivel de conformidad que debe cumplir el sistema</w:t>
      </w:r>
      <w:bookmarkEnd w:id="77"/>
      <w:bookmarkEnd w:id="78"/>
    </w:p>
    <w:p w14:paraId="42FF565C" w14:textId="77777777" w:rsidR="002E35C7" w:rsidRDefault="00A429CE" w:rsidP="002E35C7">
      <w:pPr>
        <w:spacing w:before="120" w:after="120" w:line="240" w:lineRule="auto"/>
        <w:ind w:left="708" w:firstLine="0"/>
        <w:rPr>
          <w:sz w:val="20"/>
          <w:szCs w:val="20"/>
        </w:rPr>
      </w:pPr>
      <w:proofErr w:type="spellStart"/>
      <w:r w:rsidRPr="00E1056E">
        <w:rPr>
          <w:sz w:val="20"/>
          <w:szCs w:val="20"/>
        </w:rPr>
        <w:t>Não</w:t>
      </w:r>
      <w:proofErr w:type="spellEnd"/>
      <w:r w:rsidRPr="00E1056E">
        <w:rPr>
          <w:sz w:val="20"/>
          <w:szCs w:val="20"/>
        </w:rPr>
        <w:t xml:space="preserve"> aplica.</w:t>
      </w:r>
    </w:p>
    <w:p w14:paraId="42FF565D" w14:textId="77777777" w:rsidR="00A429CE" w:rsidRPr="00115F5E" w:rsidRDefault="00A429CE" w:rsidP="002E35C7">
      <w:pPr>
        <w:spacing w:before="120" w:after="120" w:line="240" w:lineRule="auto"/>
        <w:ind w:left="708" w:firstLine="0"/>
        <w:rPr>
          <w:bCs/>
          <w:sz w:val="20"/>
          <w:szCs w:val="20"/>
        </w:rPr>
      </w:pPr>
    </w:p>
    <w:p w14:paraId="42FF565E" w14:textId="77777777" w:rsidR="002E35C7" w:rsidRPr="00346913" w:rsidRDefault="002E35C7" w:rsidP="00FF03EB">
      <w:pPr>
        <w:pStyle w:val="Heading3"/>
        <w:rPr>
          <w:lang w:val="es-ES"/>
        </w:rPr>
      </w:pPr>
      <w:bookmarkStart w:id="79" w:name="_Toc260387267"/>
      <w:bookmarkStart w:id="80" w:name="_Toc494905482"/>
      <w:r w:rsidRPr="00346913">
        <w:rPr>
          <w:lang w:val="es-ES"/>
        </w:rPr>
        <w:t>Motivo no necesidad accesibilidad en aplicación</w:t>
      </w:r>
      <w:bookmarkEnd w:id="79"/>
      <w:bookmarkEnd w:id="80"/>
    </w:p>
    <w:p w14:paraId="42FF565F" w14:textId="77777777" w:rsidR="00B71BAF" w:rsidRDefault="00A429CE" w:rsidP="00A429CE">
      <w:pPr>
        <w:pStyle w:val="BodyText2"/>
        <w:spacing w:before="120" w:line="240" w:lineRule="auto"/>
        <w:rPr>
          <w:sz w:val="20"/>
          <w:szCs w:val="20"/>
        </w:rPr>
      </w:pPr>
      <w:proofErr w:type="spellStart"/>
      <w:r w:rsidRPr="00E1056E">
        <w:rPr>
          <w:sz w:val="20"/>
          <w:szCs w:val="20"/>
        </w:rPr>
        <w:t>Não</w:t>
      </w:r>
      <w:proofErr w:type="spellEnd"/>
      <w:r w:rsidRPr="00E1056E">
        <w:rPr>
          <w:sz w:val="20"/>
          <w:szCs w:val="20"/>
        </w:rPr>
        <w:t xml:space="preserve"> aplica.</w:t>
      </w:r>
    </w:p>
    <w:p w14:paraId="42FF5660" w14:textId="77777777" w:rsidR="00A429CE" w:rsidRPr="00B71BAF" w:rsidRDefault="00A429CE" w:rsidP="002E35C7">
      <w:pPr>
        <w:pStyle w:val="BodyText2"/>
        <w:spacing w:before="120" w:line="240" w:lineRule="auto"/>
        <w:ind w:left="709"/>
        <w:rPr>
          <w:bCs/>
          <w:iCs/>
          <w:sz w:val="20"/>
          <w:szCs w:val="20"/>
        </w:rPr>
      </w:pPr>
    </w:p>
    <w:p w14:paraId="42FF5661" w14:textId="77777777" w:rsidR="002E35C7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</w:pPr>
      <w:bookmarkStart w:id="81" w:name="_Toc260387268"/>
      <w:bookmarkStart w:id="82" w:name="_Toc494905483"/>
      <w:r>
        <w:t>Conservación de la información</w:t>
      </w:r>
      <w:bookmarkEnd w:id="81"/>
      <w:bookmarkEnd w:id="82"/>
    </w:p>
    <w:p w14:paraId="42FF5662" w14:textId="77777777" w:rsidR="002E35C7" w:rsidRPr="002C1254" w:rsidRDefault="002C1254" w:rsidP="002E35C7">
      <w:pPr>
        <w:spacing w:before="120" w:after="120" w:line="240" w:lineRule="auto"/>
        <w:ind w:left="357" w:firstLine="0"/>
        <w:rPr>
          <w:bCs/>
          <w:i/>
          <w:iCs/>
          <w:sz w:val="20"/>
          <w:szCs w:val="20"/>
          <w:lang w:val="pt-PT"/>
        </w:rPr>
      </w:pPr>
      <w:r w:rsidRPr="00FA5D8D">
        <w:rPr>
          <w:sz w:val="20"/>
          <w:szCs w:val="20"/>
          <w:lang w:val="pt-PT"/>
        </w:rPr>
        <w:t xml:space="preserve">A aplicação deverá guardar um histórico de </w:t>
      </w:r>
      <w:r w:rsidRPr="00FA5D8D">
        <w:rPr>
          <w:b/>
          <w:sz w:val="20"/>
          <w:szCs w:val="20"/>
          <w:lang w:val="pt-PT"/>
        </w:rPr>
        <w:t>???</w:t>
      </w:r>
      <w:r w:rsidRPr="00FA5D8D">
        <w:rPr>
          <w:sz w:val="20"/>
          <w:szCs w:val="20"/>
          <w:lang w:val="pt-PT"/>
        </w:rPr>
        <w:t xml:space="preserve"> meses</w:t>
      </w:r>
    </w:p>
    <w:p w14:paraId="42FF5663" w14:textId="77777777" w:rsidR="002E35C7" w:rsidRPr="002C1254" w:rsidRDefault="002E35C7" w:rsidP="002E35C7">
      <w:pPr>
        <w:tabs>
          <w:tab w:val="left" w:pos="6300"/>
        </w:tabs>
        <w:spacing w:before="120" w:after="120" w:line="240" w:lineRule="auto"/>
        <w:ind w:left="357" w:firstLine="0"/>
        <w:rPr>
          <w:bCs/>
          <w:sz w:val="20"/>
          <w:szCs w:val="20"/>
          <w:lang w:val="pt-PT"/>
        </w:rPr>
      </w:pPr>
    </w:p>
    <w:p w14:paraId="42FF5664" w14:textId="77777777" w:rsidR="002E35C7" w:rsidRPr="002C1254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lang w:val="pt-PT"/>
        </w:rPr>
      </w:pPr>
      <w:bookmarkStart w:id="83" w:name="_Toc260387269"/>
      <w:bookmarkStart w:id="84" w:name="_Toc494905484"/>
      <w:r w:rsidRPr="002C1254">
        <w:rPr>
          <w:lang w:val="pt-PT"/>
        </w:rPr>
        <w:t>Trazabilidad de la Operativa</w:t>
      </w:r>
      <w:bookmarkEnd w:id="83"/>
      <w:bookmarkEnd w:id="84"/>
    </w:p>
    <w:p w14:paraId="42FF5665" w14:textId="77777777" w:rsidR="002E35C7" w:rsidRPr="002C1254" w:rsidRDefault="00A429CE" w:rsidP="000E1C29">
      <w:pPr>
        <w:spacing w:before="120" w:after="120" w:line="240" w:lineRule="auto"/>
        <w:ind w:left="357" w:firstLine="0"/>
        <w:rPr>
          <w:bCs/>
          <w:iCs/>
          <w:sz w:val="20"/>
          <w:szCs w:val="20"/>
          <w:lang w:val="pt-PT"/>
        </w:rPr>
      </w:pPr>
      <w:r w:rsidRPr="002C1254">
        <w:rPr>
          <w:sz w:val="20"/>
          <w:szCs w:val="20"/>
          <w:lang w:val="pt-PT"/>
        </w:rPr>
        <w:t>Não aplica.</w:t>
      </w:r>
    </w:p>
    <w:p w14:paraId="42FF5666" w14:textId="77777777" w:rsidR="00B71BAF" w:rsidRPr="002C1254" w:rsidRDefault="00B71BAF" w:rsidP="002E35C7">
      <w:pPr>
        <w:spacing w:before="120" w:after="120" w:line="240" w:lineRule="auto"/>
        <w:ind w:left="357" w:firstLine="0"/>
        <w:rPr>
          <w:bCs/>
          <w:iCs/>
          <w:sz w:val="20"/>
          <w:szCs w:val="20"/>
          <w:lang w:val="pt-PT"/>
        </w:rPr>
      </w:pPr>
    </w:p>
    <w:p w14:paraId="42FF5667" w14:textId="77777777" w:rsidR="00A0037A" w:rsidRPr="002C1254" w:rsidRDefault="00A0037A" w:rsidP="00AE4F1C">
      <w:pPr>
        <w:pStyle w:val="Heading2"/>
        <w:tabs>
          <w:tab w:val="clear" w:pos="792"/>
          <w:tab w:val="num" w:pos="567"/>
          <w:tab w:val="left" w:pos="993"/>
          <w:tab w:val="left" w:pos="1134"/>
        </w:tabs>
        <w:ind w:left="567" w:hanging="207"/>
        <w:rPr>
          <w:lang w:val="pt-PT"/>
        </w:rPr>
      </w:pPr>
      <w:bookmarkStart w:id="85" w:name="_Toc494905485"/>
      <w:r w:rsidRPr="002C1254">
        <w:rPr>
          <w:lang w:val="pt-PT"/>
        </w:rPr>
        <w:t>Requerimientos No Funcionales No Incluidos</w:t>
      </w:r>
      <w:bookmarkEnd w:id="85"/>
    </w:p>
    <w:p w14:paraId="42FF5668" w14:textId="77777777" w:rsidR="00A0037A" w:rsidRPr="002C1254" w:rsidRDefault="00A429CE" w:rsidP="00B2504E">
      <w:pPr>
        <w:spacing w:before="120" w:after="120" w:line="240" w:lineRule="auto"/>
        <w:ind w:left="426" w:firstLine="0"/>
        <w:rPr>
          <w:rFonts w:cs="Arial"/>
          <w:iCs/>
          <w:sz w:val="20"/>
          <w:szCs w:val="20"/>
          <w:lang w:val="pt-PT"/>
        </w:rPr>
      </w:pPr>
      <w:r w:rsidRPr="002C1254">
        <w:rPr>
          <w:sz w:val="20"/>
          <w:szCs w:val="20"/>
          <w:lang w:val="pt-PT"/>
        </w:rPr>
        <w:t>Não aplica.</w:t>
      </w:r>
    </w:p>
    <w:p w14:paraId="42FF5669" w14:textId="77777777" w:rsidR="00A0037A" w:rsidRPr="002C1254" w:rsidRDefault="00A0037A" w:rsidP="002E35C7">
      <w:pPr>
        <w:spacing w:before="120" w:after="120" w:line="240" w:lineRule="auto"/>
        <w:ind w:left="357" w:firstLine="0"/>
        <w:rPr>
          <w:bCs/>
          <w:iCs/>
          <w:sz w:val="20"/>
          <w:szCs w:val="20"/>
          <w:lang w:val="pt-PT"/>
        </w:rPr>
      </w:pPr>
    </w:p>
    <w:p w14:paraId="42FF566A" w14:textId="77777777" w:rsidR="0071082D" w:rsidRPr="00A12104" w:rsidRDefault="0071082D" w:rsidP="00AE4F1C">
      <w:pPr>
        <w:pStyle w:val="Heading2"/>
        <w:tabs>
          <w:tab w:val="clear" w:pos="792"/>
          <w:tab w:val="num" w:pos="567"/>
          <w:tab w:val="left" w:pos="993"/>
          <w:tab w:val="left" w:pos="1134"/>
        </w:tabs>
        <w:ind w:left="567" w:hanging="207"/>
      </w:pPr>
      <w:bookmarkStart w:id="86" w:name="_Toc494905486"/>
      <w:r w:rsidRPr="002C1254">
        <w:rPr>
          <w:lang w:val="pt-PT"/>
        </w:rPr>
        <w:lastRenderedPageBreak/>
        <w:t>Requerimientos N</w:t>
      </w:r>
      <w:r>
        <w:t xml:space="preserve">o </w:t>
      </w:r>
      <w:r w:rsidRPr="003325A2">
        <w:t xml:space="preserve">Funcionales </w:t>
      </w:r>
      <w:r>
        <w:t>Regulatorios</w:t>
      </w:r>
      <w:bookmarkEnd w:id="86"/>
    </w:p>
    <w:p w14:paraId="42FF566B" w14:textId="77777777" w:rsidR="002E35C7" w:rsidRPr="00DA07DB" w:rsidRDefault="00F0780B" w:rsidP="00DA07DB">
      <w:pPr>
        <w:spacing w:before="120" w:after="120" w:line="240" w:lineRule="auto"/>
        <w:ind w:left="426" w:firstLine="0"/>
        <w:rPr>
          <w:sz w:val="20"/>
          <w:szCs w:val="20"/>
        </w:rPr>
      </w:pPr>
      <w:proofErr w:type="spellStart"/>
      <w:r w:rsidRPr="00E1056E">
        <w:rPr>
          <w:sz w:val="20"/>
          <w:szCs w:val="20"/>
        </w:rPr>
        <w:t>Não</w:t>
      </w:r>
      <w:proofErr w:type="spellEnd"/>
      <w:r w:rsidRPr="00E1056E">
        <w:rPr>
          <w:sz w:val="20"/>
          <w:szCs w:val="20"/>
        </w:rPr>
        <w:t xml:space="preserve"> aplica.</w:t>
      </w:r>
    </w:p>
    <w:p w14:paraId="42FF566C" w14:textId="77777777" w:rsidR="00D25A31" w:rsidRPr="00D25A31" w:rsidRDefault="00D25A31" w:rsidP="00D25A31">
      <w:pPr>
        <w:pStyle w:val="NormalWeb"/>
        <w:spacing w:before="120" w:beforeAutospacing="0" w:after="120" w:afterAutospacing="0"/>
        <w:ind w:left="360"/>
        <w:jc w:val="both"/>
        <w:rPr>
          <w:rFonts w:ascii="Arial" w:hAnsi="Arial" w:cs="Arial"/>
          <w:color w:val="000000"/>
          <w:sz w:val="18"/>
          <w:szCs w:val="18"/>
        </w:rPr>
      </w:pPr>
    </w:p>
    <w:p w14:paraId="42FF566D" w14:textId="77777777" w:rsidR="002E35C7" w:rsidRDefault="00DE40D7" w:rsidP="002E35C7">
      <w:pPr>
        <w:pStyle w:val="Heading1"/>
      </w:pPr>
      <w:bookmarkStart w:id="87" w:name="_Toc260387270"/>
      <w:r>
        <w:br w:type="page"/>
      </w:r>
      <w:bookmarkStart w:id="88" w:name="_Toc494905487"/>
      <w:r w:rsidR="002E35C7">
        <w:lastRenderedPageBreak/>
        <w:t>Catálogo de Requisitos</w:t>
      </w:r>
      <w:bookmarkEnd w:id="87"/>
      <w:bookmarkEnd w:id="88"/>
    </w:p>
    <w:p w14:paraId="42FF566E" w14:textId="77777777" w:rsidR="008B7FC7" w:rsidRPr="00AA7BD2" w:rsidRDefault="008B7FC7" w:rsidP="002E35C7">
      <w:pPr>
        <w:spacing w:before="120" w:after="120" w:line="240" w:lineRule="auto"/>
        <w:ind w:firstLine="0"/>
        <w:rPr>
          <w:bCs/>
          <w:i/>
          <w:iCs/>
          <w:sz w:val="20"/>
          <w:szCs w:val="20"/>
        </w:rPr>
      </w:pPr>
    </w:p>
    <w:p w14:paraId="42FF566F" w14:textId="77777777" w:rsidR="00B93708" w:rsidRDefault="00DC2B33" w:rsidP="008B7FC7">
      <w:pPr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object w:dxaOrig="1551" w:dyaOrig="1004" w14:anchorId="42FF5699">
          <v:shape id="_x0000_i1030" type="#_x0000_t75" style="width:79.2pt;height:50.4pt" o:ole="">
            <v:imagedata r:id="rId22" o:title=""/>
          </v:shape>
          <o:OLEObject Type="Embed" ProgID="Excel.Sheet.8" ShapeID="_x0000_i1030" DrawAspect="Icon" ObjectID="_1753540916" r:id="rId23"/>
        </w:object>
      </w:r>
    </w:p>
    <w:p w14:paraId="42FF5670" w14:textId="77777777" w:rsidR="00DE40D7" w:rsidRPr="00B93708" w:rsidRDefault="00DE40D7" w:rsidP="008B7FC7">
      <w:pPr>
        <w:ind w:firstLine="0"/>
        <w:jc w:val="center"/>
        <w:rPr>
          <w:sz w:val="6"/>
          <w:szCs w:val="20"/>
        </w:rPr>
      </w:pPr>
    </w:p>
    <w:p w14:paraId="42FF5671" w14:textId="77777777" w:rsidR="0071082D" w:rsidRDefault="0071082D" w:rsidP="0071082D">
      <w:pPr>
        <w:pStyle w:val="Heading1"/>
        <w:keepLines/>
        <w:tabs>
          <w:tab w:val="clear" w:pos="360"/>
          <w:tab w:val="num" w:pos="527"/>
        </w:tabs>
        <w:ind w:left="431" w:hanging="431"/>
      </w:pPr>
      <w:bookmarkStart w:id="89" w:name="_Toc494905488"/>
      <w:r>
        <w:t>Lista de distribución Revisión y Firma</w:t>
      </w:r>
      <w:bookmarkEnd w:id="89"/>
    </w:p>
    <w:tbl>
      <w:tblPr>
        <w:tblW w:w="8717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3118"/>
        <w:gridCol w:w="1134"/>
        <w:gridCol w:w="1134"/>
      </w:tblGrid>
      <w:tr w:rsidR="0071082D" w:rsidRPr="00337CD3" w14:paraId="42FF5677" w14:textId="77777777" w:rsidTr="007C59D2">
        <w:trPr>
          <w:tblHeader/>
        </w:trPr>
        <w:tc>
          <w:tcPr>
            <w:tcW w:w="3331" w:type="dxa"/>
            <w:shd w:val="pct12" w:color="auto" w:fill="auto"/>
          </w:tcPr>
          <w:p w14:paraId="42FF5672" w14:textId="77777777" w:rsidR="0071082D" w:rsidRPr="003E486A" w:rsidRDefault="0071082D" w:rsidP="00743AF4">
            <w:pPr>
              <w:pStyle w:val="Tabla"/>
              <w:jc w:val="center"/>
              <w:rPr>
                <w:szCs w:val="24"/>
                <w:lang w:val="en-GB"/>
              </w:rPr>
            </w:pPr>
            <w:r>
              <w:rPr>
                <w:b/>
                <w:sz w:val="20"/>
                <w:szCs w:val="24"/>
                <w:lang w:val="en-GB"/>
              </w:rPr>
              <w:t>Nombre</w:t>
            </w:r>
          </w:p>
        </w:tc>
        <w:tc>
          <w:tcPr>
            <w:tcW w:w="3118" w:type="dxa"/>
            <w:shd w:val="pct12" w:color="auto" w:fill="auto"/>
          </w:tcPr>
          <w:p w14:paraId="42FF5673" w14:textId="77777777" w:rsidR="0071082D" w:rsidRPr="003E486A" w:rsidRDefault="0071082D" w:rsidP="00743AF4">
            <w:pPr>
              <w:pStyle w:val="Tabla"/>
              <w:jc w:val="center"/>
              <w:rPr>
                <w:szCs w:val="24"/>
                <w:lang w:val="en-GB"/>
              </w:rPr>
            </w:pPr>
            <w:proofErr w:type="spellStart"/>
            <w:r>
              <w:rPr>
                <w:b/>
                <w:sz w:val="20"/>
                <w:szCs w:val="24"/>
                <w:lang w:val="en-GB"/>
              </w:rPr>
              <w:t>Departamento</w:t>
            </w:r>
            <w:proofErr w:type="spellEnd"/>
          </w:p>
        </w:tc>
        <w:tc>
          <w:tcPr>
            <w:tcW w:w="1134" w:type="dxa"/>
            <w:shd w:val="pct12" w:color="auto" w:fill="auto"/>
          </w:tcPr>
          <w:p w14:paraId="42FF5674" w14:textId="77777777" w:rsidR="0071082D" w:rsidRPr="00337CD3" w:rsidRDefault="0071082D" w:rsidP="00743AF4">
            <w:pPr>
              <w:pStyle w:val="Tabla"/>
              <w:jc w:val="center"/>
              <w:rPr>
                <w:b/>
                <w:sz w:val="20"/>
                <w:szCs w:val="24"/>
              </w:rPr>
            </w:pPr>
            <w:r w:rsidRPr="00337CD3">
              <w:rPr>
                <w:b/>
                <w:sz w:val="20"/>
                <w:szCs w:val="24"/>
              </w:rPr>
              <w:t>Revisor</w:t>
            </w:r>
          </w:p>
          <w:p w14:paraId="42FF5675" w14:textId="77777777" w:rsidR="0071082D" w:rsidRPr="00337CD3" w:rsidRDefault="0071082D" w:rsidP="0071082D">
            <w:pPr>
              <w:pStyle w:val="Tabla"/>
              <w:jc w:val="center"/>
              <w:rPr>
                <w:b/>
                <w:sz w:val="20"/>
                <w:szCs w:val="24"/>
              </w:rPr>
            </w:pPr>
            <w:r w:rsidRPr="00337CD3">
              <w:rPr>
                <w:b/>
                <w:sz w:val="20"/>
                <w:szCs w:val="24"/>
              </w:rPr>
              <w:t>(marcar con una X)</w:t>
            </w:r>
          </w:p>
        </w:tc>
        <w:tc>
          <w:tcPr>
            <w:tcW w:w="1134" w:type="dxa"/>
            <w:shd w:val="pct12" w:color="auto" w:fill="auto"/>
          </w:tcPr>
          <w:p w14:paraId="42FF5676" w14:textId="77777777" w:rsidR="0071082D" w:rsidRPr="00337CD3" w:rsidRDefault="0071082D" w:rsidP="00743AF4">
            <w:pPr>
              <w:pStyle w:val="Tabla"/>
              <w:jc w:val="center"/>
              <w:rPr>
                <w:b/>
                <w:sz w:val="20"/>
                <w:szCs w:val="24"/>
              </w:rPr>
            </w:pPr>
            <w:r w:rsidRPr="00337CD3">
              <w:rPr>
                <w:b/>
                <w:sz w:val="20"/>
                <w:szCs w:val="24"/>
              </w:rPr>
              <w:t>Firmante (marcar con una X)</w:t>
            </w:r>
          </w:p>
        </w:tc>
      </w:tr>
      <w:tr w:rsidR="0071082D" w:rsidRPr="00337CD3" w14:paraId="42FF567C" w14:textId="77777777" w:rsidTr="00743AF4">
        <w:tc>
          <w:tcPr>
            <w:tcW w:w="3331" w:type="dxa"/>
          </w:tcPr>
          <w:p w14:paraId="42FF5678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3118" w:type="dxa"/>
          </w:tcPr>
          <w:p w14:paraId="42FF5679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14:paraId="42FF567A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14:paraId="42FF567B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</w:tr>
      <w:tr w:rsidR="0071082D" w:rsidRPr="00337CD3" w14:paraId="42FF5681" w14:textId="77777777" w:rsidTr="00743AF4">
        <w:tc>
          <w:tcPr>
            <w:tcW w:w="3331" w:type="dxa"/>
          </w:tcPr>
          <w:p w14:paraId="42FF567D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3118" w:type="dxa"/>
          </w:tcPr>
          <w:p w14:paraId="42FF567E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14:paraId="42FF567F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14:paraId="42FF5680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</w:tr>
      <w:tr w:rsidR="0071082D" w:rsidRPr="00337CD3" w14:paraId="42FF5686" w14:textId="77777777" w:rsidTr="00743AF4">
        <w:tc>
          <w:tcPr>
            <w:tcW w:w="3331" w:type="dxa"/>
          </w:tcPr>
          <w:p w14:paraId="42FF5682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3118" w:type="dxa"/>
          </w:tcPr>
          <w:p w14:paraId="42FF5683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14:paraId="42FF5684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14:paraId="42FF5685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</w:tr>
      <w:tr w:rsidR="0071082D" w:rsidRPr="00337CD3" w14:paraId="42FF568B" w14:textId="77777777" w:rsidTr="00743AF4">
        <w:tc>
          <w:tcPr>
            <w:tcW w:w="3331" w:type="dxa"/>
          </w:tcPr>
          <w:p w14:paraId="42FF5687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3118" w:type="dxa"/>
          </w:tcPr>
          <w:p w14:paraId="42FF5688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14:paraId="42FF5689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14:paraId="42FF568A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</w:tr>
      <w:tr w:rsidR="0071082D" w:rsidRPr="00337CD3" w14:paraId="42FF5690" w14:textId="77777777" w:rsidTr="00743AF4">
        <w:tc>
          <w:tcPr>
            <w:tcW w:w="3331" w:type="dxa"/>
          </w:tcPr>
          <w:p w14:paraId="42FF568C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3118" w:type="dxa"/>
          </w:tcPr>
          <w:p w14:paraId="42FF568D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14:paraId="42FF568E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14:paraId="42FF568F" w14:textId="77777777" w:rsidR="0071082D" w:rsidRPr="00337CD3" w:rsidRDefault="0071082D" w:rsidP="00743AF4">
            <w:pPr>
              <w:pStyle w:val="Tabla"/>
              <w:rPr>
                <w:sz w:val="20"/>
                <w:szCs w:val="24"/>
              </w:rPr>
            </w:pPr>
          </w:p>
        </w:tc>
      </w:tr>
    </w:tbl>
    <w:p w14:paraId="42FF5691" w14:textId="77777777" w:rsidR="0071082D" w:rsidRDefault="0071082D" w:rsidP="002E35C7">
      <w:pPr>
        <w:ind w:firstLine="0"/>
        <w:jc w:val="center"/>
        <w:rPr>
          <w:sz w:val="20"/>
          <w:szCs w:val="20"/>
        </w:rPr>
      </w:pPr>
    </w:p>
    <w:sectPr w:rsidR="0071082D" w:rsidSect="00884243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2211" w:right="1440" w:bottom="170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F569C" w14:textId="77777777" w:rsidR="00426BF3" w:rsidRDefault="00426BF3">
      <w:r>
        <w:separator/>
      </w:r>
    </w:p>
  </w:endnote>
  <w:endnote w:type="continuationSeparator" w:id="0">
    <w:p w14:paraId="42FF569D" w14:textId="77777777" w:rsidR="00426BF3" w:rsidRDefault="00426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F56AD" w14:textId="77777777" w:rsidR="00426BF3" w:rsidRDefault="00426BF3">
    <w:pPr>
      <w:pStyle w:val="Footer"/>
      <w:rPr>
        <w:i/>
      </w:rPr>
    </w:pPr>
  </w:p>
  <w:p w14:paraId="42FF56AE" w14:textId="77777777" w:rsidR="00426BF3" w:rsidRPr="002002A8" w:rsidRDefault="00426BF3">
    <w:pPr>
      <w:pStyle w:val="Footer"/>
      <w:rPr>
        <w:rFonts w:ascii="Arial" w:hAnsi="Arial" w:cs="Arial"/>
        <w:i/>
      </w:rPr>
    </w:pPr>
    <w:r>
      <w:rPr>
        <w:rFonts w:ascii="Arial" w:hAnsi="Arial" w:cs="Arial"/>
        <w:i/>
      </w:rPr>
      <w:tab/>
    </w:r>
    <w:r>
      <w:rPr>
        <w:rFonts w:ascii="Arial" w:hAnsi="Arial" w:cs="Arial"/>
        <w:i/>
      </w:rPr>
      <w:tab/>
    </w:r>
    <w:r w:rsidRPr="002002A8">
      <w:rPr>
        <w:rFonts w:ascii="Arial" w:hAnsi="Arial" w:cs="Arial"/>
        <w:i/>
      </w:rPr>
      <w:t xml:space="preserve"> Página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8B2FC2">
      <w:rPr>
        <w:rFonts w:ascii="Arial" w:hAnsi="Arial" w:cs="Arial"/>
        <w:i/>
        <w:noProof/>
      </w:rPr>
      <w:t>1</w:t>
    </w:r>
    <w:r w:rsidRPr="002002A8">
      <w:rPr>
        <w:rFonts w:ascii="Arial" w:hAnsi="Arial" w:cs="Arial"/>
        <w:i/>
      </w:rPr>
      <w:fldChar w:fldCharType="end"/>
    </w:r>
    <w:r w:rsidRPr="002002A8">
      <w:rPr>
        <w:rFonts w:ascii="Arial" w:hAnsi="Arial" w:cs="Arial"/>
        <w:i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8B2FC2">
      <w:rPr>
        <w:rFonts w:ascii="Arial" w:hAnsi="Arial" w:cs="Arial"/>
        <w:i/>
        <w:noProof/>
      </w:rPr>
      <w:t>25</w:t>
    </w:r>
    <w:r w:rsidRPr="002002A8">
      <w:rPr>
        <w:rFonts w:ascii="Arial" w:hAnsi="Arial" w:cs="Arial"/>
        <w:i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F56BE" w14:textId="77777777" w:rsidR="00426BF3" w:rsidRDefault="00426BF3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7728" behindDoc="0" locked="0" layoutInCell="1" allowOverlap="1" wp14:anchorId="42FF56CA" wp14:editId="42FF56CB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6" name="Picture 6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F56BF" w14:textId="77777777" w:rsidR="00426BF3" w:rsidRDefault="00426BF3" w:rsidP="000017F9">
    <w:pPr>
      <w:pStyle w:val="Footer"/>
      <w:jc w:val="right"/>
      <w:rPr>
        <w:rStyle w:val="arial7"/>
        <w:rFonts w:ascii="Arial" w:hAnsi="Arial" w:cs="Arial"/>
      </w:rPr>
    </w:pPr>
  </w:p>
  <w:p w14:paraId="42FF56C0" w14:textId="77777777" w:rsidR="00426BF3" w:rsidRPr="00B73A65" w:rsidRDefault="00426BF3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42FF56C1" w14:textId="77777777" w:rsidR="00426BF3" w:rsidRDefault="00426BF3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F569A" w14:textId="77777777" w:rsidR="00426BF3" w:rsidRDefault="00426BF3">
      <w:r>
        <w:separator/>
      </w:r>
    </w:p>
  </w:footnote>
  <w:footnote w:type="continuationSeparator" w:id="0">
    <w:p w14:paraId="42FF569B" w14:textId="77777777" w:rsidR="00426BF3" w:rsidRDefault="00426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06"/>
      <w:gridCol w:w="3608"/>
      <w:gridCol w:w="900"/>
      <w:gridCol w:w="916"/>
      <w:gridCol w:w="1340"/>
      <w:gridCol w:w="2253"/>
    </w:tblGrid>
    <w:tr w:rsidR="00426BF3" w:rsidRPr="004B6AD5" w14:paraId="42FF56A4" w14:textId="77777777" w:rsidTr="0088424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42FF569E" w14:textId="77777777" w:rsidR="00426BF3" w:rsidRPr="004B6AD5" w:rsidRDefault="00426B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42FF56C2" wp14:editId="42FF56C3">
                <wp:extent cx="1028700" cy="304800"/>
                <wp:effectExtent l="0" t="0" r="0" b="0"/>
                <wp:docPr id="4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42FF569F" w14:textId="77777777" w:rsidR="00426BF3" w:rsidRPr="004B6AD5" w:rsidRDefault="00426B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>ddr generico</w:t>
          </w:r>
        </w:p>
      </w:tc>
      <w:tc>
        <w:tcPr>
          <w:tcW w:w="416" w:type="pct"/>
          <w:vAlign w:val="center"/>
        </w:tcPr>
        <w:p w14:paraId="42FF56A0" w14:textId="77777777" w:rsidR="00426BF3" w:rsidRPr="004B6AD5" w:rsidRDefault="00426B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423" w:type="pct"/>
          <w:vAlign w:val="center"/>
        </w:tcPr>
        <w:p w14:paraId="42FF56A1" w14:textId="77777777" w:rsidR="00426BF3" w:rsidRPr="004B6AD5" w:rsidRDefault="00426B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 xml:space="preserve">Em </w:t>
          </w:r>
          <w:proofErr w:type="spellStart"/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Elaboração</w:t>
          </w:r>
          <w:proofErr w:type="spellEnd"/>
        </w:p>
      </w:tc>
      <w:tc>
        <w:tcPr>
          <w:tcW w:w="619" w:type="pct"/>
          <w:vAlign w:val="center"/>
        </w:tcPr>
        <w:p w14:paraId="42FF56A2" w14:textId="77777777" w:rsidR="00426BF3" w:rsidRPr="004B6AD5" w:rsidRDefault="00426B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42FF56A3" w14:textId="77777777" w:rsidR="00426BF3" w:rsidRPr="004B6AD5" w:rsidRDefault="00426B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42FF56C4" wp14:editId="42FF56C5">
                <wp:extent cx="1219200" cy="447675"/>
                <wp:effectExtent l="0" t="0" r="0" b="9525"/>
                <wp:docPr id="5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26BF3" w:rsidRPr="004B6AD5" w14:paraId="42FF56AB" w14:textId="77777777" w:rsidTr="00884243">
      <w:trPr>
        <w:cantSplit/>
        <w:trHeight w:val="205"/>
      </w:trPr>
      <w:tc>
        <w:tcPr>
          <w:tcW w:w="834" w:type="pct"/>
          <w:vMerge/>
        </w:tcPr>
        <w:p w14:paraId="42FF56A5" w14:textId="77777777" w:rsidR="00426BF3" w:rsidRPr="004B6AD5" w:rsidRDefault="00426B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42FF56A6" w14:textId="77777777" w:rsidR="00426BF3" w:rsidRPr="004B6AD5" w:rsidRDefault="00426B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42FF56A7" w14:textId="77777777" w:rsidR="00426BF3" w:rsidRPr="004B6AD5" w:rsidRDefault="00426B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423" w:type="pct"/>
          <w:vAlign w:val="center"/>
        </w:tcPr>
        <w:p w14:paraId="42FF56A8" w14:textId="77777777" w:rsidR="00426BF3" w:rsidRPr="004B6AD5" w:rsidRDefault="00426BF3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 1.1</w:t>
          </w:r>
        </w:p>
      </w:tc>
      <w:tc>
        <w:tcPr>
          <w:tcW w:w="619" w:type="pct"/>
          <w:vAlign w:val="center"/>
        </w:tcPr>
        <w:p w14:paraId="42FF56A9" w14:textId="5FC67530" w:rsidR="00426BF3" w:rsidRPr="004B6AD5" w:rsidRDefault="00426BF3" w:rsidP="001A0233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A94D47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14/08/2023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42FF56AA" w14:textId="77777777" w:rsidR="00426BF3" w:rsidRPr="004B6AD5" w:rsidRDefault="00426BF3" w:rsidP="001A0233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42FF56AC" w14:textId="77777777" w:rsidR="00426BF3" w:rsidRDefault="00426BF3" w:rsidP="00337CD3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06"/>
      <w:gridCol w:w="3609"/>
      <w:gridCol w:w="900"/>
      <w:gridCol w:w="753"/>
      <w:gridCol w:w="1502"/>
      <w:gridCol w:w="2253"/>
    </w:tblGrid>
    <w:tr w:rsidR="00426BF3" w:rsidRPr="004B6AD5" w14:paraId="42FF56B5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42FF56AF" w14:textId="77777777" w:rsidR="00426BF3" w:rsidRPr="004B6AD5" w:rsidRDefault="00426B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42FF56C6" wp14:editId="42FF56C7">
                <wp:extent cx="1028700" cy="304800"/>
                <wp:effectExtent l="0" t="0" r="0" b="0"/>
                <wp:docPr id="1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42FF56B0" w14:textId="77777777" w:rsidR="00426BF3" w:rsidRPr="004B6AD5" w:rsidRDefault="00426B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>ddr genérico</w:t>
          </w:r>
        </w:p>
      </w:tc>
      <w:tc>
        <w:tcPr>
          <w:tcW w:w="416" w:type="pct"/>
          <w:vAlign w:val="center"/>
        </w:tcPr>
        <w:p w14:paraId="42FF56B1" w14:textId="77777777" w:rsidR="00426BF3" w:rsidRPr="004B6AD5" w:rsidRDefault="00426B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42FF56B2" w14:textId="77777777" w:rsidR="00426BF3" w:rsidRPr="004B6AD5" w:rsidRDefault="00426B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42FF56B3" w14:textId="77777777" w:rsidR="00426BF3" w:rsidRPr="004B6AD5" w:rsidRDefault="00426B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42FF56B4" w14:textId="77777777" w:rsidR="00426BF3" w:rsidRPr="004B6AD5" w:rsidRDefault="00426B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42FF56C8" wp14:editId="42FF56C9">
                <wp:extent cx="1219200" cy="447675"/>
                <wp:effectExtent l="0" t="0" r="0" b="9525"/>
                <wp:docPr id="2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26BF3" w:rsidRPr="004B6AD5" w14:paraId="42FF56BC" w14:textId="77777777" w:rsidTr="001A0233">
      <w:trPr>
        <w:cantSplit/>
        <w:trHeight w:val="205"/>
      </w:trPr>
      <w:tc>
        <w:tcPr>
          <w:tcW w:w="834" w:type="pct"/>
          <w:vMerge/>
        </w:tcPr>
        <w:p w14:paraId="42FF56B6" w14:textId="77777777" w:rsidR="00426BF3" w:rsidRPr="004B6AD5" w:rsidRDefault="00426B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42FF56B7" w14:textId="77777777" w:rsidR="00426BF3" w:rsidRPr="004B6AD5" w:rsidRDefault="00426B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42FF56B8" w14:textId="77777777" w:rsidR="00426BF3" w:rsidRPr="004B6AD5" w:rsidRDefault="00426B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42FF56B9" w14:textId="77777777" w:rsidR="00426BF3" w:rsidRPr="004B6AD5" w:rsidRDefault="00426BF3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42FF56BA" w14:textId="37CE38E8" w:rsidR="00426BF3" w:rsidRPr="004B6AD5" w:rsidRDefault="00426BF3" w:rsidP="004B6AD5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A94D47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14/08/2023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42FF56BB" w14:textId="77777777" w:rsidR="00426BF3" w:rsidRPr="004B6AD5" w:rsidRDefault="00426BF3" w:rsidP="004B6AD5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42FF56BD" w14:textId="77777777" w:rsidR="00426BF3" w:rsidRDefault="00426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2B32ABE"/>
    <w:multiLevelType w:val="hybridMultilevel"/>
    <w:tmpl w:val="E64690C6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tabs>
          <w:tab w:val="num" w:pos="-540"/>
        </w:tabs>
        <w:ind w:left="-5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</w:abstractNum>
  <w:abstractNum w:abstractNumId="3" w15:restartNumberingAfterBreak="0">
    <w:nsid w:val="03975788"/>
    <w:multiLevelType w:val="hybridMultilevel"/>
    <w:tmpl w:val="A906D0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83057"/>
    <w:multiLevelType w:val="hybridMultilevel"/>
    <w:tmpl w:val="6DE462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27EBC"/>
    <w:multiLevelType w:val="hybridMultilevel"/>
    <w:tmpl w:val="9D1A651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685939"/>
    <w:multiLevelType w:val="hybridMultilevel"/>
    <w:tmpl w:val="6A745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E5152"/>
    <w:multiLevelType w:val="hybridMultilevel"/>
    <w:tmpl w:val="6F98A9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9" w15:restartNumberingAfterBreak="0">
    <w:nsid w:val="19992C3F"/>
    <w:multiLevelType w:val="hybridMultilevel"/>
    <w:tmpl w:val="3B34C1AA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A200DC"/>
    <w:multiLevelType w:val="hybridMultilevel"/>
    <w:tmpl w:val="4C0E3D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07C3B"/>
    <w:multiLevelType w:val="hybridMultilevel"/>
    <w:tmpl w:val="5FD84B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4340FF"/>
    <w:multiLevelType w:val="hybridMultilevel"/>
    <w:tmpl w:val="7152D5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AB27EF"/>
    <w:multiLevelType w:val="multilevel"/>
    <w:tmpl w:val="C8A62BE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30"/>
        </w:tabs>
        <w:ind w:left="1214" w:hanging="504"/>
      </w:pPr>
      <w:rPr>
        <w:b w:val="0"/>
        <w:sz w:val="28"/>
        <w:szCs w:val="28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39E2236"/>
    <w:multiLevelType w:val="hybridMultilevel"/>
    <w:tmpl w:val="6376371C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FA1D41"/>
    <w:multiLevelType w:val="hybridMultilevel"/>
    <w:tmpl w:val="1FEE42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075A49"/>
    <w:multiLevelType w:val="hybridMultilevel"/>
    <w:tmpl w:val="224E94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B3EF8"/>
    <w:multiLevelType w:val="hybridMultilevel"/>
    <w:tmpl w:val="E40655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B56770"/>
    <w:multiLevelType w:val="hybridMultilevel"/>
    <w:tmpl w:val="816A2C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32362"/>
    <w:multiLevelType w:val="hybridMultilevel"/>
    <w:tmpl w:val="21FE5F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B761D1"/>
    <w:multiLevelType w:val="hybridMultilevel"/>
    <w:tmpl w:val="03426B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4F2FF9"/>
    <w:multiLevelType w:val="hybridMultilevel"/>
    <w:tmpl w:val="DAC4174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320EA"/>
    <w:multiLevelType w:val="hybridMultilevel"/>
    <w:tmpl w:val="E65E59F2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0EB34FF"/>
    <w:multiLevelType w:val="hybridMultilevel"/>
    <w:tmpl w:val="C0B43E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43F25"/>
    <w:multiLevelType w:val="hybridMultilevel"/>
    <w:tmpl w:val="549A04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C20BA5"/>
    <w:multiLevelType w:val="hybridMultilevel"/>
    <w:tmpl w:val="F16694B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53F34DC"/>
    <w:multiLevelType w:val="hybridMultilevel"/>
    <w:tmpl w:val="2BFE13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DB33F0"/>
    <w:multiLevelType w:val="hybridMultilevel"/>
    <w:tmpl w:val="57C0D0E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31D5892"/>
    <w:multiLevelType w:val="hybridMultilevel"/>
    <w:tmpl w:val="430A6A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27DB5"/>
    <w:multiLevelType w:val="hybridMultilevel"/>
    <w:tmpl w:val="F1AE2508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1810DF"/>
    <w:multiLevelType w:val="hybridMultilevel"/>
    <w:tmpl w:val="CDC23210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3" w15:restartNumberingAfterBreak="0">
    <w:nsid w:val="6A5C1732"/>
    <w:multiLevelType w:val="hybridMultilevel"/>
    <w:tmpl w:val="25FEDE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926CF1"/>
    <w:multiLevelType w:val="hybridMultilevel"/>
    <w:tmpl w:val="6548082A"/>
    <w:lvl w:ilvl="0" w:tplc="08160003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5" w15:restartNumberingAfterBreak="0">
    <w:nsid w:val="78B62A67"/>
    <w:multiLevelType w:val="hybridMultilevel"/>
    <w:tmpl w:val="9F5AEC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F70C29"/>
    <w:multiLevelType w:val="hybridMultilevel"/>
    <w:tmpl w:val="429817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988825">
    <w:abstractNumId w:val="1"/>
  </w:num>
  <w:num w:numId="2" w16cid:durableId="1683631375">
    <w:abstractNumId w:val="0"/>
  </w:num>
  <w:num w:numId="3" w16cid:durableId="1525557778">
    <w:abstractNumId w:val="30"/>
  </w:num>
  <w:num w:numId="4" w16cid:durableId="702364914">
    <w:abstractNumId w:val="8"/>
  </w:num>
  <w:num w:numId="5" w16cid:durableId="709766760">
    <w:abstractNumId w:val="32"/>
  </w:num>
  <w:num w:numId="6" w16cid:durableId="870610420">
    <w:abstractNumId w:val="6"/>
  </w:num>
  <w:num w:numId="7" w16cid:durableId="945384779">
    <w:abstractNumId w:val="20"/>
  </w:num>
  <w:num w:numId="8" w16cid:durableId="1363364843">
    <w:abstractNumId w:val="29"/>
  </w:num>
  <w:num w:numId="9" w16cid:durableId="931087272">
    <w:abstractNumId w:val="3"/>
  </w:num>
  <w:num w:numId="10" w16cid:durableId="1642231058">
    <w:abstractNumId w:val="21"/>
  </w:num>
  <w:num w:numId="11" w16cid:durableId="934902715">
    <w:abstractNumId w:val="7"/>
  </w:num>
  <w:num w:numId="12" w16cid:durableId="619185501">
    <w:abstractNumId w:val="24"/>
  </w:num>
  <w:num w:numId="13" w16cid:durableId="906844072">
    <w:abstractNumId w:val="13"/>
  </w:num>
  <w:num w:numId="14" w16cid:durableId="1389183146">
    <w:abstractNumId w:val="35"/>
  </w:num>
  <w:num w:numId="15" w16cid:durableId="1239248383">
    <w:abstractNumId w:val="12"/>
  </w:num>
  <w:num w:numId="16" w16cid:durableId="958687559">
    <w:abstractNumId w:val="16"/>
  </w:num>
  <w:num w:numId="17" w16cid:durableId="1422216425">
    <w:abstractNumId w:val="34"/>
  </w:num>
  <w:num w:numId="18" w16cid:durableId="1273512331">
    <w:abstractNumId w:val="31"/>
  </w:num>
  <w:num w:numId="19" w16cid:durableId="2040005197">
    <w:abstractNumId w:val="14"/>
  </w:num>
  <w:num w:numId="20" w16cid:durableId="279187817">
    <w:abstractNumId w:val="9"/>
  </w:num>
  <w:num w:numId="21" w16cid:durableId="707531353">
    <w:abstractNumId w:val="5"/>
  </w:num>
  <w:num w:numId="22" w16cid:durableId="2090424951">
    <w:abstractNumId w:val="27"/>
  </w:num>
  <w:num w:numId="23" w16cid:durableId="728577177">
    <w:abstractNumId w:val="36"/>
  </w:num>
  <w:num w:numId="24" w16cid:durableId="280379847">
    <w:abstractNumId w:val="15"/>
  </w:num>
  <w:num w:numId="25" w16cid:durableId="1260021241">
    <w:abstractNumId w:val="25"/>
  </w:num>
  <w:num w:numId="26" w16cid:durableId="1879009763">
    <w:abstractNumId w:val="19"/>
  </w:num>
  <w:num w:numId="27" w16cid:durableId="505441586">
    <w:abstractNumId w:val="11"/>
  </w:num>
  <w:num w:numId="28" w16cid:durableId="68114969">
    <w:abstractNumId w:val="4"/>
  </w:num>
  <w:num w:numId="29" w16cid:durableId="789009106">
    <w:abstractNumId w:val="26"/>
  </w:num>
  <w:num w:numId="30" w16cid:durableId="1240796907">
    <w:abstractNumId w:val="13"/>
  </w:num>
  <w:num w:numId="31" w16cid:durableId="1041057921">
    <w:abstractNumId w:val="33"/>
  </w:num>
  <w:num w:numId="32" w16cid:durableId="890964831">
    <w:abstractNumId w:val="2"/>
  </w:num>
  <w:num w:numId="33" w16cid:durableId="1752238794">
    <w:abstractNumId w:val="10"/>
  </w:num>
  <w:num w:numId="34" w16cid:durableId="1672365218">
    <w:abstractNumId w:val="28"/>
  </w:num>
  <w:num w:numId="35" w16cid:durableId="489104093">
    <w:abstractNumId w:val="23"/>
  </w:num>
  <w:num w:numId="36" w16cid:durableId="1992980928">
    <w:abstractNumId w:val="13"/>
  </w:num>
  <w:num w:numId="37" w16cid:durableId="169836280">
    <w:abstractNumId w:val="13"/>
  </w:num>
  <w:num w:numId="38" w16cid:durableId="1927299292">
    <w:abstractNumId w:val="13"/>
  </w:num>
  <w:num w:numId="39" w16cid:durableId="1191994645">
    <w:abstractNumId w:val="13"/>
  </w:num>
  <w:num w:numId="40" w16cid:durableId="965697975">
    <w:abstractNumId w:val="13"/>
  </w:num>
  <w:num w:numId="41" w16cid:durableId="469131046">
    <w:abstractNumId w:val="13"/>
  </w:num>
  <w:num w:numId="42" w16cid:durableId="1820993840">
    <w:abstractNumId w:val="13"/>
  </w:num>
  <w:num w:numId="43" w16cid:durableId="1307782092">
    <w:abstractNumId w:val="22"/>
  </w:num>
  <w:num w:numId="44" w16cid:durableId="1088421907">
    <w:abstractNumId w:val="18"/>
  </w:num>
  <w:num w:numId="45" w16cid:durableId="672611982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GB" w:vendorID="64" w:dllVersion="5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5528"/>
    <w:rsid w:val="000010B0"/>
    <w:rsid w:val="000017F9"/>
    <w:rsid w:val="00002E15"/>
    <w:rsid w:val="00003204"/>
    <w:rsid w:val="000039D2"/>
    <w:rsid w:val="00004B77"/>
    <w:rsid w:val="00004CEA"/>
    <w:rsid w:val="000058BE"/>
    <w:rsid w:val="00006B69"/>
    <w:rsid w:val="000072FF"/>
    <w:rsid w:val="00007457"/>
    <w:rsid w:val="00007CFC"/>
    <w:rsid w:val="00010B18"/>
    <w:rsid w:val="00010EF0"/>
    <w:rsid w:val="00011274"/>
    <w:rsid w:val="0001217C"/>
    <w:rsid w:val="00012FDA"/>
    <w:rsid w:val="00013DE3"/>
    <w:rsid w:val="00015ED0"/>
    <w:rsid w:val="000162B2"/>
    <w:rsid w:val="00016B95"/>
    <w:rsid w:val="0001727C"/>
    <w:rsid w:val="00017375"/>
    <w:rsid w:val="000179B3"/>
    <w:rsid w:val="00020FD2"/>
    <w:rsid w:val="00022639"/>
    <w:rsid w:val="000226A0"/>
    <w:rsid w:val="000228DF"/>
    <w:rsid w:val="000242F4"/>
    <w:rsid w:val="00024FA0"/>
    <w:rsid w:val="000257EE"/>
    <w:rsid w:val="00025D4D"/>
    <w:rsid w:val="00025E6D"/>
    <w:rsid w:val="00027332"/>
    <w:rsid w:val="0003003B"/>
    <w:rsid w:val="0003189E"/>
    <w:rsid w:val="00031E87"/>
    <w:rsid w:val="0003435F"/>
    <w:rsid w:val="00034C6B"/>
    <w:rsid w:val="0003530D"/>
    <w:rsid w:val="00035E66"/>
    <w:rsid w:val="000376CB"/>
    <w:rsid w:val="00041355"/>
    <w:rsid w:val="000439C7"/>
    <w:rsid w:val="00044566"/>
    <w:rsid w:val="00044DE3"/>
    <w:rsid w:val="00044F29"/>
    <w:rsid w:val="00045702"/>
    <w:rsid w:val="000471E5"/>
    <w:rsid w:val="0004758B"/>
    <w:rsid w:val="00050283"/>
    <w:rsid w:val="00050544"/>
    <w:rsid w:val="00050774"/>
    <w:rsid w:val="00050D45"/>
    <w:rsid w:val="00051A95"/>
    <w:rsid w:val="00051F02"/>
    <w:rsid w:val="00053AFF"/>
    <w:rsid w:val="00053C78"/>
    <w:rsid w:val="00054AA4"/>
    <w:rsid w:val="0005694F"/>
    <w:rsid w:val="000569E0"/>
    <w:rsid w:val="000579E0"/>
    <w:rsid w:val="000600DF"/>
    <w:rsid w:val="0006013C"/>
    <w:rsid w:val="0006156B"/>
    <w:rsid w:val="00061C86"/>
    <w:rsid w:val="000620E7"/>
    <w:rsid w:val="00062FD4"/>
    <w:rsid w:val="0006343E"/>
    <w:rsid w:val="00063590"/>
    <w:rsid w:val="000653E0"/>
    <w:rsid w:val="000653F0"/>
    <w:rsid w:val="00065D48"/>
    <w:rsid w:val="00066870"/>
    <w:rsid w:val="00066DBB"/>
    <w:rsid w:val="00066EA9"/>
    <w:rsid w:val="00067241"/>
    <w:rsid w:val="00070ABE"/>
    <w:rsid w:val="000710E9"/>
    <w:rsid w:val="00071FE5"/>
    <w:rsid w:val="0007241F"/>
    <w:rsid w:val="0007300E"/>
    <w:rsid w:val="00073073"/>
    <w:rsid w:val="000734EA"/>
    <w:rsid w:val="0007397E"/>
    <w:rsid w:val="0007444D"/>
    <w:rsid w:val="000744A9"/>
    <w:rsid w:val="00076246"/>
    <w:rsid w:val="00077948"/>
    <w:rsid w:val="0007798F"/>
    <w:rsid w:val="00080919"/>
    <w:rsid w:val="00080D5E"/>
    <w:rsid w:val="000816E9"/>
    <w:rsid w:val="000828C4"/>
    <w:rsid w:val="0008396C"/>
    <w:rsid w:val="00083F2E"/>
    <w:rsid w:val="00084637"/>
    <w:rsid w:val="000846DA"/>
    <w:rsid w:val="00084970"/>
    <w:rsid w:val="0008531E"/>
    <w:rsid w:val="00085856"/>
    <w:rsid w:val="00086F25"/>
    <w:rsid w:val="00087015"/>
    <w:rsid w:val="00087569"/>
    <w:rsid w:val="0008774E"/>
    <w:rsid w:val="000901B1"/>
    <w:rsid w:val="0009047F"/>
    <w:rsid w:val="000918CA"/>
    <w:rsid w:val="000926B2"/>
    <w:rsid w:val="000927CE"/>
    <w:rsid w:val="00092BFB"/>
    <w:rsid w:val="00094AD1"/>
    <w:rsid w:val="00095875"/>
    <w:rsid w:val="000958E1"/>
    <w:rsid w:val="00095B5E"/>
    <w:rsid w:val="000961DF"/>
    <w:rsid w:val="0009785E"/>
    <w:rsid w:val="00097F7F"/>
    <w:rsid w:val="000A06B7"/>
    <w:rsid w:val="000A0777"/>
    <w:rsid w:val="000A2076"/>
    <w:rsid w:val="000A2DFA"/>
    <w:rsid w:val="000A525F"/>
    <w:rsid w:val="000A7CCC"/>
    <w:rsid w:val="000A7FDC"/>
    <w:rsid w:val="000B00D4"/>
    <w:rsid w:val="000B0FB8"/>
    <w:rsid w:val="000B2145"/>
    <w:rsid w:val="000B4570"/>
    <w:rsid w:val="000B4C47"/>
    <w:rsid w:val="000B6272"/>
    <w:rsid w:val="000C0775"/>
    <w:rsid w:val="000C16B6"/>
    <w:rsid w:val="000C1B5C"/>
    <w:rsid w:val="000C1BE2"/>
    <w:rsid w:val="000C25CA"/>
    <w:rsid w:val="000C25DB"/>
    <w:rsid w:val="000C3166"/>
    <w:rsid w:val="000C4568"/>
    <w:rsid w:val="000C46BE"/>
    <w:rsid w:val="000C7769"/>
    <w:rsid w:val="000C7B4A"/>
    <w:rsid w:val="000D0951"/>
    <w:rsid w:val="000D12EC"/>
    <w:rsid w:val="000D16FC"/>
    <w:rsid w:val="000D2D4E"/>
    <w:rsid w:val="000D435F"/>
    <w:rsid w:val="000D4CE0"/>
    <w:rsid w:val="000D5255"/>
    <w:rsid w:val="000D5939"/>
    <w:rsid w:val="000D62B6"/>
    <w:rsid w:val="000D6B63"/>
    <w:rsid w:val="000D77BE"/>
    <w:rsid w:val="000E08DF"/>
    <w:rsid w:val="000E0BE5"/>
    <w:rsid w:val="000E0E0C"/>
    <w:rsid w:val="000E1C29"/>
    <w:rsid w:val="000E20E1"/>
    <w:rsid w:val="000E235A"/>
    <w:rsid w:val="000E427C"/>
    <w:rsid w:val="000E6677"/>
    <w:rsid w:val="000E6A36"/>
    <w:rsid w:val="000E6F3D"/>
    <w:rsid w:val="000E71D4"/>
    <w:rsid w:val="000E7F66"/>
    <w:rsid w:val="000F173E"/>
    <w:rsid w:val="000F3A8B"/>
    <w:rsid w:val="000F3FE4"/>
    <w:rsid w:val="000F480A"/>
    <w:rsid w:val="000F54C8"/>
    <w:rsid w:val="000F6C90"/>
    <w:rsid w:val="000F6DF2"/>
    <w:rsid w:val="000F76D8"/>
    <w:rsid w:val="000F777F"/>
    <w:rsid w:val="00101821"/>
    <w:rsid w:val="00102B87"/>
    <w:rsid w:val="001047AE"/>
    <w:rsid w:val="001069C7"/>
    <w:rsid w:val="00107353"/>
    <w:rsid w:val="0010769D"/>
    <w:rsid w:val="00110CE9"/>
    <w:rsid w:val="00111553"/>
    <w:rsid w:val="00113632"/>
    <w:rsid w:val="001143AD"/>
    <w:rsid w:val="001153C1"/>
    <w:rsid w:val="0011643B"/>
    <w:rsid w:val="00116BF0"/>
    <w:rsid w:val="00116E55"/>
    <w:rsid w:val="001179B5"/>
    <w:rsid w:val="00120C08"/>
    <w:rsid w:val="00121392"/>
    <w:rsid w:val="00122310"/>
    <w:rsid w:val="00122E56"/>
    <w:rsid w:val="00123CCC"/>
    <w:rsid w:val="00124C88"/>
    <w:rsid w:val="00124DEA"/>
    <w:rsid w:val="00125E2E"/>
    <w:rsid w:val="00126918"/>
    <w:rsid w:val="00130629"/>
    <w:rsid w:val="0013165B"/>
    <w:rsid w:val="0013266B"/>
    <w:rsid w:val="00133F29"/>
    <w:rsid w:val="001358AF"/>
    <w:rsid w:val="001364F7"/>
    <w:rsid w:val="00136644"/>
    <w:rsid w:val="001366C4"/>
    <w:rsid w:val="00136DF0"/>
    <w:rsid w:val="0013737F"/>
    <w:rsid w:val="00137F7E"/>
    <w:rsid w:val="00140B3F"/>
    <w:rsid w:val="00141BAF"/>
    <w:rsid w:val="00142AB6"/>
    <w:rsid w:val="0014488D"/>
    <w:rsid w:val="001451E1"/>
    <w:rsid w:val="00145277"/>
    <w:rsid w:val="001463FB"/>
    <w:rsid w:val="0014734C"/>
    <w:rsid w:val="0015128A"/>
    <w:rsid w:val="001529F3"/>
    <w:rsid w:val="00153A50"/>
    <w:rsid w:val="00153B21"/>
    <w:rsid w:val="00155192"/>
    <w:rsid w:val="0015596D"/>
    <w:rsid w:val="00156632"/>
    <w:rsid w:val="0015719B"/>
    <w:rsid w:val="00157539"/>
    <w:rsid w:val="001577F0"/>
    <w:rsid w:val="00157C6E"/>
    <w:rsid w:val="00161682"/>
    <w:rsid w:val="00163225"/>
    <w:rsid w:val="00164331"/>
    <w:rsid w:val="00164AC5"/>
    <w:rsid w:val="00164D6B"/>
    <w:rsid w:val="00166305"/>
    <w:rsid w:val="00166B3D"/>
    <w:rsid w:val="00166C55"/>
    <w:rsid w:val="00166D1C"/>
    <w:rsid w:val="0016745E"/>
    <w:rsid w:val="00170CC0"/>
    <w:rsid w:val="00172D71"/>
    <w:rsid w:val="00173403"/>
    <w:rsid w:val="00174084"/>
    <w:rsid w:val="001749C7"/>
    <w:rsid w:val="00175655"/>
    <w:rsid w:val="00175A1F"/>
    <w:rsid w:val="00176AD4"/>
    <w:rsid w:val="00177100"/>
    <w:rsid w:val="0017749A"/>
    <w:rsid w:val="00180413"/>
    <w:rsid w:val="00180BA7"/>
    <w:rsid w:val="0018131A"/>
    <w:rsid w:val="00181D3B"/>
    <w:rsid w:val="00181E1B"/>
    <w:rsid w:val="001835E3"/>
    <w:rsid w:val="001844E7"/>
    <w:rsid w:val="00185130"/>
    <w:rsid w:val="00185E9C"/>
    <w:rsid w:val="001874BB"/>
    <w:rsid w:val="001904B0"/>
    <w:rsid w:val="00190C3F"/>
    <w:rsid w:val="0019197E"/>
    <w:rsid w:val="00191EF8"/>
    <w:rsid w:val="00192DE3"/>
    <w:rsid w:val="001932DC"/>
    <w:rsid w:val="00195B0E"/>
    <w:rsid w:val="00195EDB"/>
    <w:rsid w:val="00196271"/>
    <w:rsid w:val="00197074"/>
    <w:rsid w:val="001970FF"/>
    <w:rsid w:val="001973BF"/>
    <w:rsid w:val="00197648"/>
    <w:rsid w:val="00197A0A"/>
    <w:rsid w:val="001A0233"/>
    <w:rsid w:val="001A2549"/>
    <w:rsid w:val="001A4078"/>
    <w:rsid w:val="001A7CDF"/>
    <w:rsid w:val="001B0653"/>
    <w:rsid w:val="001B1E69"/>
    <w:rsid w:val="001B3105"/>
    <w:rsid w:val="001B7552"/>
    <w:rsid w:val="001B79DC"/>
    <w:rsid w:val="001C0092"/>
    <w:rsid w:val="001C0C85"/>
    <w:rsid w:val="001C0D92"/>
    <w:rsid w:val="001C1B59"/>
    <w:rsid w:val="001C1D61"/>
    <w:rsid w:val="001C1D6B"/>
    <w:rsid w:val="001C24E1"/>
    <w:rsid w:val="001C2576"/>
    <w:rsid w:val="001C2749"/>
    <w:rsid w:val="001C3A3A"/>
    <w:rsid w:val="001C3CAE"/>
    <w:rsid w:val="001C7B1C"/>
    <w:rsid w:val="001D00A9"/>
    <w:rsid w:val="001D095F"/>
    <w:rsid w:val="001D19E1"/>
    <w:rsid w:val="001D1C7C"/>
    <w:rsid w:val="001D1DCD"/>
    <w:rsid w:val="001D24A6"/>
    <w:rsid w:val="001D2BF4"/>
    <w:rsid w:val="001D4793"/>
    <w:rsid w:val="001D595A"/>
    <w:rsid w:val="001E10F8"/>
    <w:rsid w:val="001E22AA"/>
    <w:rsid w:val="001E3328"/>
    <w:rsid w:val="001E3E77"/>
    <w:rsid w:val="001E42E3"/>
    <w:rsid w:val="001E4B8C"/>
    <w:rsid w:val="001E5BEF"/>
    <w:rsid w:val="001E5CF7"/>
    <w:rsid w:val="001E5F81"/>
    <w:rsid w:val="001E6591"/>
    <w:rsid w:val="001E65BB"/>
    <w:rsid w:val="001E74B5"/>
    <w:rsid w:val="001F025C"/>
    <w:rsid w:val="001F0B69"/>
    <w:rsid w:val="001F0B84"/>
    <w:rsid w:val="001F1368"/>
    <w:rsid w:val="001F20AD"/>
    <w:rsid w:val="001F22E2"/>
    <w:rsid w:val="001F2E31"/>
    <w:rsid w:val="001F3853"/>
    <w:rsid w:val="001F4C87"/>
    <w:rsid w:val="001F5FC8"/>
    <w:rsid w:val="001F65E3"/>
    <w:rsid w:val="001F70A3"/>
    <w:rsid w:val="001F7557"/>
    <w:rsid w:val="001F7CDD"/>
    <w:rsid w:val="002002A8"/>
    <w:rsid w:val="002009BA"/>
    <w:rsid w:val="00202434"/>
    <w:rsid w:val="00202A83"/>
    <w:rsid w:val="00203F0A"/>
    <w:rsid w:val="002043AE"/>
    <w:rsid w:val="00204B92"/>
    <w:rsid w:val="002053A5"/>
    <w:rsid w:val="002054BA"/>
    <w:rsid w:val="00206D10"/>
    <w:rsid w:val="0021013E"/>
    <w:rsid w:val="00210CA1"/>
    <w:rsid w:val="00212725"/>
    <w:rsid w:val="002139DD"/>
    <w:rsid w:val="00213C8D"/>
    <w:rsid w:val="00215CE9"/>
    <w:rsid w:val="0021691E"/>
    <w:rsid w:val="00216E54"/>
    <w:rsid w:val="002202F8"/>
    <w:rsid w:val="00220CAA"/>
    <w:rsid w:val="0022228D"/>
    <w:rsid w:val="002227C5"/>
    <w:rsid w:val="002232CA"/>
    <w:rsid w:val="00223954"/>
    <w:rsid w:val="002240C8"/>
    <w:rsid w:val="00224C71"/>
    <w:rsid w:val="0022541C"/>
    <w:rsid w:val="00225AF9"/>
    <w:rsid w:val="00226E47"/>
    <w:rsid w:val="00227C4E"/>
    <w:rsid w:val="002314F0"/>
    <w:rsid w:val="002321BB"/>
    <w:rsid w:val="002325C0"/>
    <w:rsid w:val="0023300F"/>
    <w:rsid w:val="002330E1"/>
    <w:rsid w:val="0023336D"/>
    <w:rsid w:val="00233C06"/>
    <w:rsid w:val="002349D7"/>
    <w:rsid w:val="00235AC2"/>
    <w:rsid w:val="0023747C"/>
    <w:rsid w:val="00237C7E"/>
    <w:rsid w:val="002408EA"/>
    <w:rsid w:val="00240B5F"/>
    <w:rsid w:val="00241769"/>
    <w:rsid w:val="00241CF9"/>
    <w:rsid w:val="00242F78"/>
    <w:rsid w:val="00244E64"/>
    <w:rsid w:val="00245C1C"/>
    <w:rsid w:val="00245E06"/>
    <w:rsid w:val="00246759"/>
    <w:rsid w:val="00246A48"/>
    <w:rsid w:val="00246E53"/>
    <w:rsid w:val="0024720F"/>
    <w:rsid w:val="002474B2"/>
    <w:rsid w:val="00247CC5"/>
    <w:rsid w:val="002502D1"/>
    <w:rsid w:val="002525A4"/>
    <w:rsid w:val="002525ED"/>
    <w:rsid w:val="0025282B"/>
    <w:rsid w:val="002528D7"/>
    <w:rsid w:val="00253365"/>
    <w:rsid w:val="002558AD"/>
    <w:rsid w:val="002560F1"/>
    <w:rsid w:val="00256D4E"/>
    <w:rsid w:val="00256F2F"/>
    <w:rsid w:val="002574B4"/>
    <w:rsid w:val="0025761D"/>
    <w:rsid w:val="00260694"/>
    <w:rsid w:val="00260C8B"/>
    <w:rsid w:val="002623F9"/>
    <w:rsid w:val="00262D2D"/>
    <w:rsid w:val="00264167"/>
    <w:rsid w:val="00264877"/>
    <w:rsid w:val="00266122"/>
    <w:rsid w:val="00271106"/>
    <w:rsid w:val="00271A13"/>
    <w:rsid w:val="00272D1D"/>
    <w:rsid w:val="00272DF3"/>
    <w:rsid w:val="00273653"/>
    <w:rsid w:val="002741FA"/>
    <w:rsid w:val="002746CD"/>
    <w:rsid w:val="00274840"/>
    <w:rsid w:val="00276464"/>
    <w:rsid w:val="00276912"/>
    <w:rsid w:val="00276B43"/>
    <w:rsid w:val="00276E6B"/>
    <w:rsid w:val="0028171C"/>
    <w:rsid w:val="00282978"/>
    <w:rsid w:val="002837D6"/>
    <w:rsid w:val="00283B56"/>
    <w:rsid w:val="0028665B"/>
    <w:rsid w:val="00286EFF"/>
    <w:rsid w:val="00290EA4"/>
    <w:rsid w:val="002911B5"/>
    <w:rsid w:val="00292107"/>
    <w:rsid w:val="002933F1"/>
    <w:rsid w:val="00293745"/>
    <w:rsid w:val="0029474F"/>
    <w:rsid w:val="002950BA"/>
    <w:rsid w:val="002964D2"/>
    <w:rsid w:val="00296CE8"/>
    <w:rsid w:val="00296D75"/>
    <w:rsid w:val="002978FA"/>
    <w:rsid w:val="002A09E7"/>
    <w:rsid w:val="002A23BE"/>
    <w:rsid w:val="002A252D"/>
    <w:rsid w:val="002A2A38"/>
    <w:rsid w:val="002A2D45"/>
    <w:rsid w:val="002A4453"/>
    <w:rsid w:val="002A4F76"/>
    <w:rsid w:val="002A5DF8"/>
    <w:rsid w:val="002A6F8F"/>
    <w:rsid w:val="002A733F"/>
    <w:rsid w:val="002B01AC"/>
    <w:rsid w:val="002B10C9"/>
    <w:rsid w:val="002B13DD"/>
    <w:rsid w:val="002B21B5"/>
    <w:rsid w:val="002B21B6"/>
    <w:rsid w:val="002B4F2B"/>
    <w:rsid w:val="002B585A"/>
    <w:rsid w:val="002B63E2"/>
    <w:rsid w:val="002C117D"/>
    <w:rsid w:val="002C1254"/>
    <w:rsid w:val="002C2E44"/>
    <w:rsid w:val="002C34DD"/>
    <w:rsid w:val="002C3E5D"/>
    <w:rsid w:val="002C45FC"/>
    <w:rsid w:val="002C4D1E"/>
    <w:rsid w:val="002C5B65"/>
    <w:rsid w:val="002C64A7"/>
    <w:rsid w:val="002C737C"/>
    <w:rsid w:val="002D080E"/>
    <w:rsid w:val="002D263D"/>
    <w:rsid w:val="002D2FF5"/>
    <w:rsid w:val="002D3E93"/>
    <w:rsid w:val="002D4411"/>
    <w:rsid w:val="002D4483"/>
    <w:rsid w:val="002D6624"/>
    <w:rsid w:val="002D6936"/>
    <w:rsid w:val="002E0374"/>
    <w:rsid w:val="002E072B"/>
    <w:rsid w:val="002E193D"/>
    <w:rsid w:val="002E2450"/>
    <w:rsid w:val="002E27B3"/>
    <w:rsid w:val="002E2D08"/>
    <w:rsid w:val="002E35C7"/>
    <w:rsid w:val="002E46DD"/>
    <w:rsid w:val="002E5BB9"/>
    <w:rsid w:val="002E5BDC"/>
    <w:rsid w:val="002E5C8B"/>
    <w:rsid w:val="002E7709"/>
    <w:rsid w:val="002F0D12"/>
    <w:rsid w:val="002F17F6"/>
    <w:rsid w:val="002F30A3"/>
    <w:rsid w:val="002F424B"/>
    <w:rsid w:val="002F4AC6"/>
    <w:rsid w:val="002F4DF8"/>
    <w:rsid w:val="002F6D9F"/>
    <w:rsid w:val="002F7FA1"/>
    <w:rsid w:val="00300828"/>
    <w:rsid w:val="00302B19"/>
    <w:rsid w:val="00302D33"/>
    <w:rsid w:val="00306753"/>
    <w:rsid w:val="00306A61"/>
    <w:rsid w:val="00307942"/>
    <w:rsid w:val="00307C50"/>
    <w:rsid w:val="00307FAA"/>
    <w:rsid w:val="0031078A"/>
    <w:rsid w:val="003111AE"/>
    <w:rsid w:val="00311A09"/>
    <w:rsid w:val="0031343F"/>
    <w:rsid w:val="0031348F"/>
    <w:rsid w:val="0031401E"/>
    <w:rsid w:val="003158EC"/>
    <w:rsid w:val="00316D77"/>
    <w:rsid w:val="00316F21"/>
    <w:rsid w:val="00317471"/>
    <w:rsid w:val="003207BA"/>
    <w:rsid w:val="00320ADD"/>
    <w:rsid w:val="00321643"/>
    <w:rsid w:val="00321BC3"/>
    <w:rsid w:val="00321CDA"/>
    <w:rsid w:val="003223DF"/>
    <w:rsid w:val="00324306"/>
    <w:rsid w:val="00324542"/>
    <w:rsid w:val="003251AC"/>
    <w:rsid w:val="00325954"/>
    <w:rsid w:val="00325E94"/>
    <w:rsid w:val="00325FEA"/>
    <w:rsid w:val="003261B4"/>
    <w:rsid w:val="0032630A"/>
    <w:rsid w:val="00326779"/>
    <w:rsid w:val="003309A4"/>
    <w:rsid w:val="00330C34"/>
    <w:rsid w:val="0033159A"/>
    <w:rsid w:val="00332030"/>
    <w:rsid w:val="00332488"/>
    <w:rsid w:val="00332B43"/>
    <w:rsid w:val="00332C6F"/>
    <w:rsid w:val="00334214"/>
    <w:rsid w:val="00334235"/>
    <w:rsid w:val="003343BA"/>
    <w:rsid w:val="00334531"/>
    <w:rsid w:val="00335212"/>
    <w:rsid w:val="00336340"/>
    <w:rsid w:val="003363E1"/>
    <w:rsid w:val="00336985"/>
    <w:rsid w:val="0033792B"/>
    <w:rsid w:val="003379C5"/>
    <w:rsid w:val="00337CD3"/>
    <w:rsid w:val="003404B7"/>
    <w:rsid w:val="00340EAF"/>
    <w:rsid w:val="0034173F"/>
    <w:rsid w:val="00341C9E"/>
    <w:rsid w:val="00342AA5"/>
    <w:rsid w:val="00342AD9"/>
    <w:rsid w:val="00342BF6"/>
    <w:rsid w:val="00344B50"/>
    <w:rsid w:val="00345804"/>
    <w:rsid w:val="00346913"/>
    <w:rsid w:val="003522E1"/>
    <w:rsid w:val="003526F4"/>
    <w:rsid w:val="00352952"/>
    <w:rsid w:val="0035401F"/>
    <w:rsid w:val="00354494"/>
    <w:rsid w:val="00355569"/>
    <w:rsid w:val="00357456"/>
    <w:rsid w:val="003611F4"/>
    <w:rsid w:val="00361F46"/>
    <w:rsid w:val="0036271B"/>
    <w:rsid w:val="00362C50"/>
    <w:rsid w:val="003642D2"/>
    <w:rsid w:val="003648ED"/>
    <w:rsid w:val="00365A7F"/>
    <w:rsid w:val="003668AD"/>
    <w:rsid w:val="00370415"/>
    <w:rsid w:val="003712E7"/>
    <w:rsid w:val="00372BE6"/>
    <w:rsid w:val="003730FE"/>
    <w:rsid w:val="00375506"/>
    <w:rsid w:val="0037550A"/>
    <w:rsid w:val="0037588A"/>
    <w:rsid w:val="00380DB7"/>
    <w:rsid w:val="0038157C"/>
    <w:rsid w:val="00381745"/>
    <w:rsid w:val="00381E9C"/>
    <w:rsid w:val="00382C33"/>
    <w:rsid w:val="00384925"/>
    <w:rsid w:val="00384E69"/>
    <w:rsid w:val="0038551D"/>
    <w:rsid w:val="0038681C"/>
    <w:rsid w:val="00386E6C"/>
    <w:rsid w:val="00387639"/>
    <w:rsid w:val="00390F8E"/>
    <w:rsid w:val="00391F7C"/>
    <w:rsid w:val="00392C7C"/>
    <w:rsid w:val="003936B9"/>
    <w:rsid w:val="0039380F"/>
    <w:rsid w:val="00394199"/>
    <w:rsid w:val="0039595C"/>
    <w:rsid w:val="0039601A"/>
    <w:rsid w:val="003971EF"/>
    <w:rsid w:val="003A027D"/>
    <w:rsid w:val="003A0658"/>
    <w:rsid w:val="003A0BC0"/>
    <w:rsid w:val="003A154E"/>
    <w:rsid w:val="003A1640"/>
    <w:rsid w:val="003A1879"/>
    <w:rsid w:val="003A2904"/>
    <w:rsid w:val="003A3048"/>
    <w:rsid w:val="003A37E4"/>
    <w:rsid w:val="003A584D"/>
    <w:rsid w:val="003A60F4"/>
    <w:rsid w:val="003A6D60"/>
    <w:rsid w:val="003A796C"/>
    <w:rsid w:val="003B2AAE"/>
    <w:rsid w:val="003B44AB"/>
    <w:rsid w:val="003B529D"/>
    <w:rsid w:val="003B6003"/>
    <w:rsid w:val="003B6D7C"/>
    <w:rsid w:val="003C0ACE"/>
    <w:rsid w:val="003C0CBA"/>
    <w:rsid w:val="003C15D0"/>
    <w:rsid w:val="003C1B41"/>
    <w:rsid w:val="003C1F26"/>
    <w:rsid w:val="003C23BA"/>
    <w:rsid w:val="003C3A08"/>
    <w:rsid w:val="003C57A1"/>
    <w:rsid w:val="003C69F9"/>
    <w:rsid w:val="003C726C"/>
    <w:rsid w:val="003D00A7"/>
    <w:rsid w:val="003D0152"/>
    <w:rsid w:val="003D0B2E"/>
    <w:rsid w:val="003D2E33"/>
    <w:rsid w:val="003D3782"/>
    <w:rsid w:val="003D3848"/>
    <w:rsid w:val="003D43B6"/>
    <w:rsid w:val="003D658D"/>
    <w:rsid w:val="003D7004"/>
    <w:rsid w:val="003E2B20"/>
    <w:rsid w:val="003E2DAE"/>
    <w:rsid w:val="003E3DC2"/>
    <w:rsid w:val="003E49BE"/>
    <w:rsid w:val="003E5021"/>
    <w:rsid w:val="003E6F99"/>
    <w:rsid w:val="003E760C"/>
    <w:rsid w:val="003E77F0"/>
    <w:rsid w:val="003E78D9"/>
    <w:rsid w:val="003F082C"/>
    <w:rsid w:val="003F0E2C"/>
    <w:rsid w:val="003F2EDA"/>
    <w:rsid w:val="003F3CA9"/>
    <w:rsid w:val="003F3DC3"/>
    <w:rsid w:val="003F42A8"/>
    <w:rsid w:val="003F4970"/>
    <w:rsid w:val="003F4A4A"/>
    <w:rsid w:val="003F5E0E"/>
    <w:rsid w:val="00401093"/>
    <w:rsid w:val="004010E6"/>
    <w:rsid w:val="0040219A"/>
    <w:rsid w:val="00402480"/>
    <w:rsid w:val="004025A0"/>
    <w:rsid w:val="004025B0"/>
    <w:rsid w:val="004029B6"/>
    <w:rsid w:val="00403280"/>
    <w:rsid w:val="00403515"/>
    <w:rsid w:val="004041C2"/>
    <w:rsid w:val="0040486D"/>
    <w:rsid w:val="00405FBC"/>
    <w:rsid w:val="004071EC"/>
    <w:rsid w:val="0041080A"/>
    <w:rsid w:val="0041154D"/>
    <w:rsid w:val="00411552"/>
    <w:rsid w:val="00411CD1"/>
    <w:rsid w:val="00412C9C"/>
    <w:rsid w:val="00412FDA"/>
    <w:rsid w:val="00413B29"/>
    <w:rsid w:val="004143FB"/>
    <w:rsid w:val="00415598"/>
    <w:rsid w:val="00415613"/>
    <w:rsid w:val="0041748D"/>
    <w:rsid w:val="00417C85"/>
    <w:rsid w:val="00417F1F"/>
    <w:rsid w:val="0042028D"/>
    <w:rsid w:val="00420F57"/>
    <w:rsid w:val="00425018"/>
    <w:rsid w:val="00426BF3"/>
    <w:rsid w:val="0042737F"/>
    <w:rsid w:val="0042773C"/>
    <w:rsid w:val="00427FCC"/>
    <w:rsid w:val="004307A2"/>
    <w:rsid w:val="00432642"/>
    <w:rsid w:val="00432AD1"/>
    <w:rsid w:val="0043329D"/>
    <w:rsid w:val="00434175"/>
    <w:rsid w:val="00434F08"/>
    <w:rsid w:val="004353EE"/>
    <w:rsid w:val="00435FE7"/>
    <w:rsid w:val="00436CBF"/>
    <w:rsid w:val="00437BDE"/>
    <w:rsid w:val="004402A6"/>
    <w:rsid w:val="004413FA"/>
    <w:rsid w:val="004423D6"/>
    <w:rsid w:val="00442690"/>
    <w:rsid w:val="00443D68"/>
    <w:rsid w:val="00445646"/>
    <w:rsid w:val="004460D0"/>
    <w:rsid w:val="00446621"/>
    <w:rsid w:val="0045216D"/>
    <w:rsid w:val="004523B1"/>
    <w:rsid w:val="00452681"/>
    <w:rsid w:val="00452B27"/>
    <w:rsid w:val="0045385E"/>
    <w:rsid w:val="004566B5"/>
    <w:rsid w:val="00456A6D"/>
    <w:rsid w:val="00456DFA"/>
    <w:rsid w:val="00457024"/>
    <w:rsid w:val="00457EB4"/>
    <w:rsid w:val="00462CE7"/>
    <w:rsid w:val="00463A14"/>
    <w:rsid w:val="00463B50"/>
    <w:rsid w:val="00463E6F"/>
    <w:rsid w:val="0046496F"/>
    <w:rsid w:val="00464A41"/>
    <w:rsid w:val="00466E42"/>
    <w:rsid w:val="00470D4C"/>
    <w:rsid w:val="00471BA2"/>
    <w:rsid w:val="00471EF8"/>
    <w:rsid w:val="00472090"/>
    <w:rsid w:val="00472669"/>
    <w:rsid w:val="0047328A"/>
    <w:rsid w:val="00473462"/>
    <w:rsid w:val="0047348F"/>
    <w:rsid w:val="0047351D"/>
    <w:rsid w:val="004739DF"/>
    <w:rsid w:val="004744C1"/>
    <w:rsid w:val="004756D1"/>
    <w:rsid w:val="00476006"/>
    <w:rsid w:val="00476D2D"/>
    <w:rsid w:val="004771ED"/>
    <w:rsid w:val="00477333"/>
    <w:rsid w:val="00477F33"/>
    <w:rsid w:val="00480004"/>
    <w:rsid w:val="004801B0"/>
    <w:rsid w:val="00480B77"/>
    <w:rsid w:val="0048220E"/>
    <w:rsid w:val="004831C3"/>
    <w:rsid w:val="00483F5E"/>
    <w:rsid w:val="00484686"/>
    <w:rsid w:val="004858A5"/>
    <w:rsid w:val="00485AF2"/>
    <w:rsid w:val="00486185"/>
    <w:rsid w:val="00486C9F"/>
    <w:rsid w:val="0048762C"/>
    <w:rsid w:val="00490D07"/>
    <w:rsid w:val="004913F2"/>
    <w:rsid w:val="004915C6"/>
    <w:rsid w:val="00491ADD"/>
    <w:rsid w:val="00491AE9"/>
    <w:rsid w:val="00492005"/>
    <w:rsid w:val="004928E1"/>
    <w:rsid w:val="00493DD5"/>
    <w:rsid w:val="00494253"/>
    <w:rsid w:val="00494A7E"/>
    <w:rsid w:val="00494CEF"/>
    <w:rsid w:val="00495120"/>
    <w:rsid w:val="004959F8"/>
    <w:rsid w:val="00495B41"/>
    <w:rsid w:val="00495C72"/>
    <w:rsid w:val="00495E1B"/>
    <w:rsid w:val="00496996"/>
    <w:rsid w:val="00496BB9"/>
    <w:rsid w:val="004974AF"/>
    <w:rsid w:val="004A1CE6"/>
    <w:rsid w:val="004A2252"/>
    <w:rsid w:val="004A2B3D"/>
    <w:rsid w:val="004A3C03"/>
    <w:rsid w:val="004A40A7"/>
    <w:rsid w:val="004A4391"/>
    <w:rsid w:val="004A5AB4"/>
    <w:rsid w:val="004A6658"/>
    <w:rsid w:val="004A7743"/>
    <w:rsid w:val="004A7BE0"/>
    <w:rsid w:val="004B19DF"/>
    <w:rsid w:val="004B2F1B"/>
    <w:rsid w:val="004B35F0"/>
    <w:rsid w:val="004B5252"/>
    <w:rsid w:val="004B6AD5"/>
    <w:rsid w:val="004B7432"/>
    <w:rsid w:val="004B789B"/>
    <w:rsid w:val="004B7AB8"/>
    <w:rsid w:val="004C0018"/>
    <w:rsid w:val="004C025A"/>
    <w:rsid w:val="004C1C9B"/>
    <w:rsid w:val="004C23B9"/>
    <w:rsid w:val="004C2BA1"/>
    <w:rsid w:val="004C3618"/>
    <w:rsid w:val="004C374A"/>
    <w:rsid w:val="004C4954"/>
    <w:rsid w:val="004C598F"/>
    <w:rsid w:val="004C5FC8"/>
    <w:rsid w:val="004C6695"/>
    <w:rsid w:val="004C6D87"/>
    <w:rsid w:val="004C7556"/>
    <w:rsid w:val="004C7673"/>
    <w:rsid w:val="004C77E0"/>
    <w:rsid w:val="004C78EF"/>
    <w:rsid w:val="004D0173"/>
    <w:rsid w:val="004D09D1"/>
    <w:rsid w:val="004D1DAD"/>
    <w:rsid w:val="004D3F58"/>
    <w:rsid w:val="004D68BD"/>
    <w:rsid w:val="004D6B56"/>
    <w:rsid w:val="004D75FE"/>
    <w:rsid w:val="004E16A9"/>
    <w:rsid w:val="004E18F9"/>
    <w:rsid w:val="004E213A"/>
    <w:rsid w:val="004E2DF9"/>
    <w:rsid w:val="004E4CB4"/>
    <w:rsid w:val="004E62AB"/>
    <w:rsid w:val="004E66D6"/>
    <w:rsid w:val="004E6AA2"/>
    <w:rsid w:val="004E78E5"/>
    <w:rsid w:val="004F12CF"/>
    <w:rsid w:val="004F1974"/>
    <w:rsid w:val="004F1D68"/>
    <w:rsid w:val="004F2317"/>
    <w:rsid w:val="004F29A9"/>
    <w:rsid w:val="004F2D48"/>
    <w:rsid w:val="004F30C7"/>
    <w:rsid w:val="004F3721"/>
    <w:rsid w:val="004F5538"/>
    <w:rsid w:val="004F56AE"/>
    <w:rsid w:val="004F67D5"/>
    <w:rsid w:val="004F725D"/>
    <w:rsid w:val="004F777F"/>
    <w:rsid w:val="004F7F28"/>
    <w:rsid w:val="00500519"/>
    <w:rsid w:val="00502482"/>
    <w:rsid w:val="005024E8"/>
    <w:rsid w:val="00502D6A"/>
    <w:rsid w:val="00503A33"/>
    <w:rsid w:val="005046E3"/>
    <w:rsid w:val="005048B8"/>
    <w:rsid w:val="00504BBF"/>
    <w:rsid w:val="00506545"/>
    <w:rsid w:val="0051063A"/>
    <w:rsid w:val="00510E72"/>
    <w:rsid w:val="005126DF"/>
    <w:rsid w:val="005134D0"/>
    <w:rsid w:val="00514FFF"/>
    <w:rsid w:val="005172A1"/>
    <w:rsid w:val="005203A3"/>
    <w:rsid w:val="00520BEA"/>
    <w:rsid w:val="00520D45"/>
    <w:rsid w:val="005222B6"/>
    <w:rsid w:val="0052412E"/>
    <w:rsid w:val="00524177"/>
    <w:rsid w:val="00525940"/>
    <w:rsid w:val="00525D5D"/>
    <w:rsid w:val="0052632A"/>
    <w:rsid w:val="00526CC5"/>
    <w:rsid w:val="005307D3"/>
    <w:rsid w:val="00530BD5"/>
    <w:rsid w:val="00531495"/>
    <w:rsid w:val="0053157D"/>
    <w:rsid w:val="00531EA6"/>
    <w:rsid w:val="005325E2"/>
    <w:rsid w:val="00534E0F"/>
    <w:rsid w:val="005354AE"/>
    <w:rsid w:val="005355E2"/>
    <w:rsid w:val="005360AB"/>
    <w:rsid w:val="00536452"/>
    <w:rsid w:val="00537CBB"/>
    <w:rsid w:val="00540AD4"/>
    <w:rsid w:val="005412DD"/>
    <w:rsid w:val="0054172A"/>
    <w:rsid w:val="005427C6"/>
    <w:rsid w:val="0054301C"/>
    <w:rsid w:val="005434E7"/>
    <w:rsid w:val="00543AB0"/>
    <w:rsid w:val="00544956"/>
    <w:rsid w:val="00546317"/>
    <w:rsid w:val="0054645D"/>
    <w:rsid w:val="0055044C"/>
    <w:rsid w:val="005536FC"/>
    <w:rsid w:val="00554109"/>
    <w:rsid w:val="00554326"/>
    <w:rsid w:val="00556D0B"/>
    <w:rsid w:val="0055725C"/>
    <w:rsid w:val="00557411"/>
    <w:rsid w:val="005601B7"/>
    <w:rsid w:val="00560D8E"/>
    <w:rsid w:val="00561432"/>
    <w:rsid w:val="00561989"/>
    <w:rsid w:val="00561B11"/>
    <w:rsid w:val="005627E8"/>
    <w:rsid w:val="00562A5A"/>
    <w:rsid w:val="00563376"/>
    <w:rsid w:val="00563C82"/>
    <w:rsid w:val="00563FC1"/>
    <w:rsid w:val="0056491E"/>
    <w:rsid w:val="0056540B"/>
    <w:rsid w:val="0056586F"/>
    <w:rsid w:val="00565B64"/>
    <w:rsid w:val="00566634"/>
    <w:rsid w:val="00566AA0"/>
    <w:rsid w:val="005672C5"/>
    <w:rsid w:val="0057068D"/>
    <w:rsid w:val="0057118E"/>
    <w:rsid w:val="00571D8B"/>
    <w:rsid w:val="00571EC4"/>
    <w:rsid w:val="00573986"/>
    <w:rsid w:val="00573B6D"/>
    <w:rsid w:val="00575406"/>
    <w:rsid w:val="00575548"/>
    <w:rsid w:val="0057719C"/>
    <w:rsid w:val="0058048E"/>
    <w:rsid w:val="005806FF"/>
    <w:rsid w:val="00580D9F"/>
    <w:rsid w:val="00581207"/>
    <w:rsid w:val="00581613"/>
    <w:rsid w:val="00581E4B"/>
    <w:rsid w:val="00583F19"/>
    <w:rsid w:val="00584EAF"/>
    <w:rsid w:val="00584F79"/>
    <w:rsid w:val="005850F5"/>
    <w:rsid w:val="00585990"/>
    <w:rsid w:val="00587E9C"/>
    <w:rsid w:val="005909F0"/>
    <w:rsid w:val="00590A81"/>
    <w:rsid w:val="00592018"/>
    <w:rsid w:val="005934CD"/>
    <w:rsid w:val="005938D9"/>
    <w:rsid w:val="00594923"/>
    <w:rsid w:val="005949D0"/>
    <w:rsid w:val="00595441"/>
    <w:rsid w:val="00595A55"/>
    <w:rsid w:val="00596EE0"/>
    <w:rsid w:val="005A0A14"/>
    <w:rsid w:val="005A0BB0"/>
    <w:rsid w:val="005A1289"/>
    <w:rsid w:val="005A3037"/>
    <w:rsid w:val="005A43CF"/>
    <w:rsid w:val="005A4968"/>
    <w:rsid w:val="005A59B9"/>
    <w:rsid w:val="005A60AC"/>
    <w:rsid w:val="005A6596"/>
    <w:rsid w:val="005A6A87"/>
    <w:rsid w:val="005A776E"/>
    <w:rsid w:val="005A7E25"/>
    <w:rsid w:val="005B00A0"/>
    <w:rsid w:val="005B053A"/>
    <w:rsid w:val="005B0FBB"/>
    <w:rsid w:val="005B16B1"/>
    <w:rsid w:val="005B2481"/>
    <w:rsid w:val="005B26B0"/>
    <w:rsid w:val="005B3045"/>
    <w:rsid w:val="005B4383"/>
    <w:rsid w:val="005B5479"/>
    <w:rsid w:val="005B5FFC"/>
    <w:rsid w:val="005B6482"/>
    <w:rsid w:val="005B6538"/>
    <w:rsid w:val="005B746D"/>
    <w:rsid w:val="005B76BE"/>
    <w:rsid w:val="005C01B3"/>
    <w:rsid w:val="005C2071"/>
    <w:rsid w:val="005C2082"/>
    <w:rsid w:val="005C2485"/>
    <w:rsid w:val="005C289D"/>
    <w:rsid w:val="005C2AC9"/>
    <w:rsid w:val="005C2B85"/>
    <w:rsid w:val="005C3073"/>
    <w:rsid w:val="005C333F"/>
    <w:rsid w:val="005C56C8"/>
    <w:rsid w:val="005C726D"/>
    <w:rsid w:val="005C756F"/>
    <w:rsid w:val="005D07D8"/>
    <w:rsid w:val="005D089E"/>
    <w:rsid w:val="005D1943"/>
    <w:rsid w:val="005D3F6C"/>
    <w:rsid w:val="005D73D4"/>
    <w:rsid w:val="005D7C30"/>
    <w:rsid w:val="005E077B"/>
    <w:rsid w:val="005E080F"/>
    <w:rsid w:val="005E0945"/>
    <w:rsid w:val="005E1F6B"/>
    <w:rsid w:val="005E2C53"/>
    <w:rsid w:val="005E318D"/>
    <w:rsid w:val="005E4309"/>
    <w:rsid w:val="005E5709"/>
    <w:rsid w:val="005E759C"/>
    <w:rsid w:val="005F0042"/>
    <w:rsid w:val="005F06D2"/>
    <w:rsid w:val="005F122D"/>
    <w:rsid w:val="005F17CE"/>
    <w:rsid w:val="005F1850"/>
    <w:rsid w:val="005F3300"/>
    <w:rsid w:val="005F3655"/>
    <w:rsid w:val="005F426E"/>
    <w:rsid w:val="005F6CDC"/>
    <w:rsid w:val="005F7CAA"/>
    <w:rsid w:val="00600C4A"/>
    <w:rsid w:val="006014FB"/>
    <w:rsid w:val="00601B74"/>
    <w:rsid w:val="0060295F"/>
    <w:rsid w:val="006043C1"/>
    <w:rsid w:val="0060495B"/>
    <w:rsid w:val="00604B7B"/>
    <w:rsid w:val="00605C6B"/>
    <w:rsid w:val="00606141"/>
    <w:rsid w:val="006064F2"/>
    <w:rsid w:val="00606690"/>
    <w:rsid w:val="00607BA4"/>
    <w:rsid w:val="006101CB"/>
    <w:rsid w:val="006104D1"/>
    <w:rsid w:val="00610724"/>
    <w:rsid w:val="00610D79"/>
    <w:rsid w:val="00610ED4"/>
    <w:rsid w:val="00611231"/>
    <w:rsid w:val="006127BE"/>
    <w:rsid w:val="0061402A"/>
    <w:rsid w:val="00615303"/>
    <w:rsid w:val="0061628C"/>
    <w:rsid w:val="00616A40"/>
    <w:rsid w:val="00616EC8"/>
    <w:rsid w:val="00617067"/>
    <w:rsid w:val="00620A60"/>
    <w:rsid w:val="006212B0"/>
    <w:rsid w:val="00621B6D"/>
    <w:rsid w:val="006229D2"/>
    <w:rsid w:val="0062369B"/>
    <w:rsid w:val="006247FC"/>
    <w:rsid w:val="00624AC9"/>
    <w:rsid w:val="00627C86"/>
    <w:rsid w:val="006337E1"/>
    <w:rsid w:val="00633A00"/>
    <w:rsid w:val="00637297"/>
    <w:rsid w:val="00637C0C"/>
    <w:rsid w:val="00640853"/>
    <w:rsid w:val="00641DBD"/>
    <w:rsid w:val="00642680"/>
    <w:rsid w:val="00642BA5"/>
    <w:rsid w:val="0064307D"/>
    <w:rsid w:val="00644395"/>
    <w:rsid w:val="006449B5"/>
    <w:rsid w:val="00644B2E"/>
    <w:rsid w:val="00644DBD"/>
    <w:rsid w:val="0064560A"/>
    <w:rsid w:val="006460CB"/>
    <w:rsid w:val="00646257"/>
    <w:rsid w:val="00646B19"/>
    <w:rsid w:val="00650A85"/>
    <w:rsid w:val="00651414"/>
    <w:rsid w:val="00652090"/>
    <w:rsid w:val="006529FD"/>
    <w:rsid w:val="0065430F"/>
    <w:rsid w:val="00654A7A"/>
    <w:rsid w:val="00654F2B"/>
    <w:rsid w:val="00654FAC"/>
    <w:rsid w:val="00655E30"/>
    <w:rsid w:val="00655F06"/>
    <w:rsid w:val="00660A08"/>
    <w:rsid w:val="006612A4"/>
    <w:rsid w:val="00663683"/>
    <w:rsid w:val="00664791"/>
    <w:rsid w:val="0066486C"/>
    <w:rsid w:val="00664BBA"/>
    <w:rsid w:val="00664D1C"/>
    <w:rsid w:val="0066507C"/>
    <w:rsid w:val="00665414"/>
    <w:rsid w:val="00665CE0"/>
    <w:rsid w:val="0066615D"/>
    <w:rsid w:val="00666D71"/>
    <w:rsid w:val="00667324"/>
    <w:rsid w:val="00670361"/>
    <w:rsid w:val="00670FFD"/>
    <w:rsid w:val="006729B9"/>
    <w:rsid w:val="00672CE6"/>
    <w:rsid w:val="00673701"/>
    <w:rsid w:val="00674424"/>
    <w:rsid w:val="00674CC6"/>
    <w:rsid w:val="00674DE9"/>
    <w:rsid w:val="00675E6F"/>
    <w:rsid w:val="006762A6"/>
    <w:rsid w:val="00677274"/>
    <w:rsid w:val="0068158C"/>
    <w:rsid w:val="0068253E"/>
    <w:rsid w:val="006827C0"/>
    <w:rsid w:val="006832F3"/>
    <w:rsid w:val="00684766"/>
    <w:rsid w:val="006853ED"/>
    <w:rsid w:val="0068555B"/>
    <w:rsid w:val="00686408"/>
    <w:rsid w:val="0068698C"/>
    <w:rsid w:val="00687428"/>
    <w:rsid w:val="00691D4E"/>
    <w:rsid w:val="00692B16"/>
    <w:rsid w:val="00692B38"/>
    <w:rsid w:val="006942C2"/>
    <w:rsid w:val="00694621"/>
    <w:rsid w:val="006957EB"/>
    <w:rsid w:val="0069749C"/>
    <w:rsid w:val="006978E0"/>
    <w:rsid w:val="006A04C7"/>
    <w:rsid w:val="006A1ADD"/>
    <w:rsid w:val="006A1C3D"/>
    <w:rsid w:val="006A2016"/>
    <w:rsid w:val="006A2E56"/>
    <w:rsid w:val="006A3130"/>
    <w:rsid w:val="006A38B8"/>
    <w:rsid w:val="006A4163"/>
    <w:rsid w:val="006A5189"/>
    <w:rsid w:val="006A5E24"/>
    <w:rsid w:val="006A68BA"/>
    <w:rsid w:val="006A7F1B"/>
    <w:rsid w:val="006B0BC8"/>
    <w:rsid w:val="006B3152"/>
    <w:rsid w:val="006B4FF8"/>
    <w:rsid w:val="006B502F"/>
    <w:rsid w:val="006B612C"/>
    <w:rsid w:val="006B7258"/>
    <w:rsid w:val="006C1163"/>
    <w:rsid w:val="006C1517"/>
    <w:rsid w:val="006C1AF2"/>
    <w:rsid w:val="006C1B34"/>
    <w:rsid w:val="006C3050"/>
    <w:rsid w:val="006C47CD"/>
    <w:rsid w:val="006C4AD3"/>
    <w:rsid w:val="006C637D"/>
    <w:rsid w:val="006C76D3"/>
    <w:rsid w:val="006C7A41"/>
    <w:rsid w:val="006D09E4"/>
    <w:rsid w:val="006D0C83"/>
    <w:rsid w:val="006D0EE6"/>
    <w:rsid w:val="006D20F6"/>
    <w:rsid w:val="006D23AE"/>
    <w:rsid w:val="006D3D98"/>
    <w:rsid w:val="006D48B2"/>
    <w:rsid w:val="006D5188"/>
    <w:rsid w:val="006D67BA"/>
    <w:rsid w:val="006D734E"/>
    <w:rsid w:val="006D74C4"/>
    <w:rsid w:val="006E1FC1"/>
    <w:rsid w:val="006E448C"/>
    <w:rsid w:val="006F145D"/>
    <w:rsid w:val="006F1F36"/>
    <w:rsid w:val="006F393C"/>
    <w:rsid w:val="006F5603"/>
    <w:rsid w:val="006F5EF3"/>
    <w:rsid w:val="006F5FB8"/>
    <w:rsid w:val="006F799F"/>
    <w:rsid w:val="00700039"/>
    <w:rsid w:val="007014BF"/>
    <w:rsid w:val="0070264C"/>
    <w:rsid w:val="0070293D"/>
    <w:rsid w:val="00702AA5"/>
    <w:rsid w:val="00703A23"/>
    <w:rsid w:val="0070414F"/>
    <w:rsid w:val="007047D2"/>
    <w:rsid w:val="007063E1"/>
    <w:rsid w:val="00706D00"/>
    <w:rsid w:val="0070769B"/>
    <w:rsid w:val="00707DEA"/>
    <w:rsid w:val="0071082D"/>
    <w:rsid w:val="00711777"/>
    <w:rsid w:val="00711DAF"/>
    <w:rsid w:val="00712237"/>
    <w:rsid w:val="00712D69"/>
    <w:rsid w:val="00714884"/>
    <w:rsid w:val="007169B0"/>
    <w:rsid w:val="00720030"/>
    <w:rsid w:val="0072342A"/>
    <w:rsid w:val="007237A8"/>
    <w:rsid w:val="00725616"/>
    <w:rsid w:val="0072590A"/>
    <w:rsid w:val="0072658A"/>
    <w:rsid w:val="0072689C"/>
    <w:rsid w:val="007268F5"/>
    <w:rsid w:val="00727CCE"/>
    <w:rsid w:val="00730162"/>
    <w:rsid w:val="007312CA"/>
    <w:rsid w:val="00731434"/>
    <w:rsid w:val="00731932"/>
    <w:rsid w:val="00731B0F"/>
    <w:rsid w:val="00732AF3"/>
    <w:rsid w:val="007332BE"/>
    <w:rsid w:val="00733AD2"/>
    <w:rsid w:val="007346D6"/>
    <w:rsid w:val="00734ADA"/>
    <w:rsid w:val="0073537B"/>
    <w:rsid w:val="00735508"/>
    <w:rsid w:val="007402D4"/>
    <w:rsid w:val="0074046C"/>
    <w:rsid w:val="00741089"/>
    <w:rsid w:val="007417F0"/>
    <w:rsid w:val="00741A41"/>
    <w:rsid w:val="00741D21"/>
    <w:rsid w:val="00742A47"/>
    <w:rsid w:val="00743AF4"/>
    <w:rsid w:val="00743EBB"/>
    <w:rsid w:val="00744433"/>
    <w:rsid w:val="007445B3"/>
    <w:rsid w:val="007451FD"/>
    <w:rsid w:val="007468D0"/>
    <w:rsid w:val="00746E02"/>
    <w:rsid w:val="00747B9B"/>
    <w:rsid w:val="00750721"/>
    <w:rsid w:val="0075093F"/>
    <w:rsid w:val="00750FAF"/>
    <w:rsid w:val="00751CFC"/>
    <w:rsid w:val="00753192"/>
    <w:rsid w:val="007533ED"/>
    <w:rsid w:val="007559DA"/>
    <w:rsid w:val="00756A7D"/>
    <w:rsid w:val="00757B03"/>
    <w:rsid w:val="00757C00"/>
    <w:rsid w:val="007605CF"/>
    <w:rsid w:val="00760C09"/>
    <w:rsid w:val="00762518"/>
    <w:rsid w:val="00762F93"/>
    <w:rsid w:val="00763167"/>
    <w:rsid w:val="00763F90"/>
    <w:rsid w:val="0076525D"/>
    <w:rsid w:val="00765787"/>
    <w:rsid w:val="00770869"/>
    <w:rsid w:val="007713FE"/>
    <w:rsid w:val="00771407"/>
    <w:rsid w:val="00771A85"/>
    <w:rsid w:val="00772CF7"/>
    <w:rsid w:val="00773153"/>
    <w:rsid w:val="00773284"/>
    <w:rsid w:val="00774CBF"/>
    <w:rsid w:val="007750E5"/>
    <w:rsid w:val="00775439"/>
    <w:rsid w:val="00775749"/>
    <w:rsid w:val="00776C7E"/>
    <w:rsid w:val="00777505"/>
    <w:rsid w:val="0078046E"/>
    <w:rsid w:val="007805E4"/>
    <w:rsid w:val="0078087F"/>
    <w:rsid w:val="00780975"/>
    <w:rsid w:val="0078135C"/>
    <w:rsid w:val="007817C0"/>
    <w:rsid w:val="00781FF9"/>
    <w:rsid w:val="00782320"/>
    <w:rsid w:val="007829F6"/>
    <w:rsid w:val="00782C10"/>
    <w:rsid w:val="00782C57"/>
    <w:rsid w:val="00783100"/>
    <w:rsid w:val="00783BCF"/>
    <w:rsid w:val="00785442"/>
    <w:rsid w:val="007860E8"/>
    <w:rsid w:val="0078657D"/>
    <w:rsid w:val="00787C86"/>
    <w:rsid w:val="00787DB3"/>
    <w:rsid w:val="007913EE"/>
    <w:rsid w:val="00791588"/>
    <w:rsid w:val="00791611"/>
    <w:rsid w:val="00791766"/>
    <w:rsid w:val="007945A0"/>
    <w:rsid w:val="00794E8B"/>
    <w:rsid w:val="00795280"/>
    <w:rsid w:val="00795AFA"/>
    <w:rsid w:val="0079608D"/>
    <w:rsid w:val="0079642C"/>
    <w:rsid w:val="007965D5"/>
    <w:rsid w:val="00796D0D"/>
    <w:rsid w:val="00796DD1"/>
    <w:rsid w:val="00797867"/>
    <w:rsid w:val="007A4F48"/>
    <w:rsid w:val="007A565C"/>
    <w:rsid w:val="007A5BFA"/>
    <w:rsid w:val="007A6200"/>
    <w:rsid w:val="007A741B"/>
    <w:rsid w:val="007B1CB7"/>
    <w:rsid w:val="007B2270"/>
    <w:rsid w:val="007B42D6"/>
    <w:rsid w:val="007B511C"/>
    <w:rsid w:val="007B61D3"/>
    <w:rsid w:val="007C08ED"/>
    <w:rsid w:val="007C0CC4"/>
    <w:rsid w:val="007C18D0"/>
    <w:rsid w:val="007C3826"/>
    <w:rsid w:val="007C59D2"/>
    <w:rsid w:val="007C66D8"/>
    <w:rsid w:val="007D09E6"/>
    <w:rsid w:val="007D113B"/>
    <w:rsid w:val="007D33AC"/>
    <w:rsid w:val="007D547D"/>
    <w:rsid w:val="007D6151"/>
    <w:rsid w:val="007D6B38"/>
    <w:rsid w:val="007E058B"/>
    <w:rsid w:val="007E08F1"/>
    <w:rsid w:val="007E19DA"/>
    <w:rsid w:val="007E1FC2"/>
    <w:rsid w:val="007E35EC"/>
    <w:rsid w:val="007E3EFD"/>
    <w:rsid w:val="007E4696"/>
    <w:rsid w:val="007E4936"/>
    <w:rsid w:val="007E4D4B"/>
    <w:rsid w:val="007E4DD5"/>
    <w:rsid w:val="007E7BFA"/>
    <w:rsid w:val="007F183F"/>
    <w:rsid w:val="007F1846"/>
    <w:rsid w:val="007F2E54"/>
    <w:rsid w:val="007F36AC"/>
    <w:rsid w:val="007F41AC"/>
    <w:rsid w:val="007F4731"/>
    <w:rsid w:val="007F4FF2"/>
    <w:rsid w:val="007F5C71"/>
    <w:rsid w:val="007F5E04"/>
    <w:rsid w:val="007F676C"/>
    <w:rsid w:val="007F6F74"/>
    <w:rsid w:val="00800C11"/>
    <w:rsid w:val="0080130D"/>
    <w:rsid w:val="00801C16"/>
    <w:rsid w:val="00802306"/>
    <w:rsid w:val="00802D9F"/>
    <w:rsid w:val="008041CE"/>
    <w:rsid w:val="00804645"/>
    <w:rsid w:val="00804BE3"/>
    <w:rsid w:val="0080524D"/>
    <w:rsid w:val="00806192"/>
    <w:rsid w:val="00806574"/>
    <w:rsid w:val="00806774"/>
    <w:rsid w:val="00806C4C"/>
    <w:rsid w:val="00807686"/>
    <w:rsid w:val="00807964"/>
    <w:rsid w:val="00810475"/>
    <w:rsid w:val="00810C52"/>
    <w:rsid w:val="00812792"/>
    <w:rsid w:val="00812EE9"/>
    <w:rsid w:val="00814009"/>
    <w:rsid w:val="00814734"/>
    <w:rsid w:val="00814BDD"/>
    <w:rsid w:val="00814F70"/>
    <w:rsid w:val="00815528"/>
    <w:rsid w:val="00815A23"/>
    <w:rsid w:val="00815C40"/>
    <w:rsid w:val="00820846"/>
    <w:rsid w:val="00821004"/>
    <w:rsid w:val="00821662"/>
    <w:rsid w:val="00823791"/>
    <w:rsid w:val="008238F4"/>
    <w:rsid w:val="00823C64"/>
    <w:rsid w:val="008242E0"/>
    <w:rsid w:val="00824544"/>
    <w:rsid w:val="00824AA8"/>
    <w:rsid w:val="008252BE"/>
    <w:rsid w:val="00825879"/>
    <w:rsid w:val="00825D43"/>
    <w:rsid w:val="00826647"/>
    <w:rsid w:val="00827857"/>
    <w:rsid w:val="00830ED4"/>
    <w:rsid w:val="00831297"/>
    <w:rsid w:val="00831705"/>
    <w:rsid w:val="00831B7F"/>
    <w:rsid w:val="00832042"/>
    <w:rsid w:val="00833382"/>
    <w:rsid w:val="008334FB"/>
    <w:rsid w:val="008346E5"/>
    <w:rsid w:val="00835D5C"/>
    <w:rsid w:val="008369BF"/>
    <w:rsid w:val="008373A9"/>
    <w:rsid w:val="00840B1A"/>
    <w:rsid w:val="00840D9C"/>
    <w:rsid w:val="0084116F"/>
    <w:rsid w:val="00842523"/>
    <w:rsid w:val="008429F5"/>
    <w:rsid w:val="008456E1"/>
    <w:rsid w:val="00846B08"/>
    <w:rsid w:val="00846CD5"/>
    <w:rsid w:val="00846D20"/>
    <w:rsid w:val="008471B8"/>
    <w:rsid w:val="008504B5"/>
    <w:rsid w:val="008509CB"/>
    <w:rsid w:val="00852B73"/>
    <w:rsid w:val="00853123"/>
    <w:rsid w:val="008531CF"/>
    <w:rsid w:val="008544E3"/>
    <w:rsid w:val="00854D56"/>
    <w:rsid w:val="00856B57"/>
    <w:rsid w:val="0085763B"/>
    <w:rsid w:val="00857980"/>
    <w:rsid w:val="00860BD4"/>
    <w:rsid w:val="00860DB2"/>
    <w:rsid w:val="00861E9B"/>
    <w:rsid w:val="00862004"/>
    <w:rsid w:val="0086211C"/>
    <w:rsid w:val="00862AB5"/>
    <w:rsid w:val="0086341F"/>
    <w:rsid w:val="00863AF7"/>
    <w:rsid w:val="00864C3A"/>
    <w:rsid w:val="00866EF7"/>
    <w:rsid w:val="00867800"/>
    <w:rsid w:val="00867ECE"/>
    <w:rsid w:val="008703F0"/>
    <w:rsid w:val="0087284B"/>
    <w:rsid w:val="00873F26"/>
    <w:rsid w:val="00876151"/>
    <w:rsid w:val="0087672E"/>
    <w:rsid w:val="00876D4D"/>
    <w:rsid w:val="00880BB9"/>
    <w:rsid w:val="0088163C"/>
    <w:rsid w:val="00881D38"/>
    <w:rsid w:val="008825E0"/>
    <w:rsid w:val="00884243"/>
    <w:rsid w:val="008850AE"/>
    <w:rsid w:val="00886822"/>
    <w:rsid w:val="00886920"/>
    <w:rsid w:val="00890E70"/>
    <w:rsid w:val="00891C28"/>
    <w:rsid w:val="00892782"/>
    <w:rsid w:val="00893D4A"/>
    <w:rsid w:val="008945C3"/>
    <w:rsid w:val="00894A35"/>
    <w:rsid w:val="00894A96"/>
    <w:rsid w:val="00894C81"/>
    <w:rsid w:val="0089509E"/>
    <w:rsid w:val="00897719"/>
    <w:rsid w:val="008A0EFC"/>
    <w:rsid w:val="008A1E83"/>
    <w:rsid w:val="008A2639"/>
    <w:rsid w:val="008A32AA"/>
    <w:rsid w:val="008A3A96"/>
    <w:rsid w:val="008A4140"/>
    <w:rsid w:val="008A4835"/>
    <w:rsid w:val="008A5C4F"/>
    <w:rsid w:val="008A5E5E"/>
    <w:rsid w:val="008A6DB3"/>
    <w:rsid w:val="008A754C"/>
    <w:rsid w:val="008B17B0"/>
    <w:rsid w:val="008B18B2"/>
    <w:rsid w:val="008B1D09"/>
    <w:rsid w:val="008B2A9E"/>
    <w:rsid w:val="008B2FC2"/>
    <w:rsid w:val="008B4E7B"/>
    <w:rsid w:val="008B4FE4"/>
    <w:rsid w:val="008B5852"/>
    <w:rsid w:val="008B6068"/>
    <w:rsid w:val="008B6901"/>
    <w:rsid w:val="008B7191"/>
    <w:rsid w:val="008B7FC7"/>
    <w:rsid w:val="008C0827"/>
    <w:rsid w:val="008C247C"/>
    <w:rsid w:val="008C2F1C"/>
    <w:rsid w:val="008C39BE"/>
    <w:rsid w:val="008C4015"/>
    <w:rsid w:val="008C6A97"/>
    <w:rsid w:val="008C6F97"/>
    <w:rsid w:val="008C7F20"/>
    <w:rsid w:val="008D0017"/>
    <w:rsid w:val="008D1CA1"/>
    <w:rsid w:val="008D2DEA"/>
    <w:rsid w:val="008D3BC4"/>
    <w:rsid w:val="008D3E07"/>
    <w:rsid w:val="008D469C"/>
    <w:rsid w:val="008D53A7"/>
    <w:rsid w:val="008D5687"/>
    <w:rsid w:val="008D669F"/>
    <w:rsid w:val="008D7852"/>
    <w:rsid w:val="008D79C8"/>
    <w:rsid w:val="008E00B1"/>
    <w:rsid w:val="008E2556"/>
    <w:rsid w:val="008E259A"/>
    <w:rsid w:val="008E4205"/>
    <w:rsid w:val="008E544A"/>
    <w:rsid w:val="008E5666"/>
    <w:rsid w:val="008E5EC9"/>
    <w:rsid w:val="008E66F2"/>
    <w:rsid w:val="008E7649"/>
    <w:rsid w:val="008E7768"/>
    <w:rsid w:val="008F02C1"/>
    <w:rsid w:val="008F0365"/>
    <w:rsid w:val="008F0A49"/>
    <w:rsid w:val="008F1C6F"/>
    <w:rsid w:val="008F2491"/>
    <w:rsid w:val="008F2C68"/>
    <w:rsid w:val="008F33FD"/>
    <w:rsid w:val="008F478D"/>
    <w:rsid w:val="008F52E1"/>
    <w:rsid w:val="008F5E49"/>
    <w:rsid w:val="008F6AA0"/>
    <w:rsid w:val="0090003D"/>
    <w:rsid w:val="00900937"/>
    <w:rsid w:val="00900C0D"/>
    <w:rsid w:val="00902B2D"/>
    <w:rsid w:val="00902C82"/>
    <w:rsid w:val="009037EB"/>
    <w:rsid w:val="00903B4A"/>
    <w:rsid w:val="00904788"/>
    <w:rsid w:val="00905796"/>
    <w:rsid w:val="00906C65"/>
    <w:rsid w:val="00907D57"/>
    <w:rsid w:val="00910C32"/>
    <w:rsid w:val="009119D7"/>
    <w:rsid w:val="00912A8C"/>
    <w:rsid w:val="0091310C"/>
    <w:rsid w:val="00913317"/>
    <w:rsid w:val="00913784"/>
    <w:rsid w:val="00913C11"/>
    <w:rsid w:val="00913E4B"/>
    <w:rsid w:val="00915CD8"/>
    <w:rsid w:val="00915E94"/>
    <w:rsid w:val="009166A1"/>
    <w:rsid w:val="0091720E"/>
    <w:rsid w:val="0091737A"/>
    <w:rsid w:val="00917D25"/>
    <w:rsid w:val="00922F64"/>
    <w:rsid w:val="00923155"/>
    <w:rsid w:val="0092329B"/>
    <w:rsid w:val="00924E02"/>
    <w:rsid w:val="00925136"/>
    <w:rsid w:val="009252B4"/>
    <w:rsid w:val="00925720"/>
    <w:rsid w:val="00926455"/>
    <w:rsid w:val="009269D4"/>
    <w:rsid w:val="0092762B"/>
    <w:rsid w:val="00927C9F"/>
    <w:rsid w:val="009301EF"/>
    <w:rsid w:val="009307B4"/>
    <w:rsid w:val="009321FD"/>
    <w:rsid w:val="009322EC"/>
    <w:rsid w:val="009327BB"/>
    <w:rsid w:val="009333B0"/>
    <w:rsid w:val="00933692"/>
    <w:rsid w:val="009340A2"/>
    <w:rsid w:val="00934354"/>
    <w:rsid w:val="00934D43"/>
    <w:rsid w:val="00935329"/>
    <w:rsid w:val="009360AA"/>
    <w:rsid w:val="0093745F"/>
    <w:rsid w:val="00937A42"/>
    <w:rsid w:val="00940292"/>
    <w:rsid w:val="009408B8"/>
    <w:rsid w:val="00940FDB"/>
    <w:rsid w:val="00940FE4"/>
    <w:rsid w:val="00943324"/>
    <w:rsid w:val="009444F3"/>
    <w:rsid w:val="00944980"/>
    <w:rsid w:val="009450A4"/>
    <w:rsid w:val="00945714"/>
    <w:rsid w:val="00946813"/>
    <w:rsid w:val="009470BD"/>
    <w:rsid w:val="00947D3E"/>
    <w:rsid w:val="009503A2"/>
    <w:rsid w:val="00952386"/>
    <w:rsid w:val="00952D79"/>
    <w:rsid w:val="00952E53"/>
    <w:rsid w:val="00952FED"/>
    <w:rsid w:val="009538DF"/>
    <w:rsid w:val="00953EB3"/>
    <w:rsid w:val="009540E6"/>
    <w:rsid w:val="0095422D"/>
    <w:rsid w:val="00954DDA"/>
    <w:rsid w:val="009553BD"/>
    <w:rsid w:val="0095570E"/>
    <w:rsid w:val="00956B9D"/>
    <w:rsid w:val="00956DB4"/>
    <w:rsid w:val="009613B9"/>
    <w:rsid w:val="009627B5"/>
    <w:rsid w:val="00963086"/>
    <w:rsid w:val="0096389B"/>
    <w:rsid w:val="00964B1C"/>
    <w:rsid w:val="0096560A"/>
    <w:rsid w:val="009660CA"/>
    <w:rsid w:val="00966A4F"/>
    <w:rsid w:val="00966EB0"/>
    <w:rsid w:val="00966F2F"/>
    <w:rsid w:val="00967076"/>
    <w:rsid w:val="009674F1"/>
    <w:rsid w:val="00970E5B"/>
    <w:rsid w:val="009710DF"/>
    <w:rsid w:val="0097156A"/>
    <w:rsid w:val="009736B6"/>
    <w:rsid w:val="00975817"/>
    <w:rsid w:val="0097622C"/>
    <w:rsid w:val="00976871"/>
    <w:rsid w:val="00976B1D"/>
    <w:rsid w:val="00977BA7"/>
    <w:rsid w:val="00977C66"/>
    <w:rsid w:val="00980E03"/>
    <w:rsid w:val="00980E39"/>
    <w:rsid w:val="00982A5D"/>
    <w:rsid w:val="0098477C"/>
    <w:rsid w:val="00984EBF"/>
    <w:rsid w:val="00986ADD"/>
    <w:rsid w:val="00990162"/>
    <w:rsid w:val="009901A6"/>
    <w:rsid w:val="00991079"/>
    <w:rsid w:val="009920D9"/>
    <w:rsid w:val="009926E9"/>
    <w:rsid w:val="009927E6"/>
    <w:rsid w:val="00993408"/>
    <w:rsid w:val="00994F22"/>
    <w:rsid w:val="009970E9"/>
    <w:rsid w:val="009A0510"/>
    <w:rsid w:val="009A171E"/>
    <w:rsid w:val="009A2099"/>
    <w:rsid w:val="009A2120"/>
    <w:rsid w:val="009A2A96"/>
    <w:rsid w:val="009A3324"/>
    <w:rsid w:val="009A3934"/>
    <w:rsid w:val="009A495C"/>
    <w:rsid w:val="009A696F"/>
    <w:rsid w:val="009A7B03"/>
    <w:rsid w:val="009B05E5"/>
    <w:rsid w:val="009B2017"/>
    <w:rsid w:val="009B202D"/>
    <w:rsid w:val="009B51B7"/>
    <w:rsid w:val="009B64B2"/>
    <w:rsid w:val="009B6C5E"/>
    <w:rsid w:val="009B7952"/>
    <w:rsid w:val="009B7A71"/>
    <w:rsid w:val="009C069C"/>
    <w:rsid w:val="009C0F1D"/>
    <w:rsid w:val="009C1A10"/>
    <w:rsid w:val="009C1DBE"/>
    <w:rsid w:val="009C403B"/>
    <w:rsid w:val="009C4F84"/>
    <w:rsid w:val="009C5878"/>
    <w:rsid w:val="009C5D85"/>
    <w:rsid w:val="009C6E4A"/>
    <w:rsid w:val="009C7B88"/>
    <w:rsid w:val="009C7BA1"/>
    <w:rsid w:val="009D07AE"/>
    <w:rsid w:val="009D1531"/>
    <w:rsid w:val="009D1D8A"/>
    <w:rsid w:val="009D20D6"/>
    <w:rsid w:val="009D3E33"/>
    <w:rsid w:val="009D44B1"/>
    <w:rsid w:val="009D44EC"/>
    <w:rsid w:val="009D4FCD"/>
    <w:rsid w:val="009D509A"/>
    <w:rsid w:val="009D573C"/>
    <w:rsid w:val="009D5801"/>
    <w:rsid w:val="009D6009"/>
    <w:rsid w:val="009D7607"/>
    <w:rsid w:val="009D7C44"/>
    <w:rsid w:val="009D7D9F"/>
    <w:rsid w:val="009D7F50"/>
    <w:rsid w:val="009E0525"/>
    <w:rsid w:val="009E091A"/>
    <w:rsid w:val="009E0B78"/>
    <w:rsid w:val="009E11C1"/>
    <w:rsid w:val="009E1640"/>
    <w:rsid w:val="009E33C1"/>
    <w:rsid w:val="009E369C"/>
    <w:rsid w:val="009E3E28"/>
    <w:rsid w:val="009E411F"/>
    <w:rsid w:val="009E46FB"/>
    <w:rsid w:val="009E4C73"/>
    <w:rsid w:val="009E4CC8"/>
    <w:rsid w:val="009E61D7"/>
    <w:rsid w:val="009E6A13"/>
    <w:rsid w:val="009E70B6"/>
    <w:rsid w:val="009E79E3"/>
    <w:rsid w:val="009E7F84"/>
    <w:rsid w:val="009F4183"/>
    <w:rsid w:val="009F56F3"/>
    <w:rsid w:val="009F7293"/>
    <w:rsid w:val="009F7879"/>
    <w:rsid w:val="009F7B96"/>
    <w:rsid w:val="00A0037A"/>
    <w:rsid w:val="00A00A7F"/>
    <w:rsid w:val="00A016AC"/>
    <w:rsid w:val="00A01B52"/>
    <w:rsid w:val="00A02EF2"/>
    <w:rsid w:val="00A03645"/>
    <w:rsid w:val="00A03698"/>
    <w:rsid w:val="00A03C62"/>
    <w:rsid w:val="00A040D9"/>
    <w:rsid w:val="00A05CFF"/>
    <w:rsid w:val="00A05D47"/>
    <w:rsid w:val="00A05DC3"/>
    <w:rsid w:val="00A11771"/>
    <w:rsid w:val="00A1356D"/>
    <w:rsid w:val="00A148CF"/>
    <w:rsid w:val="00A17EC2"/>
    <w:rsid w:val="00A21B21"/>
    <w:rsid w:val="00A21CA5"/>
    <w:rsid w:val="00A22A82"/>
    <w:rsid w:val="00A23125"/>
    <w:rsid w:val="00A23161"/>
    <w:rsid w:val="00A23771"/>
    <w:rsid w:val="00A2388C"/>
    <w:rsid w:val="00A2485F"/>
    <w:rsid w:val="00A25A43"/>
    <w:rsid w:val="00A25E70"/>
    <w:rsid w:val="00A25F7D"/>
    <w:rsid w:val="00A26183"/>
    <w:rsid w:val="00A2648A"/>
    <w:rsid w:val="00A2657D"/>
    <w:rsid w:val="00A265DD"/>
    <w:rsid w:val="00A30372"/>
    <w:rsid w:val="00A31A6D"/>
    <w:rsid w:val="00A325D3"/>
    <w:rsid w:val="00A32AE3"/>
    <w:rsid w:val="00A33197"/>
    <w:rsid w:val="00A332F4"/>
    <w:rsid w:val="00A3421C"/>
    <w:rsid w:val="00A34AE5"/>
    <w:rsid w:val="00A350C7"/>
    <w:rsid w:val="00A35580"/>
    <w:rsid w:val="00A37333"/>
    <w:rsid w:val="00A37559"/>
    <w:rsid w:val="00A42609"/>
    <w:rsid w:val="00A429CE"/>
    <w:rsid w:val="00A42BFD"/>
    <w:rsid w:val="00A43173"/>
    <w:rsid w:val="00A43B53"/>
    <w:rsid w:val="00A43FAB"/>
    <w:rsid w:val="00A44957"/>
    <w:rsid w:val="00A456CB"/>
    <w:rsid w:val="00A45AB6"/>
    <w:rsid w:val="00A4641D"/>
    <w:rsid w:val="00A471D9"/>
    <w:rsid w:val="00A47963"/>
    <w:rsid w:val="00A514AC"/>
    <w:rsid w:val="00A526E9"/>
    <w:rsid w:val="00A53635"/>
    <w:rsid w:val="00A54A47"/>
    <w:rsid w:val="00A54D6E"/>
    <w:rsid w:val="00A55975"/>
    <w:rsid w:val="00A56AE9"/>
    <w:rsid w:val="00A56B73"/>
    <w:rsid w:val="00A57A1A"/>
    <w:rsid w:val="00A57C2A"/>
    <w:rsid w:val="00A60F89"/>
    <w:rsid w:val="00A612E3"/>
    <w:rsid w:val="00A61D00"/>
    <w:rsid w:val="00A62C13"/>
    <w:rsid w:val="00A62F72"/>
    <w:rsid w:val="00A62F91"/>
    <w:rsid w:val="00A64238"/>
    <w:rsid w:val="00A6468C"/>
    <w:rsid w:val="00A66F8E"/>
    <w:rsid w:val="00A70949"/>
    <w:rsid w:val="00A721AE"/>
    <w:rsid w:val="00A7232A"/>
    <w:rsid w:val="00A72799"/>
    <w:rsid w:val="00A73DC5"/>
    <w:rsid w:val="00A74AF0"/>
    <w:rsid w:val="00A74CFC"/>
    <w:rsid w:val="00A75447"/>
    <w:rsid w:val="00A75F3D"/>
    <w:rsid w:val="00A76768"/>
    <w:rsid w:val="00A76AD3"/>
    <w:rsid w:val="00A77633"/>
    <w:rsid w:val="00A77B13"/>
    <w:rsid w:val="00A806C7"/>
    <w:rsid w:val="00A80AB9"/>
    <w:rsid w:val="00A80F47"/>
    <w:rsid w:val="00A8251C"/>
    <w:rsid w:val="00A84835"/>
    <w:rsid w:val="00A8594E"/>
    <w:rsid w:val="00A86179"/>
    <w:rsid w:val="00A86859"/>
    <w:rsid w:val="00A9169E"/>
    <w:rsid w:val="00A91922"/>
    <w:rsid w:val="00A921E4"/>
    <w:rsid w:val="00A92277"/>
    <w:rsid w:val="00A922B5"/>
    <w:rsid w:val="00A930FE"/>
    <w:rsid w:val="00A9367E"/>
    <w:rsid w:val="00A938A7"/>
    <w:rsid w:val="00A94D47"/>
    <w:rsid w:val="00A94EEA"/>
    <w:rsid w:val="00A956A9"/>
    <w:rsid w:val="00A97241"/>
    <w:rsid w:val="00A97A3E"/>
    <w:rsid w:val="00A97AB7"/>
    <w:rsid w:val="00A97D5A"/>
    <w:rsid w:val="00AA06F6"/>
    <w:rsid w:val="00AA2EA8"/>
    <w:rsid w:val="00AA328A"/>
    <w:rsid w:val="00AA38AB"/>
    <w:rsid w:val="00AA42D0"/>
    <w:rsid w:val="00AA66FC"/>
    <w:rsid w:val="00AA689E"/>
    <w:rsid w:val="00AA6BA0"/>
    <w:rsid w:val="00AA6D84"/>
    <w:rsid w:val="00AB1219"/>
    <w:rsid w:val="00AB4B0D"/>
    <w:rsid w:val="00AB51BB"/>
    <w:rsid w:val="00AB623E"/>
    <w:rsid w:val="00AB76C1"/>
    <w:rsid w:val="00AC04E5"/>
    <w:rsid w:val="00AC2441"/>
    <w:rsid w:val="00AC39D0"/>
    <w:rsid w:val="00AC465D"/>
    <w:rsid w:val="00AC4852"/>
    <w:rsid w:val="00AC49EF"/>
    <w:rsid w:val="00AC4ED4"/>
    <w:rsid w:val="00AC52B3"/>
    <w:rsid w:val="00AC5629"/>
    <w:rsid w:val="00AC57F8"/>
    <w:rsid w:val="00AD0A3B"/>
    <w:rsid w:val="00AD1488"/>
    <w:rsid w:val="00AD1F7D"/>
    <w:rsid w:val="00AD40B2"/>
    <w:rsid w:val="00AD40F0"/>
    <w:rsid w:val="00AD49F6"/>
    <w:rsid w:val="00AD5246"/>
    <w:rsid w:val="00AD539C"/>
    <w:rsid w:val="00AD58A9"/>
    <w:rsid w:val="00AD601D"/>
    <w:rsid w:val="00AD6A00"/>
    <w:rsid w:val="00AD6F88"/>
    <w:rsid w:val="00AD7DDA"/>
    <w:rsid w:val="00AE2322"/>
    <w:rsid w:val="00AE265A"/>
    <w:rsid w:val="00AE2CB2"/>
    <w:rsid w:val="00AE3381"/>
    <w:rsid w:val="00AE4830"/>
    <w:rsid w:val="00AE4F1C"/>
    <w:rsid w:val="00AE53A2"/>
    <w:rsid w:val="00AE53E1"/>
    <w:rsid w:val="00AE659D"/>
    <w:rsid w:val="00AE6921"/>
    <w:rsid w:val="00AE6B8F"/>
    <w:rsid w:val="00AE75F4"/>
    <w:rsid w:val="00AE7800"/>
    <w:rsid w:val="00AE7AFD"/>
    <w:rsid w:val="00AF030A"/>
    <w:rsid w:val="00AF0572"/>
    <w:rsid w:val="00AF0EAF"/>
    <w:rsid w:val="00AF1535"/>
    <w:rsid w:val="00AF1BF2"/>
    <w:rsid w:val="00AF250F"/>
    <w:rsid w:val="00AF3204"/>
    <w:rsid w:val="00AF4B71"/>
    <w:rsid w:val="00AF5447"/>
    <w:rsid w:val="00AF5A19"/>
    <w:rsid w:val="00AF5EAC"/>
    <w:rsid w:val="00AF6891"/>
    <w:rsid w:val="00AF7170"/>
    <w:rsid w:val="00AF7191"/>
    <w:rsid w:val="00B00089"/>
    <w:rsid w:val="00B0025D"/>
    <w:rsid w:val="00B0041D"/>
    <w:rsid w:val="00B00629"/>
    <w:rsid w:val="00B01B83"/>
    <w:rsid w:val="00B01E8B"/>
    <w:rsid w:val="00B0232B"/>
    <w:rsid w:val="00B033CD"/>
    <w:rsid w:val="00B03B7E"/>
    <w:rsid w:val="00B03DBC"/>
    <w:rsid w:val="00B04C69"/>
    <w:rsid w:val="00B07C40"/>
    <w:rsid w:val="00B07D7D"/>
    <w:rsid w:val="00B102E2"/>
    <w:rsid w:val="00B11100"/>
    <w:rsid w:val="00B122AF"/>
    <w:rsid w:val="00B125BB"/>
    <w:rsid w:val="00B12E14"/>
    <w:rsid w:val="00B13398"/>
    <w:rsid w:val="00B142F8"/>
    <w:rsid w:val="00B14DA0"/>
    <w:rsid w:val="00B1542C"/>
    <w:rsid w:val="00B15FB5"/>
    <w:rsid w:val="00B16C8A"/>
    <w:rsid w:val="00B17EA7"/>
    <w:rsid w:val="00B20714"/>
    <w:rsid w:val="00B213F8"/>
    <w:rsid w:val="00B2236F"/>
    <w:rsid w:val="00B243F9"/>
    <w:rsid w:val="00B244C3"/>
    <w:rsid w:val="00B24E55"/>
    <w:rsid w:val="00B2504E"/>
    <w:rsid w:val="00B2535F"/>
    <w:rsid w:val="00B25DDC"/>
    <w:rsid w:val="00B25F28"/>
    <w:rsid w:val="00B26A0F"/>
    <w:rsid w:val="00B26C3D"/>
    <w:rsid w:val="00B27017"/>
    <w:rsid w:val="00B2751D"/>
    <w:rsid w:val="00B32591"/>
    <w:rsid w:val="00B3343B"/>
    <w:rsid w:val="00B3361A"/>
    <w:rsid w:val="00B346C8"/>
    <w:rsid w:val="00B37DBA"/>
    <w:rsid w:val="00B40A2E"/>
    <w:rsid w:val="00B40CE8"/>
    <w:rsid w:val="00B414AE"/>
    <w:rsid w:val="00B424FE"/>
    <w:rsid w:val="00B42671"/>
    <w:rsid w:val="00B4382A"/>
    <w:rsid w:val="00B439AE"/>
    <w:rsid w:val="00B44BBD"/>
    <w:rsid w:val="00B454A5"/>
    <w:rsid w:val="00B46129"/>
    <w:rsid w:val="00B47929"/>
    <w:rsid w:val="00B51AE6"/>
    <w:rsid w:val="00B520A4"/>
    <w:rsid w:val="00B556A7"/>
    <w:rsid w:val="00B55FB8"/>
    <w:rsid w:val="00B56189"/>
    <w:rsid w:val="00B566B8"/>
    <w:rsid w:val="00B56B2F"/>
    <w:rsid w:val="00B602B0"/>
    <w:rsid w:val="00B6065E"/>
    <w:rsid w:val="00B61E53"/>
    <w:rsid w:val="00B621A1"/>
    <w:rsid w:val="00B623D1"/>
    <w:rsid w:val="00B6277A"/>
    <w:rsid w:val="00B6279F"/>
    <w:rsid w:val="00B62CFC"/>
    <w:rsid w:val="00B6459C"/>
    <w:rsid w:val="00B65DB7"/>
    <w:rsid w:val="00B65E62"/>
    <w:rsid w:val="00B66162"/>
    <w:rsid w:val="00B66404"/>
    <w:rsid w:val="00B66AD0"/>
    <w:rsid w:val="00B66B60"/>
    <w:rsid w:val="00B679AC"/>
    <w:rsid w:val="00B67B1C"/>
    <w:rsid w:val="00B70866"/>
    <w:rsid w:val="00B70AAF"/>
    <w:rsid w:val="00B711D1"/>
    <w:rsid w:val="00B71BAF"/>
    <w:rsid w:val="00B72261"/>
    <w:rsid w:val="00B7294D"/>
    <w:rsid w:val="00B74B12"/>
    <w:rsid w:val="00B7531D"/>
    <w:rsid w:val="00B766D2"/>
    <w:rsid w:val="00B80BB4"/>
    <w:rsid w:val="00B82349"/>
    <w:rsid w:val="00B82620"/>
    <w:rsid w:val="00B82951"/>
    <w:rsid w:val="00B83C0F"/>
    <w:rsid w:val="00B84980"/>
    <w:rsid w:val="00B859E2"/>
    <w:rsid w:val="00B85F80"/>
    <w:rsid w:val="00B861D8"/>
    <w:rsid w:val="00B8764E"/>
    <w:rsid w:val="00B913C6"/>
    <w:rsid w:val="00B919C1"/>
    <w:rsid w:val="00B91AB2"/>
    <w:rsid w:val="00B93708"/>
    <w:rsid w:val="00B94242"/>
    <w:rsid w:val="00B94FE8"/>
    <w:rsid w:val="00B953DE"/>
    <w:rsid w:val="00B95CA3"/>
    <w:rsid w:val="00B96C68"/>
    <w:rsid w:val="00B9794E"/>
    <w:rsid w:val="00BA0D36"/>
    <w:rsid w:val="00BA1D35"/>
    <w:rsid w:val="00BA3A00"/>
    <w:rsid w:val="00BA4AD7"/>
    <w:rsid w:val="00BA4D53"/>
    <w:rsid w:val="00BA6751"/>
    <w:rsid w:val="00BA7284"/>
    <w:rsid w:val="00BA7EED"/>
    <w:rsid w:val="00BB075A"/>
    <w:rsid w:val="00BB0FF0"/>
    <w:rsid w:val="00BB1058"/>
    <w:rsid w:val="00BB1B66"/>
    <w:rsid w:val="00BB2052"/>
    <w:rsid w:val="00BB2B71"/>
    <w:rsid w:val="00BB2BED"/>
    <w:rsid w:val="00BB33CF"/>
    <w:rsid w:val="00BB368C"/>
    <w:rsid w:val="00BB3E47"/>
    <w:rsid w:val="00BB43F7"/>
    <w:rsid w:val="00BB4413"/>
    <w:rsid w:val="00BB50AB"/>
    <w:rsid w:val="00BB55B4"/>
    <w:rsid w:val="00BB5DED"/>
    <w:rsid w:val="00BB680D"/>
    <w:rsid w:val="00BB6A4E"/>
    <w:rsid w:val="00BC0040"/>
    <w:rsid w:val="00BC0866"/>
    <w:rsid w:val="00BC10F9"/>
    <w:rsid w:val="00BC29BD"/>
    <w:rsid w:val="00BC3714"/>
    <w:rsid w:val="00BC4491"/>
    <w:rsid w:val="00BC4FE2"/>
    <w:rsid w:val="00BC7795"/>
    <w:rsid w:val="00BD0206"/>
    <w:rsid w:val="00BD033F"/>
    <w:rsid w:val="00BD0C59"/>
    <w:rsid w:val="00BD1AA0"/>
    <w:rsid w:val="00BD2232"/>
    <w:rsid w:val="00BD3936"/>
    <w:rsid w:val="00BD44CE"/>
    <w:rsid w:val="00BD47AB"/>
    <w:rsid w:val="00BD5135"/>
    <w:rsid w:val="00BD52F3"/>
    <w:rsid w:val="00BE0284"/>
    <w:rsid w:val="00BE3879"/>
    <w:rsid w:val="00BE3936"/>
    <w:rsid w:val="00BE3CCF"/>
    <w:rsid w:val="00BE668E"/>
    <w:rsid w:val="00BE66C0"/>
    <w:rsid w:val="00BE709E"/>
    <w:rsid w:val="00BE7E9F"/>
    <w:rsid w:val="00BF0059"/>
    <w:rsid w:val="00BF008A"/>
    <w:rsid w:val="00BF096B"/>
    <w:rsid w:val="00BF196B"/>
    <w:rsid w:val="00BF379F"/>
    <w:rsid w:val="00BF381D"/>
    <w:rsid w:val="00BF3BC3"/>
    <w:rsid w:val="00BF5083"/>
    <w:rsid w:val="00BF584A"/>
    <w:rsid w:val="00BF5992"/>
    <w:rsid w:val="00BF754D"/>
    <w:rsid w:val="00C01DF2"/>
    <w:rsid w:val="00C02139"/>
    <w:rsid w:val="00C02EBF"/>
    <w:rsid w:val="00C03751"/>
    <w:rsid w:val="00C057D3"/>
    <w:rsid w:val="00C060BF"/>
    <w:rsid w:val="00C0629C"/>
    <w:rsid w:val="00C06A0D"/>
    <w:rsid w:val="00C07542"/>
    <w:rsid w:val="00C07BF5"/>
    <w:rsid w:val="00C07D9D"/>
    <w:rsid w:val="00C10831"/>
    <w:rsid w:val="00C10A88"/>
    <w:rsid w:val="00C10D70"/>
    <w:rsid w:val="00C1157D"/>
    <w:rsid w:val="00C11E7E"/>
    <w:rsid w:val="00C1351A"/>
    <w:rsid w:val="00C13748"/>
    <w:rsid w:val="00C138E9"/>
    <w:rsid w:val="00C1396A"/>
    <w:rsid w:val="00C14E05"/>
    <w:rsid w:val="00C157F6"/>
    <w:rsid w:val="00C158B5"/>
    <w:rsid w:val="00C17688"/>
    <w:rsid w:val="00C17B29"/>
    <w:rsid w:val="00C17DC7"/>
    <w:rsid w:val="00C17DD3"/>
    <w:rsid w:val="00C23234"/>
    <w:rsid w:val="00C23D09"/>
    <w:rsid w:val="00C23FC8"/>
    <w:rsid w:val="00C245BE"/>
    <w:rsid w:val="00C2464E"/>
    <w:rsid w:val="00C2618B"/>
    <w:rsid w:val="00C27BCE"/>
    <w:rsid w:val="00C3088A"/>
    <w:rsid w:val="00C30FB1"/>
    <w:rsid w:val="00C31243"/>
    <w:rsid w:val="00C3250B"/>
    <w:rsid w:val="00C32514"/>
    <w:rsid w:val="00C327FB"/>
    <w:rsid w:val="00C3358A"/>
    <w:rsid w:val="00C3473A"/>
    <w:rsid w:val="00C35B99"/>
    <w:rsid w:val="00C35D27"/>
    <w:rsid w:val="00C35E03"/>
    <w:rsid w:val="00C35E4A"/>
    <w:rsid w:val="00C36856"/>
    <w:rsid w:val="00C37456"/>
    <w:rsid w:val="00C41D02"/>
    <w:rsid w:val="00C429F1"/>
    <w:rsid w:val="00C42A16"/>
    <w:rsid w:val="00C42AAB"/>
    <w:rsid w:val="00C42C65"/>
    <w:rsid w:val="00C43261"/>
    <w:rsid w:val="00C435B2"/>
    <w:rsid w:val="00C437D1"/>
    <w:rsid w:val="00C43999"/>
    <w:rsid w:val="00C439A0"/>
    <w:rsid w:val="00C43CD1"/>
    <w:rsid w:val="00C43E66"/>
    <w:rsid w:val="00C444B5"/>
    <w:rsid w:val="00C448DA"/>
    <w:rsid w:val="00C46AC6"/>
    <w:rsid w:val="00C47E5A"/>
    <w:rsid w:val="00C51536"/>
    <w:rsid w:val="00C51613"/>
    <w:rsid w:val="00C51616"/>
    <w:rsid w:val="00C519DA"/>
    <w:rsid w:val="00C51B8C"/>
    <w:rsid w:val="00C52318"/>
    <w:rsid w:val="00C52439"/>
    <w:rsid w:val="00C52EB8"/>
    <w:rsid w:val="00C52F2D"/>
    <w:rsid w:val="00C54590"/>
    <w:rsid w:val="00C54C95"/>
    <w:rsid w:val="00C56746"/>
    <w:rsid w:val="00C56E29"/>
    <w:rsid w:val="00C579CB"/>
    <w:rsid w:val="00C603DA"/>
    <w:rsid w:val="00C62478"/>
    <w:rsid w:val="00C63165"/>
    <w:rsid w:val="00C63F6A"/>
    <w:rsid w:val="00C641B3"/>
    <w:rsid w:val="00C64FA8"/>
    <w:rsid w:val="00C6521C"/>
    <w:rsid w:val="00C666AE"/>
    <w:rsid w:val="00C666D3"/>
    <w:rsid w:val="00C6677C"/>
    <w:rsid w:val="00C66B0C"/>
    <w:rsid w:val="00C7191D"/>
    <w:rsid w:val="00C71C7F"/>
    <w:rsid w:val="00C72A1A"/>
    <w:rsid w:val="00C72BAF"/>
    <w:rsid w:val="00C73C3B"/>
    <w:rsid w:val="00C751C2"/>
    <w:rsid w:val="00C75B80"/>
    <w:rsid w:val="00C75FF7"/>
    <w:rsid w:val="00C76384"/>
    <w:rsid w:val="00C765EA"/>
    <w:rsid w:val="00C774BB"/>
    <w:rsid w:val="00C77702"/>
    <w:rsid w:val="00C81DD4"/>
    <w:rsid w:val="00C825CF"/>
    <w:rsid w:val="00C82BD8"/>
    <w:rsid w:val="00C82FB5"/>
    <w:rsid w:val="00C8761E"/>
    <w:rsid w:val="00C87A75"/>
    <w:rsid w:val="00C90A2D"/>
    <w:rsid w:val="00C910BE"/>
    <w:rsid w:val="00C912A7"/>
    <w:rsid w:val="00C91AAF"/>
    <w:rsid w:val="00C92440"/>
    <w:rsid w:val="00C92A35"/>
    <w:rsid w:val="00C93091"/>
    <w:rsid w:val="00C9365E"/>
    <w:rsid w:val="00C94A78"/>
    <w:rsid w:val="00C94F63"/>
    <w:rsid w:val="00C95351"/>
    <w:rsid w:val="00C960EE"/>
    <w:rsid w:val="00C96246"/>
    <w:rsid w:val="00C964B5"/>
    <w:rsid w:val="00C96562"/>
    <w:rsid w:val="00C96C02"/>
    <w:rsid w:val="00C9708E"/>
    <w:rsid w:val="00C97E49"/>
    <w:rsid w:val="00CA06FD"/>
    <w:rsid w:val="00CA10EC"/>
    <w:rsid w:val="00CA1B01"/>
    <w:rsid w:val="00CA2AB6"/>
    <w:rsid w:val="00CA2ED4"/>
    <w:rsid w:val="00CA30B4"/>
    <w:rsid w:val="00CB038B"/>
    <w:rsid w:val="00CB16E6"/>
    <w:rsid w:val="00CB22A4"/>
    <w:rsid w:val="00CB2860"/>
    <w:rsid w:val="00CB2B7E"/>
    <w:rsid w:val="00CB2E75"/>
    <w:rsid w:val="00CB5447"/>
    <w:rsid w:val="00CB6B5C"/>
    <w:rsid w:val="00CB6F90"/>
    <w:rsid w:val="00CB777C"/>
    <w:rsid w:val="00CB7D3A"/>
    <w:rsid w:val="00CC07F6"/>
    <w:rsid w:val="00CC1080"/>
    <w:rsid w:val="00CC151D"/>
    <w:rsid w:val="00CC1C00"/>
    <w:rsid w:val="00CC2438"/>
    <w:rsid w:val="00CC2B79"/>
    <w:rsid w:val="00CC2D8A"/>
    <w:rsid w:val="00CC4D42"/>
    <w:rsid w:val="00CC56B4"/>
    <w:rsid w:val="00CC5DAD"/>
    <w:rsid w:val="00CD021D"/>
    <w:rsid w:val="00CD223A"/>
    <w:rsid w:val="00CD2777"/>
    <w:rsid w:val="00CD2E17"/>
    <w:rsid w:val="00CD2E4D"/>
    <w:rsid w:val="00CD311A"/>
    <w:rsid w:val="00CD3550"/>
    <w:rsid w:val="00CD44EA"/>
    <w:rsid w:val="00CD4A6F"/>
    <w:rsid w:val="00CD4EB1"/>
    <w:rsid w:val="00CD606C"/>
    <w:rsid w:val="00CE0153"/>
    <w:rsid w:val="00CE0161"/>
    <w:rsid w:val="00CE0D70"/>
    <w:rsid w:val="00CE2BF7"/>
    <w:rsid w:val="00CE31AD"/>
    <w:rsid w:val="00CE391D"/>
    <w:rsid w:val="00CE3B21"/>
    <w:rsid w:val="00CE3BB5"/>
    <w:rsid w:val="00CE4040"/>
    <w:rsid w:val="00CE4881"/>
    <w:rsid w:val="00CE4EAD"/>
    <w:rsid w:val="00CE50CA"/>
    <w:rsid w:val="00CE523A"/>
    <w:rsid w:val="00CE7C92"/>
    <w:rsid w:val="00CF0168"/>
    <w:rsid w:val="00CF0311"/>
    <w:rsid w:val="00CF0D3C"/>
    <w:rsid w:val="00CF131F"/>
    <w:rsid w:val="00CF274E"/>
    <w:rsid w:val="00CF63A8"/>
    <w:rsid w:val="00CF7AC0"/>
    <w:rsid w:val="00CF7F08"/>
    <w:rsid w:val="00D004ED"/>
    <w:rsid w:val="00D00B56"/>
    <w:rsid w:val="00D00C39"/>
    <w:rsid w:val="00D00D11"/>
    <w:rsid w:val="00D0251E"/>
    <w:rsid w:val="00D03E8E"/>
    <w:rsid w:val="00D041A1"/>
    <w:rsid w:val="00D04AAD"/>
    <w:rsid w:val="00D0562A"/>
    <w:rsid w:val="00D059DD"/>
    <w:rsid w:val="00D05DBA"/>
    <w:rsid w:val="00D06274"/>
    <w:rsid w:val="00D062CD"/>
    <w:rsid w:val="00D0672A"/>
    <w:rsid w:val="00D111B8"/>
    <w:rsid w:val="00D142F8"/>
    <w:rsid w:val="00D1443C"/>
    <w:rsid w:val="00D15009"/>
    <w:rsid w:val="00D15871"/>
    <w:rsid w:val="00D15DDE"/>
    <w:rsid w:val="00D16CC6"/>
    <w:rsid w:val="00D17480"/>
    <w:rsid w:val="00D20509"/>
    <w:rsid w:val="00D2349F"/>
    <w:rsid w:val="00D23E32"/>
    <w:rsid w:val="00D25886"/>
    <w:rsid w:val="00D25A31"/>
    <w:rsid w:val="00D30718"/>
    <w:rsid w:val="00D30E99"/>
    <w:rsid w:val="00D32092"/>
    <w:rsid w:val="00D32298"/>
    <w:rsid w:val="00D3250D"/>
    <w:rsid w:val="00D33275"/>
    <w:rsid w:val="00D341C0"/>
    <w:rsid w:val="00D34823"/>
    <w:rsid w:val="00D34FB7"/>
    <w:rsid w:val="00D35166"/>
    <w:rsid w:val="00D35ED3"/>
    <w:rsid w:val="00D36087"/>
    <w:rsid w:val="00D360FC"/>
    <w:rsid w:val="00D366B1"/>
    <w:rsid w:val="00D41E41"/>
    <w:rsid w:val="00D4390B"/>
    <w:rsid w:val="00D447AC"/>
    <w:rsid w:val="00D44993"/>
    <w:rsid w:val="00D44FA9"/>
    <w:rsid w:val="00D45240"/>
    <w:rsid w:val="00D45A02"/>
    <w:rsid w:val="00D45ABB"/>
    <w:rsid w:val="00D45F70"/>
    <w:rsid w:val="00D46B7E"/>
    <w:rsid w:val="00D478C8"/>
    <w:rsid w:val="00D50056"/>
    <w:rsid w:val="00D50938"/>
    <w:rsid w:val="00D51749"/>
    <w:rsid w:val="00D51F54"/>
    <w:rsid w:val="00D535B1"/>
    <w:rsid w:val="00D536A9"/>
    <w:rsid w:val="00D55F18"/>
    <w:rsid w:val="00D571F6"/>
    <w:rsid w:val="00D573D8"/>
    <w:rsid w:val="00D57965"/>
    <w:rsid w:val="00D611CE"/>
    <w:rsid w:val="00D64F3F"/>
    <w:rsid w:val="00D655DF"/>
    <w:rsid w:val="00D659C6"/>
    <w:rsid w:val="00D665C6"/>
    <w:rsid w:val="00D67307"/>
    <w:rsid w:val="00D7033E"/>
    <w:rsid w:val="00D70A7D"/>
    <w:rsid w:val="00D7231E"/>
    <w:rsid w:val="00D7261A"/>
    <w:rsid w:val="00D72DC5"/>
    <w:rsid w:val="00D730FB"/>
    <w:rsid w:val="00D73424"/>
    <w:rsid w:val="00D742FC"/>
    <w:rsid w:val="00D75DD7"/>
    <w:rsid w:val="00D7652D"/>
    <w:rsid w:val="00D7682A"/>
    <w:rsid w:val="00D76CF3"/>
    <w:rsid w:val="00D7707E"/>
    <w:rsid w:val="00D771D1"/>
    <w:rsid w:val="00D7734E"/>
    <w:rsid w:val="00D80240"/>
    <w:rsid w:val="00D80AA9"/>
    <w:rsid w:val="00D81370"/>
    <w:rsid w:val="00D81A9F"/>
    <w:rsid w:val="00D82C4E"/>
    <w:rsid w:val="00D83A5F"/>
    <w:rsid w:val="00D84045"/>
    <w:rsid w:val="00D84CFD"/>
    <w:rsid w:val="00D860A4"/>
    <w:rsid w:val="00D87607"/>
    <w:rsid w:val="00D876A7"/>
    <w:rsid w:val="00D878E7"/>
    <w:rsid w:val="00D904E4"/>
    <w:rsid w:val="00D90927"/>
    <w:rsid w:val="00D90B0B"/>
    <w:rsid w:val="00D91053"/>
    <w:rsid w:val="00D93A54"/>
    <w:rsid w:val="00D9593D"/>
    <w:rsid w:val="00D96092"/>
    <w:rsid w:val="00D97B20"/>
    <w:rsid w:val="00DA07DB"/>
    <w:rsid w:val="00DA1308"/>
    <w:rsid w:val="00DA1779"/>
    <w:rsid w:val="00DA2706"/>
    <w:rsid w:val="00DA2F73"/>
    <w:rsid w:val="00DA3E77"/>
    <w:rsid w:val="00DA3F9C"/>
    <w:rsid w:val="00DA5996"/>
    <w:rsid w:val="00DA72D1"/>
    <w:rsid w:val="00DA7A8A"/>
    <w:rsid w:val="00DB026D"/>
    <w:rsid w:val="00DB03D1"/>
    <w:rsid w:val="00DB0DAF"/>
    <w:rsid w:val="00DB14CE"/>
    <w:rsid w:val="00DB26E9"/>
    <w:rsid w:val="00DB27A2"/>
    <w:rsid w:val="00DB2F5C"/>
    <w:rsid w:val="00DB3671"/>
    <w:rsid w:val="00DB3706"/>
    <w:rsid w:val="00DB39E8"/>
    <w:rsid w:val="00DB3E4A"/>
    <w:rsid w:val="00DB42BC"/>
    <w:rsid w:val="00DB42F0"/>
    <w:rsid w:val="00DB4490"/>
    <w:rsid w:val="00DB4F05"/>
    <w:rsid w:val="00DB4F68"/>
    <w:rsid w:val="00DB509C"/>
    <w:rsid w:val="00DB5B79"/>
    <w:rsid w:val="00DB6AD6"/>
    <w:rsid w:val="00DC0DC5"/>
    <w:rsid w:val="00DC1F72"/>
    <w:rsid w:val="00DC2084"/>
    <w:rsid w:val="00DC2B33"/>
    <w:rsid w:val="00DC2C4D"/>
    <w:rsid w:val="00DC3743"/>
    <w:rsid w:val="00DC3A4A"/>
    <w:rsid w:val="00DC3CCA"/>
    <w:rsid w:val="00DC4418"/>
    <w:rsid w:val="00DC60A7"/>
    <w:rsid w:val="00DC7105"/>
    <w:rsid w:val="00DC76B4"/>
    <w:rsid w:val="00DD0914"/>
    <w:rsid w:val="00DD0D8A"/>
    <w:rsid w:val="00DD0E7C"/>
    <w:rsid w:val="00DD124F"/>
    <w:rsid w:val="00DD1485"/>
    <w:rsid w:val="00DD1F60"/>
    <w:rsid w:val="00DD4A95"/>
    <w:rsid w:val="00DD6107"/>
    <w:rsid w:val="00DD6721"/>
    <w:rsid w:val="00DD6D6C"/>
    <w:rsid w:val="00DE01A8"/>
    <w:rsid w:val="00DE09FB"/>
    <w:rsid w:val="00DE1088"/>
    <w:rsid w:val="00DE1384"/>
    <w:rsid w:val="00DE1805"/>
    <w:rsid w:val="00DE1F68"/>
    <w:rsid w:val="00DE2D9D"/>
    <w:rsid w:val="00DE2DB8"/>
    <w:rsid w:val="00DE2E33"/>
    <w:rsid w:val="00DE399D"/>
    <w:rsid w:val="00DE40D7"/>
    <w:rsid w:val="00DE4BE4"/>
    <w:rsid w:val="00DE57AB"/>
    <w:rsid w:val="00DE586E"/>
    <w:rsid w:val="00DE59A1"/>
    <w:rsid w:val="00DE6D2E"/>
    <w:rsid w:val="00DE7BBA"/>
    <w:rsid w:val="00DF162B"/>
    <w:rsid w:val="00DF1943"/>
    <w:rsid w:val="00DF1E19"/>
    <w:rsid w:val="00DF2208"/>
    <w:rsid w:val="00DF245C"/>
    <w:rsid w:val="00DF33FA"/>
    <w:rsid w:val="00DF526C"/>
    <w:rsid w:val="00DF5EF3"/>
    <w:rsid w:val="00DF652F"/>
    <w:rsid w:val="00DF75F4"/>
    <w:rsid w:val="00DF7E87"/>
    <w:rsid w:val="00E00555"/>
    <w:rsid w:val="00E02202"/>
    <w:rsid w:val="00E02644"/>
    <w:rsid w:val="00E029C0"/>
    <w:rsid w:val="00E02C23"/>
    <w:rsid w:val="00E02ECF"/>
    <w:rsid w:val="00E02EF4"/>
    <w:rsid w:val="00E03F21"/>
    <w:rsid w:val="00E04414"/>
    <w:rsid w:val="00E10B23"/>
    <w:rsid w:val="00E123C7"/>
    <w:rsid w:val="00E12592"/>
    <w:rsid w:val="00E125DE"/>
    <w:rsid w:val="00E14218"/>
    <w:rsid w:val="00E14954"/>
    <w:rsid w:val="00E149E1"/>
    <w:rsid w:val="00E150A9"/>
    <w:rsid w:val="00E164E3"/>
    <w:rsid w:val="00E1735E"/>
    <w:rsid w:val="00E2065E"/>
    <w:rsid w:val="00E20FF7"/>
    <w:rsid w:val="00E210F9"/>
    <w:rsid w:val="00E22119"/>
    <w:rsid w:val="00E22368"/>
    <w:rsid w:val="00E23E49"/>
    <w:rsid w:val="00E25432"/>
    <w:rsid w:val="00E2583A"/>
    <w:rsid w:val="00E25B57"/>
    <w:rsid w:val="00E25F9E"/>
    <w:rsid w:val="00E2630A"/>
    <w:rsid w:val="00E27E2F"/>
    <w:rsid w:val="00E311FA"/>
    <w:rsid w:val="00E31DB4"/>
    <w:rsid w:val="00E330D7"/>
    <w:rsid w:val="00E33587"/>
    <w:rsid w:val="00E3430A"/>
    <w:rsid w:val="00E34972"/>
    <w:rsid w:val="00E36A39"/>
    <w:rsid w:val="00E37EB9"/>
    <w:rsid w:val="00E408AD"/>
    <w:rsid w:val="00E40F09"/>
    <w:rsid w:val="00E43475"/>
    <w:rsid w:val="00E43C5A"/>
    <w:rsid w:val="00E4465E"/>
    <w:rsid w:val="00E461B8"/>
    <w:rsid w:val="00E46422"/>
    <w:rsid w:val="00E46AA7"/>
    <w:rsid w:val="00E46DB1"/>
    <w:rsid w:val="00E50203"/>
    <w:rsid w:val="00E50F29"/>
    <w:rsid w:val="00E51238"/>
    <w:rsid w:val="00E52EB3"/>
    <w:rsid w:val="00E53004"/>
    <w:rsid w:val="00E53CE4"/>
    <w:rsid w:val="00E55BB1"/>
    <w:rsid w:val="00E55C24"/>
    <w:rsid w:val="00E55EF8"/>
    <w:rsid w:val="00E57D4A"/>
    <w:rsid w:val="00E600DC"/>
    <w:rsid w:val="00E613E3"/>
    <w:rsid w:val="00E61BA9"/>
    <w:rsid w:val="00E62613"/>
    <w:rsid w:val="00E628C6"/>
    <w:rsid w:val="00E62F0F"/>
    <w:rsid w:val="00E633D5"/>
    <w:rsid w:val="00E63E83"/>
    <w:rsid w:val="00E64824"/>
    <w:rsid w:val="00E65379"/>
    <w:rsid w:val="00E65700"/>
    <w:rsid w:val="00E677DB"/>
    <w:rsid w:val="00E708FC"/>
    <w:rsid w:val="00E7099A"/>
    <w:rsid w:val="00E70AC5"/>
    <w:rsid w:val="00E70EDA"/>
    <w:rsid w:val="00E7101D"/>
    <w:rsid w:val="00E72975"/>
    <w:rsid w:val="00E72A03"/>
    <w:rsid w:val="00E72C1B"/>
    <w:rsid w:val="00E73128"/>
    <w:rsid w:val="00E747FC"/>
    <w:rsid w:val="00E76880"/>
    <w:rsid w:val="00E80DED"/>
    <w:rsid w:val="00E8147D"/>
    <w:rsid w:val="00E82F24"/>
    <w:rsid w:val="00E83462"/>
    <w:rsid w:val="00E8424C"/>
    <w:rsid w:val="00E87DF1"/>
    <w:rsid w:val="00E91185"/>
    <w:rsid w:val="00E949B9"/>
    <w:rsid w:val="00E9572B"/>
    <w:rsid w:val="00E95752"/>
    <w:rsid w:val="00E9597F"/>
    <w:rsid w:val="00E9691B"/>
    <w:rsid w:val="00E96D40"/>
    <w:rsid w:val="00E970DD"/>
    <w:rsid w:val="00E97881"/>
    <w:rsid w:val="00E979FF"/>
    <w:rsid w:val="00EA01AF"/>
    <w:rsid w:val="00EA07DE"/>
    <w:rsid w:val="00EA186A"/>
    <w:rsid w:val="00EA1F20"/>
    <w:rsid w:val="00EA2415"/>
    <w:rsid w:val="00EA2F36"/>
    <w:rsid w:val="00EA30EB"/>
    <w:rsid w:val="00EA353F"/>
    <w:rsid w:val="00EA35E7"/>
    <w:rsid w:val="00EA3907"/>
    <w:rsid w:val="00EA55B7"/>
    <w:rsid w:val="00EA5F5C"/>
    <w:rsid w:val="00EA6442"/>
    <w:rsid w:val="00EA6D72"/>
    <w:rsid w:val="00EA6F15"/>
    <w:rsid w:val="00EA78BA"/>
    <w:rsid w:val="00EA78D8"/>
    <w:rsid w:val="00EB020F"/>
    <w:rsid w:val="00EB0B61"/>
    <w:rsid w:val="00EB21AA"/>
    <w:rsid w:val="00EB29A9"/>
    <w:rsid w:val="00EB35A5"/>
    <w:rsid w:val="00EB4A17"/>
    <w:rsid w:val="00EB55AB"/>
    <w:rsid w:val="00EB6396"/>
    <w:rsid w:val="00EB7016"/>
    <w:rsid w:val="00EC1118"/>
    <w:rsid w:val="00EC1248"/>
    <w:rsid w:val="00EC170E"/>
    <w:rsid w:val="00EC3194"/>
    <w:rsid w:val="00EC3826"/>
    <w:rsid w:val="00EC3DB9"/>
    <w:rsid w:val="00EC49CC"/>
    <w:rsid w:val="00EC56ED"/>
    <w:rsid w:val="00EC5F41"/>
    <w:rsid w:val="00ED0FD7"/>
    <w:rsid w:val="00ED1D3B"/>
    <w:rsid w:val="00ED2036"/>
    <w:rsid w:val="00ED21B5"/>
    <w:rsid w:val="00ED2321"/>
    <w:rsid w:val="00ED2A86"/>
    <w:rsid w:val="00ED31B5"/>
    <w:rsid w:val="00ED52B3"/>
    <w:rsid w:val="00ED5586"/>
    <w:rsid w:val="00ED55FE"/>
    <w:rsid w:val="00ED63B4"/>
    <w:rsid w:val="00ED71E3"/>
    <w:rsid w:val="00ED7248"/>
    <w:rsid w:val="00ED7681"/>
    <w:rsid w:val="00ED7A66"/>
    <w:rsid w:val="00ED7D45"/>
    <w:rsid w:val="00ED7EB4"/>
    <w:rsid w:val="00EE044D"/>
    <w:rsid w:val="00EE1790"/>
    <w:rsid w:val="00EE1D57"/>
    <w:rsid w:val="00EE2762"/>
    <w:rsid w:val="00EE2D36"/>
    <w:rsid w:val="00EE3241"/>
    <w:rsid w:val="00EE36E7"/>
    <w:rsid w:val="00EE3B51"/>
    <w:rsid w:val="00EE3CBE"/>
    <w:rsid w:val="00EE4B71"/>
    <w:rsid w:val="00EF11CD"/>
    <w:rsid w:val="00EF1687"/>
    <w:rsid w:val="00EF22DD"/>
    <w:rsid w:val="00EF2E0A"/>
    <w:rsid w:val="00EF31B0"/>
    <w:rsid w:val="00EF46A7"/>
    <w:rsid w:val="00EF4C25"/>
    <w:rsid w:val="00EF5CE7"/>
    <w:rsid w:val="00EF60ED"/>
    <w:rsid w:val="00EF647A"/>
    <w:rsid w:val="00EF73DC"/>
    <w:rsid w:val="00EF7BC1"/>
    <w:rsid w:val="00EF7BF8"/>
    <w:rsid w:val="00F01E63"/>
    <w:rsid w:val="00F02995"/>
    <w:rsid w:val="00F02E4E"/>
    <w:rsid w:val="00F03318"/>
    <w:rsid w:val="00F047D8"/>
    <w:rsid w:val="00F05209"/>
    <w:rsid w:val="00F061B6"/>
    <w:rsid w:val="00F0780B"/>
    <w:rsid w:val="00F10460"/>
    <w:rsid w:val="00F10FD9"/>
    <w:rsid w:val="00F10FEC"/>
    <w:rsid w:val="00F14CF0"/>
    <w:rsid w:val="00F14FE2"/>
    <w:rsid w:val="00F152C8"/>
    <w:rsid w:val="00F15600"/>
    <w:rsid w:val="00F17758"/>
    <w:rsid w:val="00F204E4"/>
    <w:rsid w:val="00F219DC"/>
    <w:rsid w:val="00F223FB"/>
    <w:rsid w:val="00F22478"/>
    <w:rsid w:val="00F23CFF"/>
    <w:rsid w:val="00F24E7C"/>
    <w:rsid w:val="00F25771"/>
    <w:rsid w:val="00F2589F"/>
    <w:rsid w:val="00F270A0"/>
    <w:rsid w:val="00F304FB"/>
    <w:rsid w:val="00F31DE2"/>
    <w:rsid w:val="00F31E5B"/>
    <w:rsid w:val="00F32B0E"/>
    <w:rsid w:val="00F340F6"/>
    <w:rsid w:val="00F34248"/>
    <w:rsid w:val="00F3425B"/>
    <w:rsid w:val="00F35219"/>
    <w:rsid w:val="00F3652C"/>
    <w:rsid w:val="00F40494"/>
    <w:rsid w:val="00F415E5"/>
    <w:rsid w:val="00F4265C"/>
    <w:rsid w:val="00F4305C"/>
    <w:rsid w:val="00F43593"/>
    <w:rsid w:val="00F43C69"/>
    <w:rsid w:val="00F451EA"/>
    <w:rsid w:val="00F45E17"/>
    <w:rsid w:val="00F476F8"/>
    <w:rsid w:val="00F47941"/>
    <w:rsid w:val="00F50540"/>
    <w:rsid w:val="00F50D10"/>
    <w:rsid w:val="00F511AD"/>
    <w:rsid w:val="00F51852"/>
    <w:rsid w:val="00F5198C"/>
    <w:rsid w:val="00F51BBC"/>
    <w:rsid w:val="00F5208E"/>
    <w:rsid w:val="00F52DFD"/>
    <w:rsid w:val="00F53678"/>
    <w:rsid w:val="00F55DEC"/>
    <w:rsid w:val="00F5639E"/>
    <w:rsid w:val="00F56757"/>
    <w:rsid w:val="00F570DD"/>
    <w:rsid w:val="00F5733C"/>
    <w:rsid w:val="00F60CA0"/>
    <w:rsid w:val="00F60DF2"/>
    <w:rsid w:val="00F60E30"/>
    <w:rsid w:val="00F613D6"/>
    <w:rsid w:val="00F649F5"/>
    <w:rsid w:val="00F65437"/>
    <w:rsid w:val="00F6573E"/>
    <w:rsid w:val="00F6591C"/>
    <w:rsid w:val="00F67771"/>
    <w:rsid w:val="00F72645"/>
    <w:rsid w:val="00F73714"/>
    <w:rsid w:val="00F73E66"/>
    <w:rsid w:val="00F73FB2"/>
    <w:rsid w:val="00F7404B"/>
    <w:rsid w:val="00F751D4"/>
    <w:rsid w:val="00F759BB"/>
    <w:rsid w:val="00F76010"/>
    <w:rsid w:val="00F76173"/>
    <w:rsid w:val="00F767DE"/>
    <w:rsid w:val="00F80363"/>
    <w:rsid w:val="00F82EB4"/>
    <w:rsid w:val="00F84AD0"/>
    <w:rsid w:val="00F851AE"/>
    <w:rsid w:val="00F86C4F"/>
    <w:rsid w:val="00F87820"/>
    <w:rsid w:val="00F92C7F"/>
    <w:rsid w:val="00F937DB"/>
    <w:rsid w:val="00F93FC7"/>
    <w:rsid w:val="00F948FE"/>
    <w:rsid w:val="00F94AC6"/>
    <w:rsid w:val="00F95BF8"/>
    <w:rsid w:val="00F95F0A"/>
    <w:rsid w:val="00F962DB"/>
    <w:rsid w:val="00F96634"/>
    <w:rsid w:val="00F96AB4"/>
    <w:rsid w:val="00F979C7"/>
    <w:rsid w:val="00FA165A"/>
    <w:rsid w:val="00FA17D8"/>
    <w:rsid w:val="00FA1E26"/>
    <w:rsid w:val="00FA2A44"/>
    <w:rsid w:val="00FA5147"/>
    <w:rsid w:val="00FA5D8D"/>
    <w:rsid w:val="00FA68FB"/>
    <w:rsid w:val="00FA6BCC"/>
    <w:rsid w:val="00FA713E"/>
    <w:rsid w:val="00FA746A"/>
    <w:rsid w:val="00FA7F2C"/>
    <w:rsid w:val="00FB4E04"/>
    <w:rsid w:val="00FB7EB8"/>
    <w:rsid w:val="00FC0913"/>
    <w:rsid w:val="00FC251B"/>
    <w:rsid w:val="00FC29B9"/>
    <w:rsid w:val="00FC29FD"/>
    <w:rsid w:val="00FC32B4"/>
    <w:rsid w:val="00FC382C"/>
    <w:rsid w:val="00FC45F8"/>
    <w:rsid w:val="00FC61C1"/>
    <w:rsid w:val="00FC679D"/>
    <w:rsid w:val="00FC76DD"/>
    <w:rsid w:val="00FD0BBD"/>
    <w:rsid w:val="00FD1083"/>
    <w:rsid w:val="00FD1139"/>
    <w:rsid w:val="00FD1E34"/>
    <w:rsid w:val="00FD2444"/>
    <w:rsid w:val="00FD2A5B"/>
    <w:rsid w:val="00FD34EB"/>
    <w:rsid w:val="00FD3FF5"/>
    <w:rsid w:val="00FD40BA"/>
    <w:rsid w:val="00FD42F3"/>
    <w:rsid w:val="00FD44BD"/>
    <w:rsid w:val="00FD46EB"/>
    <w:rsid w:val="00FD47EB"/>
    <w:rsid w:val="00FD6F61"/>
    <w:rsid w:val="00FD7150"/>
    <w:rsid w:val="00FD76AC"/>
    <w:rsid w:val="00FE0C6D"/>
    <w:rsid w:val="00FE14A4"/>
    <w:rsid w:val="00FE225B"/>
    <w:rsid w:val="00FE25CE"/>
    <w:rsid w:val="00FE3104"/>
    <w:rsid w:val="00FE32FF"/>
    <w:rsid w:val="00FE3DEC"/>
    <w:rsid w:val="00FE5359"/>
    <w:rsid w:val="00FE6353"/>
    <w:rsid w:val="00FE691A"/>
    <w:rsid w:val="00FF0089"/>
    <w:rsid w:val="00FF03EB"/>
    <w:rsid w:val="00FF1005"/>
    <w:rsid w:val="00FF11D3"/>
    <w:rsid w:val="00FF1CDA"/>
    <w:rsid w:val="00FF2EE6"/>
    <w:rsid w:val="00FF5566"/>
    <w:rsid w:val="00FF5841"/>
    <w:rsid w:val="00FF6BAD"/>
    <w:rsid w:val="00FF7A27"/>
    <w:rsid w:val="00FF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42FF53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200" w:after="200" w:line="360" w:lineRule="auto"/>
      <w:ind w:firstLine="709"/>
      <w:jc w:val="both"/>
    </w:pPr>
    <w:rPr>
      <w:rFonts w:ascii="Arial" w:hAnsi="Arial"/>
      <w:sz w:val="24"/>
      <w:szCs w:val="24"/>
      <w:lang w:val="es-ES" w:eastAsia="es-ES"/>
    </w:rPr>
  </w:style>
  <w:style w:type="paragraph" w:styleId="Heading1">
    <w:name w:val="heading 1"/>
    <w:next w:val="Normal"/>
    <w:qFormat/>
    <w:pPr>
      <w:keepNext/>
      <w:numPr>
        <w:numId w:val="1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1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FF03EB"/>
    <w:pPr>
      <w:spacing w:before="120" w:after="120"/>
      <w:outlineLvl w:val="2"/>
    </w:pPr>
    <w:rPr>
      <w:rFonts w:ascii="Arial" w:hAnsi="Arial" w:cs="Arial"/>
      <w:b/>
      <w:bCs/>
      <w:color w:val="000080"/>
      <w:sz w:val="32"/>
      <w:lang w:eastAsia="es-ES"/>
    </w:rPr>
  </w:style>
  <w:style w:type="paragraph" w:styleId="Heading4">
    <w:name w:val="heading 4"/>
    <w:next w:val="Normal"/>
    <w:link w:val="Heading4Char"/>
    <w:qFormat/>
    <w:rsid w:val="00ED5586"/>
    <w:pPr>
      <w:keepNext/>
      <w:numPr>
        <w:ilvl w:val="3"/>
        <w:numId w:val="13"/>
      </w:numPr>
      <w:tabs>
        <w:tab w:val="left" w:pos="964"/>
      </w:tabs>
      <w:spacing w:before="240" w:after="60"/>
      <w:outlineLvl w:val="3"/>
    </w:pPr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styleId="Heading5">
    <w:name w:val="heading 5"/>
    <w:next w:val="Normal"/>
    <w:qFormat/>
    <w:rsid w:val="00ED5586"/>
    <w:pPr>
      <w:numPr>
        <w:ilvl w:val="4"/>
        <w:numId w:val="13"/>
      </w:numPr>
      <w:tabs>
        <w:tab w:val="left" w:pos="794"/>
      </w:tabs>
      <w:spacing w:before="240" w:after="60"/>
      <w:outlineLvl w:val="4"/>
    </w:pPr>
    <w:rPr>
      <w:rFonts w:ascii="Arial" w:hAnsi="Arial"/>
      <w:b/>
      <w:bCs/>
      <w:iCs/>
      <w:color w:val="00008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pPr>
      <w:spacing w:before="360" w:after="360"/>
      <w:ind w:firstLine="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3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  <w:pPr>
      <w:ind w:firstLine="0"/>
    </w:pPr>
  </w:style>
  <w:style w:type="paragraph" w:customStyle="1" w:styleId="Subpregunta">
    <w:name w:val="Subpregunta"/>
    <w:next w:val="Normal"/>
    <w:pPr>
      <w:numPr>
        <w:numId w:val="4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 w:line="240" w:lineRule="auto"/>
      <w:ind w:left="720" w:firstLine="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 w:line="240" w:lineRule="auto"/>
      <w:ind w:firstLine="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before="0" w:after="400" w:line="240" w:lineRule="auto"/>
      <w:ind w:firstLine="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 w:line="240" w:lineRule="auto"/>
      <w:ind w:firstLine="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 w:line="240" w:lineRule="auto"/>
      <w:ind w:firstLine="0"/>
      <w:jc w:val="left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5"/>
      </w:numPr>
      <w:tabs>
        <w:tab w:val="clear" w:pos="4252"/>
        <w:tab w:val="clear" w:pos="8504"/>
        <w:tab w:val="left" w:pos="284"/>
      </w:tabs>
      <w:spacing w:before="0" w:after="0" w:line="240" w:lineRule="atLeast"/>
      <w:jc w:val="lef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before="0" w:after="0" w:line="240" w:lineRule="atLeast"/>
      <w:ind w:left="360" w:firstLine="0"/>
      <w:jc w:val="left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D2E4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ED5586"/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customStyle="1" w:styleId="Default">
    <w:name w:val="Default"/>
    <w:rsid w:val="000C7B4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FD1139"/>
    <w:pPr>
      <w:spacing w:before="0" w:after="0" w:line="240" w:lineRule="auto"/>
      <w:ind w:firstLine="0"/>
      <w:jc w:val="left"/>
    </w:pPr>
    <w:rPr>
      <w:rFonts w:ascii="Calibri" w:hAnsi="Calibri"/>
      <w:sz w:val="22"/>
      <w:szCs w:val="21"/>
      <w:lang w:val="pt-PT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D1139"/>
    <w:rPr>
      <w:rFonts w:ascii="Calibri" w:hAnsi="Calibri"/>
      <w:sz w:val="22"/>
      <w:szCs w:val="21"/>
      <w:lang w:eastAsia="en-US"/>
    </w:rPr>
  </w:style>
  <w:style w:type="character" w:customStyle="1" w:styleId="Heading3Char">
    <w:name w:val="Heading 3 Char"/>
    <w:basedOn w:val="DefaultParagraphFont"/>
    <w:link w:val="Heading3"/>
    <w:rsid w:val="00FF03EB"/>
    <w:rPr>
      <w:rFonts w:ascii="Arial" w:hAnsi="Arial" w:cs="Arial"/>
      <w:b/>
      <w:bCs/>
      <w:color w:val="000080"/>
      <w:sz w:val="32"/>
      <w:lang w:eastAsia="es-ES"/>
    </w:rPr>
  </w:style>
  <w:style w:type="character" w:styleId="FollowedHyperlink">
    <w:name w:val="FollowedHyperlink"/>
    <w:basedOn w:val="DefaultParagraphFont"/>
    <w:rsid w:val="00596EE0"/>
    <w:rPr>
      <w:color w:val="800080" w:themeColor="followedHyperlink"/>
      <w:u w:val="single"/>
    </w:rPr>
  </w:style>
  <w:style w:type="character" w:styleId="Strong">
    <w:name w:val="Strong"/>
    <w:qFormat/>
    <w:rsid w:val="00973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9955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998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0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7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oleObject" Target="embeddings/oleObject3.bin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package" Target="embeddings/Microsoft_Word_Document.docx"/><Relationship Id="rId17" Type="http://schemas.openxmlformats.org/officeDocument/2006/relationships/image" Target="media/image4.emf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package" Target="embeddings/Microsoft_Excel_Worksheet.xlsx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oleObject" Target="embeddings/Microsoft_Excel_97-2003_Worksheet.xls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image" Target="media/image7.emf"/><Relationship Id="rId27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051AEB2C48B458F82B58F7F6D9A00" ma:contentTypeVersion="15" ma:contentTypeDescription="Create a new document." ma:contentTypeScope="" ma:versionID="227ef61e06442c04571c71c62bc066b5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664ccac259a9ef08632df25fa10eaa8b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1ec8e5-5652-48eb-8550-a56a35f5f817" xsi:nil="true"/>
    <lcf76f155ced4ddcb4097134ff3c332f xmlns="a9b50dc7-8f72-473c-8b7e-4a8c46ecad3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710119-3673-494F-83CB-7E9FEAC06830}"/>
</file>

<file path=customXml/itemProps3.xml><?xml version="1.0" encoding="utf-8"?>
<ds:datastoreItem xmlns:ds="http://schemas.openxmlformats.org/officeDocument/2006/customXml" ds:itemID="{2622730B-1415-4CE9-B9F2-46B7DF799110}">
  <ds:schemaRefs>
    <ds:schemaRef ds:uri="http://schemas.microsoft.com/office/2006/metadata/properties"/>
    <ds:schemaRef ds:uri="http://schemas.microsoft.com/office/infopath/2007/PartnerControls"/>
    <ds:schemaRef ds:uri="7b1ec8e5-5652-48eb-8550-a56a35f5f817"/>
    <ds:schemaRef ds:uri="a9b50dc7-8f72-473c-8b7e-4a8c46ecad32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4743D735-272A-4B50-9CFC-5A2D6BE7B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4685</Words>
  <Characters>25300</Characters>
  <Application>Microsoft Office Word</Application>
  <DocSecurity>0</DocSecurity>
  <Lines>210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29926</CharactersWithSpaces>
  <SharedDoc>false</SharedDoc>
  <HLinks>
    <vt:vector size="270" baseType="variant">
      <vt:variant>
        <vt:i4>6357109</vt:i4>
      </vt:variant>
      <vt:variant>
        <vt:i4>267</vt:i4>
      </vt:variant>
      <vt:variant>
        <vt:i4>0</vt:i4>
      </vt:variant>
      <vt:variant>
        <vt:i4>5</vt:i4>
      </vt:variant>
      <vt:variant>
        <vt:lpwstr>http://www.w3.org/WAI/</vt:lpwstr>
      </vt:variant>
      <vt:variant>
        <vt:lpwstr/>
      </vt:variant>
      <vt:variant>
        <vt:i4>1703989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_Toc453766491</vt:lpwstr>
      </vt:variant>
      <vt:variant>
        <vt:i4>1703989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_Toc453766490</vt:lpwstr>
      </vt:variant>
      <vt:variant>
        <vt:i4>1769525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_Toc453766489</vt:lpwstr>
      </vt:variant>
      <vt:variant>
        <vt:i4>1769525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_Toc453766488</vt:lpwstr>
      </vt:variant>
      <vt:variant>
        <vt:i4>1769525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_Toc453766487</vt:lpwstr>
      </vt:variant>
      <vt:variant>
        <vt:i4>1769525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_Toc453766486</vt:lpwstr>
      </vt:variant>
      <vt:variant>
        <vt:i4>1769525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_Toc453766485</vt:lpwstr>
      </vt:variant>
      <vt:variant>
        <vt:i4>1769525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_Toc453766484</vt:lpwstr>
      </vt:variant>
      <vt:variant>
        <vt:i4>1769525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_Toc453766483</vt:lpwstr>
      </vt:variant>
      <vt:variant>
        <vt:i4>1769525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_Toc453766482</vt:lpwstr>
      </vt:variant>
      <vt:variant>
        <vt:i4>1769525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_Toc453766481</vt:lpwstr>
      </vt:variant>
      <vt:variant>
        <vt:i4>1769525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_Toc453766480</vt:lpwstr>
      </vt:variant>
      <vt:variant>
        <vt:i4>1310773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_Toc453766479</vt:lpwstr>
      </vt:variant>
      <vt:variant>
        <vt:i4>1310773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_Toc453766478</vt:lpwstr>
      </vt:variant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_Toc453766477</vt:lpwstr>
      </vt:variant>
      <vt:variant>
        <vt:i4>1310773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_Toc453766476</vt:lpwstr>
      </vt:variant>
      <vt:variant>
        <vt:i4>1310773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_Toc453766475</vt:lpwstr>
      </vt:variant>
      <vt:variant>
        <vt:i4>1310773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_Toc453766474</vt:lpwstr>
      </vt:variant>
      <vt:variant>
        <vt:i4>1310773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_Toc453766473</vt:lpwstr>
      </vt:variant>
      <vt:variant>
        <vt:i4>1310773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_Toc453766472</vt:lpwstr>
      </vt:variant>
      <vt:variant>
        <vt:i4>1310773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_Toc453766471</vt:lpwstr>
      </vt:variant>
      <vt:variant>
        <vt:i4>1310773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_Toc453766470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_Toc453766469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_Toc453766468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_Toc453766467</vt:lpwstr>
      </vt:variant>
      <vt:variant>
        <vt:i4>1376309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_Toc453766466</vt:lpwstr>
      </vt:variant>
      <vt:variant>
        <vt:i4>1376309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_Toc453766465</vt:lpwstr>
      </vt:variant>
      <vt:variant>
        <vt:i4>1376309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_Toc453766464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_Toc453766463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_Toc453766462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_Toc453766461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_Toc453766460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_Toc453766459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_Toc453766458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_Toc453766457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_Toc453766456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_Toc453766455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_Toc453766454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_Toc453766453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_Toc453766452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_Toc453766451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_Toc453766450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_Toc453766449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_Toc453766448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2017-10-27T08:06:00Z</dcterms:created>
  <dcterms:modified xsi:type="dcterms:W3CDTF">2023-08-14T16:54:00Z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0x010100C6D051AEB2C48B458F82B58F7F6D9A00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2023-08-14T11:20:14Z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a642bec3-fc09-4a01-8dc1-c8262663ab08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ediaServiceImageTags">
    <vt:lpwstr/>
  </property>
</Properties>
</file>