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5136" w:rsidRPr="003E139C" w:rsidRDefault="00925136">
      <w:pPr>
        <w:jc w:val="center"/>
        <w:rPr>
          <w:rFonts w:asciiTheme="minorHAnsi" w:hAnsiTheme="minorHAnsi"/>
          <w:lang w:val="pt-PT"/>
        </w:rPr>
      </w:pPr>
    </w:p>
    <w:p w:rsidR="00925136" w:rsidRPr="003E139C" w:rsidRDefault="00925136">
      <w:pPr>
        <w:jc w:val="center"/>
        <w:rPr>
          <w:rFonts w:asciiTheme="minorHAnsi" w:hAnsiTheme="minorHAnsi"/>
          <w:lang w:val="pt-PT"/>
        </w:rPr>
      </w:pPr>
    </w:p>
    <w:p w:rsidR="00925136" w:rsidRPr="003E139C" w:rsidRDefault="00925136">
      <w:pPr>
        <w:jc w:val="center"/>
        <w:rPr>
          <w:rFonts w:asciiTheme="minorHAnsi" w:hAnsiTheme="minorHAnsi"/>
          <w:lang w:val="pt-PT"/>
        </w:rPr>
      </w:pPr>
    </w:p>
    <w:p w:rsidR="00925136" w:rsidRPr="003E139C" w:rsidRDefault="00925136">
      <w:pPr>
        <w:jc w:val="center"/>
        <w:rPr>
          <w:rFonts w:asciiTheme="minorHAnsi" w:hAnsiTheme="minorHAnsi"/>
          <w:lang w:val="pt-PT"/>
        </w:rPr>
      </w:pPr>
    </w:p>
    <w:p w:rsidR="00925136" w:rsidRPr="003E139C" w:rsidRDefault="00925136">
      <w:pPr>
        <w:jc w:val="center"/>
        <w:rPr>
          <w:rFonts w:asciiTheme="minorHAnsi" w:hAnsiTheme="minorHAnsi"/>
          <w:lang w:val="pt-PT"/>
        </w:rPr>
      </w:pPr>
    </w:p>
    <w:p w:rsidR="00925136" w:rsidRPr="003E139C" w:rsidRDefault="00925136">
      <w:pPr>
        <w:jc w:val="center"/>
        <w:rPr>
          <w:rFonts w:asciiTheme="minorHAnsi" w:hAnsiTheme="minorHAnsi"/>
          <w:lang w:val="pt-PT"/>
        </w:rPr>
      </w:pPr>
    </w:p>
    <w:p w:rsidR="00884243" w:rsidRPr="00831040" w:rsidRDefault="00884243" w:rsidP="00884243">
      <w:pPr>
        <w:pStyle w:val="TtuloDoc"/>
        <w:spacing w:before="60" w:after="60" w:line="276" w:lineRule="auto"/>
        <w:rPr>
          <w:rFonts w:asciiTheme="minorHAnsi" w:hAnsiTheme="minorHAnsi"/>
        </w:rPr>
      </w:pPr>
      <w:r w:rsidRPr="00831040">
        <w:rPr>
          <w:rFonts w:asciiTheme="minorHAnsi" w:hAnsiTheme="minorHAnsi"/>
        </w:rPr>
        <w:t>DDR Genérico</w:t>
      </w:r>
    </w:p>
    <w:p w:rsidR="00884243" w:rsidRPr="00831040" w:rsidRDefault="00884243" w:rsidP="00884243">
      <w:pPr>
        <w:pStyle w:val="TtuloDoc"/>
        <w:spacing w:before="60" w:after="60" w:line="276" w:lineRule="auto"/>
        <w:rPr>
          <w:rFonts w:asciiTheme="minorHAnsi" w:hAnsiTheme="minorHAnsi"/>
        </w:rPr>
      </w:pPr>
      <w:r w:rsidRPr="00831040">
        <w:rPr>
          <w:rFonts w:asciiTheme="minorHAnsi" w:hAnsiTheme="minorHAnsi"/>
        </w:rPr>
        <w:t>Definición de Requisitos del Cliente</w:t>
      </w:r>
    </w:p>
    <w:p w:rsidR="00884243" w:rsidRPr="003E139C" w:rsidRDefault="00884243" w:rsidP="00884243">
      <w:pPr>
        <w:pStyle w:val="TtuloDoc"/>
        <w:spacing w:before="60" w:after="60" w:line="276" w:lineRule="auto"/>
        <w:rPr>
          <w:rFonts w:asciiTheme="minorHAnsi" w:hAnsiTheme="minorHAnsi"/>
          <w:i/>
          <w:lang w:val="pt-PT"/>
        </w:rPr>
      </w:pPr>
      <w:r w:rsidRPr="003E139C">
        <w:rPr>
          <w:rFonts w:asciiTheme="minorHAnsi" w:hAnsiTheme="minorHAnsi"/>
          <w:i/>
          <w:lang w:val="pt-PT"/>
        </w:rPr>
        <w:t>F1601029 – CRC 5G</w:t>
      </w:r>
    </w:p>
    <w:p w:rsidR="00884243" w:rsidRPr="003E139C" w:rsidRDefault="006B477C" w:rsidP="00884243">
      <w:pPr>
        <w:pStyle w:val="TtuloDoc"/>
        <w:spacing w:before="60" w:after="60" w:line="276" w:lineRule="auto"/>
        <w:rPr>
          <w:rFonts w:asciiTheme="minorHAnsi" w:hAnsiTheme="minorHAnsi"/>
          <w:i/>
          <w:u w:val="single"/>
          <w:lang w:val="pt-PT"/>
        </w:rPr>
      </w:pPr>
      <w:r>
        <w:rPr>
          <w:rFonts w:asciiTheme="minorHAnsi" w:hAnsiTheme="minorHAnsi"/>
          <w:i/>
          <w:u w:val="single"/>
          <w:lang w:val="pt-PT"/>
        </w:rPr>
        <w:t>INFORMAÇÃO DIÁRIA (CIND)</w:t>
      </w:r>
    </w:p>
    <w:p w:rsidR="00925136" w:rsidRPr="003E139C" w:rsidRDefault="00623316" w:rsidP="00884243">
      <w:pPr>
        <w:pStyle w:val="TtuloDoc"/>
        <w:spacing w:before="120" w:after="120"/>
        <w:rPr>
          <w:rFonts w:asciiTheme="minorHAnsi" w:hAnsiTheme="minorHAnsi"/>
          <w:lang w:val="pt-PT"/>
        </w:rPr>
      </w:pPr>
      <w:r>
        <w:rPr>
          <w:rFonts w:asciiTheme="minorHAnsi" w:hAnsiTheme="minorHAnsi"/>
          <w:b w:val="0"/>
          <w:sz w:val="24"/>
          <w:szCs w:val="24"/>
          <w:lang w:val="pt-PT"/>
        </w:rPr>
        <w:t>&lt;V 2</w:t>
      </w:r>
      <w:r w:rsidR="00884243" w:rsidRPr="003E139C">
        <w:rPr>
          <w:rFonts w:asciiTheme="minorHAnsi" w:hAnsiTheme="minorHAnsi"/>
          <w:b w:val="0"/>
          <w:sz w:val="24"/>
          <w:szCs w:val="24"/>
          <w:lang w:val="pt-PT"/>
        </w:rPr>
        <w:t>.</w:t>
      </w:r>
      <w:proofErr w:type="gramStart"/>
      <w:r w:rsidR="006B477C">
        <w:rPr>
          <w:rFonts w:asciiTheme="minorHAnsi" w:hAnsiTheme="minorHAnsi"/>
          <w:b w:val="0"/>
          <w:sz w:val="24"/>
          <w:szCs w:val="24"/>
          <w:lang w:val="pt-PT"/>
        </w:rPr>
        <w:t>0</w:t>
      </w:r>
      <w:r>
        <w:rPr>
          <w:rFonts w:asciiTheme="minorHAnsi" w:hAnsiTheme="minorHAnsi"/>
          <w:b w:val="0"/>
          <w:sz w:val="24"/>
          <w:szCs w:val="24"/>
          <w:lang w:val="pt-PT"/>
        </w:rPr>
        <w:t xml:space="preserve"> </w:t>
      </w:r>
      <w:r w:rsidR="00884243" w:rsidRPr="003E139C">
        <w:rPr>
          <w:rFonts w:asciiTheme="minorHAnsi" w:hAnsiTheme="minorHAnsi"/>
          <w:b w:val="0"/>
          <w:sz w:val="24"/>
          <w:szCs w:val="24"/>
          <w:lang w:val="pt-PT"/>
        </w:rPr>
        <w:t>&gt;</w:t>
      </w:r>
      <w:proofErr w:type="gramEnd"/>
    </w:p>
    <w:p w:rsidR="001D595A" w:rsidRPr="003E139C" w:rsidRDefault="001D595A" w:rsidP="001D595A">
      <w:pPr>
        <w:rPr>
          <w:rFonts w:asciiTheme="minorHAnsi" w:hAnsiTheme="minorHAnsi"/>
          <w:lang w:val="pt-PT"/>
        </w:rPr>
      </w:pPr>
    </w:p>
    <w:p w:rsidR="00DE1088" w:rsidRPr="003E139C" w:rsidRDefault="00DE1088" w:rsidP="00DE1088">
      <w:pPr>
        <w:pStyle w:val="TtuloDoc"/>
        <w:pBdr>
          <w:top w:val="none" w:sz="0" w:space="0" w:color="auto"/>
          <w:left w:val="none" w:sz="0" w:space="0" w:color="auto"/>
          <w:bottom w:val="none" w:sz="0" w:space="0" w:color="auto"/>
          <w:right w:val="none" w:sz="0" w:space="0" w:color="auto"/>
        </w:pBdr>
        <w:jc w:val="both"/>
        <w:rPr>
          <w:rFonts w:asciiTheme="minorHAnsi" w:hAnsiTheme="minorHAnsi"/>
          <w:sz w:val="24"/>
          <w:szCs w:val="24"/>
          <w:lang w:val="pt-PT"/>
        </w:rPr>
      </w:pPr>
    </w:p>
    <w:p w:rsidR="00732AF3" w:rsidRPr="003E139C" w:rsidRDefault="00DE1088" w:rsidP="00732AF3">
      <w:pPr>
        <w:pStyle w:val="Ttulosinnumeracin"/>
        <w:rPr>
          <w:rFonts w:asciiTheme="minorHAnsi" w:hAnsiTheme="minorHAnsi"/>
          <w:lang w:val="pt-PT"/>
        </w:rPr>
      </w:pPr>
      <w:r w:rsidRPr="003E139C">
        <w:rPr>
          <w:rFonts w:asciiTheme="minorHAnsi" w:hAnsiTheme="minorHAnsi"/>
          <w:lang w:val="pt-PT"/>
        </w:rPr>
        <w:br w:type="page"/>
      </w:r>
      <w:r w:rsidR="00732AF3" w:rsidRPr="003E139C">
        <w:rPr>
          <w:rFonts w:asciiTheme="minorHAnsi" w:hAnsiTheme="minorHAnsi"/>
          <w:lang w:val="pt-PT"/>
        </w:rPr>
        <w:lastRenderedPageBreak/>
        <w:t>Índice</w:t>
      </w:r>
    </w:p>
    <w:p w:rsidR="004C1E9D" w:rsidRDefault="00732AF3">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r w:rsidRPr="003E139C">
        <w:rPr>
          <w:rFonts w:asciiTheme="minorHAnsi" w:hAnsiTheme="minorHAnsi"/>
          <w:color w:val="002060"/>
          <w:lang w:val="pt-PT"/>
        </w:rPr>
        <w:fldChar w:fldCharType="begin"/>
      </w:r>
      <w:r w:rsidRPr="003E139C">
        <w:rPr>
          <w:rFonts w:asciiTheme="minorHAnsi" w:hAnsiTheme="minorHAnsi"/>
          <w:color w:val="002060"/>
          <w:lang w:val="pt-PT"/>
        </w:rPr>
        <w:instrText xml:space="preserve"> TOC \o "1-3" \h \z </w:instrText>
      </w:r>
      <w:r w:rsidRPr="003E139C">
        <w:rPr>
          <w:rFonts w:asciiTheme="minorHAnsi" w:hAnsiTheme="minorHAnsi"/>
          <w:color w:val="002060"/>
          <w:lang w:val="pt-PT"/>
        </w:rPr>
        <w:fldChar w:fldCharType="separate"/>
      </w:r>
      <w:hyperlink w:anchor="_Toc505191066" w:history="1">
        <w:r w:rsidR="004C1E9D" w:rsidRPr="00B051FE">
          <w:rPr>
            <w:rStyle w:val="Hyperlink"/>
            <w:noProof/>
            <w:lang w:val="pt-PT"/>
          </w:rPr>
          <w:t>1.</w:t>
        </w:r>
        <w:r w:rsidR="004C1E9D">
          <w:rPr>
            <w:rFonts w:asciiTheme="minorHAnsi" w:eastAsiaTheme="minorEastAsia" w:hAnsiTheme="minorHAnsi" w:cstheme="minorBidi"/>
            <w:b w:val="0"/>
            <w:bCs w:val="0"/>
            <w:caps w:val="0"/>
            <w:noProof/>
            <w:sz w:val="22"/>
            <w:szCs w:val="22"/>
            <w:u w:val="none"/>
            <w:lang w:val="pt-PT" w:eastAsia="pt-PT"/>
          </w:rPr>
          <w:tab/>
        </w:r>
        <w:r w:rsidR="004C1E9D" w:rsidRPr="00B051FE">
          <w:rPr>
            <w:rStyle w:val="Hyperlink"/>
            <w:noProof/>
            <w:lang w:val="pt-PT"/>
          </w:rPr>
          <w:t>Introducción</w:t>
        </w:r>
        <w:r w:rsidR="004C1E9D">
          <w:rPr>
            <w:noProof/>
            <w:webHidden/>
          </w:rPr>
          <w:tab/>
        </w:r>
        <w:r w:rsidR="004C1E9D">
          <w:rPr>
            <w:noProof/>
            <w:webHidden/>
          </w:rPr>
          <w:fldChar w:fldCharType="begin"/>
        </w:r>
        <w:r w:rsidR="004C1E9D">
          <w:rPr>
            <w:noProof/>
            <w:webHidden/>
          </w:rPr>
          <w:instrText xml:space="preserve"> PAGEREF _Toc505191066 \h </w:instrText>
        </w:r>
        <w:r w:rsidR="004C1E9D">
          <w:rPr>
            <w:noProof/>
            <w:webHidden/>
          </w:rPr>
        </w:r>
        <w:r w:rsidR="004C1E9D">
          <w:rPr>
            <w:noProof/>
            <w:webHidden/>
          </w:rPr>
          <w:fldChar w:fldCharType="separate"/>
        </w:r>
        <w:r w:rsidR="004C1E9D">
          <w:rPr>
            <w:noProof/>
            <w:webHidden/>
          </w:rPr>
          <w:t>5</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67" w:history="1">
        <w:r w:rsidR="004C1E9D" w:rsidRPr="00B051FE">
          <w:rPr>
            <w:rStyle w:val="Hyperlink"/>
            <w:noProof/>
            <w:lang w:val="pt-PT"/>
          </w:rPr>
          <w:t>1.1.</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Propósito y audiencia</w:t>
        </w:r>
        <w:r w:rsidR="004C1E9D">
          <w:rPr>
            <w:noProof/>
            <w:webHidden/>
          </w:rPr>
          <w:tab/>
        </w:r>
        <w:r w:rsidR="004C1E9D">
          <w:rPr>
            <w:noProof/>
            <w:webHidden/>
          </w:rPr>
          <w:fldChar w:fldCharType="begin"/>
        </w:r>
        <w:r w:rsidR="004C1E9D">
          <w:rPr>
            <w:noProof/>
            <w:webHidden/>
          </w:rPr>
          <w:instrText xml:space="preserve"> PAGEREF _Toc505191067 \h </w:instrText>
        </w:r>
        <w:r w:rsidR="004C1E9D">
          <w:rPr>
            <w:noProof/>
            <w:webHidden/>
          </w:rPr>
        </w:r>
        <w:r w:rsidR="004C1E9D">
          <w:rPr>
            <w:noProof/>
            <w:webHidden/>
          </w:rPr>
          <w:fldChar w:fldCharType="separate"/>
        </w:r>
        <w:r w:rsidR="004C1E9D">
          <w:rPr>
            <w:noProof/>
            <w:webHidden/>
          </w:rPr>
          <w:t>5</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68" w:history="1">
        <w:r w:rsidR="004C1E9D" w:rsidRPr="00B051FE">
          <w:rPr>
            <w:rStyle w:val="Hyperlink"/>
            <w:noProof/>
            <w:lang w:val="pt-PT"/>
          </w:rPr>
          <w:t>1.2.</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Normas de cumplimentación</w:t>
        </w:r>
        <w:r w:rsidR="004C1E9D">
          <w:rPr>
            <w:noProof/>
            <w:webHidden/>
          </w:rPr>
          <w:tab/>
        </w:r>
        <w:r w:rsidR="004C1E9D">
          <w:rPr>
            <w:noProof/>
            <w:webHidden/>
          </w:rPr>
          <w:fldChar w:fldCharType="begin"/>
        </w:r>
        <w:r w:rsidR="004C1E9D">
          <w:rPr>
            <w:noProof/>
            <w:webHidden/>
          </w:rPr>
          <w:instrText xml:space="preserve"> PAGEREF _Toc505191068 \h </w:instrText>
        </w:r>
        <w:r w:rsidR="004C1E9D">
          <w:rPr>
            <w:noProof/>
            <w:webHidden/>
          </w:rPr>
        </w:r>
        <w:r w:rsidR="004C1E9D">
          <w:rPr>
            <w:noProof/>
            <w:webHidden/>
          </w:rPr>
          <w:fldChar w:fldCharType="separate"/>
        </w:r>
        <w:r w:rsidR="004C1E9D">
          <w:rPr>
            <w:noProof/>
            <w:webHidden/>
          </w:rPr>
          <w:t>5</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69" w:history="1">
        <w:r w:rsidR="004C1E9D" w:rsidRPr="00B051FE">
          <w:rPr>
            <w:rStyle w:val="Hyperlink"/>
            <w:noProof/>
            <w:lang w:val="pt-PT"/>
          </w:rPr>
          <w:t>1.3.</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Vocabulario común y acrónimos</w:t>
        </w:r>
        <w:r w:rsidR="004C1E9D">
          <w:rPr>
            <w:noProof/>
            <w:webHidden/>
          </w:rPr>
          <w:tab/>
        </w:r>
        <w:r w:rsidR="004C1E9D">
          <w:rPr>
            <w:noProof/>
            <w:webHidden/>
          </w:rPr>
          <w:fldChar w:fldCharType="begin"/>
        </w:r>
        <w:r w:rsidR="004C1E9D">
          <w:rPr>
            <w:noProof/>
            <w:webHidden/>
          </w:rPr>
          <w:instrText xml:space="preserve"> PAGEREF _Toc505191069 \h </w:instrText>
        </w:r>
        <w:r w:rsidR="004C1E9D">
          <w:rPr>
            <w:noProof/>
            <w:webHidden/>
          </w:rPr>
        </w:r>
        <w:r w:rsidR="004C1E9D">
          <w:rPr>
            <w:noProof/>
            <w:webHidden/>
          </w:rPr>
          <w:fldChar w:fldCharType="separate"/>
        </w:r>
        <w:r w:rsidR="004C1E9D">
          <w:rPr>
            <w:noProof/>
            <w:webHidden/>
          </w:rPr>
          <w:t>5</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70" w:history="1">
        <w:r w:rsidR="004C1E9D" w:rsidRPr="00B051FE">
          <w:rPr>
            <w:rStyle w:val="Hyperlink"/>
            <w:noProof/>
            <w:lang w:val="pt-PT"/>
          </w:rPr>
          <w:t>1.4.</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Referencias</w:t>
        </w:r>
        <w:r w:rsidR="004C1E9D">
          <w:rPr>
            <w:noProof/>
            <w:webHidden/>
          </w:rPr>
          <w:tab/>
        </w:r>
        <w:r w:rsidR="004C1E9D">
          <w:rPr>
            <w:noProof/>
            <w:webHidden/>
          </w:rPr>
          <w:fldChar w:fldCharType="begin"/>
        </w:r>
        <w:r w:rsidR="004C1E9D">
          <w:rPr>
            <w:noProof/>
            <w:webHidden/>
          </w:rPr>
          <w:instrText xml:space="preserve"> PAGEREF _Toc505191070 \h </w:instrText>
        </w:r>
        <w:r w:rsidR="004C1E9D">
          <w:rPr>
            <w:noProof/>
            <w:webHidden/>
          </w:rPr>
        </w:r>
        <w:r w:rsidR="004C1E9D">
          <w:rPr>
            <w:noProof/>
            <w:webHidden/>
          </w:rPr>
          <w:fldChar w:fldCharType="separate"/>
        </w:r>
        <w:r w:rsidR="004C1E9D">
          <w:rPr>
            <w:noProof/>
            <w:webHidden/>
          </w:rPr>
          <w:t>6</w:t>
        </w:r>
        <w:r w:rsidR="004C1E9D">
          <w:rPr>
            <w:noProof/>
            <w:webHidden/>
          </w:rPr>
          <w:fldChar w:fldCharType="end"/>
        </w:r>
      </w:hyperlink>
    </w:p>
    <w:p w:rsidR="004C1E9D" w:rsidRDefault="003D420C">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191071" w:history="1">
        <w:r w:rsidR="004C1E9D" w:rsidRPr="00B051FE">
          <w:rPr>
            <w:rStyle w:val="Hyperlink"/>
            <w:noProof/>
            <w:lang w:val="pt-PT"/>
          </w:rPr>
          <w:t>2.</w:t>
        </w:r>
        <w:r w:rsidR="004C1E9D">
          <w:rPr>
            <w:rFonts w:asciiTheme="minorHAnsi" w:eastAsiaTheme="minorEastAsia" w:hAnsiTheme="minorHAnsi" w:cstheme="minorBidi"/>
            <w:b w:val="0"/>
            <w:bCs w:val="0"/>
            <w:caps w:val="0"/>
            <w:noProof/>
            <w:sz w:val="22"/>
            <w:szCs w:val="22"/>
            <w:u w:val="none"/>
            <w:lang w:val="pt-PT" w:eastAsia="pt-PT"/>
          </w:rPr>
          <w:tab/>
        </w:r>
        <w:r w:rsidR="004C1E9D" w:rsidRPr="00B051FE">
          <w:rPr>
            <w:rStyle w:val="Hyperlink"/>
            <w:noProof/>
            <w:lang w:val="pt-PT"/>
          </w:rPr>
          <w:t>Descripción de la Funcionalidad</w:t>
        </w:r>
        <w:r w:rsidR="004C1E9D">
          <w:rPr>
            <w:noProof/>
            <w:webHidden/>
          </w:rPr>
          <w:tab/>
        </w:r>
        <w:r w:rsidR="004C1E9D">
          <w:rPr>
            <w:noProof/>
            <w:webHidden/>
          </w:rPr>
          <w:fldChar w:fldCharType="begin"/>
        </w:r>
        <w:r w:rsidR="004C1E9D">
          <w:rPr>
            <w:noProof/>
            <w:webHidden/>
          </w:rPr>
          <w:instrText xml:space="preserve"> PAGEREF _Toc505191071 \h </w:instrText>
        </w:r>
        <w:r w:rsidR="004C1E9D">
          <w:rPr>
            <w:noProof/>
            <w:webHidden/>
          </w:rPr>
        </w:r>
        <w:r w:rsidR="004C1E9D">
          <w:rPr>
            <w:noProof/>
            <w:webHidden/>
          </w:rPr>
          <w:fldChar w:fldCharType="separate"/>
        </w:r>
        <w:r w:rsidR="004C1E9D">
          <w:rPr>
            <w:noProof/>
            <w:webHidden/>
          </w:rPr>
          <w:t>7</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72" w:history="1">
        <w:r w:rsidR="004C1E9D" w:rsidRPr="00B051FE">
          <w:rPr>
            <w:rStyle w:val="Hyperlink"/>
            <w:noProof/>
            <w:lang w:val="pt-PT"/>
          </w:rPr>
          <w:t>2.1.</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Objetivos y beneficios</w:t>
        </w:r>
        <w:r w:rsidR="004C1E9D">
          <w:rPr>
            <w:noProof/>
            <w:webHidden/>
          </w:rPr>
          <w:tab/>
        </w:r>
        <w:r w:rsidR="004C1E9D">
          <w:rPr>
            <w:noProof/>
            <w:webHidden/>
          </w:rPr>
          <w:fldChar w:fldCharType="begin"/>
        </w:r>
        <w:r w:rsidR="004C1E9D">
          <w:rPr>
            <w:noProof/>
            <w:webHidden/>
          </w:rPr>
          <w:instrText xml:space="preserve"> PAGEREF _Toc505191072 \h </w:instrText>
        </w:r>
        <w:r w:rsidR="004C1E9D">
          <w:rPr>
            <w:noProof/>
            <w:webHidden/>
          </w:rPr>
        </w:r>
        <w:r w:rsidR="004C1E9D">
          <w:rPr>
            <w:noProof/>
            <w:webHidden/>
          </w:rPr>
          <w:fldChar w:fldCharType="separate"/>
        </w:r>
        <w:r w:rsidR="004C1E9D">
          <w:rPr>
            <w:noProof/>
            <w:webHidden/>
          </w:rPr>
          <w:t>7</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73" w:history="1">
        <w:r w:rsidR="004C1E9D" w:rsidRPr="00B051FE">
          <w:rPr>
            <w:rStyle w:val="Hyperlink"/>
            <w:noProof/>
            <w:lang w:val="pt-PT"/>
          </w:rPr>
          <w:t>2.2.</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Descripción</w:t>
        </w:r>
        <w:r w:rsidR="004C1E9D">
          <w:rPr>
            <w:noProof/>
            <w:webHidden/>
          </w:rPr>
          <w:tab/>
        </w:r>
        <w:r w:rsidR="004C1E9D">
          <w:rPr>
            <w:noProof/>
            <w:webHidden/>
          </w:rPr>
          <w:fldChar w:fldCharType="begin"/>
        </w:r>
        <w:r w:rsidR="004C1E9D">
          <w:rPr>
            <w:noProof/>
            <w:webHidden/>
          </w:rPr>
          <w:instrText xml:space="preserve"> PAGEREF _Toc505191073 \h </w:instrText>
        </w:r>
        <w:r w:rsidR="004C1E9D">
          <w:rPr>
            <w:noProof/>
            <w:webHidden/>
          </w:rPr>
        </w:r>
        <w:r w:rsidR="004C1E9D">
          <w:rPr>
            <w:noProof/>
            <w:webHidden/>
          </w:rPr>
          <w:fldChar w:fldCharType="separate"/>
        </w:r>
        <w:r w:rsidR="004C1E9D">
          <w:rPr>
            <w:noProof/>
            <w:webHidden/>
          </w:rPr>
          <w:t>7</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74" w:history="1">
        <w:r w:rsidR="004C1E9D" w:rsidRPr="00B051FE">
          <w:rPr>
            <w:rStyle w:val="Hyperlink"/>
            <w:noProof/>
            <w:lang w:val="pt-PT"/>
          </w:rPr>
          <w:t>2.3.</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Alcance</w:t>
        </w:r>
        <w:r w:rsidR="004C1E9D">
          <w:rPr>
            <w:noProof/>
            <w:webHidden/>
          </w:rPr>
          <w:tab/>
        </w:r>
        <w:r w:rsidR="004C1E9D">
          <w:rPr>
            <w:noProof/>
            <w:webHidden/>
          </w:rPr>
          <w:fldChar w:fldCharType="begin"/>
        </w:r>
        <w:r w:rsidR="004C1E9D">
          <w:rPr>
            <w:noProof/>
            <w:webHidden/>
          </w:rPr>
          <w:instrText xml:space="preserve"> PAGEREF _Toc505191074 \h </w:instrText>
        </w:r>
        <w:r w:rsidR="004C1E9D">
          <w:rPr>
            <w:noProof/>
            <w:webHidden/>
          </w:rPr>
        </w:r>
        <w:r w:rsidR="004C1E9D">
          <w:rPr>
            <w:noProof/>
            <w:webHidden/>
          </w:rPr>
          <w:fldChar w:fldCharType="separate"/>
        </w:r>
        <w:r w:rsidR="004C1E9D">
          <w:rPr>
            <w:noProof/>
            <w:webHidden/>
          </w:rPr>
          <w:t>7</w:t>
        </w:r>
        <w:r w:rsidR="004C1E9D">
          <w:rPr>
            <w:noProof/>
            <w:webHidden/>
          </w:rPr>
          <w:fldChar w:fldCharType="end"/>
        </w:r>
      </w:hyperlink>
    </w:p>
    <w:p w:rsidR="004C1E9D" w:rsidRDefault="003D420C">
      <w:pPr>
        <w:pStyle w:val="TOC3"/>
        <w:tabs>
          <w:tab w:val="left" w:pos="760"/>
          <w:tab w:val="right" w:leader="dot" w:pos="9016"/>
        </w:tabs>
        <w:rPr>
          <w:rFonts w:asciiTheme="minorHAnsi" w:eastAsiaTheme="minorEastAsia" w:hAnsiTheme="minorHAnsi" w:cstheme="minorBidi"/>
          <w:smallCaps w:val="0"/>
          <w:noProof/>
          <w:sz w:val="22"/>
          <w:szCs w:val="22"/>
          <w:lang w:val="pt-PT" w:eastAsia="pt-PT"/>
        </w:rPr>
      </w:pPr>
      <w:hyperlink w:anchor="_Toc505191075" w:history="1">
        <w:r w:rsidR="004C1E9D" w:rsidRPr="00B051FE">
          <w:rPr>
            <w:rStyle w:val="Hyperlink"/>
            <w:noProof/>
          </w:rPr>
          <w:t>2.3.1.</w:t>
        </w:r>
        <w:r w:rsidR="004C1E9D">
          <w:rPr>
            <w:rFonts w:asciiTheme="minorHAnsi" w:eastAsiaTheme="minorEastAsia" w:hAnsiTheme="minorHAnsi" w:cstheme="minorBidi"/>
            <w:smallCaps w:val="0"/>
            <w:noProof/>
            <w:sz w:val="22"/>
            <w:szCs w:val="22"/>
            <w:lang w:val="pt-PT" w:eastAsia="pt-PT"/>
          </w:rPr>
          <w:tab/>
        </w:r>
        <w:r w:rsidR="004C1E9D" w:rsidRPr="00B051FE">
          <w:rPr>
            <w:rStyle w:val="Hyperlink"/>
            <w:noProof/>
          </w:rPr>
          <w:t>Ámbito de implantación</w:t>
        </w:r>
        <w:r w:rsidR="004C1E9D">
          <w:rPr>
            <w:noProof/>
            <w:webHidden/>
          </w:rPr>
          <w:tab/>
        </w:r>
        <w:r w:rsidR="004C1E9D">
          <w:rPr>
            <w:noProof/>
            <w:webHidden/>
          </w:rPr>
          <w:fldChar w:fldCharType="begin"/>
        </w:r>
        <w:r w:rsidR="004C1E9D">
          <w:rPr>
            <w:noProof/>
            <w:webHidden/>
          </w:rPr>
          <w:instrText xml:space="preserve"> PAGEREF _Toc505191075 \h </w:instrText>
        </w:r>
        <w:r w:rsidR="004C1E9D">
          <w:rPr>
            <w:noProof/>
            <w:webHidden/>
          </w:rPr>
        </w:r>
        <w:r w:rsidR="004C1E9D">
          <w:rPr>
            <w:noProof/>
            <w:webHidden/>
          </w:rPr>
          <w:fldChar w:fldCharType="separate"/>
        </w:r>
        <w:r w:rsidR="004C1E9D">
          <w:rPr>
            <w:noProof/>
            <w:webHidden/>
          </w:rPr>
          <w:t>7</w:t>
        </w:r>
        <w:r w:rsidR="004C1E9D">
          <w:rPr>
            <w:noProof/>
            <w:webHidden/>
          </w:rPr>
          <w:fldChar w:fldCharType="end"/>
        </w:r>
      </w:hyperlink>
    </w:p>
    <w:p w:rsidR="004C1E9D" w:rsidRDefault="003D420C">
      <w:pPr>
        <w:pStyle w:val="TOC3"/>
        <w:tabs>
          <w:tab w:val="left" w:pos="760"/>
          <w:tab w:val="right" w:leader="dot" w:pos="9016"/>
        </w:tabs>
        <w:rPr>
          <w:rFonts w:asciiTheme="minorHAnsi" w:eastAsiaTheme="minorEastAsia" w:hAnsiTheme="minorHAnsi" w:cstheme="minorBidi"/>
          <w:smallCaps w:val="0"/>
          <w:noProof/>
          <w:sz w:val="22"/>
          <w:szCs w:val="22"/>
          <w:lang w:val="pt-PT" w:eastAsia="pt-PT"/>
        </w:rPr>
      </w:pPr>
      <w:hyperlink w:anchor="_Toc505191076" w:history="1">
        <w:r w:rsidR="004C1E9D" w:rsidRPr="00B051FE">
          <w:rPr>
            <w:rStyle w:val="Hyperlink"/>
            <w:noProof/>
          </w:rPr>
          <w:t>2.3.2.</w:t>
        </w:r>
        <w:r w:rsidR="004C1E9D">
          <w:rPr>
            <w:rFonts w:asciiTheme="minorHAnsi" w:eastAsiaTheme="minorEastAsia" w:hAnsiTheme="minorHAnsi" w:cstheme="minorBidi"/>
            <w:smallCaps w:val="0"/>
            <w:noProof/>
            <w:sz w:val="22"/>
            <w:szCs w:val="22"/>
            <w:lang w:val="pt-PT" w:eastAsia="pt-PT"/>
          </w:rPr>
          <w:tab/>
        </w:r>
        <w:r w:rsidR="004C1E9D" w:rsidRPr="00B051FE">
          <w:rPr>
            <w:rStyle w:val="Hyperlink"/>
            <w:noProof/>
          </w:rPr>
          <w:t>Áreas, Usuarios y Procesos de Negocio afectados</w:t>
        </w:r>
        <w:r w:rsidR="004C1E9D">
          <w:rPr>
            <w:noProof/>
            <w:webHidden/>
          </w:rPr>
          <w:tab/>
        </w:r>
        <w:r w:rsidR="004C1E9D">
          <w:rPr>
            <w:noProof/>
            <w:webHidden/>
          </w:rPr>
          <w:fldChar w:fldCharType="begin"/>
        </w:r>
        <w:r w:rsidR="004C1E9D">
          <w:rPr>
            <w:noProof/>
            <w:webHidden/>
          </w:rPr>
          <w:instrText xml:space="preserve"> PAGEREF _Toc505191076 \h </w:instrText>
        </w:r>
        <w:r w:rsidR="004C1E9D">
          <w:rPr>
            <w:noProof/>
            <w:webHidden/>
          </w:rPr>
        </w:r>
        <w:r w:rsidR="004C1E9D">
          <w:rPr>
            <w:noProof/>
            <w:webHidden/>
          </w:rPr>
          <w:fldChar w:fldCharType="separate"/>
        </w:r>
        <w:r w:rsidR="004C1E9D">
          <w:rPr>
            <w:noProof/>
            <w:webHidden/>
          </w:rPr>
          <w:t>7</w:t>
        </w:r>
        <w:r w:rsidR="004C1E9D">
          <w:rPr>
            <w:noProof/>
            <w:webHidden/>
          </w:rPr>
          <w:fldChar w:fldCharType="end"/>
        </w:r>
      </w:hyperlink>
    </w:p>
    <w:p w:rsidR="004C1E9D" w:rsidRDefault="003D420C">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77" w:history="1">
        <w:r w:rsidR="004C1E9D" w:rsidRPr="00B051FE">
          <w:rPr>
            <w:rStyle w:val="Hyperlink"/>
            <w:noProof/>
            <w:lang w:val="pt-PT"/>
          </w:rPr>
          <w:t>2.3.3.</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Impacto en aplicaciones críticas</w:t>
        </w:r>
        <w:r w:rsidR="004C1E9D">
          <w:rPr>
            <w:noProof/>
            <w:webHidden/>
          </w:rPr>
          <w:tab/>
        </w:r>
        <w:r w:rsidR="004C1E9D">
          <w:rPr>
            <w:noProof/>
            <w:webHidden/>
          </w:rPr>
          <w:fldChar w:fldCharType="begin"/>
        </w:r>
        <w:r w:rsidR="004C1E9D">
          <w:rPr>
            <w:noProof/>
            <w:webHidden/>
          </w:rPr>
          <w:instrText xml:space="preserve"> PAGEREF _Toc505191077 \h </w:instrText>
        </w:r>
        <w:r w:rsidR="004C1E9D">
          <w:rPr>
            <w:noProof/>
            <w:webHidden/>
          </w:rPr>
        </w:r>
        <w:r w:rsidR="004C1E9D">
          <w:rPr>
            <w:noProof/>
            <w:webHidden/>
          </w:rPr>
          <w:fldChar w:fldCharType="separate"/>
        </w:r>
        <w:r w:rsidR="004C1E9D">
          <w:rPr>
            <w:noProof/>
            <w:webHidden/>
          </w:rPr>
          <w:t>7</w:t>
        </w:r>
        <w:r w:rsidR="004C1E9D">
          <w:rPr>
            <w:noProof/>
            <w:webHidden/>
          </w:rPr>
          <w:fldChar w:fldCharType="end"/>
        </w:r>
      </w:hyperlink>
    </w:p>
    <w:p w:rsidR="004C1E9D" w:rsidRDefault="003D420C">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78" w:history="1">
        <w:r w:rsidR="004C1E9D" w:rsidRPr="00B051FE">
          <w:rPr>
            <w:rStyle w:val="Hyperlink"/>
            <w:noProof/>
            <w:lang w:val="pt-PT"/>
          </w:rPr>
          <w:t>2.3.4.</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Canales afectados</w:t>
        </w:r>
        <w:r w:rsidR="004C1E9D">
          <w:rPr>
            <w:noProof/>
            <w:webHidden/>
          </w:rPr>
          <w:tab/>
        </w:r>
        <w:r w:rsidR="004C1E9D">
          <w:rPr>
            <w:noProof/>
            <w:webHidden/>
          </w:rPr>
          <w:fldChar w:fldCharType="begin"/>
        </w:r>
        <w:r w:rsidR="004C1E9D">
          <w:rPr>
            <w:noProof/>
            <w:webHidden/>
          </w:rPr>
          <w:instrText xml:space="preserve"> PAGEREF _Toc505191078 \h </w:instrText>
        </w:r>
        <w:r w:rsidR="004C1E9D">
          <w:rPr>
            <w:noProof/>
            <w:webHidden/>
          </w:rPr>
        </w:r>
        <w:r w:rsidR="004C1E9D">
          <w:rPr>
            <w:noProof/>
            <w:webHidden/>
          </w:rPr>
          <w:fldChar w:fldCharType="separate"/>
        </w:r>
        <w:r w:rsidR="004C1E9D">
          <w:rPr>
            <w:noProof/>
            <w:webHidden/>
          </w:rPr>
          <w:t>8</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79" w:history="1">
        <w:r w:rsidR="004C1E9D" w:rsidRPr="00B051FE">
          <w:rPr>
            <w:rStyle w:val="Hyperlink"/>
            <w:noProof/>
          </w:rPr>
          <w:t>2.4.</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rPr>
          <w:t>Integración y Ubicación Previstas para la nueva Aplicación.</w:t>
        </w:r>
        <w:r w:rsidR="004C1E9D">
          <w:rPr>
            <w:noProof/>
            <w:webHidden/>
          </w:rPr>
          <w:tab/>
        </w:r>
        <w:r w:rsidR="004C1E9D">
          <w:rPr>
            <w:noProof/>
            <w:webHidden/>
          </w:rPr>
          <w:fldChar w:fldCharType="begin"/>
        </w:r>
        <w:r w:rsidR="004C1E9D">
          <w:rPr>
            <w:noProof/>
            <w:webHidden/>
          </w:rPr>
          <w:instrText xml:space="preserve"> PAGEREF _Toc505191079 \h </w:instrText>
        </w:r>
        <w:r w:rsidR="004C1E9D">
          <w:rPr>
            <w:noProof/>
            <w:webHidden/>
          </w:rPr>
        </w:r>
        <w:r w:rsidR="004C1E9D">
          <w:rPr>
            <w:noProof/>
            <w:webHidden/>
          </w:rPr>
          <w:fldChar w:fldCharType="separate"/>
        </w:r>
        <w:r w:rsidR="004C1E9D">
          <w:rPr>
            <w:noProof/>
            <w:webHidden/>
          </w:rPr>
          <w:t>9</w:t>
        </w:r>
        <w:r w:rsidR="004C1E9D">
          <w:rPr>
            <w:noProof/>
            <w:webHidden/>
          </w:rPr>
          <w:fldChar w:fldCharType="end"/>
        </w:r>
      </w:hyperlink>
    </w:p>
    <w:p w:rsidR="004C1E9D" w:rsidRDefault="003D420C">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80" w:history="1">
        <w:r w:rsidR="004C1E9D" w:rsidRPr="00B051FE">
          <w:rPr>
            <w:rStyle w:val="Hyperlink"/>
            <w:noProof/>
          </w:rPr>
          <w:t>2.4.1.</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rPr>
          <w:t>Entorno, Ámbito, Alcance y País.</w:t>
        </w:r>
        <w:r w:rsidR="004C1E9D">
          <w:rPr>
            <w:noProof/>
            <w:webHidden/>
          </w:rPr>
          <w:tab/>
        </w:r>
        <w:r w:rsidR="004C1E9D">
          <w:rPr>
            <w:noProof/>
            <w:webHidden/>
          </w:rPr>
          <w:fldChar w:fldCharType="begin"/>
        </w:r>
        <w:r w:rsidR="004C1E9D">
          <w:rPr>
            <w:noProof/>
            <w:webHidden/>
          </w:rPr>
          <w:instrText xml:space="preserve"> PAGEREF _Toc505191080 \h </w:instrText>
        </w:r>
        <w:r w:rsidR="004C1E9D">
          <w:rPr>
            <w:noProof/>
            <w:webHidden/>
          </w:rPr>
        </w:r>
        <w:r w:rsidR="004C1E9D">
          <w:rPr>
            <w:noProof/>
            <w:webHidden/>
          </w:rPr>
          <w:fldChar w:fldCharType="separate"/>
        </w:r>
        <w:r w:rsidR="004C1E9D">
          <w:rPr>
            <w:noProof/>
            <w:webHidden/>
          </w:rPr>
          <w:t>9</w:t>
        </w:r>
        <w:r w:rsidR="004C1E9D">
          <w:rPr>
            <w:noProof/>
            <w:webHidden/>
          </w:rPr>
          <w:fldChar w:fldCharType="end"/>
        </w:r>
      </w:hyperlink>
    </w:p>
    <w:p w:rsidR="004C1E9D" w:rsidRDefault="003D420C">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81" w:history="1">
        <w:r w:rsidR="004C1E9D" w:rsidRPr="00B051FE">
          <w:rPr>
            <w:rStyle w:val="Hyperlink"/>
            <w:noProof/>
            <w:lang w:val="pt-PT"/>
          </w:rPr>
          <w:t>2.4.2.</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Idioma</w:t>
        </w:r>
        <w:r w:rsidR="004C1E9D">
          <w:rPr>
            <w:noProof/>
            <w:webHidden/>
          </w:rPr>
          <w:tab/>
        </w:r>
        <w:r w:rsidR="004C1E9D">
          <w:rPr>
            <w:noProof/>
            <w:webHidden/>
          </w:rPr>
          <w:fldChar w:fldCharType="begin"/>
        </w:r>
        <w:r w:rsidR="004C1E9D">
          <w:rPr>
            <w:noProof/>
            <w:webHidden/>
          </w:rPr>
          <w:instrText xml:space="preserve"> PAGEREF _Toc505191081 \h </w:instrText>
        </w:r>
        <w:r w:rsidR="004C1E9D">
          <w:rPr>
            <w:noProof/>
            <w:webHidden/>
          </w:rPr>
        </w:r>
        <w:r w:rsidR="004C1E9D">
          <w:rPr>
            <w:noProof/>
            <w:webHidden/>
          </w:rPr>
          <w:fldChar w:fldCharType="separate"/>
        </w:r>
        <w:r w:rsidR="004C1E9D">
          <w:rPr>
            <w:noProof/>
            <w:webHidden/>
          </w:rPr>
          <w:t>9</w:t>
        </w:r>
        <w:r w:rsidR="004C1E9D">
          <w:rPr>
            <w:noProof/>
            <w:webHidden/>
          </w:rPr>
          <w:fldChar w:fldCharType="end"/>
        </w:r>
      </w:hyperlink>
    </w:p>
    <w:p w:rsidR="004C1E9D" w:rsidRDefault="003D420C">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82" w:history="1">
        <w:r w:rsidR="004C1E9D" w:rsidRPr="00B051FE">
          <w:rPr>
            <w:rStyle w:val="Hyperlink"/>
            <w:noProof/>
            <w:lang w:val="pt-PT"/>
          </w:rPr>
          <w:t>2.4.3.</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Fecha</w:t>
        </w:r>
        <w:r w:rsidR="004C1E9D">
          <w:rPr>
            <w:noProof/>
            <w:webHidden/>
          </w:rPr>
          <w:tab/>
        </w:r>
        <w:r w:rsidR="004C1E9D">
          <w:rPr>
            <w:noProof/>
            <w:webHidden/>
          </w:rPr>
          <w:fldChar w:fldCharType="begin"/>
        </w:r>
        <w:r w:rsidR="004C1E9D">
          <w:rPr>
            <w:noProof/>
            <w:webHidden/>
          </w:rPr>
          <w:instrText xml:space="preserve"> PAGEREF _Toc505191082 \h </w:instrText>
        </w:r>
        <w:r w:rsidR="004C1E9D">
          <w:rPr>
            <w:noProof/>
            <w:webHidden/>
          </w:rPr>
        </w:r>
        <w:r w:rsidR="004C1E9D">
          <w:rPr>
            <w:noProof/>
            <w:webHidden/>
          </w:rPr>
          <w:fldChar w:fldCharType="separate"/>
        </w:r>
        <w:r w:rsidR="004C1E9D">
          <w:rPr>
            <w:noProof/>
            <w:webHidden/>
          </w:rPr>
          <w:t>9</w:t>
        </w:r>
        <w:r w:rsidR="004C1E9D">
          <w:rPr>
            <w:noProof/>
            <w:webHidden/>
          </w:rPr>
          <w:fldChar w:fldCharType="end"/>
        </w:r>
      </w:hyperlink>
    </w:p>
    <w:p w:rsidR="004C1E9D" w:rsidRDefault="003D420C">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83" w:history="1">
        <w:r w:rsidR="004C1E9D" w:rsidRPr="00B051FE">
          <w:rPr>
            <w:rStyle w:val="Hyperlink"/>
            <w:noProof/>
          </w:rPr>
          <w:t>2.4.4.</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rPr>
          <w:t>Relación de Portales desde los que será accesible la Aplicación.</w:t>
        </w:r>
        <w:r w:rsidR="004C1E9D">
          <w:rPr>
            <w:noProof/>
            <w:webHidden/>
          </w:rPr>
          <w:tab/>
        </w:r>
        <w:r w:rsidR="004C1E9D">
          <w:rPr>
            <w:noProof/>
            <w:webHidden/>
          </w:rPr>
          <w:fldChar w:fldCharType="begin"/>
        </w:r>
        <w:r w:rsidR="004C1E9D">
          <w:rPr>
            <w:noProof/>
            <w:webHidden/>
          </w:rPr>
          <w:instrText xml:space="preserve"> PAGEREF _Toc505191083 \h </w:instrText>
        </w:r>
        <w:r w:rsidR="004C1E9D">
          <w:rPr>
            <w:noProof/>
            <w:webHidden/>
          </w:rPr>
        </w:r>
        <w:r w:rsidR="004C1E9D">
          <w:rPr>
            <w:noProof/>
            <w:webHidden/>
          </w:rPr>
          <w:fldChar w:fldCharType="separate"/>
        </w:r>
        <w:r w:rsidR="004C1E9D">
          <w:rPr>
            <w:noProof/>
            <w:webHidden/>
          </w:rPr>
          <w:t>9</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84" w:history="1">
        <w:r w:rsidR="004C1E9D" w:rsidRPr="00B051FE">
          <w:rPr>
            <w:rStyle w:val="Hyperlink"/>
            <w:noProof/>
          </w:rPr>
          <w:t>2.5.</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rPr>
          <w:t>Utilización de herramienta de gestión y automatización de errores batch.</w:t>
        </w:r>
        <w:r w:rsidR="004C1E9D">
          <w:rPr>
            <w:noProof/>
            <w:webHidden/>
          </w:rPr>
          <w:tab/>
        </w:r>
        <w:r w:rsidR="004C1E9D">
          <w:rPr>
            <w:noProof/>
            <w:webHidden/>
          </w:rPr>
          <w:fldChar w:fldCharType="begin"/>
        </w:r>
        <w:r w:rsidR="004C1E9D">
          <w:rPr>
            <w:noProof/>
            <w:webHidden/>
          </w:rPr>
          <w:instrText xml:space="preserve"> PAGEREF _Toc505191084 \h </w:instrText>
        </w:r>
        <w:r w:rsidR="004C1E9D">
          <w:rPr>
            <w:noProof/>
            <w:webHidden/>
          </w:rPr>
        </w:r>
        <w:r w:rsidR="004C1E9D">
          <w:rPr>
            <w:noProof/>
            <w:webHidden/>
          </w:rPr>
          <w:fldChar w:fldCharType="separate"/>
        </w:r>
        <w:r w:rsidR="004C1E9D">
          <w:rPr>
            <w:noProof/>
            <w:webHidden/>
          </w:rPr>
          <w:t>9</w:t>
        </w:r>
        <w:r w:rsidR="004C1E9D">
          <w:rPr>
            <w:noProof/>
            <w:webHidden/>
          </w:rPr>
          <w:fldChar w:fldCharType="end"/>
        </w:r>
      </w:hyperlink>
    </w:p>
    <w:p w:rsidR="004C1E9D" w:rsidRDefault="003D420C">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191085" w:history="1">
        <w:r w:rsidR="004C1E9D" w:rsidRPr="00B051FE">
          <w:rPr>
            <w:rStyle w:val="Hyperlink"/>
            <w:noProof/>
            <w:lang w:val="pt-PT"/>
          </w:rPr>
          <w:t>3.</w:t>
        </w:r>
        <w:r w:rsidR="004C1E9D">
          <w:rPr>
            <w:rFonts w:asciiTheme="minorHAnsi" w:eastAsiaTheme="minorEastAsia" w:hAnsiTheme="minorHAnsi" w:cstheme="minorBidi"/>
            <w:b w:val="0"/>
            <w:bCs w:val="0"/>
            <w:caps w:val="0"/>
            <w:noProof/>
            <w:sz w:val="22"/>
            <w:szCs w:val="22"/>
            <w:u w:val="none"/>
            <w:lang w:val="pt-PT" w:eastAsia="pt-PT"/>
          </w:rPr>
          <w:tab/>
        </w:r>
        <w:r w:rsidR="004C1E9D" w:rsidRPr="00B051FE">
          <w:rPr>
            <w:rStyle w:val="Hyperlink"/>
            <w:noProof/>
            <w:lang w:val="pt-PT"/>
          </w:rPr>
          <w:t>Situación Actual</w:t>
        </w:r>
        <w:r w:rsidR="004C1E9D">
          <w:rPr>
            <w:noProof/>
            <w:webHidden/>
          </w:rPr>
          <w:tab/>
        </w:r>
        <w:r w:rsidR="004C1E9D">
          <w:rPr>
            <w:noProof/>
            <w:webHidden/>
          </w:rPr>
          <w:fldChar w:fldCharType="begin"/>
        </w:r>
        <w:r w:rsidR="004C1E9D">
          <w:rPr>
            <w:noProof/>
            <w:webHidden/>
          </w:rPr>
          <w:instrText xml:space="preserve"> PAGEREF _Toc505191085 \h </w:instrText>
        </w:r>
        <w:r w:rsidR="004C1E9D">
          <w:rPr>
            <w:noProof/>
            <w:webHidden/>
          </w:rPr>
        </w:r>
        <w:r w:rsidR="004C1E9D">
          <w:rPr>
            <w:noProof/>
            <w:webHidden/>
          </w:rPr>
          <w:fldChar w:fldCharType="separate"/>
        </w:r>
        <w:r w:rsidR="004C1E9D">
          <w:rPr>
            <w:noProof/>
            <w:webHidden/>
          </w:rPr>
          <w:t>9</w:t>
        </w:r>
        <w:r w:rsidR="004C1E9D">
          <w:rPr>
            <w:noProof/>
            <w:webHidden/>
          </w:rPr>
          <w:fldChar w:fldCharType="end"/>
        </w:r>
      </w:hyperlink>
    </w:p>
    <w:p w:rsidR="004C1E9D" w:rsidRDefault="003D420C">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191086" w:history="1">
        <w:r w:rsidR="004C1E9D" w:rsidRPr="00B051FE">
          <w:rPr>
            <w:rStyle w:val="Hyperlink"/>
            <w:noProof/>
            <w:lang w:val="pt-PT"/>
          </w:rPr>
          <w:t>4.</w:t>
        </w:r>
        <w:r w:rsidR="004C1E9D">
          <w:rPr>
            <w:rFonts w:asciiTheme="minorHAnsi" w:eastAsiaTheme="minorEastAsia" w:hAnsiTheme="minorHAnsi" w:cstheme="minorBidi"/>
            <w:b w:val="0"/>
            <w:bCs w:val="0"/>
            <w:caps w:val="0"/>
            <w:noProof/>
            <w:sz w:val="22"/>
            <w:szCs w:val="22"/>
            <w:u w:val="none"/>
            <w:lang w:val="pt-PT" w:eastAsia="pt-PT"/>
          </w:rPr>
          <w:tab/>
        </w:r>
        <w:r w:rsidR="004C1E9D" w:rsidRPr="00B051FE">
          <w:rPr>
            <w:rStyle w:val="Hyperlink"/>
            <w:noProof/>
            <w:lang w:val="pt-PT"/>
          </w:rPr>
          <w:t>Requerimientos Funcionales</w:t>
        </w:r>
        <w:r w:rsidR="004C1E9D">
          <w:rPr>
            <w:noProof/>
            <w:webHidden/>
          </w:rPr>
          <w:tab/>
        </w:r>
        <w:r w:rsidR="004C1E9D">
          <w:rPr>
            <w:noProof/>
            <w:webHidden/>
          </w:rPr>
          <w:fldChar w:fldCharType="begin"/>
        </w:r>
        <w:r w:rsidR="004C1E9D">
          <w:rPr>
            <w:noProof/>
            <w:webHidden/>
          </w:rPr>
          <w:instrText xml:space="preserve"> PAGEREF _Toc505191086 \h </w:instrText>
        </w:r>
        <w:r w:rsidR="004C1E9D">
          <w:rPr>
            <w:noProof/>
            <w:webHidden/>
          </w:rPr>
        </w:r>
        <w:r w:rsidR="004C1E9D">
          <w:rPr>
            <w:noProof/>
            <w:webHidden/>
          </w:rPr>
          <w:fldChar w:fldCharType="separate"/>
        </w:r>
        <w:r w:rsidR="004C1E9D">
          <w:rPr>
            <w:noProof/>
            <w:webHidden/>
          </w:rPr>
          <w:t>10</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87" w:history="1">
        <w:r w:rsidR="004C1E9D" w:rsidRPr="00B051FE">
          <w:rPr>
            <w:rStyle w:val="Hyperlink"/>
            <w:noProof/>
            <w:lang w:val="pt-PT"/>
          </w:rPr>
          <w:t>4.1.</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Descripción de funcionalidades</w:t>
        </w:r>
        <w:r w:rsidR="004C1E9D">
          <w:rPr>
            <w:noProof/>
            <w:webHidden/>
          </w:rPr>
          <w:tab/>
        </w:r>
        <w:r w:rsidR="004C1E9D">
          <w:rPr>
            <w:noProof/>
            <w:webHidden/>
          </w:rPr>
          <w:fldChar w:fldCharType="begin"/>
        </w:r>
        <w:r w:rsidR="004C1E9D">
          <w:rPr>
            <w:noProof/>
            <w:webHidden/>
          </w:rPr>
          <w:instrText xml:space="preserve"> PAGEREF _Toc505191087 \h </w:instrText>
        </w:r>
        <w:r w:rsidR="004C1E9D">
          <w:rPr>
            <w:noProof/>
            <w:webHidden/>
          </w:rPr>
        </w:r>
        <w:r w:rsidR="004C1E9D">
          <w:rPr>
            <w:noProof/>
            <w:webHidden/>
          </w:rPr>
          <w:fldChar w:fldCharType="separate"/>
        </w:r>
        <w:r w:rsidR="004C1E9D">
          <w:rPr>
            <w:noProof/>
            <w:webHidden/>
          </w:rPr>
          <w:t>10</w:t>
        </w:r>
        <w:r w:rsidR="004C1E9D">
          <w:rPr>
            <w:noProof/>
            <w:webHidden/>
          </w:rPr>
          <w:fldChar w:fldCharType="end"/>
        </w:r>
      </w:hyperlink>
    </w:p>
    <w:p w:rsidR="004C1E9D" w:rsidRDefault="003D420C">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88" w:history="1">
        <w:r w:rsidR="004C1E9D" w:rsidRPr="00B051FE">
          <w:rPr>
            <w:rStyle w:val="Hyperlink"/>
            <w:noProof/>
            <w:lang w:val="pt-PT"/>
          </w:rPr>
          <w:t>4.1.1.</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Ficheiro CIND – Informação diária ou avançadas – Financeira e Risco de Entidade</w:t>
        </w:r>
        <w:r w:rsidR="004C1E9D">
          <w:rPr>
            <w:noProof/>
            <w:webHidden/>
          </w:rPr>
          <w:tab/>
        </w:r>
        <w:r w:rsidR="004C1E9D">
          <w:rPr>
            <w:noProof/>
            <w:webHidden/>
          </w:rPr>
          <w:fldChar w:fldCharType="begin"/>
        </w:r>
        <w:r w:rsidR="004C1E9D">
          <w:rPr>
            <w:noProof/>
            <w:webHidden/>
          </w:rPr>
          <w:instrText xml:space="preserve"> PAGEREF _Toc505191088 \h </w:instrText>
        </w:r>
        <w:r w:rsidR="004C1E9D">
          <w:rPr>
            <w:noProof/>
            <w:webHidden/>
          </w:rPr>
        </w:r>
        <w:r w:rsidR="004C1E9D">
          <w:rPr>
            <w:noProof/>
            <w:webHidden/>
          </w:rPr>
          <w:fldChar w:fldCharType="separate"/>
        </w:r>
        <w:r w:rsidR="004C1E9D">
          <w:rPr>
            <w:noProof/>
            <w:webHidden/>
          </w:rPr>
          <w:t>10</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89" w:history="1">
        <w:r w:rsidR="004C1E9D" w:rsidRPr="00B051FE">
          <w:rPr>
            <w:rStyle w:val="Hyperlink"/>
            <w:noProof/>
            <w:lang w:val="pt-PT"/>
          </w:rPr>
          <w:t>4.2.</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Impacto en Operación Bancaria</w:t>
        </w:r>
        <w:r w:rsidR="004C1E9D">
          <w:rPr>
            <w:noProof/>
            <w:webHidden/>
          </w:rPr>
          <w:tab/>
        </w:r>
        <w:r w:rsidR="004C1E9D">
          <w:rPr>
            <w:noProof/>
            <w:webHidden/>
          </w:rPr>
          <w:fldChar w:fldCharType="begin"/>
        </w:r>
        <w:r w:rsidR="004C1E9D">
          <w:rPr>
            <w:noProof/>
            <w:webHidden/>
          </w:rPr>
          <w:instrText xml:space="preserve"> PAGEREF _Toc505191089 \h </w:instrText>
        </w:r>
        <w:r w:rsidR="004C1E9D">
          <w:rPr>
            <w:noProof/>
            <w:webHidden/>
          </w:rPr>
        </w:r>
        <w:r w:rsidR="004C1E9D">
          <w:rPr>
            <w:noProof/>
            <w:webHidden/>
          </w:rPr>
          <w:fldChar w:fldCharType="separate"/>
        </w:r>
        <w:r w:rsidR="004C1E9D">
          <w:rPr>
            <w:noProof/>
            <w:webHidden/>
          </w:rPr>
          <w:t>21</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90" w:history="1">
        <w:r w:rsidR="004C1E9D" w:rsidRPr="00B051FE">
          <w:rPr>
            <w:rStyle w:val="Hyperlink"/>
            <w:noProof/>
            <w:lang w:val="pt-PT"/>
          </w:rPr>
          <w:t>4.3.</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Requerimientos Funcionales No Incluidos</w:t>
        </w:r>
        <w:r w:rsidR="004C1E9D">
          <w:rPr>
            <w:noProof/>
            <w:webHidden/>
          </w:rPr>
          <w:tab/>
        </w:r>
        <w:r w:rsidR="004C1E9D">
          <w:rPr>
            <w:noProof/>
            <w:webHidden/>
          </w:rPr>
          <w:fldChar w:fldCharType="begin"/>
        </w:r>
        <w:r w:rsidR="004C1E9D">
          <w:rPr>
            <w:noProof/>
            <w:webHidden/>
          </w:rPr>
          <w:instrText xml:space="preserve"> PAGEREF _Toc505191090 \h </w:instrText>
        </w:r>
        <w:r w:rsidR="004C1E9D">
          <w:rPr>
            <w:noProof/>
            <w:webHidden/>
          </w:rPr>
        </w:r>
        <w:r w:rsidR="004C1E9D">
          <w:rPr>
            <w:noProof/>
            <w:webHidden/>
          </w:rPr>
          <w:fldChar w:fldCharType="separate"/>
        </w:r>
        <w:r w:rsidR="004C1E9D">
          <w:rPr>
            <w:noProof/>
            <w:webHidden/>
          </w:rPr>
          <w:t>21</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91" w:history="1">
        <w:r w:rsidR="004C1E9D" w:rsidRPr="00B051FE">
          <w:rPr>
            <w:rStyle w:val="Hyperlink"/>
            <w:noProof/>
            <w:lang w:val="pt-PT"/>
          </w:rPr>
          <w:t>4.4.</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Requerimientos Funcionales Regulatorios</w:t>
        </w:r>
        <w:r w:rsidR="004C1E9D">
          <w:rPr>
            <w:noProof/>
            <w:webHidden/>
          </w:rPr>
          <w:tab/>
        </w:r>
        <w:r w:rsidR="004C1E9D">
          <w:rPr>
            <w:noProof/>
            <w:webHidden/>
          </w:rPr>
          <w:fldChar w:fldCharType="begin"/>
        </w:r>
        <w:r w:rsidR="004C1E9D">
          <w:rPr>
            <w:noProof/>
            <w:webHidden/>
          </w:rPr>
          <w:instrText xml:space="preserve"> PAGEREF _Toc505191091 \h </w:instrText>
        </w:r>
        <w:r w:rsidR="004C1E9D">
          <w:rPr>
            <w:noProof/>
            <w:webHidden/>
          </w:rPr>
        </w:r>
        <w:r w:rsidR="004C1E9D">
          <w:rPr>
            <w:noProof/>
            <w:webHidden/>
          </w:rPr>
          <w:fldChar w:fldCharType="separate"/>
        </w:r>
        <w:r w:rsidR="004C1E9D">
          <w:rPr>
            <w:noProof/>
            <w:webHidden/>
          </w:rPr>
          <w:t>21</w:t>
        </w:r>
        <w:r w:rsidR="004C1E9D">
          <w:rPr>
            <w:noProof/>
            <w:webHidden/>
          </w:rPr>
          <w:fldChar w:fldCharType="end"/>
        </w:r>
      </w:hyperlink>
    </w:p>
    <w:p w:rsidR="004C1E9D" w:rsidRDefault="003D420C">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191092" w:history="1">
        <w:r w:rsidR="004C1E9D" w:rsidRPr="00B051FE">
          <w:rPr>
            <w:rStyle w:val="Hyperlink"/>
            <w:noProof/>
            <w:lang w:val="pt-PT"/>
          </w:rPr>
          <w:t>5.</w:t>
        </w:r>
        <w:r w:rsidR="004C1E9D">
          <w:rPr>
            <w:rFonts w:asciiTheme="minorHAnsi" w:eastAsiaTheme="minorEastAsia" w:hAnsiTheme="minorHAnsi" w:cstheme="minorBidi"/>
            <w:b w:val="0"/>
            <w:bCs w:val="0"/>
            <w:caps w:val="0"/>
            <w:noProof/>
            <w:sz w:val="22"/>
            <w:szCs w:val="22"/>
            <w:u w:val="none"/>
            <w:lang w:val="pt-PT" w:eastAsia="pt-PT"/>
          </w:rPr>
          <w:tab/>
        </w:r>
        <w:r w:rsidR="004C1E9D" w:rsidRPr="00B051FE">
          <w:rPr>
            <w:rStyle w:val="Hyperlink"/>
            <w:noProof/>
            <w:lang w:val="pt-PT"/>
          </w:rPr>
          <w:t>Requerimientos No Funcionales</w:t>
        </w:r>
        <w:r w:rsidR="004C1E9D">
          <w:rPr>
            <w:noProof/>
            <w:webHidden/>
          </w:rPr>
          <w:tab/>
        </w:r>
        <w:r w:rsidR="004C1E9D">
          <w:rPr>
            <w:noProof/>
            <w:webHidden/>
          </w:rPr>
          <w:fldChar w:fldCharType="begin"/>
        </w:r>
        <w:r w:rsidR="004C1E9D">
          <w:rPr>
            <w:noProof/>
            <w:webHidden/>
          </w:rPr>
          <w:instrText xml:space="preserve"> PAGEREF _Toc505191092 \h </w:instrText>
        </w:r>
        <w:r w:rsidR="004C1E9D">
          <w:rPr>
            <w:noProof/>
            <w:webHidden/>
          </w:rPr>
        </w:r>
        <w:r w:rsidR="004C1E9D">
          <w:rPr>
            <w:noProof/>
            <w:webHidden/>
          </w:rPr>
          <w:fldChar w:fldCharType="separate"/>
        </w:r>
        <w:r w:rsidR="004C1E9D">
          <w:rPr>
            <w:noProof/>
            <w:webHidden/>
          </w:rPr>
          <w:t>21</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93" w:history="1">
        <w:r w:rsidR="004C1E9D" w:rsidRPr="00B051FE">
          <w:rPr>
            <w:rStyle w:val="Hyperlink"/>
            <w:noProof/>
            <w:lang w:val="pt-PT"/>
          </w:rPr>
          <w:t>5.1.</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Análisis de Usuarios del Sistema</w:t>
        </w:r>
        <w:r w:rsidR="004C1E9D">
          <w:rPr>
            <w:noProof/>
            <w:webHidden/>
          </w:rPr>
          <w:tab/>
        </w:r>
        <w:r w:rsidR="004C1E9D">
          <w:rPr>
            <w:noProof/>
            <w:webHidden/>
          </w:rPr>
          <w:fldChar w:fldCharType="begin"/>
        </w:r>
        <w:r w:rsidR="004C1E9D">
          <w:rPr>
            <w:noProof/>
            <w:webHidden/>
          </w:rPr>
          <w:instrText xml:space="preserve"> PAGEREF _Toc505191093 \h </w:instrText>
        </w:r>
        <w:r w:rsidR="004C1E9D">
          <w:rPr>
            <w:noProof/>
            <w:webHidden/>
          </w:rPr>
        </w:r>
        <w:r w:rsidR="004C1E9D">
          <w:rPr>
            <w:noProof/>
            <w:webHidden/>
          </w:rPr>
          <w:fldChar w:fldCharType="separate"/>
        </w:r>
        <w:r w:rsidR="004C1E9D">
          <w:rPr>
            <w:noProof/>
            <w:webHidden/>
          </w:rPr>
          <w:t>21</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94" w:history="1">
        <w:r w:rsidR="004C1E9D" w:rsidRPr="00B051FE">
          <w:rPr>
            <w:rStyle w:val="Hyperlink"/>
            <w:noProof/>
            <w:lang w:val="pt-PT"/>
          </w:rPr>
          <w:t>5.2.</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Volumetría</w:t>
        </w:r>
        <w:r w:rsidR="004C1E9D">
          <w:rPr>
            <w:noProof/>
            <w:webHidden/>
          </w:rPr>
          <w:tab/>
        </w:r>
        <w:r w:rsidR="004C1E9D">
          <w:rPr>
            <w:noProof/>
            <w:webHidden/>
          </w:rPr>
          <w:fldChar w:fldCharType="begin"/>
        </w:r>
        <w:r w:rsidR="004C1E9D">
          <w:rPr>
            <w:noProof/>
            <w:webHidden/>
          </w:rPr>
          <w:instrText xml:space="preserve"> PAGEREF _Toc505191094 \h </w:instrText>
        </w:r>
        <w:r w:rsidR="004C1E9D">
          <w:rPr>
            <w:noProof/>
            <w:webHidden/>
          </w:rPr>
        </w:r>
        <w:r w:rsidR="004C1E9D">
          <w:rPr>
            <w:noProof/>
            <w:webHidden/>
          </w:rPr>
          <w:fldChar w:fldCharType="separate"/>
        </w:r>
        <w:r w:rsidR="004C1E9D">
          <w:rPr>
            <w:noProof/>
            <w:webHidden/>
          </w:rPr>
          <w:t>21</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95" w:history="1">
        <w:r w:rsidR="004C1E9D" w:rsidRPr="00B051FE">
          <w:rPr>
            <w:rStyle w:val="Hyperlink"/>
            <w:noProof/>
            <w:lang w:val="pt-PT"/>
          </w:rPr>
          <w:t>5.3.</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Seguridad</w:t>
        </w:r>
        <w:r w:rsidR="004C1E9D">
          <w:rPr>
            <w:noProof/>
            <w:webHidden/>
          </w:rPr>
          <w:tab/>
        </w:r>
        <w:r w:rsidR="004C1E9D">
          <w:rPr>
            <w:noProof/>
            <w:webHidden/>
          </w:rPr>
          <w:fldChar w:fldCharType="begin"/>
        </w:r>
        <w:r w:rsidR="004C1E9D">
          <w:rPr>
            <w:noProof/>
            <w:webHidden/>
          </w:rPr>
          <w:instrText xml:space="preserve"> PAGEREF _Toc505191095 \h </w:instrText>
        </w:r>
        <w:r w:rsidR="004C1E9D">
          <w:rPr>
            <w:noProof/>
            <w:webHidden/>
          </w:rPr>
        </w:r>
        <w:r w:rsidR="004C1E9D">
          <w:rPr>
            <w:noProof/>
            <w:webHidden/>
          </w:rPr>
          <w:fldChar w:fldCharType="separate"/>
        </w:r>
        <w:r w:rsidR="004C1E9D">
          <w:rPr>
            <w:noProof/>
            <w:webHidden/>
          </w:rPr>
          <w:t>22</w:t>
        </w:r>
        <w:r w:rsidR="004C1E9D">
          <w:rPr>
            <w:noProof/>
            <w:webHidden/>
          </w:rPr>
          <w:fldChar w:fldCharType="end"/>
        </w:r>
      </w:hyperlink>
    </w:p>
    <w:p w:rsidR="004C1E9D" w:rsidRDefault="003D420C">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191096" w:history="1">
        <w:r w:rsidR="004C1E9D" w:rsidRPr="00B051FE">
          <w:rPr>
            <w:rStyle w:val="Hyperlink"/>
            <w:noProof/>
          </w:rPr>
          <w:t>Gestión de usuarios.</w:t>
        </w:r>
        <w:r w:rsidR="004C1E9D">
          <w:rPr>
            <w:noProof/>
            <w:webHidden/>
          </w:rPr>
          <w:tab/>
        </w:r>
        <w:r w:rsidR="004C1E9D">
          <w:rPr>
            <w:noProof/>
            <w:webHidden/>
          </w:rPr>
          <w:fldChar w:fldCharType="begin"/>
        </w:r>
        <w:r w:rsidR="004C1E9D">
          <w:rPr>
            <w:noProof/>
            <w:webHidden/>
          </w:rPr>
          <w:instrText xml:space="preserve"> PAGEREF _Toc505191096 \h </w:instrText>
        </w:r>
        <w:r w:rsidR="004C1E9D">
          <w:rPr>
            <w:noProof/>
            <w:webHidden/>
          </w:rPr>
        </w:r>
        <w:r w:rsidR="004C1E9D">
          <w:rPr>
            <w:noProof/>
            <w:webHidden/>
          </w:rPr>
          <w:fldChar w:fldCharType="separate"/>
        </w:r>
        <w:r w:rsidR="004C1E9D">
          <w:rPr>
            <w:noProof/>
            <w:webHidden/>
          </w:rPr>
          <w:t>22</w:t>
        </w:r>
        <w:r w:rsidR="004C1E9D">
          <w:rPr>
            <w:noProof/>
            <w:webHidden/>
          </w:rPr>
          <w:fldChar w:fldCharType="end"/>
        </w:r>
      </w:hyperlink>
    </w:p>
    <w:p w:rsidR="004C1E9D" w:rsidRDefault="003D420C">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191097" w:history="1">
        <w:r w:rsidR="004C1E9D" w:rsidRPr="00B051FE">
          <w:rPr>
            <w:rStyle w:val="Hyperlink"/>
            <w:noProof/>
          </w:rPr>
          <w:t>Requisitos de Seguridad.</w:t>
        </w:r>
        <w:r w:rsidR="004C1E9D">
          <w:rPr>
            <w:noProof/>
            <w:webHidden/>
          </w:rPr>
          <w:tab/>
        </w:r>
        <w:r w:rsidR="004C1E9D">
          <w:rPr>
            <w:noProof/>
            <w:webHidden/>
          </w:rPr>
          <w:fldChar w:fldCharType="begin"/>
        </w:r>
        <w:r w:rsidR="004C1E9D">
          <w:rPr>
            <w:noProof/>
            <w:webHidden/>
          </w:rPr>
          <w:instrText xml:space="preserve"> PAGEREF _Toc505191097 \h </w:instrText>
        </w:r>
        <w:r w:rsidR="004C1E9D">
          <w:rPr>
            <w:noProof/>
            <w:webHidden/>
          </w:rPr>
        </w:r>
        <w:r w:rsidR="004C1E9D">
          <w:rPr>
            <w:noProof/>
            <w:webHidden/>
          </w:rPr>
          <w:fldChar w:fldCharType="separate"/>
        </w:r>
        <w:r w:rsidR="004C1E9D">
          <w:rPr>
            <w:noProof/>
            <w:webHidden/>
          </w:rPr>
          <w:t>22</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98" w:history="1">
        <w:r w:rsidR="004C1E9D" w:rsidRPr="00B051FE">
          <w:rPr>
            <w:rStyle w:val="Hyperlink"/>
            <w:noProof/>
            <w:lang w:val="pt-PT"/>
          </w:rPr>
          <w:t>5.4.</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Usabilidad</w:t>
        </w:r>
        <w:r w:rsidR="004C1E9D">
          <w:rPr>
            <w:noProof/>
            <w:webHidden/>
          </w:rPr>
          <w:tab/>
        </w:r>
        <w:r w:rsidR="004C1E9D">
          <w:rPr>
            <w:noProof/>
            <w:webHidden/>
          </w:rPr>
          <w:fldChar w:fldCharType="begin"/>
        </w:r>
        <w:r w:rsidR="004C1E9D">
          <w:rPr>
            <w:noProof/>
            <w:webHidden/>
          </w:rPr>
          <w:instrText xml:space="preserve"> PAGEREF _Toc505191098 \h </w:instrText>
        </w:r>
        <w:r w:rsidR="004C1E9D">
          <w:rPr>
            <w:noProof/>
            <w:webHidden/>
          </w:rPr>
        </w:r>
        <w:r w:rsidR="004C1E9D">
          <w:rPr>
            <w:noProof/>
            <w:webHidden/>
          </w:rPr>
          <w:fldChar w:fldCharType="separate"/>
        </w:r>
        <w:r w:rsidR="004C1E9D">
          <w:rPr>
            <w:noProof/>
            <w:webHidden/>
          </w:rPr>
          <w:t>23</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099" w:history="1">
        <w:r w:rsidR="004C1E9D" w:rsidRPr="00B051FE">
          <w:rPr>
            <w:rStyle w:val="Hyperlink"/>
            <w:noProof/>
            <w:lang w:val="pt-PT"/>
          </w:rPr>
          <w:t>5.5.</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Rendimiento</w:t>
        </w:r>
        <w:r w:rsidR="004C1E9D">
          <w:rPr>
            <w:noProof/>
            <w:webHidden/>
          </w:rPr>
          <w:tab/>
        </w:r>
        <w:r w:rsidR="004C1E9D">
          <w:rPr>
            <w:noProof/>
            <w:webHidden/>
          </w:rPr>
          <w:fldChar w:fldCharType="begin"/>
        </w:r>
        <w:r w:rsidR="004C1E9D">
          <w:rPr>
            <w:noProof/>
            <w:webHidden/>
          </w:rPr>
          <w:instrText xml:space="preserve"> PAGEREF _Toc505191099 \h </w:instrText>
        </w:r>
        <w:r w:rsidR="004C1E9D">
          <w:rPr>
            <w:noProof/>
            <w:webHidden/>
          </w:rPr>
        </w:r>
        <w:r w:rsidR="004C1E9D">
          <w:rPr>
            <w:noProof/>
            <w:webHidden/>
          </w:rPr>
          <w:fldChar w:fldCharType="separate"/>
        </w:r>
        <w:r w:rsidR="004C1E9D">
          <w:rPr>
            <w:noProof/>
            <w:webHidden/>
          </w:rPr>
          <w:t>23</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100" w:history="1">
        <w:r w:rsidR="004C1E9D" w:rsidRPr="00B051FE">
          <w:rPr>
            <w:rStyle w:val="Hyperlink"/>
            <w:noProof/>
            <w:lang w:val="pt-PT"/>
          </w:rPr>
          <w:t>5.6.</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Disponibilidad</w:t>
        </w:r>
        <w:r w:rsidR="004C1E9D">
          <w:rPr>
            <w:noProof/>
            <w:webHidden/>
          </w:rPr>
          <w:tab/>
        </w:r>
        <w:r w:rsidR="004C1E9D">
          <w:rPr>
            <w:noProof/>
            <w:webHidden/>
          </w:rPr>
          <w:fldChar w:fldCharType="begin"/>
        </w:r>
        <w:r w:rsidR="004C1E9D">
          <w:rPr>
            <w:noProof/>
            <w:webHidden/>
          </w:rPr>
          <w:instrText xml:space="preserve"> PAGEREF _Toc505191100 \h </w:instrText>
        </w:r>
        <w:r w:rsidR="004C1E9D">
          <w:rPr>
            <w:noProof/>
            <w:webHidden/>
          </w:rPr>
        </w:r>
        <w:r w:rsidR="004C1E9D">
          <w:rPr>
            <w:noProof/>
            <w:webHidden/>
          </w:rPr>
          <w:fldChar w:fldCharType="separate"/>
        </w:r>
        <w:r w:rsidR="004C1E9D">
          <w:rPr>
            <w:noProof/>
            <w:webHidden/>
          </w:rPr>
          <w:t>23</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101" w:history="1">
        <w:r w:rsidR="004C1E9D" w:rsidRPr="00B051FE">
          <w:rPr>
            <w:rStyle w:val="Hyperlink"/>
            <w:noProof/>
            <w:lang w:val="pt-PT"/>
          </w:rPr>
          <w:t>5.7.</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Accesibilidad</w:t>
        </w:r>
        <w:r w:rsidR="004C1E9D">
          <w:rPr>
            <w:noProof/>
            <w:webHidden/>
          </w:rPr>
          <w:tab/>
        </w:r>
        <w:r w:rsidR="004C1E9D">
          <w:rPr>
            <w:noProof/>
            <w:webHidden/>
          </w:rPr>
          <w:fldChar w:fldCharType="begin"/>
        </w:r>
        <w:r w:rsidR="004C1E9D">
          <w:rPr>
            <w:noProof/>
            <w:webHidden/>
          </w:rPr>
          <w:instrText xml:space="preserve"> PAGEREF _Toc505191101 \h </w:instrText>
        </w:r>
        <w:r w:rsidR="004C1E9D">
          <w:rPr>
            <w:noProof/>
            <w:webHidden/>
          </w:rPr>
        </w:r>
        <w:r w:rsidR="004C1E9D">
          <w:rPr>
            <w:noProof/>
            <w:webHidden/>
          </w:rPr>
          <w:fldChar w:fldCharType="separate"/>
        </w:r>
        <w:r w:rsidR="004C1E9D">
          <w:rPr>
            <w:noProof/>
            <w:webHidden/>
          </w:rPr>
          <w:t>23</w:t>
        </w:r>
        <w:r w:rsidR="004C1E9D">
          <w:rPr>
            <w:noProof/>
            <w:webHidden/>
          </w:rPr>
          <w:fldChar w:fldCharType="end"/>
        </w:r>
      </w:hyperlink>
    </w:p>
    <w:p w:rsidR="004C1E9D" w:rsidRDefault="003D420C">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191102" w:history="1">
        <w:r w:rsidR="004C1E9D" w:rsidRPr="00B051FE">
          <w:rPr>
            <w:rStyle w:val="Hyperlink"/>
            <w:noProof/>
          </w:rPr>
          <w:t>Motivo soporte accesibilidad</w:t>
        </w:r>
        <w:r w:rsidR="004C1E9D">
          <w:rPr>
            <w:noProof/>
            <w:webHidden/>
          </w:rPr>
          <w:tab/>
        </w:r>
        <w:r w:rsidR="004C1E9D">
          <w:rPr>
            <w:noProof/>
            <w:webHidden/>
          </w:rPr>
          <w:fldChar w:fldCharType="begin"/>
        </w:r>
        <w:r w:rsidR="004C1E9D">
          <w:rPr>
            <w:noProof/>
            <w:webHidden/>
          </w:rPr>
          <w:instrText xml:space="preserve"> PAGEREF _Toc505191102 \h </w:instrText>
        </w:r>
        <w:r w:rsidR="004C1E9D">
          <w:rPr>
            <w:noProof/>
            <w:webHidden/>
          </w:rPr>
        </w:r>
        <w:r w:rsidR="004C1E9D">
          <w:rPr>
            <w:noProof/>
            <w:webHidden/>
          </w:rPr>
          <w:fldChar w:fldCharType="separate"/>
        </w:r>
        <w:r w:rsidR="004C1E9D">
          <w:rPr>
            <w:noProof/>
            <w:webHidden/>
          </w:rPr>
          <w:t>23</w:t>
        </w:r>
        <w:r w:rsidR="004C1E9D">
          <w:rPr>
            <w:noProof/>
            <w:webHidden/>
          </w:rPr>
          <w:fldChar w:fldCharType="end"/>
        </w:r>
      </w:hyperlink>
    </w:p>
    <w:p w:rsidR="004C1E9D" w:rsidRDefault="003D420C">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191103" w:history="1">
        <w:r w:rsidR="004C1E9D" w:rsidRPr="00B051FE">
          <w:rPr>
            <w:rStyle w:val="Hyperlink"/>
            <w:noProof/>
          </w:rPr>
          <w:t>Nivel de conformidad que debe cumplir el sistema</w:t>
        </w:r>
        <w:r w:rsidR="004C1E9D">
          <w:rPr>
            <w:noProof/>
            <w:webHidden/>
          </w:rPr>
          <w:tab/>
        </w:r>
        <w:r w:rsidR="004C1E9D">
          <w:rPr>
            <w:noProof/>
            <w:webHidden/>
          </w:rPr>
          <w:fldChar w:fldCharType="begin"/>
        </w:r>
        <w:r w:rsidR="004C1E9D">
          <w:rPr>
            <w:noProof/>
            <w:webHidden/>
          </w:rPr>
          <w:instrText xml:space="preserve"> PAGEREF _Toc505191103 \h </w:instrText>
        </w:r>
        <w:r w:rsidR="004C1E9D">
          <w:rPr>
            <w:noProof/>
            <w:webHidden/>
          </w:rPr>
        </w:r>
        <w:r w:rsidR="004C1E9D">
          <w:rPr>
            <w:noProof/>
            <w:webHidden/>
          </w:rPr>
          <w:fldChar w:fldCharType="separate"/>
        </w:r>
        <w:r w:rsidR="004C1E9D">
          <w:rPr>
            <w:noProof/>
            <w:webHidden/>
          </w:rPr>
          <w:t>23</w:t>
        </w:r>
        <w:r w:rsidR="004C1E9D">
          <w:rPr>
            <w:noProof/>
            <w:webHidden/>
          </w:rPr>
          <w:fldChar w:fldCharType="end"/>
        </w:r>
      </w:hyperlink>
    </w:p>
    <w:p w:rsidR="004C1E9D" w:rsidRDefault="003D420C">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191104" w:history="1">
        <w:r w:rsidR="004C1E9D" w:rsidRPr="00B051FE">
          <w:rPr>
            <w:rStyle w:val="Hyperlink"/>
            <w:noProof/>
          </w:rPr>
          <w:t>Motivo no necesidad accesibilidad en aplicación</w:t>
        </w:r>
        <w:r w:rsidR="004C1E9D">
          <w:rPr>
            <w:noProof/>
            <w:webHidden/>
          </w:rPr>
          <w:tab/>
        </w:r>
        <w:r w:rsidR="004C1E9D">
          <w:rPr>
            <w:noProof/>
            <w:webHidden/>
          </w:rPr>
          <w:fldChar w:fldCharType="begin"/>
        </w:r>
        <w:r w:rsidR="004C1E9D">
          <w:rPr>
            <w:noProof/>
            <w:webHidden/>
          </w:rPr>
          <w:instrText xml:space="preserve"> PAGEREF _Toc505191104 \h </w:instrText>
        </w:r>
        <w:r w:rsidR="004C1E9D">
          <w:rPr>
            <w:noProof/>
            <w:webHidden/>
          </w:rPr>
        </w:r>
        <w:r w:rsidR="004C1E9D">
          <w:rPr>
            <w:noProof/>
            <w:webHidden/>
          </w:rPr>
          <w:fldChar w:fldCharType="separate"/>
        </w:r>
        <w:r w:rsidR="004C1E9D">
          <w:rPr>
            <w:noProof/>
            <w:webHidden/>
          </w:rPr>
          <w:t>24</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105" w:history="1">
        <w:r w:rsidR="004C1E9D" w:rsidRPr="00B051FE">
          <w:rPr>
            <w:rStyle w:val="Hyperlink"/>
            <w:noProof/>
            <w:lang w:val="pt-PT"/>
          </w:rPr>
          <w:t>5.8.</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Conservación de la información</w:t>
        </w:r>
        <w:r w:rsidR="004C1E9D">
          <w:rPr>
            <w:noProof/>
            <w:webHidden/>
          </w:rPr>
          <w:tab/>
        </w:r>
        <w:r w:rsidR="004C1E9D">
          <w:rPr>
            <w:noProof/>
            <w:webHidden/>
          </w:rPr>
          <w:fldChar w:fldCharType="begin"/>
        </w:r>
        <w:r w:rsidR="004C1E9D">
          <w:rPr>
            <w:noProof/>
            <w:webHidden/>
          </w:rPr>
          <w:instrText xml:space="preserve"> PAGEREF _Toc505191105 \h </w:instrText>
        </w:r>
        <w:r w:rsidR="004C1E9D">
          <w:rPr>
            <w:noProof/>
            <w:webHidden/>
          </w:rPr>
        </w:r>
        <w:r w:rsidR="004C1E9D">
          <w:rPr>
            <w:noProof/>
            <w:webHidden/>
          </w:rPr>
          <w:fldChar w:fldCharType="separate"/>
        </w:r>
        <w:r w:rsidR="004C1E9D">
          <w:rPr>
            <w:noProof/>
            <w:webHidden/>
          </w:rPr>
          <w:t>24</w:t>
        </w:r>
        <w:r w:rsidR="004C1E9D">
          <w:rPr>
            <w:noProof/>
            <w:webHidden/>
          </w:rPr>
          <w:fldChar w:fldCharType="end"/>
        </w:r>
      </w:hyperlink>
    </w:p>
    <w:p w:rsidR="004C1E9D" w:rsidRDefault="003D420C">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106" w:history="1">
        <w:r w:rsidR="004C1E9D" w:rsidRPr="00B051FE">
          <w:rPr>
            <w:rStyle w:val="Hyperlink"/>
            <w:noProof/>
            <w:lang w:val="pt-PT"/>
          </w:rPr>
          <w:t>5.9.</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Trazabilidad de la Operativa</w:t>
        </w:r>
        <w:r w:rsidR="004C1E9D">
          <w:rPr>
            <w:noProof/>
            <w:webHidden/>
          </w:rPr>
          <w:tab/>
        </w:r>
        <w:r w:rsidR="004C1E9D">
          <w:rPr>
            <w:noProof/>
            <w:webHidden/>
          </w:rPr>
          <w:fldChar w:fldCharType="begin"/>
        </w:r>
        <w:r w:rsidR="004C1E9D">
          <w:rPr>
            <w:noProof/>
            <w:webHidden/>
          </w:rPr>
          <w:instrText xml:space="preserve"> PAGEREF _Toc505191106 \h </w:instrText>
        </w:r>
        <w:r w:rsidR="004C1E9D">
          <w:rPr>
            <w:noProof/>
            <w:webHidden/>
          </w:rPr>
        </w:r>
        <w:r w:rsidR="004C1E9D">
          <w:rPr>
            <w:noProof/>
            <w:webHidden/>
          </w:rPr>
          <w:fldChar w:fldCharType="separate"/>
        </w:r>
        <w:r w:rsidR="004C1E9D">
          <w:rPr>
            <w:noProof/>
            <w:webHidden/>
          </w:rPr>
          <w:t>24</w:t>
        </w:r>
        <w:r w:rsidR="004C1E9D">
          <w:rPr>
            <w:noProof/>
            <w:webHidden/>
          </w:rPr>
          <w:fldChar w:fldCharType="end"/>
        </w:r>
      </w:hyperlink>
    </w:p>
    <w:p w:rsidR="004C1E9D" w:rsidRDefault="003D420C">
      <w:pPr>
        <w:pStyle w:val="TOC2"/>
        <w:tabs>
          <w:tab w:val="left" w:pos="70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107" w:history="1">
        <w:r w:rsidR="004C1E9D" w:rsidRPr="00B051FE">
          <w:rPr>
            <w:rStyle w:val="Hyperlink"/>
            <w:noProof/>
            <w:lang w:val="pt-PT"/>
          </w:rPr>
          <w:t>5.10.</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Requerimientos No Funcionales No Incluidos</w:t>
        </w:r>
        <w:r w:rsidR="004C1E9D">
          <w:rPr>
            <w:noProof/>
            <w:webHidden/>
          </w:rPr>
          <w:tab/>
        </w:r>
        <w:r w:rsidR="004C1E9D">
          <w:rPr>
            <w:noProof/>
            <w:webHidden/>
          </w:rPr>
          <w:fldChar w:fldCharType="begin"/>
        </w:r>
        <w:r w:rsidR="004C1E9D">
          <w:rPr>
            <w:noProof/>
            <w:webHidden/>
          </w:rPr>
          <w:instrText xml:space="preserve"> PAGEREF _Toc505191107 \h </w:instrText>
        </w:r>
        <w:r w:rsidR="004C1E9D">
          <w:rPr>
            <w:noProof/>
            <w:webHidden/>
          </w:rPr>
        </w:r>
        <w:r w:rsidR="004C1E9D">
          <w:rPr>
            <w:noProof/>
            <w:webHidden/>
          </w:rPr>
          <w:fldChar w:fldCharType="separate"/>
        </w:r>
        <w:r w:rsidR="004C1E9D">
          <w:rPr>
            <w:noProof/>
            <w:webHidden/>
          </w:rPr>
          <w:t>24</w:t>
        </w:r>
        <w:r w:rsidR="004C1E9D">
          <w:rPr>
            <w:noProof/>
            <w:webHidden/>
          </w:rPr>
          <w:fldChar w:fldCharType="end"/>
        </w:r>
      </w:hyperlink>
    </w:p>
    <w:p w:rsidR="004C1E9D" w:rsidRDefault="003D420C">
      <w:pPr>
        <w:pStyle w:val="TOC2"/>
        <w:tabs>
          <w:tab w:val="left" w:pos="70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191108" w:history="1">
        <w:r w:rsidR="004C1E9D" w:rsidRPr="00B051FE">
          <w:rPr>
            <w:rStyle w:val="Hyperlink"/>
            <w:noProof/>
            <w:lang w:val="pt-PT"/>
          </w:rPr>
          <w:t>5.11.</w:t>
        </w:r>
        <w:r w:rsidR="004C1E9D">
          <w:rPr>
            <w:rFonts w:asciiTheme="minorHAnsi" w:eastAsiaTheme="minorEastAsia" w:hAnsiTheme="minorHAnsi" w:cstheme="minorBidi"/>
            <w:b w:val="0"/>
            <w:bCs w:val="0"/>
            <w:smallCaps w:val="0"/>
            <w:noProof/>
            <w:sz w:val="22"/>
            <w:szCs w:val="22"/>
            <w:lang w:val="pt-PT" w:eastAsia="pt-PT"/>
          </w:rPr>
          <w:tab/>
        </w:r>
        <w:r w:rsidR="004C1E9D" w:rsidRPr="00B051FE">
          <w:rPr>
            <w:rStyle w:val="Hyperlink"/>
            <w:noProof/>
            <w:lang w:val="pt-PT"/>
          </w:rPr>
          <w:t>Requerimientos No Funcionales Regulatorios</w:t>
        </w:r>
        <w:r w:rsidR="004C1E9D">
          <w:rPr>
            <w:noProof/>
            <w:webHidden/>
          </w:rPr>
          <w:tab/>
        </w:r>
        <w:r w:rsidR="004C1E9D">
          <w:rPr>
            <w:noProof/>
            <w:webHidden/>
          </w:rPr>
          <w:fldChar w:fldCharType="begin"/>
        </w:r>
        <w:r w:rsidR="004C1E9D">
          <w:rPr>
            <w:noProof/>
            <w:webHidden/>
          </w:rPr>
          <w:instrText xml:space="preserve"> PAGEREF _Toc505191108 \h </w:instrText>
        </w:r>
        <w:r w:rsidR="004C1E9D">
          <w:rPr>
            <w:noProof/>
            <w:webHidden/>
          </w:rPr>
        </w:r>
        <w:r w:rsidR="004C1E9D">
          <w:rPr>
            <w:noProof/>
            <w:webHidden/>
          </w:rPr>
          <w:fldChar w:fldCharType="separate"/>
        </w:r>
        <w:r w:rsidR="004C1E9D">
          <w:rPr>
            <w:noProof/>
            <w:webHidden/>
          </w:rPr>
          <w:t>24</w:t>
        </w:r>
        <w:r w:rsidR="004C1E9D">
          <w:rPr>
            <w:noProof/>
            <w:webHidden/>
          </w:rPr>
          <w:fldChar w:fldCharType="end"/>
        </w:r>
      </w:hyperlink>
    </w:p>
    <w:p w:rsidR="004C1E9D" w:rsidRDefault="003D420C">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191109" w:history="1">
        <w:r w:rsidR="004C1E9D" w:rsidRPr="00B051FE">
          <w:rPr>
            <w:rStyle w:val="Hyperlink"/>
            <w:noProof/>
            <w:lang w:val="pt-PT"/>
          </w:rPr>
          <w:t>6.</w:t>
        </w:r>
        <w:r w:rsidR="004C1E9D">
          <w:rPr>
            <w:rFonts w:asciiTheme="minorHAnsi" w:eastAsiaTheme="minorEastAsia" w:hAnsiTheme="minorHAnsi" w:cstheme="minorBidi"/>
            <w:b w:val="0"/>
            <w:bCs w:val="0"/>
            <w:caps w:val="0"/>
            <w:noProof/>
            <w:sz w:val="22"/>
            <w:szCs w:val="22"/>
            <w:u w:val="none"/>
            <w:lang w:val="pt-PT" w:eastAsia="pt-PT"/>
          </w:rPr>
          <w:tab/>
        </w:r>
        <w:r w:rsidR="004C1E9D" w:rsidRPr="00B051FE">
          <w:rPr>
            <w:rStyle w:val="Hyperlink"/>
            <w:noProof/>
            <w:lang w:val="pt-PT"/>
          </w:rPr>
          <w:t>Catálogo de Requisitos</w:t>
        </w:r>
        <w:r w:rsidR="004C1E9D">
          <w:rPr>
            <w:noProof/>
            <w:webHidden/>
          </w:rPr>
          <w:tab/>
        </w:r>
        <w:r w:rsidR="004C1E9D">
          <w:rPr>
            <w:noProof/>
            <w:webHidden/>
          </w:rPr>
          <w:fldChar w:fldCharType="begin"/>
        </w:r>
        <w:r w:rsidR="004C1E9D">
          <w:rPr>
            <w:noProof/>
            <w:webHidden/>
          </w:rPr>
          <w:instrText xml:space="preserve"> PAGEREF _Toc505191109 \h </w:instrText>
        </w:r>
        <w:r w:rsidR="004C1E9D">
          <w:rPr>
            <w:noProof/>
            <w:webHidden/>
          </w:rPr>
        </w:r>
        <w:r w:rsidR="004C1E9D">
          <w:rPr>
            <w:noProof/>
            <w:webHidden/>
          </w:rPr>
          <w:fldChar w:fldCharType="separate"/>
        </w:r>
        <w:r w:rsidR="004C1E9D">
          <w:rPr>
            <w:noProof/>
            <w:webHidden/>
          </w:rPr>
          <w:t>25</w:t>
        </w:r>
        <w:r w:rsidR="004C1E9D">
          <w:rPr>
            <w:noProof/>
            <w:webHidden/>
          </w:rPr>
          <w:fldChar w:fldCharType="end"/>
        </w:r>
      </w:hyperlink>
    </w:p>
    <w:p w:rsidR="004C1E9D" w:rsidRDefault="003D420C">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191110" w:history="1">
        <w:r w:rsidR="004C1E9D" w:rsidRPr="00B051FE">
          <w:rPr>
            <w:rStyle w:val="Hyperlink"/>
            <w:noProof/>
          </w:rPr>
          <w:t>7.</w:t>
        </w:r>
        <w:r w:rsidR="004C1E9D">
          <w:rPr>
            <w:rFonts w:asciiTheme="minorHAnsi" w:eastAsiaTheme="minorEastAsia" w:hAnsiTheme="minorHAnsi" w:cstheme="minorBidi"/>
            <w:b w:val="0"/>
            <w:bCs w:val="0"/>
            <w:caps w:val="0"/>
            <w:noProof/>
            <w:sz w:val="22"/>
            <w:szCs w:val="22"/>
            <w:u w:val="none"/>
            <w:lang w:val="pt-PT" w:eastAsia="pt-PT"/>
          </w:rPr>
          <w:tab/>
        </w:r>
        <w:r w:rsidR="004C1E9D" w:rsidRPr="00B051FE">
          <w:rPr>
            <w:rStyle w:val="Hyperlink"/>
            <w:noProof/>
          </w:rPr>
          <w:t>Lista de distribución Revisión y Firma</w:t>
        </w:r>
        <w:r w:rsidR="004C1E9D">
          <w:rPr>
            <w:noProof/>
            <w:webHidden/>
          </w:rPr>
          <w:tab/>
        </w:r>
        <w:r w:rsidR="004C1E9D">
          <w:rPr>
            <w:noProof/>
            <w:webHidden/>
          </w:rPr>
          <w:fldChar w:fldCharType="begin"/>
        </w:r>
        <w:r w:rsidR="004C1E9D">
          <w:rPr>
            <w:noProof/>
            <w:webHidden/>
          </w:rPr>
          <w:instrText xml:space="preserve"> PAGEREF _Toc505191110 \h </w:instrText>
        </w:r>
        <w:r w:rsidR="004C1E9D">
          <w:rPr>
            <w:noProof/>
            <w:webHidden/>
          </w:rPr>
        </w:r>
        <w:r w:rsidR="004C1E9D">
          <w:rPr>
            <w:noProof/>
            <w:webHidden/>
          </w:rPr>
          <w:fldChar w:fldCharType="separate"/>
        </w:r>
        <w:r w:rsidR="004C1E9D">
          <w:rPr>
            <w:noProof/>
            <w:webHidden/>
          </w:rPr>
          <w:t>25</w:t>
        </w:r>
        <w:r w:rsidR="004C1E9D">
          <w:rPr>
            <w:noProof/>
            <w:webHidden/>
          </w:rPr>
          <w:fldChar w:fldCharType="end"/>
        </w:r>
      </w:hyperlink>
    </w:p>
    <w:p w:rsidR="00732AF3" w:rsidRPr="003E139C" w:rsidRDefault="00732AF3" w:rsidP="00732AF3">
      <w:pPr>
        <w:rPr>
          <w:rFonts w:asciiTheme="minorHAnsi" w:hAnsiTheme="minorHAnsi"/>
          <w:lang w:val="pt-PT"/>
        </w:rPr>
      </w:pPr>
      <w:r w:rsidRPr="003E139C">
        <w:rPr>
          <w:rFonts w:asciiTheme="minorHAnsi" w:hAnsiTheme="minorHAnsi"/>
          <w:color w:val="002060"/>
          <w:lang w:val="pt-PT"/>
        </w:rPr>
        <w:fldChar w:fldCharType="end"/>
      </w:r>
    </w:p>
    <w:p w:rsidR="00732AF3" w:rsidRPr="003E139C" w:rsidRDefault="00732AF3" w:rsidP="00722AE0">
      <w:pPr>
        <w:rPr>
          <w:rFonts w:asciiTheme="minorHAnsi" w:hAnsiTheme="minorHAnsi"/>
          <w:lang w:val="pt-PT"/>
        </w:rPr>
      </w:pPr>
      <w:r w:rsidRPr="003E139C">
        <w:rPr>
          <w:rFonts w:asciiTheme="minorHAnsi" w:hAnsiTheme="minorHAnsi"/>
          <w:lang w:val="pt-PT"/>
        </w:rPr>
        <w:br w:type="page"/>
      </w:r>
      <w:proofErr w:type="spellStart"/>
      <w:proofErr w:type="gramStart"/>
      <w:r w:rsidRPr="003E139C">
        <w:rPr>
          <w:rFonts w:asciiTheme="minorHAnsi" w:hAnsiTheme="minorHAnsi"/>
          <w:lang w:val="pt-PT"/>
        </w:rPr>
        <w:lastRenderedPageBreak/>
        <w:t>Control</w:t>
      </w:r>
      <w:proofErr w:type="spellEnd"/>
      <w:proofErr w:type="gramEnd"/>
      <w:r w:rsidRPr="003E139C">
        <w:rPr>
          <w:rFonts w:asciiTheme="minorHAnsi" w:hAnsiTheme="minorHAnsi"/>
          <w:lang w:val="pt-PT"/>
        </w:rPr>
        <w:t xml:space="preserve"> de </w:t>
      </w:r>
      <w:proofErr w:type="spellStart"/>
      <w:r w:rsidRPr="003E139C">
        <w:rPr>
          <w:rFonts w:asciiTheme="minorHAnsi" w:hAnsiTheme="minorHAnsi"/>
          <w:lang w:val="pt-PT"/>
        </w:rPr>
        <w:t>Ediciones</w:t>
      </w:r>
      <w:proofErr w:type="spellEnd"/>
    </w:p>
    <w:tbl>
      <w:tblPr>
        <w:tblW w:w="9072" w:type="dxa"/>
        <w:tblInd w:w="108"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260"/>
        <w:gridCol w:w="1440"/>
        <w:gridCol w:w="4671"/>
        <w:gridCol w:w="1701"/>
      </w:tblGrid>
      <w:tr w:rsidR="00732AF3" w:rsidRPr="003E139C" w:rsidTr="00D0672A">
        <w:trPr>
          <w:cantSplit/>
          <w:tblHeader/>
        </w:trPr>
        <w:tc>
          <w:tcPr>
            <w:tcW w:w="1260" w:type="dxa"/>
            <w:shd w:val="pct12" w:color="auto" w:fill="auto"/>
          </w:tcPr>
          <w:p w:rsidR="00732AF3" w:rsidRPr="003E139C" w:rsidRDefault="001D2BF4" w:rsidP="009269D4">
            <w:pPr>
              <w:pStyle w:val="Tabla"/>
              <w:jc w:val="center"/>
              <w:rPr>
                <w:rFonts w:asciiTheme="minorHAnsi" w:hAnsiTheme="minorHAnsi"/>
                <w:b/>
                <w:bCs/>
                <w:lang w:val="pt-PT"/>
              </w:rPr>
            </w:pPr>
            <w:proofErr w:type="spellStart"/>
            <w:r w:rsidRPr="003E139C">
              <w:rPr>
                <w:rFonts w:asciiTheme="minorHAnsi" w:hAnsiTheme="minorHAnsi"/>
                <w:b/>
                <w:bCs/>
                <w:lang w:val="pt-PT"/>
              </w:rPr>
              <w:t>Versión</w:t>
            </w:r>
            <w:proofErr w:type="spellEnd"/>
          </w:p>
        </w:tc>
        <w:tc>
          <w:tcPr>
            <w:tcW w:w="1440" w:type="dxa"/>
            <w:shd w:val="pct12" w:color="auto" w:fill="auto"/>
          </w:tcPr>
          <w:p w:rsidR="00732AF3" w:rsidRPr="003E139C" w:rsidRDefault="00732AF3" w:rsidP="009269D4">
            <w:pPr>
              <w:pStyle w:val="Tabla"/>
              <w:jc w:val="center"/>
              <w:rPr>
                <w:rFonts w:asciiTheme="minorHAnsi" w:hAnsiTheme="minorHAnsi"/>
                <w:b/>
                <w:bCs/>
                <w:lang w:val="pt-PT"/>
              </w:rPr>
            </w:pPr>
            <w:r w:rsidRPr="003E139C">
              <w:rPr>
                <w:rFonts w:asciiTheme="minorHAnsi" w:hAnsiTheme="minorHAnsi"/>
                <w:b/>
                <w:bCs/>
                <w:lang w:val="pt-PT"/>
              </w:rPr>
              <w:t>Fecha</w:t>
            </w:r>
          </w:p>
        </w:tc>
        <w:tc>
          <w:tcPr>
            <w:tcW w:w="4671" w:type="dxa"/>
            <w:shd w:val="pct12" w:color="auto" w:fill="auto"/>
          </w:tcPr>
          <w:p w:rsidR="00732AF3" w:rsidRPr="003E139C" w:rsidRDefault="001D2BF4" w:rsidP="009269D4">
            <w:pPr>
              <w:pStyle w:val="Tabla"/>
              <w:jc w:val="center"/>
              <w:rPr>
                <w:rFonts w:asciiTheme="minorHAnsi" w:hAnsiTheme="minorHAnsi"/>
                <w:b/>
                <w:bCs/>
                <w:lang w:val="pt-PT"/>
              </w:rPr>
            </w:pPr>
            <w:proofErr w:type="spellStart"/>
            <w:r w:rsidRPr="003E139C">
              <w:rPr>
                <w:rFonts w:asciiTheme="minorHAnsi" w:hAnsiTheme="minorHAnsi"/>
                <w:b/>
                <w:bCs/>
                <w:lang w:val="pt-PT"/>
              </w:rPr>
              <w:t>Modificación</w:t>
            </w:r>
            <w:proofErr w:type="spellEnd"/>
          </w:p>
        </w:tc>
        <w:tc>
          <w:tcPr>
            <w:tcW w:w="1701" w:type="dxa"/>
            <w:shd w:val="pct12" w:color="auto" w:fill="auto"/>
          </w:tcPr>
          <w:p w:rsidR="00732AF3" w:rsidRPr="003E139C" w:rsidRDefault="00732AF3" w:rsidP="001D2BF4">
            <w:pPr>
              <w:pStyle w:val="Tabla"/>
              <w:jc w:val="center"/>
              <w:rPr>
                <w:rFonts w:asciiTheme="minorHAnsi" w:hAnsiTheme="minorHAnsi"/>
                <w:b/>
                <w:bCs/>
                <w:lang w:val="pt-PT"/>
              </w:rPr>
            </w:pPr>
            <w:r w:rsidRPr="003E139C">
              <w:rPr>
                <w:rFonts w:asciiTheme="minorHAnsi" w:hAnsiTheme="minorHAnsi"/>
                <w:b/>
                <w:bCs/>
                <w:lang w:val="pt-PT"/>
              </w:rPr>
              <w:t>Autor</w:t>
            </w:r>
          </w:p>
        </w:tc>
      </w:tr>
      <w:tr w:rsidR="002E35C7" w:rsidRPr="003E139C" w:rsidTr="006043C1">
        <w:trPr>
          <w:cantSplit/>
        </w:trPr>
        <w:tc>
          <w:tcPr>
            <w:tcW w:w="1260" w:type="dxa"/>
          </w:tcPr>
          <w:p w:rsidR="002E35C7" w:rsidRPr="003E139C" w:rsidRDefault="00FF11D3" w:rsidP="00DC3743">
            <w:pPr>
              <w:pStyle w:val="Tabla"/>
              <w:rPr>
                <w:rFonts w:asciiTheme="minorHAnsi" w:hAnsiTheme="minorHAnsi" w:cs="Arial"/>
                <w:sz w:val="20"/>
                <w:lang w:val="pt-PT"/>
              </w:rPr>
            </w:pPr>
            <w:r w:rsidRPr="003E139C">
              <w:rPr>
                <w:rFonts w:asciiTheme="minorHAnsi" w:hAnsiTheme="minorHAnsi" w:cs="Arial"/>
                <w:sz w:val="20"/>
                <w:lang w:val="pt-PT"/>
              </w:rPr>
              <w:t>V 1.0</w:t>
            </w:r>
          </w:p>
        </w:tc>
        <w:tc>
          <w:tcPr>
            <w:tcW w:w="1440" w:type="dxa"/>
          </w:tcPr>
          <w:p w:rsidR="002E35C7" w:rsidRPr="003E139C" w:rsidRDefault="004C1E9D" w:rsidP="009322EC">
            <w:pPr>
              <w:pStyle w:val="Tabla"/>
              <w:rPr>
                <w:rFonts w:asciiTheme="minorHAnsi" w:hAnsiTheme="minorHAnsi" w:cs="Arial"/>
                <w:sz w:val="20"/>
                <w:lang w:val="pt-PT"/>
              </w:rPr>
            </w:pPr>
            <w:r>
              <w:rPr>
                <w:rFonts w:asciiTheme="minorHAnsi" w:hAnsiTheme="minorHAnsi" w:cs="Arial"/>
                <w:sz w:val="20"/>
                <w:lang w:val="pt-PT"/>
              </w:rPr>
              <w:t>31-01</w:t>
            </w:r>
            <w:r w:rsidR="00FF11D3" w:rsidRPr="003E139C">
              <w:rPr>
                <w:rFonts w:asciiTheme="minorHAnsi" w:hAnsiTheme="minorHAnsi" w:cs="Arial"/>
                <w:sz w:val="20"/>
                <w:lang w:val="pt-PT"/>
              </w:rPr>
              <w:t>-201</w:t>
            </w:r>
            <w:r>
              <w:rPr>
                <w:rFonts w:asciiTheme="minorHAnsi" w:hAnsiTheme="minorHAnsi" w:cs="Arial"/>
                <w:sz w:val="20"/>
                <w:lang w:val="pt-PT"/>
              </w:rPr>
              <w:t>8</w:t>
            </w:r>
          </w:p>
        </w:tc>
        <w:tc>
          <w:tcPr>
            <w:tcW w:w="4671" w:type="dxa"/>
          </w:tcPr>
          <w:p w:rsidR="002E35C7" w:rsidRPr="003E139C" w:rsidRDefault="00894A35" w:rsidP="00534E0F">
            <w:pPr>
              <w:pStyle w:val="Tabla"/>
              <w:rPr>
                <w:rFonts w:asciiTheme="minorHAnsi" w:hAnsiTheme="minorHAnsi" w:cs="Arial"/>
                <w:sz w:val="20"/>
                <w:lang w:val="pt-PT"/>
              </w:rPr>
            </w:pPr>
            <w:r w:rsidRPr="003E139C">
              <w:rPr>
                <w:rFonts w:asciiTheme="minorHAnsi" w:hAnsiTheme="minorHAnsi" w:cs="Arial"/>
                <w:sz w:val="20"/>
                <w:lang w:val="pt-PT"/>
              </w:rPr>
              <w:t>V</w:t>
            </w:r>
            <w:r w:rsidR="00C36856" w:rsidRPr="003E139C">
              <w:rPr>
                <w:rFonts w:asciiTheme="minorHAnsi" w:hAnsiTheme="minorHAnsi" w:cs="Arial"/>
                <w:sz w:val="20"/>
                <w:lang w:val="pt-PT"/>
              </w:rPr>
              <w:t>ersão inicial</w:t>
            </w:r>
          </w:p>
        </w:tc>
        <w:tc>
          <w:tcPr>
            <w:tcW w:w="1701" w:type="dxa"/>
          </w:tcPr>
          <w:p w:rsidR="002E35C7" w:rsidRPr="003E139C" w:rsidRDefault="004C1E9D" w:rsidP="00DC3743">
            <w:pPr>
              <w:pStyle w:val="Tabla"/>
              <w:rPr>
                <w:rFonts w:asciiTheme="minorHAnsi" w:hAnsiTheme="minorHAnsi" w:cs="Arial"/>
                <w:sz w:val="20"/>
                <w:lang w:val="pt-PT"/>
              </w:rPr>
            </w:pPr>
            <w:r>
              <w:rPr>
                <w:rFonts w:asciiTheme="minorHAnsi" w:hAnsiTheme="minorHAnsi" w:cs="Arial"/>
                <w:sz w:val="20"/>
                <w:lang w:val="pt-PT"/>
              </w:rPr>
              <w:t xml:space="preserve">TEC – equipa de </w:t>
            </w:r>
            <w:proofErr w:type="spellStart"/>
            <w:r>
              <w:rPr>
                <w:rFonts w:asciiTheme="minorHAnsi" w:hAnsiTheme="minorHAnsi" w:cs="Arial"/>
                <w:sz w:val="20"/>
                <w:lang w:val="pt-PT"/>
              </w:rPr>
              <w:t>projecto</w:t>
            </w:r>
            <w:proofErr w:type="spellEnd"/>
          </w:p>
        </w:tc>
      </w:tr>
      <w:tr w:rsidR="002E35C7" w:rsidRPr="007707BF" w:rsidTr="006043C1">
        <w:trPr>
          <w:cantSplit/>
        </w:trPr>
        <w:tc>
          <w:tcPr>
            <w:tcW w:w="1260" w:type="dxa"/>
          </w:tcPr>
          <w:p w:rsidR="002E35C7" w:rsidRPr="003E139C" w:rsidRDefault="00623316" w:rsidP="00B71BAF">
            <w:pPr>
              <w:pStyle w:val="Tabla"/>
              <w:rPr>
                <w:rFonts w:asciiTheme="minorHAnsi" w:hAnsiTheme="minorHAnsi"/>
                <w:sz w:val="20"/>
                <w:lang w:val="pt-PT"/>
              </w:rPr>
            </w:pPr>
            <w:r>
              <w:rPr>
                <w:rFonts w:asciiTheme="minorHAnsi" w:hAnsiTheme="minorHAnsi"/>
                <w:sz w:val="20"/>
                <w:lang w:val="pt-PT"/>
              </w:rPr>
              <w:t>V 2.0</w:t>
            </w:r>
          </w:p>
        </w:tc>
        <w:tc>
          <w:tcPr>
            <w:tcW w:w="1440" w:type="dxa"/>
          </w:tcPr>
          <w:p w:rsidR="002E35C7" w:rsidRPr="003E139C" w:rsidRDefault="00623316" w:rsidP="00DC3743">
            <w:pPr>
              <w:pStyle w:val="Tabla"/>
              <w:rPr>
                <w:rFonts w:asciiTheme="minorHAnsi" w:hAnsiTheme="minorHAnsi"/>
                <w:sz w:val="20"/>
                <w:lang w:val="pt-PT"/>
              </w:rPr>
            </w:pPr>
            <w:r>
              <w:rPr>
                <w:rFonts w:asciiTheme="minorHAnsi" w:hAnsiTheme="minorHAnsi"/>
                <w:sz w:val="20"/>
                <w:lang w:val="pt-PT"/>
              </w:rPr>
              <w:t>11-04-2018</w:t>
            </w:r>
          </w:p>
        </w:tc>
        <w:tc>
          <w:tcPr>
            <w:tcW w:w="4671" w:type="dxa"/>
          </w:tcPr>
          <w:p w:rsidR="002E35C7" w:rsidRPr="003E139C" w:rsidRDefault="00623316" w:rsidP="006043C1">
            <w:pPr>
              <w:pStyle w:val="Tabla"/>
              <w:rPr>
                <w:rFonts w:asciiTheme="minorHAnsi" w:hAnsiTheme="minorHAnsi"/>
                <w:sz w:val="20"/>
                <w:lang w:val="pt-PT"/>
              </w:rPr>
            </w:pPr>
            <w:r>
              <w:rPr>
                <w:rFonts w:asciiTheme="minorHAnsi" w:hAnsiTheme="minorHAnsi"/>
                <w:sz w:val="20"/>
                <w:lang w:val="pt-PT"/>
              </w:rPr>
              <w:t>Criação de versão fechada</w:t>
            </w:r>
          </w:p>
        </w:tc>
        <w:tc>
          <w:tcPr>
            <w:tcW w:w="1701" w:type="dxa"/>
          </w:tcPr>
          <w:p w:rsidR="002E35C7" w:rsidRPr="003E139C" w:rsidRDefault="00623316" w:rsidP="00DC3743">
            <w:pPr>
              <w:pStyle w:val="Tabla"/>
              <w:rPr>
                <w:rFonts w:asciiTheme="minorHAnsi" w:hAnsiTheme="minorHAnsi"/>
                <w:sz w:val="20"/>
                <w:lang w:val="pt-PT"/>
              </w:rPr>
            </w:pPr>
            <w:r>
              <w:rPr>
                <w:rFonts w:asciiTheme="minorHAnsi" w:hAnsiTheme="minorHAnsi"/>
                <w:sz w:val="20"/>
                <w:lang w:val="pt-PT"/>
              </w:rPr>
              <w:t xml:space="preserve">TEC – </w:t>
            </w:r>
            <w:proofErr w:type="spellStart"/>
            <w:r>
              <w:rPr>
                <w:rFonts w:asciiTheme="minorHAnsi" w:hAnsiTheme="minorHAnsi"/>
                <w:sz w:val="20"/>
                <w:lang w:val="pt-PT"/>
              </w:rPr>
              <w:t>eq.Proj</w:t>
            </w:r>
            <w:proofErr w:type="spellEnd"/>
            <w:r>
              <w:rPr>
                <w:rFonts w:asciiTheme="minorHAnsi" w:hAnsiTheme="minorHAnsi"/>
                <w:sz w:val="20"/>
                <w:lang w:val="pt-PT"/>
              </w:rPr>
              <w:t>.</w:t>
            </w:r>
          </w:p>
        </w:tc>
      </w:tr>
      <w:tr w:rsidR="001749C7" w:rsidRPr="007707BF" w:rsidTr="006043C1">
        <w:trPr>
          <w:cantSplit/>
        </w:trPr>
        <w:tc>
          <w:tcPr>
            <w:tcW w:w="1260" w:type="dxa"/>
          </w:tcPr>
          <w:p w:rsidR="001749C7" w:rsidRPr="003E139C" w:rsidRDefault="001749C7" w:rsidP="0004758B">
            <w:pPr>
              <w:pStyle w:val="Tabla"/>
              <w:rPr>
                <w:rFonts w:asciiTheme="minorHAnsi" w:hAnsiTheme="minorHAnsi"/>
                <w:sz w:val="20"/>
                <w:lang w:val="pt-PT"/>
              </w:rPr>
            </w:pPr>
          </w:p>
        </w:tc>
        <w:tc>
          <w:tcPr>
            <w:tcW w:w="1440" w:type="dxa"/>
          </w:tcPr>
          <w:p w:rsidR="001749C7" w:rsidRPr="003E139C" w:rsidRDefault="001749C7" w:rsidP="00D7734E">
            <w:pPr>
              <w:pStyle w:val="Tabla"/>
              <w:rPr>
                <w:rFonts w:asciiTheme="minorHAnsi" w:hAnsiTheme="minorHAnsi"/>
                <w:sz w:val="20"/>
                <w:lang w:val="pt-PT"/>
              </w:rPr>
            </w:pPr>
          </w:p>
        </w:tc>
        <w:tc>
          <w:tcPr>
            <w:tcW w:w="4671" w:type="dxa"/>
          </w:tcPr>
          <w:p w:rsidR="001749C7" w:rsidRPr="003E139C" w:rsidRDefault="001749C7" w:rsidP="001749C7">
            <w:pPr>
              <w:pStyle w:val="Tabla"/>
              <w:rPr>
                <w:rFonts w:asciiTheme="minorHAnsi" w:hAnsiTheme="minorHAnsi"/>
                <w:sz w:val="20"/>
                <w:lang w:val="pt-PT"/>
              </w:rPr>
            </w:pPr>
          </w:p>
        </w:tc>
        <w:tc>
          <w:tcPr>
            <w:tcW w:w="1701" w:type="dxa"/>
          </w:tcPr>
          <w:p w:rsidR="001749C7" w:rsidRPr="003E139C" w:rsidRDefault="001749C7" w:rsidP="00DC3743">
            <w:pPr>
              <w:pStyle w:val="Tabla"/>
              <w:rPr>
                <w:rFonts w:asciiTheme="minorHAnsi" w:hAnsiTheme="minorHAnsi"/>
                <w:sz w:val="20"/>
                <w:lang w:val="pt-PT"/>
              </w:rPr>
            </w:pPr>
          </w:p>
        </w:tc>
      </w:tr>
      <w:tr w:rsidR="003309A4" w:rsidRPr="007707BF" w:rsidTr="006043C1">
        <w:trPr>
          <w:cantSplit/>
        </w:trPr>
        <w:tc>
          <w:tcPr>
            <w:tcW w:w="1260" w:type="dxa"/>
          </w:tcPr>
          <w:p w:rsidR="003309A4" w:rsidRPr="003E139C" w:rsidRDefault="003309A4" w:rsidP="003309A4">
            <w:pPr>
              <w:pStyle w:val="Tabla"/>
              <w:rPr>
                <w:rFonts w:asciiTheme="minorHAnsi" w:hAnsiTheme="minorHAnsi"/>
                <w:sz w:val="20"/>
                <w:lang w:val="pt-PT"/>
              </w:rPr>
            </w:pPr>
          </w:p>
        </w:tc>
        <w:tc>
          <w:tcPr>
            <w:tcW w:w="1440" w:type="dxa"/>
          </w:tcPr>
          <w:p w:rsidR="003309A4" w:rsidRPr="003E139C" w:rsidRDefault="003309A4" w:rsidP="009E46FB">
            <w:pPr>
              <w:pStyle w:val="Tabla"/>
              <w:rPr>
                <w:rFonts w:asciiTheme="minorHAnsi" w:hAnsiTheme="minorHAnsi"/>
                <w:sz w:val="20"/>
                <w:lang w:val="pt-PT"/>
              </w:rPr>
            </w:pPr>
          </w:p>
        </w:tc>
        <w:tc>
          <w:tcPr>
            <w:tcW w:w="4671" w:type="dxa"/>
          </w:tcPr>
          <w:p w:rsidR="003309A4" w:rsidRPr="003E139C" w:rsidRDefault="003309A4" w:rsidP="001749C7">
            <w:pPr>
              <w:pStyle w:val="Tabla"/>
              <w:rPr>
                <w:rFonts w:asciiTheme="minorHAnsi" w:hAnsiTheme="minorHAnsi"/>
                <w:sz w:val="20"/>
                <w:lang w:val="pt-PT"/>
              </w:rPr>
            </w:pPr>
          </w:p>
        </w:tc>
        <w:tc>
          <w:tcPr>
            <w:tcW w:w="1701" w:type="dxa"/>
          </w:tcPr>
          <w:p w:rsidR="003309A4" w:rsidRPr="003E139C" w:rsidRDefault="003309A4" w:rsidP="00DC3743">
            <w:pPr>
              <w:pStyle w:val="Tabla"/>
              <w:rPr>
                <w:rFonts w:asciiTheme="minorHAnsi" w:hAnsiTheme="minorHAnsi"/>
                <w:sz w:val="20"/>
                <w:lang w:val="pt-PT"/>
              </w:rPr>
            </w:pPr>
          </w:p>
        </w:tc>
      </w:tr>
    </w:tbl>
    <w:p w:rsidR="00732AF3" w:rsidRPr="003E139C" w:rsidRDefault="00732AF3" w:rsidP="008D669F">
      <w:pPr>
        <w:pStyle w:val="BodyText"/>
        <w:ind w:left="0"/>
        <w:rPr>
          <w:rFonts w:asciiTheme="minorHAnsi" w:hAnsiTheme="minorHAnsi"/>
          <w:lang w:val="pt-PT"/>
        </w:rPr>
      </w:pPr>
    </w:p>
    <w:p w:rsidR="00732AF3" w:rsidRPr="00623316" w:rsidRDefault="00732AF3" w:rsidP="00D34823">
      <w:pPr>
        <w:pStyle w:val="Heading1"/>
        <w:rPr>
          <w:rFonts w:asciiTheme="minorHAnsi" w:hAnsiTheme="minorHAnsi"/>
          <w:lang w:val="pt-PT"/>
        </w:rPr>
      </w:pPr>
      <w:r w:rsidRPr="003E139C">
        <w:rPr>
          <w:rFonts w:asciiTheme="minorHAnsi" w:hAnsiTheme="minorHAnsi"/>
          <w:lang w:val="pt-PT"/>
        </w:rPr>
        <w:br w:type="page"/>
      </w:r>
      <w:bookmarkStart w:id="0" w:name="_Toc505191066"/>
      <w:proofErr w:type="spellStart"/>
      <w:r w:rsidRPr="00623316">
        <w:rPr>
          <w:rFonts w:asciiTheme="minorHAnsi" w:hAnsiTheme="minorHAnsi"/>
          <w:lang w:val="pt-PT"/>
        </w:rPr>
        <w:lastRenderedPageBreak/>
        <w:t>Introducción</w:t>
      </w:r>
      <w:bookmarkEnd w:id="0"/>
      <w:proofErr w:type="spellEnd"/>
    </w:p>
    <w:p w:rsidR="002E35C7" w:rsidRPr="00623316" w:rsidRDefault="002E35C7" w:rsidP="002E35C7">
      <w:pPr>
        <w:pStyle w:val="Heading2"/>
        <w:ind w:left="0" w:firstLine="0"/>
        <w:rPr>
          <w:rFonts w:asciiTheme="minorHAnsi" w:hAnsiTheme="minorHAnsi"/>
          <w:lang w:val="pt-PT"/>
        </w:rPr>
      </w:pPr>
      <w:bookmarkStart w:id="1" w:name="_Toc86575648"/>
      <w:bookmarkStart w:id="2" w:name="_Toc260387237"/>
      <w:bookmarkStart w:id="3" w:name="_Toc505191067"/>
      <w:r w:rsidRPr="00623316">
        <w:rPr>
          <w:rFonts w:asciiTheme="minorHAnsi" w:hAnsiTheme="minorHAnsi"/>
          <w:lang w:val="pt-PT"/>
        </w:rPr>
        <w:t>Propósito</w:t>
      </w:r>
      <w:bookmarkEnd w:id="1"/>
      <w:r w:rsidRPr="00623316">
        <w:rPr>
          <w:rFonts w:asciiTheme="minorHAnsi" w:hAnsiTheme="minorHAnsi"/>
          <w:lang w:val="pt-PT"/>
        </w:rPr>
        <w:t xml:space="preserve"> y </w:t>
      </w:r>
      <w:proofErr w:type="spellStart"/>
      <w:r w:rsidRPr="00623316">
        <w:rPr>
          <w:rFonts w:asciiTheme="minorHAnsi" w:hAnsiTheme="minorHAnsi"/>
          <w:lang w:val="pt-PT"/>
        </w:rPr>
        <w:t>audiencia</w:t>
      </w:r>
      <w:bookmarkEnd w:id="2"/>
      <w:bookmarkEnd w:id="3"/>
      <w:proofErr w:type="spellEnd"/>
    </w:p>
    <w:p w:rsidR="004D4FBB" w:rsidRPr="00623316" w:rsidRDefault="004D4FBB" w:rsidP="004D4FBB">
      <w:pPr>
        <w:spacing w:before="240" w:after="240" w:line="276" w:lineRule="auto"/>
        <w:ind w:firstLine="0"/>
        <w:rPr>
          <w:rFonts w:asciiTheme="minorHAnsi" w:hAnsiTheme="minorHAnsi"/>
          <w:sz w:val="22"/>
          <w:szCs w:val="22"/>
          <w:lang w:val="pt-PT"/>
        </w:rPr>
      </w:pPr>
      <w:r w:rsidRPr="00623316">
        <w:rPr>
          <w:rFonts w:asciiTheme="minorHAnsi" w:hAnsiTheme="minorHAnsi"/>
          <w:sz w:val="22"/>
          <w:szCs w:val="22"/>
          <w:lang w:val="pt-PT"/>
        </w:rPr>
        <w:t xml:space="preserve">O presente documento faz parte do conjunto de </w:t>
      </w:r>
      <w:proofErr w:type="spellStart"/>
      <w:r w:rsidRPr="00623316">
        <w:rPr>
          <w:rFonts w:asciiTheme="minorHAnsi" w:hAnsiTheme="minorHAnsi"/>
          <w:sz w:val="22"/>
          <w:szCs w:val="22"/>
          <w:lang w:val="pt-PT"/>
        </w:rPr>
        <w:t>DDR’s</w:t>
      </w:r>
      <w:proofErr w:type="spellEnd"/>
      <w:r w:rsidRPr="00623316">
        <w:rPr>
          <w:rFonts w:asciiTheme="minorHAnsi" w:hAnsiTheme="minorHAnsi"/>
          <w:sz w:val="22"/>
          <w:szCs w:val="22"/>
          <w:lang w:val="pt-PT"/>
        </w:rPr>
        <w:t xml:space="preserve"> relativos à análise das variáveis da CRC e identificação das respetivas fontes de informação.</w:t>
      </w:r>
    </w:p>
    <w:p w:rsidR="004D4FBB" w:rsidRPr="00623316" w:rsidRDefault="004D4FBB" w:rsidP="004D4FBB">
      <w:pPr>
        <w:spacing w:before="240" w:after="240" w:line="276" w:lineRule="auto"/>
        <w:ind w:firstLine="0"/>
        <w:rPr>
          <w:rFonts w:asciiTheme="minorHAnsi" w:hAnsiTheme="minorHAnsi"/>
          <w:sz w:val="22"/>
          <w:szCs w:val="22"/>
          <w:lang w:val="pt-PT"/>
        </w:rPr>
      </w:pPr>
      <w:r w:rsidRPr="00623316">
        <w:rPr>
          <w:rFonts w:asciiTheme="minorHAnsi" w:hAnsiTheme="minorHAnsi"/>
          <w:sz w:val="22"/>
          <w:szCs w:val="22"/>
          <w:lang w:val="pt-PT"/>
        </w:rPr>
        <w:t xml:space="preserve">Para informação mais detalhada sobre o </w:t>
      </w:r>
      <w:proofErr w:type="spellStart"/>
      <w:r w:rsidRPr="00623316">
        <w:rPr>
          <w:rFonts w:asciiTheme="minorHAnsi" w:hAnsiTheme="minorHAnsi"/>
          <w:sz w:val="22"/>
          <w:szCs w:val="22"/>
          <w:lang w:val="pt-PT"/>
        </w:rPr>
        <w:t>demand</w:t>
      </w:r>
      <w:proofErr w:type="spellEnd"/>
      <w:r w:rsidRPr="00623316">
        <w:rPr>
          <w:rFonts w:asciiTheme="minorHAnsi" w:hAnsiTheme="minorHAnsi"/>
          <w:sz w:val="22"/>
          <w:szCs w:val="22"/>
          <w:lang w:val="pt-PT"/>
        </w:rPr>
        <w:t xml:space="preserve">, será necessário consultar o documento DDR </w:t>
      </w:r>
      <w:r w:rsidRPr="00623316">
        <w:rPr>
          <w:rFonts w:asciiTheme="minorHAnsi" w:hAnsiTheme="minorHAnsi"/>
          <w:i/>
          <w:sz w:val="22"/>
          <w:szCs w:val="22"/>
          <w:lang w:val="pt-PT"/>
        </w:rPr>
        <w:t>F1601029_CRC5G_Bloco_0_Geral_v1.#.</w:t>
      </w:r>
      <w:proofErr w:type="gramStart"/>
      <w:r w:rsidRPr="00623316">
        <w:rPr>
          <w:rFonts w:asciiTheme="minorHAnsi" w:hAnsiTheme="minorHAnsi"/>
          <w:i/>
          <w:sz w:val="22"/>
          <w:szCs w:val="22"/>
          <w:lang w:val="pt-PT"/>
        </w:rPr>
        <w:t>docx</w:t>
      </w:r>
      <w:proofErr w:type="gramEnd"/>
    </w:p>
    <w:p w:rsidR="004D4FBB" w:rsidRPr="00623316" w:rsidRDefault="004D4FBB" w:rsidP="004D4FBB">
      <w:pPr>
        <w:spacing w:before="120" w:after="120" w:line="276" w:lineRule="auto"/>
        <w:ind w:firstLine="0"/>
        <w:rPr>
          <w:rFonts w:asciiTheme="minorHAnsi" w:hAnsiTheme="minorHAnsi" w:cs="Arial"/>
          <w:iCs/>
          <w:sz w:val="22"/>
          <w:szCs w:val="22"/>
          <w:lang w:val="pt-PT"/>
        </w:rPr>
      </w:pPr>
      <w:r w:rsidRPr="00623316">
        <w:rPr>
          <w:rFonts w:asciiTheme="minorHAnsi" w:hAnsiTheme="minorHAnsi" w:cs="Arial"/>
          <w:iCs/>
          <w:sz w:val="22"/>
          <w:szCs w:val="22"/>
          <w:lang w:val="pt-PT"/>
        </w:rPr>
        <w:t>Este DDR é referente especificamente à Informação diária a reportar à CRC.</w:t>
      </w:r>
    </w:p>
    <w:p w:rsidR="00884243" w:rsidRPr="00623316" w:rsidRDefault="00884243" w:rsidP="002E35C7">
      <w:pPr>
        <w:spacing w:before="120" w:after="120" w:line="240" w:lineRule="auto"/>
        <w:ind w:firstLine="0"/>
        <w:rPr>
          <w:rFonts w:asciiTheme="minorHAnsi" w:hAnsiTheme="minorHAnsi" w:cs="Arial"/>
          <w:iCs/>
          <w:sz w:val="20"/>
          <w:szCs w:val="20"/>
          <w:lang w:val="pt-PT"/>
        </w:rPr>
      </w:pPr>
    </w:p>
    <w:p w:rsidR="002E35C7" w:rsidRPr="00623316" w:rsidRDefault="002E35C7" w:rsidP="002E35C7">
      <w:pPr>
        <w:pStyle w:val="Heading2"/>
        <w:ind w:left="0" w:firstLine="0"/>
        <w:rPr>
          <w:rFonts w:asciiTheme="minorHAnsi" w:hAnsiTheme="minorHAnsi"/>
          <w:lang w:val="pt-PT"/>
        </w:rPr>
      </w:pPr>
      <w:bookmarkStart w:id="4" w:name="_Toc260387238"/>
      <w:bookmarkStart w:id="5" w:name="_Toc505191068"/>
      <w:r w:rsidRPr="00623316">
        <w:rPr>
          <w:rFonts w:asciiTheme="minorHAnsi" w:hAnsiTheme="minorHAnsi"/>
          <w:lang w:val="pt-PT"/>
        </w:rPr>
        <w:t xml:space="preserve">Normas de </w:t>
      </w:r>
      <w:proofErr w:type="spellStart"/>
      <w:r w:rsidRPr="00623316">
        <w:rPr>
          <w:rFonts w:asciiTheme="minorHAnsi" w:hAnsiTheme="minorHAnsi"/>
          <w:lang w:val="pt-PT"/>
        </w:rPr>
        <w:t>cumplimentación</w:t>
      </w:r>
      <w:bookmarkEnd w:id="4"/>
      <w:bookmarkEnd w:id="5"/>
      <w:proofErr w:type="spellEnd"/>
    </w:p>
    <w:p w:rsidR="00122310" w:rsidRPr="00623316" w:rsidRDefault="00122310" w:rsidP="00122310">
      <w:pPr>
        <w:spacing w:before="120" w:after="120" w:line="240" w:lineRule="auto"/>
        <w:ind w:firstLine="0"/>
        <w:rPr>
          <w:rFonts w:asciiTheme="minorHAnsi" w:hAnsiTheme="minorHAnsi"/>
          <w:sz w:val="20"/>
          <w:szCs w:val="20"/>
          <w:lang w:val="pt-PT"/>
        </w:rPr>
      </w:pPr>
      <w:r w:rsidRPr="00623316">
        <w:rPr>
          <w:rFonts w:asciiTheme="minorHAnsi" w:hAnsiTheme="minorHAnsi"/>
          <w:sz w:val="20"/>
          <w:szCs w:val="20"/>
          <w:lang w:val="pt-PT"/>
        </w:rPr>
        <w:t>Documento preenchido conforme normas recomendadas.</w:t>
      </w:r>
    </w:p>
    <w:p w:rsidR="002E35C7" w:rsidRPr="00623316" w:rsidRDefault="002E35C7" w:rsidP="002E35C7">
      <w:pPr>
        <w:spacing w:before="120" w:after="120" w:line="240" w:lineRule="auto"/>
        <w:ind w:firstLine="0"/>
        <w:rPr>
          <w:rFonts w:asciiTheme="minorHAnsi" w:hAnsiTheme="minorHAnsi"/>
          <w:sz w:val="20"/>
          <w:szCs w:val="20"/>
          <w:lang w:val="pt-PT"/>
        </w:rPr>
      </w:pPr>
    </w:p>
    <w:p w:rsidR="002E35C7" w:rsidRPr="00623316" w:rsidRDefault="002E35C7" w:rsidP="002E35C7">
      <w:pPr>
        <w:pStyle w:val="Heading2"/>
        <w:ind w:left="0" w:firstLine="0"/>
        <w:rPr>
          <w:rFonts w:asciiTheme="minorHAnsi" w:hAnsiTheme="minorHAnsi"/>
          <w:lang w:val="pt-PT"/>
        </w:rPr>
      </w:pPr>
      <w:bookmarkStart w:id="6" w:name="_Toc86575654"/>
      <w:bookmarkStart w:id="7" w:name="_Toc260387239"/>
      <w:bookmarkStart w:id="8" w:name="_Toc505191069"/>
      <w:proofErr w:type="spellStart"/>
      <w:r w:rsidRPr="00623316">
        <w:rPr>
          <w:rFonts w:asciiTheme="minorHAnsi" w:hAnsiTheme="minorHAnsi"/>
          <w:lang w:val="pt-PT"/>
        </w:rPr>
        <w:t>Vocabulario</w:t>
      </w:r>
      <w:proofErr w:type="spellEnd"/>
      <w:r w:rsidRPr="00623316">
        <w:rPr>
          <w:rFonts w:asciiTheme="minorHAnsi" w:hAnsiTheme="minorHAnsi"/>
          <w:lang w:val="pt-PT"/>
        </w:rPr>
        <w:t xml:space="preserve"> </w:t>
      </w:r>
      <w:proofErr w:type="spellStart"/>
      <w:r w:rsidRPr="00623316">
        <w:rPr>
          <w:rFonts w:asciiTheme="minorHAnsi" w:hAnsiTheme="minorHAnsi"/>
          <w:lang w:val="pt-PT"/>
        </w:rPr>
        <w:t>común</w:t>
      </w:r>
      <w:proofErr w:type="spellEnd"/>
      <w:r w:rsidRPr="00623316">
        <w:rPr>
          <w:rFonts w:asciiTheme="minorHAnsi" w:hAnsiTheme="minorHAnsi"/>
          <w:lang w:val="pt-PT"/>
        </w:rPr>
        <w:t xml:space="preserve"> y acrónimos</w:t>
      </w:r>
      <w:bookmarkEnd w:id="6"/>
      <w:bookmarkEnd w:id="7"/>
      <w:bookmarkEnd w:id="8"/>
    </w:p>
    <w:p w:rsidR="002E35C7" w:rsidRPr="00623316" w:rsidRDefault="007F36AC" w:rsidP="002E35C7">
      <w:pPr>
        <w:spacing w:before="120" w:after="120" w:line="240" w:lineRule="auto"/>
        <w:ind w:firstLine="0"/>
        <w:rPr>
          <w:rFonts w:asciiTheme="minorHAnsi" w:hAnsiTheme="minorHAnsi" w:cs="Arial"/>
          <w:sz w:val="10"/>
          <w:szCs w:val="10"/>
          <w:lang w:val="pt-PT"/>
        </w:rPr>
      </w:pPr>
      <w:r w:rsidRPr="00623316">
        <w:rPr>
          <w:rFonts w:asciiTheme="minorHAnsi" w:hAnsiTheme="minorHAnsi" w:cs="Arial"/>
          <w:i/>
          <w:iCs/>
          <w:sz w:val="20"/>
          <w:szCs w:val="20"/>
          <w:lang w:val="pt-PT"/>
        </w:rPr>
        <w:t xml:space="preserve"> </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70" w:type="dxa"/>
          <w:right w:w="70" w:type="dxa"/>
        </w:tblCellMar>
        <w:tblLook w:val="00A0" w:firstRow="1" w:lastRow="0" w:firstColumn="1" w:lastColumn="0" w:noHBand="0" w:noVBand="0"/>
      </w:tblPr>
      <w:tblGrid>
        <w:gridCol w:w="2230"/>
        <w:gridCol w:w="6936"/>
      </w:tblGrid>
      <w:tr w:rsidR="002E35C7" w:rsidRPr="00623316" w:rsidTr="00D0672A">
        <w:trPr>
          <w:tblHeader/>
        </w:trPr>
        <w:tc>
          <w:tcPr>
            <w:tcW w:w="2230" w:type="dxa"/>
            <w:shd w:val="pct12" w:color="auto" w:fill="auto"/>
          </w:tcPr>
          <w:p w:rsidR="002E35C7" w:rsidRPr="00623316" w:rsidRDefault="002E35C7" w:rsidP="00DC3743">
            <w:pPr>
              <w:pStyle w:val="Tabla"/>
              <w:rPr>
                <w:rFonts w:asciiTheme="minorHAnsi" w:hAnsiTheme="minorHAnsi"/>
                <w:b/>
                <w:bCs/>
                <w:sz w:val="20"/>
                <w:lang w:val="pt-PT"/>
              </w:rPr>
            </w:pPr>
            <w:r w:rsidRPr="00623316">
              <w:rPr>
                <w:rFonts w:asciiTheme="minorHAnsi" w:hAnsiTheme="minorHAnsi"/>
                <w:b/>
                <w:bCs/>
                <w:sz w:val="20"/>
                <w:lang w:val="pt-PT"/>
              </w:rPr>
              <w:t>Término</w:t>
            </w:r>
          </w:p>
        </w:tc>
        <w:tc>
          <w:tcPr>
            <w:tcW w:w="6936" w:type="dxa"/>
            <w:shd w:val="pct12" w:color="auto" w:fill="auto"/>
          </w:tcPr>
          <w:p w:rsidR="002E35C7" w:rsidRPr="00623316" w:rsidRDefault="002E35C7" w:rsidP="00DC3743">
            <w:pPr>
              <w:pStyle w:val="Tabla"/>
              <w:rPr>
                <w:rFonts w:asciiTheme="minorHAnsi" w:hAnsiTheme="minorHAnsi"/>
                <w:b/>
                <w:bCs/>
                <w:sz w:val="20"/>
                <w:lang w:val="pt-PT"/>
              </w:rPr>
            </w:pPr>
            <w:proofErr w:type="spellStart"/>
            <w:r w:rsidRPr="00623316">
              <w:rPr>
                <w:rFonts w:asciiTheme="minorHAnsi" w:hAnsiTheme="minorHAnsi"/>
                <w:b/>
                <w:bCs/>
                <w:sz w:val="20"/>
                <w:lang w:val="pt-PT"/>
              </w:rPr>
              <w:t>Definición</w:t>
            </w:r>
            <w:proofErr w:type="spellEnd"/>
          </w:p>
        </w:tc>
      </w:tr>
      <w:tr w:rsidR="002C2E44" w:rsidRPr="003D420C"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2C2E44">
            <w:pPr>
              <w:pStyle w:val="Tabla"/>
              <w:rPr>
                <w:rFonts w:asciiTheme="minorHAnsi" w:hAnsiTheme="minorHAnsi" w:cs="Arial"/>
                <w:sz w:val="20"/>
                <w:lang w:val="pt-PT"/>
              </w:rPr>
            </w:pPr>
            <w:proofErr w:type="spellStart"/>
            <w:r w:rsidRPr="00623316">
              <w:rPr>
                <w:rFonts w:asciiTheme="minorHAnsi" w:hAnsiTheme="minorHAnsi" w:cs="Arial"/>
                <w:sz w:val="20"/>
                <w:lang w:val="pt-PT"/>
              </w:rPr>
              <w:t>AnaCredit</w:t>
            </w:r>
            <w:proofErr w:type="spellEnd"/>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8825E0" w:rsidRPr="008C6E2B" w:rsidRDefault="008825E0" w:rsidP="002C2E44">
            <w:pPr>
              <w:pStyle w:val="Tabla"/>
              <w:rPr>
                <w:rFonts w:asciiTheme="minorHAnsi" w:hAnsiTheme="minorHAnsi" w:cs="Arial"/>
                <w:sz w:val="20"/>
                <w:lang w:val="en-US"/>
              </w:rPr>
            </w:pPr>
            <w:r w:rsidRPr="008C6E2B">
              <w:rPr>
                <w:rFonts w:asciiTheme="minorHAnsi" w:hAnsiTheme="minorHAnsi" w:cs="Arial"/>
                <w:sz w:val="20"/>
                <w:lang w:val="en-US"/>
              </w:rPr>
              <w:t xml:space="preserve">Analytical Credit Datasets: </w:t>
            </w:r>
          </w:p>
          <w:p w:rsidR="002C2E44" w:rsidRPr="00623316" w:rsidRDefault="002C2E44" w:rsidP="008825E0">
            <w:pPr>
              <w:pStyle w:val="Tabla"/>
              <w:rPr>
                <w:rFonts w:asciiTheme="minorHAnsi" w:hAnsiTheme="minorHAnsi" w:cs="Arial"/>
                <w:sz w:val="20"/>
                <w:lang w:val="en-US"/>
              </w:rPr>
            </w:pPr>
            <w:proofErr w:type="spellStart"/>
            <w:r w:rsidRPr="00623316">
              <w:rPr>
                <w:rFonts w:asciiTheme="minorHAnsi" w:hAnsiTheme="minorHAnsi" w:cs="Arial"/>
                <w:sz w:val="20"/>
                <w:lang w:val="en-US"/>
              </w:rPr>
              <w:t>AnaCredit</w:t>
            </w:r>
            <w:proofErr w:type="spellEnd"/>
            <w:r w:rsidRPr="00623316">
              <w:rPr>
                <w:rFonts w:asciiTheme="minorHAnsi" w:hAnsiTheme="minorHAnsi" w:cs="Arial"/>
                <w:sz w:val="20"/>
                <w:lang w:val="en-US"/>
              </w:rPr>
              <w:t xml:space="preserve"> is a project to set up a dataset containing detailed information on individual bank loans in the euro area, </w:t>
            </w:r>
            <w:proofErr w:type="spellStart"/>
            <w:r w:rsidRPr="00623316">
              <w:rPr>
                <w:rFonts w:asciiTheme="minorHAnsi" w:hAnsiTheme="minorHAnsi" w:cs="Arial"/>
                <w:sz w:val="20"/>
                <w:lang w:val="en-US"/>
              </w:rPr>
              <w:t>harmonised</w:t>
            </w:r>
            <w:proofErr w:type="spellEnd"/>
            <w:r w:rsidRPr="00623316">
              <w:rPr>
                <w:rFonts w:asciiTheme="minorHAnsi" w:hAnsiTheme="minorHAnsi" w:cs="Arial"/>
                <w:sz w:val="20"/>
                <w:lang w:val="en-US"/>
              </w:rPr>
              <w:t xml:space="preserve"> across all Member States. </w:t>
            </w:r>
          </w:p>
          <w:p w:rsidR="001179B5" w:rsidRPr="00623316" w:rsidRDefault="001179B5" w:rsidP="008825E0">
            <w:pPr>
              <w:pStyle w:val="Tabla"/>
              <w:rPr>
                <w:rFonts w:asciiTheme="minorHAnsi" w:hAnsiTheme="minorHAnsi" w:cs="Arial"/>
                <w:sz w:val="20"/>
                <w:lang w:val="pt-PT"/>
              </w:rPr>
            </w:pPr>
            <w:r w:rsidRPr="00623316">
              <w:rPr>
                <w:rFonts w:asciiTheme="minorHAnsi" w:hAnsiTheme="minorHAnsi" w:cs="Arial"/>
                <w:sz w:val="20"/>
                <w:lang w:val="pt-PT"/>
              </w:rPr>
              <w:t xml:space="preserve">Base de dados granular sobre crédito acima de 25000€ concedido pelos bancos da área euro a pessoas </w:t>
            </w:r>
            <w:proofErr w:type="spellStart"/>
            <w:r w:rsidRPr="00623316">
              <w:rPr>
                <w:rFonts w:asciiTheme="minorHAnsi" w:hAnsiTheme="minorHAnsi" w:cs="Arial"/>
                <w:sz w:val="20"/>
                <w:lang w:val="pt-PT"/>
              </w:rPr>
              <w:t>colectivas</w:t>
            </w:r>
            <w:proofErr w:type="spellEnd"/>
            <w:r w:rsidRPr="00623316">
              <w:rPr>
                <w:rFonts w:asciiTheme="minorHAnsi" w:hAnsiTheme="minorHAnsi" w:cs="Arial"/>
                <w:sz w:val="20"/>
                <w:lang w:val="pt-PT"/>
              </w:rPr>
              <w:t>, visando servir funções do BCE e do SSM.</w:t>
            </w:r>
          </w:p>
        </w:tc>
      </w:tr>
      <w:tr w:rsidR="002C2E44" w:rsidRPr="00623316"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2C2E44">
            <w:pPr>
              <w:pStyle w:val="Tabla"/>
              <w:rPr>
                <w:rFonts w:asciiTheme="minorHAnsi" w:hAnsiTheme="minorHAnsi" w:cs="Arial"/>
                <w:sz w:val="20"/>
                <w:lang w:val="pt-PT"/>
              </w:rPr>
            </w:pPr>
            <w:proofErr w:type="spellStart"/>
            <w:r w:rsidRPr="00623316">
              <w:rPr>
                <w:rFonts w:asciiTheme="minorHAnsi" w:hAnsiTheme="minorHAnsi" w:cs="Arial"/>
                <w:sz w:val="20"/>
                <w:lang w:val="pt-PT"/>
              </w:rPr>
              <w:t>BdP</w:t>
            </w:r>
            <w:proofErr w:type="spellEnd"/>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10031F" w:rsidP="002C2E44">
            <w:pPr>
              <w:pStyle w:val="Tabla"/>
              <w:rPr>
                <w:rFonts w:asciiTheme="minorHAnsi" w:hAnsiTheme="minorHAnsi" w:cs="Arial"/>
                <w:sz w:val="20"/>
                <w:lang w:val="pt-PT"/>
              </w:rPr>
            </w:pPr>
            <w:r w:rsidRPr="00623316">
              <w:rPr>
                <w:rFonts w:asciiTheme="minorHAnsi" w:hAnsiTheme="minorHAnsi" w:cs="Arial"/>
                <w:sz w:val="20"/>
                <w:lang w:val="pt-PT"/>
              </w:rPr>
              <w:t>B</w:t>
            </w:r>
            <w:r w:rsidR="008C6E2B">
              <w:rPr>
                <w:rFonts w:asciiTheme="minorHAnsi" w:hAnsiTheme="minorHAnsi" w:cs="Arial"/>
                <w:sz w:val="20"/>
                <w:lang w:val="pt-PT"/>
              </w:rPr>
              <w:t xml:space="preserve">anco </w:t>
            </w:r>
            <w:r w:rsidRPr="00623316">
              <w:rPr>
                <w:rFonts w:asciiTheme="minorHAnsi" w:hAnsiTheme="minorHAnsi" w:cs="Arial"/>
                <w:sz w:val="20"/>
                <w:lang w:val="pt-PT"/>
              </w:rPr>
              <w:t>d</w:t>
            </w:r>
            <w:r w:rsidR="008C6E2B">
              <w:rPr>
                <w:rFonts w:asciiTheme="minorHAnsi" w:hAnsiTheme="minorHAnsi" w:cs="Arial"/>
                <w:sz w:val="20"/>
                <w:lang w:val="pt-PT"/>
              </w:rPr>
              <w:t xml:space="preserve">e </w:t>
            </w:r>
            <w:r w:rsidRPr="00623316">
              <w:rPr>
                <w:rFonts w:asciiTheme="minorHAnsi" w:hAnsiTheme="minorHAnsi" w:cs="Arial"/>
                <w:sz w:val="20"/>
                <w:lang w:val="pt-PT"/>
              </w:rPr>
              <w:t>P</w:t>
            </w:r>
            <w:r w:rsidR="008C6E2B">
              <w:rPr>
                <w:rFonts w:asciiTheme="minorHAnsi" w:hAnsiTheme="minorHAnsi" w:cs="Arial"/>
                <w:sz w:val="20"/>
                <w:lang w:val="pt-PT"/>
              </w:rPr>
              <w:t>ortugal</w:t>
            </w:r>
          </w:p>
        </w:tc>
      </w:tr>
      <w:tr w:rsidR="0014488D" w:rsidRPr="00623316"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14488D" w:rsidRPr="00623316" w:rsidRDefault="0014488D" w:rsidP="008B4FE4">
            <w:pPr>
              <w:pStyle w:val="Tabla"/>
              <w:rPr>
                <w:rFonts w:asciiTheme="minorHAnsi" w:hAnsiTheme="minorHAnsi" w:cs="Arial"/>
                <w:sz w:val="20"/>
                <w:lang w:val="pt-PT"/>
              </w:rPr>
            </w:pPr>
            <w:r w:rsidRPr="00623316">
              <w:rPr>
                <w:rFonts w:asciiTheme="minorHAnsi" w:hAnsiTheme="minorHAnsi" w:cs="Arial"/>
                <w:sz w:val="20"/>
                <w:lang w:val="pt-PT"/>
              </w:rPr>
              <w:t xml:space="preserve">BDR </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14488D" w:rsidRPr="00623316" w:rsidRDefault="0014488D" w:rsidP="008B4FE4">
            <w:pPr>
              <w:pStyle w:val="Tabla"/>
              <w:rPr>
                <w:rFonts w:asciiTheme="minorHAnsi" w:hAnsiTheme="minorHAnsi" w:cs="Arial"/>
                <w:sz w:val="20"/>
                <w:lang w:val="pt-PT"/>
              </w:rPr>
            </w:pPr>
            <w:r w:rsidRPr="00623316">
              <w:rPr>
                <w:rFonts w:asciiTheme="minorHAnsi" w:hAnsiTheme="minorHAnsi" w:cs="Arial"/>
                <w:sz w:val="20"/>
                <w:lang w:val="pt-PT"/>
              </w:rPr>
              <w:t xml:space="preserve">Base de Dados de Risco de Créditos (ES). Também tem a designação "Data </w:t>
            </w:r>
            <w:proofErr w:type="spellStart"/>
            <w:r w:rsidRPr="00623316">
              <w:rPr>
                <w:rFonts w:asciiTheme="minorHAnsi" w:hAnsiTheme="minorHAnsi" w:cs="Arial"/>
                <w:sz w:val="20"/>
                <w:lang w:val="pt-PT"/>
              </w:rPr>
              <w:t>Mart</w:t>
            </w:r>
            <w:proofErr w:type="spellEnd"/>
            <w:r w:rsidRPr="00623316">
              <w:rPr>
                <w:rFonts w:asciiTheme="minorHAnsi" w:hAnsiTheme="minorHAnsi" w:cs="Arial"/>
                <w:sz w:val="20"/>
                <w:lang w:val="pt-PT"/>
              </w:rPr>
              <w:t xml:space="preserve"> de </w:t>
            </w:r>
            <w:proofErr w:type="spellStart"/>
            <w:r w:rsidRPr="00623316">
              <w:rPr>
                <w:rFonts w:asciiTheme="minorHAnsi" w:hAnsiTheme="minorHAnsi" w:cs="Arial"/>
                <w:sz w:val="20"/>
                <w:lang w:val="pt-PT"/>
              </w:rPr>
              <w:t>Riesgo</w:t>
            </w:r>
            <w:proofErr w:type="spellEnd"/>
            <w:r w:rsidRPr="00623316">
              <w:rPr>
                <w:rFonts w:asciiTheme="minorHAnsi" w:hAnsiTheme="minorHAnsi" w:cs="Arial"/>
                <w:sz w:val="20"/>
                <w:lang w:val="pt-PT"/>
              </w:rPr>
              <w:t xml:space="preserve"> de Crédito". É uma Base de Dados Corporativa.</w:t>
            </w:r>
          </w:p>
        </w:tc>
      </w:tr>
      <w:tr w:rsidR="002C2E44" w:rsidRPr="003D420C"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2C2E44">
            <w:pPr>
              <w:pStyle w:val="Tabla"/>
              <w:rPr>
                <w:rFonts w:asciiTheme="minorHAnsi" w:hAnsiTheme="minorHAnsi" w:cs="Arial"/>
                <w:sz w:val="20"/>
                <w:lang w:val="pt-PT"/>
              </w:rPr>
            </w:pPr>
            <w:r w:rsidRPr="00623316">
              <w:rPr>
                <w:rFonts w:asciiTheme="minorHAnsi" w:hAnsiTheme="minorHAnsi" w:cs="Arial"/>
                <w:sz w:val="20"/>
                <w:lang w:val="pt-PT"/>
              </w:rPr>
              <w:t>CRC</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2C2E44">
            <w:pPr>
              <w:pStyle w:val="Tabla"/>
              <w:rPr>
                <w:rFonts w:asciiTheme="minorHAnsi" w:hAnsiTheme="minorHAnsi" w:cs="Arial"/>
                <w:sz w:val="20"/>
                <w:lang w:val="pt-PT"/>
              </w:rPr>
            </w:pPr>
            <w:r w:rsidRPr="00623316">
              <w:rPr>
                <w:rFonts w:asciiTheme="minorHAnsi" w:hAnsiTheme="minorHAnsi" w:cs="Arial"/>
                <w:sz w:val="20"/>
                <w:lang w:val="pt-PT"/>
              </w:rPr>
              <w:t>Central de Responsabilidade de Crédito</w:t>
            </w:r>
            <w:r w:rsidR="002A252D" w:rsidRPr="00623316">
              <w:rPr>
                <w:rFonts w:asciiTheme="minorHAnsi" w:hAnsiTheme="minorHAnsi" w:cs="Arial"/>
                <w:sz w:val="20"/>
                <w:lang w:val="pt-PT"/>
              </w:rPr>
              <w:t>:</w:t>
            </w:r>
          </w:p>
          <w:p w:rsidR="002A252D" w:rsidRPr="00623316" w:rsidRDefault="002A252D" w:rsidP="00A016AC">
            <w:pPr>
              <w:pStyle w:val="Tabla"/>
              <w:rPr>
                <w:rFonts w:asciiTheme="minorHAnsi" w:hAnsiTheme="minorHAnsi" w:cs="Arial"/>
                <w:sz w:val="20"/>
                <w:lang w:val="pt-PT"/>
              </w:rPr>
            </w:pPr>
            <w:r w:rsidRPr="00623316">
              <w:rPr>
                <w:rFonts w:asciiTheme="minorHAnsi" w:hAnsiTheme="minorHAnsi" w:cs="Arial"/>
                <w:sz w:val="20"/>
                <w:lang w:val="pt-PT"/>
              </w:rPr>
              <w:t xml:space="preserve">Base de dados granular </w:t>
            </w:r>
            <w:r w:rsidR="007F36AC" w:rsidRPr="00623316">
              <w:rPr>
                <w:rFonts w:asciiTheme="minorHAnsi" w:hAnsiTheme="minorHAnsi" w:cs="Arial"/>
                <w:sz w:val="20"/>
                <w:lang w:val="pt-PT"/>
              </w:rPr>
              <w:t>s</w:t>
            </w:r>
            <w:r w:rsidRPr="00623316">
              <w:rPr>
                <w:rFonts w:asciiTheme="minorHAnsi" w:hAnsiTheme="minorHAnsi" w:cs="Arial"/>
                <w:sz w:val="20"/>
                <w:lang w:val="pt-PT"/>
              </w:rPr>
              <w:t xml:space="preserve">obre crédito acima de 50€ concedido pelas instituições financeiras residentes a qualquer tipo de cliente, visando a prestação de um serviço ao sistema financeiro e servir funções internas do </w:t>
            </w:r>
            <w:proofErr w:type="spellStart"/>
            <w:r w:rsidR="0010031F" w:rsidRPr="00623316">
              <w:rPr>
                <w:rFonts w:asciiTheme="minorHAnsi" w:hAnsiTheme="minorHAnsi" w:cs="Arial"/>
                <w:sz w:val="20"/>
                <w:lang w:val="pt-PT"/>
              </w:rPr>
              <w:t>BdP</w:t>
            </w:r>
            <w:proofErr w:type="spellEnd"/>
            <w:r w:rsidRPr="00623316">
              <w:rPr>
                <w:rFonts w:asciiTheme="minorHAnsi" w:hAnsiTheme="minorHAnsi" w:cs="Arial"/>
                <w:sz w:val="20"/>
                <w:lang w:val="pt-PT"/>
              </w:rPr>
              <w:t>.</w:t>
            </w:r>
          </w:p>
        </w:tc>
      </w:tr>
      <w:tr w:rsidR="00CE2BF7" w:rsidRPr="00623316"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CE2BF7" w:rsidRPr="00623316" w:rsidRDefault="00CE2BF7" w:rsidP="008B4FE4">
            <w:pPr>
              <w:pStyle w:val="Tabla"/>
              <w:rPr>
                <w:rFonts w:asciiTheme="minorHAnsi" w:hAnsiTheme="minorHAnsi" w:cs="Arial"/>
                <w:sz w:val="20"/>
                <w:lang w:val="pt-PT"/>
              </w:rPr>
            </w:pPr>
            <w:r w:rsidRPr="00623316">
              <w:rPr>
                <w:rFonts w:asciiTheme="minorHAnsi" w:hAnsiTheme="minorHAnsi" w:cs="Arial"/>
                <w:sz w:val="20"/>
                <w:lang w:val="pt-PT"/>
              </w:rPr>
              <w:t>CRR</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CE2BF7" w:rsidRPr="00623316" w:rsidRDefault="00CE2BF7" w:rsidP="008B4FE4">
            <w:pPr>
              <w:pStyle w:val="Tabla"/>
              <w:rPr>
                <w:rFonts w:asciiTheme="minorHAnsi" w:hAnsiTheme="minorHAnsi" w:cs="Arial"/>
                <w:sz w:val="20"/>
                <w:lang w:val="pt-PT"/>
              </w:rPr>
            </w:pPr>
            <w:r w:rsidRPr="00623316">
              <w:rPr>
                <w:rFonts w:asciiTheme="minorHAnsi" w:hAnsiTheme="minorHAnsi" w:cs="Arial"/>
                <w:sz w:val="20"/>
                <w:lang w:val="pt-PT"/>
              </w:rPr>
              <w:t xml:space="preserve">Capital </w:t>
            </w:r>
            <w:proofErr w:type="spellStart"/>
            <w:r w:rsidRPr="00623316">
              <w:rPr>
                <w:rFonts w:asciiTheme="minorHAnsi" w:hAnsiTheme="minorHAnsi" w:cs="Arial"/>
                <w:sz w:val="20"/>
                <w:lang w:val="pt-PT"/>
              </w:rPr>
              <w:t>Requirements</w:t>
            </w:r>
            <w:proofErr w:type="spellEnd"/>
            <w:r w:rsidRPr="00623316">
              <w:rPr>
                <w:rFonts w:asciiTheme="minorHAnsi" w:hAnsiTheme="minorHAnsi" w:cs="Arial"/>
                <w:sz w:val="20"/>
                <w:lang w:val="pt-PT"/>
              </w:rPr>
              <w:t xml:space="preserve"> </w:t>
            </w:r>
            <w:proofErr w:type="spellStart"/>
            <w:r w:rsidRPr="00623316">
              <w:rPr>
                <w:rFonts w:asciiTheme="minorHAnsi" w:hAnsiTheme="minorHAnsi" w:cs="Arial"/>
                <w:sz w:val="20"/>
                <w:lang w:val="pt-PT"/>
              </w:rPr>
              <w:t>Regulation</w:t>
            </w:r>
            <w:proofErr w:type="spellEnd"/>
          </w:p>
        </w:tc>
      </w:tr>
      <w:tr w:rsidR="000918CA" w:rsidRPr="00623316"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0918CA" w:rsidRPr="00623316" w:rsidRDefault="000918CA" w:rsidP="008B4FE4">
            <w:pPr>
              <w:pStyle w:val="Tabla"/>
              <w:rPr>
                <w:rFonts w:asciiTheme="minorHAnsi" w:hAnsiTheme="minorHAnsi" w:cs="Arial"/>
                <w:sz w:val="20"/>
                <w:lang w:val="pt-PT"/>
              </w:rPr>
            </w:pPr>
            <w:r w:rsidRPr="00623316">
              <w:rPr>
                <w:rFonts w:asciiTheme="minorHAnsi" w:hAnsiTheme="minorHAnsi" w:cs="Arial"/>
                <w:sz w:val="20"/>
                <w:lang w:val="pt-PT"/>
              </w:rPr>
              <w:t xml:space="preserve">ECB ou BCE </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0918CA" w:rsidRPr="00623316" w:rsidRDefault="000918CA" w:rsidP="008B4FE4">
            <w:pPr>
              <w:pStyle w:val="Tabla"/>
              <w:rPr>
                <w:rFonts w:asciiTheme="minorHAnsi" w:hAnsiTheme="minorHAnsi" w:cs="Arial"/>
                <w:sz w:val="20"/>
                <w:lang w:val="pt-PT"/>
              </w:rPr>
            </w:pPr>
            <w:r w:rsidRPr="00623316">
              <w:rPr>
                <w:rFonts w:asciiTheme="minorHAnsi" w:hAnsiTheme="minorHAnsi" w:cs="Arial"/>
                <w:sz w:val="20"/>
                <w:lang w:val="pt-PT"/>
              </w:rPr>
              <w:t xml:space="preserve">Banco Central Europeu </w:t>
            </w:r>
          </w:p>
        </w:tc>
      </w:tr>
      <w:tr w:rsidR="002C2E44" w:rsidRPr="00623316"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2C2E44">
            <w:pPr>
              <w:pStyle w:val="Tabla"/>
              <w:rPr>
                <w:rFonts w:asciiTheme="minorHAnsi" w:hAnsiTheme="minorHAnsi" w:cs="Arial"/>
                <w:sz w:val="20"/>
                <w:lang w:val="pt-PT"/>
              </w:rPr>
            </w:pPr>
            <w:r w:rsidRPr="00623316">
              <w:rPr>
                <w:rFonts w:asciiTheme="minorHAnsi" w:hAnsiTheme="minorHAnsi" w:cs="Arial"/>
                <w:sz w:val="20"/>
                <w:lang w:val="pt-PT"/>
              </w:rPr>
              <w:t>EP</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2C2E44">
            <w:pPr>
              <w:pStyle w:val="Tabla"/>
              <w:rPr>
                <w:rFonts w:asciiTheme="minorHAnsi" w:hAnsiTheme="minorHAnsi" w:cs="Arial"/>
                <w:sz w:val="20"/>
                <w:lang w:val="pt-PT"/>
              </w:rPr>
            </w:pPr>
            <w:r w:rsidRPr="00623316">
              <w:rPr>
                <w:rFonts w:asciiTheme="minorHAnsi" w:hAnsiTheme="minorHAnsi" w:cs="Arial"/>
                <w:sz w:val="20"/>
                <w:lang w:val="pt-PT"/>
              </w:rPr>
              <w:t>Entidade Participante</w:t>
            </w:r>
          </w:p>
        </w:tc>
      </w:tr>
      <w:tr w:rsidR="00DB3706" w:rsidRPr="00623316"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DB3706" w:rsidRPr="00623316" w:rsidRDefault="00DB3706" w:rsidP="008B4FE4">
            <w:pPr>
              <w:pStyle w:val="Tabla"/>
              <w:rPr>
                <w:rFonts w:asciiTheme="minorHAnsi" w:hAnsiTheme="minorHAnsi" w:cs="Arial"/>
                <w:sz w:val="20"/>
                <w:lang w:val="pt-PT"/>
              </w:rPr>
            </w:pPr>
            <w:r w:rsidRPr="00623316">
              <w:rPr>
                <w:rFonts w:asciiTheme="minorHAnsi" w:hAnsiTheme="minorHAnsi" w:cs="Arial"/>
                <w:sz w:val="20"/>
                <w:lang w:val="pt-PT"/>
              </w:rPr>
              <w:t>EU</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DB3706" w:rsidRPr="00623316" w:rsidRDefault="00DB3706" w:rsidP="008B4FE4">
            <w:pPr>
              <w:pStyle w:val="Tabla"/>
              <w:rPr>
                <w:rFonts w:asciiTheme="minorHAnsi" w:hAnsiTheme="minorHAnsi" w:cs="Arial"/>
                <w:sz w:val="20"/>
                <w:lang w:val="pt-PT"/>
              </w:rPr>
            </w:pPr>
            <w:r w:rsidRPr="00623316">
              <w:rPr>
                <w:rFonts w:asciiTheme="minorHAnsi" w:hAnsiTheme="minorHAnsi" w:cs="Arial"/>
                <w:sz w:val="20"/>
                <w:lang w:val="pt-PT"/>
              </w:rPr>
              <w:t>União Europeia</w:t>
            </w:r>
          </w:p>
        </w:tc>
      </w:tr>
      <w:tr w:rsidR="002C2E44" w:rsidRPr="00623316"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2C2E44">
            <w:pPr>
              <w:pStyle w:val="Tabla"/>
              <w:rPr>
                <w:rFonts w:asciiTheme="minorHAnsi" w:hAnsiTheme="minorHAnsi" w:cs="Arial"/>
                <w:sz w:val="20"/>
                <w:lang w:val="pt-PT"/>
              </w:rPr>
            </w:pPr>
            <w:r w:rsidRPr="00623316">
              <w:rPr>
                <w:rFonts w:asciiTheme="minorHAnsi" w:hAnsiTheme="minorHAnsi" w:cs="Arial"/>
                <w:sz w:val="20"/>
                <w:lang w:val="pt-PT"/>
              </w:rPr>
              <w:t>IFM</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A016AC">
            <w:pPr>
              <w:pStyle w:val="Tabla"/>
              <w:rPr>
                <w:rFonts w:asciiTheme="minorHAnsi" w:hAnsiTheme="minorHAnsi" w:cs="Arial"/>
                <w:sz w:val="20"/>
                <w:lang w:val="pt-PT"/>
              </w:rPr>
            </w:pPr>
            <w:r w:rsidRPr="00623316">
              <w:rPr>
                <w:rFonts w:asciiTheme="minorHAnsi" w:hAnsiTheme="minorHAnsi" w:cs="Arial"/>
                <w:sz w:val="20"/>
                <w:lang w:val="pt-PT"/>
              </w:rPr>
              <w:t xml:space="preserve">Instituições Financeiras </w:t>
            </w:r>
            <w:r w:rsidR="00A016AC" w:rsidRPr="00623316">
              <w:rPr>
                <w:rFonts w:asciiTheme="minorHAnsi" w:hAnsiTheme="minorHAnsi" w:cs="Arial"/>
                <w:sz w:val="20"/>
                <w:lang w:val="pt-PT"/>
              </w:rPr>
              <w:t>M</w:t>
            </w:r>
            <w:r w:rsidRPr="00623316">
              <w:rPr>
                <w:rFonts w:asciiTheme="minorHAnsi" w:hAnsiTheme="minorHAnsi" w:cs="Arial"/>
                <w:sz w:val="20"/>
                <w:lang w:val="pt-PT"/>
              </w:rPr>
              <w:t>onetárias.</w:t>
            </w:r>
          </w:p>
        </w:tc>
      </w:tr>
      <w:tr w:rsidR="002C2E44" w:rsidRPr="00623316"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2C2E44" w:rsidRPr="00623316" w:rsidRDefault="002C2E44" w:rsidP="002C2E44">
            <w:pPr>
              <w:pStyle w:val="Tabla"/>
              <w:rPr>
                <w:rFonts w:asciiTheme="minorHAnsi" w:hAnsiTheme="minorHAnsi" w:cs="Arial"/>
                <w:sz w:val="20"/>
                <w:lang w:val="pt-PT"/>
              </w:rPr>
            </w:pPr>
            <w:r w:rsidRPr="00623316">
              <w:rPr>
                <w:rFonts w:asciiTheme="minorHAnsi" w:hAnsiTheme="minorHAnsi" w:cs="Arial"/>
                <w:sz w:val="20"/>
                <w:lang w:val="pt-PT"/>
              </w:rPr>
              <w:t xml:space="preserve">IRB </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A016AC" w:rsidRPr="00623316" w:rsidRDefault="002C2E44" w:rsidP="00A016AC">
            <w:pPr>
              <w:pStyle w:val="Tabla"/>
              <w:rPr>
                <w:rFonts w:asciiTheme="minorHAnsi" w:hAnsiTheme="minorHAnsi" w:cs="Arial"/>
                <w:sz w:val="20"/>
              </w:rPr>
            </w:pPr>
            <w:proofErr w:type="spellStart"/>
            <w:r w:rsidRPr="00623316">
              <w:rPr>
                <w:rFonts w:asciiTheme="minorHAnsi" w:hAnsiTheme="minorHAnsi" w:cs="Arial"/>
                <w:sz w:val="20"/>
              </w:rPr>
              <w:t>Internal</w:t>
            </w:r>
            <w:proofErr w:type="spellEnd"/>
            <w:r w:rsidRPr="00623316">
              <w:rPr>
                <w:rFonts w:asciiTheme="minorHAnsi" w:hAnsiTheme="minorHAnsi" w:cs="Arial"/>
                <w:sz w:val="20"/>
              </w:rPr>
              <w:t xml:space="preserve"> </w:t>
            </w:r>
            <w:proofErr w:type="spellStart"/>
            <w:r w:rsidRPr="00623316">
              <w:rPr>
                <w:rFonts w:asciiTheme="minorHAnsi" w:hAnsiTheme="minorHAnsi" w:cs="Arial"/>
                <w:sz w:val="20"/>
              </w:rPr>
              <w:t>Risk</w:t>
            </w:r>
            <w:proofErr w:type="spellEnd"/>
            <w:r w:rsidRPr="00623316">
              <w:rPr>
                <w:rFonts w:asciiTheme="minorHAnsi" w:hAnsiTheme="minorHAnsi" w:cs="Arial"/>
                <w:sz w:val="20"/>
              </w:rPr>
              <w:t xml:space="preserve"> </w:t>
            </w:r>
            <w:proofErr w:type="spellStart"/>
            <w:r w:rsidRPr="00623316">
              <w:rPr>
                <w:rFonts w:asciiTheme="minorHAnsi" w:hAnsiTheme="minorHAnsi" w:cs="Arial"/>
                <w:sz w:val="20"/>
              </w:rPr>
              <w:t>Based</w:t>
            </w:r>
            <w:proofErr w:type="spellEnd"/>
            <w:r w:rsidR="00A016AC" w:rsidRPr="00623316">
              <w:rPr>
                <w:rFonts w:asciiTheme="minorHAnsi" w:hAnsiTheme="minorHAnsi" w:cs="Arial"/>
                <w:sz w:val="20"/>
              </w:rPr>
              <w:t>:</w:t>
            </w:r>
          </w:p>
          <w:p w:rsidR="002C2E44" w:rsidRPr="00623316" w:rsidRDefault="002C2E44" w:rsidP="00A016AC">
            <w:pPr>
              <w:pStyle w:val="Tabla"/>
              <w:rPr>
                <w:rFonts w:asciiTheme="minorHAnsi" w:hAnsiTheme="minorHAnsi" w:cs="Arial"/>
                <w:sz w:val="20"/>
                <w:lang w:val="pt-PT"/>
              </w:rPr>
            </w:pPr>
            <w:r w:rsidRPr="00623316">
              <w:rPr>
                <w:rFonts w:asciiTheme="minorHAnsi" w:hAnsiTheme="minorHAnsi" w:cs="Arial"/>
                <w:sz w:val="20"/>
              </w:rPr>
              <w:t xml:space="preserve">Método de cálculo de riesgo basado en calificaciones internas. </w:t>
            </w:r>
            <w:r w:rsidRPr="00623316">
              <w:rPr>
                <w:rFonts w:asciiTheme="minorHAnsi" w:hAnsiTheme="minorHAnsi" w:cs="Arial"/>
                <w:sz w:val="20"/>
              </w:rPr>
              <w:br/>
            </w:r>
            <w:r w:rsidRPr="00623316">
              <w:rPr>
                <w:rFonts w:asciiTheme="minorHAnsi" w:hAnsiTheme="minorHAnsi" w:cs="Arial"/>
                <w:sz w:val="20"/>
                <w:lang w:val="pt-PT"/>
              </w:rPr>
              <w:t xml:space="preserve">Calculado dentro do </w:t>
            </w:r>
            <w:r w:rsidR="00A016AC" w:rsidRPr="00623316">
              <w:rPr>
                <w:rFonts w:asciiTheme="minorHAnsi" w:hAnsiTheme="minorHAnsi" w:cs="Arial"/>
                <w:sz w:val="20"/>
                <w:lang w:val="pt-PT"/>
              </w:rPr>
              <w:t>B</w:t>
            </w:r>
            <w:r w:rsidRPr="00623316">
              <w:rPr>
                <w:rFonts w:asciiTheme="minorHAnsi" w:hAnsiTheme="minorHAnsi" w:cs="Arial"/>
                <w:sz w:val="20"/>
                <w:lang w:val="pt-PT"/>
              </w:rPr>
              <w:t xml:space="preserve">asileia e que utilizam </w:t>
            </w:r>
            <w:r w:rsidR="00A016AC" w:rsidRPr="00623316">
              <w:rPr>
                <w:rFonts w:asciiTheme="minorHAnsi" w:hAnsiTheme="minorHAnsi" w:cs="Arial"/>
                <w:sz w:val="20"/>
                <w:lang w:val="pt-PT"/>
              </w:rPr>
              <w:t>Métodos</w:t>
            </w:r>
            <w:r w:rsidRPr="00623316">
              <w:rPr>
                <w:rFonts w:asciiTheme="minorHAnsi" w:hAnsiTheme="minorHAnsi" w:cs="Arial"/>
                <w:sz w:val="20"/>
                <w:lang w:val="pt-PT"/>
              </w:rPr>
              <w:t xml:space="preserve"> Avançados.</w:t>
            </w:r>
            <w:r w:rsidR="00DB3706" w:rsidRPr="00623316">
              <w:rPr>
                <w:rFonts w:asciiTheme="minorHAnsi" w:hAnsiTheme="minorHAnsi" w:cs="Arial"/>
                <w:sz w:val="20"/>
                <w:lang w:val="pt-PT"/>
              </w:rPr>
              <w:t xml:space="preserve"> </w:t>
            </w:r>
            <w:r w:rsidRPr="00623316">
              <w:rPr>
                <w:rFonts w:asciiTheme="minorHAnsi" w:hAnsiTheme="minorHAnsi" w:cs="Arial"/>
                <w:sz w:val="20"/>
                <w:lang w:val="pt-PT"/>
              </w:rPr>
              <w:t xml:space="preserve">(retirado do </w:t>
            </w:r>
            <w:r w:rsidRPr="00623316">
              <w:rPr>
                <w:rFonts w:asciiTheme="minorHAnsi" w:hAnsiTheme="minorHAnsi" w:cs="Arial"/>
                <w:sz w:val="20"/>
                <w:lang w:val="pt-PT"/>
              </w:rPr>
              <w:lastRenderedPageBreak/>
              <w:t>Manual de extração da BDR)</w:t>
            </w:r>
          </w:p>
        </w:tc>
      </w:tr>
      <w:tr w:rsidR="00DB3E4A" w:rsidRPr="003D420C" w:rsidTr="00584EAF">
        <w:trPr>
          <w:trHeight w:val="787"/>
        </w:trPr>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DB3E4A" w:rsidRPr="00623316" w:rsidRDefault="00DB3E4A" w:rsidP="008B4FE4">
            <w:pPr>
              <w:pStyle w:val="Tabla"/>
              <w:rPr>
                <w:rFonts w:asciiTheme="minorHAnsi" w:hAnsiTheme="minorHAnsi" w:cs="Arial"/>
                <w:sz w:val="20"/>
                <w:lang w:val="pt-PT"/>
              </w:rPr>
            </w:pPr>
            <w:r w:rsidRPr="00623316">
              <w:rPr>
                <w:rFonts w:asciiTheme="minorHAnsi" w:hAnsiTheme="minorHAnsi" w:cs="Arial"/>
                <w:sz w:val="20"/>
                <w:lang w:val="pt-PT"/>
              </w:rPr>
              <w:lastRenderedPageBreak/>
              <w:t>SSM</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DB3E4A" w:rsidRPr="00623316" w:rsidRDefault="00584EAF" w:rsidP="000376CB">
            <w:pPr>
              <w:pStyle w:val="Tabla"/>
              <w:rPr>
                <w:rFonts w:asciiTheme="minorHAnsi" w:hAnsiTheme="minorHAnsi" w:cs="Arial"/>
                <w:sz w:val="20"/>
                <w:lang w:val="en-US"/>
              </w:rPr>
            </w:pPr>
            <w:r w:rsidRPr="00623316">
              <w:rPr>
                <w:rFonts w:asciiTheme="minorHAnsi" w:hAnsiTheme="minorHAnsi" w:cs="Arial"/>
                <w:sz w:val="20"/>
                <w:lang w:val="en-US"/>
              </w:rPr>
              <w:t>Single Supervisory Mechanism</w:t>
            </w:r>
            <w:r w:rsidR="000376CB" w:rsidRPr="00623316">
              <w:rPr>
                <w:rFonts w:asciiTheme="minorHAnsi" w:hAnsiTheme="minorHAnsi" w:cs="Arial"/>
                <w:sz w:val="20"/>
                <w:lang w:val="en-US"/>
              </w:rPr>
              <w:t>: re</w:t>
            </w:r>
            <w:r w:rsidRPr="00623316">
              <w:rPr>
                <w:rFonts w:asciiTheme="minorHAnsi" w:hAnsiTheme="minorHAnsi" w:cs="Arial"/>
                <w:sz w:val="20"/>
                <w:lang w:val="en-US"/>
              </w:rPr>
              <w:t>fers to the system of banking supervision in Europe. It comprises the ECB and the national supervisory authorities of the participating countries.</w:t>
            </w:r>
          </w:p>
        </w:tc>
      </w:tr>
      <w:tr w:rsidR="0008396C" w:rsidRPr="00623316"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08396C" w:rsidRPr="00623316" w:rsidRDefault="0008396C" w:rsidP="008B4FE4">
            <w:pPr>
              <w:pStyle w:val="Tabla"/>
              <w:rPr>
                <w:rFonts w:asciiTheme="minorHAnsi" w:hAnsiTheme="minorHAnsi" w:cs="Arial"/>
                <w:sz w:val="20"/>
                <w:lang w:val="pt-PT"/>
              </w:rPr>
            </w:pPr>
            <w:r w:rsidRPr="00623316">
              <w:rPr>
                <w:rFonts w:asciiTheme="minorHAnsi" w:hAnsiTheme="minorHAnsi" w:cs="Arial"/>
                <w:sz w:val="20"/>
                <w:lang w:val="pt-PT"/>
              </w:rPr>
              <w:t>WSDL</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08396C" w:rsidRPr="00623316" w:rsidRDefault="0008396C" w:rsidP="008B4FE4">
            <w:pPr>
              <w:pStyle w:val="Tabla"/>
              <w:rPr>
                <w:rFonts w:asciiTheme="minorHAnsi" w:hAnsiTheme="minorHAnsi" w:cs="Arial"/>
                <w:sz w:val="20"/>
                <w:lang w:val="pt-PT"/>
              </w:rPr>
            </w:pPr>
            <w:r w:rsidRPr="00623316">
              <w:rPr>
                <w:rFonts w:asciiTheme="minorHAnsi" w:hAnsiTheme="minorHAnsi" w:cs="Arial"/>
                <w:sz w:val="20"/>
                <w:lang w:val="pt-PT"/>
              </w:rPr>
              <w:t xml:space="preserve">Web </w:t>
            </w:r>
            <w:proofErr w:type="spellStart"/>
            <w:r w:rsidRPr="00623316">
              <w:rPr>
                <w:rFonts w:asciiTheme="minorHAnsi" w:hAnsiTheme="minorHAnsi" w:cs="Arial"/>
                <w:sz w:val="20"/>
                <w:lang w:val="pt-PT"/>
              </w:rPr>
              <w:t>Service</w:t>
            </w:r>
            <w:proofErr w:type="spellEnd"/>
            <w:r w:rsidRPr="00623316">
              <w:rPr>
                <w:rFonts w:asciiTheme="minorHAnsi" w:hAnsiTheme="minorHAnsi" w:cs="Arial"/>
                <w:sz w:val="20"/>
                <w:lang w:val="pt-PT"/>
              </w:rPr>
              <w:t xml:space="preserve"> </w:t>
            </w:r>
            <w:proofErr w:type="spellStart"/>
            <w:r w:rsidRPr="00623316">
              <w:rPr>
                <w:rFonts w:asciiTheme="minorHAnsi" w:hAnsiTheme="minorHAnsi" w:cs="Arial"/>
                <w:sz w:val="20"/>
                <w:lang w:val="pt-PT"/>
              </w:rPr>
              <w:t>Definition</w:t>
            </w:r>
            <w:proofErr w:type="spellEnd"/>
            <w:r w:rsidRPr="00623316">
              <w:rPr>
                <w:rFonts w:asciiTheme="minorHAnsi" w:hAnsiTheme="minorHAnsi" w:cs="Arial"/>
                <w:sz w:val="20"/>
                <w:lang w:val="pt-PT"/>
              </w:rPr>
              <w:t xml:space="preserve"> </w:t>
            </w:r>
            <w:proofErr w:type="spellStart"/>
            <w:r w:rsidRPr="00623316">
              <w:rPr>
                <w:rFonts w:asciiTheme="minorHAnsi" w:hAnsiTheme="minorHAnsi" w:cs="Arial"/>
                <w:sz w:val="20"/>
                <w:lang w:val="pt-PT"/>
              </w:rPr>
              <w:t>Language</w:t>
            </w:r>
            <w:proofErr w:type="spellEnd"/>
          </w:p>
        </w:tc>
      </w:tr>
      <w:tr w:rsidR="0008396C" w:rsidRPr="00623316"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08396C" w:rsidRPr="00623316" w:rsidRDefault="0008396C" w:rsidP="008B4FE4">
            <w:pPr>
              <w:pStyle w:val="Tabla"/>
              <w:rPr>
                <w:rFonts w:asciiTheme="minorHAnsi" w:hAnsiTheme="minorHAnsi" w:cs="Arial"/>
                <w:sz w:val="20"/>
                <w:lang w:val="pt-PT"/>
              </w:rPr>
            </w:pPr>
            <w:r w:rsidRPr="00623316">
              <w:rPr>
                <w:rFonts w:asciiTheme="minorHAnsi" w:hAnsiTheme="minorHAnsi" w:cs="Arial"/>
                <w:sz w:val="20"/>
                <w:lang w:val="pt-PT"/>
              </w:rPr>
              <w:t>XML</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08396C" w:rsidRPr="00623316" w:rsidRDefault="0008396C" w:rsidP="008B4FE4">
            <w:pPr>
              <w:pStyle w:val="Tabla"/>
              <w:rPr>
                <w:rFonts w:asciiTheme="minorHAnsi" w:hAnsiTheme="minorHAnsi" w:cs="Arial"/>
                <w:sz w:val="20"/>
                <w:lang w:val="pt-PT"/>
              </w:rPr>
            </w:pPr>
            <w:proofErr w:type="spellStart"/>
            <w:proofErr w:type="gramStart"/>
            <w:r w:rsidRPr="00623316">
              <w:rPr>
                <w:rFonts w:asciiTheme="minorHAnsi" w:hAnsiTheme="minorHAnsi" w:cs="Arial"/>
                <w:sz w:val="20"/>
                <w:lang w:val="pt-PT"/>
              </w:rPr>
              <w:t>eXtensible</w:t>
            </w:r>
            <w:proofErr w:type="spellEnd"/>
            <w:proofErr w:type="gramEnd"/>
            <w:r w:rsidRPr="00623316">
              <w:rPr>
                <w:rFonts w:asciiTheme="minorHAnsi" w:hAnsiTheme="minorHAnsi" w:cs="Arial"/>
                <w:sz w:val="20"/>
                <w:lang w:val="pt-PT"/>
              </w:rPr>
              <w:t xml:space="preserve"> </w:t>
            </w:r>
            <w:proofErr w:type="spellStart"/>
            <w:r w:rsidRPr="00623316">
              <w:rPr>
                <w:rFonts w:asciiTheme="minorHAnsi" w:hAnsiTheme="minorHAnsi" w:cs="Arial"/>
                <w:sz w:val="20"/>
                <w:lang w:val="pt-PT"/>
              </w:rPr>
              <w:t>Markup</w:t>
            </w:r>
            <w:proofErr w:type="spellEnd"/>
            <w:r w:rsidRPr="00623316">
              <w:rPr>
                <w:rFonts w:asciiTheme="minorHAnsi" w:hAnsiTheme="minorHAnsi" w:cs="Arial"/>
                <w:sz w:val="20"/>
                <w:lang w:val="pt-PT"/>
              </w:rPr>
              <w:t xml:space="preserve"> </w:t>
            </w:r>
            <w:proofErr w:type="spellStart"/>
            <w:r w:rsidRPr="00623316">
              <w:rPr>
                <w:rFonts w:asciiTheme="minorHAnsi" w:hAnsiTheme="minorHAnsi" w:cs="Arial"/>
                <w:sz w:val="20"/>
                <w:lang w:val="pt-PT"/>
              </w:rPr>
              <w:t>Language</w:t>
            </w:r>
            <w:proofErr w:type="spellEnd"/>
          </w:p>
        </w:tc>
      </w:tr>
      <w:tr w:rsidR="0008396C" w:rsidRPr="00623316"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rsidR="0008396C" w:rsidRPr="00623316" w:rsidRDefault="0008396C" w:rsidP="008B4FE4">
            <w:pPr>
              <w:pStyle w:val="Tabla"/>
              <w:rPr>
                <w:rFonts w:asciiTheme="minorHAnsi" w:hAnsiTheme="minorHAnsi" w:cs="Arial"/>
                <w:sz w:val="20"/>
                <w:lang w:val="pt-PT"/>
              </w:rPr>
            </w:pPr>
            <w:r w:rsidRPr="00623316">
              <w:rPr>
                <w:rFonts w:asciiTheme="minorHAnsi" w:hAnsiTheme="minorHAnsi" w:cs="Arial"/>
                <w:sz w:val="20"/>
                <w:lang w:val="pt-PT"/>
              </w:rPr>
              <w:t>XSD</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rsidR="0008396C" w:rsidRPr="00623316" w:rsidRDefault="0008396C" w:rsidP="008B4FE4">
            <w:pPr>
              <w:pStyle w:val="Tabla"/>
              <w:rPr>
                <w:rFonts w:asciiTheme="minorHAnsi" w:hAnsiTheme="minorHAnsi" w:cs="Arial"/>
                <w:sz w:val="20"/>
                <w:lang w:val="pt-PT"/>
              </w:rPr>
            </w:pPr>
            <w:r w:rsidRPr="00623316">
              <w:rPr>
                <w:rFonts w:asciiTheme="minorHAnsi" w:hAnsiTheme="minorHAnsi" w:cs="Arial"/>
                <w:sz w:val="20"/>
                <w:lang w:val="pt-PT"/>
              </w:rPr>
              <w:t xml:space="preserve">XML </w:t>
            </w:r>
            <w:proofErr w:type="spellStart"/>
            <w:r w:rsidRPr="00623316">
              <w:rPr>
                <w:rFonts w:asciiTheme="minorHAnsi" w:hAnsiTheme="minorHAnsi" w:cs="Arial"/>
                <w:sz w:val="20"/>
                <w:lang w:val="pt-PT"/>
              </w:rPr>
              <w:t>Schema</w:t>
            </w:r>
            <w:proofErr w:type="spellEnd"/>
            <w:r w:rsidRPr="00623316">
              <w:rPr>
                <w:rFonts w:asciiTheme="minorHAnsi" w:hAnsiTheme="minorHAnsi" w:cs="Arial"/>
                <w:sz w:val="20"/>
                <w:lang w:val="pt-PT"/>
              </w:rPr>
              <w:t xml:space="preserve"> </w:t>
            </w:r>
            <w:proofErr w:type="spellStart"/>
            <w:r w:rsidRPr="00623316">
              <w:rPr>
                <w:rFonts w:asciiTheme="minorHAnsi" w:hAnsiTheme="minorHAnsi" w:cs="Arial"/>
                <w:sz w:val="20"/>
                <w:lang w:val="pt-PT"/>
              </w:rPr>
              <w:t>Definition</w:t>
            </w:r>
            <w:proofErr w:type="spellEnd"/>
          </w:p>
        </w:tc>
      </w:tr>
    </w:tbl>
    <w:p w:rsidR="003111AE" w:rsidRPr="00623316" w:rsidRDefault="003111AE" w:rsidP="000D071B">
      <w:pPr>
        <w:spacing w:before="120" w:after="120" w:line="240" w:lineRule="auto"/>
        <w:ind w:firstLine="0"/>
        <w:rPr>
          <w:rFonts w:asciiTheme="minorHAnsi" w:hAnsiTheme="minorHAnsi" w:cs="Arial"/>
          <w:iCs/>
          <w:sz w:val="20"/>
          <w:szCs w:val="20"/>
          <w:lang w:val="pt-PT"/>
        </w:rPr>
      </w:pPr>
      <w:bookmarkStart w:id="9" w:name="_Toc86575655"/>
    </w:p>
    <w:p w:rsidR="002E35C7" w:rsidRPr="00623316" w:rsidRDefault="002E35C7" w:rsidP="002E35C7">
      <w:pPr>
        <w:pStyle w:val="Heading2"/>
        <w:ind w:left="0" w:firstLine="0"/>
        <w:rPr>
          <w:rFonts w:asciiTheme="minorHAnsi" w:hAnsiTheme="minorHAnsi"/>
          <w:lang w:val="pt-PT"/>
        </w:rPr>
      </w:pPr>
      <w:bookmarkStart w:id="10" w:name="_Referencias"/>
      <w:bookmarkStart w:id="11" w:name="_Toc260387240"/>
      <w:bookmarkStart w:id="12" w:name="_Toc505191070"/>
      <w:bookmarkEnd w:id="10"/>
      <w:r w:rsidRPr="00623316">
        <w:rPr>
          <w:rFonts w:asciiTheme="minorHAnsi" w:hAnsiTheme="minorHAnsi"/>
          <w:lang w:val="pt-PT"/>
        </w:rPr>
        <w:t>Referencias</w:t>
      </w:r>
      <w:bookmarkEnd w:id="9"/>
      <w:bookmarkEnd w:id="11"/>
      <w:bookmarkEnd w:id="12"/>
    </w:p>
    <w:p w:rsidR="002E35C7" w:rsidRPr="00623316" w:rsidRDefault="000D071B" w:rsidP="002E35C7">
      <w:pPr>
        <w:spacing w:before="120" w:after="120" w:line="240" w:lineRule="auto"/>
        <w:ind w:firstLine="0"/>
        <w:rPr>
          <w:rFonts w:asciiTheme="minorHAnsi" w:hAnsiTheme="minorHAnsi"/>
          <w:i/>
          <w:sz w:val="22"/>
          <w:szCs w:val="22"/>
          <w:lang w:val="pt-PT"/>
        </w:rPr>
      </w:pPr>
      <w:r w:rsidRPr="00623316">
        <w:rPr>
          <w:rFonts w:asciiTheme="minorHAnsi" w:hAnsiTheme="minorHAnsi" w:cs="Arial"/>
          <w:iCs/>
          <w:sz w:val="20"/>
          <w:szCs w:val="20"/>
          <w:lang w:val="pt-PT"/>
        </w:rPr>
        <w:t xml:space="preserve">Documentos de referência indicados no documento </w:t>
      </w:r>
      <w:r w:rsidRPr="00623316">
        <w:rPr>
          <w:rFonts w:asciiTheme="minorHAnsi" w:hAnsiTheme="minorHAnsi"/>
          <w:i/>
          <w:sz w:val="22"/>
          <w:szCs w:val="22"/>
          <w:lang w:val="pt-PT"/>
        </w:rPr>
        <w:t>F1601029_CRC5G_Bloco_0_Geral_v1.1.doc</w:t>
      </w:r>
    </w:p>
    <w:p w:rsidR="004D4FBB" w:rsidRPr="00623316" w:rsidRDefault="004D4FBB" w:rsidP="004D4FBB">
      <w:pPr>
        <w:spacing w:before="120" w:after="120" w:line="240" w:lineRule="auto"/>
        <w:ind w:firstLine="0"/>
        <w:rPr>
          <w:rFonts w:asciiTheme="minorHAnsi" w:hAnsiTheme="minorHAnsi" w:cs="Arial"/>
          <w:sz w:val="10"/>
          <w:szCs w:val="10"/>
          <w:lang w:val="pt-PT"/>
        </w:rPr>
      </w:pPr>
    </w:p>
    <w:tbl>
      <w:tblPr>
        <w:tblW w:w="9141"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left w:w="70" w:type="dxa"/>
          <w:right w:w="70" w:type="dxa"/>
        </w:tblCellMar>
        <w:tblLook w:val="00A0" w:firstRow="1" w:lastRow="0" w:firstColumn="1" w:lastColumn="0" w:noHBand="0" w:noVBand="0"/>
      </w:tblPr>
      <w:tblGrid>
        <w:gridCol w:w="2050"/>
        <w:gridCol w:w="7091"/>
      </w:tblGrid>
      <w:tr w:rsidR="004D4FBB" w:rsidRPr="00623316" w:rsidTr="004D4FBB">
        <w:trPr>
          <w:tblHeader/>
        </w:trPr>
        <w:tc>
          <w:tcPr>
            <w:tcW w:w="2050" w:type="dxa"/>
            <w:shd w:val="pct12" w:color="auto" w:fill="auto"/>
          </w:tcPr>
          <w:p w:rsidR="004D4FBB" w:rsidRPr="00623316" w:rsidRDefault="004D4FBB" w:rsidP="004D4FBB">
            <w:pPr>
              <w:keepNext/>
              <w:keepLines/>
              <w:spacing w:before="120" w:after="120" w:line="240" w:lineRule="auto"/>
              <w:ind w:firstLine="0"/>
              <w:jc w:val="left"/>
              <w:rPr>
                <w:rFonts w:asciiTheme="minorHAnsi" w:hAnsiTheme="minorHAnsi"/>
                <w:b/>
                <w:sz w:val="20"/>
                <w:szCs w:val="20"/>
              </w:rPr>
            </w:pPr>
            <w:r w:rsidRPr="00623316">
              <w:rPr>
                <w:rFonts w:asciiTheme="minorHAnsi" w:hAnsiTheme="minorHAnsi"/>
                <w:b/>
                <w:sz w:val="20"/>
                <w:szCs w:val="20"/>
              </w:rPr>
              <w:t>Referencia</w:t>
            </w:r>
          </w:p>
        </w:tc>
        <w:tc>
          <w:tcPr>
            <w:tcW w:w="7091" w:type="dxa"/>
            <w:shd w:val="pct12" w:color="auto" w:fill="auto"/>
          </w:tcPr>
          <w:p w:rsidR="004D4FBB" w:rsidRPr="00623316" w:rsidRDefault="004D4FBB" w:rsidP="004D4FBB">
            <w:pPr>
              <w:keepNext/>
              <w:keepLines/>
              <w:spacing w:before="120" w:after="120" w:line="240" w:lineRule="auto"/>
              <w:ind w:firstLine="0"/>
              <w:jc w:val="left"/>
              <w:rPr>
                <w:rFonts w:asciiTheme="minorHAnsi" w:hAnsiTheme="minorHAnsi"/>
                <w:b/>
                <w:sz w:val="20"/>
                <w:szCs w:val="20"/>
              </w:rPr>
            </w:pPr>
            <w:r w:rsidRPr="00623316">
              <w:rPr>
                <w:rFonts w:asciiTheme="minorHAnsi" w:hAnsiTheme="minorHAnsi"/>
                <w:b/>
                <w:sz w:val="20"/>
                <w:szCs w:val="20"/>
              </w:rPr>
              <w:t>Documento</w:t>
            </w:r>
          </w:p>
        </w:tc>
      </w:tr>
      <w:tr w:rsidR="004D4FBB" w:rsidRPr="00623316" w:rsidTr="004D4FBB">
        <w:tc>
          <w:tcPr>
            <w:tcW w:w="2050" w:type="dxa"/>
          </w:tcPr>
          <w:p w:rsidR="004D4FBB" w:rsidRPr="00623316" w:rsidRDefault="004D4FBB" w:rsidP="004D4FBB">
            <w:pPr>
              <w:pStyle w:val="Tabla"/>
              <w:jc w:val="center"/>
              <w:rPr>
                <w:rFonts w:asciiTheme="minorHAnsi" w:hAnsiTheme="minorHAnsi" w:cs="Arial"/>
                <w:i/>
                <w:iCs/>
                <w:sz w:val="20"/>
                <w:lang w:val="es-ES_tradnl"/>
              </w:rPr>
            </w:pPr>
            <w:r w:rsidRPr="00623316">
              <w:rPr>
                <w:rFonts w:asciiTheme="minorHAnsi" w:hAnsiTheme="minorHAnsi" w:cs="Arial"/>
                <w:sz w:val="20"/>
                <w:lang w:val="es-ES_tradnl"/>
              </w:rPr>
              <w:t>REF</w:t>
            </w:r>
            <w:r w:rsidR="006B477C" w:rsidRPr="00623316">
              <w:rPr>
                <w:rFonts w:asciiTheme="minorHAnsi" w:hAnsiTheme="minorHAnsi" w:cs="Arial"/>
                <w:sz w:val="20"/>
                <w:lang w:val="es-ES_tradnl"/>
              </w:rPr>
              <w:t>1</w:t>
            </w:r>
          </w:p>
        </w:tc>
        <w:tc>
          <w:tcPr>
            <w:tcW w:w="7091" w:type="dxa"/>
          </w:tcPr>
          <w:p w:rsidR="004D4FBB" w:rsidRPr="00623316" w:rsidRDefault="004D4FBB" w:rsidP="004D4FBB">
            <w:pPr>
              <w:pStyle w:val="Tabla"/>
              <w:rPr>
                <w:rFonts w:asciiTheme="minorHAnsi" w:hAnsiTheme="minorHAnsi" w:cs="Arial"/>
                <w:i/>
                <w:iCs/>
                <w:sz w:val="20"/>
                <w:lang w:val="pt-PT"/>
              </w:rPr>
            </w:pPr>
            <w:r w:rsidRPr="00623316">
              <w:rPr>
                <w:rFonts w:asciiTheme="minorHAnsi" w:hAnsiTheme="minorHAnsi"/>
                <w:sz w:val="20"/>
                <w:lang w:val="pt-PT"/>
              </w:rPr>
              <w:t>A lista de variáveis e as suas tabelas de Domínio do Banco de Portugal para a CRC5G</w:t>
            </w:r>
          </w:p>
          <w:p w:rsidR="004D4FBB" w:rsidRPr="00623316" w:rsidRDefault="004D4FBB" w:rsidP="004D4FBB">
            <w:pPr>
              <w:pStyle w:val="Tabla"/>
              <w:rPr>
                <w:rFonts w:asciiTheme="minorHAnsi" w:hAnsiTheme="minorHAnsi" w:cs="Arial"/>
                <w:i/>
                <w:iCs/>
                <w:sz w:val="20"/>
                <w:lang w:val="pt-PT"/>
              </w:rPr>
            </w:pPr>
          </w:p>
          <w:p w:rsidR="00200394" w:rsidRPr="00623316" w:rsidRDefault="00200394" w:rsidP="004D4FBB">
            <w:pPr>
              <w:pStyle w:val="Tabla"/>
              <w:rPr>
                <w:rFonts w:asciiTheme="minorHAnsi" w:hAnsiTheme="minorHAnsi" w:cs="Arial"/>
                <w:i/>
                <w:iCs/>
                <w:sz w:val="20"/>
                <w:lang w:val="es-ES_tradnl"/>
              </w:rPr>
            </w:pPr>
            <w:r w:rsidRPr="00623316">
              <w:rPr>
                <w:rFonts w:asciiTheme="minorHAnsi" w:hAnsiTheme="minorHAnsi" w:cs="Arial"/>
                <w:i/>
                <w:iCs/>
                <w:sz w:val="20"/>
                <w:lang w:val="es-ES_tradnl"/>
              </w:rPr>
              <w:object w:dxaOrig="1530" w:dyaOrig="1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50.25pt" o:ole="">
                  <v:imagedata r:id="rId12" o:title=""/>
                </v:shape>
                <o:OLEObject Type="Embed" ProgID="Excel.Sheet.12" ShapeID="_x0000_i1025" DrawAspect="Icon" ObjectID="_1595234952" r:id="rId13"/>
              </w:object>
            </w:r>
          </w:p>
          <w:p w:rsidR="00200394" w:rsidRPr="00623316" w:rsidRDefault="00200394" w:rsidP="004D4FBB">
            <w:pPr>
              <w:pStyle w:val="Tabla"/>
              <w:rPr>
                <w:rFonts w:asciiTheme="minorHAnsi" w:hAnsiTheme="minorHAnsi" w:cs="Arial"/>
                <w:i/>
                <w:iCs/>
                <w:sz w:val="20"/>
                <w:lang w:val="es-ES_tradnl"/>
              </w:rPr>
            </w:pPr>
          </w:p>
        </w:tc>
      </w:tr>
      <w:tr w:rsidR="004D4FBB" w:rsidRPr="00623316" w:rsidTr="004D4FBB">
        <w:tc>
          <w:tcPr>
            <w:tcW w:w="2050" w:type="dxa"/>
          </w:tcPr>
          <w:p w:rsidR="004D4FBB" w:rsidRPr="00623316" w:rsidRDefault="004D4FBB" w:rsidP="004D4FBB">
            <w:pPr>
              <w:pStyle w:val="Tabla"/>
              <w:jc w:val="center"/>
              <w:rPr>
                <w:rFonts w:asciiTheme="minorHAnsi" w:hAnsiTheme="minorHAnsi" w:cs="Arial"/>
                <w:sz w:val="20"/>
                <w:lang w:val="es-ES_tradnl"/>
              </w:rPr>
            </w:pPr>
            <w:r w:rsidRPr="00623316">
              <w:rPr>
                <w:rFonts w:asciiTheme="minorHAnsi" w:hAnsiTheme="minorHAnsi" w:cs="Arial"/>
                <w:sz w:val="20"/>
                <w:lang w:val="es-ES_tradnl"/>
              </w:rPr>
              <w:t xml:space="preserve">REF </w:t>
            </w:r>
            <w:r w:rsidR="006B477C" w:rsidRPr="00623316">
              <w:rPr>
                <w:rFonts w:asciiTheme="minorHAnsi" w:hAnsiTheme="minorHAnsi" w:cs="Arial"/>
                <w:sz w:val="20"/>
                <w:lang w:val="es-ES_tradnl"/>
              </w:rPr>
              <w:t>2</w:t>
            </w:r>
          </w:p>
        </w:tc>
        <w:tc>
          <w:tcPr>
            <w:tcW w:w="7091" w:type="dxa"/>
          </w:tcPr>
          <w:p w:rsidR="004D4FBB" w:rsidRPr="00623316" w:rsidRDefault="004D4FBB" w:rsidP="004D4FBB">
            <w:pPr>
              <w:pStyle w:val="Tabla"/>
              <w:rPr>
                <w:rFonts w:asciiTheme="minorHAnsi" w:hAnsiTheme="minorHAnsi"/>
                <w:sz w:val="20"/>
                <w:lang w:val="pt-PT"/>
              </w:rPr>
            </w:pPr>
            <w:r w:rsidRPr="00623316">
              <w:rPr>
                <w:rFonts w:asciiTheme="minorHAnsi" w:hAnsiTheme="minorHAnsi"/>
                <w:sz w:val="20"/>
                <w:lang w:val="pt-PT"/>
              </w:rPr>
              <w:t>Ficha de variáveis de INFORMAÇÃO AVANÇADA</w:t>
            </w:r>
          </w:p>
          <w:p w:rsidR="004D4FBB" w:rsidRPr="00623316" w:rsidRDefault="004D4FBB" w:rsidP="004D4FBB">
            <w:pPr>
              <w:pStyle w:val="Tabla"/>
              <w:rPr>
                <w:rFonts w:asciiTheme="minorHAnsi" w:hAnsiTheme="minorHAnsi"/>
                <w:sz w:val="20"/>
                <w:lang w:val="pt-PT"/>
              </w:rPr>
            </w:pPr>
            <w:r w:rsidRPr="00623316">
              <w:rPr>
                <w:rFonts w:asciiTheme="minorHAnsi" w:hAnsiTheme="minorHAnsi"/>
                <w:sz w:val="20"/>
                <w:lang w:val="pt-PT"/>
              </w:rPr>
              <w:object w:dxaOrig="1551" w:dyaOrig="1004">
                <v:shape id="_x0000_i1026" type="#_x0000_t75" style="width:78pt;height:50.25pt" o:ole="">
                  <v:imagedata r:id="rId14" o:title=""/>
                </v:shape>
                <o:OLEObject Type="Embed" ProgID="AcroExch.Document.11" ShapeID="_x0000_i1026" DrawAspect="Icon" ObjectID="_1595234953" r:id="rId15"/>
              </w:object>
            </w:r>
          </w:p>
        </w:tc>
      </w:tr>
    </w:tbl>
    <w:p w:rsidR="004D4FBB" w:rsidRPr="00623316" w:rsidRDefault="004D4FBB" w:rsidP="004D4FBB">
      <w:pPr>
        <w:rPr>
          <w:rFonts w:asciiTheme="minorHAnsi" w:hAnsiTheme="minorHAnsi"/>
          <w:lang w:val="pt-PT"/>
        </w:rPr>
      </w:pPr>
    </w:p>
    <w:p w:rsidR="002E35C7" w:rsidRPr="00623316" w:rsidRDefault="002E35C7" w:rsidP="002E35C7">
      <w:pPr>
        <w:pStyle w:val="Heading1"/>
        <w:rPr>
          <w:rFonts w:asciiTheme="minorHAnsi" w:hAnsiTheme="minorHAnsi"/>
          <w:lang w:val="pt-PT"/>
        </w:rPr>
      </w:pPr>
      <w:bookmarkStart w:id="13" w:name="_Toc260387241"/>
      <w:bookmarkStart w:id="14" w:name="_Toc505191071"/>
      <w:proofErr w:type="spellStart"/>
      <w:r w:rsidRPr="00623316">
        <w:rPr>
          <w:rFonts w:asciiTheme="minorHAnsi" w:hAnsiTheme="minorHAnsi"/>
          <w:lang w:val="pt-PT"/>
        </w:rPr>
        <w:t>Descripción</w:t>
      </w:r>
      <w:proofErr w:type="spellEnd"/>
      <w:r w:rsidRPr="00623316">
        <w:rPr>
          <w:rFonts w:asciiTheme="minorHAnsi" w:hAnsiTheme="minorHAnsi"/>
          <w:lang w:val="pt-PT"/>
        </w:rPr>
        <w:t xml:space="preserve"> de la </w:t>
      </w:r>
      <w:proofErr w:type="spellStart"/>
      <w:r w:rsidRPr="00623316">
        <w:rPr>
          <w:rFonts w:asciiTheme="minorHAnsi" w:hAnsiTheme="minorHAnsi"/>
          <w:lang w:val="pt-PT"/>
        </w:rPr>
        <w:t>Funcionalidad</w:t>
      </w:r>
      <w:bookmarkEnd w:id="13"/>
      <w:bookmarkEnd w:id="14"/>
      <w:proofErr w:type="spellEnd"/>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15" w:name="_Toc260387242"/>
      <w:bookmarkStart w:id="16" w:name="_Toc505191072"/>
      <w:r w:rsidRPr="00623316">
        <w:rPr>
          <w:rFonts w:asciiTheme="minorHAnsi" w:hAnsiTheme="minorHAnsi"/>
          <w:lang w:val="pt-PT"/>
        </w:rPr>
        <w:t xml:space="preserve">Objetivos y </w:t>
      </w:r>
      <w:proofErr w:type="spellStart"/>
      <w:r w:rsidRPr="00623316">
        <w:rPr>
          <w:rFonts w:asciiTheme="minorHAnsi" w:hAnsiTheme="minorHAnsi"/>
          <w:lang w:val="pt-PT"/>
        </w:rPr>
        <w:t>beneficios</w:t>
      </w:r>
      <w:bookmarkEnd w:id="15"/>
      <w:bookmarkEnd w:id="16"/>
      <w:proofErr w:type="spellEnd"/>
    </w:p>
    <w:p w:rsidR="00316D77" w:rsidRPr="00623316" w:rsidRDefault="004D4FBB" w:rsidP="004C1E9D">
      <w:pPr>
        <w:spacing w:before="120" w:after="120" w:line="276" w:lineRule="auto"/>
        <w:ind w:left="357" w:firstLine="0"/>
        <w:rPr>
          <w:rFonts w:asciiTheme="minorHAnsi" w:hAnsiTheme="minorHAnsi" w:cs="Arial"/>
          <w:sz w:val="20"/>
          <w:szCs w:val="20"/>
          <w:lang w:val="pt-PT"/>
        </w:rPr>
      </w:pPr>
      <w:r w:rsidRPr="00623316">
        <w:rPr>
          <w:rFonts w:asciiTheme="minorHAnsi" w:hAnsiTheme="minorHAnsi" w:cs="Arial"/>
          <w:sz w:val="20"/>
          <w:szCs w:val="20"/>
          <w:lang w:val="pt-PT"/>
        </w:rPr>
        <w:t xml:space="preserve">O objetivo do pedido consiste em efetuar os </w:t>
      </w:r>
      <w:proofErr w:type="gramStart"/>
      <w:r w:rsidRPr="00623316">
        <w:rPr>
          <w:rFonts w:asciiTheme="minorHAnsi" w:hAnsiTheme="minorHAnsi" w:cs="Arial"/>
          <w:sz w:val="20"/>
          <w:szCs w:val="20"/>
          <w:lang w:val="pt-PT"/>
        </w:rPr>
        <w:t>reportes</w:t>
      </w:r>
      <w:proofErr w:type="gramEnd"/>
      <w:r w:rsidRPr="00623316">
        <w:rPr>
          <w:rFonts w:asciiTheme="minorHAnsi" w:hAnsiTheme="minorHAnsi" w:cs="Arial"/>
          <w:sz w:val="20"/>
          <w:szCs w:val="20"/>
          <w:lang w:val="pt-PT"/>
        </w:rPr>
        <w:t xml:space="preserve"> de informação para a CRC5G e FIR. Neste DDR será apresentado o detalhe referente às regras das variáveis a comunicar para a CRC5G </w:t>
      </w:r>
      <w:r w:rsidR="004C1E9D" w:rsidRPr="00623316">
        <w:rPr>
          <w:rFonts w:asciiTheme="minorHAnsi" w:hAnsiTheme="minorHAnsi" w:cs="Arial"/>
          <w:sz w:val="20"/>
          <w:szCs w:val="20"/>
          <w:lang w:val="pt-PT"/>
        </w:rPr>
        <w:t>sempre que ocorram eventos diários obrigatórios comunicar</w:t>
      </w:r>
      <w:r w:rsidRPr="00623316">
        <w:rPr>
          <w:rFonts w:asciiTheme="minorHAnsi" w:hAnsiTheme="minorHAnsi" w:cs="Arial"/>
          <w:sz w:val="20"/>
          <w:szCs w:val="20"/>
          <w:lang w:val="pt-PT"/>
        </w:rPr>
        <w:t>.</w:t>
      </w:r>
    </w:p>
    <w:p w:rsidR="00792DD2" w:rsidRPr="00623316" w:rsidRDefault="00792DD2" w:rsidP="004C1E9D">
      <w:pPr>
        <w:spacing w:before="120" w:after="120" w:line="276" w:lineRule="auto"/>
        <w:ind w:left="357" w:firstLine="0"/>
        <w:rPr>
          <w:rFonts w:asciiTheme="minorHAnsi" w:hAnsiTheme="minorHAnsi" w:cs="Arial"/>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17" w:name="_Toc260387243"/>
      <w:bookmarkStart w:id="18" w:name="_Toc505191073"/>
      <w:proofErr w:type="spellStart"/>
      <w:r w:rsidRPr="00623316">
        <w:rPr>
          <w:rFonts w:asciiTheme="minorHAnsi" w:hAnsiTheme="minorHAnsi"/>
          <w:lang w:val="pt-PT"/>
        </w:rPr>
        <w:lastRenderedPageBreak/>
        <w:t>Descripción</w:t>
      </w:r>
      <w:bookmarkEnd w:id="17"/>
      <w:bookmarkEnd w:id="18"/>
      <w:proofErr w:type="spellEnd"/>
    </w:p>
    <w:p w:rsidR="0041415F" w:rsidRPr="00623316" w:rsidRDefault="0041415F" w:rsidP="0041415F">
      <w:pPr>
        <w:ind w:left="360" w:firstLine="0"/>
        <w:rPr>
          <w:rFonts w:asciiTheme="minorHAnsi" w:hAnsiTheme="minorHAnsi"/>
          <w:sz w:val="20"/>
          <w:szCs w:val="20"/>
          <w:lang w:val="pt-PT"/>
        </w:rPr>
      </w:pPr>
      <w:r w:rsidRPr="00623316">
        <w:rPr>
          <w:rFonts w:asciiTheme="minorHAnsi" w:hAnsiTheme="minorHAnsi"/>
          <w:sz w:val="20"/>
          <w:szCs w:val="20"/>
          <w:lang w:val="pt-PT"/>
        </w:rPr>
        <w:t>O objetivo deste documento consiste em identificar a origem das diversas fontes de informação do BST e definir as regras necessárias para a implementação dos requisitos da CRC5G.</w:t>
      </w:r>
    </w:p>
    <w:p w:rsidR="0041415F" w:rsidRPr="00623316" w:rsidRDefault="0041415F" w:rsidP="0041415F">
      <w:pPr>
        <w:ind w:left="350" w:firstLine="0"/>
        <w:rPr>
          <w:rFonts w:asciiTheme="minorHAnsi" w:hAnsiTheme="minorHAnsi"/>
          <w:sz w:val="20"/>
          <w:szCs w:val="20"/>
          <w:lang w:val="pt-PT"/>
        </w:rPr>
      </w:pPr>
      <w:r w:rsidRPr="00623316">
        <w:rPr>
          <w:rFonts w:asciiTheme="minorHAnsi" w:hAnsiTheme="minorHAnsi"/>
          <w:sz w:val="20"/>
          <w:szCs w:val="20"/>
          <w:lang w:val="pt-PT"/>
        </w:rPr>
        <w:t xml:space="preserve">O </w:t>
      </w:r>
      <w:proofErr w:type="spellStart"/>
      <w:r w:rsidRPr="00623316">
        <w:rPr>
          <w:rFonts w:asciiTheme="minorHAnsi" w:hAnsiTheme="minorHAnsi"/>
          <w:sz w:val="20"/>
          <w:szCs w:val="20"/>
          <w:lang w:val="pt-PT"/>
        </w:rPr>
        <w:t>BdP</w:t>
      </w:r>
      <w:proofErr w:type="spellEnd"/>
      <w:r w:rsidRPr="00623316">
        <w:rPr>
          <w:rFonts w:asciiTheme="minorHAnsi" w:hAnsiTheme="minorHAnsi"/>
          <w:sz w:val="20"/>
          <w:szCs w:val="20"/>
          <w:lang w:val="pt-PT"/>
        </w:rPr>
        <w:t xml:space="preserve"> tem vindo a disponibilizar fichas de informação para as variáveis da CRC5G. Sempre que já tenham sido publicadas, essas fichas são a base de análise para este DDR (</w:t>
      </w:r>
      <w:r w:rsidRPr="00623316">
        <w:rPr>
          <w:rFonts w:asciiTheme="minorHAnsi" w:hAnsiTheme="minorHAnsi" w:cs="Arial"/>
          <w:bCs/>
          <w:sz w:val="22"/>
          <w:szCs w:val="22"/>
          <w:lang w:val="pt-PT"/>
        </w:rPr>
        <w:t xml:space="preserve">REF </w:t>
      </w:r>
      <w:r w:rsidRPr="00623316">
        <w:rPr>
          <w:rFonts w:asciiTheme="minorHAnsi" w:hAnsiTheme="minorHAnsi"/>
          <w:sz w:val="20"/>
          <w:szCs w:val="20"/>
          <w:lang w:val="pt-PT"/>
        </w:rPr>
        <w:t>4 neste documento).</w:t>
      </w:r>
    </w:p>
    <w:p w:rsidR="00792DD2" w:rsidRPr="00623316" w:rsidRDefault="00792DD2" w:rsidP="002E35C7">
      <w:pPr>
        <w:spacing w:before="120" w:after="120" w:line="240" w:lineRule="auto"/>
        <w:ind w:left="360" w:firstLine="0"/>
        <w:rPr>
          <w:rFonts w:asciiTheme="minorHAnsi" w:hAnsiTheme="minorHAnsi" w:cs="Arial"/>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19" w:name="_Toc260387244"/>
      <w:bookmarkStart w:id="20" w:name="_Toc505191074"/>
      <w:r w:rsidRPr="00623316">
        <w:rPr>
          <w:rFonts w:asciiTheme="minorHAnsi" w:hAnsiTheme="minorHAnsi"/>
          <w:lang w:val="pt-PT"/>
        </w:rPr>
        <w:t>Alcance</w:t>
      </w:r>
      <w:bookmarkEnd w:id="19"/>
      <w:bookmarkEnd w:id="20"/>
    </w:p>
    <w:p w:rsidR="002E35C7" w:rsidRPr="00623316" w:rsidRDefault="002E35C7" w:rsidP="003D77EE">
      <w:pPr>
        <w:pStyle w:val="Heading3"/>
        <w:keepNext/>
        <w:numPr>
          <w:ilvl w:val="2"/>
          <w:numId w:val="7"/>
        </w:numPr>
        <w:tabs>
          <w:tab w:val="left" w:pos="924"/>
        </w:tabs>
        <w:spacing w:before="240" w:after="60"/>
        <w:ind w:left="1224"/>
        <w:rPr>
          <w:rFonts w:asciiTheme="minorHAnsi" w:hAnsiTheme="minorHAnsi"/>
          <w:b w:val="0"/>
          <w:sz w:val="28"/>
          <w:szCs w:val="26"/>
        </w:rPr>
      </w:pPr>
      <w:bookmarkStart w:id="21" w:name="_Toc260387245"/>
      <w:bookmarkStart w:id="22" w:name="_Toc505191075"/>
      <w:proofErr w:type="spellStart"/>
      <w:r w:rsidRPr="00623316">
        <w:rPr>
          <w:rFonts w:asciiTheme="minorHAnsi" w:hAnsiTheme="minorHAnsi"/>
          <w:b w:val="0"/>
          <w:sz w:val="28"/>
          <w:szCs w:val="26"/>
        </w:rPr>
        <w:t>Ámbito</w:t>
      </w:r>
      <w:proofErr w:type="spellEnd"/>
      <w:r w:rsidRPr="00623316">
        <w:rPr>
          <w:rFonts w:asciiTheme="minorHAnsi" w:hAnsiTheme="minorHAnsi"/>
          <w:b w:val="0"/>
          <w:sz w:val="28"/>
          <w:szCs w:val="26"/>
        </w:rPr>
        <w:t xml:space="preserve"> de </w:t>
      </w:r>
      <w:proofErr w:type="spellStart"/>
      <w:r w:rsidRPr="00623316">
        <w:rPr>
          <w:rFonts w:asciiTheme="minorHAnsi" w:hAnsiTheme="minorHAnsi"/>
          <w:b w:val="0"/>
          <w:sz w:val="28"/>
          <w:szCs w:val="26"/>
        </w:rPr>
        <w:t>implantación</w:t>
      </w:r>
      <w:bookmarkEnd w:id="21"/>
      <w:bookmarkEnd w:id="22"/>
      <w:proofErr w:type="spellEnd"/>
    </w:p>
    <w:p w:rsidR="002E35C7" w:rsidRPr="00623316" w:rsidRDefault="00434175" w:rsidP="002E35C7">
      <w:pPr>
        <w:spacing w:before="120" w:after="120" w:line="240" w:lineRule="auto"/>
        <w:rPr>
          <w:rFonts w:asciiTheme="minorHAnsi" w:hAnsiTheme="minorHAnsi" w:cs="Arial"/>
          <w:sz w:val="20"/>
          <w:szCs w:val="20"/>
          <w:lang w:val="pt-PT"/>
        </w:rPr>
      </w:pPr>
      <w:r w:rsidRPr="00623316">
        <w:rPr>
          <w:rFonts w:asciiTheme="minorHAnsi" w:hAnsiTheme="minorHAnsi" w:cs="Arial"/>
          <w:sz w:val="20"/>
          <w:szCs w:val="20"/>
          <w:lang w:val="pt-PT"/>
        </w:rPr>
        <w:t xml:space="preserve">Implementação Local Santander </w:t>
      </w:r>
      <w:proofErr w:type="spellStart"/>
      <w:r w:rsidRPr="00623316">
        <w:rPr>
          <w:rFonts w:asciiTheme="minorHAnsi" w:hAnsiTheme="minorHAnsi" w:cs="Arial"/>
          <w:sz w:val="20"/>
          <w:szCs w:val="20"/>
          <w:lang w:val="pt-PT"/>
        </w:rPr>
        <w:t>Totta</w:t>
      </w:r>
      <w:proofErr w:type="spellEnd"/>
      <w:r w:rsidRPr="00623316">
        <w:rPr>
          <w:rFonts w:asciiTheme="minorHAnsi" w:hAnsiTheme="minorHAnsi" w:cs="Arial"/>
          <w:sz w:val="20"/>
          <w:szCs w:val="20"/>
          <w:lang w:val="pt-PT"/>
        </w:rPr>
        <w:t xml:space="preserve"> - Portugal.</w:t>
      </w:r>
    </w:p>
    <w:p w:rsidR="00B14DA0" w:rsidRPr="00623316" w:rsidRDefault="00B14DA0" w:rsidP="002E35C7">
      <w:pPr>
        <w:spacing w:before="120" w:after="120" w:line="240" w:lineRule="auto"/>
        <w:rPr>
          <w:rFonts w:asciiTheme="minorHAnsi" w:hAnsiTheme="minorHAnsi" w:cs="Arial"/>
          <w:sz w:val="20"/>
          <w:szCs w:val="20"/>
          <w:lang w:val="pt-PT"/>
        </w:rPr>
      </w:pPr>
    </w:p>
    <w:p w:rsidR="002E35C7" w:rsidRPr="00623316" w:rsidRDefault="002E35C7" w:rsidP="003D77EE">
      <w:pPr>
        <w:pStyle w:val="Heading3"/>
        <w:keepNext/>
        <w:numPr>
          <w:ilvl w:val="2"/>
          <w:numId w:val="7"/>
        </w:numPr>
        <w:tabs>
          <w:tab w:val="left" w:pos="924"/>
        </w:tabs>
        <w:spacing w:before="240" w:after="60"/>
        <w:ind w:left="1224"/>
        <w:rPr>
          <w:rFonts w:asciiTheme="minorHAnsi" w:hAnsiTheme="minorHAnsi"/>
          <w:b w:val="0"/>
          <w:lang w:val="es-ES"/>
        </w:rPr>
      </w:pPr>
      <w:bookmarkStart w:id="23" w:name="_Toc260387246"/>
      <w:bookmarkStart w:id="24" w:name="_Toc505191076"/>
      <w:r w:rsidRPr="00623316">
        <w:rPr>
          <w:rFonts w:asciiTheme="minorHAnsi" w:hAnsiTheme="minorHAnsi"/>
          <w:b w:val="0"/>
          <w:sz w:val="28"/>
          <w:szCs w:val="26"/>
          <w:lang w:val="es-ES"/>
        </w:rPr>
        <w:t>Áreas, Usuarios y Procesos de Negocio afectados</w:t>
      </w:r>
      <w:bookmarkEnd w:id="23"/>
      <w:bookmarkEnd w:id="24"/>
    </w:p>
    <w:p w:rsidR="00C52439" w:rsidRPr="00623316" w:rsidRDefault="00C52439" w:rsidP="00C52439">
      <w:pPr>
        <w:ind w:left="709" w:firstLine="0"/>
        <w:rPr>
          <w:rFonts w:asciiTheme="minorHAnsi" w:hAnsiTheme="minorHAnsi" w:cs="Arial"/>
          <w:sz w:val="20"/>
          <w:szCs w:val="20"/>
          <w:lang w:val="pt-PT"/>
        </w:rPr>
      </w:pPr>
      <w:r w:rsidRPr="00623316">
        <w:rPr>
          <w:rFonts w:asciiTheme="minorHAnsi" w:hAnsiTheme="minorHAnsi" w:cs="Arial"/>
          <w:sz w:val="20"/>
          <w:szCs w:val="20"/>
          <w:lang w:val="pt-PT"/>
        </w:rPr>
        <w:t xml:space="preserve">A Direção de Coordenação, Controlo e Consolidação de Riscos é a direção </w:t>
      </w:r>
      <w:proofErr w:type="gramStart"/>
      <w:r w:rsidRPr="00623316">
        <w:rPr>
          <w:rFonts w:asciiTheme="minorHAnsi" w:hAnsiTheme="minorHAnsi" w:cs="Arial"/>
          <w:sz w:val="20"/>
          <w:szCs w:val="20"/>
          <w:lang w:val="pt-PT"/>
        </w:rPr>
        <w:t>sponsor</w:t>
      </w:r>
      <w:proofErr w:type="gramEnd"/>
      <w:r w:rsidRPr="00623316">
        <w:rPr>
          <w:rFonts w:asciiTheme="minorHAnsi" w:hAnsiTheme="minorHAnsi" w:cs="Arial"/>
          <w:sz w:val="20"/>
          <w:szCs w:val="20"/>
          <w:lang w:val="pt-PT"/>
        </w:rPr>
        <w:t xml:space="preserve"> do projeto e a principal </w:t>
      </w:r>
      <w:r w:rsidR="00C95FCD" w:rsidRPr="00623316">
        <w:rPr>
          <w:rFonts w:asciiTheme="minorHAnsi" w:hAnsiTheme="minorHAnsi" w:cs="Arial"/>
          <w:sz w:val="20"/>
          <w:szCs w:val="20"/>
          <w:lang w:val="pt-PT"/>
        </w:rPr>
        <w:t>afetada</w:t>
      </w:r>
      <w:r w:rsidRPr="00623316">
        <w:rPr>
          <w:rFonts w:asciiTheme="minorHAnsi" w:hAnsiTheme="minorHAnsi" w:cs="Arial"/>
          <w:sz w:val="20"/>
          <w:szCs w:val="20"/>
          <w:lang w:val="pt-PT"/>
        </w:rPr>
        <w:t xml:space="preserve"> pela implementação da CRC 5G. </w:t>
      </w:r>
    </w:p>
    <w:p w:rsidR="00C52439" w:rsidRPr="00623316" w:rsidRDefault="00C52439" w:rsidP="00C52439">
      <w:pPr>
        <w:ind w:left="709" w:firstLine="0"/>
        <w:rPr>
          <w:rFonts w:asciiTheme="minorHAnsi" w:hAnsiTheme="minorHAnsi" w:cs="Arial"/>
          <w:sz w:val="20"/>
          <w:szCs w:val="20"/>
          <w:lang w:val="pt-PT"/>
        </w:rPr>
      </w:pPr>
      <w:r w:rsidRPr="00623316">
        <w:rPr>
          <w:rFonts w:asciiTheme="minorHAnsi" w:hAnsiTheme="minorHAnsi" w:cs="Arial"/>
          <w:sz w:val="20"/>
          <w:szCs w:val="20"/>
          <w:lang w:val="pt-PT"/>
        </w:rPr>
        <w:t xml:space="preserve">No entanto, pela diversidade dos temas tratados, todas as áreas com funções de reporte corporativo e às entidades de supervisão, beneficiarão do desenvolvimento da solução FIR e CRC. Por este motivo, o projeto requere o envolvimento e validação de todas as Direções, nomeadamente: Riscos, Contabilidade, Financeira, Controlo de Gestão e Prudencial, Operações, Metodologia e Stress </w:t>
      </w:r>
      <w:proofErr w:type="spellStart"/>
      <w:r w:rsidRPr="00623316">
        <w:rPr>
          <w:rFonts w:asciiTheme="minorHAnsi" w:hAnsiTheme="minorHAnsi" w:cs="Arial"/>
          <w:sz w:val="20"/>
          <w:szCs w:val="20"/>
          <w:lang w:val="pt-PT"/>
        </w:rPr>
        <w:t>Test</w:t>
      </w:r>
      <w:proofErr w:type="spellEnd"/>
    </w:p>
    <w:p w:rsidR="007E51F8" w:rsidRPr="00623316" w:rsidRDefault="007E51F8" w:rsidP="002E35C7">
      <w:pPr>
        <w:spacing w:before="120" w:after="120" w:line="240" w:lineRule="auto"/>
        <w:ind w:left="708" w:firstLine="0"/>
        <w:rPr>
          <w:rFonts w:asciiTheme="minorHAnsi" w:hAnsiTheme="minorHAnsi" w:cs="Arial"/>
          <w:iCs/>
          <w:sz w:val="20"/>
          <w:szCs w:val="20"/>
          <w:lang w:val="pt-PT"/>
        </w:rPr>
      </w:pPr>
    </w:p>
    <w:p w:rsidR="00E46DB1" w:rsidRPr="00623316" w:rsidRDefault="00DC3CCA" w:rsidP="003D77EE">
      <w:pPr>
        <w:pStyle w:val="Heading2"/>
        <w:numPr>
          <w:ilvl w:val="2"/>
          <w:numId w:val="7"/>
        </w:numPr>
        <w:ind w:left="1134" w:hanging="425"/>
        <w:rPr>
          <w:rFonts w:asciiTheme="minorHAnsi" w:hAnsiTheme="minorHAnsi"/>
          <w:lang w:val="pt-PT"/>
        </w:rPr>
      </w:pPr>
      <w:bookmarkStart w:id="25" w:name="_Toc434315744"/>
      <w:bookmarkStart w:id="26" w:name="_Toc505191077"/>
      <w:r w:rsidRPr="00623316">
        <w:rPr>
          <w:rFonts w:asciiTheme="minorHAnsi" w:hAnsiTheme="minorHAnsi"/>
          <w:b w:val="0"/>
          <w:sz w:val="28"/>
          <w:szCs w:val="26"/>
          <w:lang w:val="pt-PT"/>
        </w:rPr>
        <w:t xml:space="preserve">Impacto </w:t>
      </w:r>
      <w:proofErr w:type="spellStart"/>
      <w:r w:rsidRPr="00623316">
        <w:rPr>
          <w:rFonts w:asciiTheme="minorHAnsi" w:hAnsiTheme="minorHAnsi"/>
          <w:b w:val="0"/>
          <w:sz w:val="28"/>
          <w:szCs w:val="26"/>
          <w:lang w:val="pt-PT"/>
        </w:rPr>
        <w:t>en</w:t>
      </w:r>
      <w:proofErr w:type="spellEnd"/>
      <w:r w:rsidRPr="00623316">
        <w:rPr>
          <w:rFonts w:asciiTheme="minorHAnsi" w:hAnsiTheme="minorHAnsi"/>
          <w:b w:val="0"/>
          <w:sz w:val="28"/>
          <w:szCs w:val="26"/>
          <w:lang w:val="pt-PT"/>
        </w:rPr>
        <w:t xml:space="preserve"> </w:t>
      </w:r>
      <w:proofErr w:type="spellStart"/>
      <w:r w:rsidRPr="00623316">
        <w:rPr>
          <w:rFonts w:asciiTheme="minorHAnsi" w:hAnsiTheme="minorHAnsi"/>
          <w:b w:val="0"/>
          <w:sz w:val="28"/>
          <w:szCs w:val="26"/>
          <w:lang w:val="pt-PT"/>
        </w:rPr>
        <w:t>aplicaciones</w:t>
      </w:r>
      <w:proofErr w:type="spellEnd"/>
      <w:r w:rsidRPr="00623316">
        <w:rPr>
          <w:rFonts w:asciiTheme="minorHAnsi" w:hAnsiTheme="minorHAnsi"/>
          <w:b w:val="0"/>
          <w:sz w:val="28"/>
          <w:szCs w:val="26"/>
          <w:lang w:val="pt-PT"/>
        </w:rPr>
        <w:t xml:space="preserve"> críticas</w:t>
      </w:r>
      <w:bookmarkEnd w:id="25"/>
      <w:bookmarkEnd w:id="26"/>
    </w:p>
    <w:p w:rsidR="00DC3CCA" w:rsidRPr="00623316" w:rsidRDefault="00DC3CCA" w:rsidP="00DC3CCA">
      <w:pPr>
        <w:spacing w:before="120" w:after="120" w:line="240" w:lineRule="auto"/>
        <w:ind w:left="708" w:firstLine="0"/>
        <w:rPr>
          <w:rFonts w:asciiTheme="minorHAnsi" w:hAnsiTheme="minorHAnsi" w:cs="Arial"/>
          <w:i/>
          <w:iCs/>
          <w:sz w:val="20"/>
          <w:szCs w:val="20"/>
          <w:lang w:val="pt-PT"/>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3369"/>
        <w:gridCol w:w="1670"/>
      </w:tblGrid>
      <w:tr w:rsidR="00DC3CCA" w:rsidRPr="00623316" w:rsidTr="003F4A4A">
        <w:trPr>
          <w:cantSplit/>
          <w:jc w:val="center"/>
        </w:trPr>
        <w:tc>
          <w:tcPr>
            <w:tcW w:w="3369" w:type="dxa"/>
            <w:shd w:val="clear" w:color="auto" w:fill="E0E0E0"/>
          </w:tcPr>
          <w:p w:rsidR="00DC3CCA" w:rsidRPr="00623316" w:rsidRDefault="00DC3CCA" w:rsidP="003F4A4A">
            <w:pPr>
              <w:keepNext/>
              <w:keepLines/>
              <w:spacing w:before="120" w:after="120" w:line="240" w:lineRule="auto"/>
              <w:ind w:firstLine="0"/>
              <w:jc w:val="left"/>
              <w:rPr>
                <w:rFonts w:asciiTheme="minorHAnsi" w:hAnsiTheme="minorHAnsi"/>
                <w:b/>
                <w:sz w:val="20"/>
                <w:szCs w:val="20"/>
                <w:lang w:val="pt-PT"/>
              </w:rPr>
            </w:pPr>
            <w:proofErr w:type="spellStart"/>
            <w:r w:rsidRPr="00623316">
              <w:rPr>
                <w:rFonts w:asciiTheme="minorHAnsi" w:hAnsiTheme="minorHAnsi"/>
                <w:b/>
                <w:sz w:val="20"/>
                <w:szCs w:val="20"/>
                <w:lang w:val="pt-PT"/>
              </w:rPr>
              <w:t>Aplicación</w:t>
            </w:r>
            <w:proofErr w:type="spellEnd"/>
            <w:r w:rsidRPr="00623316">
              <w:rPr>
                <w:rFonts w:asciiTheme="minorHAnsi" w:hAnsiTheme="minorHAnsi"/>
                <w:b/>
                <w:sz w:val="20"/>
                <w:szCs w:val="20"/>
                <w:lang w:val="pt-PT"/>
              </w:rPr>
              <w:t xml:space="preserve"> </w:t>
            </w:r>
          </w:p>
        </w:tc>
        <w:tc>
          <w:tcPr>
            <w:tcW w:w="1670" w:type="dxa"/>
            <w:shd w:val="clear" w:color="auto" w:fill="E0E0E0"/>
          </w:tcPr>
          <w:p w:rsidR="00DC3CCA" w:rsidRPr="00623316" w:rsidRDefault="00DC3CCA" w:rsidP="003F4A4A">
            <w:pPr>
              <w:keepNext/>
              <w:keepLines/>
              <w:spacing w:before="120" w:after="120" w:line="240" w:lineRule="auto"/>
              <w:ind w:firstLine="0"/>
              <w:jc w:val="left"/>
              <w:rPr>
                <w:rFonts w:asciiTheme="minorHAnsi" w:hAnsiTheme="minorHAnsi"/>
                <w:b/>
                <w:sz w:val="20"/>
                <w:szCs w:val="20"/>
                <w:lang w:val="pt-PT"/>
              </w:rPr>
            </w:pPr>
            <w:proofErr w:type="spellStart"/>
            <w:r w:rsidRPr="00623316">
              <w:rPr>
                <w:rFonts w:asciiTheme="minorHAnsi" w:hAnsiTheme="minorHAnsi"/>
                <w:b/>
                <w:sz w:val="20"/>
                <w:szCs w:val="20"/>
                <w:lang w:val="pt-PT"/>
              </w:rPr>
              <w:t>Afectada</w:t>
            </w:r>
            <w:proofErr w:type="spellEnd"/>
            <w:r w:rsidRPr="00623316">
              <w:rPr>
                <w:rFonts w:asciiTheme="minorHAnsi" w:hAnsiTheme="minorHAnsi"/>
                <w:b/>
                <w:sz w:val="20"/>
                <w:szCs w:val="20"/>
                <w:lang w:val="pt-PT"/>
              </w:rPr>
              <w:t xml:space="preserve"> (S/N)</w:t>
            </w:r>
          </w:p>
        </w:tc>
      </w:tr>
      <w:tr w:rsidR="00DC3CCA" w:rsidRPr="00623316" w:rsidTr="003F4A4A">
        <w:trPr>
          <w:cantSplit/>
          <w:trHeight w:val="279"/>
          <w:jc w:val="center"/>
        </w:trPr>
        <w:tc>
          <w:tcPr>
            <w:tcW w:w="3369" w:type="dxa"/>
          </w:tcPr>
          <w:p w:rsidR="00DC3CCA" w:rsidRPr="00623316" w:rsidRDefault="00DC3CCA" w:rsidP="003F4A4A">
            <w:pPr>
              <w:keepNext/>
              <w:keepLines/>
              <w:spacing w:before="120" w:after="120" w:line="240" w:lineRule="auto"/>
              <w:ind w:firstLine="0"/>
              <w:jc w:val="left"/>
              <w:rPr>
                <w:rFonts w:asciiTheme="minorHAnsi" w:hAnsiTheme="minorHAnsi" w:cs="Arial"/>
                <w:sz w:val="20"/>
                <w:szCs w:val="20"/>
                <w:lang w:val="pt-PT"/>
              </w:rPr>
            </w:pPr>
            <w:proofErr w:type="spellStart"/>
            <w:r w:rsidRPr="00623316">
              <w:rPr>
                <w:rFonts w:asciiTheme="minorHAnsi" w:hAnsiTheme="minorHAnsi" w:cs="Arial"/>
                <w:sz w:val="20"/>
                <w:szCs w:val="20"/>
                <w:lang w:val="pt-PT"/>
              </w:rPr>
              <w:t>Basilea</w:t>
            </w:r>
            <w:proofErr w:type="spellEnd"/>
          </w:p>
        </w:tc>
        <w:tc>
          <w:tcPr>
            <w:tcW w:w="1670" w:type="dxa"/>
          </w:tcPr>
          <w:p w:rsidR="00DC3CCA" w:rsidRPr="00623316" w:rsidRDefault="00A3421C" w:rsidP="003F4A4A">
            <w:pPr>
              <w:keepNext/>
              <w:keepLines/>
              <w:spacing w:before="120" w:after="120" w:line="240" w:lineRule="auto"/>
              <w:ind w:firstLine="0"/>
              <w:jc w:val="center"/>
              <w:rPr>
                <w:rFonts w:asciiTheme="minorHAnsi" w:hAnsiTheme="minorHAnsi"/>
                <w:sz w:val="20"/>
                <w:szCs w:val="20"/>
                <w:lang w:val="pt-PT"/>
              </w:rPr>
            </w:pPr>
            <w:r w:rsidRPr="00623316">
              <w:rPr>
                <w:rFonts w:asciiTheme="minorHAnsi" w:hAnsiTheme="minorHAnsi"/>
                <w:sz w:val="20"/>
                <w:szCs w:val="20"/>
                <w:lang w:val="pt-PT"/>
              </w:rPr>
              <w:t>N</w:t>
            </w:r>
          </w:p>
        </w:tc>
      </w:tr>
      <w:tr w:rsidR="00DC3CCA" w:rsidRPr="00623316" w:rsidTr="003F4A4A">
        <w:trPr>
          <w:cantSplit/>
          <w:jc w:val="center"/>
        </w:trPr>
        <w:tc>
          <w:tcPr>
            <w:tcW w:w="3369" w:type="dxa"/>
          </w:tcPr>
          <w:p w:rsidR="00DC3CCA" w:rsidRPr="00623316" w:rsidRDefault="00DC3CCA" w:rsidP="003F4A4A">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CIRBE</w:t>
            </w:r>
          </w:p>
        </w:tc>
        <w:tc>
          <w:tcPr>
            <w:tcW w:w="1670" w:type="dxa"/>
          </w:tcPr>
          <w:p w:rsidR="00DC3CCA" w:rsidRPr="00623316" w:rsidRDefault="00A3421C" w:rsidP="003F4A4A">
            <w:pPr>
              <w:spacing w:before="120" w:after="120" w:line="240" w:lineRule="auto"/>
              <w:ind w:firstLine="0"/>
              <w:jc w:val="center"/>
              <w:rPr>
                <w:rFonts w:asciiTheme="minorHAnsi" w:hAnsiTheme="minorHAnsi"/>
                <w:b/>
                <w:sz w:val="20"/>
                <w:szCs w:val="20"/>
                <w:lang w:val="pt-PT"/>
              </w:rPr>
            </w:pPr>
            <w:r w:rsidRPr="00623316">
              <w:rPr>
                <w:rFonts w:asciiTheme="minorHAnsi" w:hAnsiTheme="minorHAnsi"/>
                <w:sz w:val="20"/>
                <w:szCs w:val="20"/>
                <w:lang w:val="pt-PT"/>
              </w:rPr>
              <w:t>N</w:t>
            </w:r>
          </w:p>
        </w:tc>
      </w:tr>
      <w:tr w:rsidR="00DC3CCA" w:rsidRPr="00623316" w:rsidTr="003F4A4A">
        <w:trPr>
          <w:cantSplit/>
          <w:jc w:val="center"/>
        </w:trPr>
        <w:tc>
          <w:tcPr>
            <w:tcW w:w="3369" w:type="dxa"/>
          </w:tcPr>
          <w:p w:rsidR="00DC3CCA" w:rsidRPr="00623316" w:rsidRDefault="00DC3CCA" w:rsidP="003F4A4A">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Provisiones</w:t>
            </w:r>
          </w:p>
        </w:tc>
        <w:tc>
          <w:tcPr>
            <w:tcW w:w="1670" w:type="dxa"/>
          </w:tcPr>
          <w:p w:rsidR="00DC3CCA" w:rsidRPr="00623316" w:rsidRDefault="00A3421C" w:rsidP="003F4A4A">
            <w:pPr>
              <w:spacing w:before="120" w:after="120" w:line="240" w:lineRule="auto"/>
              <w:ind w:firstLine="0"/>
              <w:jc w:val="center"/>
              <w:rPr>
                <w:rFonts w:asciiTheme="minorHAnsi" w:hAnsiTheme="minorHAnsi"/>
                <w:b/>
                <w:sz w:val="20"/>
                <w:szCs w:val="20"/>
                <w:lang w:val="pt-PT"/>
              </w:rPr>
            </w:pPr>
            <w:r w:rsidRPr="00623316">
              <w:rPr>
                <w:rFonts w:asciiTheme="minorHAnsi" w:hAnsiTheme="minorHAnsi"/>
                <w:sz w:val="20"/>
                <w:szCs w:val="20"/>
                <w:lang w:val="pt-PT"/>
              </w:rPr>
              <w:t>N</w:t>
            </w:r>
          </w:p>
        </w:tc>
      </w:tr>
      <w:tr w:rsidR="00DC3CCA" w:rsidRPr="00623316" w:rsidTr="003F4A4A">
        <w:trPr>
          <w:cantSplit/>
          <w:jc w:val="center"/>
        </w:trPr>
        <w:tc>
          <w:tcPr>
            <w:tcW w:w="3369" w:type="dxa"/>
          </w:tcPr>
          <w:p w:rsidR="00DC3CCA" w:rsidRPr="00623316" w:rsidRDefault="00DC3CCA" w:rsidP="003F4A4A">
            <w:pPr>
              <w:spacing w:before="120" w:after="120" w:line="240" w:lineRule="auto"/>
              <w:ind w:firstLine="0"/>
              <w:jc w:val="left"/>
              <w:rPr>
                <w:rFonts w:asciiTheme="minorHAnsi" w:hAnsiTheme="minorHAnsi" w:cs="Arial"/>
                <w:sz w:val="20"/>
                <w:szCs w:val="20"/>
                <w:lang w:val="pt-PT"/>
              </w:rPr>
            </w:pPr>
            <w:proofErr w:type="spellStart"/>
            <w:r w:rsidRPr="00623316">
              <w:rPr>
                <w:rFonts w:asciiTheme="minorHAnsi" w:hAnsiTheme="minorHAnsi" w:cs="Arial"/>
                <w:sz w:val="20"/>
                <w:szCs w:val="20"/>
                <w:lang w:val="pt-PT"/>
              </w:rPr>
              <w:t>Blanqueo</w:t>
            </w:r>
            <w:proofErr w:type="spellEnd"/>
          </w:p>
        </w:tc>
        <w:tc>
          <w:tcPr>
            <w:tcW w:w="1670" w:type="dxa"/>
          </w:tcPr>
          <w:p w:rsidR="00DC3CCA" w:rsidRPr="00623316" w:rsidRDefault="00A3421C" w:rsidP="003F4A4A">
            <w:pPr>
              <w:spacing w:before="120" w:after="120" w:line="240" w:lineRule="auto"/>
              <w:ind w:firstLine="0"/>
              <w:jc w:val="center"/>
              <w:rPr>
                <w:rFonts w:asciiTheme="minorHAnsi" w:hAnsiTheme="minorHAnsi"/>
                <w:b/>
                <w:sz w:val="20"/>
                <w:szCs w:val="20"/>
                <w:lang w:val="pt-PT"/>
              </w:rPr>
            </w:pPr>
            <w:r w:rsidRPr="00623316">
              <w:rPr>
                <w:rFonts w:asciiTheme="minorHAnsi" w:hAnsiTheme="minorHAnsi"/>
                <w:sz w:val="20"/>
                <w:szCs w:val="20"/>
                <w:lang w:val="pt-PT"/>
              </w:rPr>
              <w:t>N</w:t>
            </w:r>
          </w:p>
        </w:tc>
      </w:tr>
      <w:tr w:rsidR="00DC3CCA" w:rsidRPr="00623316" w:rsidTr="003F4A4A">
        <w:trPr>
          <w:cantSplit/>
          <w:jc w:val="center"/>
        </w:trPr>
        <w:tc>
          <w:tcPr>
            <w:tcW w:w="3369" w:type="dxa"/>
          </w:tcPr>
          <w:p w:rsidR="00DC3CCA" w:rsidRPr="00623316" w:rsidRDefault="00DC3CCA" w:rsidP="003F4A4A">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RDA</w:t>
            </w:r>
          </w:p>
        </w:tc>
        <w:tc>
          <w:tcPr>
            <w:tcW w:w="1670" w:type="dxa"/>
          </w:tcPr>
          <w:p w:rsidR="00DC3CCA" w:rsidRPr="00623316" w:rsidRDefault="00A3421C" w:rsidP="003F4A4A">
            <w:pPr>
              <w:spacing w:before="120" w:after="120" w:line="240" w:lineRule="auto"/>
              <w:ind w:firstLine="0"/>
              <w:jc w:val="center"/>
              <w:rPr>
                <w:rFonts w:asciiTheme="minorHAnsi" w:hAnsiTheme="minorHAnsi"/>
                <w:b/>
                <w:sz w:val="20"/>
                <w:szCs w:val="20"/>
                <w:lang w:val="pt-PT"/>
              </w:rPr>
            </w:pPr>
            <w:r w:rsidRPr="00623316">
              <w:rPr>
                <w:rFonts w:asciiTheme="minorHAnsi" w:hAnsiTheme="minorHAnsi"/>
                <w:sz w:val="20"/>
                <w:szCs w:val="20"/>
                <w:lang w:val="pt-PT"/>
              </w:rPr>
              <w:t>N</w:t>
            </w:r>
          </w:p>
        </w:tc>
      </w:tr>
      <w:tr w:rsidR="00DC3CCA" w:rsidRPr="00623316" w:rsidTr="003F4A4A">
        <w:trPr>
          <w:cantSplit/>
          <w:jc w:val="center"/>
        </w:trPr>
        <w:tc>
          <w:tcPr>
            <w:tcW w:w="3369" w:type="dxa"/>
          </w:tcPr>
          <w:p w:rsidR="00DC3CCA" w:rsidRPr="00623316" w:rsidRDefault="00DC3CCA" w:rsidP="003F4A4A">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ARCOO</w:t>
            </w:r>
          </w:p>
        </w:tc>
        <w:tc>
          <w:tcPr>
            <w:tcW w:w="1670" w:type="dxa"/>
          </w:tcPr>
          <w:p w:rsidR="00DC3CCA" w:rsidRPr="00623316" w:rsidRDefault="00A3421C" w:rsidP="003F4A4A">
            <w:pPr>
              <w:spacing w:before="120" w:after="120" w:line="240" w:lineRule="auto"/>
              <w:ind w:firstLine="0"/>
              <w:jc w:val="center"/>
              <w:rPr>
                <w:rFonts w:asciiTheme="minorHAnsi" w:hAnsiTheme="minorHAnsi"/>
                <w:b/>
                <w:sz w:val="20"/>
                <w:szCs w:val="20"/>
                <w:lang w:val="pt-PT"/>
              </w:rPr>
            </w:pPr>
            <w:r w:rsidRPr="00623316">
              <w:rPr>
                <w:rFonts w:asciiTheme="minorHAnsi" w:hAnsiTheme="minorHAnsi"/>
                <w:sz w:val="20"/>
                <w:szCs w:val="20"/>
                <w:lang w:val="pt-PT"/>
              </w:rPr>
              <w:t>N</w:t>
            </w:r>
          </w:p>
        </w:tc>
      </w:tr>
      <w:tr w:rsidR="00DC3CCA" w:rsidRPr="00623316" w:rsidTr="003F4A4A">
        <w:trPr>
          <w:cantSplit/>
          <w:jc w:val="center"/>
        </w:trPr>
        <w:tc>
          <w:tcPr>
            <w:tcW w:w="3369" w:type="dxa"/>
          </w:tcPr>
          <w:p w:rsidR="00DC3CCA" w:rsidRPr="00623316" w:rsidRDefault="00DC3CCA" w:rsidP="003F4A4A">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lastRenderedPageBreak/>
              <w:t xml:space="preserve">DWRC (DW </w:t>
            </w:r>
            <w:proofErr w:type="spellStart"/>
            <w:r w:rsidRPr="00623316">
              <w:rPr>
                <w:rFonts w:asciiTheme="minorHAnsi" w:hAnsiTheme="minorHAnsi" w:cs="Arial"/>
                <w:sz w:val="20"/>
                <w:szCs w:val="20"/>
                <w:lang w:val="pt-PT"/>
              </w:rPr>
              <w:t>Riesgos</w:t>
            </w:r>
            <w:proofErr w:type="spellEnd"/>
            <w:r w:rsidRPr="00623316">
              <w:rPr>
                <w:rFonts w:asciiTheme="minorHAnsi" w:hAnsiTheme="minorHAnsi" w:cs="Arial"/>
                <w:sz w:val="20"/>
                <w:szCs w:val="20"/>
                <w:lang w:val="pt-PT"/>
              </w:rPr>
              <w:t xml:space="preserve"> Crédito)</w:t>
            </w:r>
          </w:p>
        </w:tc>
        <w:tc>
          <w:tcPr>
            <w:tcW w:w="1670" w:type="dxa"/>
          </w:tcPr>
          <w:p w:rsidR="00DC3CCA" w:rsidRPr="00623316" w:rsidRDefault="00A3421C" w:rsidP="003F4A4A">
            <w:pPr>
              <w:spacing w:before="120" w:after="120" w:line="240" w:lineRule="auto"/>
              <w:ind w:firstLine="0"/>
              <w:jc w:val="center"/>
              <w:rPr>
                <w:rFonts w:asciiTheme="minorHAnsi" w:hAnsiTheme="minorHAnsi"/>
                <w:b/>
                <w:sz w:val="20"/>
                <w:szCs w:val="20"/>
                <w:lang w:val="pt-PT"/>
              </w:rPr>
            </w:pPr>
            <w:r w:rsidRPr="00623316">
              <w:rPr>
                <w:rFonts w:asciiTheme="minorHAnsi" w:hAnsiTheme="minorHAnsi"/>
                <w:sz w:val="20"/>
                <w:szCs w:val="20"/>
                <w:lang w:val="pt-PT"/>
              </w:rPr>
              <w:t>N</w:t>
            </w:r>
          </w:p>
        </w:tc>
      </w:tr>
      <w:tr w:rsidR="00DC3CCA" w:rsidRPr="00623316" w:rsidTr="003F4A4A">
        <w:trPr>
          <w:cantSplit/>
          <w:jc w:val="center"/>
        </w:trPr>
        <w:tc>
          <w:tcPr>
            <w:tcW w:w="3369" w:type="dxa"/>
          </w:tcPr>
          <w:p w:rsidR="00DC3CCA" w:rsidRPr="00623316" w:rsidRDefault="00DC3CCA" w:rsidP="003F4A4A">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ADN</w:t>
            </w:r>
          </w:p>
        </w:tc>
        <w:tc>
          <w:tcPr>
            <w:tcW w:w="1670" w:type="dxa"/>
          </w:tcPr>
          <w:p w:rsidR="00DC3CCA" w:rsidRPr="00623316" w:rsidRDefault="00A3421C" w:rsidP="003F4A4A">
            <w:pPr>
              <w:spacing w:before="120" w:after="120" w:line="240" w:lineRule="auto"/>
              <w:ind w:firstLine="0"/>
              <w:jc w:val="center"/>
              <w:rPr>
                <w:rFonts w:asciiTheme="minorHAnsi" w:hAnsiTheme="minorHAnsi"/>
                <w:b/>
                <w:sz w:val="20"/>
                <w:szCs w:val="20"/>
                <w:lang w:val="pt-PT"/>
              </w:rPr>
            </w:pPr>
            <w:r w:rsidRPr="00623316">
              <w:rPr>
                <w:rFonts w:asciiTheme="minorHAnsi" w:hAnsiTheme="minorHAnsi"/>
                <w:sz w:val="20"/>
                <w:szCs w:val="20"/>
                <w:lang w:val="pt-PT"/>
              </w:rPr>
              <w:t>N</w:t>
            </w:r>
          </w:p>
        </w:tc>
      </w:tr>
      <w:tr w:rsidR="00DC3CCA" w:rsidRPr="00623316" w:rsidTr="003F4A4A">
        <w:trPr>
          <w:cantSplit/>
          <w:jc w:val="center"/>
        </w:trPr>
        <w:tc>
          <w:tcPr>
            <w:tcW w:w="3369" w:type="dxa"/>
          </w:tcPr>
          <w:p w:rsidR="00DC3CCA" w:rsidRPr="00623316" w:rsidRDefault="00DC3CCA" w:rsidP="003F4A4A">
            <w:pPr>
              <w:spacing w:before="120" w:after="120" w:line="240" w:lineRule="auto"/>
              <w:ind w:firstLine="0"/>
              <w:jc w:val="left"/>
              <w:rPr>
                <w:rFonts w:asciiTheme="minorHAnsi" w:hAnsiTheme="minorHAnsi" w:cs="Arial"/>
                <w:sz w:val="20"/>
                <w:szCs w:val="20"/>
                <w:lang w:val="pt-PT"/>
              </w:rPr>
            </w:pPr>
            <w:proofErr w:type="spellStart"/>
            <w:r w:rsidRPr="00623316">
              <w:rPr>
                <w:rFonts w:asciiTheme="minorHAnsi" w:hAnsiTheme="minorHAnsi" w:cs="Arial"/>
                <w:sz w:val="20"/>
                <w:szCs w:val="20"/>
                <w:lang w:val="pt-PT"/>
              </w:rPr>
              <w:t>Contabilidad</w:t>
            </w:r>
            <w:proofErr w:type="spellEnd"/>
          </w:p>
        </w:tc>
        <w:tc>
          <w:tcPr>
            <w:tcW w:w="1670" w:type="dxa"/>
          </w:tcPr>
          <w:p w:rsidR="00DC3CCA" w:rsidRPr="00623316" w:rsidRDefault="00A3421C" w:rsidP="003F4A4A">
            <w:pPr>
              <w:spacing w:before="120" w:after="120" w:line="240" w:lineRule="auto"/>
              <w:ind w:firstLine="0"/>
              <w:jc w:val="center"/>
              <w:rPr>
                <w:rFonts w:asciiTheme="minorHAnsi" w:hAnsiTheme="minorHAnsi"/>
                <w:b/>
                <w:sz w:val="20"/>
                <w:szCs w:val="20"/>
                <w:lang w:val="pt-PT"/>
              </w:rPr>
            </w:pPr>
            <w:r w:rsidRPr="00623316">
              <w:rPr>
                <w:rFonts w:asciiTheme="minorHAnsi" w:hAnsiTheme="minorHAnsi"/>
                <w:sz w:val="20"/>
                <w:szCs w:val="20"/>
                <w:lang w:val="pt-PT"/>
              </w:rPr>
              <w:t>N</w:t>
            </w:r>
          </w:p>
        </w:tc>
      </w:tr>
    </w:tbl>
    <w:p w:rsidR="002E35C7" w:rsidRPr="00623316" w:rsidRDefault="002E35C7" w:rsidP="002E35C7">
      <w:pPr>
        <w:spacing w:before="120" w:after="120" w:line="240" w:lineRule="auto"/>
        <w:ind w:left="708" w:firstLine="0"/>
        <w:rPr>
          <w:rFonts w:asciiTheme="minorHAnsi" w:hAnsiTheme="minorHAnsi" w:cs="Arial"/>
          <w:sz w:val="20"/>
          <w:szCs w:val="20"/>
          <w:lang w:val="pt-PT"/>
        </w:rPr>
      </w:pPr>
    </w:p>
    <w:p w:rsidR="002E35C7" w:rsidRPr="00623316" w:rsidRDefault="002E35C7" w:rsidP="003D77EE">
      <w:pPr>
        <w:pStyle w:val="Heading2"/>
        <w:numPr>
          <w:ilvl w:val="2"/>
          <w:numId w:val="7"/>
        </w:numPr>
        <w:ind w:left="1134" w:hanging="425"/>
        <w:rPr>
          <w:rFonts w:asciiTheme="minorHAnsi" w:hAnsiTheme="minorHAnsi"/>
          <w:b w:val="0"/>
          <w:sz w:val="28"/>
          <w:szCs w:val="26"/>
          <w:lang w:val="pt-PT"/>
        </w:rPr>
      </w:pPr>
      <w:bookmarkStart w:id="27" w:name="_Toc260387247"/>
      <w:bookmarkStart w:id="28" w:name="_Toc505191078"/>
      <w:proofErr w:type="spellStart"/>
      <w:r w:rsidRPr="00623316">
        <w:rPr>
          <w:rFonts w:asciiTheme="minorHAnsi" w:hAnsiTheme="minorHAnsi"/>
          <w:b w:val="0"/>
          <w:sz w:val="28"/>
          <w:szCs w:val="26"/>
          <w:lang w:val="pt-PT"/>
        </w:rPr>
        <w:t>Canales</w:t>
      </w:r>
      <w:proofErr w:type="spellEnd"/>
      <w:r w:rsidRPr="00623316">
        <w:rPr>
          <w:rFonts w:asciiTheme="minorHAnsi" w:hAnsiTheme="minorHAnsi"/>
          <w:b w:val="0"/>
          <w:sz w:val="28"/>
          <w:szCs w:val="26"/>
          <w:lang w:val="pt-PT"/>
        </w:rPr>
        <w:t xml:space="preserve"> </w:t>
      </w:r>
      <w:proofErr w:type="spellStart"/>
      <w:r w:rsidRPr="00623316">
        <w:rPr>
          <w:rFonts w:asciiTheme="minorHAnsi" w:hAnsiTheme="minorHAnsi"/>
          <w:b w:val="0"/>
          <w:sz w:val="28"/>
          <w:szCs w:val="26"/>
          <w:lang w:val="pt-PT"/>
        </w:rPr>
        <w:t>afectados</w:t>
      </w:r>
      <w:bookmarkEnd w:id="27"/>
      <w:bookmarkEnd w:id="28"/>
      <w:proofErr w:type="spellEnd"/>
    </w:p>
    <w:p w:rsidR="002E35C7" w:rsidRPr="00623316" w:rsidRDefault="002E35C7" w:rsidP="002E35C7">
      <w:pPr>
        <w:keepNext/>
        <w:keepLines/>
        <w:spacing w:before="120" w:after="120" w:line="240" w:lineRule="auto"/>
        <w:ind w:left="360" w:firstLine="0"/>
        <w:rPr>
          <w:rFonts w:asciiTheme="minorHAnsi" w:hAnsiTheme="minorHAnsi" w:cs="Arial"/>
          <w:sz w:val="10"/>
          <w:szCs w:val="10"/>
          <w:lang w:val="pt-PT"/>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3369"/>
        <w:gridCol w:w="1670"/>
      </w:tblGrid>
      <w:tr w:rsidR="002E35C7" w:rsidRPr="00623316" w:rsidTr="00BF0059">
        <w:trPr>
          <w:cantSplit/>
          <w:jc w:val="center"/>
        </w:trPr>
        <w:tc>
          <w:tcPr>
            <w:tcW w:w="3369" w:type="dxa"/>
            <w:shd w:val="clear" w:color="auto" w:fill="E0E0E0"/>
          </w:tcPr>
          <w:p w:rsidR="002E35C7" w:rsidRPr="00623316" w:rsidRDefault="002E35C7" w:rsidP="002E35C7">
            <w:pPr>
              <w:keepNext/>
              <w:keepLines/>
              <w:spacing w:before="120" w:after="120" w:line="240" w:lineRule="auto"/>
              <w:ind w:firstLine="0"/>
              <w:jc w:val="left"/>
              <w:rPr>
                <w:rFonts w:asciiTheme="minorHAnsi" w:hAnsiTheme="minorHAnsi"/>
                <w:b/>
                <w:sz w:val="20"/>
                <w:szCs w:val="20"/>
                <w:lang w:val="pt-PT"/>
              </w:rPr>
            </w:pPr>
            <w:r w:rsidRPr="00623316">
              <w:rPr>
                <w:rFonts w:asciiTheme="minorHAnsi" w:hAnsiTheme="minorHAnsi"/>
                <w:b/>
                <w:sz w:val="20"/>
                <w:szCs w:val="20"/>
                <w:lang w:val="pt-PT"/>
              </w:rPr>
              <w:t>Canal</w:t>
            </w:r>
          </w:p>
        </w:tc>
        <w:tc>
          <w:tcPr>
            <w:tcW w:w="1670" w:type="dxa"/>
            <w:shd w:val="clear" w:color="auto" w:fill="E0E0E0"/>
          </w:tcPr>
          <w:p w:rsidR="002E35C7" w:rsidRPr="00623316" w:rsidRDefault="002E35C7" w:rsidP="002E35C7">
            <w:pPr>
              <w:keepNext/>
              <w:keepLines/>
              <w:spacing w:before="120" w:after="120" w:line="240" w:lineRule="auto"/>
              <w:ind w:firstLine="0"/>
              <w:jc w:val="left"/>
              <w:rPr>
                <w:rFonts w:asciiTheme="minorHAnsi" w:hAnsiTheme="minorHAnsi"/>
                <w:b/>
                <w:sz w:val="20"/>
                <w:szCs w:val="20"/>
                <w:lang w:val="pt-PT"/>
              </w:rPr>
            </w:pPr>
            <w:proofErr w:type="spellStart"/>
            <w:r w:rsidRPr="00623316">
              <w:rPr>
                <w:rFonts w:asciiTheme="minorHAnsi" w:hAnsiTheme="minorHAnsi"/>
                <w:b/>
                <w:sz w:val="20"/>
                <w:szCs w:val="20"/>
                <w:lang w:val="pt-PT"/>
              </w:rPr>
              <w:t>Afectado</w:t>
            </w:r>
            <w:proofErr w:type="spellEnd"/>
            <w:r w:rsidRPr="00623316">
              <w:rPr>
                <w:rFonts w:asciiTheme="minorHAnsi" w:hAnsiTheme="minorHAnsi"/>
                <w:b/>
                <w:sz w:val="20"/>
                <w:szCs w:val="20"/>
                <w:lang w:val="pt-PT"/>
              </w:rPr>
              <w:t xml:space="preserve"> (S/N)</w:t>
            </w:r>
          </w:p>
        </w:tc>
      </w:tr>
      <w:tr w:rsidR="00B24E55" w:rsidRPr="00623316" w:rsidTr="00BF0059">
        <w:trPr>
          <w:cantSplit/>
          <w:trHeight w:val="279"/>
          <w:jc w:val="center"/>
        </w:trPr>
        <w:tc>
          <w:tcPr>
            <w:tcW w:w="3369" w:type="dxa"/>
          </w:tcPr>
          <w:p w:rsidR="00B24E55" w:rsidRPr="00623316" w:rsidRDefault="00B24E55" w:rsidP="00476006">
            <w:pPr>
              <w:keepNext/>
              <w:keepLines/>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 xml:space="preserve">Internet </w:t>
            </w:r>
            <w:proofErr w:type="spellStart"/>
            <w:r w:rsidRPr="00623316">
              <w:rPr>
                <w:rFonts w:asciiTheme="minorHAnsi" w:hAnsiTheme="minorHAnsi" w:cs="Arial"/>
                <w:sz w:val="20"/>
                <w:szCs w:val="20"/>
                <w:lang w:val="pt-PT"/>
              </w:rPr>
              <w:t>Retail</w:t>
            </w:r>
            <w:proofErr w:type="spellEnd"/>
          </w:p>
        </w:tc>
        <w:tc>
          <w:tcPr>
            <w:tcW w:w="1670" w:type="dxa"/>
          </w:tcPr>
          <w:p w:rsidR="00B24E55" w:rsidRPr="00623316" w:rsidRDefault="00C158B5" w:rsidP="002E35C7">
            <w:pPr>
              <w:keepNext/>
              <w:keepLines/>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Internet Empresas y Broker</w:t>
            </w:r>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Intranet</w:t>
            </w:r>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Web pública</w:t>
            </w:r>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Oficina</w:t>
            </w:r>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S</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proofErr w:type="spellStart"/>
            <w:r w:rsidRPr="00623316">
              <w:rPr>
                <w:rFonts w:asciiTheme="minorHAnsi" w:hAnsiTheme="minorHAnsi" w:cs="Arial"/>
                <w:sz w:val="20"/>
                <w:szCs w:val="20"/>
                <w:lang w:val="pt-PT"/>
              </w:rPr>
              <w:t>Contact</w:t>
            </w:r>
            <w:proofErr w:type="spellEnd"/>
            <w:r w:rsidRPr="00623316">
              <w:rPr>
                <w:rFonts w:asciiTheme="minorHAnsi" w:hAnsiTheme="minorHAnsi" w:cs="Arial"/>
                <w:sz w:val="20"/>
                <w:szCs w:val="20"/>
                <w:lang w:val="pt-PT"/>
              </w:rPr>
              <w:t xml:space="preserve"> </w:t>
            </w:r>
            <w:proofErr w:type="spellStart"/>
            <w:r w:rsidRPr="00623316">
              <w:rPr>
                <w:rFonts w:asciiTheme="minorHAnsi" w:hAnsiTheme="minorHAnsi" w:cs="Arial"/>
                <w:sz w:val="20"/>
                <w:szCs w:val="20"/>
                <w:lang w:val="pt-PT"/>
              </w:rPr>
              <w:t>Center</w:t>
            </w:r>
            <w:proofErr w:type="spellEnd"/>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proofErr w:type="spellStart"/>
            <w:r w:rsidRPr="00623316">
              <w:rPr>
                <w:rFonts w:asciiTheme="minorHAnsi" w:hAnsiTheme="minorHAnsi" w:cs="Arial"/>
                <w:sz w:val="20"/>
                <w:szCs w:val="20"/>
                <w:lang w:val="pt-PT"/>
              </w:rPr>
              <w:t>Movilidad</w:t>
            </w:r>
            <w:proofErr w:type="spellEnd"/>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proofErr w:type="spellStart"/>
            <w:r w:rsidRPr="00623316">
              <w:rPr>
                <w:rFonts w:asciiTheme="minorHAnsi" w:hAnsiTheme="minorHAnsi" w:cs="Arial"/>
                <w:sz w:val="20"/>
                <w:szCs w:val="20"/>
                <w:lang w:val="pt-PT"/>
              </w:rPr>
              <w:t>Autoservicio_Cajeros</w:t>
            </w:r>
            <w:proofErr w:type="spellEnd"/>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r w:rsidRPr="00623316">
              <w:rPr>
                <w:rFonts w:asciiTheme="minorHAnsi" w:hAnsiTheme="minorHAnsi" w:cs="Arial"/>
                <w:sz w:val="20"/>
                <w:szCs w:val="20"/>
                <w:lang w:val="pt-PT"/>
              </w:rPr>
              <w:t>Agentes colaboradores</w:t>
            </w:r>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proofErr w:type="spellStart"/>
            <w:r w:rsidRPr="00623316">
              <w:rPr>
                <w:rFonts w:asciiTheme="minorHAnsi" w:hAnsiTheme="minorHAnsi" w:cs="Arial"/>
                <w:sz w:val="20"/>
                <w:szCs w:val="20"/>
                <w:lang w:val="pt-PT"/>
              </w:rPr>
              <w:t>Back</w:t>
            </w:r>
            <w:proofErr w:type="spellEnd"/>
            <w:r w:rsidRPr="00623316">
              <w:rPr>
                <w:rFonts w:asciiTheme="minorHAnsi" w:hAnsiTheme="minorHAnsi" w:cs="Arial"/>
                <w:sz w:val="20"/>
                <w:szCs w:val="20"/>
                <w:lang w:val="pt-PT"/>
              </w:rPr>
              <w:t xml:space="preserve"> Office</w:t>
            </w:r>
          </w:p>
        </w:tc>
        <w:tc>
          <w:tcPr>
            <w:tcW w:w="1670" w:type="dxa"/>
          </w:tcPr>
          <w:p w:rsidR="00B24E55" w:rsidRPr="00623316" w:rsidRDefault="00C158B5"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r w:rsidR="00B24E55" w:rsidRPr="00623316" w:rsidTr="00BF0059">
        <w:trPr>
          <w:cantSplit/>
          <w:jc w:val="center"/>
        </w:trPr>
        <w:tc>
          <w:tcPr>
            <w:tcW w:w="3369" w:type="dxa"/>
          </w:tcPr>
          <w:p w:rsidR="00B24E55" w:rsidRPr="00623316" w:rsidRDefault="00B24E55" w:rsidP="00476006">
            <w:pPr>
              <w:spacing w:before="120" w:after="120" w:line="240" w:lineRule="auto"/>
              <w:ind w:firstLine="0"/>
              <w:jc w:val="left"/>
              <w:rPr>
                <w:rFonts w:asciiTheme="minorHAnsi" w:hAnsiTheme="minorHAnsi" w:cs="Arial"/>
                <w:sz w:val="20"/>
                <w:szCs w:val="20"/>
                <w:lang w:val="pt-PT"/>
              </w:rPr>
            </w:pPr>
            <w:proofErr w:type="spellStart"/>
            <w:r w:rsidRPr="00623316">
              <w:rPr>
                <w:rFonts w:asciiTheme="minorHAnsi" w:hAnsiTheme="minorHAnsi" w:cs="Arial"/>
                <w:sz w:val="20"/>
                <w:szCs w:val="20"/>
                <w:lang w:val="pt-PT"/>
              </w:rPr>
              <w:t>Otros</w:t>
            </w:r>
            <w:proofErr w:type="spellEnd"/>
            <w:r w:rsidRPr="00623316">
              <w:rPr>
                <w:rFonts w:asciiTheme="minorHAnsi" w:hAnsiTheme="minorHAnsi" w:cs="Arial"/>
                <w:sz w:val="20"/>
                <w:szCs w:val="20"/>
                <w:lang w:val="pt-PT"/>
              </w:rPr>
              <w:t xml:space="preserve"> (identificar)</w:t>
            </w:r>
          </w:p>
        </w:tc>
        <w:tc>
          <w:tcPr>
            <w:tcW w:w="1670" w:type="dxa"/>
          </w:tcPr>
          <w:p w:rsidR="00B24E55" w:rsidRPr="00623316" w:rsidRDefault="00C158B5" w:rsidP="00B2504E">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r>
    </w:tbl>
    <w:p w:rsidR="002E35C7" w:rsidRPr="00623316" w:rsidRDefault="002E35C7" w:rsidP="002E35C7">
      <w:pPr>
        <w:rPr>
          <w:rFonts w:asciiTheme="minorHAnsi" w:hAnsiTheme="minorHAnsi"/>
          <w:sz w:val="16"/>
          <w:szCs w:val="16"/>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rPr>
      </w:pPr>
      <w:bookmarkStart w:id="29" w:name="_Toc260387248"/>
      <w:bookmarkStart w:id="30" w:name="_Toc505191079"/>
      <w:r w:rsidRPr="00623316">
        <w:rPr>
          <w:rFonts w:asciiTheme="minorHAnsi" w:hAnsiTheme="minorHAnsi"/>
        </w:rPr>
        <w:t>Integración y Ubicación Previstas para la nueva Aplicación.</w:t>
      </w:r>
      <w:bookmarkEnd w:id="29"/>
      <w:bookmarkEnd w:id="30"/>
    </w:p>
    <w:p w:rsidR="002E35C7" w:rsidRPr="00623316" w:rsidRDefault="007E51F8" w:rsidP="007E51F8">
      <w:pPr>
        <w:spacing w:before="120" w:after="120" w:line="240" w:lineRule="auto"/>
        <w:ind w:left="360" w:firstLine="348"/>
        <w:rPr>
          <w:rFonts w:asciiTheme="minorHAnsi" w:hAnsiTheme="minorHAnsi"/>
          <w:i/>
          <w:sz w:val="20"/>
          <w:szCs w:val="20"/>
          <w:lang w:val="pt-PT"/>
        </w:rPr>
      </w:pPr>
      <w:r w:rsidRPr="00623316">
        <w:rPr>
          <w:rFonts w:asciiTheme="minorHAnsi" w:hAnsiTheme="minorHAnsi"/>
          <w:sz w:val="20"/>
          <w:szCs w:val="20"/>
          <w:lang w:val="pt-PT"/>
        </w:rPr>
        <w:t xml:space="preserve">Ver </w:t>
      </w:r>
      <w:proofErr w:type="gramStart"/>
      <w:r w:rsidRPr="00623316">
        <w:rPr>
          <w:rFonts w:asciiTheme="minorHAnsi" w:hAnsiTheme="minorHAnsi"/>
          <w:sz w:val="20"/>
          <w:szCs w:val="20"/>
          <w:lang w:val="pt-PT"/>
        </w:rPr>
        <w:t>documento</w:t>
      </w:r>
      <w:proofErr w:type="gramEnd"/>
      <w:r w:rsidRPr="00623316">
        <w:rPr>
          <w:rFonts w:asciiTheme="minorHAnsi" w:hAnsiTheme="minorHAnsi"/>
          <w:sz w:val="20"/>
          <w:szCs w:val="20"/>
          <w:lang w:val="pt-PT"/>
        </w:rPr>
        <w:t xml:space="preserve"> </w:t>
      </w:r>
      <w:r w:rsidRPr="00623316">
        <w:rPr>
          <w:rFonts w:asciiTheme="minorHAnsi" w:hAnsiTheme="minorHAnsi"/>
          <w:i/>
          <w:sz w:val="20"/>
          <w:szCs w:val="20"/>
          <w:lang w:val="pt-PT"/>
        </w:rPr>
        <w:t>DDR F1601029_CRC5G_Bloco_0_Geral_v1.1.doc</w:t>
      </w:r>
    </w:p>
    <w:p w:rsidR="007E51F8" w:rsidRPr="00623316" w:rsidRDefault="007E51F8" w:rsidP="007E51F8">
      <w:pPr>
        <w:spacing w:before="120" w:after="120" w:line="240" w:lineRule="auto"/>
        <w:ind w:left="360" w:firstLine="348"/>
        <w:rPr>
          <w:rFonts w:asciiTheme="minorHAnsi" w:hAnsiTheme="minorHAnsi" w:cs="Arial"/>
          <w:sz w:val="20"/>
          <w:szCs w:val="20"/>
          <w:lang w:val="pt-PT"/>
        </w:rPr>
      </w:pPr>
    </w:p>
    <w:p w:rsidR="002E35C7" w:rsidRPr="00623316" w:rsidRDefault="002E35C7" w:rsidP="003D77EE">
      <w:pPr>
        <w:pStyle w:val="Heading2"/>
        <w:numPr>
          <w:ilvl w:val="2"/>
          <w:numId w:val="7"/>
        </w:numPr>
        <w:ind w:left="1134" w:hanging="425"/>
        <w:rPr>
          <w:rFonts w:asciiTheme="minorHAnsi" w:hAnsiTheme="minorHAnsi"/>
          <w:b w:val="0"/>
          <w:sz w:val="28"/>
          <w:szCs w:val="26"/>
        </w:rPr>
      </w:pPr>
      <w:bookmarkStart w:id="31" w:name="_Toc260387249"/>
      <w:bookmarkStart w:id="32" w:name="_Toc505191080"/>
      <w:r w:rsidRPr="00623316">
        <w:rPr>
          <w:rFonts w:asciiTheme="minorHAnsi" w:hAnsiTheme="minorHAnsi"/>
          <w:b w:val="0"/>
          <w:sz w:val="28"/>
          <w:szCs w:val="26"/>
        </w:rPr>
        <w:t>Entorno, Ámbito, Alcance y País.</w:t>
      </w:r>
      <w:bookmarkEnd w:id="31"/>
      <w:bookmarkEnd w:id="32"/>
    </w:p>
    <w:p w:rsidR="00792DD2" w:rsidRPr="00623316" w:rsidRDefault="00792DD2" w:rsidP="005A60AC">
      <w:pPr>
        <w:spacing w:before="120" w:after="120"/>
        <w:rPr>
          <w:rFonts w:asciiTheme="minorHAnsi" w:hAnsiTheme="minorHAnsi"/>
          <w:sz w:val="20"/>
          <w:szCs w:val="20"/>
        </w:rPr>
      </w:pPr>
    </w:p>
    <w:p w:rsidR="008D669F" w:rsidRPr="00623316" w:rsidRDefault="008D669F" w:rsidP="003D77EE">
      <w:pPr>
        <w:pStyle w:val="Heading2"/>
        <w:numPr>
          <w:ilvl w:val="2"/>
          <w:numId w:val="7"/>
        </w:numPr>
        <w:ind w:left="1134" w:hanging="425"/>
        <w:rPr>
          <w:rFonts w:asciiTheme="minorHAnsi" w:hAnsiTheme="minorHAnsi"/>
          <w:b w:val="0"/>
          <w:sz w:val="28"/>
          <w:szCs w:val="26"/>
          <w:lang w:val="pt-PT"/>
        </w:rPr>
      </w:pPr>
      <w:bookmarkStart w:id="33" w:name="_Toc505191081"/>
      <w:bookmarkStart w:id="34" w:name="_Toc260387250"/>
      <w:r w:rsidRPr="00623316">
        <w:rPr>
          <w:rFonts w:asciiTheme="minorHAnsi" w:hAnsiTheme="minorHAnsi"/>
          <w:b w:val="0"/>
          <w:sz w:val="28"/>
          <w:szCs w:val="26"/>
          <w:lang w:val="pt-PT"/>
        </w:rPr>
        <w:t>Idioma</w:t>
      </w:r>
      <w:bookmarkEnd w:id="33"/>
    </w:p>
    <w:p w:rsidR="00792DD2" w:rsidRPr="00623316" w:rsidRDefault="00792DD2" w:rsidP="0041154D">
      <w:pPr>
        <w:rPr>
          <w:rFonts w:asciiTheme="minorHAnsi" w:hAnsiTheme="minorHAnsi"/>
          <w:sz w:val="20"/>
          <w:szCs w:val="20"/>
          <w:lang w:val="pt-PT"/>
        </w:rPr>
      </w:pPr>
    </w:p>
    <w:p w:rsidR="003309A4" w:rsidRPr="00623316" w:rsidRDefault="003309A4" w:rsidP="003D77EE">
      <w:pPr>
        <w:pStyle w:val="Heading2"/>
        <w:numPr>
          <w:ilvl w:val="2"/>
          <w:numId w:val="7"/>
        </w:numPr>
        <w:ind w:left="1134" w:hanging="425"/>
        <w:rPr>
          <w:rFonts w:asciiTheme="minorHAnsi" w:hAnsiTheme="minorHAnsi"/>
          <w:b w:val="0"/>
          <w:sz w:val="28"/>
          <w:szCs w:val="26"/>
          <w:lang w:val="pt-PT"/>
        </w:rPr>
      </w:pPr>
      <w:bookmarkStart w:id="35" w:name="_Toc505191082"/>
      <w:r w:rsidRPr="00623316">
        <w:rPr>
          <w:rFonts w:asciiTheme="minorHAnsi" w:hAnsiTheme="minorHAnsi"/>
          <w:b w:val="0"/>
          <w:sz w:val="28"/>
          <w:szCs w:val="26"/>
          <w:lang w:val="pt-PT"/>
        </w:rPr>
        <w:lastRenderedPageBreak/>
        <w:t>Fecha</w:t>
      </w:r>
      <w:bookmarkEnd w:id="35"/>
    </w:p>
    <w:p w:rsidR="00B26A0F" w:rsidRPr="00623316" w:rsidRDefault="00B26A0F" w:rsidP="00DE1384">
      <w:pPr>
        <w:ind w:left="708" w:firstLine="1"/>
        <w:rPr>
          <w:rFonts w:asciiTheme="minorHAnsi" w:hAnsiTheme="minorHAnsi"/>
          <w:sz w:val="20"/>
          <w:szCs w:val="20"/>
          <w:lang w:val="pt-PT"/>
        </w:rPr>
      </w:pPr>
    </w:p>
    <w:p w:rsidR="002E35C7" w:rsidRPr="00623316" w:rsidRDefault="002E35C7" w:rsidP="003D77EE">
      <w:pPr>
        <w:pStyle w:val="Heading2"/>
        <w:numPr>
          <w:ilvl w:val="2"/>
          <w:numId w:val="7"/>
        </w:numPr>
        <w:tabs>
          <w:tab w:val="clear" w:pos="1430"/>
        </w:tabs>
        <w:ind w:left="1418" w:hanging="709"/>
        <w:rPr>
          <w:rFonts w:asciiTheme="minorHAnsi" w:hAnsiTheme="minorHAnsi"/>
          <w:b w:val="0"/>
          <w:sz w:val="28"/>
          <w:szCs w:val="26"/>
        </w:rPr>
      </w:pPr>
      <w:bookmarkStart w:id="36" w:name="_Toc505191083"/>
      <w:r w:rsidRPr="00623316">
        <w:rPr>
          <w:rFonts w:asciiTheme="minorHAnsi" w:hAnsiTheme="minorHAnsi"/>
          <w:b w:val="0"/>
          <w:sz w:val="28"/>
          <w:szCs w:val="26"/>
        </w:rPr>
        <w:t>Relación de Portales desde los que será accesible la Aplicación.</w:t>
      </w:r>
      <w:bookmarkEnd w:id="34"/>
      <w:bookmarkEnd w:id="36"/>
    </w:p>
    <w:p w:rsidR="002E35C7" w:rsidRPr="00623316" w:rsidRDefault="002E35C7" w:rsidP="002E35C7">
      <w:pPr>
        <w:spacing w:before="120" w:after="120" w:line="240" w:lineRule="auto"/>
        <w:ind w:left="708" w:firstLine="0"/>
        <w:rPr>
          <w:rFonts w:asciiTheme="minorHAnsi" w:hAnsiTheme="minorHAnsi" w:cs="Arial"/>
          <w:i/>
          <w:iCs/>
          <w:sz w:val="20"/>
          <w:szCs w:val="20"/>
        </w:rPr>
      </w:pPr>
    </w:p>
    <w:p w:rsidR="00AE4F1C" w:rsidRPr="00623316" w:rsidRDefault="00AE4F1C" w:rsidP="002E35C7">
      <w:pPr>
        <w:spacing w:before="120" w:after="120" w:line="240" w:lineRule="auto"/>
        <w:ind w:left="708" w:firstLine="0"/>
        <w:rPr>
          <w:rFonts w:asciiTheme="minorHAnsi" w:hAnsiTheme="minorHAnsi" w:cs="Arial"/>
          <w:i/>
          <w:iCs/>
          <w:sz w:val="20"/>
          <w:szCs w:val="20"/>
        </w:rPr>
      </w:pPr>
    </w:p>
    <w:p w:rsidR="00AE4F1C" w:rsidRPr="00623316" w:rsidRDefault="00AE4F1C" w:rsidP="00AE4F1C">
      <w:pPr>
        <w:pStyle w:val="Heading2"/>
        <w:tabs>
          <w:tab w:val="clear" w:pos="792"/>
          <w:tab w:val="num" w:pos="567"/>
          <w:tab w:val="left" w:pos="993"/>
        </w:tabs>
        <w:ind w:left="567" w:hanging="207"/>
        <w:rPr>
          <w:rFonts w:asciiTheme="minorHAnsi" w:hAnsiTheme="minorHAnsi"/>
        </w:rPr>
      </w:pPr>
      <w:bookmarkStart w:id="37" w:name="_Toc372295893"/>
      <w:bookmarkStart w:id="38" w:name="_Toc505191084"/>
      <w:r w:rsidRPr="00623316">
        <w:rPr>
          <w:rFonts w:asciiTheme="minorHAnsi" w:hAnsiTheme="minorHAnsi"/>
        </w:rPr>
        <w:t xml:space="preserve">Utilización de herramienta de gestión y automatización de errores </w:t>
      </w:r>
      <w:proofErr w:type="spellStart"/>
      <w:r w:rsidRPr="00623316">
        <w:rPr>
          <w:rFonts w:asciiTheme="minorHAnsi" w:hAnsiTheme="minorHAnsi"/>
        </w:rPr>
        <w:t>batch</w:t>
      </w:r>
      <w:proofErr w:type="spellEnd"/>
      <w:r w:rsidRPr="00623316">
        <w:rPr>
          <w:rFonts w:asciiTheme="minorHAnsi" w:hAnsiTheme="minorHAnsi"/>
        </w:rPr>
        <w:t>.</w:t>
      </w:r>
      <w:bookmarkEnd w:id="37"/>
      <w:bookmarkEnd w:id="38"/>
    </w:p>
    <w:p w:rsidR="00122AB0" w:rsidRPr="00623316" w:rsidRDefault="00122AB0" w:rsidP="00122AB0">
      <w:pPr>
        <w:spacing w:before="120" w:after="120" w:line="240" w:lineRule="auto"/>
        <w:ind w:left="708" w:firstLine="0"/>
        <w:rPr>
          <w:rFonts w:asciiTheme="minorHAnsi" w:hAnsiTheme="minorHAnsi" w:cs="Arial"/>
          <w:i/>
          <w:iCs/>
          <w:sz w:val="20"/>
          <w:szCs w:val="20"/>
          <w:lang w:val="pt-PT"/>
        </w:rPr>
      </w:pPr>
      <w:r w:rsidRPr="00623316">
        <w:rPr>
          <w:rFonts w:asciiTheme="minorHAnsi" w:hAnsiTheme="minorHAnsi"/>
          <w:sz w:val="20"/>
          <w:szCs w:val="20"/>
          <w:lang w:val="pt-PT"/>
        </w:rPr>
        <w:t xml:space="preserve">Ver </w:t>
      </w:r>
      <w:proofErr w:type="gramStart"/>
      <w:r w:rsidRPr="00623316">
        <w:rPr>
          <w:rFonts w:asciiTheme="minorHAnsi" w:hAnsiTheme="minorHAnsi"/>
          <w:sz w:val="20"/>
          <w:szCs w:val="20"/>
          <w:lang w:val="pt-PT"/>
        </w:rPr>
        <w:t>documento</w:t>
      </w:r>
      <w:proofErr w:type="gramEnd"/>
      <w:r w:rsidRPr="00623316">
        <w:rPr>
          <w:rFonts w:asciiTheme="minorHAnsi" w:hAnsiTheme="minorHAnsi"/>
          <w:sz w:val="20"/>
          <w:szCs w:val="20"/>
          <w:lang w:val="pt-PT"/>
        </w:rPr>
        <w:t xml:space="preserve"> </w:t>
      </w:r>
      <w:r w:rsidRPr="00623316">
        <w:rPr>
          <w:rFonts w:asciiTheme="minorHAnsi" w:hAnsiTheme="minorHAnsi"/>
          <w:i/>
          <w:sz w:val="20"/>
          <w:szCs w:val="20"/>
          <w:lang w:val="pt-PT"/>
        </w:rPr>
        <w:t>DDR F1601029_CRC5G_Bloco_0_Geral_v1.1.doc</w:t>
      </w:r>
    </w:p>
    <w:p w:rsidR="00122AB0" w:rsidRPr="00623316" w:rsidRDefault="00122AB0" w:rsidP="00122AB0">
      <w:pPr>
        <w:ind w:left="708" w:firstLine="1"/>
        <w:rPr>
          <w:rFonts w:asciiTheme="minorHAnsi" w:hAnsiTheme="minorHAnsi"/>
          <w:sz w:val="20"/>
          <w:szCs w:val="20"/>
          <w:lang w:val="pt-PT"/>
        </w:rPr>
      </w:pPr>
    </w:p>
    <w:tbl>
      <w:tblPr>
        <w:tblW w:w="0" w:type="auto"/>
        <w:tblInd w:w="2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67"/>
        <w:gridCol w:w="2977"/>
      </w:tblGrid>
      <w:tr w:rsidR="00AE4F1C" w:rsidRPr="00623316" w:rsidTr="002F17F6">
        <w:tc>
          <w:tcPr>
            <w:tcW w:w="851" w:type="dxa"/>
            <w:shd w:val="pct15" w:color="auto" w:fill="auto"/>
          </w:tcPr>
          <w:p w:rsidR="00AE4F1C" w:rsidRPr="00623316" w:rsidRDefault="00AE4F1C" w:rsidP="002F17F6">
            <w:pPr>
              <w:spacing w:before="120" w:after="120" w:line="240" w:lineRule="auto"/>
              <w:ind w:firstLine="0"/>
              <w:rPr>
                <w:rFonts w:asciiTheme="minorHAnsi" w:hAnsiTheme="minorHAnsi" w:cs="Arial"/>
                <w:sz w:val="20"/>
                <w:szCs w:val="20"/>
                <w:lang w:val="pt-PT"/>
              </w:rPr>
            </w:pPr>
            <w:r w:rsidRPr="00623316">
              <w:rPr>
                <w:rFonts w:asciiTheme="minorHAnsi" w:hAnsiTheme="minorHAnsi" w:cs="Arial"/>
                <w:sz w:val="20"/>
                <w:szCs w:val="20"/>
                <w:lang w:val="pt-PT"/>
              </w:rPr>
              <w:t xml:space="preserve">SÍ </w:t>
            </w:r>
          </w:p>
        </w:tc>
        <w:tc>
          <w:tcPr>
            <w:tcW w:w="567" w:type="dxa"/>
          </w:tcPr>
          <w:p w:rsidR="00AE4F1C" w:rsidRPr="00623316" w:rsidRDefault="00AE4F1C" w:rsidP="002F17F6">
            <w:pPr>
              <w:spacing w:before="120" w:after="120" w:line="240" w:lineRule="auto"/>
              <w:ind w:firstLine="0"/>
              <w:rPr>
                <w:rFonts w:asciiTheme="minorHAnsi" w:hAnsiTheme="minorHAnsi" w:cs="Arial"/>
                <w:b/>
                <w:sz w:val="20"/>
                <w:szCs w:val="20"/>
                <w:lang w:val="pt-PT"/>
              </w:rPr>
            </w:pPr>
          </w:p>
        </w:tc>
        <w:tc>
          <w:tcPr>
            <w:tcW w:w="2977" w:type="dxa"/>
            <w:tcBorders>
              <w:bottom w:val="single" w:sz="4" w:space="0" w:color="auto"/>
            </w:tcBorders>
          </w:tcPr>
          <w:p w:rsidR="00AE4F1C" w:rsidRPr="00623316" w:rsidRDefault="00792DD2" w:rsidP="00792DD2">
            <w:pPr>
              <w:spacing w:before="120" w:after="120" w:line="240" w:lineRule="auto"/>
              <w:ind w:firstLine="0"/>
              <w:rPr>
                <w:rFonts w:asciiTheme="minorHAnsi" w:hAnsiTheme="minorHAnsi" w:cs="Arial"/>
                <w:b/>
                <w:sz w:val="20"/>
                <w:szCs w:val="20"/>
                <w:lang w:val="pt-PT"/>
              </w:rPr>
            </w:pPr>
            <w:proofErr w:type="gramStart"/>
            <w:r w:rsidRPr="00623316">
              <w:rPr>
                <w:rFonts w:asciiTheme="minorHAnsi" w:hAnsiTheme="minorHAnsi" w:cs="Arial"/>
                <w:i/>
                <w:iCs/>
                <w:sz w:val="20"/>
                <w:szCs w:val="20"/>
                <w:lang w:val="pt-PT"/>
              </w:rPr>
              <w:t>e</w:t>
            </w:r>
            <w:proofErr w:type="gramEnd"/>
            <w:r w:rsidRPr="00623316">
              <w:rPr>
                <w:rFonts w:asciiTheme="minorHAnsi" w:hAnsiTheme="minorHAnsi" w:cs="Arial"/>
                <w:i/>
                <w:iCs/>
                <w:sz w:val="20"/>
                <w:szCs w:val="20"/>
                <w:lang w:val="pt-PT"/>
              </w:rPr>
              <w:t xml:space="preserve"> </w:t>
            </w:r>
          </w:p>
        </w:tc>
      </w:tr>
      <w:tr w:rsidR="00AE4F1C" w:rsidRPr="00623316" w:rsidTr="002F17F6">
        <w:tc>
          <w:tcPr>
            <w:tcW w:w="851" w:type="dxa"/>
            <w:shd w:val="pct15" w:color="auto" w:fill="auto"/>
          </w:tcPr>
          <w:p w:rsidR="00AE4F1C" w:rsidRPr="00623316" w:rsidRDefault="00AE4F1C" w:rsidP="002F17F6">
            <w:pPr>
              <w:spacing w:before="120" w:after="120" w:line="240" w:lineRule="auto"/>
              <w:ind w:firstLine="0"/>
              <w:rPr>
                <w:rFonts w:asciiTheme="minorHAnsi" w:hAnsiTheme="minorHAnsi" w:cs="Arial"/>
                <w:sz w:val="20"/>
                <w:szCs w:val="20"/>
                <w:lang w:val="pt-PT"/>
              </w:rPr>
            </w:pPr>
            <w:proofErr w:type="gramStart"/>
            <w:r w:rsidRPr="00623316">
              <w:rPr>
                <w:rFonts w:asciiTheme="minorHAnsi" w:hAnsiTheme="minorHAnsi" w:cs="Arial"/>
                <w:sz w:val="20"/>
                <w:szCs w:val="20"/>
                <w:lang w:val="pt-PT"/>
              </w:rPr>
              <w:t>NO</w:t>
            </w:r>
            <w:proofErr w:type="gramEnd"/>
            <w:r w:rsidRPr="00623316">
              <w:rPr>
                <w:rFonts w:asciiTheme="minorHAnsi" w:hAnsiTheme="minorHAnsi" w:cs="Arial"/>
                <w:sz w:val="20"/>
                <w:szCs w:val="20"/>
                <w:lang w:val="pt-PT"/>
              </w:rPr>
              <w:t xml:space="preserve"> </w:t>
            </w:r>
          </w:p>
        </w:tc>
        <w:tc>
          <w:tcPr>
            <w:tcW w:w="567" w:type="dxa"/>
          </w:tcPr>
          <w:p w:rsidR="00AE4F1C" w:rsidRPr="00623316" w:rsidRDefault="00AE4F1C" w:rsidP="002F17F6">
            <w:pPr>
              <w:spacing w:before="120" w:after="120" w:line="240" w:lineRule="auto"/>
              <w:ind w:firstLine="0"/>
              <w:rPr>
                <w:rFonts w:asciiTheme="minorHAnsi" w:hAnsiTheme="minorHAnsi" w:cs="Arial"/>
                <w:b/>
                <w:sz w:val="20"/>
                <w:szCs w:val="20"/>
                <w:lang w:val="pt-PT"/>
              </w:rPr>
            </w:pPr>
          </w:p>
        </w:tc>
        <w:tc>
          <w:tcPr>
            <w:tcW w:w="2977" w:type="dxa"/>
            <w:shd w:val="clear" w:color="auto" w:fill="D9D9D9"/>
          </w:tcPr>
          <w:p w:rsidR="00AE4F1C" w:rsidRPr="00623316" w:rsidRDefault="00AE4F1C" w:rsidP="002F17F6">
            <w:pPr>
              <w:spacing w:before="120" w:after="120" w:line="240" w:lineRule="auto"/>
              <w:ind w:firstLine="0"/>
              <w:rPr>
                <w:rFonts w:asciiTheme="minorHAnsi" w:hAnsiTheme="minorHAnsi" w:cs="Arial"/>
                <w:b/>
                <w:sz w:val="20"/>
                <w:szCs w:val="20"/>
                <w:lang w:val="pt-PT"/>
              </w:rPr>
            </w:pPr>
          </w:p>
        </w:tc>
      </w:tr>
      <w:tr w:rsidR="00792DD2" w:rsidRPr="00623316" w:rsidTr="002F17F6">
        <w:tc>
          <w:tcPr>
            <w:tcW w:w="851" w:type="dxa"/>
            <w:shd w:val="pct15" w:color="auto" w:fill="auto"/>
          </w:tcPr>
          <w:p w:rsidR="00792DD2" w:rsidRPr="00623316" w:rsidRDefault="00792DD2" w:rsidP="002F17F6">
            <w:pPr>
              <w:spacing w:before="120" w:after="120" w:line="240" w:lineRule="auto"/>
              <w:ind w:firstLine="0"/>
              <w:rPr>
                <w:rFonts w:asciiTheme="minorHAnsi" w:hAnsiTheme="minorHAnsi" w:cs="Arial"/>
                <w:sz w:val="20"/>
                <w:szCs w:val="20"/>
                <w:lang w:val="pt-PT"/>
              </w:rPr>
            </w:pPr>
          </w:p>
        </w:tc>
        <w:tc>
          <w:tcPr>
            <w:tcW w:w="567" w:type="dxa"/>
          </w:tcPr>
          <w:p w:rsidR="00792DD2" w:rsidRPr="00623316" w:rsidRDefault="00792DD2" w:rsidP="002F17F6">
            <w:pPr>
              <w:spacing w:before="120" w:after="120" w:line="240" w:lineRule="auto"/>
              <w:ind w:firstLine="0"/>
              <w:rPr>
                <w:rFonts w:asciiTheme="minorHAnsi" w:hAnsiTheme="minorHAnsi" w:cs="Arial"/>
                <w:b/>
                <w:sz w:val="20"/>
                <w:szCs w:val="20"/>
                <w:lang w:val="pt-PT"/>
              </w:rPr>
            </w:pPr>
          </w:p>
        </w:tc>
        <w:tc>
          <w:tcPr>
            <w:tcW w:w="2977" w:type="dxa"/>
            <w:shd w:val="clear" w:color="auto" w:fill="D9D9D9"/>
          </w:tcPr>
          <w:p w:rsidR="00792DD2" w:rsidRPr="00623316" w:rsidRDefault="00792DD2" w:rsidP="002F17F6">
            <w:pPr>
              <w:spacing w:before="120" w:after="120" w:line="240" w:lineRule="auto"/>
              <w:ind w:firstLine="0"/>
              <w:rPr>
                <w:rFonts w:asciiTheme="minorHAnsi" w:hAnsiTheme="minorHAnsi" w:cs="Arial"/>
                <w:b/>
                <w:sz w:val="20"/>
                <w:szCs w:val="20"/>
                <w:lang w:val="pt-PT"/>
              </w:rPr>
            </w:pPr>
          </w:p>
        </w:tc>
      </w:tr>
    </w:tbl>
    <w:p w:rsidR="00792DD2" w:rsidRPr="00623316" w:rsidRDefault="00792DD2" w:rsidP="00792DD2">
      <w:pPr>
        <w:rPr>
          <w:rStyle w:val="Emphasis"/>
          <w:rFonts w:asciiTheme="minorHAnsi" w:hAnsiTheme="minorHAnsi"/>
          <w:lang w:val="pt-PT"/>
        </w:rPr>
      </w:pPr>
      <w:bookmarkStart w:id="39" w:name="_Toc260387251"/>
    </w:p>
    <w:p w:rsidR="002E35C7" w:rsidRPr="00623316" w:rsidRDefault="002E35C7" w:rsidP="002E35C7">
      <w:pPr>
        <w:pStyle w:val="Heading1"/>
        <w:rPr>
          <w:rFonts w:asciiTheme="minorHAnsi" w:hAnsiTheme="minorHAnsi"/>
          <w:lang w:val="pt-PT"/>
        </w:rPr>
      </w:pPr>
      <w:bookmarkStart w:id="40" w:name="_Toc505191085"/>
      <w:proofErr w:type="spellStart"/>
      <w:r w:rsidRPr="00623316">
        <w:rPr>
          <w:rFonts w:asciiTheme="minorHAnsi" w:hAnsiTheme="minorHAnsi"/>
          <w:lang w:val="pt-PT"/>
        </w:rPr>
        <w:t>Situación</w:t>
      </w:r>
      <w:proofErr w:type="spellEnd"/>
      <w:r w:rsidRPr="00623316">
        <w:rPr>
          <w:rFonts w:asciiTheme="minorHAnsi" w:hAnsiTheme="minorHAnsi"/>
          <w:lang w:val="pt-PT"/>
        </w:rPr>
        <w:t xml:space="preserve"> </w:t>
      </w:r>
      <w:proofErr w:type="spellStart"/>
      <w:r w:rsidRPr="00623316">
        <w:rPr>
          <w:rFonts w:asciiTheme="minorHAnsi" w:hAnsiTheme="minorHAnsi"/>
          <w:lang w:val="pt-PT"/>
        </w:rPr>
        <w:t>Actual</w:t>
      </w:r>
      <w:bookmarkEnd w:id="39"/>
      <w:bookmarkEnd w:id="40"/>
      <w:proofErr w:type="spellEnd"/>
    </w:p>
    <w:p w:rsidR="00FF7DF6" w:rsidRPr="00623316" w:rsidRDefault="00FF7DF6" w:rsidP="00FF7DF6">
      <w:pPr>
        <w:spacing w:before="120" w:after="120" w:line="240" w:lineRule="auto"/>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A CRC4 </w:t>
      </w:r>
      <w:r w:rsidR="009E3E28" w:rsidRPr="00623316">
        <w:rPr>
          <w:rFonts w:asciiTheme="minorHAnsi" w:hAnsiTheme="minorHAnsi" w:cs="Arial"/>
          <w:bCs/>
          <w:sz w:val="22"/>
          <w:szCs w:val="22"/>
          <w:lang w:val="pt-PT"/>
        </w:rPr>
        <w:t xml:space="preserve">atualmente em vigor </w:t>
      </w:r>
      <w:r w:rsidRPr="00623316">
        <w:rPr>
          <w:rFonts w:asciiTheme="minorHAnsi" w:hAnsiTheme="minorHAnsi" w:cs="Arial"/>
          <w:bCs/>
          <w:sz w:val="22"/>
          <w:szCs w:val="22"/>
          <w:lang w:val="pt-PT"/>
        </w:rPr>
        <w:t xml:space="preserve">permite comunicar ao </w:t>
      </w:r>
      <w:proofErr w:type="spellStart"/>
      <w:r w:rsidR="0010031F" w:rsidRPr="00623316">
        <w:rPr>
          <w:rFonts w:asciiTheme="minorHAnsi" w:hAnsiTheme="minorHAnsi" w:cs="Arial"/>
          <w:bCs/>
          <w:sz w:val="22"/>
          <w:szCs w:val="22"/>
          <w:lang w:val="pt-PT"/>
        </w:rPr>
        <w:t>BdP</w:t>
      </w:r>
      <w:proofErr w:type="spellEnd"/>
      <w:r w:rsidRPr="00623316">
        <w:rPr>
          <w:rFonts w:asciiTheme="minorHAnsi" w:hAnsiTheme="minorHAnsi" w:cs="Arial"/>
          <w:bCs/>
          <w:sz w:val="22"/>
          <w:szCs w:val="22"/>
          <w:lang w:val="pt-PT"/>
        </w:rPr>
        <w:t xml:space="preserve"> (</w:t>
      </w:r>
      <w:proofErr w:type="spellStart"/>
      <w:r w:rsidR="00161679" w:rsidRPr="00623316">
        <w:rPr>
          <w:rFonts w:asciiTheme="minorHAnsi" w:hAnsiTheme="minorHAnsi" w:cs="Arial"/>
          <w:bCs/>
          <w:sz w:val="22"/>
          <w:szCs w:val="22"/>
          <w:lang w:val="pt-PT"/>
        </w:rPr>
        <w:t>BdP</w:t>
      </w:r>
      <w:proofErr w:type="spellEnd"/>
      <w:r w:rsidRPr="00623316">
        <w:rPr>
          <w:rFonts w:asciiTheme="minorHAnsi" w:hAnsiTheme="minorHAnsi" w:cs="Arial"/>
          <w:bCs/>
          <w:sz w:val="22"/>
          <w:szCs w:val="22"/>
          <w:lang w:val="pt-PT"/>
        </w:rPr>
        <w:t>) os saldos</w:t>
      </w:r>
      <w:r w:rsidR="0041415F" w:rsidRPr="00623316">
        <w:rPr>
          <w:rFonts w:asciiTheme="minorHAnsi" w:hAnsiTheme="minorHAnsi" w:cs="Arial"/>
          <w:bCs/>
          <w:sz w:val="22"/>
          <w:szCs w:val="22"/>
          <w:lang w:val="pt-PT"/>
        </w:rPr>
        <w:t xml:space="preserve"> de clientes</w:t>
      </w:r>
      <w:r w:rsidRPr="00623316">
        <w:rPr>
          <w:rFonts w:asciiTheme="minorHAnsi" w:hAnsiTheme="minorHAnsi" w:cs="Arial"/>
          <w:bCs/>
          <w:sz w:val="22"/>
          <w:szCs w:val="22"/>
          <w:lang w:val="pt-PT"/>
        </w:rPr>
        <w:t>, em fim de mês, das responsabilidades (efetivas e potenciais) decorrentes de operações de crédito concedido:</w:t>
      </w:r>
    </w:p>
    <w:p w:rsidR="00AA6BA0" w:rsidRPr="00623316" w:rsidRDefault="00F055AF" w:rsidP="00F055AF">
      <w:pPr>
        <w:spacing w:before="120" w:after="120" w:line="240" w:lineRule="auto"/>
        <w:ind w:firstLine="0"/>
        <w:jc w:val="left"/>
        <w:rPr>
          <w:rFonts w:asciiTheme="minorHAnsi" w:hAnsiTheme="minorHAnsi" w:cs="Arial"/>
          <w:b/>
          <w:bCs/>
          <w:sz w:val="22"/>
          <w:szCs w:val="22"/>
          <w:lang w:val="pt-PT"/>
        </w:rPr>
      </w:pPr>
      <w:r w:rsidRPr="00623316">
        <w:rPr>
          <w:rFonts w:asciiTheme="minorHAnsi" w:hAnsiTheme="minorHAnsi" w:cs="Arial"/>
          <w:bCs/>
          <w:sz w:val="22"/>
          <w:szCs w:val="22"/>
          <w:lang w:val="pt-PT"/>
        </w:rPr>
        <w:t>O detalhe deste ponto</w:t>
      </w:r>
      <w:proofErr w:type="gramStart"/>
      <w:r w:rsidRPr="00623316">
        <w:rPr>
          <w:rFonts w:asciiTheme="minorHAnsi" w:hAnsiTheme="minorHAnsi" w:cs="Arial"/>
          <w:bCs/>
          <w:sz w:val="22"/>
          <w:szCs w:val="22"/>
          <w:lang w:val="pt-PT"/>
        </w:rPr>
        <w:t>,</w:t>
      </w:r>
      <w:proofErr w:type="gramEnd"/>
      <w:r w:rsidRPr="00623316">
        <w:rPr>
          <w:rFonts w:asciiTheme="minorHAnsi" w:hAnsiTheme="minorHAnsi" w:cs="Arial"/>
          <w:bCs/>
          <w:sz w:val="22"/>
          <w:szCs w:val="22"/>
          <w:lang w:val="pt-PT"/>
        </w:rPr>
        <w:t xml:space="preserve"> encontra-se descrito no </w:t>
      </w:r>
      <w:r w:rsidRPr="00623316">
        <w:rPr>
          <w:rFonts w:asciiTheme="minorHAnsi" w:hAnsiTheme="minorHAnsi" w:cs="Arial"/>
          <w:bCs/>
          <w:i/>
          <w:sz w:val="22"/>
          <w:szCs w:val="22"/>
          <w:lang w:val="pt-PT"/>
        </w:rPr>
        <w:t>DDR F1601029_CRC5G_Bloco_0_Geral_v1.1.doc</w:t>
      </w:r>
    </w:p>
    <w:p w:rsidR="00E70EDA" w:rsidRPr="00623316" w:rsidRDefault="00E70EDA" w:rsidP="00E8147D">
      <w:pPr>
        <w:tabs>
          <w:tab w:val="num" w:pos="1429"/>
        </w:tabs>
        <w:ind w:firstLine="0"/>
        <w:rPr>
          <w:rFonts w:asciiTheme="minorHAnsi" w:hAnsiTheme="minorHAnsi" w:cs="Arial"/>
          <w:sz w:val="20"/>
          <w:szCs w:val="20"/>
          <w:lang w:val="pt-PT"/>
        </w:rPr>
      </w:pPr>
    </w:p>
    <w:p w:rsidR="002E35C7" w:rsidRPr="00623316" w:rsidRDefault="002E35C7" w:rsidP="002E35C7">
      <w:pPr>
        <w:pStyle w:val="Heading1"/>
        <w:pBdr>
          <w:top w:val="single" w:sz="4" w:space="2" w:color="auto"/>
        </w:pBdr>
        <w:rPr>
          <w:rFonts w:asciiTheme="minorHAnsi" w:hAnsiTheme="minorHAnsi"/>
          <w:lang w:val="pt-PT"/>
        </w:rPr>
      </w:pPr>
      <w:bookmarkStart w:id="41" w:name="_Toc260387252"/>
      <w:bookmarkStart w:id="42" w:name="_Toc505191086"/>
      <w:proofErr w:type="spellStart"/>
      <w:r w:rsidRPr="00623316">
        <w:rPr>
          <w:rFonts w:asciiTheme="minorHAnsi" w:hAnsiTheme="minorHAnsi"/>
          <w:lang w:val="pt-PT"/>
        </w:rPr>
        <w:t>Requerimientos</w:t>
      </w:r>
      <w:proofErr w:type="spellEnd"/>
      <w:r w:rsidRPr="00623316">
        <w:rPr>
          <w:rFonts w:asciiTheme="minorHAnsi" w:hAnsiTheme="minorHAnsi"/>
          <w:lang w:val="pt-PT"/>
        </w:rPr>
        <w:t xml:space="preserve"> </w:t>
      </w:r>
      <w:proofErr w:type="spellStart"/>
      <w:r w:rsidRPr="00623316">
        <w:rPr>
          <w:rFonts w:asciiTheme="minorHAnsi" w:hAnsiTheme="minorHAnsi"/>
          <w:lang w:val="pt-PT"/>
        </w:rPr>
        <w:t>Funcionales</w:t>
      </w:r>
      <w:bookmarkEnd w:id="41"/>
      <w:bookmarkEnd w:id="42"/>
      <w:proofErr w:type="spellEnd"/>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43" w:name="_Toc260387253"/>
      <w:bookmarkStart w:id="44" w:name="_Toc505191087"/>
      <w:proofErr w:type="spellStart"/>
      <w:r w:rsidRPr="00623316">
        <w:rPr>
          <w:rFonts w:asciiTheme="minorHAnsi" w:hAnsiTheme="minorHAnsi"/>
          <w:lang w:val="pt-PT"/>
        </w:rPr>
        <w:t>Descripción</w:t>
      </w:r>
      <w:proofErr w:type="spellEnd"/>
      <w:r w:rsidRPr="00623316">
        <w:rPr>
          <w:rFonts w:asciiTheme="minorHAnsi" w:hAnsiTheme="minorHAnsi"/>
          <w:lang w:val="pt-PT"/>
        </w:rPr>
        <w:t xml:space="preserve"> de funcionalidades</w:t>
      </w:r>
      <w:bookmarkEnd w:id="43"/>
      <w:bookmarkEnd w:id="44"/>
    </w:p>
    <w:p w:rsidR="00534E0F" w:rsidRPr="00623316" w:rsidRDefault="00534E0F" w:rsidP="002E35C7">
      <w:pPr>
        <w:spacing w:before="120" w:after="120" w:line="240" w:lineRule="auto"/>
        <w:ind w:left="357" w:firstLine="0"/>
        <w:rPr>
          <w:rFonts w:asciiTheme="minorHAnsi" w:hAnsiTheme="minorHAnsi" w:cs="Arial"/>
          <w:i/>
          <w:iCs/>
          <w:sz w:val="20"/>
          <w:szCs w:val="20"/>
          <w:lang w:val="pt-PT"/>
        </w:rPr>
      </w:pPr>
    </w:p>
    <w:p w:rsidR="00F055AF" w:rsidRPr="00623316" w:rsidRDefault="002D4483" w:rsidP="008E66F2">
      <w:pPr>
        <w:spacing w:before="120" w:after="120" w:line="240" w:lineRule="auto"/>
        <w:ind w:firstLine="0"/>
        <w:rPr>
          <w:rFonts w:asciiTheme="minorHAnsi" w:hAnsiTheme="minorHAnsi" w:cs="Arial"/>
          <w:bCs/>
          <w:i/>
          <w:sz w:val="22"/>
          <w:szCs w:val="22"/>
          <w:lang w:val="pt-PT"/>
        </w:rPr>
      </w:pPr>
      <w:r w:rsidRPr="00623316">
        <w:rPr>
          <w:rFonts w:asciiTheme="minorHAnsi" w:hAnsiTheme="minorHAnsi" w:cs="Arial"/>
          <w:bCs/>
          <w:sz w:val="22"/>
          <w:szCs w:val="22"/>
          <w:lang w:val="pt-PT"/>
        </w:rPr>
        <w:t xml:space="preserve">O </w:t>
      </w:r>
      <w:proofErr w:type="spellStart"/>
      <w:r w:rsidR="0010031F" w:rsidRPr="00623316">
        <w:rPr>
          <w:rFonts w:asciiTheme="minorHAnsi" w:hAnsiTheme="minorHAnsi" w:cs="Arial"/>
          <w:bCs/>
          <w:sz w:val="22"/>
          <w:szCs w:val="22"/>
          <w:lang w:val="pt-PT"/>
        </w:rPr>
        <w:t>BdP</w:t>
      </w:r>
      <w:proofErr w:type="spellEnd"/>
      <w:r w:rsidRPr="00623316">
        <w:rPr>
          <w:rFonts w:asciiTheme="minorHAnsi" w:hAnsiTheme="minorHAnsi" w:cs="Arial"/>
          <w:bCs/>
          <w:sz w:val="22"/>
          <w:szCs w:val="22"/>
          <w:lang w:val="pt-PT"/>
        </w:rPr>
        <w:t xml:space="preserve"> </w:t>
      </w:r>
      <w:r w:rsidR="004915C6" w:rsidRPr="00623316">
        <w:rPr>
          <w:rFonts w:asciiTheme="minorHAnsi" w:hAnsiTheme="minorHAnsi" w:cs="Arial"/>
          <w:bCs/>
          <w:sz w:val="22"/>
          <w:szCs w:val="22"/>
          <w:lang w:val="pt-PT"/>
        </w:rPr>
        <w:t xml:space="preserve">definiu </w:t>
      </w:r>
      <w:r w:rsidR="00F055AF" w:rsidRPr="00623316">
        <w:rPr>
          <w:rFonts w:asciiTheme="minorHAnsi" w:hAnsiTheme="minorHAnsi" w:cs="Arial"/>
          <w:bCs/>
          <w:sz w:val="22"/>
          <w:szCs w:val="22"/>
          <w:lang w:val="pt-PT"/>
        </w:rPr>
        <w:t xml:space="preserve">um conjunto de ficheiros a enviar e a receber no âmbito da CRC 5G (ver a totalidade dos ficheiros no documento </w:t>
      </w:r>
      <w:r w:rsidR="00F055AF" w:rsidRPr="00623316">
        <w:rPr>
          <w:rFonts w:asciiTheme="minorHAnsi" w:hAnsiTheme="minorHAnsi" w:cs="Arial"/>
          <w:bCs/>
          <w:i/>
          <w:sz w:val="22"/>
          <w:szCs w:val="22"/>
          <w:lang w:val="pt-PT"/>
        </w:rPr>
        <w:t>DDR F1601029_CRC5G_Bloco_0_Geral_v1.1.doc</w:t>
      </w:r>
      <w:r w:rsidR="00F055AF" w:rsidRPr="00623316">
        <w:rPr>
          <w:rFonts w:asciiTheme="minorHAnsi" w:hAnsiTheme="minorHAnsi" w:cs="Arial"/>
          <w:bCs/>
          <w:sz w:val="22"/>
          <w:szCs w:val="22"/>
          <w:lang w:val="pt-PT"/>
        </w:rPr>
        <w:t>)</w:t>
      </w:r>
      <w:r w:rsidR="00F055AF" w:rsidRPr="00623316">
        <w:rPr>
          <w:rFonts w:asciiTheme="minorHAnsi" w:hAnsiTheme="minorHAnsi" w:cs="Arial"/>
          <w:bCs/>
          <w:i/>
          <w:sz w:val="22"/>
          <w:szCs w:val="22"/>
          <w:lang w:val="pt-PT"/>
        </w:rPr>
        <w:t xml:space="preserve">. </w:t>
      </w:r>
    </w:p>
    <w:p w:rsidR="00F055AF" w:rsidRPr="00623316" w:rsidRDefault="00F055AF" w:rsidP="008E66F2">
      <w:pPr>
        <w:spacing w:before="120" w:after="120" w:line="240" w:lineRule="auto"/>
        <w:ind w:firstLine="0"/>
        <w:rPr>
          <w:rFonts w:asciiTheme="minorHAnsi" w:hAnsiTheme="minorHAnsi" w:cs="Arial"/>
          <w:bCs/>
          <w:sz w:val="22"/>
          <w:szCs w:val="22"/>
          <w:lang w:val="pt-PT"/>
        </w:rPr>
      </w:pPr>
      <w:r w:rsidRPr="00623316">
        <w:rPr>
          <w:rFonts w:asciiTheme="minorHAnsi" w:hAnsiTheme="minorHAnsi" w:cs="Arial"/>
          <w:bCs/>
          <w:sz w:val="22"/>
          <w:szCs w:val="22"/>
          <w:lang w:val="pt-PT"/>
        </w:rPr>
        <w:t>Neste DDR, identificam-se e analisam-se os seguintes ficheiros</w:t>
      </w:r>
    </w:p>
    <w:p w:rsidR="00AF1BF2" w:rsidRPr="00623316" w:rsidRDefault="00AF1BF2" w:rsidP="008E66F2">
      <w:pPr>
        <w:spacing w:before="120" w:after="120" w:line="240" w:lineRule="auto"/>
        <w:ind w:firstLine="0"/>
        <w:rPr>
          <w:rFonts w:asciiTheme="minorHAnsi" w:hAnsiTheme="minorHAnsi" w:cs="Arial"/>
          <w:bCs/>
          <w:sz w:val="22"/>
          <w:szCs w:val="22"/>
          <w:lang w:val="pt-PT"/>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4573"/>
      </w:tblGrid>
      <w:tr w:rsidR="002D4483" w:rsidRPr="00623316" w:rsidTr="007E51F8">
        <w:trPr>
          <w:trHeight w:val="167"/>
        </w:trPr>
        <w:tc>
          <w:tcPr>
            <w:tcW w:w="3119" w:type="dxa"/>
            <w:shd w:val="clear" w:color="auto" w:fill="0070C0"/>
          </w:tcPr>
          <w:p w:rsidR="00307942" w:rsidRPr="00623316" w:rsidRDefault="002D4483" w:rsidP="00307942">
            <w:pPr>
              <w:pStyle w:val="Default"/>
              <w:rPr>
                <w:rFonts w:asciiTheme="minorHAnsi" w:hAnsiTheme="minorHAnsi"/>
                <w:b/>
                <w:bCs/>
                <w:color w:val="FFFFFF" w:themeColor="background1"/>
                <w:sz w:val="18"/>
                <w:szCs w:val="18"/>
              </w:rPr>
            </w:pPr>
            <w:r w:rsidRPr="00623316">
              <w:rPr>
                <w:rFonts w:asciiTheme="minorHAnsi" w:hAnsiTheme="minorHAnsi"/>
                <w:b/>
                <w:bCs/>
                <w:color w:val="FFFFFF" w:themeColor="background1"/>
                <w:sz w:val="18"/>
                <w:szCs w:val="18"/>
              </w:rPr>
              <w:t>Nome do ficheiro</w:t>
            </w:r>
          </w:p>
        </w:tc>
        <w:tc>
          <w:tcPr>
            <w:tcW w:w="4573" w:type="dxa"/>
            <w:shd w:val="clear" w:color="auto" w:fill="0070C0"/>
          </w:tcPr>
          <w:p w:rsidR="002D4483" w:rsidRPr="00623316" w:rsidRDefault="002D4483" w:rsidP="00307942">
            <w:pPr>
              <w:pStyle w:val="Default"/>
              <w:rPr>
                <w:rFonts w:asciiTheme="minorHAnsi" w:hAnsiTheme="minorHAnsi"/>
                <w:color w:val="FFFFFF" w:themeColor="background1"/>
                <w:sz w:val="18"/>
                <w:szCs w:val="18"/>
              </w:rPr>
            </w:pPr>
            <w:r w:rsidRPr="00623316">
              <w:rPr>
                <w:rFonts w:asciiTheme="minorHAnsi" w:hAnsiTheme="minorHAnsi"/>
                <w:b/>
                <w:bCs/>
                <w:color w:val="FFFFFF" w:themeColor="background1"/>
                <w:sz w:val="18"/>
                <w:szCs w:val="18"/>
              </w:rPr>
              <w:t>Descrição do ficheiro</w:t>
            </w:r>
          </w:p>
        </w:tc>
      </w:tr>
      <w:tr w:rsidR="002D4483" w:rsidRPr="003D420C" w:rsidTr="007E51F8">
        <w:trPr>
          <w:trHeight w:val="477"/>
        </w:trPr>
        <w:tc>
          <w:tcPr>
            <w:tcW w:w="3119" w:type="dxa"/>
          </w:tcPr>
          <w:p w:rsidR="002D4483" w:rsidRPr="00623316" w:rsidRDefault="002D4483" w:rsidP="007E51F8">
            <w:pPr>
              <w:pStyle w:val="Default"/>
              <w:rPr>
                <w:rFonts w:asciiTheme="minorHAnsi" w:hAnsiTheme="minorHAnsi"/>
                <w:sz w:val="18"/>
                <w:szCs w:val="18"/>
              </w:rPr>
            </w:pPr>
            <w:r w:rsidRPr="00623316">
              <w:rPr>
                <w:rFonts w:asciiTheme="minorHAnsi" w:hAnsiTheme="minorHAnsi"/>
                <w:sz w:val="18"/>
                <w:szCs w:val="18"/>
              </w:rPr>
              <w:t xml:space="preserve">Comunicação de </w:t>
            </w:r>
            <w:r w:rsidR="00014FE3" w:rsidRPr="00623316">
              <w:rPr>
                <w:rFonts w:asciiTheme="minorHAnsi" w:hAnsiTheme="minorHAnsi"/>
                <w:sz w:val="18"/>
                <w:szCs w:val="18"/>
              </w:rPr>
              <w:t>Informação Diária</w:t>
            </w:r>
          </w:p>
        </w:tc>
        <w:tc>
          <w:tcPr>
            <w:tcW w:w="4573" w:type="dxa"/>
          </w:tcPr>
          <w:p w:rsidR="002D4483" w:rsidRPr="00623316" w:rsidRDefault="002D4483">
            <w:pPr>
              <w:pStyle w:val="Default"/>
              <w:rPr>
                <w:rFonts w:asciiTheme="minorHAnsi" w:hAnsiTheme="minorHAnsi"/>
                <w:sz w:val="18"/>
                <w:szCs w:val="18"/>
              </w:rPr>
            </w:pPr>
            <w:r w:rsidRPr="00623316">
              <w:rPr>
                <w:rFonts w:asciiTheme="minorHAnsi" w:hAnsiTheme="minorHAnsi"/>
                <w:b/>
                <w:bCs/>
                <w:sz w:val="18"/>
                <w:szCs w:val="18"/>
              </w:rPr>
              <w:t>Conteúdo do ficheiro C</w:t>
            </w:r>
            <w:r w:rsidR="00014FE3" w:rsidRPr="00623316">
              <w:rPr>
                <w:rFonts w:asciiTheme="minorHAnsi" w:hAnsiTheme="minorHAnsi"/>
                <w:b/>
                <w:bCs/>
                <w:sz w:val="18"/>
                <w:szCs w:val="18"/>
              </w:rPr>
              <w:t>IND</w:t>
            </w:r>
          </w:p>
          <w:p w:rsidR="002D4483" w:rsidRPr="00623316" w:rsidRDefault="002D4483">
            <w:pPr>
              <w:pStyle w:val="Default"/>
              <w:rPr>
                <w:rFonts w:asciiTheme="minorHAnsi" w:hAnsiTheme="minorHAnsi"/>
                <w:sz w:val="18"/>
                <w:szCs w:val="18"/>
              </w:rPr>
            </w:pPr>
            <w:r w:rsidRPr="00623316">
              <w:rPr>
                <w:rFonts w:asciiTheme="minorHAnsi" w:hAnsiTheme="minorHAnsi"/>
                <w:sz w:val="18"/>
                <w:szCs w:val="18"/>
              </w:rPr>
              <w:t xml:space="preserve">Informação </w:t>
            </w:r>
            <w:r w:rsidR="00014FE3" w:rsidRPr="00623316">
              <w:rPr>
                <w:rFonts w:asciiTheme="minorHAnsi" w:hAnsiTheme="minorHAnsi"/>
                <w:sz w:val="18"/>
                <w:szCs w:val="18"/>
              </w:rPr>
              <w:t>dos eventos diários</w:t>
            </w:r>
          </w:p>
          <w:p w:rsidR="002D4483" w:rsidRPr="00623316" w:rsidRDefault="002D4483">
            <w:pPr>
              <w:pStyle w:val="Default"/>
              <w:rPr>
                <w:rFonts w:asciiTheme="minorHAnsi" w:hAnsiTheme="minorHAnsi"/>
                <w:sz w:val="18"/>
                <w:szCs w:val="18"/>
              </w:rPr>
            </w:pPr>
            <w:r w:rsidRPr="00623316">
              <w:rPr>
                <w:rFonts w:asciiTheme="minorHAnsi" w:hAnsiTheme="minorHAnsi"/>
                <w:sz w:val="18"/>
                <w:szCs w:val="18"/>
              </w:rPr>
              <w:lastRenderedPageBreak/>
              <w:t xml:space="preserve"> </w:t>
            </w:r>
          </w:p>
        </w:tc>
      </w:tr>
    </w:tbl>
    <w:p w:rsidR="00CA06FD" w:rsidRPr="00623316" w:rsidRDefault="00CA06FD" w:rsidP="003E2B20">
      <w:pPr>
        <w:spacing w:before="120" w:after="120" w:line="240" w:lineRule="auto"/>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Devem ser comunicados com periodicidade diária (com desfasamento até 5 dias) os seguintes eventos de crédito:</w:t>
      </w:r>
    </w:p>
    <w:p w:rsidR="00014FE3" w:rsidRPr="00623316" w:rsidRDefault="00014FE3" w:rsidP="00014FE3">
      <w:pPr>
        <w:pStyle w:val="ListParagraph"/>
        <w:numPr>
          <w:ilvl w:val="0"/>
          <w:numId w:val="25"/>
        </w:numPr>
        <w:spacing w:before="60" w:after="60"/>
        <w:ind w:left="714" w:hanging="357"/>
        <w:contextualSpacing w:val="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novos</w:t>
      </w:r>
      <w:proofErr w:type="gramEnd"/>
      <w:r w:rsidRPr="00623316">
        <w:rPr>
          <w:rFonts w:asciiTheme="minorHAnsi" w:hAnsiTheme="minorHAnsi" w:cs="Arial"/>
          <w:bCs/>
          <w:sz w:val="22"/>
          <w:szCs w:val="22"/>
          <w:lang w:val="pt-PT"/>
        </w:rPr>
        <w:t xml:space="preserve"> empréstimos superiores a 15.000 euros</w:t>
      </w:r>
    </w:p>
    <w:p w:rsidR="00014FE3" w:rsidRPr="00623316" w:rsidRDefault="00014FE3" w:rsidP="00014FE3">
      <w:pPr>
        <w:pStyle w:val="ListParagraph"/>
        <w:numPr>
          <w:ilvl w:val="0"/>
          <w:numId w:val="25"/>
        </w:numPr>
        <w:spacing w:before="60" w:after="60"/>
        <w:ind w:left="714" w:hanging="357"/>
        <w:contextualSpacing w:val="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amortizações</w:t>
      </w:r>
      <w:proofErr w:type="gramEnd"/>
      <w:r w:rsidRPr="00623316">
        <w:rPr>
          <w:rFonts w:asciiTheme="minorHAnsi" w:hAnsiTheme="minorHAnsi" w:cs="Arial"/>
          <w:bCs/>
          <w:sz w:val="22"/>
          <w:szCs w:val="22"/>
          <w:lang w:val="pt-PT"/>
        </w:rPr>
        <w:t xml:space="preserve"> totais antecipadas</w:t>
      </w:r>
    </w:p>
    <w:p w:rsidR="00014FE3" w:rsidRPr="00623316" w:rsidRDefault="00014FE3" w:rsidP="00014FE3">
      <w:pPr>
        <w:pStyle w:val="ListParagraph"/>
        <w:numPr>
          <w:ilvl w:val="0"/>
          <w:numId w:val="25"/>
        </w:numPr>
        <w:spacing w:before="60" w:after="60"/>
        <w:ind w:left="714" w:hanging="357"/>
        <w:contextualSpacing w:val="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entradas</w:t>
      </w:r>
      <w:proofErr w:type="gramEnd"/>
      <w:r w:rsidRPr="00623316">
        <w:rPr>
          <w:rFonts w:asciiTheme="minorHAnsi" w:hAnsiTheme="minorHAnsi" w:cs="Arial"/>
          <w:bCs/>
          <w:sz w:val="22"/>
          <w:szCs w:val="22"/>
          <w:lang w:val="pt-PT"/>
        </w:rPr>
        <w:t xml:space="preserve"> de incumprimento</w:t>
      </w:r>
    </w:p>
    <w:p w:rsidR="00014FE3" w:rsidRPr="00623316" w:rsidRDefault="00014FE3" w:rsidP="00014FE3">
      <w:pPr>
        <w:pStyle w:val="ListParagraph"/>
        <w:numPr>
          <w:ilvl w:val="0"/>
          <w:numId w:val="25"/>
        </w:numPr>
        <w:spacing w:before="60" w:after="60"/>
        <w:ind w:left="714" w:hanging="357"/>
        <w:contextualSpacing w:val="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saídas</w:t>
      </w:r>
      <w:proofErr w:type="gramEnd"/>
      <w:r w:rsidRPr="00623316">
        <w:rPr>
          <w:rFonts w:asciiTheme="minorHAnsi" w:hAnsiTheme="minorHAnsi" w:cs="Arial"/>
          <w:bCs/>
          <w:sz w:val="22"/>
          <w:szCs w:val="22"/>
          <w:lang w:val="pt-PT"/>
        </w:rPr>
        <w:t xml:space="preserve"> de incumprimento</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Devem ser comunicados com periodicidade diária (com desfasamento até 1 dia) todos os acontecimentos relativos a empréstimos utilizados como colaterais no âmbito de operações de financiamento do Banco decorrentes de facilidades de política monetária (os ‘individuais’ do TEB), independentemente dos montantes associados. As alterações aos empréstimos entregues como colaterais sob a forma de portfólios são reportadas mensalmente.</w:t>
      </w:r>
    </w:p>
    <w:p w:rsidR="00014FE3" w:rsidRPr="00623316" w:rsidRDefault="00014FE3" w:rsidP="003E2B20">
      <w:pPr>
        <w:spacing w:before="120" w:after="120" w:line="240" w:lineRule="auto"/>
        <w:ind w:firstLine="0"/>
        <w:rPr>
          <w:rFonts w:asciiTheme="minorHAnsi" w:hAnsiTheme="minorHAnsi" w:cs="Arial"/>
          <w:bCs/>
          <w:sz w:val="22"/>
          <w:szCs w:val="22"/>
          <w:lang w:val="pt-PT"/>
        </w:rPr>
      </w:pPr>
    </w:p>
    <w:p w:rsidR="00014FE3" w:rsidRPr="00623316" w:rsidRDefault="00014FE3" w:rsidP="003E2B20">
      <w:pPr>
        <w:spacing w:before="120" w:after="120" w:line="240" w:lineRule="auto"/>
        <w:ind w:firstLine="0"/>
        <w:rPr>
          <w:rFonts w:asciiTheme="minorHAnsi" w:hAnsiTheme="minorHAnsi" w:cs="Arial"/>
          <w:bCs/>
          <w:sz w:val="22"/>
          <w:szCs w:val="22"/>
          <w:lang w:val="pt-PT"/>
        </w:rPr>
      </w:pPr>
    </w:p>
    <w:p w:rsidR="007D547D" w:rsidRPr="00623316" w:rsidRDefault="00432CF4" w:rsidP="003D77EE">
      <w:pPr>
        <w:pStyle w:val="Heading2"/>
        <w:numPr>
          <w:ilvl w:val="2"/>
          <w:numId w:val="7"/>
        </w:numPr>
        <w:ind w:left="568" w:hanging="284"/>
        <w:rPr>
          <w:rFonts w:asciiTheme="minorHAnsi" w:hAnsiTheme="minorHAnsi"/>
          <w:lang w:val="pt-PT"/>
        </w:rPr>
      </w:pPr>
      <w:bookmarkStart w:id="45" w:name="_Toc505191088"/>
      <w:r w:rsidRPr="00623316">
        <w:rPr>
          <w:rFonts w:asciiTheme="minorHAnsi" w:hAnsiTheme="minorHAnsi"/>
          <w:lang w:val="pt-PT"/>
        </w:rPr>
        <w:t xml:space="preserve">Ficheiro </w:t>
      </w:r>
      <w:r w:rsidR="00014FE3" w:rsidRPr="00623316">
        <w:rPr>
          <w:rFonts w:asciiTheme="minorHAnsi" w:hAnsiTheme="minorHAnsi"/>
          <w:lang w:val="pt-PT"/>
        </w:rPr>
        <w:t>CIND – Informação diária ou avançadas – Financeira e Risco de Entidade</w:t>
      </w:r>
      <w:bookmarkEnd w:id="45"/>
    </w:p>
    <w:p w:rsidR="003B529D" w:rsidRPr="00623316" w:rsidRDefault="003B529D" w:rsidP="004A4391">
      <w:pPr>
        <w:spacing w:before="120" w:after="120" w:line="240" w:lineRule="auto"/>
        <w:ind w:firstLine="0"/>
        <w:rPr>
          <w:rFonts w:asciiTheme="minorHAnsi" w:hAnsiTheme="minorHAnsi" w:cs="Calibri"/>
          <w:color w:val="000000"/>
          <w:sz w:val="22"/>
          <w:szCs w:val="22"/>
          <w:lang w:val="pt-PT" w:eastAsia="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O ficheiro CIND (Comunicação de Informação Diária) permite a comunicação por parte dos participantes de informação Financeira e informação de Risco de Entidade, diariamente com dois objetivos principais:</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a) </w:t>
      </w:r>
      <w:proofErr w:type="gramStart"/>
      <w:r w:rsidRPr="00623316">
        <w:rPr>
          <w:rFonts w:asciiTheme="minorHAnsi" w:hAnsiTheme="minorHAnsi" w:cs="Arial"/>
          <w:bCs/>
          <w:sz w:val="22"/>
          <w:szCs w:val="22"/>
          <w:lang w:val="pt-PT"/>
        </w:rPr>
        <w:t>comunicação</w:t>
      </w:r>
      <w:proofErr w:type="gramEnd"/>
      <w:r w:rsidRPr="00623316">
        <w:rPr>
          <w:rFonts w:asciiTheme="minorHAnsi" w:hAnsiTheme="minorHAnsi" w:cs="Arial"/>
          <w:bCs/>
          <w:sz w:val="22"/>
          <w:szCs w:val="22"/>
          <w:lang w:val="pt-PT"/>
        </w:rPr>
        <w:t xml:space="preserve"> diária dos seguintes eventos previstos:</w:t>
      </w:r>
    </w:p>
    <w:p w:rsidR="00014FE3" w:rsidRPr="00623316" w:rsidRDefault="00014FE3" w:rsidP="00CF19F0">
      <w:pPr>
        <w:spacing w:before="60" w:after="60"/>
        <w:ind w:left="708" w:firstLine="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i</w:t>
      </w:r>
      <w:proofErr w:type="gramEnd"/>
      <w:r w:rsidRPr="00623316">
        <w:rPr>
          <w:rFonts w:asciiTheme="minorHAnsi" w:hAnsiTheme="minorHAnsi" w:cs="Arial"/>
          <w:bCs/>
          <w:sz w:val="22"/>
          <w:szCs w:val="22"/>
          <w:lang w:val="pt-PT"/>
        </w:rPr>
        <w:t xml:space="preserve">. </w:t>
      </w:r>
      <w:proofErr w:type="gramStart"/>
      <w:r w:rsidRPr="00623316">
        <w:rPr>
          <w:rFonts w:asciiTheme="minorHAnsi" w:hAnsiTheme="minorHAnsi" w:cs="Arial"/>
          <w:bCs/>
          <w:sz w:val="22"/>
          <w:szCs w:val="22"/>
          <w:lang w:val="pt-PT"/>
        </w:rPr>
        <w:t>novos</w:t>
      </w:r>
      <w:proofErr w:type="gramEnd"/>
      <w:r w:rsidRPr="00623316">
        <w:rPr>
          <w:rFonts w:asciiTheme="minorHAnsi" w:hAnsiTheme="minorHAnsi" w:cs="Arial"/>
          <w:bCs/>
          <w:sz w:val="22"/>
          <w:szCs w:val="22"/>
          <w:lang w:val="pt-PT"/>
        </w:rPr>
        <w:t xml:space="preserve"> contratos/instrumentos com montante nominal inicial igual ou superior a 15 000€;</w:t>
      </w:r>
    </w:p>
    <w:p w:rsidR="00014FE3" w:rsidRPr="00623316" w:rsidRDefault="00014FE3" w:rsidP="00CF19F0">
      <w:pPr>
        <w:spacing w:before="60" w:after="60"/>
        <w:ind w:left="708" w:firstLine="0"/>
        <w:rPr>
          <w:rFonts w:asciiTheme="minorHAnsi" w:hAnsiTheme="minorHAnsi" w:cs="Arial"/>
          <w:bCs/>
          <w:sz w:val="22"/>
          <w:szCs w:val="22"/>
          <w:lang w:val="pt-PT"/>
        </w:rPr>
      </w:pPr>
      <w:proofErr w:type="spellStart"/>
      <w:proofErr w:type="gramStart"/>
      <w:r w:rsidRPr="00623316">
        <w:rPr>
          <w:rFonts w:asciiTheme="minorHAnsi" w:hAnsiTheme="minorHAnsi" w:cs="Arial"/>
          <w:bCs/>
          <w:sz w:val="22"/>
          <w:szCs w:val="22"/>
          <w:lang w:val="pt-PT"/>
        </w:rPr>
        <w:t>ii</w:t>
      </w:r>
      <w:proofErr w:type="spellEnd"/>
      <w:proofErr w:type="gramEnd"/>
      <w:r w:rsidRPr="00623316">
        <w:rPr>
          <w:rFonts w:asciiTheme="minorHAnsi" w:hAnsiTheme="minorHAnsi" w:cs="Arial"/>
          <w:bCs/>
          <w:sz w:val="22"/>
          <w:szCs w:val="22"/>
          <w:lang w:val="pt-PT"/>
        </w:rPr>
        <w:t xml:space="preserve">. </w:t>
      </w:r>
      <w:proofErr w:type="gramStart"/>
      <w:r w:rsidRPr="00623316">
        <w:rPr>
          <w:rFonts w:asciiTheme="minorHAnsi" w:hAnsiTheme="minorHAnsi" w:cs="Arial"/>
          <w:bCs/>
          <w:sz w:val="22"/>
          <w:szCs w:val="22"/>
          <w:lang w:val="pt-PT"/>
        </w:rPr>
        <w:t>reembolsos</w:t>
      </w:r>
      <w:proofErr w:type="gramEnd"/>
      <w:r w:rsidRPr="00623316">
        <w:rPr>
          <w:rFonts w:asciiTheme="minorHAnsi" w:hAnsiTheme="minorHAnsi" w:cs="Arial"/>
          <w:bCs/>
          <w:sz w:val="22"/>
          <w:szCs w:val="22"/>
          <w:lang w:val="pt-PT"/>
        </w:rPr>
        <w:t xml:space="preserve"> totais antecipados;</w:t>
      </w:r>
    </w:p>
    <w:p w:rsidR="00014FE3" w:rsidRPr="00623316" w:rsidRDefault="00014FE3" w:rsidP="00CF19F0">
      <w:pPr>
        <w:spacing w:before="60" w:after="60"/>
        <w:ind w:left="708" w:firstLine="0"/>
        <w:rPr>
          <w:rFonts w:asciiTheme="minorHAnsi" w:hAnsiTheme="minorHAnsi" w:cs="Arial"/>
          <w:bCs/>
          <w:sz w:val="22"/>
          <w:szCs w:val="22"/>
          <w:lang w:val="pt-PT"/>
        </w:rPr>
      </w:pPr>
      <w:proofErr w:type="spellStart"/>
      <w:proofErr w:type="gramStart"/>
      <w:r w:rsidRPr="00623316">
        <w:rPr>
          <w:rFonts w:asciiTheme="minorHAnsi" w:hAnsiTheme="minorHAnsi" w:cs="Arial"/>
          <w:bCs/>
          <w:sz w:val="22"/>
          <w:szCs w:val="22"/>
          <w:lang w:val="pt-PT"/>
        </w:rPr>
        <w:t>iii</w:t>
      </w:r>
      <w:proofErr w:type="spellEnd"/>
      <w:proofErr w:type="gramEnd"/>
      <w:r w:rsidRPr="00623316">
        <w:rPr>
          <w:rFonts w:asciiTheme="minorHAnsi" w:hAnsiTheme="minorHAnsi" w:cs="Arial"/>
          <w:bCs/>
          <w:sz w:val="22"/>
          <w:szCs w:val="22"/>
          <w:lang w:val="pt-PT"/>
        </w:rPr>
        <w:t xml:space="preserve">. </w:t>
      </w:r>
      <w:proofErr w:type="gramStart"/>
      <w:r w:rsidRPr="00623316">
        <w:rPr>
          <w:rFonts w:asciiTheme="minorHAnsi" w:hAnsiTheme="minorHAnsi" w:cs="Arial"/>
          <w:bCs/>
          <w:sz w:val="22"/>
          <w:szCs w:val="22"/>
          <w:lang w:val="pt-PT"/>
        </w:rPr>
        <w:t>entradas</w:t>
      </w:r>
      <w:proofErr w:type="gramEnd"/>
      <w:r w:rsidRPr="00623316">
        <w:rPr>
          <w:rFonts w:asciiTheme="minorHAnsi" w:hAnsiTheme="minorHAnsi" w:cs="Arial"/>
          <w:bCs/>
          <w:sz w:val="22"/>
          <w:szCs w:val="22"/>
          <w:lang w:val="pt-PT"/>
        </w:rPr>
        <w:t xml:space="preserve"> e saídas de incumprimento, independentemente do valor do incumprimento.</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lastRenderedPageBreak/>
        <w:t xml:space="preserve">b) </w:t>
      </w:r>
      <w:proofErr w:type="gramStart"/>
      <w:r w:rsidRPr="00623316">
        <w:rPr>
          <w:rFonts w:asciiTheme="minorHAnsi" w:hAnsiTheme="minorHAnsi" w:cs="Arial"/>
          <w:bCs/>
          <w:sz w:val="22"/>
          <w:szCs w:val="22"/>
          <w:lang w:val="pt-PT"/>
        </w:rPr>
        <w:t>atualização</w:t>
      </w:r>
      <w:proofErr w:type="gramEnd"/>
      <w:r w:rsidRPr="00623316">
        <w:rPr>
          <w:rFonts w:asciiTheme="minorHAnsi" w:hAnsiTheme="minorHAnsi" w:cs="Arial"/>
          <w:bCs/>
          <w:sz w:val="22"/>
          <w:szCs w:val="22"/>
          <w:lang w:val="pt-PT"/>
        </w:rPr>
        <w:t xml:space="preserve"> da informação financeira de contratos/instrumentos entregues em operações de Política Monetária, bem como do risco de entidades que lhe estão associadas, de acordo com a instrução em vigor (Instrução n.º 3/2015 e nº 7/2012).</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Este bloco diário contém informação, denominada avançada, </w:t>
      </w:r>
      <w:proofErr w:type="gramStart"/>
      <w:r w:rsidRPr="00623316">
        <w:rPr>
          <w:rFonts w:asciiTheme="minorHAnsi" w:hAnsiTheme="minorHAnsi" w:cs="Arial"/>
          <w:bCs/>
          <w:sz w:val="22"/>
          <w:szCs w:val="22"/>
          <w:lang w:val="pt-PT"/>
        </w:rPr>
        <w:t>que</w:t>
      </w:r>
      <w:proofErr w:type="gramEnd"/>
      <w:r w:rsidRPr="00623316">
        <w:rPr>
          <w:rFonts w:asciiTheme="minorHAnsi" w:hAnsiTheme="minorHAnsi" w:cs="Arial"/>
          <w:bCs/>
          <w:sz w:val="22"/>
          <w:szCs w:val="22"/>
          <w:lang w:val="pt-PT"/>
        </w:rPr>
        <w:t>:</w:t>
      </w:r>
    </w:p>
    <w:p w:rsidR="00014FE3" w:rsidRPr="00623316" w:rsidRDefault="00014FE3" w:rsidP="00014FE3">
      <w:pPr>
        <w:spacing w:before="60" w:after="60"/>
        <w:ind w:firstLine="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i</w:t>
      </w:r>
      <w:proofErr w:type="gramEnd"/>
      <w:r w:rsidRPr="00623316">
        <w:rPr>
          <w:rFonts w:asciiTheme="minorHAnsi" w:hAnsiTheme="minorHAnsi" w:cs="Arial"/>
          <w:bCs/>
          <w:sz w:val="22"/>
          <w:szCs w:val="22"/>
          <w:lang w:val="pt-PT"/>
        </w:rPr>
        <w:t xml:space="preserve">. </w:t>
      </w:r>
      <w:proofErr w:type="gramStart"/>
      <w:r w:rsidRPr="00623316">
        <w:rPr>
          <w:rFonts w:asciiTheme="minorHAnsi" w:hAnsiTheme="minorHAnsi" w:cs="Arial"/>
          <w:bCs/>
          <w:sz w:val="22"/>
          <w:szCs w:val="22"/>
          <w:lang w:val="pt-PT"/>
        </w:rPr>
        <w:t>deve</w:t>
      </w:r>
      <w:proofErr w:type="gramEnd"/>
      <w:r w:rsidRPr="00623316">
        <w:rPr>
          <w:rFonts w:asciiTheme="minorHAnsi" w:hAnsiTheme="minorHAnsi" w:cs="Arial"/>
          <w:bCs/>
          <w:sz w:val="22"/>
          <w:szCs w:val="22"/>
          <w:lang w:val="pt-PT"/>
        </w:rPr>
        <w:t xml:space="preserve"> ser comunicada à CRC depois (embora no mesmo dia) da comunicação da informação estática (entidades e contrato/instrumento) associada à informação a ser reportada;</w:t>
      </w:r>
    </w:p>
    <w:p w:rsidR="00014FE3" w:rsidRPr="00623316" w:rsidRDefault="00014FE3" w:rsidP="00014FE3">
      <w:pPr>
        <w:spacing w:before="60" w:after="60"/>
        <w:ind w:firstLine="0"/>
        <w:rPr>
          <w:rFonts w:asciiTheme="minorHAnsi" w:hAnsiTheme="minorHAnsi" w:cs="Arial"/>
          <w:bCs/>
          <w:sz w:val="22"/>
          <w:szCs w:val="22"/>
          <w:lang w:val="pt-PT"/>
        </w:rPr>
      </w:pPr>
      <w:proofErr w:type="spellStart"/>
      <w:proofErr w:type="gramStart"/>
      <w:r w:rsidRPr="00623316">
        <w:rPr>
          <w:rFonts w:asciiTheme="minorHAnsi" w:hAnsiTheme="minorHAnsi" w:cs="Arial"/>
          <w:bCs/>
          <w:sz w:val="22"/>
          <w:szCs w:val="22"/>
          <w:lang w:val="pt-PT"/>
        </w:rPr>
        <w:t>ii</w:t>
      </w:r>
      <w:proofErr w:type="spellEnd"/>
      <w:proofErr w:type="gramEnd"/>
      <w:r w:rsidRPr="00623316">
        <w:rPr>
          <w:rFonts w:asciiTheme="minorHAnsi" w:hAnsiTheme="minorHAnsi" w:cs="Arial"/>
          <w:bCs/>
          <w:sz w:val="22"/>
          <w:szCs w:val="22"/>
          <w:lang w:val="pt-PT"/>
        </w:rPr>
        <w:t xml:space="preserve">. </w:t>
      </w:r>
      <w:proofErr w:type="gramStart"/>
      <w:r w:rsidRPr="00623316">
        <w:rPr>
          <w:rFonts w:asciiTheme="minorHAnsi" w:hAnsiTheme="minorHAnsi" w:cs="Arial"/>
          <w:bCs/>
          <w:sz w:val="22"/>
          <w:szCs w:val="22"/>
          <w:lang w:val="pt-PT"/>
        </w:rPr>
        <w:t>deve</w:t>
      </w:r>
      <w:proofErr w:type="gramEnd"/>
      <w:r w:rsidRPr="00623316">
        <w:rPr>
          <w:rFonts w:asciiTheme="minorHAnsi" w:hAnsiTheme="minorHAnsi" w:cs="Arial"/>
          <w:bCs/>
          <w:sz w:val="22"/>
          <w:szCs w:val="22"/>
          <w:lang w:val="pt-PT"/>
        </w:rPr>
        <w:t xml:space="preserve"> ser enviada assim que disponível:</w:t>
      </w:r>
    </w:p>
    <w:p w:rsidR="00014FE3" w:rsidRPr="00623316" w:rsidRDefault="00014FE3" w:rsidP="00014FE3">
      <w:pPr>
        <w:spacing w:before="60" w:after="60"/>
        <w:ind w:firstLine="708"/>
        <w:rPr>
          <w:rFonts w:asciiTheme="minorHAnsi" w:hAnsiTheme="minorHAnsi" w:cs="Arial"/>
          <w:bCs/>
          <w:sz w:val="22"/>
          <w:szCs w:val="22"/>
          <w:lang w:val="pt-PT"/>
        </w:rPr>
      </w:pPr>
      <w:r w:rsidRPr="00623316">
        <w:rPr>
          <w:rFonts w:asciiTheme="minorHAnsi" w:hAnsiTheme="minorHAnsi" w:cs="Arial"/>
          <w:bCs/>
          <w:sz w:val="22"/>
          <w:szCs w:val="22"/>
          <w:lang w:val="pt-PT"/>
        </w:rPr>
        <w:t>.</w:t>
      </w:r>
      <w:proofErr w:type="gramStart"/>
      <w:r w:rsidRPr="00623316">
        <w:rPr>
          <w:rFonts w:asciiTheme="minorHAnsi" w:hAnsiTheme="minorHAnsi" w:cs="Arial"/>
          <w:bCs/>
          <w:sz w:val="22"/>
          <w:szCs w:val="22"/>
          <w:lang w:val="pt-PT"/>
        </w:rPr>
        <w:t>no</w:t>
      </w:r>
      <w:proofErr w:type="gramEnd"/>
      <w:r w:rsidRPr="00623316">
        <w:rPr>
          <w:rFonts w:asciiTheme="minorHAnsi" w:hAnsiTheme="minorHAnsi" w:cs="Arial"/>
          <w:bCs/>
          <w:sz w:val="22"/>
          <w:szCs w:val="22"/>
          <w:lang w:val="pt-PT"/>
        </w:rPr>
        <w:t xml:space="preserve"> caso do objetivo a) num prazo máximo de 5 dias, </w:t>
      </w:r>
    </w:p>
    <w:p w:rsidR="00014FE3" w:rsidRPr="00623316" w:rsidRDefault="00014FE3" w:rsidP="00014FE3">
      <w:pPr>
        <w:spacing w:before="60" w:after="60"/>
        <w:ind w:firstLine="708"/>
        <w:rPr>
          <w:rFonts w:asciiTheme="minorHAnsi" w:hAnsiTheme="minorHAnsi" w:cs="Arial"/>
          <w:bCs/>
          <w:sz w:val="22"/>
          <w:szCs w:val="22"/>
          <w:lang w:val="pt-PT"/>
        </w:rPr>
      </w:pPr>
      <w:r w:rsidRPr="00623316">
        <w:rPr>
          <w:rFonts w:asciiTheme="minorHAnsi" w:hAnsiTheme="minorHAnsi" w:cs="Arial"/>
          <w:bCs/>
          <w:sz w:val="22"/>
          <w:szCs w:val="22"/>
          <w:lang w:val="pt-PT"/>
        </w:rPr>
        <w:t>.</w:t>
      </w:r>
      <w:proofErr w:type="gramStart"/>
      <w:r w:rsidRPr="00623316">
        <w:rPr>
          <w:rFonts w:asciiTheme="minorHAnsi" w:hAnsiTheme="minorHAnsi" w:cs="Arial"/>
          <w:bCs/>
          <w:sz w:val="22"/>
          <w:szCs w:val="22"/>
          <w:lang w:val="pt-PT"/>
        </w:rPr>
        <w:t>no</w:t>
      </w:r>
      <w:proofErr w:type="gramEnd"/>
      <w:r w:rsidRPr="00623316">
        <w:rPr>
          <w:rFonts w:asciiTheme="minorHAnsi" w:hAnsiTheme="minorHAnsi" w:cs="Arial"/>
          <w:bCs/>
          <w:sz w:val="22"/>
          <w:szCs w:val="22"/>
          <w:lang w:val="pt-PT"/>
        </w:rPr>
        <w:t xml:space="preserve"> caso do objetivo b) de acordo com o manual de procedimentos em vigor, isto é, no prazo máximo de 1 dia para os empréstimos individuais do reporte ao BP no TEB (Tratamento de Empréstimos Bancários) entregues como colateral junto do </w:t>
      </w:r>
      <w:proofErr w:type="spellStart"/>
      <w:r w:rsidRPr="00623316">
        <w:rPr>
          <w:rFonts w:asciiTheme="minorHAnsi" w:hAnsiTheme="minorHAnsi" w:cs="Arial"/>
          <w:bCs/>
          <w:sz w:val="22"/>
          <w:szCs w:val="22"/>
          <w:lang w:val="pt-PT"/>
        </w:rPr>
        <w:t>eurosistema</w:t>
      </w:r>
      <w:proofErr w:type="spellEnd"/>
      <w:r w:rsidRPr="00623316">
        <w:rPr>
          <w:rFonts w:asciiTheme="minorHAnsi" w:hAnsiTheme="minorHAnsi" w:cs="Arial"/>
          <w:bCs/>
          <w:sz w:val="22"/>
          <w:szCs w:val="22"/>
          <w:lang w:val="pt-PT"/>
        </w:rPr>
        <w:t xml:space="preserve">. </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As alterações aos empréstimos entregues como colaterais sob a forma de portfólios são reportadas mensalmente.</w:t>
      </w:r>
    </w:p>
    <w:p w:rsidR="00014FE3" w:rsidRPr="00623316" w:rsidRDefault="00014FE3" w:rsidP="00014FE3">
      <w:pPr>
        <w:spacing w:before="60" w:after="60"/>
        <w:ind w:firstLine="0"/>
        <w:rPr>
          <w:rFonts w:asciiTheme="minorHAnsi" w:hAnsiTheme="minorHAnsi" w:cs="Arial"/>
          <w:bCs/>
          <w:sz w:val="22"/>
          <w:szCs w:val="22"/>
          <w:lang w:val="pt-PT"/>
        </w:rPr>
      </w:pPr>
      <w:proofErr w:type="spellStart"/>
      <w:proofErr w:type="gramStart"/>
      <w:r w:rsidRPr="00623316">
        <w:rPr>
          <w:rFonts w:asciiTheme="minorHAnsi" w:hAnsiTheme="minorHAnsi" w:cs="Arial"/>
          <w:bCs/>
          <w:sz w:val="22"/>
          <w:szCs w:val="22"/>
          <w:lang w:val="pt-PT"/>
        </w:rPr>
        <w:t>iii</w:t>
      </w:r>
      <w:proofErr w:type="spellEnd"/>
      <w:proofErr w:type="gramEnd"/>
      <w:r w:rsidRPr="00623316">
        <w:rPr>
          <w:rFonts w:asciiTheme="minorHAnsi" w:hAnsiTheme="minorHAnsi" w:cs="Arial"/>
          <w:bCs/>
          <w:sz w:val="22"/>
          <w:szCs w:val="22"/>
          <w:lang w:val="pt-PT"/>
        </w:rPr>
        <w:t xml:space="preserve">. </w:t>
      </w:r>
      <w:proofErr w:type="gramStart"/>
      <w:r w:rsidRPr="00623316">
        <w:rPr>
          <w:rFonts w:asciiTheme="minorHAnsi" w:hAnsiTheme="minorHAnsi" w:cs="Arial"/>
          <w:bCs/>
          <w:sz w:val="22"/>
          <w:szCs w:val="22"/>
          <w:lang w:val="pt-PT"/>
        </w:rPr>
        <w:t>deve</w:t>
      </w:r>
      <w:proofErr w:type="gramEnd"/>
      <w:r w:rsidRPr="00623316">
        <w:rPr>
          <w:rFonts w:asciiTheme="minorHAnsi" w:hAnsiTheme="minorHAnsi" w:cs="Arial"/>
          <w:bCs/>
          <w:sz w:val="22"/>
          <w:szCs w:val="22"/>
          <w:lang w:val="pt-PT"/>
        </w:rPr>
        <w:t xml:space="preserve"> indicar na data de referência o dia do evento.</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No caso da informação Financeira, o bloco encontra-se estruturado numa ótica contrato/instrumento mas permitindo que sejam comunicados os titulares e avalistas intervenientes no mesmo.</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Os eventos são diários em data posterior à data de referência da última disseminação, de modo a disponibilizá-la às entidades participantes e aos próprios devedores e avalistas antes da disseminação dos dados referentes ao mês em questão.</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O ficheiro CIND (Comunicação de Informação Diária) – informação a comunicar:</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Para os eventos de informação financeira indicados, deve ser comunicada a informação relativa aos contratos/instrumentos para os quais ainda não tenha sido comunicada a sua finalização, bem como a informação relativa aos devedores e avalistas/fiadores intervenientes no contrato/instrumento, desde que relevantes para o evento comunicado.</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Um contrato/instrumento alvo de um reembolso total só é finalizado na próxima comunicação de informação financeira mensal. Por antecipação deve ser comunicado na informação avançada.</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lastRenderedPageBreak/>
        <w:t xml:space="preserve">Os contratos/instrumentos entregues como colateral em operações de financiamento do BST junto do </w:t>
      </w:r>
      <w:proofErr w:type="spellStart"/>
      <w:r w:rsidRPr="00623316">
        <w:rPr>
          <w:rFonts w:asciiTheme="minorHAnsi" w:hAnsiTheme="minorHAnsi" w:cs="Calibri"/>
          <w:color w:val="000000"/>
          <w:sz w:val="22"/>
          <w:szCs w:val="22"/>
          <w:lang w:val="pt-PT" w:eastAsia="pt-PT"/>
        </w:rPr>
        <w:t>eurosistema</w:t>
      </w:r>
      <w:proofErr w:type="spellEnd"/>
      <w:r w:rsidRPr="00623316">
        <w:rPr>
          <w:rFonts w:asciiTheme="minorHAnsi" w:hAnsiTheme="minorHAnsi" w:cs="Calibri"/>
          <w:color w:val="000000"/>
          <w:sz w:val="22"/>
          <w:szCs w:val="22"/>
          <w:lang w:val="pt-PT" w:eastAsia="pt-PT"/>
        </w:rPr>
        <w:t xml:space="preserve"> (apenas os empréstimos individuais reportados diariamente no TEB), devem reportar neste bloco para qualquer atualização da avaliação de crédito dos respetivos devedores </w:t>
      </w:r>
      <w:proofErr w:type="gramStart"/>
      <w:r w:rsidRPr="00623316">
        <w:rPr>
          <w:rFonts w:asciiTheme="minorHAnsi" w:hAnsiTheme="minorHAnsi" w:cs="Calibri"/>
          <w:color w:val="000000"/>
          <w:sz w:val="22"/>
          <w:szCs w:val="22"/>
          <w:lang w:val="pt-PT" w:eastAsia="pt-PT"/>
        </w:rPr>
        <w:t>e  avalistas</w:t>
      </w:r>
      <w:proofErr w:type="gramEnd"/>
      <w:r w:rsidRPr="00623316">
        <w:rPr>
          <w:rFonts w:asciiTheme="minorHAnsi" w:hAnsiTheme="minorHAnsi" w:cs="Calibri"/>
          <w:color w:val="000000"/>
          <w:sz w:val="22"/>
          <w:szCs w:val="22"/>
          <w:lang w:val="pt-PT" w:eastAsia="pt-PT"/>
        </w:rPr>
        <w:t>, bem como para atualização dos respetivos montantes e TAA.</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A informação diária avançada perde a sua validade quando é disseminada a informação mensal associada.</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A obrigatoriedade de reporte das variáveis do ficheiro diário CIND é a seguinte:</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noProof/>
          <w:color w:val="000000"/>
          <w:sz w:val="22"/>
          <w:szCs w:val="22"/>
          <w:lang w:val="pt-PT" w:eastAsia="pt-PT"/>
        </w:rPr>
        <w:drawing>
          <wp:inline distT="0" distB="0" distL="0" distR="0" wp14:anchorId="2C59B122" wp14:editId="07ED238C">
            <wp:extent cx="4950369" cy="433150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0968" cy="4332032"/>
                    </a:xfrm>
                    <a:prstGeom prst="rect">
                      <a:avLst/>
                    </a:prstGeom>
                    <a:noFill/>
                  </pic:spPr>
                </pic:pic>
              </a:graphicData>
            </a:graphic>
          </wp:inline>
        </w:drawing>
      </w: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As variáveis assinaladas na coluna “Integrar ficheiro” devem obrigatoriamente fazer parte do reporte sob pena de originarem a rejeição do ficheiro; </w:t>
      </w:r>
    </w:p>
    <w:p w:rsidR="00014FE3" w:rsidRPr="00623316" w:rsidRDefault="00372E24"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A</w:t>
      </w:r>
      <w:r w:rsidR="00014FE3" w:rsidRPr="00623316">
        <w:rPr>
          <w:rFonts w:asciiTheme="minorHAnsi" w:hAnsiTheme="minorHAnsi" w:cs="Calibri"/>
          <w:color w:val="000000"/>
          <w:sz w:val="22"/>
          <w:szCs w:val="22"/>
          <w:lang w:val="pt-PT" w:eastAsia="pt-PT"/>
        </w:rPr>
        <w:t xml:space="preserve">s variáveis assinaladas na coluna “Integrar registo” devem obrigatoriamente fazer parte do reporte sob pena de originarem a rejeição do registo; </w:t>
      </w:r>
    </w:p>
    <w:p w:rsidR="00014FE3" w:rsidRPr="00623316" w:rsidRDefault="00372E24"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lastRenderedPageBreak/>
        <w:t>A</w:t>
      </w:r>
      <w:r w:rsidR="00014FE3" w:rsidRPr="00623316">
        <w:rPr>
          <w:rFonts w:asciiTheme="minorHAnsi" w:hAnsiTheme="minorHAnsi" w:cs="Calibri"/>
          <w:color w:val="000000"/>
          <w:sz w:val="22"/>
          <w:szCs w:val="22"/>
          <w:lang w:val="pt-PT" w:eastAsia="pt-PT"/>
        </w:rPr>
        <w:t>s variáveis assinaladas na coluna “Integrar registo se IFM” devem obrigatoriamente fazer parte do reporte quando a entidade observada for uma Instituição Financeira Monetária (IFM) sob pena de rejeição do registo.</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Existem variáveis com alertas de nível de criticidade 4 (informação crítica em falta ou inválida) associados que, embora não originem, por si só, a rejeição do ficheiro ou do registo, devem ser corretamente preenchidas </w:t>
      </w:r>
      <w:r w:rsidR="00372E24" w:rsidRPr="00623316">
        <w:rPr>
          <w:rFonts w:asciiTheme="minorHAnsi" w:hAnsiTheme="minorHAnsi" w:cs="Calibri"/>
          <w:color w:val="000000"/>
          <w:sz w:val="22"/>
          <w:szCs w:val="22"/>
          <w:lang w:val="pt-PT" w:eastAsia="pt-PT"/>
        </w:rPr>
        <w:t>com a maior brevidade possível.</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Adicionalmente, o preenchimento de algumas variáveis torna-se obrigatório ou só faz sentido perante determinadas situações. Tais variáveis encontram-se sinalizadas na coluna “Observações” e podem ser identificadas pelas seguintes caraterísticas:</w:t>
      </w:r>
    </w:p>
    <w:p w:rsidR="00014FE3" w:rsidRPr="00623316" w:rsidRDefault="00014FE3" w:rsidP="00372E24">
      <w:pPr>
        <w:spacing w:before="60" w:after="60"/>
        <w:ind w:left="426"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c) Variável apenas aplicável para empréstimos entregues, sob a forma de empréstimos individuais do TEB, como garantia em operações de financiamento junto do </w:t>
      </w:r>
      <w:proofErr w:type="spellStart"/>
      <w:r w:rsidRPr="00623316">
        <w:rPr>
          <w:rFonts w:asciiTheme="minorHAnsi" w:hAnsiTheme="minorHAnsi" w:cs="Calibri"/>
          <w:color w:val="000000"/>
          <w:sz w:val="22"/>
          <w:szCs w:val="22"/>
          <w:lang w:val="pt-PT" w:eastAsia="pt-PT"/>
        </w:rPr>
        <w:t>Eurosistema</w:t>
      </w:r>
      <w:proofErr w:type="spellEnd"/>
      <w:r w:rsidRPr="00623316">
        <w:rPr>
          <w:rFonts w:asciiTheme="minorHAnsi" w:hAnsiTheme="minorHAnsi" w:cs="Calibri"/>
          <w:color w:val="000000"/>
          <w:sz w:val="22"/>
          <w:szCs w:val="22"/>
          <w:lang w:val="pt-PT" w:eastAsia="pt-PT"/>
        </w:rPr>
        <w:t>;</w:t>
      </w:r>
    </w:p>
    <w:p w:rsidR="00014FE3" w:rsidRPr="00623316" w:rsidRDefault="00014FE3" w:rsidP="00372E24">
      <w:pPr>
        <w:spacing w:before="60" w:after="60"/>
        <w:ind w:left="426"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f) Variável obrigatória desde que o elemento agregador seja comunicado.</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Descrição das variáveis do ficheiro diário CIND:</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noProof/>
          <w:lang w:val="pt-PT" w:eastAsia="pt-PT"/>
        </w:rPr>
        <w:lastRenderedPageBreak/>
        <w:drawing>
          <wp:inline distT="0" distB="0" distL="0" distR="0" wp14:anchorId="2F795C32" wp14:editId="5DD2B5B1">
            <wp:extent cx="5731510" cy="6378256"/>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378256"/>
                    </a:xfrm>
                    <a:prstGeom prst="rect">
                      <a:avLst/>
                    </a:prstGeom>
                    <a:noFill/>
                    <a:ln>
                      <a:noFill/>
                    </a:ln>
                  </pic:spPr>
                </pic:pic>
              </a:graphicData>
            </a:graphic>
          </wp:inline>
        </w:drawing>
      </w:r>
    </w:p>
    <w:p w:rsidR="00014FE3" w:rsidRPr="00623316" w:rsidRDefault="00014FE3"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spacing w:before="60" w:after="60"/>
        <w:ind w:firstLine="0"/>
        <w:rPr>
          <w:rFonts w:asciiTheme="minorHAnsi" w:hAnsiTheme="minorHAnsi" w:cs="Calibri"/>
          <w:color w:val="000000"/>
          <w:sz w:val="22"/>
          <w:szCs w:val="22"/>
          <w:lang w:val="pt-PT" w:eastAsia="pt-PT"/>
        </w:rPr>
      </w:pPr>
    </w:p>
    <w:p w:rsidR="000406E5" w:rsidRPr="00623316" w:rsidRDefault="000406E5" w:rsidP="00014FE3">
      <w:pPr>
        <w:spacing w:before="60" w:after="60"/>
        <w:ind w:firstLine="0"/>
        <w:rPr>
          <w:rFonts w:asciiTheme="minorHAnsi" w:hAnsiTheme="minorHAnsi" w:cs="Calibri"/>
          <w:color w:val="000000"/>
          <w:sz w:val="22"/>
          <w:szCs w:val="22"/>
          <w:lang w:val="pt-PT" w:eastAsia="pt-PT"/>
        </w:rPr>
      </w:pPr>
    </w:p>
    <w:p w:rsidR="000406E5" w:rsidRPr="00623316" w:rsidRDefault="000406E5" w:rsidP="00014FE3">
      <w:pPr>
        <w:spacing w:before="60" w:after="60"/>
        <w:ind w:firstLine="0"/>
        <w:rPr>
          <w:rFonts w:asciiTheme="minorHAnsi" w:hAnsiTheme="minorHAnsi" w:cs="Calibri"/>
          <w:color w:val="000000"/>
          <w:sz w:val="22"/>
          <w:szCs w:val="22"/>
          <w:lang w:val="pt-PT" w:eastAsia="pt-PT"/>
        </w:rPr>
      </w:pPr>
    </w:p>
    <w:p w:rsidR="000406E5" w:rsidRPr="00623316" w:rsidRDefault="000406E5"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lastRenderedPageBreak/>
        <w:t xml:space="preserve">As seguintes variáveis do ficheiro diário CIND já estão definidas nos </w:t>
      </w:r>
      <w:proofErr w:type="spellStart"/>
      <w:r w:rsidRPr="00623316">
        <w:rPr>
          <w:rFonts w:asciiTheme="minorHAnsi" w:hAnsiTheme="minorHAnsi" w:cs="Calibri"/>
          <w:color w:val="000000"/>
          <w:sz w:val="22"/>
          <w:szCs w:val="22"/>
          <w:lang w:val="pt-PT" w:eastAsia="pt-PT"/>
        </w:rPr>
        <w:t>DDRs</w:t>
      </w:r>
      <w:proofErr w:type="spellEnd"/>
      <w:r w:rsidRPr="00623316">
        <w:rPr>
          <w:rFonts w:asciiTheme="minorHAnsi" w:hAnsiTheme="minorHAnsi" w:cs="Calibri"/>
          <w:color w:val="000000"/>
          <w:sz w:val="22"/>
          <w:szCs w:val="22"/>
          <w:lang w:val="pt-PT" w:eastAsia="pt-PT"/>
        </w:rPr>
        <w:t xml:space="preserve"> dos Blocos</w:t>
      </w:r>
      <w:r w:rsidR="003A7105" w:rsidRPr="00623316">
        <w:rPr>
          <w:rFonts w:asciiTheme="minorHAnsi" w:hAnsiTheme="minorHAnsi" w:cs="Calibri"/>
          <w:color w:val="000000"/>
          <w:sz w:val="22"/>
          <w:szCs w:val="22"/>
          <w:lang w:val="pt-PT" w:eastAsia="pt-PT"/>
        </w:rPr>
        <w:t xml:space="preserve"> 1</w:t>
      </w:r>
      <w:r w:rsidR="00F45198" w:rsidRPr="00623316">
        <w:rPr>
          <w:rFonts w:asciiTheme="minorHAnsi" w:hAnsiTheme="minorHAnsi" w:cs="Calibri"/>
          <w:color w:val="000000"/>
          <w:sz w:val="22"/>
          <w:szCs w:val="22"/>
          <w:lang w:val="pt-PT" w:eastAsia="pt-PT"/>
        </w:rPr>
        <w:t xml:space="preserve"> e 3</w:t>
      </w:r>
      <w:r w:rsidRPr="00623316">
        <w:rPr>
          <w:rFonts w:asciiTheme="minorHAnsi" w:hAnsiTheme="minorHAnsi" w:cs="Calibri"/>
          <w:color w:val="000000"/>
          <w:sz w:val="22"/>
          <w:szCs w:val="22"/>
          <w:lang w:val="pt-PT" w:eastAsia="pt-PT"/>
        </w:rPr>
        <w:t>, pelo que aqui remetemos para a sua definição original, indicando os respetivos Ids de variáveis CRC, evitando assim a repetição da sua definição.</w:t>
      </w:r>
    </w:p>
    <w:tbl>
      <w:tblPr>
        <w:tblStyle w:val="TableGrid"/>
        <w:tblW w:w="9533" w:type="dxa"/>
        <w:tblLayout w:type="fixed"/>
        <w:tblLook w:val="04A0" w:firstRow="1" w:lastRow="0" w:firstColumn="1" w:lastColumn="0" w:noHBand="0" w:noVBand="1"/>
      </w:tblPr>
      <w:tblGrid>
        <w:gridCol w:w="3510"/>
        <w:gridCol w:w="851"/>
        <w:gridCol w:w="992"/>
        <w:gridCol w:w="3458"/>
        <w:gridCol w:w="722"/>
      </w:tblGrid>
      <w:tr w:rsidR="00014FE3" w:rsidRPr="00623316" w:rsidTr="000406E5">
        <w:trPr>
          <w:trHeight w:val="720"/>
        </w:trPr>
        <w:tc>
          <w:tcPr>
            <w:tcW w:w="3510" w:type="dxa"/>
            <w:shd w:val="clear" w:color="auto" w:fill="FF0000"/>
            <w:hideMark/>
          </w:tcPr>
          <w:p w:rsidR="00014FE3" w:rsidRPr="00623316" w:rsidRDefault="00014FE3" w:rsidP="00B40C04">
            <w:pPr>
              <w:spacing w:before="0" w:after="0" w:line="240" w:lineRule="auto"/>
              <w:ind w:firstLine="0"/>
              <w:jc w:val="center"/>
              <w:rPr>
                <w:rFonts w:asciiTheme="minorHAnsi" w:hAnsiTheme="minorHAnsi" w:cs="Calibri"/>
                <w:b/>
                <w:bCs/>
                <w:color w:val="FFFFFF"/>
                <w:sz w:val="22"/>
                <w:szCs w:val="22"/>
                <w:lang w:val="pt-PT" w:eastAsia="pt-PT"/>
              </w:rPr>
            </w:pPr>
            <w:r w:rsidRPr="00623316">
              <w:rPr>
                <w:rFonts w:asciiTheme="minorHAnsi" w:hAnsiTheme="minorHAnsi" w:cs="Calibri"/>
                <w:b/>
                <w:bCs/>
                <w:color w:val="FFFFFF"/>
                <w:sz w:val="22"/>
                <w:szCs w:val="22"/>
                <w:lang w:val="pt-PT" w:eastAsia="pt-PT"/>
              </w:rPr>
              <w:t xml:space="preserve">Variável </w:t>
            </w:r>
            <w:proofErr w:type="spellStart"/>
            <w:r w:rsidRPr="00623316">
              <w:rPr>
                <w:rFonts w:asciiTheme="minorHAnsi" w:hAnsiTheme="minorHAnsi" w:cs="Calibri"/>
                <w:b/>
                <w:bCs/>
                <w:color w:val="FFFFFF"/>
                <w:sz w:val="22"/>
                <w:szCs w:val="22"/>
                <w:lang w:val="pt-PT" w:eastAsia="pt-PT"/>
              </w:rPr>
              <w:t>Inf</w:t>
            </w:r>
            <w:proofErr w:type="spellEnd"/>
            <w:r w:rsidRPr="00623316">
              <w:rPr>
                <w:rFonts w:asciiTheme="minorHAnsi" w:hAnsiTheme="minorHAnsi" w:cs="Calibri"/>
                <w:b/>
                <w:bCs/>
                <w:color w:val="FFFFFF"/>
                <w:sz w:val="22"/>
                <w:szCs w:val="22"/>
                <w:lang w:val="pt-PT" w:eastAsia="pt-PT"/>
              </w:rPr>
              <w:t xml:space="preserve">. Diária </w:t>
            </w:r>
            <w:r w:rsidRPr="00623316">
              <w:rPr>
                <w:rFonts w:asciiTheme="minorHAnsi" w:hAnsiTheme="minorHAnsi" w:cs="Calibri"/>
                <w:b/>
                <w:bCs/>
                <w:color w:val="FFFFFF"/>
                <w:sz w:val="22"/>
                <w:szCs w:val="22"/>
                <w:lang w:val="pt-PT" w:eastAsia="pt-PT"/>
              </w:rPr>
              <w:br/>
              <w:t>(DDR Bloco 4)</w:t>
            </w:r>
          </w:p>
        </w:tc>
        <w:tc>
          <w:tcPr>
            <w:tcW w:w="851" w:type="dxa"/>
            <w:shd w:val="clear" w:color="auto" w:fill="FF0000"/>
            <w:hideMark/>
          </w:tcPr>
          <w:p w:rsidR="00014FE3" w:rsidRPr="00623316" w:rsidRDefault="00014FE3" w:rsidP="00B40C04">
            <w:pPr>
              <w:spacing w:before="0" w:after="0" w:line="240" w:lineRule="auto"/>
              <w:ind w:firstLine="0"/>
              <w:jc w:val="center"/>
              <w:rPr>
                <w:rFonts w:asciiTheme="minorHAnsi" w:hAnsiTheme="minorHAnsi" w:cs="Calibri"/>
                <w:b/>
                <w:bCs/>
                <w:color w:val="FFFFFF"/>
                <w:sz w:val="22"/>
                <w:szCs w:val="22"/>
                <w:lang w:val="pt-PT" w:eastAsia="pt-PT"/>
              </w:rPr>
            </w:pPr>
            <w:r w:rsidRPr="00623316">
              <w:rPr>
                <w:rFonts w:asciiTheme="minorHAnsi" w:hAnsiTheme="minorHAnsi" w:cs="Calibri"/>
                <w:b/>
                <w:bCs/>
                <w:color w:val="FFFFFF"/>
                <w:sz w:val="22"/>
                <w:szCs w:val="22"/>
                <w:lang w:val="pt-PT" w:eastAsia="pt-PT"/>
              </w:rPr>
              <w:t>ID.CRC Bloco4</w:t>
            </w:r>
          </w:p>
        </w:tc>
        <w:tc>
          <w:tcPr>
            <w:tcW w:w="992" w:type="dxa"/>
            <w:shd w:val="clear" w:color="auto" w:fill="FF0000"/>
            <w:hideMark/>
          </w:tcPr>
          <w:p w:rsidR="00014FE3" w:rsidRPr="00623316" w:rsidRDefault="00014FE3" w:rsidP="00B40C04">
            <w:pPr>
              <w:spacing w:before="0" w:after="0" w:line="240" w:lineRule="auto"/>
              <w:ind w:firstLine="0"/>
              <w:jc w:val="center"/>
              <w:rPr>
                <w:rFonts w:asciiTheme="minorHAnsi" w:hAnsiTheme="minorHAnsi" w:cs="Calibri"/>
                <w:b/>
                <w:bCs/>
                <w:color w:val="FFFFFF"/>
                <w:sz w:val="22"/>
                <w:szCs w:val="22"/>
                <w:lang w:val="pt-PT" w:eastAsia="pt-PT"/>
              </w:rPr>
            </w:pPr>
            <w:r w:rsidRPr="00623316">
              <w:rPr>
                <w:rFonts w:asciiTheme="minorHAnsi" w:hAnsiTheme="minorHAnsi" w:cs="Calibri"/>
                <w:b/>
                <w:bCs/>
                <w:color w:val="FFFFFF"/>
                <w:sz w:val="22"/>
                <w:szCs w:val="22"/>
                <w:lang w:val="pt-PT" w:eastAsia="pt-PT"/>
              </w:rPr>
              <w:t>ID.CRC Original</w:t>
            </w:r>
          </w:p>
        </w:tc>
        <w:tc>
          <w:tcPr>
            <w:tcW w:w="3458" w:type="dxa"/>
            <w:shd w:val="clear" w:color="auto" w:fill="FF0000"/>
            <w:hideMark/>
          </w:tcPr>
          <w:p w:rsidR="00014FE3" w:rsidRPr="00623316" w:rsidRDefault="00014FE3" w:rsidP="00B40C04">
            <w:pPr>
              <w:spacing w:before="0" w:after="0" w:line="240" w:lineRule="auto"/>
              <w:ind w:firstLine="0"/>
              <w:jc w:val="center"/>
              <w:rPr>
                <w:rFonts w:asciiTheme="minorHAnsi" w:hAnsiTheme="minorHAnsi" w:cs="Calibri"/>
                <w:b/>
                <w:bCs/>
                <w:color w:val="FFFFFF"/>
                <w:sz w:val="22"/>
                <w:szCs w:val="22"/>
                <w:lang w:val="pt-PT" w:eastAsia="pt-PT"/>
              </w:rPr>
            </w:pPr>
            <w:r w:rsidRPr="00623316">
              <w:rPr>
                <w:rFonts w:asciiTheme="minorHAnsi" w:hAnsiTheme="minorHAnsi" w:cs="Calibri"/>
                <w:b/>
                <w:bCs/>
                <w:color w:val="FFFFFF"/>
                <w:sz w:val="22"/>
                <w:szCs w:val="22"/>
                <w:lang w:val="pt-PT" w:eastAsia="pt-PT"/>
              </w:rPr>
              <w:t>Variável original</w:t>
            </w:r>
          </w:p>
        </w:tc>
        <w:tc>
          <w:tcPr>
            <w:tcW w:w="722" w:type="dxa"/>
            <w:shd w:val="clear" w:color="auto" w:fill="FF0000"/>
            <w:hideMark/>
          </w:tcPr>
          <w:p w:rsidR="00014FE3" w:rsidRPr="00623316" w:rsidRDefault="00014FE3" w:rsidP="00B40C04">
            <w:pPr>
              <w:spacing w:before="0" w:after="0" w:line="240" w:lineRule="auto"/>
              <w:ind w:firstLine="0"/>
              <w:jc w:val="center"/>
              <w:rPr>
                <w:rFonts w:asciiTheme="minorHAnsi" w:hAnsiTheme="minorHAnsi" w:cs="Calibri"/>
                <w:b/>
                <w:bCs/>
                <w:color w:val="FFFFFF"/>
                <w:sz w:val="22"/>
                <w:szCs w:val="22"/>
                <w:lang w:val="pt-PT" w:eastAsia="pt-PT"/>
              </w:rPr>
            </w:pPr>
            <w:r w:rsidRPr="00623316">
              <w:rPr>
                <w:rFonts w:asciiTheme="minorHAnsi" w:hAnsiTheme="minorHAnsi" w:cs="Calibri"/>
                <w:b/>
                <w:bCs/>
                <w:color w:val="FFFFFF"/>
                <w:sz w:val="22"/>
                <w:szCs w:val="22"/>
                <w:lang w:val="pt-PT" w:eastAsia="pt-PT"/>
              </w:rPr>
              <w:t>Bloco a ver</w:t>
            </w:r>
          </w:p>
        </w:tc>
      </w:tr>
      <w:tr w:rsidR="00F15259" w:rsidRPr="00623316" w:rsidTr="000406E5">
        <w:trPr>
          <w:trHeight w:val="300"/>
        </w:trPr>
        <w:tc>
          <w:tcPr>
            <w:tcW w:w="3510" w:type="dxa"/>
            <w:noWrap/>
          </w:tcPr>
          <w:p w:rsidR="00F15259" w:rsidRPr="00623316" w:rsidRDefault="00F15259"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Capital Vivo [</w:t>
            </w:r>
            <w:proofErr w:type="spellStart"/>
            <w:r w:rsidRPr="00623316">
              <w:rPr>
                <w:rFonts w:asciiTheme="minorHAnsi" w:hAnsiTheme="minorHAnsi" w:cs="Calibri"/>
                <w:color w:val="000000"/>
                <w:sz w:val="22"/>
                <w:szCs w:val="22"/>
                <w:lang w:val="pt-PT" w:eastAsia="pt-PT"/>
              </w:rPr>
              <w:t>capitalVivo</w:t>
            </w:r>
            <w:proofErr w:type="spellEnd"/>
            <w:r w:rsidRPr="00623316">
              <w:rPr>
                <w:rFonts w:asciiTheme="minorHAnsi" w:hAnsiTheme="minorHAnsi" w:cs="Calibri"/>
                <w:color w:val="000000"/>
                <w:sz w:val="22"/>
                <w:szCs w:val="22"/>
                <w:lang w:val="pt-PT" w:eastAsia="pt-PT"/>
              </w:rPr>
              <w:t>]</w:t>
            </w:r>
          </w:p>
        </w:tc>
        <w:tc>
          <w:tcPr>
            <w:tcW w:w="851" w:type="dxa"/>
            <w:noWrap/>
          </w:tcPr>
          <w:p w:rsidR="00F15259" w:rsidRPr="00623316" w:rsidRDefault="00F15259"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194A</w:t>
            </w:r>
          </w:p>
        </w:tc>
        <w:tc>
          <w:tcPr>
            <w:tcW w:w="992" w:type="dxa"/>
            <w:noWrap/>
          </w:tcPr>
          <w:p w:rsidR="00F15259" w:rsidRPr="00623316" w:rsidRDefault="00F15259"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111</w:t>
            </w:r>
          </w:p>
        </w:tc>
        <w:tc>
          <w:tcPr>
            <w:tcW w:w="3458" w:type="dxa"/>
            <w:noWrap/>
          </w:tcPr>
          <w:p w:rsidR="00F15259" w:rsidRPr="00623316" w:rsidRDefault="00F15259"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Montante </w:t>
            </w:r>
            <w:proofErr w:type="gramStart"/>
            <w:r w:rsidRPr="00623316">
              <w:rPr>
                <w:rFonts w:asciiTheme="minorHAnsi" w:hAnsiTheme="minorHAnsi" w:cs="Calibri"/>
                <w:color w:val="000000"/>
                <w:sz w:val="22"/>
                <w:szCs w:val="22"/>
                <w:lang w:val="pt-PT" w:eastAsia="pt-PT"/>
              </w:rPr>
              <w:t>vivo</w:t>
            </w:r>
            <w:proofErr w:type="gramEnd"/>
            <w:r w:rsidRPr="00623316">
              <w:rPr>
                <w:rFonts w:asciiTheme="minorHAnsi" w:hAnsiTheme="minorHAnsi" w:cs="Calibri"/>
                <w:color w:val="000000"/>
                <w:sz w:val="22"/>
                <w:szCs w:val="22"/>
                <w:lang w:val="pt-PT" w:eastAsia="pt-PT"/>
              </w:rPr>
              <w:t xml:space="preserve"> [</w:t>
            </w:r>
            <w:proofErr w:type="spellStart"/>
            <w:r w:rsidRPr="00623316">
              <w:rPr>
                <w:rFonts w:asciiTheme="minorHAnsi" w:hAnsiTheme="minorHAnsi" w:cs="Calibri"/>
                <w:color w:val="000000"/>
                <w:sz w:val="22"/>
                <w:szCs w:val="22"/>
                <w:lang w:val="pt-PT" w:eastAsia="pt-PT"/>
              </w:rPr>
              <w:t>montVivo</w:t>
            </w:r>
            <w:proofErr w:type="spellEnd"/>
            <w:r w:rsidRPr="00623316">
              <w:rPr>
                <w:rFonts w:asciiTheme="minorHAnsi" w:hAnsiTheme="minorHAnsi" w:cs="Calibri"/>
                <w:color w:val="000000"/>
                <w:sz w:val="22"/>
                <w:szCs w:val="22"/>
                <w:lang w:val="pt-PT" w:eastAsia="pt-PT"/>
              </w:rPr>
              <w:t>]</w:t>
            </w:r>
          </w:p>
        </w:tc>
        <w:tc>
          <w:tcPr>
            <w:tcW w:w="722" w:type="dxa"/>
          </w:tcPr>
          <w:p w:rsidR="00F15259" w:rsidRPr="00623316" w:rsidRDefault="00F15259"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DDR3</w:t>
            </w: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Taxa Juro Anualizada Dia</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194</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112</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Taxa de juro anualizada</w:t>
            </w:r>
          </w:p>
        </w:tc>
        <w:tc>
          <w:tcPr>
            <w:tcW w:w="722" w:type="dxa"/>
            <w:vMerge w:val="restart"/>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DDR</w:t>
            </w:r>
            <w:r w:rsidR="00274CB2" w:rsidRPr="00623316">
              <w:rPr>
                <w:rFonts w:asciiTheme="minorHAnsi" w:hAnsiTheme="minorHAnsi" w:cs="Calibri"/>
                <w:color w:val="000000"/>
                <w:sz w:val="22"/>
                <w:szCs w:val="22"/>
                <w:lang w:val="pt-PT" w:eastAsia="pt-PT"/>
              </w:rPr>
              <w:t xml:space="preserve">3 </w:t>
            </w: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total Dia</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195</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135</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total</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vencido Dia</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196</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136</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vencido</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abatido ao ativo Dia</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197</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139</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abatido ao ativo</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potencial revogável Dia</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198</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137</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potencial revogável</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potencial irrevogável Dia</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199</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138</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Montante potencial irrevogável</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Data de avaliação de risco</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202</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152</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Data de avaliação de risco </w:t>
            </w:r>
          </w:p>
        </w:tc>
        <w:tc>
          <w:tcPr>
            <w:tcW w:w="722" w:type="dxa"/>
            <w:vMerge w:val="restart"/>
            <w:hideMark/>
          </w:tcPr>
          <w:p w:rsidR="00014FE3" w:rsidRPr="00623316" w:rsidRDefault="00014FE3" w:rsidP="00C007BC">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DDR</w:t>
            </w:r>
            <w:r w:rsidR="00274CB2" w:rsidRPr="00623316">
              <w:rPr>
                <w:rFonts w:asciiTheme="minorHAnsi" w:hAnsiTheme="minorHAnsi" w:cs="Calibri"/>
                <w:color w:val="000000"/>
                <w:sz w:val="22"/>
                <w:szCs w:val="22"/>
                <w:lang w:val="pt-PT" w:eastAsia="pt-PT"/>
              </w:rPr>
              <w:t>1</w:t>
            </w:r>
            <w:r w:rsidRPr="00623316">
              <w:rPr>
                <w:rFonts w:asciiTheme="minorHAnsi" w:hAnsiTheme="minorHAnsi" w:cs="Calibri"/>
                <w:color w:val="000000"/>
                <w:sz w:val="22"/>
                <w:szCs w:val="22"/>
                <w:lang w:val="pt-PT" w:eastAsia="pt-PT"/>
              </w:rPr>
              <w:t xml:space="preserve"> </w:t>
            </w: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Probabilidade de incumprimento</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203</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148</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Probabilidade incumprimento</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3D420C"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Tipo de fonte de avaliação de risco</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204</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150</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Tipo de fonte de avaliação de risco</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3D420C"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Sistema de avaliação de risco</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205</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151</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Sistema de avaliação de risco </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Modelo IRB que originou a PD</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206</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154</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Modelo IRB que origina a PD </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r w:rsidR="00014FE3" w:rsidRPr="00623316" w:rsidTr="000406E5">
        <w:trPr>
          <w:trHeight w:val="300"/>
        </w:trPr>
        <w:tc>
          <w:tcPr>
            <w:tcW w:w="3510"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Notação de crédito</w:t>
            </w:r>
          </w:p>
        </w:tc>
        <w:tc>
          <w:tcPr>
            <w:tcW w:w="851"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207</w:t>
            </w:r>
          </w:p>
        </w:tc>
        <w:tc>
          <w:tcPr>
            <w:tcW w:w="992" w:type="dxa"/>
            <w:noWrap/>
            <w:hideMark/>
          </w:tcPr>
          <w:p w:rsidR="00014FE3" w:rsidRPr="00623316" w:rsidRDefault="00014FE3" w:rsidP="00B40C04">
            <w:pPr>
              <w:spacing w:before="0" w:after="0" w:line="240" w:lineRule="auto"/>
              <w:ind w:firstLine="0"/>
              <w:jc w:val="center"/>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157</w:t>
            </w:r>
          </w:p>
        </w:tc>
        <w:tc>
          <w:tcPr>
            <w:tcW w:w="3458" w:type="dxa"/>
            <w:noWrap/>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Notação de crédito entidade</w:t>
            </w:r>
          </w:p>
        </w:tc>
        <w:tc>
          <w:tcPr>
            <w:tcW w:w="722" w:type="dxa"/>
            <w:vMerge/>
            <w:hideMark/>
          </w:tcPr>
          <w:p w:rsidR="00014FE3" w:rsidRPr="00623316" w:rsidRDefault="00014FE3" w:rsidP="00B40C04">
            <w:pPr>
              <w:spacing w:before="0" w:after="0" w:line="240" w:lineRule="auto"/>
              <w:ind w:firstLine="0"/>
              <w:jc w:val="left"/>
              <w:rPr>
                <w:rFonts w:asciiTheme="minorHAnsi" w:hAnsiTheme="minorHAnsi" w:cs="Calibri"/>
                <w:color w:val="000000"/>
                <w:sz w:val="22"/>
                <w:szCs w:val="22"/>
                <w:lang w:val="pt-PT" w:eastAsia="pt-PT"/>
              </w:rPr>
            </w:pPr>
          </w:p>
        </w:tc>
      </w:tr>
    </w:tbl>
    <w:p w:rsidR="00014FE3" w:rsidRPr="00623316" w:rsidRDefault="00014FE3" w:rsidP="00014FE3">
      <w:pPr>
        <w:spacing w:before="60" w:after="60"/>
        <w:ind w:firstLine="0"/>
        <w:rPr>
          <w:rFonts w:asciiTheme="minorHAnsi" w:hAnsiTheme="minorHAnsi" w:cs="Calibri"/>
          <w:color w:val="000000"/>
          <w:sz w:val="22"/>
          <w:szCs w:val="22"/>
          <w:lang w:val="pt-PT" w:eastAsia="pt-PT"/>
        </w:rPr>
      </w:pPr>
    </w:p>
    <w:p w:rsidR="00F15259" w:rsidRPr="00623316" w:rsidRDefault="00F15259"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pStyle w:val="Heading4"/>
        <w:rPr>
          <w:rFonts w:asciiTheme="minorHAnsi" w:hAnsiTheme="minorHAnsi"/>
        </w:rPr>
      </w:pPr>
      <w:r w:rsidRPr="00623316">
        <w:rPr>
          <w:rFonts w:asciiTheme="minorHAnsi" w:hAnsiTheme="minorHAnsi"/>
        </w:rPr>
        <w:t xml:space="preserve">ID.CRC 193 – Data de Referência de </w:t>
      </w:r>
      <w:proofErr w:type="spellStart"/>
      <w:r w:rsidRPr="00623316">
        <w:rPr>
          <w:rFonts w:asciiTheme="minorHAnsi" w:hAnsiTheme="minorHAnsi"/>
        </w:rPr>
        <w:t>inf</w:t>
      </w:r>
      <w:proofErr w:type="spellEnd"/>
      <w:r w:rsidRPr="00623316">
        <w:rPr>
          <w:rFonts w:asciiTheme="minorHAnsi" w:hAnsiTheme="minorHAnsi"/>
        </w:rPr>
        <w:t xml:space="preserve">. </w:t>
      </w:r>
      <w:proofErr w:type="gramStart"/>
      <w:r w:rsidRPr="00623316">
        <w:rPr>
          <w:rFonts w:asciiTheme="minorHAnsi" w:hAnsiTheme="minorHAnsi"/>
        </w:rPr>
        <w:t>diária</w:t>
      </w:r>
      <w:proofErr w:type="gramEnd"/>
      <w:r w:rsidRPr="00623316">
        <w:rPr>
          <w:rFonts w:asciiTheme="minorHAnsi" w:hAnsiTheme="minorHAnsi"/>
        </w:rPr>
        <w:t xml:space="preserve"> [</w:t>
      </w:r>
      <w:proofErr w:type="spellStart"/>
      <w:r w:rsidRPr="00623316">
        <w:rPr>
          <w:rFonts w:asciiTheme="minorHAnsi" w:hAnsiTheme="minorHAnsi"/>
        </w:rPr>
        <w:t>dtRefInfDia</w:t>
      </w:r>
      <w:proofErr w:type="spellEnd"/>
      <w:r w:rsidRPr="00623316">
        <w:rPr>
          <w:rFonts w:asciiTheme="minorHAnsi" w:hAnsiTheme="minorHAnsi"/>
        </w:rPr>
        <w:t>]</w:t>
      </w:r>
    </w:p>
    <w:p w:rsidR="003D420C"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A data de referência da informação diária é data em que ocorre o evento que se comunica.</w:t>
      </w:r>
    </w:p>
    <w:p w:rsidR="003D420C" w:rsidRDefault="00C76292"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Esta tem de ser igual ou anterior à data do dia </w:t>
      </w:r>
      <w:r w:rsidR="00C145E8" w:rsidRPr="00623316">
        <w:rPr>
          <w:rFonts w:asciiTheme="minorHAnsi" w:hAnsiTheme="minorHAnsi" w:cs="Calibri"/>
          <w:color w:val="000000"/>
          <w:sz w:val="22"/>
          <w:szCs w:val="22"/>
          <w:lang w:val="pt-PT" w:eastAsia="pt-PT"/>
        </w:rPr>
        <w:t xml:space="preserve">de envio </w:t>
      </w:r>
      <w:proofErr w:type="gramStart"/>
      <w:r w:rsidR="00C145E8" w:rsidRPr="00623316">
        <w:rPr>
          <w:rFonts w:asciiTheme="minorHAnsi" w:hAnsiTheme="minorHAnsi" w:cs="Calibri"/>
          <w:color w:val="000000"/>
          <w:sz w:val="22"/>
          <w:szCs w:val="22"/>
          <w:lang w:val="pt-PT" w:eastAsia="pt-PT"/>
        </w:rPr>
        <w:t>ao BP</w:t>
      </w:r>
      <w:proofErr w:type="gramEnd"/>
      <w:r w:rsidR="003D420C">
        <w:rPr>
          <w:rFonts w:asciiTheme="minorHAnsi" w:hAnsiTheme="minorHAnsi" w:cs="Calibri"/>
          <w:color w:val="000000"/>
          <w:sz w:val="22"/>
          <w:szCs w:val="22"/>
          <w:lang w:val="pt-PT" w:eastAsia="pt-PT"/>
        </w:rPr>
        <w:t>.</w:t>
      </w:r>
    </w:p>
    <w:p w:rsidR="00C76292" w:rsidRPr="00623316" w:rsidRDefault="00C145E8"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 </w:t>
      </w:r>
    </w:p>
    <w:p w:rsidR="00014FE3" w:rsidRPr="00623316" w:rsidRDefault="00014FE3" w:rsidP="00014FE3">
      <w:pPr>
        <w:pStyle w:val="Default"/>
        <w:spacing w:before="60" w:after="60" w:line="360" w:lineRule="auto"/>
        <w:jc w:val="both"/>
        <w:rPr>
          <w:rFonts w:asciiTheme="minorHAnsi" w:hAnsiTheme="minorHAnsi"/>
          <w:sz w:val="22"/>
          <w:szCs w:val="22"/>
        </w:rPr>
      </w:pPr>
      <w:r w:rsidRPr="00623316">
        <w:rPr>
          <w:rFonts w:asciiTheme="minorHAnsi" w:hAnsiTheme="minorHAnsi"/>
          <w:sz w:val="22"/>
          <w:szCs w:val="22"/>
        </w:rPr>
        <w:t xml:space="preserve">A Data de referência faz parte da chave do ficheiro de informação diária em conjunto com o Contrato/Instrumento (ID.CRC050/051), </w:t>
      </w:r>
    </w:p>
    <w:p w:rsidR="00014FE3" w:rsidRPr="00623316" w:rsidRDefault="00014FE3" w:rsidP="00014FE3">
      <w:pPr>
        <w:pStyle w:val="Default"/>
        <w:spacing w:before="60" w:after="60" w:line="360" w:lineRule="auto"/>
        <w:jc w:val="both"/>
        <w:rPr>
          <w:rFonts w:asciiTheme="minorHAnsi" w:hAnsiTheme="minorHAnsi"/>
          <w:sz w:val="22"/>
          <w:szCs w:val="22"/>
        </w:rPr>
      </w:pPr>
      <w:proofErr w:type="gramStart"/>
      <w:r w:rsidRPr="00623316">
        <w:rPr>
          <w:rFonts w:asciiTheme="minorHAnsi" w:hAnsiTheme="minorHAnsi"/>
          <w:sz w:val="22"/>
          <w:szCs w:val="22"/>
        </w:rPr>
        <w:t>o</w:t>
      </w:r>
      <w:proofErr w:type="gramEnd"/>
      <w:r w:rsidRPr="00623316">
        <w:rPr>
          <w:rFonts w:asciiTheme="minorHAnsi" w:hAnsiTheme="minorHAnsi"/>
          <w:sz w:val="22"/>
          <w:szCs w:val="22"/>
        </w:rPr>
        <w:t xml:space="preserve"> ID de Entidade (ID.CRC 007) e </w:t>
      </w:r>
    </w:p>
    <w:p w:rsidR="00014FE3" w:rsidRPr="00623316" w:rsidRDefault="00014FE3" w:rsidP="00014FE3">
      <w:pPr>
        <w:pStyle w:val="Default"/>
        <w:spacing w:before="60" w:after="60" w:line="360" w:lineRule="auto"/>
        <w:jc w:val="both"/>
        <w:rPr>
          <w:rFonts w:asciiTheme="minorHAnsi" w:hAnsiTheme="minorHAnsi"/>
          <w:sz w:val="22"/>
          <w:szCs w:val="22"/>
        </w:rPr>
      </w:pPr>
      <w:proofErr w:type="gramStart"/>
      <w:r w:rsidRPr="00623316">
        <w:rPr>
          <w:rFonts w:asciiTheme="minorHAnsi" w:hAnsiTheme="minorHAnsi"/>
          <w:sz w:val="22"/>
          <w:szCs w:val="22"/>
        </w:rPr>
        <w:t>o</w:t>
      </w:r>
      <w:proofErr w:type="gramEnd"/>
      <w:r w:rsidRPr="00623316">
        <w:rPr>
          <w:rFonts w:asciiTheme="minorHAnsi" w:hAnsiTheme="minorHAnsi"/>
          <w:sz w:val="22"/>
          <w:szCs w:val="22"/>
        </w:rPr>
        <w:t xml:space="preserve"> Tipo de evento (ID.CRC 200). </w:t>
      </w:r>
    </w:p>
    <w:p w:rsidR="00014FE3" w:rsidRPr="00623316" w:rsidRDefault="00014FE3" w:rsidP="00014FE3">
      <w:pPr>
        <w:pStyle w:val="Default"/>
        <w:spacing w:before="60" w:after="60" w:line="360" w:lineRule="auto"/>
        <w:jc w:val="both"/>
        <w:rPr>
          <w:rFonts w:asciiTheme="minorHAnsi" w:hAnsiTheme="minorHAnsi" w:cs="Arial"/>
          <w:bCs/>
          <w:sz w:val="22"/>
          <w:szCs w:val="22"/>
        </w:rPr>
      </w:pPr>
      <w:r w:rsidRPr="00623316">
        <w:rPr>
          <w:rFonts w:asciiTheme="minorHAnsi" w:hAnsiTheme="minorHAnsi"/>
          <w:sz w:val="22"/>
          <w:szCs w:val="22"/>
        </w:rPr>
        <w:t xml:space="preserve">A informação diária </w:t>
      </w:r>
      <w:r w:rsidRPr="00623316">
        <w:rPr>
          <w:rFonts w:asciiTheme="minorHAnsi" w:hAnsiTheme="minorHAnsi" w:cs="Arial"/>
          <w:bCs/>
          <w:sz w:val="22"/>
          <w:szCs w:val="22"/>
        </w:rPr>
        <w:t>encontra-se estruturada por ‘tipo de evento’ numa ótica contrato instrumento para as variáveis financeiras, associando cada instrumento com os seus titulares e avalistas para as variáveis de risco de entidade.</w:t>
      </w:r>
    </w:p>
    <w:p w:rsidR="003D420C" w:rsidRDefault="003D420C" w:rsidP="003D420C">
      <w:pPr>
        <w:pStyle w:val="Default"/>
        <w:spacing w:before="60" w:after="60" w:line="360" w:lineRule="auto"/>
        <w:rPr>
          <w:rFonts w:asciiTheme="minorHAnsi" w:hAnsiTheme="minorHAnsi"/>
          <w:sz w:val="22"/>
          <w:szCs w:val="22"/>
        </w:rPr>
      </w:pPr>
      <w:r>
        <w:rPr>
          <w:rFonts w:asciiTheme="minorHAnsi" w:hAnsiTheme="minorHAnsi"/>
          <w:sz w:val="22"/>
          <w:szCs w:val="22"/>
        </w:rPr>
        <w:lastRenderedPageBreak/>
        <w:t xml:space="preserve">A </w:t>
      </w:r>
      <w:r w:rsidRPr="003D420C">
        <w:rPr>
          <w:rFonts w:asciiTheme="minorHAnsi" w:hAnsiTheme="minorHAnsi"/>
          <w:sz w:val="22"/>
          <w:szCs w:val="22"/>
        </w:rPr>
        <w:t xml:space="preserve">regra no momento inicial da comunicação do contrato/instrumento (na operação do tipo </w:t>
      </w:r>
      <w:proofErr w:type="spellStart"/>
      <w:r w:rsidRPr="003D420C">
        <w:rPr>
          <w:rFonts w:asciiTheme="minorHAnsi" w:hAnsiTheme="minorHAnsi"/>
          <w:sz w:val="22"/>
          <w:szCs w:val="22"/>
        </w:rPr>
        <w:t>Insert</w:t>
      </w:r>
      <w:proofErr w:type="spellEnd"/>
      <w:r w:rsidRPr="003D420C">
        <w:rPr>
          <w:rFonts w:asciiTheme="minorHAnsi" w:hAnsiTheme="minorHAnsi"/>
          <w:sz w:val="22"/>
          <w:szCs w:val="22"/>
        </w:rPr>
        <w:t>) obriga a que a data de referência do instrumento [</w:t>
      </w:r>
      <w:proofErr w:type="spellStart"/>
      <w:r w:rsidRPr="003D420C">
        <w:rPr>
          <w:rFonts w:asciiTheme="minorHAnsi" w:hAnsiTheme="minorHAnsi"/>
          <w:sz w:val="22"/>
          <w:szCs w:val="22"/>
        </w:rPr>
        <w:t>dtRefInst</w:t>
      </w:r>
      <w:proofErr w:type="spellEnd"/>
      <w:r w:rsidRPr="003D420C">
        <w:rPr>
          <w:rFonts w:asciiTheme="minorHAnsi" w:hAnsiTheme="minorHAnsi"/>
          <w:sz w:val="22"/>
          <w:szCs w:val="22"/>
        </w:rPr>
        <w:t>] corresponda à data de celebração do contrato [</w:t>
      </w:r>
      <w:proofErr w:type="spellStart"/>
      <w:r w:rsidRPr="003D420C">
        <w:rPr>
          <w:rFonts w:asciiTheme="minorHAnsi" w:hAnsiTheme="minorHAnsi"/>
          <w:sz w:val="22"/>
          <w:szCs w:val="22"/>
        </w:rPr>
        <w:t>dtIniInst</w:t>
      </w:r>
      <w:proofErr w:type="spellEnd"/>
      <w:r w:rsidRPr="003D420C">
        <w:rPr>
          <w:rFonts w:asciiTheme="minorHAnsi" w:hAnsiTheme="minorHAnsi"/>
          <w:sz w:val="22"/>
          <w:szCs w:val="22"/>
        </w:rPr>
        <w:t xml:space="preserve">]. </w:t>
      </w:r>
      <w:bookmarkStart w:id="46" w:name="_GoBack"/>
      <w:bookmarkEnd w:id="46"/>
    </w:p>
    <w:p w:rsidR="003D420C" w:rsidRPr="003D420C" w:rsidRDefault="003D420C" w:rsidP="003D420C">
      <w:pPr>
        <w:pStyle w:val="Default"/>
        <w:spacing w:before="60" w:after="60"/>
        <w:rPr>
          <w:rFonts w:asciiTheme="minorHAnsi" w:hAnsiTheme="minorHAnsi"/>
          <w:sz w:val="22"/>
          <w:szCs w:val="22"/>
        </w:rPr>
      </w:pPr>
    </w:p>
    <w:p w:rsidR="003D420C" w:rsidRDefault="003D420C" w:rsidP="003D420C">
      <w:pPr>
        <w:pStyle w:val="Default"/>
        <w:spacing w:before="60" w:after="60" w:line="360" w:lineRule="auto"/>
        <w:jc w:val="both"/>
        <w:rPr>
          <w:rFonts w:asciiTheme="minorHAnsi" w:hAnsiTheme="minorHAnsi"/>
          <w:sz w:val="22"/>
          <w:szCs w:val="22"/>
        </w:rPr>
      </w:pPr>
      <w:r>
        <w:rPr>
          <w:rFonts w:asciiTheme="minorHAnsi" w:hAnsiTheme="minorHAnsi"/>
          <w:sz w:val="22"/>
          <w:szCs w:val="22"/>
        </w:rPr>
        <w:t>Esta re</w:t>
      </w:r>
      <w:r w:rsidRPr="003D420C">
        <w:rPr>
          <w:rFonts w:asciiTheme="minorHAnsi" w:hAnsiTheme="minorHAnsi"/>
          <w:sz w:val="22"/>
          <w:szCs w:val="22"/>
        </w:rPr>
        <w:t>gra te</w:t>
      </w:r>
      <w:r>
        <w:rPr>
          <w:rFonts w:asciiTheme="minorHAnsi" w:hAnsiTheme="minorHAnsi"/>
          <w:sz w:val="22"/>
          <w:szCs w:val="22"/>
        </w:rPr>
        <w:t>m o código de incidência</w:t>
      </w:r>
      <w:r w:rsidRPr="003D420C">
        <w:rPr>
          <w:rFonts w:asciiTheme="minorHAnsi" w:hAnsiTheme="minorHAnsi"/>
          <w:sz w:val="22"/>
          <w:szCs w:val="22"/>
        </w:rPr>
        <w:t xml:space="preserve"> CI117 com a descrição “Data de referência tem de ser igual à data de celebração do contrato” e com nível de criticidade 0 (ou seja, caso na inserção de um contrato a data de referência seja diferente da data de celebração o registo será rejeitado).</w:t>
      </w:r>
    </w:p>
    <w:p w:rsidR="003D420C" w:rsidRPr="00623316" w:rsidRDefault="003D420C" w:rsidP="003D420C">
      <w:pPr>
        <w:pStyle w:val="Default"/>
        <w:spacing w:before="60" w:after="60" w:line="360" w:lineRule="auto"/>
        <w:jc w:val="both"/>
        <w:rPr>
          <w:rFonts w:asciiTheme="minorHAnsi" w:hAnsiTheme="minorHAnsi"/>
          <w:sz w:val="22"/>
          <w:szCs w:val="22"/>
        </w:rPr>
      </w:pPr>
    </w:p>
    <w:p w:rsidR="00014FE3" w:rsidRPr="00623316" w:rsidRDefault="00014FE3" w:rsidP="00014FE3">
      <w:pPr>
        <w:pStyle w:val="Heading4"/>
        <w:rPr>
          <w:rFonts w:asciiTheme="minorHAnsi" w:hAnsiTheme="minorHAnsi"/>
        </w:rPr>
      </w:pPr>
      <w:r w:rsidRPr="00623316">
        <w:rPr>
          <w:rFonts w:asciiTheme="minorHAnsi" w:hAnsiTheme="minorHAnsi"/>
        </w:rPr>
        <w:t>ID.CRC 200 – Tipo de evento [</w:t>
      </w:r>
      <w:proofErr w:type="spellStart"/>
      <w:r w:rsidRPr="00623316">
        <w:rPr>
          <w:rFonts w:asciiTheme="minorHAnsi" w:hAnsiTheme="minorHAnsi"/>
        </w:rPr>
        <w:t>tpEventDia</w:t>
      </w:r>
      <w:proofErr w:type="spellEnd"/>
      <w:r w:rsidRPr="00623316">
        <w:rPr>
          <w:rFonts w:asciiTheme="minorHAnsi" w:hAnsiTheme="minorHAnsi"/>
        </w:rPr>
        <w:t>]</w:t>
      </w:r>
    </w:p>
    <w:p w:rsidR="00014FE3" w:rsidRPr="00623316" w:rsidRDefault="00014FE3" w:rsidP="00014FE3">
      <w:pPr>
        <w:spacing w:before="60" w:after="60"/>
        <w:ind w:firstLine="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Esta variável ‘tipo</w:t>
      </w:r>
      <w:proofErr w:type="gramEnd"/>
      <w:r w:rsidRPr="00623316">
        <w:rPr>
          <w:rFonts w:asciiTheme="minorHAnsi" w:hAnsiTheme="minorHAnsi" w:cs="Arial"/>
          <w:bCs/>
          <w:sz w:val="22"/>
          <w:szCs w:val="22"/>
          <w:lang w:val="pt-PT"/>
        </w:rPr>
        <w:t xml:space="preserve"> de evento’ pode assumir os seguintes valores possíveis:</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noProof/>
          <w:sz w:val="22"/>
          <w:szCs w:val="22"/>
          <w:lang w:val="pt-PT" w:eastAsia="pt-PT"/>
        </w:rPr>
        <w:drawing>
          <wp:inline distT="0" distB="0" distL="0" distR="0" wp14:anchorId="779124BC" wp14:editId="163B2D8C">
            <wp:extent cx="5389245" cy="3596640"/>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9245" cy="3596640"/>
                    </a:xfrm>
                    <a:prstGeom prst="rect">
                      <a:avLst/>
                    </a:prstGeom>
                    <a:noFill/>
                  </pic:spPr>
                </pic:pic>
              </a:graphicData>
            </a:graphic>
          </wp:inline>
        </w:drawing>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u w:val="single"/>
          <w:lang w:val="pt-PT"/>
        </w:rPr>
        <w:t>Evento 001 – Novo Contrato Instrumento com montante inicial superior a 15.000 euros</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Este evento ocorre quando há um </w:t>
      </w:r>
      <w:r w:rsidR="0083385D" w:rsidRPr="00623316">
        <w:rPr>
          <w:rFonts w:asciiTheme="minorHAnsi" w:hAnsiTheme="minorHAnsi" w:cs="Arial"/>
          <w:bCs/>
          <w:sz w:val="22"/>
          <w:szCs w:val="22"/>
          <w:lang w:val="pt-PT"/>
        </w:rPr>
        <w:t xml:space="preserve">novo </w:t>
      </w:r>
      <w:r w:rsidRPr="00623316">
        <w:rPr>
          <w:rFonts w:asciiTheme="minorHAnsi" w:hAnsiTheme="minorHAnsi" w:cs="Arial"/>
          <w:bCs/>
          <w:sz w:val="22"/>
          <w:szCs w:val="22"/>
          <w:lang w:val="pt-PT"/>
        </w:rPr>
        <w:t>contrato instrumento com montante inicial tal como definido na variável ID.CRC 097 Montante Inicial [</w:t>
      </w:r>
      <w:proofErr w:type="spellStart"/>
      <w:r w:rsidRPr="00623316">
        <w:rPr>
          <w:rFonts w:asciiTheme="minorHAnsi" w:hAnsiTheme="minorHAnsi" w:cs="Arial"/>
          <w:bCs/>
          <w:sz w:val="22"/>
          <w:szCs w:val="22"/>
          <w:lang w:val="pt-PT"/>
        </w:rPr>
        <w:t>montIni</w:t>
      </w:r>
      <w:proofErr w:type="spellEnd"/>
      <w:r w:rsidRPr="00623316">
        <w:rPr>
          <w:rFonts w:asciiTheme="minorHAnsi" w:hAnsiTheme="minorHAnsi" w:cs="Arial"/>
          <w:bCs/>
          <w:sz w:val="22"/>
          <w:szCs w:val="22"/>
          <w:lang w:val="pt-PT"/>
        </w:rPr>
        <w:t>], superior a 15.000 euros, dando origem ao possível preenchimento de uma ou duas das seguintes variáveis de montantes:</w:t>
      </w:r>
      <w:r w:rsidR="0083385D" w:rsidRPr="00623316">
        <w:rPr>
          <w:rFonts w:asciiTheme="minorHAnsi" w:hAnsiTheme="minorHAnsi" w:cs="Arial"/>
          <w:bCs/>
          <w:sz w:val="22"/>
          <w:szCs w:val="22"/>
          <w:lang w:val="pt-PT"/>
        </w:rPr>
        <w:t xml:space="preserve"> </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lastRenderedPageBreak/>
        <w:t>ID.CRC 195 “Montante total dia” [</w:t>
      </w:r>
      <w:proofErr w:type="spellStart"/>
      <w:r w:rsidRPr="00623316">
        <w:rPr>
          <w:rFonts w:asciiTheme="minorHAnsi" w:hAnsiTheme="minorHAnsi" w:cs="Arial"/>
          <w:bCs/>
          <w:sz w:val="22"/>
          <w:szCs w:val="22"/>
          <w:lang w:val="pt-PT"/>
        </w:rPr>
        <w:t>montTotDia</w:t>
      </w:r>
      <w:proofErr w:type="spellEnd"/>
      <w:r w:rsidRPr="00623316">
        <w:rPr>
          <w:rFonts w:asciiTheme="minorHAnsi" w:hAnsiTheme="minorHAnsi" w:cs="Arial"/>
          <w:bCs/>
          <w:sz w:val="22"/>
          <w:szCs w:val="22"/>
          <w:lang w:val="pt-PT"/>
        </w:rPr>
        <w:t xml:space="preserve">] e/ou </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(ID.CRC 198 “Montante potencial revogável dia” [</w:t>
      </w:r>
      <w:proofErr w:type="spellStart"/>
      <w:r w:rsidRPr="00623316">
        <w:rPr>
          <w:rFonts w:asciiTheme="minorHAnsi" w:hAnsiTheme="minorHAnsi" w:cs="Arial"/>
          <w:bCs/>
          <w:sz w:val="22"/>
          <w:szCs w:val="22"/>
          <w:lang w:val="pt-PT"/>
        </w:rPr>
        <w:t>montPotRevDia</w:t>
      </w:r>
      <w:proofErr w:type="spellEnd"/>
      <w:r w:rsidRPr="00623316">
        <w:rPr>
          <w:rFonts w:asciiTheme="minorHAnsi" w:hAnsiTheme="minorHAnsi" w:cs="Arial"/>
          <w:bCs/>
          <w:sz w:val="22"/>
          <w:szCs w:val="22"/>
          <w:lang w:val="pt-PT"/>
        </w:rPr>
        <w:t xml:space="preserve">] ou </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ID.CRC 199 “Montante potencial irrevogável dia” [</w:t>
      </w:r>
      <w:proofErr w:type="spellStart"/>
      <w:r w:rsidRPr="00623316">
        <w:rPr>
          <w:rFonts w:asciiTheme="minorHAnsi" w:hAnsiTheme="minorHAnsi" w:cs="Arial"/>
          <w:bCs/>
          <w:sz w:val="22"/>
          <w:szCs w:val="22"/>
          <w:lang w:val="pt-PT"/>
        </w:rPr>
        <w:t>montPotIrrevDia</w:t>
      </w:r>
      <w:proofErr w:type="spellEnd"/>
      <w:r w:rsidRPr="00623316">
        <w:rPr>
          <w:rFonts w:asciiTheme="minorHAnsi" w:hAnsiTheme="minorHAnsi" w:cs="Arial"/>
          <w:bCs/>
          <w:sz w:val="22"/>
          <w:szCs w:val="22"/>
          <w:lang w:val="pt-PT"/>
        </w:rPr>
        <w:t>]);</w:t>
      </w:r>
    </w:p>
    <w:p w:rsidR="00014FE3" w:rsidRPr="00623316" w:rsidRDefault="00014FE3" w:rsidP="00014FE3">
      <w:pPr>
        <w:spacing w:before="60" w:after="60"/>
        <w:ind w:firstLine="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que</w:t>
      </w:r>
      <w:proofErr w:type="gramEnd"/>
      <w:r w:rsidRPr="00623316">
        <w:rPr>
          <w:rFonts w:asciiTheme="minorHAnsi" w:hAnsiTheme="minorHAnsi" w:cs="Arial"/>
          <w:bCs/>
          <w:sz w:val="22"/>
          <w:szCs w:val="22"/>
          <w:lang w:val="pt-PT"/>
        </w:rPr>
        <w:t xml:space="preserve"> correspondem respetivamente às variáveis ID.CRC 135, 137, 138 cujas definições e fontes podem ser consultadas no DDR Bloco 3. </w:t>
      </w:r>
    </w:p>
    <w:p w:rsidR="00014FE3" w:rsidRPr="00623316" w:rsidRDefault="00B55C24"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Os novos contratos inferiores a 15.000 euros que sejam usados como colaterais junto do </w:t>
      </w:r>
      <w:proofErr w:type="spellStart"/>
      <w:r w:rsidRPr="00623316">
        <w:rPr>
          <w:rFonts w:asciiTheme="minorHAnsi" w:hAnsiTheme="minorHAnsi" w:cs="Arial"/>
          <w:bCs/>
          <w:sz w:val="22"/>
          <w:szCs w:val="22"/>
          <w:lang w:val="pt-PT"/>
        </w:rPr>
        <w:t>eurosistema</w:t>
      </w:r>
      <w:proofErr w:type="spellEnd"/>
      <w:r w:rsidRPr="00623316">
        <w:rPr>
          <w:rFonts w:asciiTheme="minorHAnsi" w:hAnsiTheme="minorHAnsi" w:cs="Arial"/>
          <w:bCs/>
          <w:sz w:val="22"/>
          <w:szCs w:val="22"/>
          <w:lang w:val="pt-PT"/>
        </w:rPr>
        <w:t>, devem ser reportados no evento 005.</w:t>
      </w:r>
    </w:p>
    <w:p w:rsidR="00B55C24" w:rsidRPr="00623316" w:rsidRDefault="00B55C24"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u w:val="single"/>
          <w:lang w:val="pt-PT"/>
        </w:rPr>
      </w:pPr>
      <w:r w:rsidRPr="00623316">
        <w:rPr>
          <w:rFonts w:asciiTheme="minorHAnsi" w:hAnsiTheme="minorHAnsi" w:cs="Arial"/>
          <w:bCs/>
          <w:sz w:val="22"/>
          <w:szCs w:val="22"/>
          <w:u w:val="single"/>
          <w:lang w:val="pt-PT"/>
        </w:rPr>
        <w:t>Este evento 001 ocorre quando:</w:t>
      </w:r>
    </w:p>
    <w:p w:rsidR="00014FE3" w:rsidRPr="00623316" w:rsidRDefault="00014FE3" w:rsidP="00014FE3">
      <w:pPr>
        <w:pStyle w:val="ListParagraph"/>
        <w:numPr>
          <w:ilvl w:val="0"/>
          <w:numId w:val="26"/>
        </w:numPr>
        <w:spacing w:before="60" w:after="60"/>
        <w:rPr>
          <w:rFonts w:asciiTheme="minorHAnsi" w:hAnsiTheme="minorHAnsi" w:cs="Arial"/>
          <w:bCs/>
          <w:sz w:val="22"/>
          <w:szCs w:val="22"/>
          <w:lang w:val="pt-PT"/>
        </w:rPr>
      </w:pPr>
      <w:r w:rsidRPr="00623316">
        <w:rPr>
          <w:rFonts w:asciiTheme="minorHAnsi" w:hAnsiTheme="minorHAnsi" w:cs="Arial"/>
          <w:bCs/>
          <w:sz w:val="22"/>
          <w:szCs w:val="22"/>
          <w:lang w:val="pt-PT"/>
        </w:rPr>
        <w:t xml:space="preserve">É criada uma nova chave do </w:t>
      </w:r>
      <w:r w:rsidR="0083385D" w:rsidRPr="00623316">
        <w:rPr>
          <w:rFonts w:asciiTheme="minorHAnsi" w:hAnsiTheme="minorHAnsi" w:cs="Arial"/>
          <w:bCs/>
          <w:sz w:val="22"/>
          <w:szCs w:val="22"/>
          <w:lang w:val="pt-PT"/>
        </w:rPr>
        <w:t>repositório consolidado CCONTA+</w:t>
      </w:r>
      <w:r w:rsidRPr="00623316">
        <w:rPr>
          <w:rFonts w:asciiTheme="minorHAnsi" w:hAnsiTheme="minorHAnsi" w:cs="Arial"/>
          <w:bCs/>
          <w:sz w:val="22"/>
          <w:szCs w:val="22"/>
          <w:lang w:val="pt-PT"/>
        </w:rPr>
        <w:t xml:space="preserve">CREFERENCIA no aprovisionamento diário do universo de saldos dos instrumentos </w:t>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t>.</w:t>
      </w:r>
      <w:proofErr w:type="gramStart"/>
      <w:r w:rsidRPr="00623316">
        <w:rPr>
          <w:rFonts w:asciiTheme="minorHAnsi" w:hAnsiTheme="minorHAnsi" w:cs="Arial"/>
          <w:bCs/>
          <w:sz w:val="22"/>
          <w:szCs w:val="22"/>
          <w:lang w:val="pt-PT"/>
        </w:rPr>
        <w:t>com</w:t>
      </w:r>
      <w:proofErr w:type="gramEnd"/>
      <w:r w:rsidRPr="00623316">
        <w:rPr>
          <w:rFonts w:asciiTheme="minorHAnsi" w:hAnsiTheme="minorHAnsi" w:cs="Arial"/>
          <w:bCs/>
          <w:sz w:val="22"/>
          <w:szCs w:val="22"/>
          <w:lang w:val="pt-PT"/>
        </w:rPr>
        <w:t xml:space="preserve"> produtos\subprodutos associados aos tipos de instrumento da CRC5G (domínio T_TIN) ID.CRC 070 – Tipo de Instrumento ou </w:t>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r>
      <w:r w:rsidRPr="00623316">
        <w:rPr>
          <w:rFonts w:asciiTheme="minorHAnsi" w:hAnsiTheme="minorHAnsi" w:cs="Arial"/>
          <w:bCs/>
          <w:sz w:val="22"/>
          <w:szCs w:val="22"/>
          <w:lang w:val="pt-PT"/>
        </w:rPr>
        <w:tab/>
        <w:t>.</w:t>
      </w:r>
      <w:proofErr w:type="gramStart"/>
      <w:r w:rsidRPr="00623316">
        <w:rPr>
          <w:rFonts w:asciiTheme="minorHAnsi" w:hAnsiTheme="minorHAnsi" w:cs="Arial"/>
          <w:bCs/>
          <w:sz w:val="22"/>
          <w:szCs w:val="22"/>
          <w:lang w:val="pt-PT"/>
        </w:rPr>
        <w:t>com</w:t>
      </w:r>
      <w:proofErr w:type="gramEnd"/>
      <w:r w:rsidRPr="00623316">
        <w:rPr>
          <w:rFonts w:asciiTheme="minorHAnsi" w:hAnsiTheme="minorHAnsi" w:cs="Arial"/>
          <w:bCs/>
          <w:sz w:val="22"/>
          <w:szCs w:val="22"/>
          <w:lang w:val="pt-PT"/>
        </w:rPr>
        <w:t xml:space="preserve"> contas PCSB que tenham sido configuradas para o universo da CRC5G no novo campo da CGT01_CUENTAS /  DWT202_CONTAS_CTB ;</w:t>
      </w:r>
    </w:p>
    <w:p w:rsidR="00014FE3" w:rsidRPr="00623316" w:rsidRDefault="00014FE3" w:rsidP="00014FE3">
      <w:pPr>
        <w:pStyle w:val="ListParagraph"/>
        <w:spacing w:before="60" w:after="60"/>
        <w:ind w:firstLine="0"/>
        <w:rPr>
          <w:rFonts w:asciiTheme="minorHAnsi" w:hAnsiTheme="minorHAnsi" w:cs="Arial"/>
          <w:bCs/>
          <w:sz w:val="22"/>
          <w:szCs w:val="22"/>
          <w:lang w:val="pt-PT"/>
        </w:rPr>
      </w:pPr>
    </w:p>
    <w:p w:rsidR="00014FE3" w:rsidRPr="00623316" w:rsidRDefault="00014FE3" w:rsidP="00014FE3">
      <w:pPr>
        <w:pStyle w:val="ListParagraph"/>
        <w:numPr>
          <w:ilvl w:val="0"/>
          <w:numId w:val="26"/>
        </w:numPr>
        <w:spacing w:before="60" w:after="60"/>
        <w:rPr>
          <w:rFonts w:asciiTheme="minorHAnsi" w:hAnsiTheme="minorHAnsi" w:cs="Arial"/>
          <w:bCs/>
          <w:sz w:val="22"/>
          <w:szCs w:val="22"/>
          <w:lang w:val="pt-PT"/>
        </w:rPr>
      </w:pPr>
      <w:r w:rsidRPr="00623316">
        <w:rPr>
          <w:rFonts w:asciiTheme="minorHAnsi" w:hAnsiTheme="minorHAnsi" w:cs="Arial"/>
          <w:bCs/>
          <w:sz w:val="22"/>
          <w:szCs w:val="22"/>
          <w:lang w:val="pt-PT"/>
        </w:rPr>
        <w:t>E essa nova chave tem de ter a ID.CRC 097 Montante Inicial [</w:t>
      </w:r>
      <w:proofErr w:type="spellStart"/>
      <w:r w:rsidRPr="00623316">
        <w:rPr>
          <w:rFonts w:asciiTheme="minorHAnsi" w:hAnsiTheme="minorHAnsi" w:cs="Arial"/>
          <w:bCs/>
          <w:sz w:val="22"/>
          <w:szCs w:val="22"/>
          <w:lang w:val="pt-PT"/>
        </w:rPr>
        <w:t>montIni</w:t>
      </w:r>
      <w:proofErr w:type="spellEnd"/>
      <w:r w:rsidRPr="00623316">
        <w:rPr>
          <w:rFonts w:asciiTheme="minorHAnsi" w:hAnsiTheme="minorHAnsi" w:cs="Arial"/>
          <w:bCs/>
          <w:sz w:val="22"/>
          <w:szCs w:val="22"/>
          <w:lang w:val="pt-PT"/>
        </w:rPr>
        <w:t>], superior a 15.000 euros;</w:t>
      </w:r>
    </w:p>
    <w:p w:rsidR="00014FE3" w:rsidRPr="00623316" w:rsidRDefault="00014FE3" w:rsidP="00014FE3">
      <w:pPr>
        <w:pStyle w:val="ListParagraph"/>
        <w:rPr>
          <w:rFonts w:asciiTheme="minorHAnsi" w:hAnsiTheme="minorHAnsi" w:cs="Arial"/>
          <w:bCs/>
          <w:sz w:val="22"/>
          <w:szCs w:val="22"/>
          <w:lang w:val="pt-PT"/>
        </w:rPr>
      </w:pPr>
    </w:p>
    <w:p w:rsidR="0083385D" w:rsidRPr="00623316" w:rsidRDefault="00014FE3" w:rsidP="0083385D">
      <w:pPr>
        <w:pStyle w:val="ListParagraph"/>
        <w:numPr>
          <w:ilvl w:val="0"/>
          <w:numId w:val="26"/>
        </w:numPr>
        <w:spacing w:before="60" w:after="60"/>
        <w:rPr>
          <w:rFonts w:asciiTheme="minorHAnsi" w:hAnsiTheme="minorHAnsi" w:cs="Arial"/>
          <w:bCs/>
          <w:sz w:val="22"/>
          <w:szCs w:val="22"/>
          <w:lang w:val="pt-PT"/>
        </w:rPr>
      </w:pPr>
      <w:r w:rsidRPr="00623316">
        <w:rPr>
          <w:rFonts w:asciiTheme="minorHAnsi" w:hAnsiTheme="minorHAnsi" w:cs="Arial"/>
          <w:bCs/>
          <w:sz w:val="22"/>
          <w:szCs w:val="22"/>
          <w:lang w:val="pt-PT"/>
        </w:rPr>
        <w:t xml:space="preserve">E a Data de Celebração do contrato instrumento </w:t>
      </w:r>
      <w:r w:rsidR="0083385D" w:rsidRPr="00623316">
        <w:rPr>
          <w:rFonts w:asciiTheme="minorHAnsi" w:hAnsiTheme="minorHAnsi" w:cs="Arial"/>
          <w:bCs/>
          <w:sz w:val="22"/>
          <w:szCs w:val="22"/>
          <w:lang w:val="pt-PT"/>
        </w:rPr>
        <w:t xml:space="preserve">ID.CRC 073 </w:t>
      </w:r>
      <w:r w:rsidRPr="00623316">
        <w:rPr>
          <w:rFonts w:asciiTheme="minorHAnsi" w:hAnsiTheme="minorHAnsi" w:cs="Arial"/>
          <w:bCs/>
          <w:sz w:val="22"/>
          <w:szCs w:val="22"/>
          <w:lang w:val="pt-PT"/>
        </w:rPr>
        <w:t>é igual à data de referência dos dados do reporte diário [</w:t>
      </w:r>
      <w:proofErr w:type="spellStart"/>
      <w:r w:rsidRPr="00623316">
        <w:rPr>
          <w:rFonts w:asciiTheme="minorHAnsi" w:hAnsiTheme="minorHAnsi" w:cs="Arial"/>
          <w:bCs/>
          <w:sz w:val="22"/>
          <w:szCs w:val="22"/>
          <w:lang w:val="pt-PT"/>
        </w:rPr>
        <w:t>dtRefInfDia</w:t>
      </w:r>
      <w:proofErr w:type="spellEnd"/>
      <w:r w:rsidRPr="00623316">
        <w:rPr>
          <w:rFonts w:asciiTheme="minorHAnsi" w:hAnsiTheme="minorHAnsi" w:cs="Arial"/>
          <w:bCs/>
          <w:sz w:val="22"/>
          <w:szCs w:val="22"/>
          <w:lang w:val="pt-PT"/>
        </w:rPr>
        <w:t>]</w:t>
      </w:r>
      <w:r w:rsidR="0083385D" w:rsidRPr="00623316">
        <w:rPr>
          <w:rFonts w:asciiTheme="minorHAnsi" w:hAnsiTheme="minorHAnsi" w:cs="Arial"/>
          <w:bCs/>
          <w:sz w:val="22"/>
          <w:szCs w:val="22"/>
          <w:lang w:val="pt-PT"/>
        </w:rPr>
        <w:t xml:space="preserve">. </w:t>
      </w:r>
    </w:p>
    <w:p w:rsidR="009344EA" w:rsidRPr="00623316" w:rsidRDefault="009344EA" w:rsidP="0083385D">
      <w:pPr>
        <w:spacing w:before="60" w:after="60"/>
        <w:ind w:left="708" w:firstLine="0"/>
        <w:rPr>
          <w:rFonts w:asciiTheme="minorHAnsi" w:hAnsiTheme="minorHAnsi" w:cs="Arial"/>
          <w:bCs/>
          <w:sz w:val="22"/>
          <w:szCs w:val="22"/>
          <w:lang w:val="pt-PT"/>
        </w:rPr>
      </w:pPr>
    </w:p>
    <w:p w:rsidR="009344EA" w:rsidRPr="00623316" w:rsidRDefault="009344EA" w:rsidP="00C27ABE">
      <w:pPr>
        <w:spacing w:before="60" w:after="60"/>
        <w:ind w:firstLine="0"/>
        <w:rPr>
          <w:rFonts w:asciiTheme="minorHAnsi" w:hAnsiTheme="minorHAnsi" w:cs="Arial"/>
          <w:bCs/>
          <w:sz w:val="22"/>
          <w:szCs w:val="22"/>
          <w:u w:val="single"/>
          <w:lang w:val="pt-PT"/>
        </w:rPr>
      </w:pPr>
      <w:r w:rsidRPr="00623316">
        <w:rPr>
          <w:rFonts w:asciiTheme="minorHAnsi" w:hAnsiTheme="minorHAnsi" w:cs="Arial"/>
          <w:bCs/>
          <w:sz w:val="22"/>
          <w:szCs w:val="22"/>
          <w:u w:val="single"/>
          <w:lang w:val="pt-PT"/>
        </w:rPr>
        <w:t xml:space="preserve">Este evento 001 </w:t>
      </w:r>
      <w:r w:rsidR="00C27ABE" w:rsidRPr="00623316">
        <w:rPr>
          <w:rFonts w:asciiTheme="minorHAnsi" w:hAnsiTheme="minorHAnsi" w:cs="Arial"/>
          <w:bCs/>
          <w:sz w:val="22"/>
          <w:szCs w:val="22"/>
          <w:u w:val="single"/>
          <w:lang w:val="pt-PT"/>
        </w:rPr>
        <w:t xml:space="preserve">NÃO </w:t>
      </w:r>
      <w:r w:rsidRPr="00623316">
        <w:rPr>
          <w:rFonts w:asciiTheme="minorHAnsi" w:hAnsiTheme="minorHAnsi" w:cs="Arial"/>
          <w:bCs/>
          <w:sz w:val="22"/>
          <w:szCs w:val="22"/>
          <w:u w:val="single"/>
          <w:lang w:val="pt-PT"/>
        </w:rPr>
        <w:t>ocorre quando:</w:t>
      </w:r>
    </w:p>
    <w:p w:rsidR="00721E1C" w:rsidRPr="00623316" w:rsidRDefault="00FC69E6" w:rsidP="0083385D">
      <w:pPr>
        <w:spacing w:before="60" w:after="60"/>
        <w:ind w:left="708" w:firstLine="0"/>
        <w:rPr>
          <w:rFonts w:asciiTheme="minorHAnsi" w:hAnsiTheme="minorHAnsi" w:cs="Arial"/>
          <w:bCs/>
          <w:sz w:val="22"/>
          <w:szCs w:val="22"/>
          <w:lang w:val="pt-PT"/>
        </w:rPr>
      </w:pPr>
      <w:r w:rsidRPr="00623316">
        <w:rPr>
          <w:rFonts w:asciiTheme="minorHAnsi" w:hAnsiTheme="minorHAnsi" w:cs="Arial"/>
          <w:bCs/>
          <w:sz w:val="22"/>
          <w:szCs w:val="22"/>
          <w:lang w:val="pt-PT"/>
        </w:rPr>
        <w:t>A</w:t>
      </w:r>
      <w:r w:rsidR="0083385D" w:rsidRPr="00623316">
        <w:rPr>
          <w:rFonts w:asciiTheme="minorHAnsi" w:hAnsiTheme="minorHAnsi" w:cs="Arial"/>
          <w:bCs/>
          <w:sz w:val="22"/>
          <w:szCs w:val="22"/>
          <w:lang w:val="pt-PT"/>
        </w:rPr>
        <w:t xml:space="preserve"> data de celebração for anterior à data de referência dos dados do reporte diário [</w:t>
      </w:r>
      <w:proofErr w:type="spellStart"/>
      <w:r w:rsidR="0083385D" w:rsidRPr="00623316">
        <w:rPr>
          <w:rFonts w:asciiTheme="minorHAnsi" w:hAnsiTheme="minorHAnsi" w:cs="Arial"/>
          <w:bCs/>
          <w:sz w:val="22"/>
          <w:szCs w:val="22"/>
          <w:lang w:val="pt-PT"/>
        </w:rPr>
        <w:t>dtRefInfDia</w:t>
      </w:r>
      <w:proofErr w:type="spellEnd"/>
      <w:r w:rsidR="0083385D" w:rsidRPr="00623316">
        <w:rPr>
          <w:rFonts w:asciiTheme="minorHAnsi" w:hAnsiTheme="minorHAnsi" w:cs="Arial"/>
          <w:bCs/>
          <w:sz w:val="22"/>
          <w:szCs w:val="22"/>
          <w:lang w:val="pt-PT"/>
        </w:rPr>
        <w:t>]</w:t>
      </w:r>
      <w:r w:rsidR="00721E1C" w:rsidRPr="00623316">
        <w:rPr>
          <w:rFonts w:asciiTheme="minorHAnsi" w:hAnsiTheme="minorHAnsi" w:cs="Arial"/>
          <w:bCs/>
          <w:sz w:val="22"/>
          <w:szCs w:val="22"/>
          <w:lang w:val="pt-PT"/>
        </w:rPr>
        <w:t>, exceto quando CAPLIC = ‘FA’ (Factoring) que define a data de celebração a nível CCONTA apenas;</w:t>
      </w:r>
    </w:p>
    <w:p w:rsidR="00FC69E6" w:rsidRPr="00623316" w:rsidRDefault="00721E1C" w:rsidP="0083385D">
      <w:pPr>
        <w:spacing w:before="60" w:after="60"/>
        <w:ind w:left="708"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 </w:t>
      </w:r>
      <w:proofErr w:type="gramStart"/>
      <w:r w:rsidRPr="00623316">
        <w:rPr>
          <w:rFonts w:asciiTheme="minorHAnsi" w:hAnsiTheme="minorHAnsi" w:cs="Arial"/>
          <w:bCs/>
          <w:sz w:val="22"/>
          <w:szCs w:val="22"/>
          <w:lang w:val="pt-PT"/>
        </w:rPr>
        <w:t>E</w:t>
      </w:r>
      <w:proofErr w:type="gramEnd"/>
      <w:r w:rsidR="0083385D" w:rsidRPr="00623316">
        <w:rPr>
          <w:rFonts w:asciiTheme="minorHAnsi" w:hAnsiTheme="minorHAnsi" w:cs="Arial"/>
          <w:bCs/>
          <w:sz w:val="22"/>
          <w:szCs w:val="22"/>
          <w:lang w:val="pt-PT"/>
        </w:rPr>
        <w:t xml:space="preserve"> </w:t>
      </w:r>
    </w:p>
    <w:p w:rsidR="00721E1C" w:rsidRPr="00623316" w:rsidRDefault="0083385D" w:rsidP="0083385D">
      <w:pPr>
        <w:spacing w:before="60" w:after="60"/>
        <w:ind w:left="708" w:firstLine="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t</w:t>
      </w:r>
      <w:r w:rsidR="00FB3166" w:rsidRPr="00623316">
        <w:rPr>
          <w:rFonts w:asciiTheme="minorHAnsi" w:hAnsiTheme="minorHAnsi" w:cs="Arial"/>
          <w:bCs/>
          <w:sz w:val="22"/>
          <w:szCs w:val="22"/>
          <w:lang w:val="pt-PT"/>
        </w:rPr>
        <w:t>iver</w:t>
      </w:r>
      <w:proofErr w:type="gramEnd"/>
      <w:r w:rsidRPr="00623316">
        <w:rPr>
          <w:rFonts w:asciiTheme="minorHAnsi" w:hAnsiTheme="minorHAnsi" w:cs="Arial"/>
          <w:bCs/>
          <w:sz w:val="22"/>
          <w:szCs w:val="22"/>
          <w:lang w:val="pt-PT"/>
        </w:rPr>
        <w:t xml:space="preserve"> sido criada uma </w:t>
      </w:r>
      <w:r w:rsidR="00FB3166" w:rsidRPr="00623316">
        <w:rPr>
          <w:rFonts w:asciiTheme="minorHAnsi" w:hAnsiTheme="minorHAnsi" w:cs="Arial"/>
          <w:bCs/>
          <w:sz w:val="22"/>
          <w:szCs w:val="22"/>
          <w:lang w:val="pt-PT"/>
        </w:rPr>
        <w:t>nova</w:t>
      </w:r>
      <w:r w:rsidR="00721E1C" w:rsidRPr="00623316">
        <w:rPr>
          <w:rFonts w:asciiTheme="minorHAnsi" w:hAnsiTheme="minorHAnsi" w:cs="Arial"/>
          <w:bCs/>
          <w:sz w:val="22"/>
          <w:szCs w:val="22"/>
          <w:lang w:val="pt-PT"/>
        </w:rPr>
        <w:t xml:space="preserve"> chave</w:t>
      </w:r>
      <w:r w:rsidR="00FB3166" w:rsidRPr="00623316">
        <w:rPr>
          <w:rFonts w:asciiTheme="minorHAnsi" w:hAnsiTheme="minorHAnsi" w:cs="Arial"/>
          <w:bCs/>
          <w:sz w:val="22"/>
          <w:szCs w:val="22"/>
          <w:lang w:val="pt-PT"/>
        </w:rPr>
        <w:t xml:space="preserve"> CCONTA+CREFERENCIA </w:t>
      </w:r>
      <w:r w:rsidR="00721E1C" w:rsidRPr="00623316">
        <w:rPr>
          <w:rFonts w:asciiTheme="minorHAnsi" w:hAnsiTheme="minorHAnsi" w:cs="Arial"/>
          <w:bCs/>
          <w:sz w:val="22"/>
          <w:szCs w:val="22"/>
          <w:lang w:val="pt-PT"/>
        </w:rPr>
        <w:t>de</w:t>
      </w:r>
      <w:r w:rsidR="00FB3166" w:rsidRPr="00623316">
        <w:rPr>
          <w:rFonts w:asciiTheme="minorHAnsi" w:hAnsiTheme="minorHAnsi" w:cs="Arial"/>
          <w:bCs/>
          <w:sz w:val="22"/>
          <w:szCs w:val="22"/>
          <w:lang w:val="pt-PT"/>
        </w:rPr>
        <w:t xml:space="preserve"> contrato instrumento no aprovisionamento diário de instrumentos</w:t>
      </w:r>
      <w:r w:rsidR="00721E1C" w:rsidRPr="00623316">
        <w:rPr>
          <w:rFonts w:asciiTheme="minorHAnsi" w:hAnsiTheme="minorHAnsi" w:cs="Arial"/>
          <w:bCs/>
          <w:sz w:val="22"/>
          <w:szCs w:val="22"/>
          <w:lang w:val="pt-PT"/>
        </w:rPr>
        <w:t xml:space="preserve">; </w:t>
      </w:r>
    </w:p>
    <w:p w:rsidR="00FC69E6" w:rsidRPr="00623316" w:rsidRDefault="00721E1C" w:rsidP="0083385D">
      <w:pPr>
        <w:spacing w:before="60" w:after="60"/>
        <w:ind w:left="708" w:firstLine="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t>E</w:t>
      </w:r>
      <w:proofErr w:type="gramEnd"/>
      <w:r w:rsidR="00FB3166" w:rsidRPr="00623316">
        <w:rPr>
          <w:rFonts w:asciiTheme="minorHAnsi" w:hAnsiTheme="minorHAnsi" w:cs="Arial"/>
          <w:bCs/>
          <w:sz w:val="22"/>
          <w:szCs w:val="22"/>
          <w:lang w:val="pt-PT"/>
        </w:rPr>
        <w:t xml:space="preserve"> </w:t>
      </w:r>
    </w:p>
    <w:p w:rsidR="00721E1C" w:rsidRPr="00623316" w:rsidRDefault="00FB3166" w:rsidP="0083385D">
      <w:pPr>
        <w:spacing w:before="60" w:after="60"/>
        <w:ind w:left="708" w:firstLine="0"/>
        <w:rPr>
          <w:rFonts w:asciiTheme="minorHAnsi" w:hAnsiTheme="minorHAnsi" w:cs="Arial"/>
          <w:bCs/>
          <w:sz w:val="22"/>
          <w:szCs w:val="22"/>
          <w:lang w:val="pt-PT"/>
        </w:rPr>
      </w:pPr>
      <w:proofErr w:type="gramStart"/>
      <w:r w:rsidRPr="00623316">
        <w:rPr>
          <w:rFonts w:asciiTheme="minorHAnsi" w:hAnsiTheme="minorHAnsi" w:cs="Arial"/>
          <w:bCs/>
          <w:sz w:val="22"/>
          <w:szCs w:val="22"/>
          <w:lang w:val="pt-PT"/>
        </w:rPr>
        <w:lastRenderedPageBreak/>
        <w:t>esta</w:t>
      </w:r>
      <w:proofErr w:type="gramEnd"/>
      <w:r w:rsidRPr="00623316">
        <w:rPr>
          <w:rFonts w:asciiTheme="minorHAnsi" w:hAnsiTheme="minorHAnsi" w:cs="Arial"/>
          <w:bCs/>
          <w:sz w:val="22"/>
          <w:szCs w:val="22"/>
          <w:lang w:val="pt-PT"/>
        </w:rPr>
        <w:t xml:space="preserve"> nova CCONTA+CREFERENCIA pretende substituir outra já reportada pela entidade </w:t>
      </w:r>
      <w:proofErr w:type="spellStart"/>
      <w:r w:rsidRPr="00623316">
        <w:rPr>
          <w:rFonts w:asciiTheme="minorHAnsi" w:hAnsiTheme="minorHAnsi" w:cs="Arial"/>
          <w:bCs/>
          <w:sz w:val="22"/>
          <w:szCs w:val="22"/>
          <w:lang w:val="pt-PT"/>
        </w:rPr>
        <w:t>reportante</w:t>
      </w:r>
      <w:proofErr w:type="spellEnd"/>
      <w:r w:rsidRPr="00623316">
        <w:rPr>
          <w:rFonts w:asciiTheme="minorHAnsi" w:hAnsiTheme="minorHAnsi" w:cs="Arial"/>
          <w:bCs/>
          <w:sz w:val="22"/>
          <w:szCs w:val="22"/>
          <w:lang w:val="pt-PT"/>
        </w:rPr>
        <w:t xml:space="preserve"> na mesma ou em outra entidade observada</w:t>
      </w:r>
      <w:r w:rsidR="00FC69E6" w:rsidRPr="00623316">
        <w:rPr>
          <w:rFonts w:asciiTheme="minorHAnsi" w:hAnsiTheme="minorHAnsi" w:cs="Arial"/>
          <w:bCs/>
          <w:sz w:val="22"/>
          <w:szCs w:val="22"/>
          <w:lang w:val="pt-PT"/>
        </w:rPr>
        <w:t xml:space="preserve">, </w:t>
      </w:r>
      <w:r w:rsidR="00721E1C" w:rsidRPr="00623316">
        <w:rPr>
          <w:rFonts w:asciiTheme="minorHAnsi" w:hAnsiTheme="minorHAnsi" w:cs="Arial"/>
          <w:bCs/>
          <w:sz w:val="22"/>
          <w:szCs w:val="22"/>
          <w:lang w:val="pt-PT"/>
        </w:rPr>
        <w:t>porque existe identificada rastreabilidade com outra chave já reportada de um instrumento não finalizado nas fontes de informação para a</w:t>
      </w:r>
      <w:r w:rsidR="005732DE" w:rsidRPr="00623316">
        <w:rPr>
          <w:rFonts w:asciiTheme="minorHAnsi" w:hAnsiTheme="minorHAnsi" w:cs="Arial"/>
          <w:bCs/>
          <w:sz w:val="22"/>
          <w:szCs w:val="22"/>
          <w:lang w:val="pt-PT"/>
        </w:rPr>
        <w:t>s variáveis ID.CRC064 Instrumento Relacionado e ID.CRC065 Tipo de Ligação</w:t>
      </w:r>
      <w:r w:rsidR="00721E1C" w:rsidRPr="00623316">
        <w:rPr>
          <w:rFonts w:asciiTheme="minorHAnsi" w:hAnsiTheme="minorHAnsi" w:cs="Arial"/>
          <w:bCs/>
          <w:sz w:val="22"/>
          <w:szCs w:val="22"/>
          <w:lang w:val="pt-PT"/>
        </w:rPr>
        <w:t>.</w:t>
      </w:r>
    </w:p>
    <w:p w:rsidR="00721E1C" w:rsidRPr="00623316" w:rsidRDefault="00721E1C" w:rsidP="00721E1C">
      <w:pPr>
        <w:spacing w:before="60" w:after="60"/>
        <w:rPr>
          <w:rFonts w:asciiTheme="minorHAnsi" w:hAnsiTheme="minorHAnsi" w:cs="Arial"/>
          <w:bCs/>
          <w:sz w:val="22"/>
          <w:szCs w:val="22"/>
          <w:lang w:val="pt-PT"/>
        </w:rPr>
      </w:pPr>
    </w:p>
    <w:p w:rsidR="00721E1C" w:rsidRPr="00623316" w:rsidRDefault="00721E1C" w:rsidP="00721E1C">
      <w:pPr>
        <w:spacing w:before="60" w:after="60"/>
        <w:ind w:left="708"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Se a data de celebração do instrumento for posterior à data de referência da informação diária do instrumento o </w:t>
      </w:r>
      <w:proofErr w:type="spellStart"/>
      <w:r w:rsidRPr="00623316">
        <w:rPr>
          <w:rFonts w:asciiTheme="minorHAnsi" w:hAnsiTheme="minorHAnsi" w:cs="Arial"/>
          <w:bCs/>
          <w:sz w:val="22"/>
          <w:szCs w:val="22"/>
          <w:lang w:val="pt-PT"/>
        </w:rPr>
        <w:t>BdP</w:t>
      </w:r>
      <w:proofErr w:type="spellEnd"/>
      <w:r w:rsidRPr="00623316">
        <w:rPr>
          <w:rFonts w:asciiTheme="minorHAnsi" w:hAnsiTheme="minorHAnsi" w:cs="Arial"/>
          <w:bCs/>
          <w:sz w:val="22"/>
          <w:szCs w:val="22"/>
          <w:lang w:val="pt-PT"/>
        </w:rPr>
        <w:t xml:space="preserve"> iria retornar a inconsistência INC094, pelo que não se reporta.</w:t>
      </w:r>
    </w:p>
    <w:p w:rsidR="0083385D" w:rsidRPr="00623316" w:rsidRDefault="0083385D" w:rsidP="00014FE3">
      <w:pPr>
        <w:pStyle w:val="ListParagraph"/>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A comunicação deste evento 001, tratando-se de um novo Contrato Instrumento, tem de ser precedida do envio no mesmo dia, da informação estática do respetivo contrato instrumento (ficheiro CCIN) e da informação estática de entidades (ficheiro CENT) com os respetivos titulares e avalistas que ainda não tenham sidos comunicados na CRC5G ou para os quais existam variáveis a atualizar.</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Este evento pode ser reportado até 5 dias úteis após o dia de dados em que ocorre [</w:t>
      </w:r>
      <w:proofErr w:type="spellStart"/>
      <w:r w:rsidRPr="00623316">
        <w:rPr>
          <w:rFonts w:asciiTheme="minorHAnsi" w:hAnsiTheme="minorHAnsi" w:cs="Arial"/>
          <w:bCs/>
          <w:sz w:val="22"/>
          <w:szCs w:val="22"/>
          <w:lang w:val="pt-PT"/>
        </w:rPr>
        <w:t>dtRefInfDia</w:t>
      </w:r>
      <w:proofErr w:type="spellEnd"/>
      <w:r w:rsidRPr="00623316">
        <w:rPr>
          <w:rFonts w:asciiTheme="minorHAnsi" w:hAnsiTheme="minorHAnsi" w:cs="Arial"/>
          <w:bCs/>
          <w:sz w:val="22"/>
          <w:szCs w:val="22"/>
          <w:lang w:val="pt-PT"/>
        </w:rPr>
        <w:t xml:space="preserve">], exceto se o contrato foi dado como garantia junto do </w:t>
      </w:r>
      <w:proofErr w:type="spellStart"/>
      <w:r w:rsidRPr="00623316">
        <w:rPr>
          <w:rFonts w:asciiTheme="minorHAnsi" w:hAnsiTheme="minorHAnsi" w:cs="Arial"/>
          <w:bCs/>
          <w:sz w:val="22"/>
          <w:szCs w:val="22"/>
          <w:lang w:val="pt-PT"/>
        </w:rPr>
        <w:t>eurosistema</w:t>
      </w:r>
      <w:proofErr w:type="spellEnd"/>
      <w:r w:rsidRPr="00623316">
        <w:rPr>
          <w:rFonts w:asciiTheme="minorHAnsi" w:hAnsiTheme="minorHAnsi" w:cs="Arial"/>
          <w:bCs/>
          <w:sz w:val="22"/>
          <w:szCs w:val="22"/>
          <w:lang w:val="pt-PT"/>
        </w:rPr>
        <w:t xml:space="preserve"> (isto é, se existe nos campos CKBALCAO, CKNUMCTA da tabela ELT03_CLIEMPEL quando o campo IENVIO = ‘S’) e por isso tem de ser reportado em D+1.</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u w:val="single"/>
          <w:lang w:val="pt-PT"/>
        </w:rPr>
        <w:t>Evento 002 – Amortizações totais antecipadas</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Este evento 002 ocorre quando:</w:t>
      </w:r>
    </w:p>
    <w:p w:rsidR="00014FE3" w:rsidRPr="00623316" w:rsidRDefault="00014FE3" w:rsidP="00014FE3">
      <w:pPr>
        <w:pStyle w:val="ListParagraph"/>
        <w:numPr>
          <w:ilvl w:val="0"/>
          <w:numId w:val="27"/>
        </w:numPr>
        <w:spacing w:before="60" w:after="60"/>
        <w:rPr>
          <w:rFonts w:asciiTheme="minorHAnsi" w:hAnsiTheme="minorHAnsi" w:cs="Arial"/>
          <w:bCs/>
          <w:sz w:val="22"/>
          <w:szCs w:val="22"/>
          <w:lang w:val="pt-PT"/>
        </w:rPr>
      </w:pPr>
      <w:r w:rsidRPr="00623316">
        <w:rPr>
          <w:rFonts w:asciiTheme="minorHAnsi" w:hAnsiTheme="minorHAnsi" w:cs="Arial"/>
          <w:bCs/>
          <w:sz w:val="22"/>
          <w:szCs w:val="22"/>
          <w:lang w:val="pt-PT"/>
        </w:rPr>
        <w:t>A data de referência dos dados</w:t>
      </w:r>
      <w:r w:rsidRPr="00623316">
        <w:rPr>
          <w:rFonts w:asciiTheme="minorHAnsi" w:hAnsiTheme="minorHAnsi"/>
          <w:lang w:val="pt-PT"/>
        </w:rPr>
        <w:t xml:space="preserve"> </w:t>
      </w:r>
      <w:r w:rsidRPr="00623316">
        <w:rPr>
          <w:rFonts w:asciiTheme="minorHAnsi" w:hAnsiTheme="minorHAnsi" w:cs="Arial"/>
          <w:bCs/>
          <w:sz w:val="22"/>
          <w:szCs w:val="22"/>
          <w:lang w:val="pt-PT"/>
        </w:rPr>
        <w:t>do reporte diário [</w:t>
      </w:r>
      <w:proofErr w:type="spellStart"/>
      <w:r w:rsidRPr="00623316">
        <w:rPr>
          <w:rFonts w:asciiTheme="minorHAnsi" w:hAnsiTheme="minorHAnsi" w:cs="Arial"/>
          <w:bCs/>
          <w:sz w:val="22"/>
          <w:szCs w:val="22"/>
          <w:lang w:val="pt-PT"/>
        </w:rPr>
        <w:t>dtRefInfDia</w:t>
      </w:r>
      <w:proofErr w:type="spellEnd"/>
      <w:r w:rsidRPr="00623316">
        <w:rPr>
          <w:rFonts w:asciiTheme="minorHAnsi" w:hAnsiTheme="minorHAnsi" w:cs="Arial"/>
          <w:bCs/>
          <w:sz w:val="22"/>
          <w:szCs w:val="22"/>
          <w:lang w:val="pt-PT"/>
        </w:rPr>
        <w:t>] é inferior à data de maturidade do contrato instrumento ID.CRC 075;</w:t>
      </w:r>
    </w:p>
    <w:p w:rsidR="00014FE3" w:rsidRPr="00623316" w:rsidRDefault="00014FE3" w:rsidP="00014FE3">
      <w:pPr>
        <w:pStyle w:val="ListParagraph"/>
        <w:numPr>
          <w:ilvl w:val="0"/>
          <w:numId w:val="27"/>
        </w:numPr>
        <w:spacing w:before="60" w:after="60"/>
        <w:rPr>
          <w:rFonts w:asciiTheme="minorHAnsi" w:hAnsiTheme="minorHAnsi" w:cs="Arial"/>
          <w:bCs/>
          <w:sz w:val="22"/>
          <w:szCs w:val="22"/>
          <w:lang w:val="pt-PT"/>
        </w:rPr>
      </w:pPr>
      <w:r w:rsidRPr="00623316">
        <w:rPr>
          <w:rFonts w:asciiTheme="minorHAnsi" w:hAnsiTheme="minorHAnsi" w:cs="Arial"/>
          <w:bCs/>
          <w:sz w:val="22"/>
          <w:szCs w:val="22"/>
          <w:lang w:val="pt-PT"/>
        </w:rPr>
        <w:t>E as seguintes variáveis de montante da informação diária são iguais a zero:</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195 - Montante total Dia = 0</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196 - Montante vencido Dia = 0</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197 - Montante abatido ao ativo Dia = 0</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198 - Montante potencial revogável Dia = 0</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199 - Montante potencial irrevogável Dia = 0</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lastRenderedPageBreak/>
        <w:t>Este evento não se aplica aos tipos de instrumento de crédito renovável: descobertos e cartões de crédito (códigos de tipos de instrumento de ‘0020’ a ‘0052’ da tabela de domínio T_TIN da variável ID.CRC 070), porque têm data de maturidade indeterminada (9999-12-31), em que o saldar da dívida não finaliza o instrumento, porque está previsto voltar a ter dívida enquanto existir montante potencial aprovado.</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Os contratos instrumento reportados neste evento diário ‘002’ devem ser comunicados como finalizados na variável ‘ID.CRC 131 – Instrumento Finalizado, na próxima comunicação de informação financeira mensal</w:t>
      </w:r>
      <w:r w:rsidR="002D184F" w:rsidRPr="00623316">
        <w:rPr>
          <w:rFonts w:asciiTheme="minorHAnsi" w:hAnsiTheme="minorHAnsi" w:cs="Calibri"/>
          <w:color w:val="000000"/>
          <w:sz w:val="22"/>
          <w:szCs w:val="22"/>
          <w:lang w:val="pt-PT" w:eastAsia="pt-PT"/>
        </w:rPr>
        <w:t>, também com os montantes a zero</w:t>
      </w:r>
      <w:r w:rsidRPr="00623316">
        <w:rPr>
          <w:rFonts w:asciiTheme="minorHAnsi" w:hAnsiTheme="minorHAnsi" w:cs="Calibri"/>
          <w:color w:val="000000"/>
          <w:sz w:val="22"/>
          <w:szCs w:val="22"/>
          <w:lang w:val="pt-PT" w:eastAsia="pt-PT"/>
        </w:rPr>
        <w:t>.</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Este evento pode ser reportado até 5 dias úteis após o dia de dados em que ocorre [</w:t>
      </w:r>
      <w:proofErr w:type="spellStart"/>
      <w:r w:rsidRPr="00623316">
        <w:rPr>
          <w:rFonts w:asciiTheme="minorHAnsi" w:hAnsiTheme="minorHAnsi" w:cs="Arial"/>
          <w:bCs/>
          <w:sz w:val="22"/>
          <w:szCs w:val="22"/>
          <w:lang w:val="pt-PT"/>
        </w:rPr>
        <w:t>dtRefInfDia</w:t>
      </w:r>
      <w:proofErr w:type="spellEnd"/>
      <w:r w:rsidRPr="00623316">
        <w:rPr>
          <w:rFonts w:asciiTheme="minorHAnsi" w:hAnsiTheme="minorHAnsi" w:cs="Arial"/>
          <w:bCs/>
          <w:sz w:val="22"/>
          <w:szCs w:val="22"/>
          <w:lang w:val="pt-PT"/>
        </w:rPr>
        <w:t xml:space="preserve">], exceto se o contrato foi dado como garantia junto do </w:t>
      </w:r>
      <w:proofErr w:type="spellStart"/>
      <w:r w:rsidRPr="00623316">
        <w:rPr>
          <w:rFonts w:asciiTheme="minorHAnsi" w:hAnsiTheme="minorHAnsi" w:cs="Arial"/>
          <w:bCs/>
          <w:sz w:val="22"/>
          <w:szCs w:val="22"/>
          <w:lang w:val="pt-PT"/>
        </w:rPr>
        <w:t>eurosistema</w:t>
      </w:r>
      <w:proofErr w:type="spellEnd"/>
      <w:r w:rsidRPr="00623316">
        <w:rPr>
          <w:rFonts w:asciiTheme="minorHAnsi" w:hAnsiTheme="minorHAnsi" w:cs="Arial"/>
          <w:bCs/>
          <w:sz w:val="22"/>
          <w:szCs w:val="22"/>
          <w:lang w:val="pt-PT"/>
        </w:rPr>
        <w:t xml:space="preserve"> (isto é, se existe nos campos CKBALCAO, CKNUMCTA da tabela ELT03_CLIEMPEL quando o campo IENVIO = ‘S’) e por isso tem de ser reportado em D+1.</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u w:val="single"/>
          <w:lang w:val="pt-PT"/>
        </w:rPr>
        <w:t>Evento 003 – Entrada em Incumprimento</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Este evento ocorre quando:</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a) O ID.CRC 196 “Montante Vencido Dia” </w:t>
      </w:r>
      <w:r w:rsidRPr="00623316">
        <w:rPr>
          <w:rFonts w:asciiTheme="minorHAnsi" w:hAnsiTheme="minorHAnsi" w:cstheme="minorHAnsi"/>
          <w:iCs/>
          <w:sz w:val="22"/>
          <w:szCs w:val="22"/>
          <w:lang w:val="pt-PT"/>
        </w:rPr>
        <w:t>[</w:t>
      </w:r>
      <w:proofErr w:type="spellStart"/>
      <w:r w:rsidRPr="00623316">
        <w:rPr>
          <w:rFonts w:asciiTheme="minorHAnsi" w:hAnsiTheme="minorHAnsi" w:cstheme="minorHAnsi"/>
          <w:iCs/>
          <w:sz w:val="22"/>
          <w:szCs w:val="22"/>
          <w:lang w:val="pt-PT"/>
        </w:rPr>
        <w:t>montVencDia</w:t>
      </w:r>
      <w:proofErr w:type="spellEnd"/>
      <w:r w:rsidRPr="00623316">
        <w:rPr>
          <w:rFonts w:asciiTheme="minorHAnsi" w:hAnsiTheme="minorHAnsi" w:cstheme="minorHAnsi"/>
          <w:iCs/>
          <w:sz w:val="22"/>
          <w:szCs w:val="22"/>
          <w:lang w:val="pt-PT"/>
        </w:rPr>
        <w:t>]</w:t>
      </w:r>
      <w:r w:rsidRPr="00623316">
        <w:rPr>
          <w:rFonts w:asciiTheme="minorHAnsi" w:hAnsiTheme="minorHAnsi"/>
          <w:i/>
          <w:iCs/>
          <w:sz w:val="22"/>
          <w:szCs w:val="22"/>
          <w:lang w:val="pt-PT"/>
        </w:rPr>
        <w:t xml:space="preserve"> </w:t>
      </w:r>
      <w:r w:rsidRPr="00623316">
        <w:rPr>
          <w:rFonts w:asciiTheme="minorHAnsi" w:hAnsiTheme="minorHAnsi" w:cs="Arial"/>
          <w:bCs/>
          <w:sz w:val="22"/>
          <w:szCs w:val="22"/>
          <w:lang w:val="pt-PT"/>
        </w:rPr>
        <w:t>se torna positivo face ao dia anterior de dados.</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b) Ou o ID.CRC 197 “Montante abatido ao ativo dia”</w:t>
      </w:r>
      <w:r w:rsidRPr="00623316">
        <w:rPr>
          <w:rFonts w:asciiTheme="minorHAnsi" w:hAnsiTheme="minorHAnsi"/>
          <w:lang w:val="pt-PT"/>
        </w:rPr>
        <w:t xml:space="preserve"> </w:t>
      </w:r>
      <w:r w:rsidRPr="00623316">
        <w:rPr>
          <w:rFonts w:asciiTheme="minorHAnsi" w:hAnsiTheme="minorHAnsi" w:cs="Arial"/>
          <w:bCs/>
          <w:sz w:val="22"/>
          <w:szCs w:val="22"/>
          <w:lang w:val="pt-PT"/>
        </w:rPr>
        <w:t>[</w:t>
      </w:r>
      <w:proofErr w:type="spellStart"/>
      <w:r w:rsidRPr="00623316">
        <w:rPr>
          <w:rFonts w:asciiTheme="minorHAnsi" w:hAnsiTheme="minorHAnsi" w:cs="Arial"/>
          <w:bCs/>
          <w:sz w:val="22"/>
          <w:szCs w:val="22"/>
          <w:lang w:val="pt-PT"/>
        </w:rPr>
        <w:t>montAbAtvDia</w:t>
      </w:r>
      <w:proofErr w:type="spellEnd"/>
      <w:r w:rsidRPr="00623316">
        <w:rPr>
          <w:rFonts w:asciiTheme="minorHAnsi" w:hAnsiTheme="minorHAnsi" w:cs="Arial"/>
          <w:bCs/>
          <w:sz w:val="22"/>
          <w:szCs w:val="22"/>
          <w:lang w:val="pt-PT"/>
        </w:rPr>
        <w:t>] se torna positivo.</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Este evento ser</w:t>
      </w:r>
      <w:r w:rsidR="00490BE5" w:rsidRPr="00623316">
        <w:rPr>
          <w:rFonts w:asciiTheme="minorHAnsi" w:hAnsiTheme="minorHAnsi" w:cs="Arial"/>
          <w:bCs/>
          <w:sz w:val="22"/>
          <w:szCs w:val="22"/>
          <w:lang w:val="pt-PT"/>
        </w:rPr>
        <w:t>á</w:t>
      </w:r>
      <w:r w:rsidRPr="00623316">
        <w:rPr>
          <w:rFonts w:asciiTheme="minorHAnsi" w:hAnsiTheme="minorHAnsi" w:cs="Arial"/>
          <w:bCs/>
          <w:sz w:val="22"/>
          <w:szCs w:val="22"/>
          <w:lang w:val="pt-PT"/>
        </w:rPr>
        <w:t xml:space="preserve"> reportado </w:t>
      </w:r>
      <w:r w:rsidR="00490BE5" w:rsidRPr="00623316">
        <w:rPr>
          <w:rFonts w:asciiTheme="minorHAnsi" w:hAnsiTheme="minorHAnsi" w:cs="Arial"/>
          <w:bCs/>
          <w:sz w:val="22"/>
          <w:szCs w:val="22"/>
          <w:lang w:val="pt-PT"/>
        </w:rPr>
        <w:t xml:space="preserve">em D+5 (passados </w:t>
      </w:r>
      <w:r w:rsidRPr="00623316">
        <w:rPr>
          <w:rFonts w:asciiTheme="minorHAnsi" w:hAnsiTheme="minorHAnsi" w:cs="Arial"/>
          <w:bCs/>
          <w:sz w:val="22"/>
          <w:szCs w:val="22"/>
          <w:lang w:val="pt-PT"/>
        </w:rPr>
        <w:t>5 dias úteis após o dia de dados em que ocorre</w:t>
      </w:r>
      <w:r w:rsidR="00490BE5" w:rsidRPr="00623316">
        <w:rPr>
          <w:rFonts w:asciiTheme="minorHAnsi" w:hAnsiTheme="minorHAnsi" w:cs="Arial"/>
          <w:bCs/>
          <w:sz w:val="22"/>
          <w:szCs w:val="22"/>
          <w:lang w:val="pt-PT"/>
        </w:rPr>
        <w:t>)</w:t>
      </w:r>
      <w:r w:rsidRPr="00623316">
        <w:rPr>
          <w:rFonts w:asciiTheme="minorHAnsi" w:hAnsiTheme="minorHAnsi" w:cs="Arial"/>
          <w:bCs/>
          <w:sz w:val="22"/>
          <w:szCs w:val="22"/>
          <w:lang w:val="pt-PT"/>
        </w:rPr>
        <w:t xml:space="preserve"> [</w:t>
      </w:r>
      <w:proofErr w:type="spellStart"/>
      <w:r w:rsidRPr="00623316">
        <w:rPr>
          <w:rFonts w:asciiTheme="minorHAnsi" w:hAnsiTheme="minorHAnsi" w:cs="Arial"/>
          <w:bCs/>
          <w:sz w:val="22"/>
          <w:szCs w:val="22"/>
          <w:lang w:val="pt-PT"/>
        </w:rPr>
        <w:t>dtRefInfDia</w:t>
      </w:r>
      <w:proofErr w:type="spellEnd"/>
      <w:r w:rsidRPr="00623316">
        <w:rPr>
          <w:rFonts w:asciiTheme="minorHAnsi" w:hAnsiTheme="minorHAnsi" w:cs="Arial"/>
          <w:bCs/>
          <w:sz w:val="22"/>
          <w:szCs w:val="22"/>
          <w:lang w:val="pt-PT"/>
        </w:rPr>
        <w:t xml:space="preserve">], mas </w:t>
      </w:r>
      <w:r w:rsidR="00490BE5" w:rsidRPr="00623316">
        <w:rPr>
          <w:rFonts w:asciiTheme="minorHAnsi" w:hAnsiTheme="minorHAnsi" w:cs="Arial"/>
          <w:bCs/>
          <w:sz w:val="22"/>
          <w:szCs w:val="22"/>
          <w:lang w:val="pt-PT"/>
        </w:rPr>
        <w:t xml:space="preserve">para enviar este evento para a CRC5G, </w:t>
      </w:r>
      <w:r w:rsidRPr="00623316">
        <w:rPr>
          <w:rFonts w:asciiTheme="minorHAnsi" w:hAnsiTheme="minorHAnsi" w:cs="Arial"/>
          <w:bCs/>
          <w:sz w:val="22"/>
          <w:szCs w:val="22"/>
          <w:lang w:val="pt-PT"/>
        </w:rPr>
        <w:t xml:space="preserve">é necessário validar que </w:t>
      </w:r>
      <w:r w:rsidR="00490BE5" w:rsidRPr="00623316">
        <w:rPr>
          <w:rFonts w:asciiTheme="minorHAnsi" w:hAnsiTheme="minorHAnsi" w:cs="Arial"/>
          <w:bCs/>
          <w:sz w:val="22"/>
          <w:szCs w:val="22"/>
          <w:lang w:val="pt-PT"/>
        </w:rPr>
        <w:t xml:space="preserve">em D+5 </w:t>
      </w:r>
      <w:r w:rsidRPr="00623316">
        <w:rPr>
          <w:rFonts w:asciiTheme="minorHAnsi" w:hAnsiTheme="minorHAnsi" w:cs="Arial"/>
          <w:bCs/>
          <w:sz w:val="22"/>
          <w:szCs w:val="22"/>
          <w:lang w:val="pt-PT"/>
        </w:rPr>
        <w:t xml:space="preserve">continua a verificar-se </w:t>
      </w:r>
      <w:r w:rsidR="00490BE5" w:rsidRPr="00623316">
        <w:rPr>
          <w:rFonts w:asciiTheme="minorHAnsi" w:hAnsiTheme="minorHAnsi" w:cs="Arial"/>
          <w:bCs/>
          <w:sz w:val="22"/>
          <w:szCs w:val="22"/>
          <w:lang w:val="pt-PT"/>
        </w:rPr>
        <w:t>que</w:t>
      </w:r>
      <w:r w:rsidR="00D859A4" w:rsidRPr="00623316">
        <w:rPr>
          <w:rFonts w:asciiTheme="minorHAnsi" w:hAnsiTheme="minorHAnsi" w:cs="Arial"/>
          <w:bCs/>
          <w:sz w:val="22"/>
          <w:szCs w:val="22"/>
          <w:lang w:val="pt-PT"/>
        </w:rPr>
        <w:t xml:space="preserve"> o cliente </w:t>
      </w:r>
      <w:r w:rsidR="00490BE5" w:rsidRPr="00623316">
        <w:rPr>
          <w:rFonts w:asciiTheme="minorHAnsi" w:hAnsiTheme="minorHAnsi" w:cs="Arial"/>
          <w:bCs/>
          <w:sz w:val="22"/>
          <w:szCs w:val="22"/>
          <w:lang w:val="pt-PT"/>
        </w:rPr>
        <w:t xml:space="preserve">não </w:t>
      </w:r>
      <w:r w:rsidR="00D859A4" w:rsidRPr="00623316">
        <w:rPr>
          <w:rFonts w:asciiTheme="minorHAnsi" w:hAnsiTheme="minorHAnsi" w:cs="Arial"/>
          <w:bCs/>
          <w:sz w:val="22"/>
          <w:szCs w:val="22"/>
          <w:lang w:val="pt-PT"/>
        </w:rPr>
        <w:t xml:space="preserve">pagou </w:t>
      </w:r>
      <w:r w:rsidR="00490BE5" w:rsidRPr="00623316">
        <w:rPr>
          <w:rFonts w:asciiTheme="minorHAnsi" w:hAnsiTheme="minorHAnsi" w:cs="Arial"/>
          <w:bCs/>
          <w:sz w:val="22"/>
          <w:szCs w:val="22"/>
          <w:lang w:val="pt-PT"/>
        </w:rPr>
        <w:t>até esse dia, ou s</w:t>
      </w:r>
      <w:r w:rsidR="00D859A4" w:rsidRPr="00623316">
        <w:rPr>
          <w:rFonts w:asciiTheme="minorHAnsi" w:hAnsiTheme="minorHAnsi" w:cs="Arial"/>
          <w:bCs/>
          <w:sz w:val="22"/>
          <w:szCs w:val="22"/>
          <w:lang w:val="pt-PT"/>
        </w:rPr>
        <w:t>e</w:t>
      </w:r>
      <w:r w:rsidR="00490BE5" w:rsidRPr="00623316">
        <w:rPr>
          <w:rFonts w:asciiTheme="minorHAnsi" w:hAnsiTheme="minorHAnsi" w:cs="Arial"/>
          <w:bCs/>
          <w:sz w:val="22"/>
          <w:szCs w:val="22"/>
          <w:lang w:val="pt-PT"/>
        </w:rPr>
        <w:t>ja</w:t>
      </w:r>
      <w:r w:rsidR="00D859A4" w:rsidRPr="00623316">
        <w:rPr>
          <w:rFonts w:asciiTheme="minorHAnsi" w:hAnsiTheme="minorHAnsi" w:cs="Arial"/>
          <w:bCs/>
          <w:sz w:val="22"/>
          <w:szCs w:val="22"/>
          <w:lang w:val="pt-PT"/>
        </w:rPr>
        <w:t xml:space="preserve"> o montante vencido ou </w:t>
      </w:r>
      <w:r w:rsidR="00490BE5" w:rsidRPr="00623316">
        <w:rPr>
          <w:rFonts w:asciiTheme="minorHAnsi" w:hAnsiTheme="minorHAnsi" w:cs="Arial"/>
          <w:bCs/>
          <w:sz w:val="22"/>
          <w:szCs w:val="22"/>
          <w:lang w:val="pt-PT"/>
        </w:rPr>
        <w:t xml:space="preserve">o montante </w:t>
      </w:r>
      <w:r w:rsidR="00D859A4" w:rsidRPr="00623316">
        <w:rPr>
          <w:rFonts w:asciiTheme="minorHAnsi" w:hAnsiTheme="minorHAnsi" w:cs="Arial"/>
          <w:bCs/>
          <w:sz w:val="22"/>
          <w:szCs w:val="22"/>
          <w:lang w:val="pt-PT"/>
        </w:rPr>
        <w:t xml:space="preserve">abatido ao ativo </w:t>
      </w:r>
      <w:r w:rsidR="00490BE5" w:rsidRPr="00623316">
        <w:rPr>
          <w:rFonts w:asciiTheme="minorHAnsi" w:hAnsiTheme="minorHAnsi" w:cs="Arial"/>
          <w:bCs/>
          <w:sz w:val="22"/>
          <w:szCs w:val="22"/>
          <w:lang w:val="pt-PT"/>
        </w:rPr>
        <w:t xml:space="preserve">continua a ser maior do que </w:t>
      </w:r>
      <w:proofErr w:type="gramStart"/>
      <w:r w:rsidR="00490BE5" w:rsidRPr="00623316">
        <w:rPr>
          <w:rFonts w:asciiTheme="minorHAnsi" w:hAnsiTheme="minorHAnsi" w:cs="Arial"/>
          <w:bCs/>
          <w:sz w:val="22"/>
          <w:szCs w:val="22"/>
          <w:lang w:val="pt-PT"/>
        </w:rPr>
        <w:t>a zero</w:t>
      </w:r>
      <w:proofErr w:type="gramEnd"/>
      <w:r w:rsidR="00490BE5" w:rsidRPr="00623316">
        <w:rPr>
          <w:rFonts w:asciiTheme="minorHAnsi" w:hAnsiTheme="minorHAnsi" w:cs="Arial"/>
          <w:bCs/>
          <w:sz w:val="22"/>
          <w:szCs w:val="22"/>
          <w:lang w:val="pt-PT"/>
        </w:rPr>
        <w:t>.</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Se o contrato foi dado como garantia junto do </w:t>
      </w:r>
      <w:proofErr w:type="spellStart"/>
      <w:r w:rsidRPr="00623316">
        <w:rPr>
          <w:rFonts w:asciiTheme="minorHAnsi" w:hAnsiTheme="minorHAnsi" w:cs="Arial"/>
          <w:bCs/>
          <w:sz w:val="22"/>
          <w:szCs w:val="22"/>
          <w:lang w:val="pt-PT"/>
        </w:rPr>
        <w:t>eurosistema</w:t>
      </w:r>
      <w:proofErr w:type="spellEnd"/>
      <w:r w:rsidRPr="00623316">
        <w:rPr>
          <w:rFonts w:asciiTheme="minorHAnsi" w:hAnsiTheme="minorHAnsi" w:cs="Arial"/>
          <w:bCs/>
          <w:sz w:val="22"/>
          <w:szCs w:val="22"/>
          <w:lang w:val="pt-PT"/>
        </w:rPr>
        <w:t xml:space="preserve"> (isto é, se existe nos campos CKBALCAO, CKNUMCTA da tabela ELT03_CLIEMPEL quando o campo IENVIO = ‘S’) tem de ser reportado em D+1.</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u w:val="single"/>
          <w:lang w:val="pt-PT"/>
        </w:rPr>
        <w:t>Evento 004 – Saída de Incumprimento</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Este evento ocorre quando:</w:t>
      </w:r>
    </w:p>
    <w:p w:rsidR="00014FE3" w:rsidRPr="00623316" w:rsidRDefault="00014FE3" w:rsidP="00014FE3">
      <w:pPr>
        <w:pStyle w:val="ListParagraph"/>
        <w:numPr>
          <w:ilvl w:val="0"/>
          <w:numId w:val="28"/>
        </w:numPr>
        <w:spacing w:before="60" w:after="60"/>
        <w:rPr>
          <w:rFonts w:asciiTheme="minorHAnsi" w:hAnsiTheme="minorHAnsi"/>
          <w:i/>
          <w:iCs/>
          <w:sz w:val="22"/>
          <w:szCs w:val="22"/>
          <w:lang w:val="pt-PT"/>
        </w:rPr>
      </w:pPr>
      <w:r w:rsidRPr="00623316">
        <w:rPr>
          <w:rFonts w:asciiTheme="minorHAnsi" w:hAnsiTheme="minorHAnsi" w:cs="Arial"/>
          <w:bCs/>
          <w:sz w:val="22"/>
          <w:szCs w:val="22"/>
          <w:lang w:val="pt-PT"/>
        </w:rPr>
        <w:lastRenderedPageBreak/>
        <w:t xml:space="preserve">O ID.CRC 196 “Montante Vencido Dia” </w:t>
      </w:r>
      <w:r w:rsidRPr="00623316">
        <w:rPr>
          <w:rFonts w:asciiTheme="minorHAnsi" w:hAnsiTheme="minorHAnsi" w:cstheme="minorHAnsi"/>
          <w:iCs/>
          <w:sz w:val="22"/>
          <w:szCs w:val="22"/>
          <w:lang w:val="pt-PT"/>
        </w:rPr>
        <w:t>[</w:t>
      </w:r>
      <w:proofErr w:type="spellStart"/>
      <w:r w:rsidRPr="00623316">
        <w:rPr>
          <w:rFonts w:asciiTheme="minorHAnsi" w:hAnsiTheme="minorHAnsi" w:cstheme="minorHAnsi"/>
          <w:iCs/>
          <w:sz w:val="22"/>
          <w:szCs w:val="22"/>
          <w:lang w:val="pt-PT"/>
        </w:rPr>
        <w:t>montVencDia</w:t>
      </w:r>
      <w:proofErr w:type="spellEnd"/>
      <w:r w:rsidRPr="00623316">
        <w:rPr>
          <w:rFonts w:asciiTheme="minorHAnsi" w:hAnsiTheme="minorHAnsi" w:cstheme="minorHAnsi"/>
          <w:iCs/>
          <w:sz w:val="22"/>
          <w:szCs w:val="22"/>
          <w:lang w:val="pt-PT"/>
        </w:rPr>
        <w:t>]</w:t>
      </w:r>
      <w:r w:rsidRPr="00623316">
        <w:rPr>
          <w:rFonts w:asciiTheme="minorHAnsi" w:hAnsiTheme="minorHAnsi"/>
          <w:i/>
          <w:iCs/>
          <w:sz w:val="22"/>
          <w:szCs w:val="22"/>
          <w:lang w:val="pt-PT"/>
        </w:rPr>
        <w:t xml:space="preserve"> </w:t>
      </w:r>
      <w:r w:rsidRPr="00623316">
        <w:rPr>
          <w:rFonts w:asciiTheme="minorHAnsi" w:hAnsiTheme="minorHAnsi" w:cs="Arial"/>
          <w:bCs/>
          <w:sz w:val="22"/>
          <w:szCs w:val="22"/>
          <w:lang w:val="pt-PT"/>
        </w:rPr>
        <w:t>e o ID.CRC 197 “Montante abatido ao ativo dia”</w:t>
      </w:r>
      <w:r w:rsidRPr="00623316">
        <w:rPr>
          <w:rFonts w:asciiTheme="minorHAnsi" w:hAnsiTheme="minorHAnsi"/>
          <w:lang w:val="pt-PT"/>
        </w:rPr>
        <w:t xml:space="preserve"> </w:t>
      </w:r>
      <w:r w:rsidRPr="00623316">
        <w:rPr>
          <w:rFonts w:asciiTheme="minorHAnsi" w:hAnsiTheme="minorHAnsi" w:cs="Arial"/>
          <w:bCs/>
          <w:sz w:val="22"/>
          <w:szCs w:val="22"/>
          <w:lang w:val="pt-PT"/>
        </w:rPr>
        <w:t>[</w:t>
      </w:r>
      <w:proofErr w:type="spellStart"/>
      <w:r w:rsidRPr="00623316">
        <w:rPr>
          <w:rFonts w:asciiTheme="minorHAnsi" w:hAnsiTheme="minorHAnsi" w:cs="Arial"/>
          <w:bCs/>
          <w:sz w:val="22"/>
          <w:szCs w:val="22"/>
          <w:lang w:val="pt-PT"/>
        </w:rPr>
        <w:t>montAbAtvDia</w:t>
      </w:r>
      <w:proofErr w:type="spellEnd"/>
      <w:r w:rsidRPr="00623316">
        <w:rPr>
          <w:rFonts w:asciiTheme="minorHAnsi" w:hAnsiTheme="minorHAnsi" w:cs="Arial"/>
          <w:bCs/>
          <w:sz w:val="22"/>
          <w:szCs w:val="22"/>
          <w:lang w:val="pt-PT"/>
        </w:rPr>
        <w:t>] têm valor zero no dia de dados e no dia anterior pelo menos um destes montantes era superior a zero.</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 </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Este evento pode ser reportado até 5 dias úteis após o dia de dados em que ocorre [</w:t>
      </w:r>
      <w:proofErr w:type="spellStart"/>
      <w:r w:rsidRPr="00623316">
        <w:rPr>
          <w:rFonts w:asciiTheme="minorHAnsi" w:hAnsiTheme="minorHAnsi" w:cs="Arial"/>
          <w:bCs/>
          <w:sz w:val="22"/>
          <w:szCs w:val="22"/>
          <w:lang w:val="pt-PT"/>
        </w:rPr>
        <w:t>dtRefInfDia</w:t>
      </w:r>
      <w:proofErr w:type="spellEnd"/>
      <w:r w:rsidRPr="00623316">
        <w:rPr>
          <w:rFonts w:asciiTheme="minorHAnsi" w:hAnsiTheme="minorHAnsi" w:cs="Arial"/>
          <w:bCs/>
          <w:sz w:val="22"/>
          <w:szCs w:val="22"/>
          <w:lang w:val="pt-PT"/>
        </w:rPr>
        <w:t xml:space="preserve">], mas é necessário validar que continuam a verificar-se as condições de ocorrência deste evento no dia em que se iria reportar. </w:t>
      </w: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 xml:space="preserve">Se o contrato foi dado como garantia junto do </w:t>
      </w:r>
      <w:proofErr w:type="spellStart"/>
      <w:r w:rsidRPr="00623316">
        <w:rPr>
          <w:rFonts w:asciiTheme="minorHAnsi" w:hAnsiTheme="minorHAnsi" w:cs="Arial"/>
          <w:bCs/>
          <w:sz w:val="22"/>
          <w:szCs w:val="22"/>
          <w:lang w:val="pt-PT"/>
        </w:rPr>
        <w:t>eurosistema</w:t>
      </w:r>
      <w:proofErr w:type="spellEnd"/>
      <w:r w:rsidRPr="00623316">
        <w:rPr>
          <w:rFonts w:asciiTheme="minorHAnsi" w:hAnsiTheme="minorHAnsi" w:cs="Arial"/>
          <w:bCs/>
          <w:sz w:val="22"/>
          <w:szCs w:val="22"/>
          <w:lang w:val="pt-PT"/>
        </w:rPr>
        <w:t xml:space="preserve"> (isto é, se existe nos campos CKBALCAO, CKNUMCTA da tabela ELT03_CLIEMPEL quando o campo IENVIO = ‘S’) tem de ser reportado em D+1.</w:t>
      </w: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u w:val="single"/>
          <w:lang w:val="pt-PT"/>
        </w:rPr>
        <w:t xml:space="preserve">Evento 005 </w:t>
      </w:r>
      <w:proofErr w:type="gramStart"/>
      <w:r w:rsidRPr="00623316">
        <w:rPr>
          <w:rFonts w:asciiTheme="minorHAnsi" w:hAnsiTheme="minorHAnsi" w:cs="Arial"/>
          <w:bCs/>
          <w:sz w:val="22"/>
          <w:szCs w:val="22"/>
          <w:u w:val="single"/>
          <w:lang w:val="pt-PT"/>
        </w:rPr>
        <w:t>-  Variações</w:t>
      </w:r>
      <w:proofErr w:type="gramEnd"/>
      <w:r w:rsidRPr="00623316">
        <w:rPr>
          <w:rFonts w:asciiTheme="minorHAnsi" w:hAnsiTheme="minorHAnsi" w:cs="Arial"/>
          <w:bCs/>
          <w:sz w:val="22"/>
          <w:szCs w:val="22"/>
          <w:u w:val="single"/>
          <w:lang w:val="pt-PT"/>
        </w:rPr>
        <w:t xml:space="preserve"> no âmbito de operações do </w:t>
      </w:r>
      <w:proofErr w:type="spellStart"/>
      <w:r w:rsidRPr="00623316">
        <w:rPr>
          <w:rFonts w:asciiTheme="minorHAnsi" w:hAnsiTheme="minorHAnsi" w:cs="Arial"/>
          <w:bCs/>
          <w:sz w:val="22"/>
          <w:szCs w:val="22"/>
          <w:u w:val="single"/>
          <w:lang w:val="pt-PT"/>
        </w:rPr>
        <w:t>eurosistema</w:t>
      </w:r>
      <w:proofErr w:type="spellEnd"/>
    </w:p>
    <w:p w:rsidR="00014FE3" w:rsidRPr="00623316" w:rsidRDefault="00014FE3" w:rsidP="00014FE3">
      <w:pPr>
        <w:spacing w:before="60" w:after="60"/>
        <w:ind w:firstLine="0"/>
        <w:jc w:val="left"/>
        <w:rPr>
          <w:rFonts w:asciiTheme="minorHAnsi" w:hAnsiTheme="minorHAnsi" w:cs="Arial"/>
          <w:bCs/>
          <w:sz w:val="22"/>
          <w:szCs w:val="22"/>
          <w:lang w:val="pt-PT"/>
        </w:rPr>
      </w:pPr>
      <w:r w:rsidRPr="00623316">
        <w:rPr>
          <w:rFonts w:asciiTheme="minorHAnsi" w:hAnsiTheme="minorHAnsi" w:cs="Arial"/>
          <w:bCs/>
          <w:sz w:val="22"/>
          <w:szCs w:val="22"/>
          <w:lang w:val="pt-PT"/>
        </w:rPr>
        <w:t xml:space="preserve">Este evento aplica-se a contratos entregues como garantia no financiamento do BST junto do </w:t>
      </w:r>
      <w:proofErr w:type="spellStart"/>
      <w:r w:rsidRPr="00623316">
        <w:rPr>
          <w:rFonts w:asciiTheme="minorHAnsi" w:hAnsiTheme="minorHAnsi" w:cs="Arial"/>
          <w:bCs/>
          <w:sz w:val="22"/>
          <w:szCs w:val="22"/>
          <w:lang w:val="pt-PT"/>
        </w:rPr>
        <w:t>eurosistema</w:t>
      </w:r>
      <w:proofErr w:type="spellEnd"/>
      <w:r w:rsidRPr="00623316">
        <w:rPr>
          <w:rFonts w:asciiTheme="minorHAnsi" w:hAnsiTheme="minorHAnsi" w:cs="Arial"/>
          <w:bCs/>
          <w:sz w:val="22"/>
          <w:szCs w:val="22"/>
          <w:lang w:val="pt-PT"/>
        </w:rPr>
        <w:t xml:space="preserve"> no processo diário TEB dos empréstimos ‘individuais’ e que não foram incluídos em nenhum dos eventos diários anteriores 001 a 004.</w:t>
      </w:r>
    </w:p>
    <w:p w:rsidR="00014FE3" w:rsidRPr="00623316" w:rsidRDefault="00014FE3" w:rsidP="00014FE3">
      <w:pPr>
        <w:spacing w:before="60" w:after="60"/>
        <w:ind w:firstLine="0"/>
        <w:jc w:val="left"/>
        <w:rPr>
          <w:rFonts w:asciiTheme="minorHAnsi" w:hAnsiTheme="minorHAnsi" w:cs="Arial"/>
          <w:bCs/>
          <w:sz w:val="22"/>
          <w:szCs w:val="22"/>
          <w:lang w:val="pt-PT"/>
        </w:rPr>
      </w:pPr>
      <w:r w:rsidRPr="00623316">
        <w:rPr>
          <w:rFonts w:asciiTheme="minorHAnsi" w:hAnsiTheme="minorHAnsi" w:cs="Arial"/>
          <w:bCs/>
          <w:sz w:val="22"/>
          <w:szCs w:val="22"/>
          <w:lang w:val="pt-PT"/>
        </w:rPr>
        <w:t>Estes contratos já são reportados diariamente em D+1 segundo os procedimentos em vigor no TEB – Tratamento de Empréstimos Bancários e vão passar a ser reportados pela CRC 5G, mas têm de continuar a atender ao requisito de reporte em D+1.</w:t>
      </w:r>
    </w:p>
    <w:p w:rsidR="006A66DA" w:rsidRPr="00623316" w:rsidRDefault="006A66DA" w:rsidP="00014FE3">
      <w:pPr>
        <w:spacing w:before="60" w:after="60"/>
        <w:ind w:firstLine="0"/>
        <w:jc w:val="left"/>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r w:rsidRPr="00623316">
        <w:rPr>
          <w:rFonts w:asciiTheme="minorHAnsi" w:hAnsiTheme="minorHAnsi" w:cs="Arial"/>
          <w:bCs/>
          <w:sz w:val="22"/>
          <w:szCs w:val="22"/>
          <w:lang w:val="pt-PT"/>
        </w:rPr>
        <w:t>Este evento ocorre quando:</w:t>
      </w:r>
    </w:p>
    <w:p w:rsidR="00014FE3" w:rsidRPr="00623316" w:rsidRDefault="00014FE3" w:rsidP="00014FE3">
      <w:pPr>
        <w:pStyle w:val="ListParagraph"/>
        <w:numPr>
          <w:ilvl w:val="0"/>
          <w:numId w:val="29"/>
        </w:numPr>
        <w:spacing w:before="60" w:after="60"/>
        <w:jc w:val="left"/>
        <w:rPr>
          <w:rFonts w:asciiTheme="minorHAnsi" w:hAnsiTheme="minorHAnsi" w:cs="Arial"/>
          <w:bCs/>
          <w:sz w:val="22"/>
          <w:szCs w:val="22"/>
          <w:lang w:val="pt-PT"/>
        </w:rPr>
      </w:pPr>
      <w:r w:rsidRPr="00623316">
        <w:rPr>
          <w:rFonts w:asciiTheme="minorHAnsi" w:hAnsiTheme="minorHAnsi" w:cs="Arial"/>
          <w:bCs/>
          <w:sz w:val="22"/>
          <w:szCs w:val="22"/>
          <w:lang w:val="pt-PT"/>
        </w:rPr>
        <w:t xml:space="preserve">O contrato existe nos </w:t>
      </w:r>
      <w:proofErr w:type="gramStart"/>
      <w:r w:rsidRPr="00623316">
        <w:rPr>
          <w:rFonts w:asciiTheme="minorHAnsi" w:hAnsiTheme="minorHAnsi" w:cs="Arial"/>
          <w:bCs/>
          <w:sz w:val="22"/>
          <w:szCs w:val="22"/>
          <w:lang w:val="pt-PT"/>
        </w:rPr>
        <w:t>campos  CKBALCAO</w:t>
      </w:r>
      <w:proofErr w:type="gramEnd"/>
      <w:r w:rsidRPr="00623316">
        <w:rPr>
          <w:rFonts w:asciiTheme="minorHAnsi" w:hAnsiTheme="minorHAnsi" w:cs="Arial"/>
          <w:bCs/>
          <w:sz w:val="22"/>
          <w:szCs w:val="22"/>
          <w:lang w:val="pt-PT"/>
        </w:rPr>
        <w:t>, CKNUMCTA da tabela ELT03_CLIEMPEL quando o campo IENVIO = ‘S’.</w:t>
      </w:r>
    </w:p>
    <w:p w:rsidR="00014FE3" w:rsidRPr="00623316" w:rsidRDefault="00014FE3" w:rsidP="00014FE3">
      <w:pPr>
        <w:pStyle w:val="ListParagraph"/>
        <w:numPr>
          <w:ilvl w:val="0"/>
          <w:numId w:val="29"/>
        </w:numPr>
        <w:spacing w:before="60" w:after="60"/>
        <w:jc w:val="left"/>
        <w:rPr>
          <w:rFonts w:asciiTheme="minorHAnsi" w:hAnsiTheme="minorHAnsi" w:cs="Arial"/>
          <w:bCs/>
          <w:sz w:val="22"/>
          <w:szCs w:val="22"/>
          <w:lang w:val="pt-PT"/>
        </w:rPr>
      </w:pPr>
      <w:r w:rsidRPr="00623316">
        <w:rPr>
          <w:rFonts w:asciiTheme="minorHAnsi" w:hAnsiTheme="minorHAnsi" w:cs="Arial"/>
          <w:bCs/>
          <w:sz w:val="22"/>
          <w:szCs w:val="22"/>
          <w:lang w:val="pt-PT"/>
        </w:rPr>
        <w:t>O mesmo contrato instrumento não foi incluído em nenhum dos outros eventos diários 001, 002, 003, 004.</w:t>
      </w:r>
    </w:p>
    <w:p w:rsidR="00014FE3" w:rsidRPr="00623316" w:rsidRDefault="00014FE3" w:rsidP="00014FE3">
      <w:pPr>
        <w:pStyle w:val="ListParagraph"/>
        <w:numPr>
          <w:ilvl w:val="0"/>
          <w:numId w:val="29"/>
        </w:numPr>
        <w:spacing w:before="60" w:after="60"/>
        <w:jc w:val="left"/>
        <w:rPr>
          <w:rFonts w:asciiTheme="minorHAnsi" w:hAnsiTheme="minorHAnsi" w:cs="Arial"/>
          <w:bCs/>
          <w:sz w:val="22"/>
          <w:szCs w:val="22"/>
          <w:lang w:val="pt-PT"/>
        </w:rPr>
      </w:pPr>
      <w:r w:rsidRPr="00623316">
        <w:rPr>
          <w:rFonts w:asciiTheme="minorHAnsi" w:hAnsiTheme="minorHAnsi" w:cs="Arial"/>
          <w:bCs/>
          <w:sz w:val="22"/>
          <w:szCs w:val="22"/>
          <w:lang w:val="pt-PT"/>
        </w:rPr>
        <w:t>E, em relação ao dia anterior, existem variações em um ou vários dos seguintes de montantes do ficheiro de informação diária:</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195 - Montante total Dia</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196 - Montante vencido Dia</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197 - Montante abatido ao ativo Dia</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198 - Montante potencial revogável Dia</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r w:rsidRPr="00623316">
        <w:rPr>
          <w:rFonts w:asciiTheme="minorHAnsi" w:hAnsiTheme="minorHAnsi" w:cs="Arial"/>
          <w:bCs/>
          <w:sz w:val="22"/>
          <w:szCs w:val="22"/>
          <w:lang w:val="pt-PT"/>
        </w:rPr>
        <w:t>199 - Montante potencial irrevogável Dia</w:t>
      </w:r>
    </w:p>
    <w:p w:rsidR="00014FE3" w:rsidRPr="00623316" w:rsidRDefault="00014FE3" w:rsidP="00014FE3">
      <w:pPr>
        <w:spacing w:before="40" w:after="40" w:line="240" w:lineRule="auto"/>
        <w:ind w:left="1701" w:firstLine="0"/>
        <w:rPr>
          <w:rFonts w:asciiTheme="minorHAnsi" w:hAnsiTheme="minorHAnsi" w:cs="Arial"/>
          <w:bCs/>
          <w:sz w:val="22"/>
          <w:szCs w:val="22"/>
          <w:lang w:val="pt-PT"/>
        </w:rPr>
      </w:pPr>
    </w:p>
    <w:p w:rsidR="006A66DA"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Arial"/>
          <w:bCs/>
          <w:sz w:val="22"/>
          <w:szCs w:val="22"/>
          <w:lang w:val="pt-PT"/>
        </w:rPr>
        <w:t>A Dir. Financeira é a área utilizadora para rever este evento antes do seu envio.</w:t>
      </w:r>
    </w:p>
    <w:p w:rsidR="004C1E9D" w:rsidRPr="00623316" w:rsidRDefault="003D0212"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lastRenderedPageBreak/>
        <w:t xml:space="preserve">Sempre que exista um novo contrato instrumento que se pretenda entregar como colateral em operações do </w:t>
      </w:r>
      <w:proofErr w:type="spellStart"/>
      <w:r w:rsidRPr="00623316">
        <w:rPr>
          <w:rFonts w:asciiTheme="minorHAnsi" w:hAnsiTheme="minorHAnsi" w:cs="Calibri"/>
          <w:color w:val="000000"/>
          <w:sz w:val="22"/>
          <w:szCs w:val="22"/>
          <w:lang w:val="pt-PT" w:eastAsia="pt-PT"/>
        </w:rPr>
        <w:t>Eurosistema</w:t>
      </w:r>
      <w:proofErr w:type="spellEnd"/>
      <w:r w:rsidRPr="00623316">
        <w:rPr>
          <w:rFonts w:asciiTheme="minorHAnsi" w:hAnsiTheme="minorHAnsi" w:cs="Calibri"/>
          <w:color w:val="000000"/>
          <w:sz w:val="22"/>
          <w:szCs w:val="22"/>
          <w:lang w:val="pt-PT" w:eastAsia="pt-PT"/>
        </w:rPr>
        <w:t xml:space="preserve"> e cujo montante nominal inicial seja inferior a 15 000€, deve ser comunicado neste tipo de evento “005 - Variação no âmbito de operações do </w:t>
      </w:r>
      <w:proofErr w:type="spellStart"/>
      <w:r w:rsidRPr="00623316">
        <w:rPr>
          <w:rFonts w:asciiTheme="minorHAnsi" w:hAnsiTheme="minorHAnsi" w:cs="Calibri"/>
          <w:color w:val="000000"/>
          <w:sz w:val="22"/>
          <w:szCs w:val="22"/>
          <w:lang w:val="pt-PT" w:eastAsia="pt-PT"/>
        </w:rPr>
        <w:t>Eurosistema</w:t>
      </w:r>
      <w:proofErr w:type="spellEnd"/>
      <w:r w:rsidRPr="00623316">
        <w:rPr>
          <w:rFonts w:asciiTheme="minorHAnsi" w:hAnsiTheme="minorHAnsi" w:cs="Calibri"/>
          <w:color w:val="000000"/>
          <w:sz w:val="22"/>
          <w:szCs w:val="22"/>
          <w:lang w:val="pt-PT" w:eastAsia="pt-PT"/>
        </w:rPr>
        <w:t>”.</w:t>
      </w:r>
    </w:p>
    <w:p w:rsidR="003D0212" w:rsidRPr="00623316" w:rsidRDefault="003D0212"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pStyle w:val="Heading4"/>
        <w:rPr>
          <w:rFonts w:asciiTheme="minorHAnsi" w:hAnsiTheme="minorHAnsi"/>
        </w:rPr>
      </w:pPr>
      <w:r w:rsidRPr="00623316">
        <w:rPr>
          <w:rFonts w:asciiTheme="minorHAnsi" w:hAnsiTheme="minorHAnsi"/>
        </w:rPr>
        <w:t>ID.CRC 201 – Tipo de Responsabilidade [</w:t>
      </w:r>
      <w:proofErr w:type="spellStart"/>
      <w:r w:rsidRPr="00623316">
        <w:rPr>
          <w:rFonts w:asciiTheme="minorHAnsi" w:hAnsiTheme="minorHAnsi"/>
        </w:rPr>
        <w:t>tpRespDia</w:t>
      </w:r>
      <w:proofErr w:type="spellEnd"/>
      <w:r w:rsidRPr="00623316">
        <w:rPr>
          <w:rFonts w:asciiTheme="minorHAnsi" w:hAnsiTheme="minorHAnsi"/>
        </w:rPr>
        <w:t>]</w:t>
      </w:r>
    </w:p>
    <w:p w:rsidR="00014FE3" w:rsidRPr="00623316" w:rsidRDefault="00014FE3"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Esta variável identifica o papel da entidade (variável [</w:t>
      </w:r>
      <w:proofErr w:type="spellStart"/>
      <w:r w:rsidRPr="00623316">
        <w:rPr>
          <w:rFonts w:asciiTheme="minorHAnsi" w:hAnsiTheme="minorHAnsi" w:cs="Calibri"/>
          <w:color w:val="000000"/>
          <w:sz w:val="22"/>
          <w:szCs w:val="22"/>
          <w:lang w:val="pt-PT" w:eastAsia="pt-PT"/>
        </w:rPr>
        <w:t>idEnt</w:t>
      </w:r>
      <w:proofErr w:type="spellEnd"/>
      <w:r w:rsidRPr="00623316">
        <w:rPr>
          <w:rFonts w:asciiTheme="minorHAnsi" w:hAnsiTheme="minorHAnsi" w:cs="Calibri"/>
          <w:color w:val="000000"/>
          <w:sz w:val="22"/>
          <w:szCs w:val="22"/>
          <w:lang w:val="pt-PT" w:eastAsia="pt-PT"/>
        </w:rPr>
        <w:t>]) interveniente no contrato instrumento com</w:t>
      </w:r>
      <w:r w:rsidR="006A66DA" w:rsidRPr="00623316">
        <w:rPr>
          <w:rFonts w:asciiTheme="minorHAnsi" w:hAnsiTheme="minorHAnsi" w:cs="Calibri"/>
          <w:color w:val="000000"/>
          <w:sz w:val="22"/>
          <w:szCs w:val="22"/>
          <w:lang w:val="pt-PT" w:eastAsia="pt-PT"/>
        </w:rPr>
        <w:t xml:space="preserve"> os apenas valores p</w:t>
      </w:r>
      <w:r w:rsidRPr="00623316">
        <w:rPr>
          <w:rFonts w:asciiTheme="minorHAnsi" w:hAnsiTheme="minorHAnsi" w:cs="Calibri"/>
          <w:color w:val="000000"/>
          <w:sz w:val="22"/>
          <w:szCs w:val="22"/>
          <w:lang w:val="pt-PT" w:eastAsia="pt-PT"/>
        </w:rPr>
        <w:t>o</w:t>
      </w:r>
      <w:r w:rsidR="006A66DA" w:rsidRPr="00623316">
        <w:rPr>
          <w:rFonts w:asciiTheme="minorHAnsi" w:hAnsiTheme="minorHAnsi" w:cs="Calibri"/>
          <w:color w:val="000000"/>
          <w:sz w:val="22"/>
          <w:szCs w:val="22"/>
          <w:lang w:val="pt-PT" w:eastAsia="pt-PT"/>
        </w:rPr>
        <w:t>ssíveis de</w:t>
      </w:r>
      <w:r w:rsidRPr="00623316">
        <w:rPr>
          <w:rFonts w:asciiTheme="minorHAnsi" w:hAnsiTheme="minorHAnsi" w:cs="Calibri"/>
          <w:color w:val="000000"/>
          <w:sz w:val="22"/>
          <w:szCs w:val="22"/>
          <w:lang w:val="pt-PT" w:eastAsia="pt-PT"/>
        </w:rPr>
        <w:t xml:space="preserve"> devedor ou avalista</w:t>
      </w:r>
      <w:r w:rsidR="006A66DA" w:rsidRPr="00623316">
        <w:rPr>
          <w:rFonts w:asciiTheme="minorHAnsi" w:hAnsiTheme="minorHAnsi" w:cs="Calibri"/>
          <w:color w:val="000000"/>
          <w:sz w:val="22"/>
          <w:szCs w:val="22"/>
          <w:lang w:val="pt-PT" w:eastAsia="pt-PT"/>
        </w:rPr>
        <w:t xml:space="preserve"> nesta informação diária avançada</w:t>
      </w:r>
      <w:r w:rsidRPr="00623316">
        <w:rPr>
          <w:rFonts w:asciiTheme="minorHAnsi" w:hAnsiTheme="minorHAnsi" w:cs="Calibri"/>
          <w:color w:val="000000"/>
          <w:sz w:val="22"/>
          <w:szCs w:val="22"/>
          <w:lang w:val="pt-PT" w:eastAsia="pt-PT"/>
        </w:rPr>
        <w:t>.</w:t>
      </w:r>
    </w:p>
    <w:p w:rsidR="006A66DA" w:rsidRPr="00623316" w:rsidRDefault="006A66DA" w:rsidP="00014FE3">
      <w:pPr>
        <w:spacing w:before="60" w:after="60"/>
        <w:ind w:firstLine="0"/>
        <w:rPr>
          <w:rFonts w:asciiTheme="minorHAnsi" w:hAnsiTheme="minorHAnsi" w:cs="Calibri"/>
          <w:color w:val="000000"/>
          <w:sz w:val="22"/>
          <w:szCs w:val="22"/>
          <w:lang w:val="pt-PT" w:eastAsia="pt-PT"/>
        </w:rPr>
      </w:pPr>
      <w:r w:rsidRPr="00623316">
        <w:rPr>
          <w:noProof/>
          <w:lang w:val="pt-PT" w:eastAsia="pt-PT"/>
        </w:rPr>
        <w:drawing>
          <wp:inline distT="0" distB="0" distL="0" distR="0" wp14:anchorId="774F00E3" wp14:editId="2CE20B0A">
            <wp:extent cx="5029200" cy="1276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29200" cy="1276350"/>
                    </a:xfrm>
                    <a:prstGeom prst="rect">
                      <a:avLst/>
                    </a:prstGeom>
                  </pic:spPr>
                </pic:pic>
              </a:graphicData>
            </a:graphic>
          </wp:inline>
        </w:drawing>
      </w:r>
    </w:p>
    <w:p w:rsidR="006A66DA" w:rsidRPr="00623316" w:rsidRDefault="006A66DA" w:rsidP="00014FE3">
      <w:pPr>
        <w:spacing w:before="60" w:after="60"/>
        <w:ind w:firstLine="0"/>
        <w:rPr>
          <w:rFonts w:asciiTheme="minorHAnsi" w:hAnsiTheme="minorHAnsi" w:cs="Calibri"/>
          <w:color w:val="000000"/>
          <w:sz w:val="22"/>
          <w:szCs w:val="22"/>
          <w:lang w:val="pt-PT" w:eastAsia="pt-PT"/>
        </w:rPr>
      </w:pPr>
      <w:r w:rsidRPr="00623316">
        <w:rPr>
          <w:rFonts w:asciiTheme="minorHAnsi" w:hAnsiTheme="minorHAnsi" w:cs="Calibri"/>
          <w:color w:val="000000"/>
          <w:sz w:val="22"/>
          <w:szCs w:val="22"/>
          <w:lang w:val="pt-PT" w:eastAsia="pt-PT"/>
        </w:rPr>
        <w:t xml:space="preserve">Esta variável corresponde ao ‘ID.CRC 134 Tipo de responsabilidade’ </w:t>
      </w:r>
      <w:r w:rsidR="009D6D31" w:rsidRPr="00623316">
        <w:rPr>
          <w:rFonts w:asciiTheme="minorHAnsi" w:hAnsiTheme="minorHAnsi" w:cs="Calibri"/>
          <w:color w:val="000000"/>
          <w:sz w:val="22"/>
          <w:szCs w:val="22"/>
          <w:lang w:val="pt-PT" w:eastAsia="pt-PT"/>
        </w:rPr>
        <w:t>da Informação Financeira Mensal. Ver no DDR Bloco 3.</w:t>
      </w: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014FE3" w:rsidRPr="00623316" w:rsidRDefault="00014FE3"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Calibri"/>
          <w:color w:val="000000"/>
          <w:sz w:val="22"/>
          <w:szCs w:val="22"/>
          <w:lang w:val="pt-PT" w:eastAsia="pt-PT"/>
        </w:rPr>
      </w:pPr>
    </w:p>
    <w:p w:rsidR="009D6D31" w:rsidRPr="00623316" w:rsidRDefault="009D6D31"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014FE3">
      <w:pPr>
        <w:spacing w:before="60" w:after="60"/>
        <w:ind w:firstLine="0"/>
        <w:rPr>
          <w:rFonts w:asciiTheme="minorHAnsi" w:hAnsiTheme="minorHAnsi" w:cs="Arial"/>
          <w:bCs/>
          <w:sz w:val="22"/>
          <w:szCs w:val="22"/>
          <w:lang w:val="pt-PT"/>
        </w:rPr>
      </w:pPr>
    </w:p>
    <w:p w:rsidR="00014FE3" w:rsidRPr="00623316" w:rsidRDefault="00014FE3" w:rsidP="004A4391">
      <w:pPr>
        <w:spacing w:before="120" w:after="120" w:line="240" w:lineRule="auto"/>
        <w:ind w:firstLine="0"/>
        <w:rPr>
          <w:rFonts w:asciiTheme="minorHAnsi" w:hAnsiTheme="minorHAnsi" w:cs="Calibri"/>
          <w:color w:val="000000"/>
          <w:sz w:val="22"/>
          <w:szCs w:val="22"/>
          <w:lang w:val="pt-PT" w:eastAsia="pt-PT"/>
        </w:rPr>
      </w:pPr>
    </w:p>
    <w:p w:rsidR="00014FE3" w:rsidRPr="00623316" w:rsidRDefault="00014FE3" w:rsidP="0045385E">
      <w:pPr>
        <w:spacing w:before="120" w:after="120" w:line="240" w:lineRule="auto"/>
        <w:ind w:firstLine="0"/>
        <w:rPr>
          <w:rFonts w:asciiTheme="minorHAnsi" w:hAnsiTheme="minorHAnsi" w:cs="Arial"/>
          <w:bCs/>
          <w:sz w:val="22"/>
          <w:szCs w:val="22"/>
          <w:lang w:val="pt-PT"/>
        </w:rPr>
      </w:pPr>
    </w:p>
    <w:p w:rsidR="00014FE3" w:rsidRPr="00623316" w:rsidRDefault="00014FE3" w:rsidP="0045385E">
      <w:pPr>
        <w:spacing w:before="120" w:after="120" w:line="240" w:lineRule="auto"/>
        <w:ind w:firstLine="0"/>
        <w:rPr>
          <w:rFonts w:asciiTheme="minorHAnsi" w:hAnsiTheme="minorHAnsi" w:cs="Arial"/>
          <w:bCs/>
          <w:sz w:val="22"/>
          <w:szCs w:val="22"/>
          <w:lang w:val="pt-PT"/>
        </w:rPr>
      </w:pPr>
    </w:p>
    <w:p w:rsidR="00826647" w:rsidRPr="00623316" w:rsidRDefault="00826647" w:rsidP="000653F0">
      <w:pPr>
        <w:spacing w:before="120" w:after="120" w:line="240" w:lineRule="auto"/>
        <w:ind w:firstLine="0"/>
        <w:rPr>
          <w:rFonts w:asciiTheme="minorHAnsi" w:hAnsiTheme="minorHAnsi" w:cs="Arial"/>
          <w:bCs/>
          <w:sz w:val="22"/>
          <w:szCs w:val="22"/>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47" w:name="_Toc254950781"/>
      <w:bookmarkStart w:id="48" w:name="_Toc260387254"/>
      <w:bookmarkStart w:id="49" w:name="_Toc505191089"/>
      <w:r w:rsidRPr="00623316">
        <w:rPr>
          <w:rFonts w:asciiTheme="minorHAnsi" w:hAnsiTheme="minorHAnsi"/>
          <w:lang w:val="pt-PT"/>
        </w:rPr>
        <w:t xml:space="preserve">Impacto </w:t>
      </w:r>
      <w:proofErr w:type="spellStart"/>
      <w:r w:rsidRPr="00623316">
        <w:rPr>
          <w:rFonts w:asciiTheme="minorHAnsi" w:hAnsiTheme="minorHAnsi"/>
          <w:lang w:val="pt-PT"/>
        </w:rPr>
        <w:t>en</w:t>
      </w:r>
      <w:proofErr w:type="spellEnd"/>
      <w:r w:rsidRPr="00623316">
        <w:rPr>
          <w:rFonts w:asciiTheme="minorHAnsi" w:hAnsiTheme="minorHAnsi"/>
          <w:lang w:val="pt-PT"/>
        </w:rPr>
        <w:t xml:space="preserve"> </w:t>
      </w:r>
      <w:proofErr w:type="spellStart"/>
      <w:r w:rsidRPr="00623316">
        <w:rPr>
          <w:rFonts w:asciiTheme="minorHAnsi" w:hAnsiTheme="minorHAnsi"/>
          <w:lang w:val="pt-PT"/>
        </w:rPr>
        <w:t>Operación</w:t>
      </w:r>
      <w:proofErr w:type="spellEnd"/>
      <w:r w:rsidRPr="00623316">
        <w:rPr>
          <w:rFonts w:asciiTheme="minorHAnsi" w:hAnsiTheme="minorHAnsi"/>
          <w:lang w:val="pt-PT"/>
        </w:rPr>
        <w:t xml:space="preserve"> Bancaria</w:t>
      </w:r>
      <w:bookmarkEnd w:id="47"/>
      <w:bookmarkEnd w:id="48"/>
      <w:bookmarkEnd w:id="49"/>
    </w:p>
    <w:p w:rsidR="00C06A0D" w:rsidRPr="00623316" w:rsidRDefault="00C06A0D" w:rsidP="00C06A0D">
      <w:pPr>
        <w:rPr>
          <w:rFonts w:asciiTheme="minorHAnsi" w:hAnsiTheme="minorHAnsi"/>
          <w:sz w:val="20"/>
          <w:szCs w:val="20"/>
          <w:lang w:val="pt-PT"/>
        </w:rPr>
      </w:pPr>
      <w:r w:rsidRPr="00623316">
        <w:rPr>
          <w:rFonts w:asciiTheme="minorHAnsi" w:hAnsiTheme="minorHAnsi"/>
          <w:sz w:val="20"/>
          <w:szCs w:val="20"/>
          <w:lang w:val="pt-PT"/>
        </w:rPr>
        <w:t>Não se aplica.</w:t>
      </w:r>
    </w:p>
    <w:p w:rsidR="002E35C7" w:rsidRPr="00623316" w:rsidRDefault="002E35C7" w:rsidP="002E35C7">
      <w:pPr>
        <w:spacing w:before="120" w:after="120" w:line="240" w:lineRule="auto"/>
        <w:ind w:left="709" w:firstLine="0"/>
        <w:rPr>
          <w:rFonts w:asciiTheme="minorHAnsi" w:hAnsiTheme="minorHAnsi" w:cs="Arial"/>
          <w:i/>
          <w:iCs/>
          <w:sz w:val="20"/>
          <w:szCs w:val="20"/>
          <w:lang w:val="pt-PT"/>
        </w:rPr>
      </w:pPr>
    </w:p>
    <w:p w:rsidR="00A0037A" w:rsidRPr="00623316" w:rsidRDefault="00A0037A" w:rsidP="00AE4F1C">
      <w:pPr>
        <w:pStyle w:val="Heading2"/>
        <w:tabs>
          <w:tab w:val="clear" w:pos="792"/>
          <w:tab w:val="num" w:pos="567"/>
          <w:tab w:val="left" w:pos="993"/>
        </w:tabs>
        <w:ind w:left="567" w:hanging="207"/>
        <w:rPr>
          <w:rFonts w:asciiTheme="minorHAnsi" w:hAnsiTheme="minorHAnsi"/>
          <w:lang w:val="pt-PT"/>
        </w:rPr>
      </w:pPr>
      <w:bookmarkStart w:id="50" w:name="_Toc505191090"/>
      <w:proofErr w:type="spellStart"/>
      <w:r w:rsidRPr="00623316">
        <w:rPr>
          <w:rFonts w:asciiTheme="minorHAnsi" w:hAnsiTheme="minorHAnsi"/>
          <w:lang w:val="pt-PT"/>
        </w:rPr>
        <w:t>Requerimientos</w:t>
      </w:r>
      <w:proofErr w:type="spellEnd"/>
      <w:r w:rsidRPr="00623316">
        <w:rPr>
          <w:rFonts w:asciiTheme="minorHAnsi" w:hAnsiTheme="minorHAnsi"/>
          <w:lang w:val="pt-PT"/>
        </w:rPr>
        <w:t xml:space="preserve"> </w:t>
      </w:r>
      <w:proofErr w:type="spellStart"/>
      <w:r w:rsidRPr="00623316">
        <w:rPr>
          <w:rFonts w:asciiTheme="minorHAnsi" w:hAnsiTheme="minorHAnsi"/>
          <w:lang w:val="pt-PT"/>
        </w:rPr>
        <w:t>Funcionales</w:t>
      </w:r>
      <w:proofErr w:type="spellEnd"/>
      <w:r w:rsidRPr="00623316">
        <w:rPr>
          <w:rFonts w:asciiTheme="minorHAnsi" w:hAnsiTheme="minorHAnsi"/>
          <w:lang w:val="pt-PT"/>
        </w:rPr>
        <w:t xml:space="preserve"> No </w:t>
      </w:r>
      <w:proofErr w:type="spellStart"/>
      <w:r w:rsidRPr="00623316">
        <w:rPr>
          <w:rFonts w:asciiTheme="minorHAnsi" w:hAnsiTheme="minorHAnsi"/>
          <w:lang w:val="pt-PT"/>
        </w:rPr>
        <w:t>Incluidos</w:t>
      </w:r>
      <w:bookmarkEnd w:id="50"/>
      <w:proofErr w:type="spellEnd"/>
    </w:p>
    <w:p w:rsidR="0088163C" w:rsidRPr="00623316" w:rsidRDefault="0088163C" w:rsidP="0088163C">
      <w:pPr>
        <w:rPr>
          <w:rFonts w:asciiTheme="minorHAnsi" w:hAnsiTheme="minorHAnsi"/>
          <w:sz w:val="20"/>
          <w:szCs w:val="20"/>
          <w:lang w:val="pt-PT"/>
        </w:rPr>
      </w:pPr>
      <w:r w:rsidRPr="00623316">
        <w:rPr>
          <w:rFonts w:asciiTheme="minorHAnsi" w:hAnsiTheme="minorHAnsi"/>
          <w:sz w:val="20"/>
          <w:szCs w:val="20"/>
          <w:lang w:val="pt-PT"/>
        </w:rPr>
        <w:t>Não se aplica.</w:t>
      </w:r>
    </w:p>
    <w:p w:rsidR="00A0037A" w:rsidRPr="00623316" w:rsidRDefault="00A0037A" w:rsidP="00B2504E">
      <w:pPr>
        <w:spacing w:before="120" w:after="120" w:line="240" w:lineRule="auto"/>
        <w:ind w:left="426" w:firstLine="0"/>
        <w:rPr>
          <w:rFonts w:asciiTheme="minorHAnsi" w:hAnsiTheme="minorHAnsi" w:cs="Arial"/>
          <w:iCs/>
          <w:sz w:val="20"/>
          <w:szCs w:val="20"/>
          <w:lang w:val="pt-PT"/>
        </w:rPr>
      </w:pPr>
    </w:p>
    <w:p w:rsidR="00A0037A" w:rsidRPr="00623316" w:rsidRDefault="00A0037A" w:rsidP="002E35C7">
      <w:pPr>
        <w:spacing w:before="120" w:after="120" w:line="240" w:lineRule="auto"/>
        <w:ind w:left="709" w:firstLine="0"/>
        <w:rPr>
          <w:rFonts w:asciiTheme="minorHAnsi" w:hAnsiTheme="minorHAnsi" w:cs="Arial"/>
          <w:iCs/>
          <w:sz w:val="20"/>
          <w:szCs w:val="20"/>
          <w:lang w:val="pt-PT"/>
        </w:rPr>
      </w:pPr>
    </w:p>
    <w:p w:rsidR="00C7191D" w:rsidRPr="00623316" w:rsidRDefault="00C7191D" w:rsidP="00AE4F1C">
      <w:pPr>
        <w:pStyle w:val="Heading2"/>
        <w:tabs>
          <w:tab w:val="clear" w:pos="792"/>
          <w:tab w:val="num" w:pos="567"/>
          <w:tab w:val="left" w:pos="993"/>
        </w:tabs>
        <w:ind w:left="567" w:hanging="207"/>
        <w:rPr>
          <w:rFonts w:asciiTheme="minorHAnsi" w:hAnsiTheme="minorHAnsi"/>
          <w:lang w:val="pt-PT"/>
        </w:rPr>
      </w:pPr>
      <w:bookmarkStart w:id="51" w:name="_Toc505191091"/>
      <w:proofErr w:type="spellStart"/>
      <w:r w:rsidRPr="00623316">
        <w:rPr>
          <w:rFonts w:asciiTheme="minorHAnsi" w:hAnsiTheme="minorHAnsi"/>
          <w:lang w:val="pt-PT"/>
        </w:rPr>
        <w:t>Requerimientos</w:t>
      </w:r>
      <w:proofErr w:type="spellEnd"/>
      <w:r w:rsidRPr="00623316">
        <w:rPr>
          <w:rFonts w:asciiTheme="minorHAnsi" w:hAnsiTheme="minorHAnsi"/>
          <w:lang w:val="pt-PT"/>
        </w:rPr>
        <w:t xml:space="preserve"> </w:t>
      </w:r>
      <w:proofErr w:type="spellStart"/>
      <w:r w:rsidRPr="00623316">
        <w:rPr>
          <w:rFonts w:asciiTheme="minorHAnsi" w:hAnsiTheme="minorHAnsi"/>
          <w:lang w:val="pt-PT"/>
        </w:rPr>
        <w:t>Funcionales</w:t>
      </w:r>
      <w:proofErr w:type="spellEnd"/>
      <w:r w:rsidRPr="00623316">
        <w:rPr>
          <w:rFonts w:asciiTheme="minorHAnsi" w:hAnsiTheme="minorHAnsi"/>
          <w:lang w:val="pt-PT"/>
        </w:rPr>
        <w:t xml:space="preserve"> </w:t>
      </w:r>
      <w:proofErr w:type="spellStart"/>
      <w:r w:rsidRPr="00623316">
        <w:rPr>
          <w:rFonts w:asciiTheme="minorHAnsi" w:hAnsiTheme="minorHAnsi"/>
          <w:lang w:val="pt-PT"/>
        </w:rPr>
        <w:t>Regulatorios</w:t>
      </w:r>
      <w:bookmarkEnd w:id="51"/>
      <w:proofErr w:type="spellEnd"/>
    </w:p>
    <w:p w:rsidR="008E544A" w:rsidRPr="00623316" w:rsidRDefault="008E544A" w:rsidP="008E544A">
      <w:pPr>
        <w:rPr>
          <w:rFonts w:asciiTheme="minorHAnsi" w:hAnsiTheme="minorHAnsi"/>
          <w:sz w:val="20"/>
          <w:szCs w:val="20"/>
          <w:lang w:val="pt-PT"/>
        </w:rPr>
      </w:pPr>
      <w:r w:rsidRPr="00623316">
        <w:rPr>
          <w:rFonts w:asciiTheme="minorHAnsi" w:hAnsiTheme="minorHAnsi"/>
          <w:sz w:val="20"/>
          <w:szCs w:val="20"/>
          <w:lang w:val="pt-PT"/>
        </w:rPr>
        <w:t>Não se aplica.</w:t>
      </w:r>
    </w:p>
    <w:p w:rsidR="00A0037A" w:rsidRPr="00623316" w:rsidRDefault="00A0037A" w:rsidP="00CB6B5C">
      <w:pPr>
        <w:pStyle w:val="NormalWeb"/>
        <w:spacing w:before="120" w:beforeAutospacing="0" w:after="120" w:afterAutospacing="0"/>
        <w:ind w:left="360"/>
        <w:jc w:val="both"/>
        <w:rPr>
          <w:rFonts w:asciiTheme="minorHAnsi" w:hAnsiTheme="minorHAnsi" w:cs="Arial"/>
          <w:color w:val="000000"/>
          <w:sz w:val="18"/>
          <w:szCs w:val="18"/>
          <w:lang w:val="pt-PT"/>
        </w:rPr>
      </w:pPr>
    </w:p>
    <w:p w:rsidR="00A0037A" w:rsidRPr="00623316" w:rsidRDefault="00A0037A" w:rsidP="002E35C7">
      <w:pPr>
        <w:spacing w:before="120" w:after="120" w:line="240" w:lineRule="auto"/>
        <w:ind w:left="709" w:firstLine="0"/>
        <w:rPr>
          <w:rFonts w:asciiTheme="minorHAnsi" w:hAnsiTheme="minorHAnsi" w:cs="Arial"/>
          <w:iCs/>
          <w:sz w:val="20"/>
          <w:szCs w:val="20"/>
          <w:lang w:val="pt-PT"/>
        </w:rPr>
      </w:pPr>
    </w:p>
    <w:p w:rsidR="002E35C7" w:rsidRPr="00623316" w:rsidRDefault="002E35C7" w:rsidP="002E35C7">
      <w:pPr>
        <w:pStyle w:val="Heading1"/>
        <w:rPr>
          <w:rFonts w:asciiTheme="minorHAnsi" w:hAnsiTheme="minorHAnsi"/>
          <w:lang w:val="pt-PT"/>
        </w:rPr>
      </w:pPr>
      <w:bookmarkStart w:id="52" w:name="_Toc260387255"/>
      <w:bookmarkStart w:id="53" w:name="_Toc505191092"/>
      <w:proofErr w:type="spellStart"/>
      <w:r w:rsidRPr="00623316">
        <w:rPr>
          <w:rFonts w:asciiTheme="minorHAnsi" w:hAnsiTheme="minorHAnsi"/>
          <w:lang w:val="pt-PT"/>
        </w:rPr>
        <w:t>Requerimientos</w:t>
      </w:r>
      <w:proofErr w:type="spellEnd"/>
      <w:r w:rsidRPr="00623316">
        <w:rPr>
          <w:rFonts w:asciiTheme="minorHAnsi" w:hAnsiTheme="minorHAnsi"/>
          <w:lang w:val="pt-PT"/>
        </w:rPr>
        <w:t xml:space="preserve"> No </w:t>
      </w:r>
      <w:proofErr w:type="spellStart"/>
      <w:r w:rsidRPr="00623316">
        <w:rPr>
          <w:rFonts w:asciiTheme="minorHAnsi" w:hAnsiTheme="minorHAnsi"/>
          <w:lang w:val="pt-PT"/>
        </w:rPr>
        <w:t>Funcionales</w:t>
      </w:r>
      <w:bookmarkEnd w:id="52"/>
      <w:bookmarkEnd w:id="53"/>
      <w:proofErr w:type="spellEnd"/>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54" w:name="_Toc260387256"/>
      <w:bookmarkStart w:id="55" w:name="_Toc505191093"/>
      <w:proofErr w:type="spellStart"/>
      <w:r w:rsidRPr="00623316">
        <w:rPr>
          <w:rFonts w:asciiTheme="minorHAnsi" w:hAnsiTheme="minorHAnsi"/>
          <w:lang w:val="pt-PT"/>
        </w:rPr>
        <w:t>Análisis</w:t>
      </w:r>
      <w:proofErr w:type="spellEnd"/>
      <w:r w:rsidRPr="00623316">
        <w:rPr>
          <w:rFonts w:asciiTheme="minorHAnsi" w:hAnsiTheme="minorHAnsi"/>
          <w:lang w:val="pt-PT"/>
        </w:rPr>
        <w:t xml:space="preserve"> de </w:t>
      </w:r>
      <w:proofErr w:type="spellStart"/>
      <w:r w:rsidRPr="00623316">
        <w:rPr>
          <w:rFonts w:asciiTheme="minorHAnsi" w:hAnsiTheme="minorHAnsi"/>
          <w:lang w:val="pt-PT"/>
        </w:rPr>
        <w:t>Usuarios</w:t>
      </w:r>
      <w:proofErr w:type="spellEnd"/>
      <w:r w:rsidRPr="00623316">
        <w:rPr>
          <w:rFonts w:asciiTheme="minorHAnsi" w:hAnsiTheme="minorHAnsi"/>
          <w:lang w:val="pt-PT"/>
        </w:rPr>
        <w:t xml:space="preserve"> </w:t>
      </w:r>
      <w:proofErr w:type="spellStart"/>
      <w:r w:rsidRPr="00623316">
        <w:rPr>
          <w:rFonts w:asciiTheme="minorHAnsi" w:hAnsiTheme="minorHAnsi"/>
          <w:lang w:val="pt-PT"/>
        </w:rPr>
        <w:t>del</w:t>
      </w:r>
      <w:proofErr w:type="spellEnd"/>
      <w:r w:rsidRPr="00623316">
        <w:rPr>
          <w:rFonts w:asciiTheme="minorHAnsi" w:hAnsiTheme="minorHAnsi"/>
          <w:lang w:val="pt-PT"/>
        </w:rPr>
        <w:t xml:space="preserve"> Sistema</w:t>
      </w:r>
      <w:bookmarkEnd w:id="54"/>
      <w:bookmarkEnd w:id="55"/>
    </w:p>
    <w:p w:rsidR="00462CE7" w:rsidRPr="00623316" w:rsidRDefault="00462CE7" w:rsidP="00462CE7">
      <w:pPr>
        <w:rPr>
          <w:rFonts w:asciiTheme="minorHAnsi" w:hAnsiTheme="minorHAnsi"/>
          <w:sz w:val="20"/>
          <w:szCs w:val="20"/>
          <w:lang w:val="pt-PT"/>
        </w:rPr>
      </w:pPr>
      <w:r w:rsidRPr="00623316">
        <w:rPr>
          <w:rFonts w:asciiTheme="minorHAnsi" w:hAnsiTheme="minorHAnsi"/>
          <w:sz w:val="20"/>
          <w:szCs w:val="20"/>
          <w:lang w:val="pt-PT"/>
        </w:rPr>
        <w:t>Não aplica.</w:t>
      </w:r>
    </w:p>
    <w:p w:rsidR="002E35C7" w:rsidRPr="00623316" w:rsidRDefault="002E35C7" w:rsidP="002E35C7">
      <w:pPr>
        <w:spacing w:before="120" w:after="120" w:line="240" w:lineRule="auto"/>
        <w:ind w:left="357" w:firstLine="0"/>
        <w:rPr>
          <w:rFonts w:asciiTheme="minorHAnsi" w:hAnsiTheme="minorHAnsi" w:cs="Arial"/>
          <w:sz w:val="20"/>
          <w:szCs w:val="20"/>
          <w:lang w:val="pt-PT"/>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623316" w:rsidTr="007C59D2">
        <w:trPr>
          <w:cantSplit/>
          <w:tblHeader/>
        </w:trPr>
        <w:tc>
          <w:tcPr>
            <w:tcW w:w="4052" w:type="dxa"/>
            <w:shd w:val="pct12" w:color="auto" w:fill="auto"/>
            <w:vAlign w:val="center"/>
          </w:tcPr>
          <w:p w:rsidR="002E35C7" w:rsidRPr="00623316" w:rsidRDefault="002E35C7" w:rsidP="002E35C7">
            <w:pPr>
              <w:spacing w:before="120" w:after="120" w:line="240" w:lineRule="auto"/>
              <w:ind w:firstLine="0"/>
              <w:jc w:val="left"/>
              <w:rPr>
                <w:rFonts w:asciiTheme="minorHAnsi" w:hAnsiTheme="minorHAnsi"/>
                <w:b/>
                <w:sz w:val="20"/>
                <w:szCs w:val="20"/>
                <w:lang w:val="pt-PT"/>
              </w:rPr>
            </w:pPr>
            <w:proofErr w:type="spellStart"/>
            <w:r w:rsidRPr="00623316">
              <w:rPr>
                <w:rFonts w:asciiTheme="minorHAnsi" w:hAnsiTheme="minorHAnsi"/>
                <w:b/>
                <w:sz w:val="20"/>
                <w:szCs w:val="20"/>
                <w:lang w:val="pt-PT"/>
              </w:rPr>
              <w:t>Categoría</w:t>
            </w:r>
            <w:proofErr w:type="spellEnd"/>
            <w:r w:rsidRPr="00623316">
              <w:rPr>
                <w:rFonts w:asciiTheme="minorHAnsi" w:hAnsiTheme="minorHAnsi"/>
                <w:b/>
                <w:sz w:val="20"/>
                <w:szCs w:val="20"/>
                <w:lang w:val="pt-PT"/>
              </w:rPr>
              <w:t xml:space="preserve"> </w:t>
            </w:r>
            <w:proofErr w:type="spellStart"/>
            <w:r w:rsidRPr="00623316">
              <w:rPr>
                <w:rFonts w:asciiTheme="minorHAnsi" w:hAnsiTheme="minorHAnsi"/>
                <w:b/>
                <w:sz w:val="20"/>
                <w:szCs w:val="20"/>
                <w:lang w:val="pt-PT"/>
              </w:rPr>
              <w:t>usuario</w:t>
            </w:r>
            <w:proofErr w:type="spellEnd"/>
            <w:r w:rsidRPr="00623316">
              <w:rPr>
                <w:rFonts w:asciiTheme="minorHAnsi" w:hAnsiTheme="minorHAnsi"/>
                <w:b/>
                <w:sz w:val="20"/>
                <w:szCs w:val="20"/>
                <w:lang w:val="pt-PT"/>
              </w:rPr>
              <w:t xml:space="preserve"> </w:t>
            </w:r>
          </w:p>
        </w:tc>
        <w:tc>
          <w:tcPr>
            <w:tcW w:w="4768" w:type="dxa"/>
            <w:shd w:val="pct12" w:color="auto" w:fill="auto"/>
            <w:vAlign w:val="center"/>
          </w:tcPr>
          <w:p w:rsidR="002E35C7" w:rsidRPr="00623316" w:rsidRDefault="002E35C7" w:rsidP="002E35C7">
            <w:pPr>
              <w:spacing w:before="120" w:after="120" w:line="240" w:lineRule="auto"/>
              <w:ind w:firstLine="0"/>
              <w:jc w:val="left"/>
              <w:rPr>
                <w:rFonts w:asciiTheme="minorHAnsi" w:hAnsiTheme="minorHAnsi"/>
                <w:b/>
                <w:sz w:val="20"/>
                <w:szCs w:val="20"/>
              </w:rPr>
            </w:pPr>
            <w:r w:rsidRPr="00623316">
              <w:rPr>
                <w:rFonts w:asciiTheme="minorHAnsi" w:hAnsiTheme="minorHAnsi"/>
                <w:b/>
                <w:sz w:val="20"/>
                <w:szCs w:val="20"/>
              </w:rPr>
              <w:t>Descripción y patrones de uso</w:t>
            </w:r>
          </w:p>
        </w:tc>
      </w:tr>
      <w:tr w:rsidR="002E35C7" w:rsidRPr="00623316" w:rsidTr="002E35C7">
        <w:trPr>
          <w:cantSplit/>
          <w:trHeight w:val="236"/>
        </w:trPr>
        <w:tc>
          <w:tcPr>
            <w:tcW w:w="4052" w:type="dxa"/>
          </w:tcPr>
          <w:p w:rsidR="002E35C7" w:rsidRPr="00623316" w:rsidRDefault="00462CE7" w:rsidP="0073537B">
            <w:pPr>
              <w:ind w:firstLine="0"/>
              <w:rPr>
                <w:rFonts w:asciiTheme="minorHAnsi" w:hAnsiTheme="minorHAnsi"/>
                <w:sz w:val="20"/>
                <w:szCs w:val="20"/>
                <w:lang w:val="pt-PT"/>
              </w:rPr>
            </w:pPr>
            <w:r w:rsidRPr="00623316">
              <w:rPr>
                <w:rFonts w:asciiTheme="minorHAnsi" w:hAnsiTheme="minorHAnsi"/>
                <w:sz w:val="20"/>
                <w:szCs w:val="20"/>
                <w:lang w:val="pt-PT"/>
              </w:rPr>
              <w:t>Não aplica.</w:t>
            </w:r>
          </w:p>
        </w:tc>
        <w:tc>
          <w:tcPr>
            <w:tcW w:w="4768" w:type="dxa"/>
          </w:tcPr>
          <w:p w:rsidR="002E35C7" w:rsidRPr="00623316" w:rsidRDefault="00462CE7" w:rsidP="0073537B">
            <w:pPr>
              <w:ind w:firstLine="0"/>
              <w:rPr>
                <w:rFonts w:asciiTheme="minorHAnsi" w:hAnsiTheme="minorHAnsi"/>
                <w:sz w:val="20"/>
                <w:szCs w:val="20"/>
                <w:lang w:val="pt-PT"/>
              </w:rPr>
            </w:pPr>
            <w:r w:rsidRPr="00623316">
              <w:rPr>
                <w:rFonts w:asciiTheme="minorHAnsi" w:hAnsiTheme="minorHAnsi"/>
                <w:sz w:val="20"/>
                <w:szCs w:val="20"/>
                <w:lang w:val="pt-PT"/>
              </w:rPr>
              <w:t>Não aplica.</w:t>
            </w:r>
          </w:p>
        </w:tc>
      </w:tr>
    </w:tbl>
    <w:p w:rsidR="002E35C7" w:rsidRPr="00623316" w:rsidRDefault="002E35C7" w:rsidP="002E35C7">
      <w:pPr>
        <w:ind w:firstLine="360"/>
        <w:rPr>
          <w:rFonts w:asciiTheme="minorHAnsi" w:hAnsiTheme="minorHAnsi" w:cs="Arial"/>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56" w:name="_Toc260387257"/>
      <w:bookmarkStart w:id="57" w:name="_Toc505191094"/>
      <w:proofErr w:type="spellStart"/>
      <w:r w:rsidRPr="00623316">
        <w:rPr>
          <w:rFonts w:asciiTheme="minorHAnsi" w:hAnsiTheme="minorHAnsi"/>
          <w:lang w:val="pt-PT"/>
        </w:rPr>
        <w:t>Volumetría</w:t>
      </w:r>
      <w:bookmarkEnd w:id="56"/>
      <w:bookmarkEnd w:id="57"/>
      <w:proofErr w:type="spellEnd"/>
    </w:p>
    <w:p w:rsidR="009A7B03" w:rsidRPr="00623316" w:rsidRDefault="009A7B03" w:rsidP="009A7B03">
      <w:pPr>
        <w:rPr>
          <w:rFonts w:asciiTheme="minorHAnsi" w:hAnsiTheme="minorHAnsi"/>
          <w:sz w:val="20"/>
          <w:szCs w:val="20"/>
          <w:lang w:val="pt-PT"/>
        </w:rPr>
      </w:pPr>
      <w:r w:rsidRPr="00623316">
        <w:rPr>
          <w:rFonts w:asciiTheme="minorHAnsi" w:hAnsiTheme="minorHAnsi"/>
          <w:sz w:val="20"/>
          <w:szCs w:val="20"/>
          <w:lang w:val="pt-PT"/>
        </w:rPr>
        <w:t>Não aplica.</w:t>
      </w: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623316" w:rsidTr="007C59D2">
        <w:trPr>
          <w:cantSplit/>
          <w:tblHeader/>
        </w:trPr>
        <w:tc>
          <w:tcPr>
            <w:tcW w:w="4052" w:type="dxa"/>
            <w:shd w:val="pct12" w:color="auto" w:fill="auto"/>
            <w:vAlign w:val="bottom"/>
          </w:tcPr>
          <w:p w:rsidR="002E35C7" w:rsidRPr="00623316" w:rsidRDefault="002E35C7" w:rsidP="002E35C7">
            <w:pPr>
              <w:keepNext/>
              <w:keepLines/>
              <w:spacing w:before="120" w:after="120" w:line="240" w:lineRule="auto"/>
              <w:ind w:firstLine="0"/>
              <w:jc w:val="left"/>
              <w:rPr>
                <w:rFonts w:asciiTheme="minorHAnsi" w:hAnsiTheme="minorHAnsi"/>
                <w:b/>
                <w:sz w:val="20"/>
                <w:szCs w:val="20"/>
                <w:lang w:val="pt-PT"/>
              </w:rPr>
            </w:pPr>
            <w:proofErr w:type="spellStart"/>
            <w:r w:rsidRPr="00623316">
              <w:rPr>
                <w:rFonts w:asciiTheme="minorHAnsi" w:hAnsiTheme="minorHAnsi"/>
                <w:b/>
                <w:sz w:val="20"/>
                <w:szCs w:val="20"/>
                <w:lang w:val="pt-PT"/>
              </w:rPr>
              <w:t>Concepto</w:t>
            </w:r>
            <w:proofErr w:type="spellEnd"/>
            <w:r w:rsidRPr="00623316">
              <w:rPr>
                <w:rFonts w:asciiTheme="minorHAnsi" w:hAnsiTheme="minorHAnsi"/>
                <w:b/>
                <w:sz w:val="20"/>
                <w:szCs w:val="20"/>
                <w:lang w:val="pt-PT"/>
              </w:rPr>
              <w:t xml:space="preserve"> </w:t>
            </w:r>
            <w:proofErr w:type="spellStart"/>
            <w:r w:rsidRPr="00623316">
              <w:rPr>
                <w:rFonts w:asciiTheme="minorHAnsi" w:hAnsiTheme="minorHAnsi"/>
                <w:b/>
                <w:sz w:val="20"/>
                <w:szCs w:val="20"/>
                <w:lang w:val="pt-PT"/>
              </w:rPr>
              <w:t>analizado</w:t>
            </w:r>
            <w:proofErr w:type="spellEnd"/>
            <w:r w:rsidRPr="00623316">
              <w:rPr>
                <w:rFonts w:asciiTheme="minorHAnsi" w:hAnsiTheme="minorHAnsi"/>
                <w:b/>
                <w:sz w:val="20"/>
                <w:szCs w:val="20"/>
                <w:lang w:val="pt-PT"/>
              </w:rPr>
              <w:t xml:space="preserve"> </w:t>
            </w:r>
          </w:p>
        </w:tc>
        <w:tc>
          <w:tcPr>
            <w:tcW w:w="4768" w:type="dxa"/>
            <w:shd w:val="pct12" w:color="auto" w:fill="auto"/>
            <w:vAlign w:val="bottom"/>
          </w:tcPr>
          <w:p w:rsidR="002E35C7" w:rsidRPr="00623316" w:rsidRDefault="002E35C7" w:rsidP="002E35C7">
            <w:pPr>
              <w:spacing w:before="120" w:after="120" w:line="240" w:lineRule="auto"/>
              <w:ind w:firstLine="0"/>
              <w:jc w:val="left"/>
              <w:rPr>
                <w:rFonts w:asciiTheme="minorHAnsi" w:hAnsiTheme="minorHAnsi"/>
                <w:b/>
                <w:sz w:val="20"/>
                <w:szCs w:val="20"/>
                <w:lang w:val="pt-PT"/>
              </w:rPr>
            </w:pPr>
            <w:proofErr w:type="spellStart"/>
            <w:r w:rsidRPr="00623316">
              <w:rPr>
                <w:rFonts w:asciiTheme="minorHAnsi" w:hAnsiTheme="minorHAnsi"/>
                <w:b/>
                <w:sz w:val="20"/>
                <w:szCs w:val="20"/>
                <w:lang w:val="pt-PT"/>
              </w:rPr>
              <w:t>Descripción</w:t>
            </w:r>
            <w:proofErr w:type="spellEnd"/>
            <w:r w:rsidRPr="00623316">
              <w:rPr>
                <w:rFonts w:asciiTheme="minorHAnsi" w:hAnsiTheme="minorHAnsi"/>
                <w:b/>
                <w:sz w:val="20"/>
                <w:szCs w:val="20"/>
                <w:lang w:val="pt-PT"/>
              </w:rPr>
              <w:t xml:space="preserve"> </w:t>
            </w:r>
          </w:p>
        </w:tc>
      </w:tr>
      <w:tr w:rsidR="002E35C7" w:rsidRPr="00623316" w:rsidTr="002E35C7">
        <w:trPr>
          <w:cantSplit/>
          <w:trHeight w:val="236"/>
        </w:trPr>
        <w:tc>
          <w:tcPr>
            <w:tcW w:w="4052" w:type="dxa"/>
          </w:tcPr>
          <w:p w:rsidR="002E35C7" w:rsidRPr="00623316" w:rsidRDefault="002E35C7" w:rsidP="002E35C7">
            <w:pPr>
              <w:keepNext/>
              <w:keepLines/>
              <w:spacing w:before="120" w:after="120" w:line="240" w:lineRule="auto"/>
              <w:ind w:firstLine="0"/>
              <w:jc w:val="left"/>
              <w:rPr>
                <w:rFonts w:asciiTheme="minorHAnsi" w:hAnsiTheme="minorHAnsi"/>
                <w:sz w:val="20"/>
                <w:szCs w:val="20"/>
              </w:rPr>
            </w:pPr>
            <w:r w:rsidRPr="00623316">
              <w:rPr>
                <w:rFonts w:asciiTheme="minorHAnsi" w:hAnsiTheme="minorHAnsi"/>
                <w:sz w:val="20"/>
                <w:szCs w:val="20"/>
              </w:rPr>
              <w:t>Número de usuarios por categoría</w:t>
            </w:r>
          </w:p>
        </w:tc>
        <w:tc>
          <w:tcPr>
            <w:tcW w:w="4768" w:type="dxa"/>
          </w:tcPr>
          <w:p w:rsidR="002E35C7" w:rsidRPr="00623316" w:rsidRDefault="009A7B03" w:rsidP="002E35C7">
            <w:pPr>
              <w:spacing w:before="120" w:after="120" w:line="240" w:lineRule="auto"/>
              <w:ind w:firstLine="0"/>
              <w:jc w:val="left"/>
              <w:rPr>
                <w:rFonts w:asciiTheme="minorHAnsi" w:hAnsiTheme="minorHAnsi"/>
                <w:iCs/>
                <w:sz w:val="20"/>
                <w:szCs w:val="20"/>
                <w:lang w:val="pt-PT"/>
              </w:rPr>
            </w:pPr>
            <w:r w:rsidRPr="00623316">
              <w:rPr>
                <w:rFonts w:asciiTheme="minorHAnsi" w:hAnsiTheme="minorHAnsi"/>
                <w:sz w:val="20"/>
                <w:szCs w:val="20"/>
                <w:lang w:val="pt-PT"/>
              </w:rPr>
              <w:t>Não aplica.</w:t>
            </w:r>
          </w:p>
        </w:tc>
      </w:tr>
      <w:tr w:rsidR="002E35C7" w:rsidRPr="00623316" w:rsidTr="002E35C7">
        <w:trPr>
          <w:cantSplit/>
          <w:trHeight w:val="107"/>
        </w:trPr>
        <w:tc>
          <w:tcPr>
            <w:tcW w:w="4052" w:type="dxa"/>
          </w:tcPr>
          <w:p w:rsidR="002E35C7" w:rsidRPr="00623316" w:rsidRDefault="002E35C7" w:rsidP="002E35C7">
            <w:pPr>
              <w:keepNext/>
              <w:keepLines/>
              <w:spacing w:before="120" w:after="120" w:line="240" w:lineRule="auto"/>
              <w:ind w:firstLine="0"/>
              <w:jc w:val="left"/>
              <w:rPr>
                <w:rFonts w:asciiTheme="minorHAnsi" w:hAnsiTheme="minorHAnsi"/>
                <w:sz w:val="20"/>
                <w:szCs w:val="20"/>
              </w:rPr>
            </w:pPr>
            <w:r w:rsidRPr="00623316">
              <w:rPr>
                <w:rFonts w:asciiTheme="minorHAnsi" w:hAnsiTheme="minorHAnsi"/>
                <w:sz w:val="20"/>
                <w:szCs w:val="20"/>
              </w:rPr>
              <w:t>Volumen de Transacciones por tipo de usuario</w:t>
            </w:r>
          </w:p>
        </w:tc>
        <w:tc>
          <w:tcPr>
            <w:tcW w:w="4768" w:type="dxa"/>
          </w:tcPr>
          <w:p w:rsidR="002E35C7" w:rsidRPr="00623316" w:rsidRDefault="009A7B03" w:rsidP="002E35C7">
            <w:pPr>
              <w:spacing w:before="120" w:after="120" w:line="240" w:lineRule="auto"/>
              <w:ind w:firstLine="0"/>
              <w:jc w:val="left"/>
              <w:rPr>
                <w:rFonts w:asciiTheme="minorHAnsi" w:hAnsiTheme="minorHAnsi"/>
                <w:iCs/>
                <w:sz w:val="20"/>
                <w:szCs w:val="20"/>
                <w:lang w:val="pt-PT"/>
              </w:rPr>
            </w:pPr>
            <w:r w:rsidRPr="00623316">
              <w:rPr>
                <w:rFonts w:asciiTheme="minorHAnsi" w:hAnsiTheme="minorHAnsi"/>
                <w:sz w:val="20"/>
                <w:szCs w:val="20"/>
                <w:lang w:val="pt-PT"/>
              </w:rPr>
              <w:t>Não aplica.</w:t>
            </w:r>
          </w:p>
        </w:tc>
      </w:tr>
      <w:tr w:rsidR="002E35C7" w:rsidRPr="00623316" w:rsidTr="002E35C7">
        <w:trPr>
          <w:cantSplit/>
          <w:trHeight w:val="107"/>
        </w:trPr>
        <w:tc>
          <w:tcPr>
            <w:tcW w:w="4052" w:type="dxa"/>
          </w:tcPr>
          <w:p w:rsidR="002E35C7" w:rsidRPr="00623316" w:rsidRDefault="002E35C7" w:rsidP="002E35C7">
            <w:pPr>
              <w:keepNext/>
              <w:keepLines/>
              <w:spacing w:before="120" w:after="120" w:line="240" w:lineRule="auto"/>
              <w:ind w:firstLine="0"/>
              <w:jc w:val="left"/>
              <w:rPr>
                <w:rFonts w:asciiTheme="minorHAnsi" w:hAnsiTheme="minorHAnsi"/>
                <w:sz w:val="20"/>
                <w:szCs w:val="20"/>
                <w:lang w:val="pt-PT"/>
              </w:rPr>
            </w:pPr>
            <w:proofErr w:type="spellStart"/>
            <w:r w:rsidRPr="00623316">
              <w:rPr>
                <w:rFonts w:asciiTheme="minorHAnsi" w:hAnsiTheme="minorHAnsi"/>
                <w:sz w:val="20"/>
                <w:szCs w:val="20"/>
                <w:lang w:val="pt-PT"/>
              </w:rPr>
              <w:t>Volumen</w:t>
            </w:r>
            <w:proofErr w:type="spellEnd"/>
            <w:r w:rsidRPr="00623316">
              <w:rPr>
                <w:rFonts w:asciiTheme="minorHAnsi" w:hAnsiTheme="minorHAnsi"/>
                <w:sz w:val="20"/>
                <w:szCs w:val="20"/>
                <w:lang w:val="pt-PT"/>
              </w:rPr>
              <w:t xml:space="preserve"> de </w:t>
            </w:r>
            <w:proofErr w:type="spellStart"/>
            <w:r w:rsidRPr="00623316">
              <w:rPr>
                <w:rFonts w:asciiTheme="minorHAnsi" w:hAnsiTheme="minorHAnsi"/>
                <w:sz w:val="20"/>
                <w:szCs w:val="20"/>
                <w:lang w:val="pt-PT"/>
              </w:rPr>
              <w:t>Datos</w:t>
            </w:r>
            <w:proofErr w:type="spellEnd"/>
          </w:p>
        </w:tc>
        <w:tc>
          <w:tcPr>
            <w:tcW w:w="4768" w:type="dxa"/>
          </w:tcPr>
          <w:p w:rsidR="002E35C7" w:rsidRPr="00623316" w:rsidRDefault="009A7B03" w:rsidP="002E35C7">
            <w:pPr>
              <w:spacing w:before="120" w:after="120" w:line="240" w:lineRule="auto"/>
              <w:ind w:firstLine="0"/>
              <w:jc w:val="left"/>
              <w:rPr>
                <w:rFonts w:asciiTheme="minorHAnsi" w:hAnsiTheme="minorHAnsi"/>
                <w:iCs/>
                <w:sz w:val="20"/>
                <w:szCs w:val="20"/>
                <w:lang w:val="pt-PT"/>
              </w:rPr>
            </w:pPr>
            <w:r w:rsidRPr="00623316">
              <w:rPr>
                <w:rFonts w:asciiTheme="minorHAnsi" w:hAnsiTheme="minorHAnsi"/>
                <w:sz w:val="20"/>
                <w:szCs w:val="20"/>
                <w:lang w:val="pt-PT"/>
              </w:rPr>
              <w:t>Não aplica.</w:t>
            </w:r>
          </w:p>
        </w:tc>
      </w:tr>
      <w:tr w:rsidR="002E35C7" w:rsidRPr="00623316" w:rsidTr="002E35C7">
        <w:trPr>
          <w:cantSplit/>
          <w:trHeight w:val="107"/>
        </w:trPr>
        <w:tc>
          <w:tcPr>
            <w:tcW w:w="4052" w:type="dxa"/>
          </w:tcPr>
          <w:p w:rsidR="002E35C7" w:rsidRPr="00623316" w:rsidRDefault="002E35C7" w:rsidP="002E35C7">
            <w:pPr>
              <w:keepNext/>
              <w:keepLines/>
              <w:spacing w:before="120" w:after="120" w:line="240" w:lineRule="auto"/>
              <w:ind w:firstLine="0"/>
              <w:jc w:val="left"/>
              <w:rPr>
                <w:rFonts w:asciiTheme="minorHAnsi" w:hAnsiTheme="minorHAnsi"/>
                <w:sz w:val="20"/>
                <w:szCs w:val="20"/>
                <w:lang w:val="pt-PT"/>
              </w:rPr>
            </w:pPr>
            <w:proofErr w:type="spellStart"/>
            <w:r w:rsidRPr="00623316">
              <w:rPr>
                <w:rFonts w:asciiTheme="minorHAnsi" w:hAnsiTheme="minorHAnsi"/>
                <w:sz w:val="20"/>
                <w:szCs w:val="20"/>
                <w:lang w:val="pt-PT"/>
              </w:rPr>
              <w:t>Previsiones</w:t>
            </w:r>
            <w:proofErr w:type="spellEnd"/>
            <w:r w:rsidRPr="00623316">
              <w:rPr>
                <w:rFonts w:asciiTheme="minorHAnsi" w:hAnsiTheme="minorHAnsi"/>
                <w:sz w:val="20"/>
                <w:szCs w:val="20"/>
                <w:lang w:val="pt-PT"/>
              </w:rPr>
              <w:t xml:space="preserve"> de </w:t>
            </w:r>
            <w:proofErr w:type="spellStart"/>
            <w:r w:rsidRPr="00623316">
              <w:rPr>
                <w:rFonts w:asciiTheme="minorHAnsi" w:hAnsiTheme="minorHAnsi"/>
                <w:sz w:val="20"/>
                <w:szCs w:val="20"/>
                <w:lang w:val="pt-PT"/>
              </w:rPr>
              <w:t>crecimiento</w:t>
            </w:r>
            <w:proofErr w:type="spellEnd"/>
          </w:p>
        </w:tc>
        <w:tc>
          <w:tcPr>
            <w:tcW w:w="4768" w:type="dxa"/>
          </w:tcPr>
          <w:p w:rsidR="002E35C7" w:rsidRPr="00623316" w:rsidRDefault="009A7B03" w:rsidP="002E35C7">
            <w:pPr>
              <w:spacing w:before="120" w:after="120" w:line="240" w:lineRule="auto"/>
              <w:ind w:firstLine="0"/>
              <w:jc w:val="left"/>
              <w:rPr>
                <w:rFonts w:asciiTheme="minorHAnsi" w:hAnsiTheme="minorHAnsi"/>
                <w:iCs/>
                <w:sz w:val="20"/>
                <w:szCs w:val="20"/>
                <w:lang w:val="pt-PT"/>
              </w:rPr>
            </w:pPr>
            <w:r w:rsidRPr="00623316">
              <w:rPr>
                <w:rFonts w:asciiTheme="minorHAnsi" w:hAnsiTheme="minorHAnsi"/>
                <w:sz w:val="20"/>
                <w:szCs w:val="20"/>
                <w:lang w:val="pt-PT"/>
              </w:rPr>
              <w:t>Não aplica.</w:t>
            </w:r>
          </w:p>
        </w:tc>
      </w:tr>
    </w:tbl>
    <w:p w:rsidR="002E35C7" w:rsidRPr="00623316" w:rsidRDefault="002E35C7" w:rsidP="002E35C7">
      <w:pPr>
        <w:ind w:left="360" w:firstLine="0"/>
        <w:rPr>
          <w:rFonts w:asciiTheme="minorHAnsi" w:hAnsiTheme="minorHAnsi" w:cs="Arial"/>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58" w:name="_Toc260387258"/>
      <w:bookmarkStart w:id="59" w:name="_Toc505191095"/>
      <w:proofErr w:type="spellStart"/>
      <w:r w:rsidRPr="00623316">
        <w:rPr>
          <w:rFonts w:asciiTheme="minorHAnsi" w:hAnsiTheme="minorHAnsi"/>
          <w:lang w:val="pt-PT"/>
        </w:rPr>
        <w:t>Seguridad</w:t>
      </w:r>
      <w:bookmarkEnd w:id="58"/>
      <w:bookmarkEnd w:id="59"/>
      <w:proofErr w:type="spellEnd"/>
    </w:p>
    <w:p w:rsidR="009E0B78" w:rsidRPr="00623316" w:rsidRDefault="009E0B78" w:rsidP="009E0B78">
      <w:pPr>
        <w:spacing w:before="120" w:after="120" w:line="240" w:lineRule="auto"/>
        <w:ind w:left="360" w:firstLine="0"/>
        <w:rPr>
          <w:rFonts w:asciiTheme="minorHAnsi" w:hAnsiTheme="minorHAnsi" w:cs="Arial"/>
          <w:i/>
          <w:iCs/>
          <w:sz w:val="20"/>
          <w:szCs w:val="20"/>
          <w:lang w:val="pt-PT"/>
        </w:rPr>
      </w:pPr>
      <w:r w:rsidRPr="00623316">
        <w:rPr>
          <w:rFonts w:asciiTheme="minorHAnsi" w:hAnsiTheme="minorHAnsi"/>
          <w:sz w:val="20"/>
          <w:szCs w:val="20"/>
          <w:lang w:val="pt-PT"/>
        </w:rPr>
        <w:t>Não aplica.</w:t>
      </w:r>
    </w:p>
    <w:p w:rsidR="002E35C7" w:rsidRPr="00623316" w:rsidRDefault="002E35C7" w:rsidP="002E35C7">
      <w:pPr>
        <w:spacing w:before="120" w:after="120" w:line="240" w:lineRule="auto"/>
        <w:ind w:left="357" w:firstLine="0"/>
        <w:rPr>
          <w:rFonts w:asciiTheme="minorHAnsi" w:hAnsiTheme="minorHAnsi" w:cs="Arial"/>
          <w:i/>
          <w:iCs/>
          <w:sz w:val="20"/>
          <w:szCs w:val="20"/>
          <w:lang w:val="pt-PT"/>
        </w:rPr>
      </w:pPr>
    </w:p>
    <w:p w:rsidR="002E35C7" w:rsidRPr="00623316" w:rsidRDefault="002E35C7" w:rsidP="00FF03EB">
      <w:pPr>
        <w:pStyle w:val="Heading3"/>
        <w:rPr>
          <w:rFonts w:asciiTheme="minorHAnsi" w:hAnsiTheme="minorHAnsi"/>
        </w:rPr>
      </w:pPr>
      <w:bookmarkStart w:id="60" w:name="_Toc233708365"/>
      <w:bookmarkStart w:id="61" w:name="_Toc260387259"/>
      <w:bookmarkStart w:id="62" w:name="_Toc505191096"/>
      <w:proofErr w:type="spellStart"/>
      <w:r w:rsidRPr="00623316">
        <w:rPr>
          <w:rFonts w:asciiTheme="minorHAnsi" w:hAnsiTheme="minorHAnsi"/>
        </w:rPr>
        <w:t>Gestión</w:t>
      </w:r>
      <w:proofErr w:type="spellEnd"/>
      <w:r w:rsidRPr="00623316">
        <w:rPr>
          <w:rFonts w:asciiTheme="minorHAnsi" w:hAnsiTheme="minorHAnsi"/>
        </w:rPr>
        <w:t xml:space="preserve"> de </w:t>
      </w:r>
      <w:proofErr w:type="spellStart"/>
      <w:r w:rsidRPr="00623316">
        <w:rPr>
          <w:rFonts w:asciiTheme="minorHAnsi" w:hAnsiTheme="minorHAnsi"/>
        </w:rPr>
        <w:t>usuarios</w:t>
      </w:r>
      <w:proofErr w:type="spellEnd"/>
      <w:r w:rsidRPr="00623316">
        <w:rPr>
          <w:rFonts w:asciiTheme="minorHAnsi" w:hAnsiTheme="minorHAnsi"/>
        </w:rPr>
        <w:t>.</w:t>
      </w:r>
      <w:bookmarkEnd w:id="60"/>
      <w:bookmarkEnd w:id="61"/>
      <w:bookmarkEnd w:id="62"/>
      <w:r w:rsidRPr="00623316">
        <w:rPr>
          <w:rFonts w:asciiTheme="minorHAnsi" w:hAnsiTheme="minorHAnsi"/>
        </w:rPr>
        <w:t xml:space="preserve"> </w:t>
      </w:r>
    </w:p>
    <w:p w:rsidR="002E35C7" w:rsidRPr="00623316" w:rsidRDefault="009E0B78" w:rsidP="002E35C7">
      <w:pPr>
        <w:spacing w:before="120" w:after="120" w:line="240" w:lineRule="auto"/>
        <w:ind w:left="708" w:firstLine="0"/>
        <w:rPr>
          <w:rFonts w:asciiTheme="minorHAnsi" w:hAnsiTheme="minorHAnsi" w:cs="Arial"/>
          <w:sz w:val="20"/>
          <w:szCs w:val="20"/>
          <w:lang w:val="pt-PT"/>
        </w:rPr>
      </w:pPr>
      <w:r w:rsidRPr="00623316">
        <w:rPr>
          <w:rFonts w:asciiTheme="minorHAnsi" w:hAnsiTheme="minorHAnsi"/>
          <w:sz w:val="20"/>
          <w:szCs w:val="20"/>
          <w:lang w:val="pt-PT"/>
        </w:rPr>
        <w:t>Não aplica.</w:t>
      </w:r>
    </w:p>
    <w:p w:rsidR="002E35C7" w:rsidRPr="00623316" w:rsidRDefault="002E35C7" w:rsidP="00FF03EB">
      <w:pPr>
        <w:pStyle w:val="Heading3"/>
        <w:rPr>
          <w:rFonts w:asciiTheme="minorHAnsi" w:hAnsiTheme="minorHAnsi"/>
        </w:rPr>
      </w:pPr>
      <w:bookmarkStart w:id="63" w:name="_Toc233708366"/>
      <w:bookmarkStart w:id="64" w:name="_Toc260387260"/>
      <w:bookmarkStart w:id="65" w:name="_Toc505191097"/>
      <w:r w:rsidRPr="00623316">
        <w:rPr>
          <w:rFonts w:asciiTheme="minorHAnsi" w:hAnsiTheme="minorHAnsi"/>
        </w:rPr>
        <w:t xml:space="preserve">Requisitos de </w:t>
      </w:r>
      <w:proofErr w:type="spellStart"/>
      <w:r w:rsidRPr="00623316">
        <w:rPr>
          <w:rFonts w:asciiTheme="minorHAnsi" w:hAnsiTheme="minorHAnsi"/>
        </w:rPr>
        <w:t>Seguridad</w:t>
      </w:r>
      <w:proofErr w:type="spellEnd"/>
      <w:r w:rsidRPr="00623316">
        <w:rPr>
          <w:rFonts w:asciiTheme="minorHAnsi" w:hAnsiTheme="minorHAnsi"/>
        </w:rPr>
        <w:t>.</w:t>
      </w:r>
      <w:bookmarkEnd w:id="63"/>
      <w:bookmarkEnd w:id="64"/>
      <w:bookmarkEnd w:id="65"/>
      <w:r w:rsidRPr="00623316">
        <w:rPr>
          <w:rFonts w:asciiTheme="minorHAnsi" w:hAnsiTheme="minorHAnsi"/>
        </w:rPr>
        <w:t xml:space="preserve"> </w:t>
      </w:r>
    </w:p>
    <w:p w:rsidR="002E35C7" w:rsidRPr="00623316" w:rsidRDefault="009E0B78" w:rsidP="002E35C7">
      <w:pPr>
        <w:spacing w:before="120" w:after="120" w:line="240" w:lineRule="auto"/>
        <w:ind w:left="708" w:firstLine="0"/>
        <w:rPr>
          <w:rFonts w:asciiTheme="minorHAnsi" w:hAnsiTheme="minorHAnsi" w:cs="Arial"/>
          <w:i/>
          <w:iCs/>
          <w:sz w:val="20"/>
          <w:szCs w:val="20"/>
          <w:lang w:val="pt-PT"/>
        </w:rPr>
      </w:pPr>
      <w:r w:rsidRPr="00623316">
        <w:rPr>
          <w:rFonts w:asciiTheme="minorHAnsi" w:hAnsiTheme="minorHAnsi"/>
          <w:sz w:val="20"/>
          <w:szCs w:val="20"/>
          <w:lang w:val="pt-PT"/>
        </w:rPr>
        <w:t>Não aplica.</w:t>
      </w:r>
    </w:p>
    <w:p w:rsidR="002E35C7" w:rsidRPr="00623316" w:rsidRDefault="002E35C7" w:rsidP="002E35C7">
      <w:pPr>
        <w:spacing w:before="120" w:after="120" w:line="240" w:lineRule="auto"/>
        <w:ind w:left="708" w:firstLine="0"/>
        <w:rPr>
          <w:rFonts w:asciiTheme="minorHAnsi" w:hAnsiTheme="minorHAnsi" w:cs="Arial"/>
          <w:sz w:val="10"/>
          <w:szCs w:val="10"/>
          <w:lang w:val="pt-PT"/>
        </w:rPr>
      </w:pPr>
    </w:p>
    <w:p w:rsidR="002E35C7" w:rsidRPr="00623316" w:rsidRDefault="002E35C7" w:rsidP="002E35C7">
      <w:pPr>
        <w:spacing w:before="120" w:after="120" w:line="240" w:lineRule="auto"/>
        <w:ind w:left="708" w:firstLine="0"/>
        <w:rPr>
          <w:rFonts w:asciiTheme="minorHAnsi" w:hAnsiTheme="minorHAnsi"/>
          <w:b/>
          <w:lang w:val="pt-PT"/>
        </w:rPr>
      </w:pPr>
      <w:r w:rsidRPr="00623316">
        <w:rPr>
          <w:rFonts w:asciiTheme="minorHAnsi" w:hAnsiTheme="minorHAnsi"/>
          <w:b/>
          <w:lang w:val="pt-PT"/>
        </w:rPr>
        <w:t>AUTENTICACIÓN</w:t>
      </w:r>
    </w:p>
    <w:p w:rsidR="002E35C7" w:rsidRPr="00623316" w:rsidRDefault="002E35C7" w:rsidP="00DB4F68">
      <w:pPr>
        <w:spacing w:before="120" w:after="120" w:line="240" w:lineRule="auto"/>
        <w:ind w:left="708" w:firstLine="0"/>
        <w:rPr>
          <w:rFonts w:asciiTheme="minorHAnsi" w:hAnsiTheme="minorHAnsi"/>
          <w:sz w:val="20"/>
          <w:szCs w:val="20"/>
          <w:lang w:val="pt-PT"/>
        </w:rPr>
      </w:pPr>
      <w:r w:rsidRPr="00623316">
        <w:rPr>
          <w:rFonts w:asciiTheme="minorHAnsi" w:hAnsiTheme="minorHAnsi" w:cs="Arial"/>
          <w:i/>
          <w:iCs/>
          <w:sz w:val="20"/>
          <w:szCs w:val="20"/>
          <w:lang w:val="pt-PT"/>
        </w:rPr>
        <w:t>[</w:t>
      </w:r>
      <w:r w:rsidR="00DB4F68" w:rsidRPr="00623316">
        <w:rPr>
          <w:rFonts w:asciiTheme="minorHAnsi" w:hAnsiTheme="minorHAnsi"/>
          <w:sz w:val="20"/>
          <w:szCs w:val="20"/>
          <w:lang w:val="pt-PT"/>
        </w:rPr>
        <w:t>Não aplica.</w:t>
      </w:r>
    </w:p>
    <w:p w:rsidR="00DB4F68" w:rsidRPr="00623316" w:rsidRDefault="00DB4F68" w:rsidP="00DB4F68">
      <w:pPr>
        <w:spacing w:before="120" w:after="120" w:line="240" w:lineRule="auto"/>
        <w:ind w:left="708" w:firstLine="0"/>
        <w:rPr>
          <w:rFonts w:asciiTheme="minorHAnsi" w:hAnsiTheme="minorHAnsi" w:cs="Arial"/>
          <w:sz w:val="20"/>
          <w:szCs w:val="20"/>
          <w:lang w:val="pt-PT"/>
        </w:rPr>
      </w:pPr>
    </w:p>
    <w:p w:rsidR="002E35C7" w:rsidRPr="00623316" w:rsidRDefault="002E35C7" w:rsidP="002E35C7">
      <w:pPr>
        <w:spacing w:before="120" w:after="120" w:line="240" w:lineRule="auto"/>
        <w:ind w:left="708" w:firstLine="0"/>
        <w:rPr>
          <w:rFonts w:asciiTheme="minorHAnsi" w:hAnsiTheme="minorHAnsi"/>
          <w:b/>
          <w:lang w:val="pt-PT"/>
        </w:rPr>
      </w:pPr>
      <w:r w:rsidRPr="00623316">
        <w:rPr>
          <w:rFonts w:asciiTheme="minorHAnsi" w:hAnsiTheme="minorHAnsi"/>
          <w:b/>
          <w:lang w:val="pt-PT"/>
        </w:rPr>
        <w:t xml:space="preserve">PERSONALIZACIÓN </w:t>
      </w:r>
    </w:p>
    <w:p w:rsidR="002E35C7" w:rsidRPr="00623316" w:rsidRDefault="00DB4F68" w:rsidP="002E35C7">
      <w:pPr>
        <w:spacing w:before="120" w:after="120" w:line="240" w:lineRule="auto"/>
        <w:ind w:left="708" w:firstLine="0"/>
        <w:rPr>
          <w:rFonts w:asciiTheme="minorHAnsi" w:hAnsiTheme="minorHAnsi"/>
          <w:sz w:val="20"/>
          <w:szCs w:val="20"/>
          <w:lang w:val="pt-PT"/>
        </w:rPr>
      </w:pPr>
      <w:r w:rsidRPr="00623316">
        <w:rPr>
          <w:rFonts w:asciiTheme="minorHAnsi" w:hAnsiTheme="minorHAnsi"/>
          <w:sz w:val="20"/>
          <w:szCs w:val="20"/>
          <w:lang w:val="pt-PT"/>
        </w:rPr>
        <w:t>Não aplica.</w:t>
      </w:r>
    </w:p>
    <w:p w:rsidR="00DB4F68" w:rsidRPr="00623316" w:rsidRDefault="00DB4F68" w:rsidP="002E35C7">
      <w:pPr>
        <w:spacing w:before="120" w:after="120" w:line="240" w:lineRule="auto"/>
        <w:ind w:left="708" w:firstLine="0"/>
        <w:rPr>
          <w:rFonts w:asciiTheme="minorHAnsi" w:hAnsiTheme="minorHAnsi"/>
          <w:bCs/>
          <w:i/>
          <w:iCs/>
          <w:sz w:val="20"/>
          <w:szCs w:val="20"/>
          <w:lang w:val="pt-PT"/>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623316" w:rsidTr="007C59D2">
        <w:trPr>
          <w:cantSplit/>
          <w:tblHeader/>
        </w:trPr>
        <w:tc>
          <w:tcPr>
            <w:tcW w:w="4052" w:type="dxa"/>
            <w:shd w:val="pct12" w:color="auto" w:fill="auto"/>
            <w:vAlign w:val="bottom"/>
          </w:tcPr>
          <w:p w:rsidR="002E35C7" w:rsidRPr="00623316" w:rsidRDefault="002E35C7" w:rsidP="002E35C7">
            <w:pPr>
              <w:spacing w:before="120" w:after="120" w:line="240" w:lineRule="auto"/>
              <w:ind w:firstLine="0"/>
              <w:jc w:val="left"/>
              <w:rPr>
                <w:rFonts w:asciiTheme="minorHAnsi" w:hAnsiTheme="minorHAnsi"/>
                <w:b/>
                <w:sz w:val="20"/>
                <w:szCs w:val="20"/>
                <w:lang w:val="pt-PT"/>
              </w:rPr>
            </w:pPr>
            <w:proofErr w:type="spellStart"/>
            <w:r w:rsidRPr="00623316">
              <w:rPr>
                <w:rFonts w:asciiTheme="minorHAnsi" w:hAnsiTheme="minorHAnsi"/>
                <w:b/>
                <w:sz w:val="20"/>
                <w:szCs w:val="20"/>
                <w:lang w:val="pt-PT"/>
              </w:rPr>
              <w:t>Contenido</w:t>
            </w:r>
            <w:proofErr w:type="spellEnd"/>
            <w:r w:rsidRPr="00623316">
              <w:rPr>
                <w:rFonts w:asciiTheme="minorHAnsi" w:hAnsiTheme="minorHAnsi"/>
                <w:b/>
                <w:sz w:val="20"/>
                <w:szCs w:val="20"/>
                <w:lang w:val="pt-PT"/>
              </w:rPr>
              <w:t xml:space="preserve"> </w:t>
            </w:r>
          </w:p>
        </w:tc>
        <w:tc>
          <w:tcPr>
            <w:tcW w:w="4768" w:type="dxa"/>
            <w:shd w:val="pct12" w:color="auto" w:fill="auto"/>
            <w:vAlign w:val="bottom"/>
          </w:tcPr>
          <w:p w:rsidR="002E35C7" w:rsidRPr="00623316" w:rsidRDefault="002E35C7" w:rsidP="002E35C7">
            <w:pPr>
              <w:spacing w:before="120" w:after="120" w:line="240" w:lineRule="auto"/>
              <w:ind w:firstLine="0"/>
              <w:jc w:val="left"/>
              <w:rPr>
                <w:rFonts w:asciiTheme="minorHAnsi" w:hAnsiTheme="minorHAnsi"/>
                <w:b/>
                <w:sz w:val="20"/>
                <w:szCs w:val="20"/>
              </w:rPr>
            </w:pPr>
            <w:r w:rsidRPr="00623316">
              <w:rPr>
                <w:rFonts w:asciiTheme="minorHAnsi" w:hAnsiTheme="minorHAnsi"/>
                <w:b/>
                <w:sz w:val="20"/>
                <w:szCs w:val="20"/>
              </w:rPr>
              <w:t xml:space="preserve">Usuario con acceso al contenido </w:t>
            </w:r>
          </w:p>
        </w:tc>
      </w:tr>
      <w:tr w:rsidR="002E35C7" w:rsidRPr="00623316" w:rsidTr="002E35C7">
        <w:trPr>
          <w:cantSplit/>
          <w:trHeight w:val="236"/>
        </w:trPr>
        <w:tc>
          <w:tcPr>
            <w:tcW w:w="4052" w:type="dxa"/>
          </w:tcPr>
          <w:p w:rsidR="002E35C7" w:rsidRPr="00623316" w:rsidRDefault="00DB4F68"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lastRenderedPageBreak/>
              <w:t>Não aplica.</w:t>
            </w:r>
          </w:p>
        </w:tc>
        <w:tc>
          <w:tcPr>
            <w:tcW w:w="4768" w:type="dxa"/>
          </w:tcPr>
          <w:p w:rsidR="002E35C7" w:rsidRPr="00623316" w:rsidRDefault="00DB4F68" w:rsidP="002E35C7">
            <w:pPr>
              <w:spacing w:before="120" w:after="120" w:line="240" w:lineRule="auto"/>
              <w:ind w:firstLine="0"/>
              <w:jc w:val="left"/>
              <w:rPr>
                <w:rFonts w:asciiTheme="minorHAnsi" w:hAnsiTheme="minorHAnsi"/>
                <w:iCs/>
                <w:sz w:val="20"/>
                <w:szCs w:val="20"/>
                <w:lang w:val="pt-PT"/>
              </w:rPr>
            </w:pPr>
            <w:r w:rsidRPr="00623316">
              <w:rPr>
                <w:rFonts w:asciiTheme="minorHAnsi" w:hAnsiTheme="minorHAnsi"/>
                <w:sz w:val="20"/>
                <w:szCs w:val="20"/>
                <w:lang w:val="pt-PT"/>
              </w:rPr>
              <w:t>Não aplica.</w:t>
            </w:r>
          </w:p>
        </w:tc>
      </w:tr>
    </w:tbl>
    <w:p w:rsidR="002E35C7" w:rsidRPr="00623316" w:rsidRDefault="002E35C7" w:rsidP="002E35C7">
      <w:pPr>
        <w:spacing w:before="120" w:after="120" w:line="240" w:lineRule="auto"/>
        <w:ind w:left="357" w:firstLine="0"/>
        <w:rPr>
          <w:rFonts w:asciiTheme="minorHAnsi" w:hAnsiTheme="minorHAnsi" w:cs="Arial"/>
          <w:sz w:val="20"/>
          <w:szCs w:val="20"/>
          <w:lang w:val="pt-PT"/>
        </w:rPr>
      </w:pPr>
    </w:p>
    <w:p w:rsidR="002E35C7" w:rsidRPr="00623316" w:rsidRDefault="002E35C7" w:rsidP="002E35C7">
      <w:pPr>
        <w:spacing w:before="120" w:after="120" w:line="240" w:lineRule="auto"/>
        <w:ind w:left="708" w:firstLine="0"/>
        <w:rPr>
          <w:rFonts w:asciiTheme="minorHAnsi" w:hAnsiTheme="minorHAnsi"/>
          <w:b/>
          <w:lang w:val="pt-PT"/>
        </w:rPr>
      </w:pPr>
      <w:r w:rsidRPr="00623316">
        <w:rPr>
          <w:rFonts w:asciiTheme="minorHAnsi" w:hAnsiTheme="minorHAnsi"/>
          <w:b/>
          <w:lang w:val="pt-PT"/>
        </w:rPr>
        <w:t>SEGURIDAD OPERATIVA</w:t>
      </w:r>
    </w:p>
    <w:p w:rsidR="002E35C7" w:rsidRPr="00623316" w:rsidRDefault="00C51616" w:rsidP="002E35C7">
      <w:pPr>
        <w:spacing w:before="120" w:after="120" w:line="240" w:lineRule="auto"/>
        <w:ind w:left="708" w:firstLine="0"/>
        <w:rPr>
          <w:rFonts w:asciiTheme="minorHAnsi" w:hAnsiTheme="minorHAnsi"/>
          <w:bCs/>
          <w:i/>
          <w:iCs/>
          <w:sz w:val="20"/>
          <w:szCs w:val="20"/>
          <w:lang w:val="pt-PT"/>
        </w:rPr>
      </w:pPr>
      <w:r w:rsidRPr="00623316">
        <w:rPr>
          <w:rFonts w:asciiTheme="minorHAnsi" w:hAnsiTheme="minorHAnsi"/>
          <w:sz w:val="20"/>
          <w:szCs w:val="20"/>
          <w:lang w:val="pt-PT"/>
        </w:rPr>
        <w:t>Não aplica.</w:t>
      </w:r>
    </w:p>
    <w:p w:rsidR="002E35C7" w:rsidRPr="00623316" w:rsidRDefault="002E35C7" w:rsidP="002E35C7">
      <w:pPr>
        <w:spacing w:before="120" w:after="120" w:line="240" w:lineRule="auto"/>
        <w:ind w:left="357" w:firstLine="0"/>
        <w:rPr>
          <w:rFonts w:asciiTheme="minorHAnsi" w:hAnsiTheme="minorHAnsi"/>
          <w:bCs/>
          <w:sz w:val="20"/>
          <w:szCs w:val="20"/>
          <w:lang w:val="pt-PT"/>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340"/>
        <w:gridCol w:w="6480"/>
      </w:tblGrid>
      <w:tr w:rsidR="002E35C7" w:rsidRPr="00623316" w:rsidTr="007C59D2">
        <w:trPr>
          <w:cantSplit/>
          <w:tblHeader/>
        </w:trPr>
        <w:tc>
          <w:tcPr>
            <w:tcW w:w="2340" w:type="dxa"/>
            <w:shd w:val="pct12" w:color="auto" w:fill="auto"/>
            <w:vAlign w:val="bottom"/>
          </w:tcPr>
          <w:p w:rsidR="002E35C7" w:rsidRPr="00623316" w:rsidRDefault="002E35C7" w:rsidP="002E35C7">
            <w:pPr>
              <w:spacing w:before="120" w:after="120" w:line="240" w:lineRule="auto"/>
              <w:ind w:firstLine="0"/>
              <w:jc w:val="left"/>
              <w:rPr>
                <w:rFonts w:asciiTheme="minorHAnsi" w:hAnsiTheme="minorHAnsi"/>
                <w:b/>
                <w:sz w:val="20"/>
                <w:szCs w:val="20"/>
                <w:lang w:val="pt-PT"/>
              </w:rPr>
            </w:pPr>
            <w:r w:rsidRPr="00623316">
              <w:rPr>
                <w:rFonts w:asciiTheme="minorHAnsi" w:hAnsiTheme="minorHAnsi"/>
                <w:b/>
                <w:sz w:val="20"/>
                <w:szCs w:val="20"/>
                <w:lang w:val="pt-PT"/>
              </w:rPr>
              <w:t xml:space="preserve">Id. </w:t>
            </w:r>
            <w:proofErr w:type="spellStart"/>
            <w:r w:rsidRPr="00623316">
              <w:rPr>
                <w:rFonts w:asciiTheme="minorHAnsi" w:hAnsiTheme="minorHAnsi"/>
                <w:b/>
                <w:sz w:val="20"/>
                <w:szCs w:val="20"/>
                <w:lang w:val="pt-PT"/>
              </w:rPr>
              <w:t>Regla</w:t>
            </w:r>
            <w:proofErr w:type="spellEnd"/>
          </w:p>
        </w:tc>
        <w:tc>
          <w:tcPr>
            <w:tcW w:w="6480" w:type="dxa"/>
            <w:shd w:val="pct12" w:color="auto" w:fill="auto"/>
            <w:vAlign w:val="bottom"/>
          </w:tcPr>
          <w:p w:rsidR="002E35C7" w:rsidRPr="00623316" w:rsidRDefault="002E35C7" w:rsidP="002E35C7">
            <w:pPr>
              <w:spacing w:before="120" w:after="120" w:line="240" w:lineRule="auto"/>
              <w:ind w:firstLine="0"/>
              <w:jc w:val="left"/>
              <w:rPr>
                <w:rFonts w:asciiTheme="minorHAnsi" w:hAnsiTheme="minorHAnsi"/>
                <w:b/>
                <w:sz w:val="20"/>
                <w:szCs w:val="20"/>
                <w:lang w:val="pt-PT"/>
              </w:rPr>
            </w:pPr>
            <w:proofErr w:type="spellStart"/>
            <w:r w:rsidRPr="00623316">
              <w:rPr>
                <w:rFonts w:asciiTheme="minorHAnsi" w:hAnsiTheme="minorHAnsi"/>
                <w:b/>
                <w:sz w:val="20"/>
                <w:szCs w:val="20"/>
                <w:lang w:val="pt-PT"/>
              </w:rPr>
              <w:t>Descripción</w:t>
            </w:r>
            <w:proofErr w:type="spellEnd"/>
            <w:r w:rsidRPr="00623316">
              <w:rPr>
                <w:rFonts w:asciiTheme="minorHAnsi" w:hAnsiTheme="minorHAnsi"/>
                <w:b/>
                <w:sz w:val="20"/>
                <w:szCs w:val="20"/>
                <w:lang w:val="pt-PT"/>
              </w:rPr>
              <w:t xml:space="preserve"> de la </w:t>
            </w:r>
            <w:proofErr w:type="spellStart"/>
            <w:r w:rsidRPr="00623316">
              <w:rPr>
                <w:rFonts w:asciiTheme="minorHAnsi" w:hAnsiTheme="minorHAnsi"/>
                <w:b/>
                <w:sz w:val="20"/>
                <w:szCs w:val="20"/>
                <w:lang w:val="pt-PT"/>
              </w:rPr>
              <w:t>Regla</w:t>
            </w:r>
            <w:proofErr w:type="spellEnd"/>
            <w:r w:rsidRPr="00623316">
              <w:rPr>
                <w:rFonts w:asciiTheme="minorHAnsi" w:hAnsiTheme="minorHAnsi"/>
                <w:b/>
                <w:sz w:val="20"/>
                <w:szCs w:val="20"/>
                <w:lang w:val="pt-PT"/>
              </w:rPr>
              <w:t xml:space="preserve"> </w:t>
            </w:r>
          </w:p>
        </w:tc>
      </w:tr>
      <w:tr w:rsidR="002E35C7" w:rsidRPr="00623316" w:rsidTr="002E35C7">
        <w:trPr>
          <w:cantSplit/>
          <w:trHeight w:val="236"/>
        </w:trPr>
        <w:tc>
          <w:tcPr>
            <w:tcW w:w="2340" w:type="dxa"/>
          </w:tcPr>
          <w:p w:rsidR="002E35C7" w:rsidRPr="00623316" w:rsidRDefault="00C51616" w:rsidP="002E35C7">
            <w:pPr>
              <w:spacing w:before="120" w:after="120" w:line="240" w:lineRule="auto"/>
              <w:ind w:firstLine="0"/>
              <w:jc w:val="left"/>
              <w:rPr>
                <w:rFonts w:asciiTheme="minorHAnsi" w:hAnsiTheme="minorHAnsi"/>
                <w:b/>
                <w:sz w:val="20"/>
                <w:szCs w:val="20"/>
                <w:lang w:val="pt-PT"/>
              </w:rPr>
            </w:pPr>
            <w:r w:rsidRPr="00623316">
              <w:rPr>
                <w:rFonts w:asciiTheme="minorHAnsi" w:hAnsiTheme="minorHAnsi"/>
                <w:sz w:val="20"/>
                <w:szCs w:val="20"/>
                <w:lang w:val="pt-PT"/>
              </w:rPr>
              <w:t>Não aplica.</w:t>
            </w:r>
          </w:p>
        </w:tc>
        <w:tc>
          <w:tcPr>
            <w:tcW w:w="6480" w:type="dxa"/>
          </w:tcPr>
          <w:p w:rsidR="002E35C7" w:rsidRPr="00623316" w:rsidRDefault="00C51616" w:rsidP="002E35C7">
            <w:pPr>
              <w:spacing w:before="120" w:after="120" w:line="240" w:lineRule="auto"/>
              <w:ind w:firstLine="0"/>
              <w:jc w:val="left"/>
              <w:rPr>
                <w:rFonts w:asciiTheme="minorHAnsi" w:hAnsiTheme="minorHAnsi"/>
                <w:b/>
                <w:sz w:val="20"/>
                <w:szCs w:val="20"/>
                <w:lang w:val="pt-PT"/>
              </w:rPr>
            </w:pPr>
            <w:r w:rsidRPr="00623316">
              <w:rPr>
                <w:rFonts w:asciiTheme="minorHAnsi" w:hAnsiTheme="minorHAnsi"/>
                <w:sz w:val="20"/>
                <w:szCs w:val="20"/>
                <w:lang w:val="pt-PT"/>
              </w:rPr>
              <w:t>Não aplica.</w:t>
            </w:r>
          </w:p>
        </w:tc>
      </w:tr>
    </w:tbl>
    <w:p w:rsidR="002E35C7" w:rsidRPr="00623316" w:rsidRDefault="002E35C7" w:rsidP="002E35C7">
      <w:pPr>
        <w:spacing w:before="120" w:after="120" w:line="240" w:lineRule="auto"/>
        <w:ind w:left="357" w:firstLine="0"/>
        <w:rPr>
          <w:rFonts w:asciiTheme="minorHAnsi" w:hAnsiTheme="minorHAnsi"/>
          <w:bCs/>
          <w:sz w:val="20"/>
          <w:szCs w:val="20"/>
          <w:lang w:val="pt-PT"/>
        </w:rPr>
      </w:pPr>
    </w:p>
    <w:p w:rsidR="002E35C7" w:rsidRPr="00623316" w:rsidRDefault="002E35C7" w:rsidP="002E35C7">
      <w:pPr>
        <w:spacing w:before="120" w:after="120" w:line="240" w:lineRule="auto"/>
        <w:ind w:left="357" w:firstLine="0"/>
        <w:jc w:val="left"/>
        <w:rPr>
          <w:rFonts w:asciiTheme="minorHAnsi" w:hAnsiTheme="minorHAnsi"/>
          <w:b/>
          <w:lang w:val="pt-PT"/>
        </w:rPr>
      </w:pPr>
      <w:r w:rsidRPr="00623316">
        <w:rPr>
          <w:rFonts w:asciiTheme="minorHAnsi" w:hAnsiTheme="minorHAnsi"/>
          <w:b/>
          <w:bCs/>
          <w:lang w:val="pt-PT"/>
        </w:rPr>
        <w:t xml:space="preserve">     </w:t>
      </w:r>
      <w:r w:rsidRPr="00623316">
        <w:rPr>
          <w:rFonts w:asciiTheme="minorHAnsi" w:hAnsiTheme="minorHAnsi"/>
          <w:b/>
          <w:lang w:val="pt-PT"/>
        </w:rPr>
        <w:t>CERTIFICACIÓN OPERATIVA</w:t>
      </w:r>
    </w:p>
    <w:p w:rsidR="002E35C7" w:rsidRPr="00623316" w:rsidRDefault="00AC39D0" w:rsidP="002E35C7">
      <w:pPr>
        <w:spacing w:before="120" w:after="120" w:line="240" w:lineRule="auto"/>
        <w:ind w:left="714" w:firstLine="0"/>
        <w:rPr>
          <w:rFonts w:asciiTheme="minorHAnsi" w:hAnsiTheme="minorHAnsi"/>
          <w:bCs/>
          <w:i/>
          <w:iCs/>
          <w:sz w:val="20"/>
          <w:szCs w:val="20"/>
          <w:lang w:val="pt-PT"/>
        </w:rPr>
      </w:pPr>
      <w:r w:rsidRPr="00623316">
        <w:rPr>
          <w:rFonts w:asciiTheme="minorHAnsi" w:hAnsiTheme="minorHAnsi"/>
          <w:sz w:val="20"/>
          <w:szCs w:val="20"/>
          <w:lang w:val="pt-PT"/>
        </w:rPr>
        <w:t>Não aplica.</w:t>
      </w:r>
    </w:p>
    <w:p w:rsidR="002009BA" w:rsidRPr="00623316" w:rsidRDefault="002009BA" w:rsidP="002E35C7">
      <w:pPr>
        <w:spacing w:before="120" w:after="120" w:line="240" w:lineRule="auto"/>
        <w:ind w:left="714" w:firstLine="0"/>
        <w:rPr>
          <w:rFonts w:asciiTheme="minorHAnsi" w:hAnsiTheme="minorHAnsi"/>
          <w:bCs/>
          <w:i/>
          <w:iCs/>
          <w:sz w:val="20"/>
          <w:szCs w:val="20"/>
          <w:lang w:val="pt-PT"/>
        </w:rPr>
      </w:pPr>
    </w:p>
    <w:p w:rsidR="002009BA" w:rsidRPr="00623316" w:rsidRDefault="002009BA" w:rsidP="002009BA">
      <w:pPr>
        <w:spacing w:before="120" w:after="120" w:line="240" w:lineRule="auto"/>
        <w:ind w:left="709" w:firstLine="0"/>
        <w:jc w:val="left"/>
        <w:rPr>
          <w:rFonts w:asciiTheme="minorHAnsi" w:hAnsiTheme="minorHAnsi"/>
          <w:b/>
          <w:bCs/>
          <w:lang w:val="pt-PT"/>
        </w:rPr>
      </w:pPr>
      <w:r w:rsidRPr="00623316">
        <w:rPr>
          <w:rFonts w:asciiTheme="minorHAnsi" w:hAnsiTheme="minorHAnsi"/>
          <w:b/>
          <w:bCs/>
          <w:lang w:val="pt-PT"/>
        </w:rPr>
        <w:t>VULNERABILIDAD DEL CÓDIGO</w:t>
      </w:r>
    </w:p>
    <w:p w:rsidR="002E35C7" w:rsidRPr="00623316" w:rsidRDefault="00AC39D0" w:rsidP="002009BA">
      <w:pPr>
        <w:spacing w:before="120" w:after="120" w:line="240" w:lineRule="auto"/>
        <w:ind w:left="714" w:firstLine="0"/>
        <w:rPr>
          <w:rFonts w:asciiTheme="minorHAnsi" w:hAnsiTheme="minorHAnsi"/>
          <w:bCs/>
          <w:i/>
          <w:iCs/>
          <w:sz w:val="20"/>
          <w:szCs w:val="20"/>
          <w:lang w:val="pt-PT"/>
        </w:rPr>
      </w:pPr>
      <w:r w:rsidRPr="00623316">
        <w:rPr>
          <w:rFonts w:asciiTheme="minorHAnsi" w:hAnsiTheme="minorHAnsi"/>
          <w:sz w:val="20"/>
          <w:szCs w:val="20"/>
          <w:lang w:val="pt-PT"/>
        </w:rPr>
        <w:t>Não aplica.</w:t>
      </w:r>
    </w:p>
    <w:p w:rsidR="002009BA" w:rsidRPr="00623316" w:rsidRDefault="002009BA" w:rsidP="002009BA">
      <w:pPr>
        <w:spacing w:before="120" w:after="120" w:line="240" w:lineRule="auto"/>
        <w:ind w:left="714" w:firstLine="0"/>
        <w:rPr>
          <w:rFonts w:asciiTheme="minorHAnsi" w:hAnsiTheme="minorHAnsi"/>
          <w:bCs/>
          <w:i/>
          <w:iCs/>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66" w:name="_Toc260387261"/>
      <w:bookmarkStart w:id="67" w:name="_Toc505191098"/>
      <w:proofErr w:type="spellStart"/>
      <w:r w:rsidRPr="00623316">
        <w:rPr>
          <w:rFonts w:asciiTheme="minorHAnsi" w:hAnsiTheme="minorHAnsi"/>
          <w:lang w:val="pt-PT"/>
        </w:rPr>
        <w:t>Usabilidad</w:t>
      </w:r>
      <w:bookmarkEnd w:id="66"/>
      <w:bookmarkEnd w:id="67"/>
      <w:proofErr w:type="spellEnd"/>
    </w:p>
    <w:p w:rsidR="002E35C7" w:rsidRPr="00623316" w:rsidRDefault="00AC39D0" w:rsidP="000E1C29">
      <w:pPr>
        <w:spacing w:before="120" w:after="120" w:line="240" w:lineRule="auto"/>
        <w:ind w:left="360" w:firstLine="0"/>
        <w:rPr>
          <w:rFonts w:asciiTheme="minorHAnsi" w:hAnsiTheme="minorHAnsi"/>
          <w:bCs/>
          <w:i/>
          <w:iCs/>
          <w:sz w:val="20"/>
          <w:szCs w:val="20"/>
          <w:lang w:val="pt-PT"/>
        </w:rPr>
      </w:pPr>
      <w:r w:rsidRPr="00623316">
        <w:rPr>
          <w:rFonts w:asciiTheme="minorHAnsi" w:hAnsiTheme="minorHAnsi"/>
          <w:sz w:val="20"/>
          <w:szCs w:val="20"/>
          <w:lang w:val="pt-PT"/>
        </w:rPr>
        <w:t>Não aplica.</w:t>
      </w:r>
      <w:r w:rsidR="002E35C7" w:rsidRPr="00623316">
        <w:rPr>
          <w:rFonts w:asciiTheme="minorHAnsi" w:hAnsiTheme="minorHAnsi"/>
          <w:bCs/>
          <w:i/>
          <w:iCs/>
          <w:sz w:val="20"/>
          <w:szCs w:val="20"/>
          <w:lang w:val="pt-PT"/>
        </w:rPr>
        <w:t xml:space="preserve"> </w:t>
      </w:r>
    </w:p>
    <w:p w:rsidR="002E35C7" w:rsidRPr="00623316" w:rsidRDefault="002E35C7" w:rsidP="002E35C7">
      <w:pPr>
        <w:spacing w:before="120" w:after="120" w:line="240" w:lineRule="auto"/>
        <w:ind w:left="708" w:firstLine="0"/>
        <w:rPr>
          <w:rFonts w:asciiTheme="minorHAnsi" w:hAnsiTheme="minorHAnsi"/>
          <w:bCs/>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68" w:name="_Toc260387262"/>
      <w:bookmarkStart w:id="69" w:name="_Toc505191099"/>
      <w:proofErr w:type="spellStart"/>
      <w:r w:rsidRPr="00623316">
        <w:rPr>
          <w:rFonts w:asciiTheme="minorHAnsi" w:hAnsiTheme="minorHAnsi"/>
          <w:lang w:val="pt-PT"/>
        </w:rPr>
        <w:t>Rendimiento</w:t>
      </w:r>
      <w:bookmarkEnd w:id="68"/>
      <w:bookmarkEnd w:id="69"/>
      <w:proofErr w:type="spellEnd"/>
    </w:p>
    <w:p w:rsidR="002E35C7" w:rsidRPr="00623316" w:rsidRDefault="00AC39D0" w:rsidP="000E1C29">
      <w:pPr>
        <w:spacing w:before="120" w:after="120" w:line="240" w:lineRule="auto"/>
        <w:ind w:left="360" w:firstLine="0"/>
        <w:rPr>
          <w:rFonts w:asciiTheme="minorHAnsi" w:hAnsiTheme="minorHAnsi"/>
          <w:bCs/>
          <w:i/>
          <w:iCs/>
          <w:sz w:val="20"/>
          <w:szCs w:val="20"/>
          <w:lang w:val="pt-PT"/>
        </w:rPr>
      </w:pPr>
      <w:r w:rsidRPr="00623316">
        <w:rPr>
          <w:rFonts w:asciiTheme="minorHAnsi" w:hAnsiTheme="minorHAnsi"/>
          <w:sz w:val="20"/>
          <w:szCs w:val="20"/>
          <w:lang w:val="pt-PT"/>
        </w:rPr>
        <w:t>Não aplica.</w:t>
      </w:r>
    </w:p>
    <w:p w:rsidR="002E35C7" w:rsidRPr="00623316" w:rsidRDefault="002E35C7" w:rsidP="002E35C7">
      <w:pPr>
        <w:spacing w:before="120" w:after="120" w:line="240" w:lineRule="auto"/>
        <w:ind w:left="360" w:firstLine="0"/>
        <w:rPr>
          <w:rFonts w:asciiTheme="minorHAnsi" w:hAnsiTheme="minorHAnsi"/>
          <w:bCs/>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70" w:name="_Toc260387263"/>
      <w:bookmarkStart w:id="71" w:name="_Toc505191100"/>
      <w:proofErr w:type="spellStart"/>
      <w:r w:rsidRPr="00623316">
        <w:rPr>
          <w:rFonts w:asciiTheme="minorHAnsi" w:hAnsiTheme="minorHAnsi"/>
          <w:lang w:val="pt-PT"/>
        </w:rPr>
        <w:t>Disponibilidad</w:t>
      </w:r>
      <w:bookmarkEnd w:id="70"/>
      <w:bookmarkEnd w:id="71"/>
      <w:proofErr w:type="spellEnd"/>
    </w:p>
    <w:p w:rsidR="002E35C7" w:rsidRPr="00623316" w:rsidRDefault="00AC39D0" w:rsidP="000E1C29">
      <w:pPr>
        <w:spacing w:before="120" w:after="120" w:line="240" w:lineRule="auto"/>
        <w:ind w:left="360" w:firstLine="0"/>
        <w:rPr>
          <w:rFonts w:asciiTheme="minorHAnsi" w:hAnsiTheme="minorHAnsi"/>
          <w:bCs/>
          <w:i/>
          <w:iCs/>
          <w:sz w:val="20"/>
          <w:szCs w:val="20"/>
          <w:lang w:val="pt-PT"/>
        </w:rPr>
      </w:pPr>
      <w:r w:rsidRPr="00623316">
        <w:rPr>
          <w:rFonts w:asciiTheme="minorHAnsi" w:hAnsiTheme="minorHAnsi"/>
          <w:sz w:val="20"/>
          <w:szCs w:val="20"/>
          <w:lang w:val="pt-PT"/>
        </w:rPr>
        <w:t>Não aplica.</w:t>
      </w:r>
    </w:p>
    <w:p w:rsidR="00825D43" w:rsidRPr="00623316" w:rsidRDefault="00825D43" w:rsidP="002E35C7">
      <w:pPr>
        <w:spacing w:before="120" w:after="120" w:line="240" w:lineRule="auto"/>
        <w:ind w:left="360" w:firstLine="0"/>
        <w:rPr>
          <w:rFonts w:asciiTheme="minorHAnsi" w:hAnsiTheme="minorHAnsi"/>
          <w:bCs/>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72" w:name="_Toc260387264"/>
      <w:bookmarkStart w:id="73" w:name="_Toc505191101"/>
      <w:proofErr w:type="spellStart"/>
      <w:r w:rsidRPr="00623316">
        <w:rPr>
          <w:rFonts w:asciiTheme="minorHAnsi" w:hAnsiTheme="minorHAnsi"/>
          <w:lang w:val="pt-PT"/>
        </w:rPr>
        <w:t>Accesibilidad</w:t>
      </w:r>
      <w:bookmarkEnd w:id="72"/>
      <w:bookmarkEnd w:id="73"/>
      <w:proofErr w:type="spellEnd"/>
    </w:p>
    <w:p w:rsidR="002E35C7" w:rsidRPr="00623316" w:rsidRDefault="00A429CE" w:rsidP="002E35C7">
      <w:pPr>
        <w:spacing w:before="120" w:after="120" w:line="240" w:lineRule="auto"/>
        <w:ind w:left="357" w:firstLine="0"/>
        <w:rPr>
          <w:rFonts w:asciiTheme="minorHAnsi" w:hAnsiTheme="minorHAnsi"/>
          <w:sz w:val="20"/>
          <w:szCs w:val="20"/>
          <w:lang w:val="pt-PT"/>
        </w:rPr>
      </w:pPr>
      <w:r w:rsidRPr="00623316">
        <w:rPr>
          <w:rFonts w:asciiTheme="minorHAnsi" w:hAnsiTheme="minorHAnsi"/>
          <w:sz w:val="20"/>
          <w:szCs w:val="20"/>
          <w:lang w:val="pt-PT"/>
        </w:rPr>
        <w:t>Não aplica.</w:t>
      </w:r>
    </w:p>
    <w:p w:rsidR="00A429CE" w:rsidRPr="00623316" w:rsidRDefault="00A429CE" w:rsidP="002E35C7">
      <w:pPr>
        <w:spacing w:before="120" w:after="120" w:line="240" w:lineRule="auto"/>
        <w:ind w:left="357" w:firstLine="0"/>
        <w:rPr>
          <w:rFonts w:asciiTheme="minorHAnsi" w:hAnsiTheme="minorHAnsi"/>
          <w:bCs/>
          <w:sz w:val="20"/>
          <w:szCs w:val="20"/>
          <w:lang w:val="pt-PT"/>
        </w:rPr>
      </w:pPr>
    </w:p>
    <w:p w:rsidR="002E35C7" w:rsidRPr="00623316" w:rsidRDefault="002E35C7" w:rsidP="00FF03EB">
      <w:pPr>
        <w:pStyle w:val="Heading3"/>
        <w:rPr>
          <w:rFonts w:asciiTheme="minorHAnsi" w:hAnsiTheme="minorHAnsi"/>
        </w:rPr>
      </w:pPr>
      <w:bookmarkStart w:id="74" w:name="_Toc260387265"/>
      <w:bookmarkStart w:id="75" w:name="_Toc505191102"/>
      <w:r w:rsidRPr="00623316">
        <w:rPr>
          <w:rFonts w:asciiTheme="minorHAnsi" w:hAnsiTheme="minorHAnsi"/>
        </w:rPr>
        <w:t xml:space="preserve">Motivo </w:t>
      </w:r>
      <w:proofErr w:type="spellStart"/>
      <w:r w:rsidRPr="00623316">
        <w:rPr>
          <w:rFonts w:asciiTheme="minorHAnsi" w:hAnsiTheme="minorHAnsi"/>
        </w:rPr>
        <w:t>soporte</w:t>
      </w:r>
      <w:proofErr w:type="spellEnd"/>
      <w:r w:rsidRPr="00623316">
        <w:rPr>
          <w:rFonts w:asciiTheme="minorHAnsi" w:hAnsiTheme="minorHAnsi"/>
        </w:rPr>
        <w:t xml:space="preserve"> </w:t>
      </w:r>
      <w:proofErr w:type="spellStart"/>
      <w:r w:rsidRPr="00623316">
        <w:rPr>
          <w:rFonts w:asciiTheme="minorHAnsi" w:hAnsiTheme="minorHAnsi"/>
        </w:rPr>
        <w:t>accesibilidad</w:t>
      </w:r>
      <w:bookmarkEnd w:id="74"/>
      <w:bookmarkEnd w:id="75"/>
      <w:proofErr w:type="spellEnd"/>
    </w:p>
    <w:p w:rsidR="002E35C7" w:rsidRPr="00623316" w:rsidRDefault="00A429CE" w:rsidP="002E35C7">
      <w:pPr>
        <w:spacing w:before="120" w:after="120" w:line="240" w:lineRule="auto"/>
        <w:ind w:left="708" w:firstLine="0"/>
        <w:rPr>
          <w:rFonts w:asciiTheme="minorHAnsi" w:hAnsiTheme="minorHAnsi"/>
          <w:bCs/>
          <w:sz w:val="20"/>
          <w:szCs w:val="20"/>
          <w:lang w:val="pt-PT"/>
        </w:rPr>
      </w:pPr>
      <w:r w:rsidRPr="00623316">
        <w:rPr>
          <w:rFonts w:asciiTheme="minorHAnsi" w:hAnsiTheme="minorHAnsi"/>
          <w:sz w:val="20"/>
          <w:szCs w:val="20"/>
          <w:lang w:val="pt-PT"/>
        </w:rPr>
        <w:t>Não aplica.</w:t>
      </w:r>
    </w:p>
    <w:tbl>
      <w:tblPr>
        <w:tblW w:w="0" w:type="auto"/>
        <w:tblInd w:w="8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7740"/>
      </w:tblGrid>
      <w:tr w:rsidR="002E35C7" w:rsidRPr="00623316" w:rsidTr="007C59D2">
        <w:trPr>
          <w:cantSplit/>
          <w:tblHeader/>
        </w:trPr>
        <w:tc>
          <w:tcPr>
            <w:tcW w:w="540" w:type="dxa"/>
            <w:shd w:val="pct12" w:color="auto" w:fill="auto"/>
          </w:tcPr>
          <w:p w:rsidR="002E35C7" w:rsidRPr="00623316" w:rsidRDefault="002E35C7" w:rsidP="002E35C7">
            <w:pPr>
              <w:spacing w:before="120" w:after="120" w:line="240" w:lineRule="auto"/>
              <w:ind w:firstLine="0"/>
              <w:jc w:val="left"/>
              <w:rPr>
                <w:rFonts w:asciiTheme="minorHAnsi" w:hAnsiTheme="minorHAnsi"/>
                <w:b/>
                <w:sz w:val="20"/>
                <w:szCs w:val="20"/>
                <w:lang w:val="pt-PT"/>
              </w:rPr>
            </w:pPr>
            <w:r w:rsidRPr="00623316">
              <w:rPr>
                <w:rFonts w:asciiTheme="minorHAnsi" w:hAnsiTheme="minorHAnsi"/>
                <w:b/>
                <w:sz w:val="20"/>
                <w:szCs w:val="20"/>
                <w:lang w:val="pt-PT"/>
              </w:rPr>
              <w:t>Ok</w:t>
            </w:r>
          </w:p>
        </w:tc>
        <w:tc>
          <w:tcPr>
            <w:tcW w:w="7740" w:type="dxa"/>
            <w:shd w:val="pct12" w:color="auto" w:fill="auto"/>
          </w:tcPr>
          <w:p w:rsidR="002E35C7" w:rsidRPr="00623316" w:rsidRDefault="002E35C7" w:rsidP="002E35C7">
            <w:pPr>
              <w:spacing w:before="120" w:after="120" w:line="240" w:lineRule="auto"/>
              <w:ind w:firstLine="0"/>
              <w:jc w:val="left"/>
              <w:rPr>
                <w:rFonts w:asciiTheme="minorHAnsi" w:hAnsiTheme="minorHAnsi"/>
                <w:b/>
                <w:sz w:val="20"/>
                <w:szCs w:val="20"/>
                <w:lang w:val="pt-PT"/>
              </w:rPr>
            </w:pPr>
            <w:r w:rsidRPr="00623316">
              <w:rPr>
                <w:rFonts w:asciiTheme="minorHAnsi" w:hAnsiTheme="minorHAnsi"/>
                <w:b/>
                <w:sz w:val="20"/>
                <w:szCs w:val="20"/>
                <w:lang w:val="pt-PT"/>
              </w:rPr>
              <w:t>Motivo</w:t>
            </w:r>
          </w:p>
        </w:tc>
      </w:tr>
      <w:tr w:rsidR="002E35C7" w:rsidRPr="00623316" w:rsidTr="002E35C7">
        <w:trPr>
          <w:cantSplit/>
          <w:trHeight w:val="236"/>
        </w:trPr>
        <w:tc>
          <w:tcPr>
            <w:tcW w:w="540" w:type="dxa"/>
          </w:tcPr>
          <w:p w:rsidR="002E35C7" w:rsidRPr="00623316" w:rsidRDefault="00A429CE"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lastRenderedPageBreak/>
              <w:t>N</w:t>
            </w:r>
          </w:p>
        </w:tc>
        <w:tc>
          <w:tcPr>
            <w:tcW w:w="7740" w:type="dxa"/>
          </w:tcPr>
          <w:p w:rsidR="002E35C7" w:rsidRPr="00623316" w:rsidRDefault="002E35C7" w:rsidP="002E35C7">
            <w:pPr>
              <w:spacing w:before="120" w:after="120" w:line="240" w:lineRule="auto"/>
              <w:ind w:firstLine="0"/>
              <w:jc w:val="left"/>
              <w:rPr>
                <w:rFonts w:asciiTheme="minorHAnsi" w:hAnsiTheme="minorHAnsi"/>
                <w:sz w:val="20"/>
                <w:szCs w:val="20"/>
              </w:rPr>
            </w:pPr>
            <w:r w:rsidRPr="00623316">
              <w:rPr>
                <w:rFonts w:asciiTheme="minorHAnsi" w:hAnsiTheme="minorHAnsi"/>
                <w:sz w:val="20"/>
                <w:szCs w:val="20"/>
              </w:rPr>
              <w:t>Requerido por legislación en el país</w:t>
            </w:r>
          </w:p>
        </w:tc>
      </w:tr>
      <w:tr w:rsidR="002E35C7" w:rsidRPr="00623316" w:rsidTr="002E35C7">
        <w:trPr>
          <w:cantSplit/>
          <w:trHeight w:val="107"/>
        </w:trPr>
        <w:tc>
          <w:tcPr>
            <w:tcW w:w="540" w:type="dxa"/>
          </w:tcPr>
          <w:p w:rsidR="002E35C7" w:rsidRPr="00623316" w:rsidRDefault="00A429CE"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c>
          <w:tcPr>
            <w:tcW w:w="7740" w:type="dxa"/>
          </w:tcPr>
          <w:p w:rsidR="002E35C7" w:rsidRPr="00623316" w:rsidRDefault="002E35C7" w:rsidP="002E35C7">
            <w:pPr>
              <w:spacing w:before="120" w:after="120" w:line="240" w:lineRule="auto"/>
              <w:ind w:firstLine="0"/>
              <w:jc w:val="left"/>
              <w:rPr>
                <w:rFonts w:asciiTheme="minorHAnsi" w:hAnsiTheme="minorHAnsi"/>
                <w:sz w:val="20"/>
                <w:szCs w:val="20"/>
              </w:rPr>
            </w:pPr>
            <w:r w:rsidRPr="00623316">
              <w:rPr>
                <w:rFonts w:asciiTheme="minorHAnsi" w:hAnsiTheme="minorHAnsi"/>
                <w:sz w:val="20"/>
                <w:szCs w:val="20"/>
              </w:rPr>
              <w:t xml:space="preserve">Requerido por legislación de un ámbito geográfico/político, </w:t>
            </w:r>
            <w:proofErr w:type="spellStart"/>
            <w:r w:rsidRPr="00623316">
              <w:rPr>
                <w:rFonts w:asciiTheme="minorHAnsi" w:hAnsiTheme="minorHAnsi"/>
                <w:sz w:val="20"/>
                <w:szCs w:val="20"/>
              </w:rPr>
              <w:t>p.ej</w:t>
            </w:r>
            <w:proofErr w:type="spellEnd"/>
            <w:r w:rsidRPr="00623316">
              <w:rPr>
                <w:rFonts w:asciiTheme="minorHAnsi" w:hAnsiTheme="minorHAnsi"/>
                <w:sz w:val="20"/>
                <w:szCs w:val="20"/>
              </w:rPr>
              <w:t>, Normativa de la Unión Europea</w:t>
            </w:r>
          </w:p>
        </w:tc>
      </w:tr>
      <w:tr w:rsidR="002E35C7" w:rsidRPr="00623316" w:rsidTr="002E35C7">
        <w:trPr>
          <w:cantSplit/>
          <w:trHeight w:val="107"/>
        </w:trPr>
        <w:tc>
          <w:tcPr>
            <w:tcW w:w="540" w:type="dxa"/>
          </w:tcPr>
          <w:p w:rsidR="002E35C7" w:rsidRPr="00623316" w:rsidRDefault="00A429CE"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c>
          <w:tcPr>
            <w:tcW w:w="7740" w:type="dxa"/>
          </w:tcPr>
          <w:p w:rsidR="002E35C7" w:rsidRPr="00623316" w:rsidRDefault="002E35C7"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 xml:space="preserve">Requerido por normativa </w:t>
            </w:r>
            <w:proofErr w:type="spellStart"/>
            <w:r w:rsidRPr="00623316">
              <w:rPr>
                <w:rFonts w:asciiTheme="minorHAnsi" w:hAnsiTheme="minorHAnsi"/>
                <w:sz w:val="20"/>
                <w:szCs w:val="20"/>
                <w:lang w:val="pt-PT"/>
              </w:rPr>
              <w:t>del</w:t>
            </w:r>
            <w:proofErr w:type="spellEnd"/>
            <w:r w:rsidRPr="00623316">
              <w:rPr>
                <w:rFonts w:asciiTheme="minorHAnsi" w:hAnsiTheme="minorHAnsi"/>
                <w:sz w:val="20"/>
                <w:szCs w:val="20"/>
                <w:lang w:val="pt-PT"/>
              </w:rPr>
              <w:t xml:space="preserve"> banco destino</w:t>
            </w:r>
          </w:p>
        </w:tc>
      </w:tr>
      <w:tr w:rsidR="002E35C7" w:rsidRPr="00623316" w:rsidTr="002E35C7">
        <w:trPr>
          <w:cantSplit/>
          <w:trHeight w:val="107"/>
        </w:trPr>
        <w:tc>
          <w:tcPr>
            <w:tcW w:w="540" w:type="dxa"/>
          </w:tcPr>
          <w:p w:rsidR="002E35C7" w:rsidRPr="00623316" w:rsidRDefault="00A429CE" w:rsidP="002E35C7">
            <w:pPr>
              <w:spacing w:before="120" w:after="120" w:line="240" w:lineRule="auto"/>
              <w:ind w:firstLine="0"/>
              <w:jc w:val="left"/>
              <w:rPr>
                <w:rFonts w:asciiTheme="minorHAnsi" w:hAnsiTheme="minorHAnsi"/>
                <w:sz w:val="20"/>
                <w:szCs w:val="20"/>
                <w:lang w:val="pt-PT"/>
              </w:rPr>
            </w:pPr>
            <w:r w:rsidRPr="00623316">
              <w:rPr>
                <w:rFonts w:asciiTheme="minorHAnsi" w:hAnsiTheme="minorHAnsi"/>
                <w:sz w:val="20"/>
                <w:szCs w:val="20"/>
                <w:lang w:val="pt-PT"/>
              </w:rPr>
              <w:t>N</w:t>
            </w:r>
          </w:p>
        </w:tc>
        <w:tc>
          <w:tcPr>
            <w:tcW w:w="7740" w:type="dxa"/>
          </w:tcPr>
          <w:p w:rsidR="002E35C7" w:rsidRPr="00623316" w:rsidRDefault="002E35C7" w:rsidP="002E35C7">
            <w:pPr>
              <w:spacing w:before="120" w:after="120" w:line="240" w:lineRule="auto"/>
              <w:ind w:firstLine="0"/>
              <w:jc w:val="left"/>
              <w:rPr>
                <w:rFonts w:asciiTheme="minorHAnsi" w:hAnsiTheme="minorHAnsi"/>
                <w:sz w:val="20"/>
                <w:szCs w:val="20"/>
                <w:lang w:val="pt-PT"/>
              </w:rPr>
            </w:pPr>
            <w:proofErr w:type="spellStart"/>
            <w:r w:rsidRPr="00623316">
              <w:rPr>
                <w:rFonts w:asciiTheme="minorHAnsi" w:hAnsiTheme="minorHAnsi"/>
                <w:sz w:val="20"/>
                <w:szCs w:val="20"/>
                <w:lang w:val="pt-PT"/>
              </w:rPr>
              <w:t>Otros</w:t>
            </w:r>
            <w:proofErr w:type="spellEnd"/>
            <w:r w:rsidRPr="00623316">
              <w:rPr>
                <w:rFonts w:asciiTheme="minorHAnsi" w:hAnsiTheme="minorHAnsi"/>
                <w:sz w:val="20"/>
                <w:szCs w:val="20"/>
                <w:lang w:val="pt-PT"/>
              </w:rPr>
              <w:t xml:space="preserve"> (Indicar):</w:t>
            </w:r>
          </w:p>
        </w:tc>
      </w:tr>
    </w:tbl>
    <w:p w:rsidR="00A429CE" w:rsidRPr="00623316" w:rsidRDefault="00A429CE" w:rsidP="00FF03EB">
      <w:pPr>
        <w:pStyle w:val="Heading3"/>
        <w:rPr>
          <w:rFonts w:asciiTheme="minorHAnsi" w:hAnsiTheme="minorHAnsi"/>
        </w:rPr>
      </w:pPr>
      <w:bookmarkStart w:id="76" w:name="_Toc260387266"/>
    </w:p>
    <w:p w:rsidR="002E35C7" w:rsidRPr="00623316" w:rsidRDefault="002E35C7" w:rsidP="00FF03EB">
      <w:pPr>
        <w:pStyle w:val="Heading3"/>
        <w:rPr>
          <w:rFonts w:asciiTheme="minorHAnsi" w:hAnsiTheme="minorHAnsi"/>
          <w:lang w:val="es-ES"/>
        </w:rPr>
      </w:pPr>
      <w:bookmarkStart w:id="77" w:name="_Toc505191103"/>
      <w:r w:rsidRPr="00623316">
        <w:rPr>
          <w:rFonts w:asciiTheme="minorHAnsi" w:hAnsiTheme="minorHAnsi"/>
          <w:lang w:val="es-ES"/>
        </w:rPr>
        <w:t>Nivel de conformidad que debe cumplir el sistema</w:t>
      </w:r>
      <w:bookmarkEnd w:id="76"/>
      <w:bookmarkEnd w:id="77"/>
    </w:p>
    <w:p w:rsidR="002E35C7" w:rsidRPr="00623316" w:rsidRDefault="00A429CE" w:rsidP="002E35C7">
      <w:pPr>
        <w:spacing w:before="120" w:after="120" w:line="240" w:lineRule="auto"/>
        <w:ind w:left="708" w:firstLine="0"/>
        <w:rPr>
          <w:rFonts w:asciiTheme="minorHAnsi" w:hAnsiTheme="minorHAnsi"/>
          <w:sz w:val="20"/>
          <w:szCs w:val="20"/>
        </w:rPr>
      </w:pPr>
      <w:proofErr w:type="spellStart"/>
      <w:r w:rsidRPr="00623316">
        <w:rPr>
          <w:rFonts w:asciiTheme="minorHAnsi" w:hAnsiTheme="minorHAnsi"/>
          <w:sz w:val="20"/>
          <w:szCs w:val="20"/>
        </w:rPr>
        <w:t>Não</w:t>
      </w:r>
      <w:proofErr w:type="spellEnd"/>
      <w:r w:rsidRPr="00623316">
        <w:rPr>
          <w:rFonts w:asciiTheme="minorHAnsi" w:hAnsiTheme="minorHAnsi"/>
          <w:sz w:val="20"/>
          <w:szCs w:val="20"/>
        </w:rPr>
        <w:t xml:space="preserve"> aplica.</w:t>
      </w:r>
    </w:p>
    <w:p w:rsidR="00A429CE" w:rsidRPr="00623316" w:rsidRDefault="00A429CE" w:rsidP="002E35C7">
      <w:pPr>
        <w:spacing w:before="120" w:after="120" w:line="240" w:lineRule="auto"/>
        <w:ind w:left="708" w:firstLine="0"/>
        <w:rPr>
          <w:rFonts w:asciiTheme="minorHAnsi" w:hAnsiTheme="minorHAnsi"/>
          <w:bCs/>
          <w:sz w:val="20"/>
          <w:szCs w:val="20"/>
        </w:rPr>
      </w:pPr>
    </w:p>
    <w:p w:rsidR="002E35C7" w:rsidRPr="00623316" w:rsidRDefault="002E35C7" w:rsidP="00FF03EB">
      <w:pPr>
        <w:pStyle w:val="Heading3"/>
        <w:rPr>
          <w:rFonts w:asciiTheme="minorHAnsi" w:hAnsiTheme="minorHAnsi"/>
          <w:lang w:val="es-ES"/>
        </w:rPr>
      </w:pPr>
      <w:bookmarkStart w:id="78" w:name="_Toc260387267"/>
      <w:bookmarkStart w:id="79" w:name="_Toc505191104"/>
      <w:r w:rsidRPr="00623316">
        <w:rPr>
          <w:rFonts w:asciiTheme="minorHAnsi" w:hAnsiTheme="minorHAnsi"/>
          <w:lang w:val="es-ES"/>
        </w:rPr>
        <w:t>Motivo no necesidad accesibilidad en aplicación</w:t>
      </w:r>
      <w:bookmarkEnd w:id="78"/>
      <w:bookmarkEnd w:id="79"/>
    </w:p>
    <w:p w:rsidR="00B71BAF" w:rsidRPr="00623316" w:rsidRDefault="00A429CE" w:rsidP="00A429CE">
      <w:pPr>
        <w:pStyle w:val="BodyText2"/>
        <w:spacing w:before="120" w:line="240" w:lineRule="auto"/>
        <w:rPr>
          <w:rFonts w:asciiTheme="minorHAnsi" w:hAnsiTheme="minorHAnsi"/>
          <w:sz w:val="20"/>
          <w:szCs w:val="20"/>
          <w:lang w:val="pt-PT"/>
        </w:rPr>
      </w:pPr>
      <w:r w:rsidRPr="00623316">
        <w:rPr>
          <w:rFonts w:asciiTheme="minorHAnsi" w:hAnsiTheme="minorHAnsi"/>
          <w:sz w:val="20"/>
          <w:szCs w:val="20"/>
          <w:lang w:val="pt-PT"/>
        </w:rPr>
        <w:t>Não aplica.</w:t>
      </w:r>
    </w:p>
    <w:p w:rsidR="00A429CE" w:rsidRPr="00623316" w:rsidRDefault="00A429CE" w:rsidP="002E35C7">
      <w:pPr>
        <w:pStyle w:val="BodyText2"/>
        <w:spacing w:before="120" w:line="240" w:lineRule="auto"/>
        <w:ind w:left="709"/>
        <w:rPr>
          <w:rFonts w:asciiTheme="minorHAnsi" w:hAnsiTheme="minorHAnsi"/>
          <w:bCs/>
          <w:iCs/>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80" w:name="_Toc260387268"/>
      <w:bookmarkStart w:id="81" w:name="_Toc505191105"/>
      <w:proofErr w:type="spellStart"/>
      <w:r w:rsidRPr="00623316">
        <w:rPr>
          <w:rFonts w:asciiTheme="minorHAnsi" w:hAnsiTheme="minorHAnsi"/>
          <w:lang w:val="pt-PT"/>
        </w:rPr>
        <w:t>Conservación</w:t>
      </w:r>
      <w:proofErr w:type="spellEnd"/>
      <w:r w:rsidRPr="00623316">
        <w:rPr>
          <w:rFonts w:asciiTheme="minorHAnsi" w:hAnsiTheme="minorHAnsi"/>
          <w:lang w:val="pt-PT"/>
        </w:rPr>
        <w:t xml:space="preserve"> de la </w:t>
      </w:r>
      <w:proofErr w:type="spellStart"/>
      <w:r w:rsidRPr="00623316">
        <w:rPr>
          <w:rFonts w:asciiTheme="minorHAnsi" w:hAnsiTheme="minorHAnsi"/>
          <w:lang w:val="pt-PT"/>
        </w:rPr>
        <w:t>información</w:t>
      </w:r>
      <w:bookmarkEnd w:id="80"/>
      <w:bookmarkEnd w:id="81"/>
      <w:proofErr w:type="spellEnd"/>
    </w:p>
    <w:p w:rsidR="002E35C7" w:rsidRPr="00623316" w:rsidRDefault="00A429CE" w:rsidP="002E35C7">
      <w:pPr>
        <w:spacing w:before="120" w:after="120" w:line="240" w:lineRule="auto"/>
        <w:ind w:left="357" w:firstLine="0"/>
        <w:rPr>
          <w:rFonts w:asciiTheme="minorHAnsi" w:hAnsiTheme="minorHAnsi"/>
          <w:bCs/>
          <w:i/>
          <w:iCs/>
          <w:sz w:val="20"/>
          <w:szCs w:val="20"/>
          <w:lang w:val="pt-PT"/>
        </w:rPr>
      </w:pPr>
      <w:r w:rsidRPr="00623316">
        <w:rPr>
          <w:rFonts w:asciiTheme="minorHAnsi" w:hAnsiTheme="minorHAnsi"/>
          <w:sz w:val="20"/>
          <w:szCs w:val="20"/>
          <w:lang w:val="pt-PT"/>
        </w:rPr>
        <w:t>Não aplica.</w:t>
      </w:r>
    </w:p>
    <w:p w:rsidR="002E35C7" w:rsidRPr="00623316" w:rsidRDefault="002E35C7" w:rsidP="002E35C7">
      <w:pPr>
        <w:tabs>
          <w:tab w:val="left" w:pos="6300"/>
        </w:tabs>
        <w:spacing w:before="120" w:after="120" w:line="240" w:lineRule="auto"/>
        <w:ind w:left="357" w:firstLine="0"/>
        <w:rPr>
          <w:rFonts w:asciiTheme="minorHAnsi" w:hAnsiTheme="minorHAnsi"/>
          <w:bCs/>
          <w:sz w:val="20"/>
          <w:szCs w:val="20"/>
          <w:lang w:val="pt-PT"/>
        </w:rPr>
      </w:pPr>
    </w:p>
    <w:p w:rsidR="002E35C7" w:rsidRPr="00623316" w:rsidRDefault="002E35C7" w:rsidP="00AE4F1C">
      <w:pPr>
        <w:pStyle w:val="Heading2"/>
        <w:tabs>
          <w:tab w:val="clear" w:pos="792"/>
          <w:tab w:val="num" w:pos="567"/>
          <w:tab w:val="left" w:pos="993"/>
        </w:tabs>
        <w:ind w:left="567" w:hanging="207"/>
        <w:rPr>
          <w:rFonts w:asciiTheme="minorHAnsi" w:hAnsiTheme="minorHAnsi"/>
          <w:lang w:val="pt-PT"/>
        </w:rPr>
      </w:pPr>
      <w:bookmarkStart w:id="82" w:name="_Toc260387269"/>
      <w:bookmarkStart w:id="83" w:name="_Toc505191106"/>
      <w:proofErr w:type="spellStart"/>
      <w:r w:rsidRPr="00623316">
        <w:rPr>
          <w:rFonts w:asciiTheme="minorHAnsi" w:hAnsiTheme="minorHAnsi"/>
          <w:lang w:val="pt-PT"/>
        </w:rPr>
        <w:t>Trazabilidad</w:t>
      </w:r>
      <w:proofErr w:type="spellEnd"/>
      <w:r w:rsidRPr="00623316">
        <w:rPr>
          <w:rFonts w:asciiTheme="minorHAnsi" w:hAnsiTheme="minorHAnsi"/>
          <w:lang w:val="pt-PT"/>
        </w:rPr>
        <w:t xml:space="preserve"> de la Operativa</w:t>
      </w:r>
      <w:bookmarkEnd w:id="82"/>
      <w:bookmarkEnd w:id="83"/>
    </w:p>
    <w:p w:rsidR="002E35C7" w:rsidRPr="00623316" w:rsidRDefault="00A429CE" w:rsidP="000E1C29">
      <w:pPr>
        <w:spacing w:before="120" w:after="120" w:line="240" w:lineRule="auto"/>
        <w:ind w:left="357" w:firstLine="0"/>
        <w:rPr>
          <w:rFonts w:asciiTheme="minorHAnsi" w:hAnsiTheme="minorHAnsi"/>
          <w:bCs/>
          <w:iCs/>
          <w:sz w:val="20"/>
          <w:szCs w:val="20"/>
          <w:lang w:val="pt-PT"/>
        </w:rPr>
      </w:pPr>
      <w:r w:rsidRPr="00623316">
        <w:rPr>
          <w:rFonts w:asciiTheme="minorHAnsi" w:hAnsiTheme="minorHAnsi"/>
          <w:sz w:val="20"/>
          <w:szCs w:val="20"/>
          <w:lang w:val="pt-PT"/>
        </w:rPr>
        <w:t>Não aplica.</w:t>
      </w:r>
    </w:p>
    <w:p w:rsidR="00B71BAF" w:rsidRPr="00623316" w:rsidRDefault="00B71BAF" w:rsidP="002E35C7">
      <w:pPr>
        <w:spacing w:before="120" w:after="120" w:line="240" w:lineRule="auto"/>
        <w:ind w:left="357" w:firstLine="0"/>
        <w:rPr>
          <w:rFonts w:asciiTheme="minorHAnsi" w:hAnsiTheme="minorHAnsi"/>
          <w:bCs/>
          <w:iCs/>
          <w:sz w:val="20"/>
          <w:szCs w:val="20"/>
          <w:lang w:val="pt-PT"/>
        </w:rPr>
      </w:pPr>
    </w:p>
    <w:p w:rsidR="00A0037A" w:rsidRPr="00623316" w:rsidRDefault="00A0037A" w:rsidP="00AE4F1C">
      <w:pPr>
        <w:pStyle w:val="Heading2"/>
        <w:tabs>
          <w:tab w:val="clear" w:pos="792"/>
          <w:tab w:val="num" w:pos="567"/>
          <w:tab w:val="left" w:pos="993"/>
          <w:tab w:val="left" w:pos="1134"/>
        </w:tabs>
        <w:ind w:left="567" w:hanging="207"/>
        <w:rPr>
          <w:rFonts w:asciiTheme="minorHAnsi" w:hAnsiTheme="minorHAnsi"/>
          <w:lang w:val="pt-PT"/>
        </w:rPr>
      </w:pPr>
      <w:bookmarkStart w:id="84" w:name="_Toc505191107"/>
      <w:proofErr w:type="spellStart"/>
      <w:r w:rsidRPr="00623316">
        <w:rPr>
          <w:rFonts w:asciiTheme="minorHAnsi" w:hAnsiTheme="minorHAnsi"/>
          <w:lang w:val="pt-PT"/>
        </w:rPr>
        <w:t>Requerimientos</w:t>
      </w:r>
      <w:proofErr w:type="spellEnd"/>
      <w:r w:rsidRPr="00623316">
        <w:rPr>
          <w:rFonts w:asciiTheme="minorHAnsi" w:hAnsiTheme="minorHAnsi"/>
          <w:lang w:val="pt-PT"/>
        </w:rPr>
        <w:t xml:space="preserve"> No </w:t>
      </w:r>
      <w:proofErr w:type="spellStart"/>
      <w:r w:rsidRPr="00623316">
        <w:rPr>
          <w:rFonts w:asciiTheme="minorHAnsi" w:hAnsiTheme="minorHAnsi"/>
          <w:lang w:val="pt-PT"/>
        </w:rPr>
        <w:t>Funcionales</w:t>
      </w:r>
      <w:proofErr w:type="spellEnd"/>
      <w:r w:rsidRPr="00623316">
        <w:rPr>
          <w:rFonts w:asciiTheme="minorHAnsi" w:hAnsiTheme="minorHAnsi"/>
          <w:lang w:val="pt-PT"/>
        </w:rPr>
        <w:t xml:space="preserve"> No </w:t>
      </w:r>
      <w:proofErr w:type="spellStart"/>
      <w:r w:rsidRPr="00623316">
        <w:rPr>
          <w:rFonts w:asciiTheme="minorHAnsi" w:hAnsiTheme="minorHAnsi"/>
          <w:lang w:val="pt-PT"/>
        </w:rPr>
        <w:t>Incluidos</w:t>
      </w:r>
      <w:bookmarkEnd w:id="84"/>
      <w:proofErr w:type="spellEnd"/>
    </w:p>
    <w:p w:rsidR="00A0037A" w:rsidRPr="00623316" w:rsidRDefault="00A429CE" w:rsidP="00B2504E">
      <w:pPr>
        <w:spacing w:before="120" w:after="120" w:line="240" w:lineRule="auto"/>
        <w:ind w:left="426" w:firstLine="0"/>
        <w:rPr>
          <w:rFonts w:asciiTheme="minorHAnsi" w:hAnsiTheme="minorHAnsi" w:cs="Arial"/>
          <w:iCs/>
          <w:sz w:val="20"/>
          <w:szCs w:val="20"/>
          <w:lang w:val="pt-PT"/>
        </w:rPr>
      </w:pPr>
      <w:r w:rsidRPr="00623316">
        <w:rPr>
          <w:rFonts w:asciiTheme="minorHAnsi" w:hAnsiTheme="minorHAnsi"/>
          <w:sz w:val="20"/>
          <w:szCs w:val="20"/>
          <w:lang w:val="pt-PT"/>
        </w:rPr>
        <w:t>Não aplica.</w:t>
      </w:r>
    </w:p>
    <w:p w:rsidR="00A0037A" w:rsidRPr="00623316" w:rsidRDefault="00A0037A" w:rsidP="002E35C7">
      <w:pPr>
        <w:spacing w:before="120" w:after="120" w:line="240" w:lineRule="auto"/>
        <w:ind w:left="357" w:firstLine="0"/>
        <w:rPr>
          <w:rFonts w:asciiTheme="minorHAnsi" w:hAnsiTheme="minorHAnsi"/>
          <w:bCs/>
          <w:iCs/>
          <w:sz w:val="20"/>
          <w:szCs w:val="20"/>
          <w:lang w:val="pt-PT"/>
        </w:rPr>
      </w:pPr>
    </w:p>
    <w:p w:rsidR="0071082D" w:rsidRPr="00623316" w:rsidRDefault="0071082D" w:rsidP="00AE4F1C">
      <w:pPr>
        <w:pStyle w:val="Heading2"/>
        <w:tabs>
          <w:tab w:val="clear" w:pos="792"/>
          <w:tab w:val="num" w:pos="567"/>
          <w:tab w:val="left" w:pos="993"/>
          <w:tab w:val="left" w:pos="1134"/>
        </w:tabs>
        <w:ind w:left="567" w:hanging="207"/>
        <w:rPr>
          <w:rFonts w:asciiTheme="minorHAnsi" w:hAnsiTheme="minorHAnsi"/>
          <w:lang w:val="pt-PT"/>
        </w:rPr>
      </w:pPr>
      <w:bookmarkStart w:id="85" w:name="_Toc505191108"/>
      <w:proofErr w:type="spellStart"/>
      <w:r w:rsidRPr="00623316">
        <w:rPr>
          <w:rFonts w:asciiTheme="minorHAnsi" w:hAnsiTheme="minorHAnsi"/>
          <w:lang w:val="pt-PT"/>
        </w:rPr>
        <w:t>Requerimientos</w:t>
      </w:r>
      <w:proofErr w:type="spellEnd"/>
      <w:r w:rsidRPr="00623316">
        <w:rPr>
          <w:rFonts w:asciiTheme="minorHAnsi" w:hAnsiTheme="minorHAnsi"/>
          <w:lang w:val="pt-PT"/>
        </w:rPr>
        <w:t xml:space="preserve"> No </w:t>
      </w:r>
      <w:proofErr w:type="spellStart"/>
      <w:r w:rsidRPr="00623316">
        <w:rPr>
          <w:rFonts w:asciiTheme="minorHAnsi" w:hAnsiTheme="minorHAnsi"/>
          <w:lang w:val="pt-PT"/>
        </w:rPr>
        <w:t>Funcionales</w:t>
      </w:r>
      <w:proofErr w:type="spellEnd"/>
      <w:r w:rsidRPr="00623316">
        <w:rPr>
          <w:rFonts w:asciiTheme="minorHAnsi" w:hAnsiTheme="minorHAnsi"/>
          <w:lang w:val="pt-PT"/>
        </w:rPr>
        <w:t xml:space="preserve"> </w:t>
      </w:r>
      <w:proofErr w:type="spellStart"/>
      <w:r w:rsidRPr="00623316">
        <w:rPr>
          <w:rFonts w:asciiTheme="minorHAnsi" w:hAnsiTheme="minorHAnsi"/>
          <w:lang w:val="pt-PT"/>
        </w:rPr>
        <w:t>Regulatorios</w:t>
      </w:r>
      <w:bookmarkEnd w:id="85"/>
      <w:proofErr w:type="spellEnd"/>
    </w:p>
    <w:p w:rsidR="002E35C7" w:rsidRPr="00623316" w:rsidRDefault="00F0780B" w:rsidP="00DA07DB">
      <w:pPr>
        <w:spacing w:before="120" w:after="120" w:line="240" w:lineRule="auto"/>
        <w:ind w:left="426" w:firstLine="0"/>
        <w:rPr>
          <w:rFonts w:asciiTheme="minorHAnsi" w:hAnsiTheme="minorHAnsi"/>
          <w:sz w:val="20"/>
          <w:szCs w:val="20"/>
          <w:lang w:val="pt-PT"/>
        </w:rPr>
      </w:pPr>
      <w:r w:rsidRPr="00623316">
        <w:rPr>
          <w:rFonts w:asciiTheme="minorHAnsi" w:hAnsiTheme="minorHAnsi"/>
          <w:sz w:val="20"/>
          <w:szCs w:val="20"/>
          <w:lang w:val="pt-PT"/>
        </w:rPr>
        <w:t>Não aplica.</w:t>
      </w:r>
    </w:p>
    <w:p w:rsidR="00D25A31" w:rsidRPr="00623316" w:rsidRDefault="00D25A31" w:rsidP="00D25A31">
      <w:pPr>
        <w:pStyle w:val="NormalWeb"/>
        <w:spacing w:before="120" w:beforeAutospacing="0" w:after="120" w:afterAutospacing="0"/>
        <w:ind w:left="360"/>
        <w:jc w:val="both"/>
        <w:rPr>
          <w:rFonts w:asciiTheme="minorHAnsi" w:hAnsiTheme="minorHAnsi" w:cs="Arial"/>
          <w:color w:val="000000"/>
          <w:sz w:val="18"/>
          <w:szCs w:val="18"/>
          <w:lang w:val="pt-PT"/>
        </w:rPr>
      </w:pPr>
    </w:p>
    <w:p w:rsidR="002E35C7" w:rsidRPr="00623316" w:rsidRDefault="00DE40D7" w:rsidP="002E35C7">
      <w:pPr>
        <w:pStyle w:val="Heading1"/>
        <w:rPr>
          <w:rFonts w:asciiTheme="minorHAnsi" w:hAnsiTheme="minorHAnsi"/>
          <w:lang w:val="pt-PT"/>
        </w:rPr>
      </w:pPr>
      <w:bookmarkStart w:id="86" w:name="_Toc260387270"/>
      <w:r w:rsidRPr="00623316">
        <w:rPr>
          <w:rFonts w:asciiTheme="minorHAnsi" w:hAnsiTheme="minorHAnsi"/>
          <w:lang w:val="pt-PT"/>
        </w:rPr>
        <w:br w:type="page"/>
      </w:r>
      <w:bookmarkStart w:id="87" w:name="_Toc505191109"/>
      <w:r w:rsidR="002E35C7" w:rsidRPr="00623316">
        <w:rPr>
          <w:rFonts w:asciiTheme="minorHAnsi" w:hAnsiTheme="minorHAnsi"/>
          <w:lang w:val="pt-PT"/>
        </w:rPr>
        <w:lastRenderedPageBreak/>
        <w:t>Catálogo de Requisitos</w:t>
      </w:r>
      <w:bookmarkEnd w:id="86"/>
      <w:bookmarkEnd w:id="87"/>
    </w:p>
    <w:p w:rsidR="008B7FC7" w:rsidRPr="00623316" w:rsidRDefault="008B7FC7" w:rsidP="002E35C7">
      <w:pPr>
        <w:spacing w:before="120" w:after="120" w:line="240" w:lineRule="auto"/>
        <w:ind w:firstLine="0"/>
        <w:rPr>
          <w:rFonts w:asciiTheme="minorHAnsi" w:hAnsiTheme="minorHAnsi"/>
          <w:bCs/>
          <w:i/>
          <w:iCs/>
          <w:sz w:val="20"/>
          <w:szCs w:val="20"/>
          <w:lang w:val="pt-PT"/>
        </w:rPr>
      </w:pPr>
    </w:p>
    <w:p w:rsidR="00B93708" w:rsidRPr="00623316" w:rsidRDefault="009A3D9D" w:rsidP="008B7FC7">
      <w:pPr>
        <w:ind w:firstLine="0"/>
        <w:jc w:val="center"/>
        <w:rPr>
          <w:rFonts w:asciiTheme="minorHAnsi" w:hAnsiTheme="minorHAnsi"/>
          <w:sz w:val="20"/>
          <w:szCs w:val="20"/>
          <w:lang w:val="pt-PT"/>
        </w:rPr>
      </w:pPr>
      <w:r w:rsidRPr="00623316">
        <w:rPr>
          <w:rFonts w:asciiTheme="minorHAnsi" w:hAnsiTheme="minorHAnsi"/>
          <w:sz w:val="20"/>
          <w:szCs w:val="20"/>
          <w:lang w:val="pt-PT"/>
        </w:rPr>
        <w:object w:dxaOrig="2069" w:dyaOrig="1339">
          <v:shape id="_x0000_i1027" type="#_x0000_t75" style="width:103.5pt;height:67.5pt" o:ole="">
            <v:imagedata r:id="rId20" o:title=""/>
          </v:shape>
          <o:OLEObject Type="Embed" ProgID="Excel.Sheet.8" ShapeID="_x0000_i1027" DrawAspect="Icon" ObjectID="_1595234954" r:id="rId21"/>
        </w:object>
      </w:r>
    </w:p>
    <w:p w:rsidR="00DE40D7" w:rsidRPr="00623316" w:rsidRDefault="00DE40D7" w:rsidP="008B7FC7">
      <w:pPr>
        <w:ind w:firstLine="0"/>
        <w:jc w:val="center"/>
        <w:rPr>
          <w:rFonts w:asciiTheme="minorHAnsi" w:hAnsiTheme="minorHAnsi"/>
          <w:sz w:val="6"/>
          <w:szCs w:val="20"/>
          <w:lang w:val="pt-PT"/>
        </w:rPr>
      </w:pPr>
    </w:p>
    <w:p w:rsidR="0071082D" w:rsidRPr="00623316" w:rsidRDefault="0071082D" w:rsidP="0071082D">
      <w:pPr>
        <w:pStyle w:val="Heading1"/>
        <w:keepLines/>
        <w:tabs>
          <w:tab w:val="clear" w:pos="360"/>
          <w:tab w:val="num" w:pos="527"/>
        </w:tabs>
        <w:ind w:left="431" w:hanging="431"/>
        <w:rPr>
          <w:rFonts w:asciiTheme="minorHAnsi" w:hAnsiTheme="minorHAnsi"/>
        </w:rPr>
      </w:pPr>
      <w:bookmarkStart w:id="88" w:name="_Toc505191110"/>
      <w:r w:rsidRPr="00623316">
        <w:rPr>
          <w:rFonts w:asciiTheme="minorHAnsi" w:hAnsiTheme="minorHAnsi"/>
        </w:rPr>
        <w:t>Lista de distribución Revisión y Firma</w:t>
      </w:r>
      <w:bookmarkEnd w:id="88"/>
    </w:p>
    <w:tbl>
      <w:tblPr>
        <w:tblW w:w="8717"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70" w:type="dxa"/>
          <w:right w:w="70" w:type="dxa"/>
        </w:tblCellMar>
        <w:tblLook w:val="00A0" w:firstRow="1" w:lastRow="0" w:firstColumn="1" w:lastColumn="0" w:noHBand="0" w:noVBand="0"/>
      </w:tblPr>
      <w:tblGrid>
        <w:gridCol w:w="3331"/>
        <w:gridCol w:w="3118"/>
        <w:gridCol w:w="1134"/>
        <w:gridCol w:w="1134"/>
      </w:tblGrid>
      <w:tr w:rsidR="0071082D" w:rsidRPr="003E139C" w:rsidTr="007C59D2">
        <w:trPr>
          <w:tblHeader/>
        </w:trPr>
        <w:tc>
          <w:tcPr>
            <w:tcW w:w="3331" w:type="dxa"/>
            <w:shd w:val="pct12" w:color="auto" w:fill="auto"/>
          </w:tcPr>
          <w:p w:rsidR="0071082D" w:rsidRPr="00623316" w:rsidRDefault="0071082D" w:rsidP="00743AF4">
            <w:pPr>
              <w:pStyle w:val="Tabla"/>
              <w:jc w:val="center"/>
              <w:rPr>
                <w:rFonts w:asciiTheme="minorHAnsi" w:hAnsiTheme="minorHAnsi"/>
                <w:szCs w:val="24"/>
                <w:lang w:val="pt-PT"/>
              </w:rPr>
            </w:pPr>
            <w:proofErr w:type="spellStart"/>
            <w:r w:rsidRPr="00623316">
              <w:rPr>
                <w:rFonts w:asciiTheme="minorHAnsi" w:hAnsiTheme="minorHAnsi"/>
                <w:b/>
                <w:sz w:val="20"/>
                <w:szCs w:val="24"/>
                <w:lang w:val="pt-PT"/>
              </w:rPr>
              <w:t>Nombre</w:t>
            </w:r>
            <w:proofErr w:type="spellEnd"/>
          </w:p>
        </w:tc>
        <w:tc>
          <w:tcPr>
            <w:tcW w:w="3118" w:type="dxa"/>
            <w:shd w:val="pct12" w:color="auto" w:fill="auto"/>
          </w:tcPr>
          <w:p w:rsidR="0071082D" w:rsidRPr="00623316" w:rsidRDefault="0071082D" w:rsidP="00743AF4">
            <w:pPr>
              <w:pStyle w:val="Tabla"/>
              <w:jc w:val="center"/>
              <w:rPr>
                <w:rFonts w:asciiTheme="minorHAnsi" w:hAnsiTheme="minorHAnsi"/>
                <w:szCs w:val="24"/>
                <w:lang w:val="pt-PT"/>
              </w:rPr>
            </w:pPr>
            <w:r w:rsidRPr="00623316">
              <w:rPr>
                <w:rFonts w:asciiTheme="minorHAnsi" w:hAnsiTheme="minorHAnsi"/>
                <w:b/>
                <w:sz w:val="20"/>
                <w:szCs w:val="24"/>
                <w:lang w:val="pt-PT"/>
              </w:rPr>
              <w:t>Departamento</w:t>
            </w:r>
          </w:p>
        </w:tc>
        <w:tc>
          <w:tcPr>
            <w:tcW w:w="1134" w:type="dxa"/>
            <w:shd w:val="pct12" w:color="auto" w:fill="auto"/>
          </w:tcPr>
          <w:p w:rsidR="0071082D" w:rsidRPr="00623316" w:rsidRDefault="0071082D" w:rsidP="00743AF4">
            <w:pPr>
              <w:pStyle w:val="Tabla"/>
              <w:jc w:val="center"/>
              <w:rPr>
                <w:rFonts w:asciiTheme="minorHAnsi" w:hAnsiTheme="minorHAnsi"/>
                <w:b/>
                <w:sz w:val="20"/>
                <w:szCs w:val="24"/>
              </w:rPr>
            </w:pPr>
            <w:r w:rsidRPr="00623316">
              <w:rPr>
                <w:rFonts w:asciiTheme="minorHAnsi" w:hAnsiTheme="minorHAnsi"/>
                <w:b/>
                <w:sz w:val="20"/>
                <w:szCs w:val="24"/>
              </w:rPr>
              <w:t>Revisor</w:t>
            </w:r>
          </w:p>
          <w:p w:rsidR="0071082D" w:rsidRPr="00623316" w:rsidRDefault="0071082D" w:rsidP="0071082D">
            <w:pPr>
              <w:pStyle w:val="Tabla"/>
              <w:jc w:val="center"/>
              <w:rPr>
                <w:rFonts w:asciiTheme="minorHAnsi" w:hAnsiTheme="minorHAnsi"/>
                <w:b/>
                <w:sz w:val="20"/>
                <w:szCs w:val="24"/>
              </w:rPr>
            </w:pPr>
            <w:r w:rsidRPr="00623316">
              <w:rPr>
                <w:rFonts w:asciiTheme="minorHAnsi" w:hAnsiTheme="minorHAnsi"/>
                <w:b/>
                <w:sz w:val="20"/>
                <w:szCs w:val="24"/>
              </w:rPr>
              <w:t>(marcar con una X)</w:t>
            </w:r>
          </w:p>
        </w:tc>
        <w:tc>
          <w:tcPr>
            <w:tcW w:w="1134" w:type="dxa"/>
            <w:shd w:val="pct12" w:color="auto" w:fill="auto"/>
          </w:tcPr>
          <w:p w:rsidR="0071082D" w:rsidRPr="00831040" w:rsidRDefault="0071082D" w:rsidP="00743AF4">
            <w:pPr>
              <w:pStyle w:val="Tabla"/>
              <w:jc w:val="center"/>
              <w:rPr>
                <w:rFonts w:asciiTheme="minorHAnsi" w:hAnsiTheme="minorHAnsi"/>
                <w:b/>
                <w:sz w:val="20"/>
                <w:szCs w:val="24"/>
              </w:rPr>
            </w:pPr>
            <w:r w:rsidRPr="00623316">
              <w:rPr>
                <w:rFonts w:asciiTheme="minorHAnsi" w:hAnsiTheme="minorHAnsi"/>
                <w:b/>
                <w:sz w:val="20"/>
                <w:szCs w:val="24"/>
              </w:rPr>
              <w:t>Firmante (marcar con una X)</w:t>
            </w:r>
          </w:p>
        </w:tc>
      </w:tr>
      <w:tr w:rsidR="0071082D" w:rsidRPr="003E139C" w:rsidTr="00743AF4">
        <w:tc>
          <w:tcPr>
            <w:tcW w:w="3331" w:type="dxa"/>
          </w:tcPr>
          <w:p w:rsidR="0071082D" w:rsidRPr="00831040" w:rsidRDefault="0071082D" w:rsidP="00743AF4">
            <w:pPr>
              <w:pStyle w:val="Tabla"/>
              <w:rPr>
                <w:rFonts w:asciiTheme="minorHAnsi" w:hAnsiTheme="minorHAnsi"/>
                <w:sz w:val="20"/>
                <w:szCs w:val="24"/>
              </w:rPr>
            </w:pPr>
          </w:p>
        </w:tc>
        <w:tc>
          <w:tcPr>
            <w:tcW w:w="3118"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r>
      <w:tr w:rsidR="0071082D" w:rsidRPr="003E139C" w:rsidTr="00743AF4">
        <w:tc>
          <w:tcPr>
            <w:tcW w:w="3331" w:type="dxa"/>
          </w:tcPr>
          <w:p w:rsidR="0071082D" w:rsidRPr="00831040" w:rsidRDefault="0071082D" w:rsidP="00743AF4">
            <w:pPr>
              <w:pStyle w:val="Tabla"/>
              <w:rPr>
                <w:rFonts w:asciiTheme="minorHAnsi" w:hAnsiTheme="minorHAnsi"/>
                <w:sz w:val="20"/>
                <w:szCs w:val="24"/>
              </w:rPr>
            </w:pPr>
          </w:p>
        </w:tc>
        <w:tc>
          <w:tcPr>
            <w:tcW w:w="3118"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r>
      <w:tr w:rsidR="0071082D" w:rsidRPr="003E139C" w:rsidTr="00743AF4">
        <w:tc>
          <w:tcPr>
            <w:tcW w:w="3331" w:type="dxa"/>
          </w:tcPr>
          <w:p w:rsidR="0071082D" w:rsidRPr="00831040" w:rsidRDefault="0071082D" w:rsidP="00743AF4">
            <w:pPr>
              <w:pStyle w:val="Tabla"/>
              <w:rPr>
                <w:rFonts w:asciiTheme="minorHAnsi" w:hAnsiTheme="minorHAnsi"/>
                <w:sz w:val="20"/>
                <w:szCs w:val="24"/>
              </w:rPr>
            </w:pPr>
          </w:p>
        </w:tc>
        <w:tc>
          <w:tcPr>
            <w:tcW w:w="3118"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r>
      <w:tr w:rsidR="0071082D" w:rsidRPr="003E139C" w:rsidTr="00743AF4">
        <w:tc>
          <w:tcPr>
            <w:tcW w:w="3331" w:type="dxa"/>
          </w:tcPr>
          <w:p w:rsidR="0071082D" w:rsidRPr="00831040" w:rsidRDefault="0071082D" w:rsidP="00743AF4">
            <w:pPr>
              <w:pStyle w:val="Tabla"/>
              <w:rPr>
                <w:rFonts w:asciiTheme="minorHAnsi" w:hAnsiTheme="minorHAnsi"/>
                <w:sz w:val="20"/>
                <w:szCs w:val="24"/>
              </w:rPr>
            </w:pPr>
          </w:p>
        </w:tc>
        <w:tc>
          <w:tcPr>
            <w:tcW w:w="3118"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r>
      <w:tr w:rsidR="0071082D" w:rsidRPr="003E139C" w:rsidTr="00743AF4">
        <w:tc>
          <w:tcPr>
            <w:tcW w:w="3331" w:type="dxa"/>
          </w:tcPr>
          <w:p w:rsidR="0071082D" w:rsidRPr="00831040" w:rsidRDefault="0071082D" w:rsidP="00743AF4">
            <w:pPr>
              <w:pStyle w:val="Tabla"/>
              <w:rPr>
                <w:rFonts w:asciiTheme="minorHAnsi" w:hAnsiTheme="minorHAnsi"/>
                <w:sz w:val="20"/>
                <w:szCs w:val="24"/>
              </w:rPr>
            </w:pPr>
          </w:p>
        </w:tc>
        <w:tc>
          <w:tcPr>
            <w:tcW w:w="3118"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c>
          <w:tcPr>
            <w:tcW w:w="1134" w:type="dxa"/>
          </w:tcPr>
          <w:p w:rsidR="0071082D" w:rsidRPr="00831040" w:rsidRDefault="0071082D" w:rsidP="00743AF4">
            <w:pPr>
              <w:pStyle w:val="Tabla"/>
              <w:rPr>
                <w:rFonts w:asciiTheme="minorHAnsi" w:hAnsiTheme="minorHAnsi"/>
                <w:sz w:val="20"/>
                <w:szCs w:val="24"/>
              </w:rPr>
            </w:pPr>
          </w:p>
        </w:tc>
      </w:tr>
    </w:tbl>
    <w:p w:rsidR="0071082D" w:rsidRPr="00831040" w:rsidRDefault="0071082D" w:rsidP="002E35C7">
      <w:pPr>
        <w:ind w:firstLine="0"/>
        <w:jc w:val="center"/>
        <w:rPr>
          <w:rFonts w:asciiTheme="minorHAnsi" w:hAnsiTheme="minorHAnsi"/>
          <w:sz w:val="20"/>
          <w:szCs w:val="20"/>
        </w:rPr>
      </w:pPr>
    </w:p>
    <w:sectPr w:rsidR="0071082D" w:rsidRPr="00831040" w:rsidSect="00884243">
      <w:headerReference w:type="default" r:id="rId22"/>
      <w:footerReference w:type="default" r:id="rId23"/>
      <w:headerReference w:type="first" r:id="rId24"/>
      <w:footerReference w:type="first" r:id="rId25"/>
      <w:pgSz w:w="11906" w:h="16838"/>
      <w:pgMar w:top="2211" w:right="1440" w:bottom="1701"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06E5" w:rsidRDefault="000406E5">
      <w:r>
        <w:separator/>
      </w:r>
    </w:p>
  </w:endnote>
  <w:endnote w:type="continuationSeparator" w:id="0">
    <w:p w:rsidR="000406E5" w:rsidRDefault="00040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20007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6E5" w:rsidRDefault="000406E5">
    <w:pPr>
      <w:pStyle w:val="Footer"/>
      <w:rPr>
        <w:i/>
      </w:rPr>
    </w:pPr>
  </w:p>
  <w:p w:rsidR="000406E5" w:rsidRPr="002002A8" w:rsidRDefault="000406E5">
    <w:pPr>
      <w:pStyle w:val="Footer"/>
      <w:rPr>
        <w:rFonts w:ascii="Arial" w:hAnsi="Arial" w:cs="Arial"/>
        <w:i/>
      </w:rPr>
    </w:pPr>
    <w:r>
      <w:rPr>
        <w:rFonts w:ascii="Arial" w:hAnsi="Arial" w:cs="Arial"/>
        <w:i/>
      </w:rPr>
      <w:tab/>
    </w:r>
    <w:r>
      <w:rPr>
        <w:rFonts w:ascii="Arial" w:hAnsi="Arial" w:cs="Arial"/>
        <w:i/>
      </w:rPr>
      <w:tab/>
    </w:r>
    <w:r w:rsidRPr="002002A8">
      <w:rPr>
        <w:rFonts w:ascii="Arial" w:hAnsi="Arial" w:cs="Arial"/>
        <w:i/>
      </w:rPr>
      <w:t xml:space="preserve"> Página </w:t>
    </w:r>
    <w:r w:rsidRPr="002002A8">
      <w:rPr>
        <w:rFonts w:ascii="Arial" w:hAnsi="Arial" w:cs="Arial"/>
        <w:i/>
      </w:rPr>
      <w:fldChar w:fldCharType="begin"/>
    </w:r>
    <w:r w:rsidRPr="002002A8">
      <w:rPr>
        <w:rFonts w:ascii="Arial" w:hAnsi="Arial" w:cs="Arial"/>
        <w:i/>
      </w:rPr>
      <w:instrText xml:space="preserve"> PAGE </w:instrText>
    </w:r>
    <w:r w:rsidRPr="002002A8">
      <w:rPr>
        <w:rFonts w:ascii="Arial" w:hAnsi="Arial" w:cs="Arial"/>
        <w:i/>
      </w:rPr>
      <w:fldChar w:fldCharType="separate"/>
    </w:r>
    <w:r w:rsidR="003D420C">
      <w:rPr>
        <w:rFonts w:ascii="Arial" w:hAnsi="Arial" w:cs="Arial"/>
        <w:i/>
        <w:noProof/>
      </w:rPr>
      <w:t>16</w:t>
    </w:r>
    <w:r w:rsidRPr="002002A8">
      <w:rPr>
        <w:rFonts w:ascii="Arial" w:hAnsi="Arial" w:cs="Arial"/>
        <w:i/>
      </w:rPr>
      <w:fldChar w:fldCharType="end"/>
    </w:r>
    <w:r w:rsidRPr="002002A8">
      <w:rPr>
        <w:rFonts w:ascii="Arial" w:hAnsi="Arial" w:cs="Arial"/>
        <w:i/>
      </w:rPr>
      <w:t xml:space="preserve"> de </w:t>
    </w:r>
    <w:r w:rsidRPr="002002A8">
      <w:rPr>
        <w:rFonts w:ascii="Arial" w:hAnsi="Arial" w:cs="Arial"/>
        <w:i/>
      </w:rPr>
      <w:fldChar w:fldCharType="begin"/>
    </w:r>
    <w:r w:rsidRPr="002002A8">
      <w:rPr>
        <w:rFonts w:ascii="Arial" w:hAnsi="Arial" w:cs="Arial"/>
        <w:i/>
      </w:rPr>
      <w:instrText xml:space="preserve"> NUMPAGES </w:instrText>
    </w:r>
    <w:r w:rsidRPr="002002A8">
      <w:rPr>
        <w:rFonts w:ascii="Arial" w:hAnsi="Arial" w:cs="Arial"/>
        <w:i/>
      </w:rPr>
      <w:fldChar w:fldCharType="separate"/>
    </w:r>
    <w:r w:rsidR="003D420C">
      <w:rPr>
        <w:rFonts w:ascii="Arial" w:hAnsi="Arial" w:cs="Arial"/>
        <w:i/>
        <w:noProof/>
      </w:rPr>
      <w:t>26</w:t>
    </w:r>
    <w:r w:rsidRPr="002002A8">
      <w:rPr>
        <w:rFonts w:ascii="Arial" w:hAnsi="Arial" w:cs="Arial"/>
        <w:i/>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6E5" w:rsidRDefault="000406E5" w:rsidP="000017F9">
    <w:pPr>
      <w:pStyle w:val="Footer"/>
      <w:jc w:val="right"/>
      <w:rPr>
        <w:rStyle w:val="arial7"/>
        <w:rFonts w:ascii="Arial" w:hAnsi="Arial" w:cs="Arial"/>
      </w:rPr>
    </w:pPr>
    <w:r>
      <w:rPr>
        <w:noProof/>
        <w:lang w:val="pt-PT" w:eastAsia="pt-PT"/>
      </w:rPr>
      <w:drawing>
        <wp:anchor distT="0" distB="0" distL="114300" distR="114300" simplePos="0" relativeHeight="251657728" behindDoc="0" locked="0" layoutInCell="1" allowOverlap="1" wp14:anchorId="3A059146" wp14:editId="02A2F1FE">
          <wp:simplePos x="0" y="0"/>
          <wp:positionH relativeFrom="column">
            <wp:posOffset>0</wp:posOffset>
          </wp:positionH>
          <wp:positionV relativeFrom="paragraph">
            <wp:posOffset>109220</wp:posOffset>
          </wp:positionV>
          <wp:extent cx="1153795" cy="519430"/>
          <wp:effectExtent l="0" t="0" r="8255" b="0"/>
          <wp:wrapNone/>
          <wp:docPr id="6" name="Picture 6" descr="ISBAN_Positivo_RGB_72p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SBAN_Positivo_RGB_72pp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795" cy="5194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406E5" w:rsidRDefault="000406E5" w:rsidP="000017F9">
    <w:pPr>
      <w:pStyle w:val="Footer"/>
      <w:jc w:val="right"/>
      <w:rPr>
        <w:rStyle w:val="arial7"/>
        <w:rFonts w:ascii="Arial" w:hAnsi="Arial" w:cs="Arial"/>
      </w:rPr>
    </w:pPr>
  </w:p>
  <w:p w:rsidR="000406E5" w:rsidRPr="00B73A65" w:rsidRDefault="000406E5" w:rsidP="000017F9">
    <w:pPr>
      <w:pStyle w:val="Footer"/>
      <w:jc w:val="right"/>
    </w:pPr>
    <w:r w:rsidRPr="00B73A65">
      <w:rPr>
        <w:rStyle w:val="arial7"/>
        <w:rFonts w:ascii="Arial" w:hAnsi="Arial" w:cs="Arial"/>
      </w:rPr>
      <w:t>© Ingeniería de Software Bancario, S.L. – Todos los derechos reservados.</w:t>
    </w:r>
  </w:p>
  <w:p w:rsidR="000406E5" w:rsidRDefault="000406E5" w:rsidP="000017F9">
    <w:pPr>
      <w:pStyle w:val="Footer"/>
      <w:jc w:val="right"/>
      <w:rPr>
        <w:rStyle w:val="arial7"/>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06E5" w:rsidRDefault="000406E5">
      <w:r>
        <w:separator/>
      </w:r>
    </w:p>
  </w:footnote>
  <w:footnote w:type="continuationSeparator" w:id="0">
    <w:p w:rsidR="000406E5" w:rsidRDefault="000406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904" w:type="pct"/>
      <w:tblInd w:w="-78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806"/>
      <w:gridCol w:w="3608"/>
      <w:gridCol w:w="900"/>
      <w:gridCol w:w="916"/>
      <w:gridCol w:w="1340"/>
      <w:gridCol w:w="2253"/>
    </w:tblGrid>
    <w:tr w:rsidR="000406E5" w:rsidRPr="004B6AD5" w:rsidTr="00884243">
      <w:trPr>
        <w:cantSplit/>
        <w:trHeight w:val="328"/>
      </w:trPr>
      <w:tc>
        <w:tcPr>
          <w:tcW w:w="834" w:type="pct"/>
          <w:vMerge w:val="restart"/>
          <w:vAlign w:val="center"/>
        </w:tcPr>
        <w:p w:rsidR="000406E5" w:rsidRPr="004B6AD5" w:rsidRDefault="000406E5" w:rsidP="001A0233">
          <w:pPr>
            <w:tabs>
              <w:tab w:val="center" w:pos="4252"/>
              <w:tab w:val="right" w:pos="8504"/>
            </w:tabs>
            <w:spacing w:before="0" w:after="0" w:line="240" w:lineRule="auto"/>
            <w:ind w:left="-70" w:firstLine="0"/>
            <w:jc w:val="center"/>
            <w:rPr>
              <w:rFonts w:ascii="Arial (W1)" w:hAnsi="Arial (W1)"/>
              <w:caps/>
              <w:sz w:val="16"/>
            </w:rPr>
          </w:pPr>
          <w:r>
            <w:rPr>
              <w:rFonts w:ascii="Arial (W1)" w:hAnsi="Arial (W1)"/>
              <w:caps/>
              <w:noProof/>
              <w:sz w:val="16"/>
              <w:lang w:val="pt-PT" w:eastAsia="pt-PT"/>
            </w:rPr>
            <w:drawing>
              <wp:inline distT="0" distB="0" distL="0" distR="0" wp14:anchorId="4A0BAFF0" wp14:editId="3D697184">
                <wp:extent cx="1028700" cy="304800"/>
                <wp:effectExtent l="0" t="0" r="0" b="0"/>
                <wp:docPr id="4" name="Imagen 1" descr="logo_pie_p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pie_pp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04800"/>
                        </a:xfrm>
                        <a:prstGeom prst="rect">
                          <a:avLst/>
                        </a:prstGeom>
                        <a:noFill/>
                        <a:ln>
                          <a:noFill/>
                        </a:ln>
                      </pic:spPr>
                    </pic:pic>
                  </a:graphicData>
                </a:graphic>
              </wp:inline>
            </w:drawing>
          </w:r>
        </w:p>
      </w:tc>
      <w:tc>
        <w:tcPr>
          <w:tcW w:w="1667" w:type="pct"/>
          <w:vMerge w:val="restart"/>
          <w:vAlign w:val="center"/>
        </w:tcPr>
        <w:p w:rsidR="000406E5" w:rsidRPr="004B6AD5" w:rsidRDefault="000406E5" w:rsidP="001A0233">
          <w:pPr>
            <w:tabs>
              <w:tab w:val="center" w:pos="4252"/>
              <w:tab w:val="right" w:pos="8504"/>
            </w:tabs>
            <w:spacing w:before="0" w:after="0" w:line="240" w:lineRule="auto"/>
            <w:ind w:left="-70" w:firstLine="0"/>
            <w:jc w:val="center"/>
            <w:rPr>
              <w:rFonts w:ascii="Arial (W1)" w:hAnsi="Arial (W1)"/>
              <w:caps/>
              <w:sz w:val="16"/>
            </w:rPr>
          </w:pPr>
          <w:r>
            <w:rPr>
              <w:rFonts w:ascii="Arial (W1)" w:hAnsi="Arial (W1)"/>
              <w:caps/>
              <w:sz w:val="16"/>
            </w:rPr>
            <w:t>Info DIARIA</w:t>
          </w:r>
        </w:p>
      </w:tc>
      <w:tc>
        <w:tcPr>
          <w:tcW w:w="416" w:type="pct"/>
          <w:vAlign w:val="center"/>
        </w:tcPr>
        <w:p w:rsidR="000406E5" w:rsidRPr="004B6AD5" w:rsidRDefault="000406E5"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Estado</w:t>
          </w:r>
        </w:p>
      </w:tc>
      <w:tc>
        <w:tcPr>
          <w:tcW w:w="423" w:type="pct"/>
          <w:vAlign w:val="center"/>
        </w:tcPr>
        <w:p w:rsidR="000406E5" w:rsidRPr="004B6AD5" w:rsidRDefault="000406E5"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bCs/>
              <w:color w:val="808080"/>
              <w:sz w:val="14"/>
              <w:lang w:val="es-ES_tradnl"/>
            </w:rPr>
            <w:t xml:space="preserve">Para </w:t>
          </w:r>
          <w:proofErr w:type="spellStart"/>
          <w:r>
            <w:rPr>
              <w:rFonts w:ascii="Arial (W1)" w:hAnsi="Arial (W1)"/>
              <w:b/>
              <w:bCs/>
              <w:color w:val="808080"/>
              <w:sz w:val="14"/>
              <w:lang w:val="es-ES_tradnl"/>
            </w:rPr>
            <w:t>validação</w:t>
          </w:r>
          <w:proofErr w:type="spellEnd"/>
        </w:p>
      </w:tc>
      <w:tc>
        <w:tcPr>
          <w:tcW w:w="619" w:type="pct"/>
          <w:vAlign w:val="center"/>
        </w:tcPr>
        <w:p w:rsidR="000406E5" w:rsidRPr="004B6AD5" w:rsidRDefault="000406E5"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Fecha</w:t>
          </w:r>
        </w:p>
      </w:tc>
      <w:tc>
        <w:tcPr>
          <w:tcW w:w="1041" w:type="pct"/>
          <w:vMerge w:val="restart"/>
        </w:tcPr>
        <w:p w:rsidR="000406E5" w:rsidRPr="004B6AD5" w:rsidRDefault="000406E5"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noProof/>
              <w:color w:val="808080"/>
              <w:sz w:val="14"/>
              <w:lang w:val="pt-PT" w:eastAsia="pt-PT"/>
            </w:rPr>
            <w:drawing>
              <wp:inline distT="0" distB="0" distL="0" distR="0" wp14:anchorId="11349AF0" wp14:editId="2A28B5B1">
                <wp:extent cx="1219200" cy="447675"/>
                <wp:effectExtent l="0" t="0" r="0" b="9525"/>
                <wp:docPr id="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447675"/>
                        </a:xfrm>
                        <a:prstGeom prst="rect">
                          <a:avLst/>
                        </a:prstGeom>
                        <a:noFill/>
                        <a:ln>
                          <a:noFill/>
                        </a:ln>
                      </pic:spPr>
                    </pic:pic>
                  </a:graphicData>
                </a:graphic>
              </wp:inline>
            </w:drawing>
          </w:r>
        </w:p>
      </w:tc>
    </w:tr>
    <w:tr w:rsidR="000406E5" w:rsidRPr="004B6AD5" w:rsidTr="00884243">
      <w:trPr>
        <w:cantSplit/>
        <w:trHeight w:val="205"/>
      </w:trPr>
      <w:tc>
        <w:tcPr>
          <w:tcW w:w="834" w:type="pct"/>
          <w:vMerge/>
        </w:tcPr>
        <w:p w:rsidR="000406E5" w:rsidRPr="004B6AD5" w:rsidRDefault="000406E5" w:rsidP="001A0233">
          <w:pPr>
            <w:tabs>
              <w:tab w:val="center" w:pos="4252"/>
              <w:tab w:val="right" w:pos="8504"/>
            </w:tabs>
            <w:spacing w:before="0" w:after="0" w:line="240" w:lineRule="auto"/>
            <w:ind w:left="-70" w:firstLine="0"/>
            <w:jc w:val="center"/>
            <w:rPr>
              <w:rFonts w:ascii="Arial (W1)" w:hAnsi="Arial (W1)"/>
              <w:caps/>
              <w:sz w:val="16"/>
            </w:rPr>
          </w:pPr>
        </w:p>
      </w:tc>
      <w:tc>
        <w:tcPr>
          <w:tcW w:w="1667" w:type="pct"/>
          <w:vMerge/>
        </w:tcPr>
        <w:p w:rsidR="000406E5" w:rsidRPr="004B6AD5" w:rsidRDefault="000406E5" w:rsidP="001A0233">
          <w:pPr>
            <w:tabs>
              <w:tab w:val="center" w:pos="4252"/>
              <w:tab w:val="right" w:pos="8504"/>
            </w:tabs>
            <w:spacing w:before="0" w:after="0" w:line="240" w:lineRule="auto"/>
            <w:ind w:left="-70" w:firstLine="0"/>
            <w:jc w:val="center"/>
            <w:rPr>
              <w:rFonts w:ascii="Arial (W1)" w:hAnsi="Arial (W1)"/>
              <w:caps/>
              <w:sz w:val="16"/>
            </w:rPr>
          </w:pPr>
        </w:p>
      </w:tc>
      <w:tc>
        <w:tcPr>
          <w:tcW w:w="416" w:type="pct"/>
          <w:vAlign w:val="center"/>
        </w:tcPr>
        <w:p w:rsidR="000406E5" w:rsidRPr="004B6AD5" w:rsidRDefault="000406E5"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Versión</w:t>
          </w:r>
        </w:p>
      </w:tc>
      <w:tc>
        <w:tcPr>
          <w:tcW w:w="423" w:type="pct"/>
          <w:vAlign w:val="center"/>
        </w:tcPr>
        <w:p w:rsidR="000406E5" w:rsidRPr="004B6AD5" w:rsidRDefault="000406E5"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bCs/>
              <w:color w:val="808080"/>
              <w:sz w:val="14"/>
              <w:lang w:val="es-ES_tradnl"/>
            </w:rPr>
            <w:t>1.0</w:t>
          </w:r>
        </w:p>
      </w:tc>
      <w:tc>
        <w:tcPr>
          <w:tcW w:w="619" w:type="pct"/>
          <w:vAlign w:val="center"/>
        </w:tcPr>
        <w:p w:rsidR="000406E5" w:rsidRPr="004B6AD5" w:rsidRDefault="000406E5" w:rsidP="001A0233">
          <w:pPr>
            <w:spacing w:before="0" w:after="0" w:line="240" w:lineRule="auto"/>
            <w:ind w:firstLine="0"/>
            <w:jc w:val="center"/>
            <w:rPr>
              <w:rFonts w:ascii="Arial (W1)" w:hAnsi="Arial (W1)"/>
              <w:bCs/>
              <w:noProof/>
              <w:color w:val="808080"/>
              <w:sz w:val="16"/>
              <w:lang w:val="es-ES_tradnl"/>
            </w:rPr>
          </w:pPr>
          <w:r w:rsidRPr="004B6AD5">
            <w:rPr>
              <w:rFonts w:ascii="Arial (W1)" w:hAnsi="Arial (W1)"/>
              <w:bCs/>
              <w:noProof/>
              <w:color w:val="808080"/>
              <w:sz w:val="16"/>
              <w:lang w:val="es-ES_tradnl"/>
            </w:rPr>
            <w:fldChar w:fldCharType="begin"/>
          </w:r>
          <w:r w:rsidRPr="004B6AD5">
            <w:rPr>
              <w:rFonts w:ascii="Arial (W1)" w:hAnsi="Arial (W1)"/>
              <w:bCs/>
              <w:noProof/>
              <w:color w:val="808080"/>
              <w:sz w:val="16"/>
              <w:lang w:val="es-ES_tradnl"/>
            </w:rPr>
            <w:instrText xml:space="preserve"> TIME \@ "dd/MM/yyyy" </w:instrText>
          </w:r>
          <w:r w:rsidRPr="004B6AD5">
            <w:rPr>
              <w:rFonts w:ascii="Arial (W1)" w:hAnsi="Arial (W1)"/>
              <w:bCs/>
              <w:noProof/>
              <w:color w:val="808080"/>
              <w:sz w:val="16"/>
              <w:lang w:val="es-ES_tradnl"/>
            </w:rPr>
            <w:fldChar w:fldCharType="separate"/>
          </w:r>
          <w:r w:rsidR="003D420C">
            <w:rPr>
              <w:rFonts w:ascii="Arial (W1)" w:hAnsi="Arial (W1)"/>
              <w:bCs/>
              <w:noProof/>
              <w:color w:val="808080"/>
              <w:sz w:val="16"/>
              <w:lang w:val="es-ES_tradnl"/>
            </w:rPr>
            <w:t>08/08/2018</w:t>
          </w:r>
          <w:r w:rsidRPr="004B6AD5">
            <w:rPr>
              <w:rFonts w:ascii="Arial (W1)" w:hAnsi="Arial (W1)"/>
              <w:bCs/>
              <w:noProof/>
              <w:color w:val="808080"/>
              <w:sz w:val="16"/>
              <w:lang w:val="es-ES_tradnl"/>
            </w:rPr>
            <w:fldChar w:fldCharType="end"/>
          </w:r>
        </w:p>
      </w:tc>
      <w:tc>
        <w:tcPr>
          <w:tcW w:w="1041" w:type="pct"/>
          <w:vMerge/>
        </w:tcPr>
        <w:p w:rsidR="000406E5" w:rsidRPr="004B6AD5" w:rsidRDefault="000406E5" w:rsidP="001A0233">
          <w:pPr>
            <w:spacing w:before="0" w:after="0" w:line="240" w:lineRule="auto"/>
            <w:ind w:firstLine="0"/>
            <w:rPr>
              <w:rFonts w:ascii="Arial (W1)" w:hAnsi="Arial (W1)"/>
              <w:bCs/>
              <w:noProof/>
              <w:color w:val="808080"/>
              <w:sz w:val="16"/>
              <w:lang w:val="es-ES_tradnl"/>
            </w:rPr>
          </w:pPr>
        </w:p>
      </w:tc>
    </w:tr>
  </w:tbl>
  <w:p w:rsidR="000406E5" w:rsidRDefault="000406E5" w:rsidP="00337CD3">
    <w:pPr>
      <w:pStyle w:val="Header"/>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904" w:type="pct"/>
      <w:tblInd w:w="-78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806"/>
      <w:gridCol w:w="3609"/>
      <w:gridCol w:w="900"/>
      <w:gridCol w:w="753"/>
      <w:gridCol w:w="1502"/>
      <w:gridCol w:w="2253"/>
    </w:tblGrid>
    <w:tr w:rsidR="000406E5" w:rsidRPr="004B6AD5" w:rsidTr="001A0233">
      <w:trPr>
        <w:cantSplit/>
        <w:trHeight w:val="328"/>
      </w:trPr>
      <w:tc>
        <w:tcPr>
          <w:tcW w:w="834" w:type="pct"/>
          <w:vMerge w:val="restart"/>
          <w:vAlign w:val="center"/>
        </w:tcPr>
        <w:p w:rsidR="000406E5" w:rsidRPr="004B6AD5" w:rsidRDefault="000406E5" w:rsidP="004B6AD5">
          <w:pPr>
            <w:tabs>
              <w:tab w:val="center" w:pos="4252"/>
              <w:tab w:val="right" w:pos="8504"/>
            </w:tabs>
            <w:spacing w:before="0" w:after="0" w:line="240" w:lineRule="auto"/>
            <w:ind w:left="-70" w:firstLine="0"/>
            <w:jc w:val="center"/>
            <w:rPr>
              <w:rFonts w:ascii="Arial (W1)" w:hAnsi="Arial (W1)"/>
              <w:caps/>
              <w:sz w:val="16"/>
            </w:rPr>
          </w:pPr>
          <w:r>
            <w:rPr>
              <w:rFonts w:ascii="Arial (W1)" w:hAnsi="Arial (W1)"/>
              <w:caps/>
              <w:noProof/>
              <w:sz w:val="16"/>
              <w:lang w:val="pt-PT" w:eastAsia="pt-PT"/>
            </w:rPr>
            <w:drawing>
              <wp:inline distT="0" distB="0" distL="0" distR="0" wp14:anchorId="41B5D1D1" wp14:editId="773F2846">
                <wp:extent cx="1028700" cy="304800"/>
                <wp:effectExtent l="0" t="0" r="0" b="0"/>
                <wp:docPr id="1" name="Imagen 1" descr="logo_pie_p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pie_pp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04800"/>
                        </a:xfrm>
                        <a:prstGeom prst="rect">
                          <a:avLst/>
                        </a:prstGeom>
                        <a:noFill/>
                        <a:ln>
                          <a:noFill/>
                        </a:ln>
                      </pic:spPr>
                    </pic:pic>
                  </a:graphicData>
                </a:graphic>
              </wp:inline>
            </w:drawing>
          </w:r>
        </w:p>
      </w:tc>
      <w:tc>
        <w:tcPr>
          <w:tcW w:w="1667" w:type="pct"/>
          <w:vMerge w:val="restart"/>
          <w:vAlign w:val="center"/>
        </w:tcPr>
        <w:p w:rsidR="000406E5" w:rsidRPr="004B6AD5" w:rsidRDefault="000406E5" w:rsidP="004B6AD5">
          <w:pPr>
            <w:tabs>
              <w:tab w:val="center" w:pos="4252"/>
              <w:tab w:val="right" w:pos="8504"/>
            </w:tabs>
            <w:spacing w:before="0" w:after="0" w:line="240" w:lineRule="auto"/>
            <w:ind w:left="-70" w:firstLine="0"/>
            <w:jc w:val="center"/>
            <w:rPr>
              <w:rFonts w:ascii="Arial (W1)" w:hAnsi="Arial (W1)"/>
              <w:caps/>
              <w:sz w:val="16"/>
            </w:rPr>
          </w:pPr>
          <w:r>
            <w:rPr>
              <w:rFonts w:ascii="Arial (W1)" w:hAnsi="Arial (W1)"/>
              <w:caps/>
              <w:sz w:val="16"/>
            </w:rPr>
            <w:t>ddr genérico</w:t>
          </w:r>
        </w:p>
      </w:tc>
      <w:tc>
        <w:tcPr>
          <w:tcW w:w="416" w:type="pct"/>
          <w:vAlign w:val="center"/>
        </w:tcPr>
        <w:p w:rsidR="000406E5" w:rsidRPr="004B6AD5" w:rsidRDefault="000406E5"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Estado</w:t>
          </w:r>
        </w:p>
      </w:tc>
      <w:tc>
        <w:tcPr>
          <w:tcW w:w="348" w:type="pct"/>
          <w:vAlign w:val="center"/>
        </w:tcPr>
        <w:p w:rsidR="000406E5" w:rsidRPr="004B6AD5" w:rsidRDefault="000406E5"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p>
      </w:tc>
      <w:tc>
        <w:tcPr>
          <w:tcW w:w="694" w:type="pct"/>
          <w:vAlign w:val="center"/>
        </w:tcPr>
        <w:p w:rsidR="000406E5" w:rsidRPr="004B6AD5" w:rsidRDefault="000406E5"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Fecha</w:t>
          </w:r>
        </w:p>
      </w:tc>
      <w:tc>
        <w:tcPr>
          <w:tcW w:w="1041" w:type="pct"/>
          <w:vMerge w:val="restart"/>
        </w:tcPr>
        <w:p w:rsidR="000406E5" w:rsidRPr="004B6AD5" w:rsidRDefault="000406E5"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noProof/>
              <w:color w:val="808080"/>
              <w:sz w:val="14"/>
              <w:lang w:val="pt-PT" w:eastAsia="pt-PT"/>
            </w:rPr>
            <w:drawing>
              <wp:inline distT="0" distB="0" distL="0" distR="0" wp14:anchorId="4CF8EE1B" wp14:editId="04D35236">
                <wp:extent cx="1219200" cy="447675"/>
                <wp:effectExtent l="0" t="0" r="0" b="9525"/>
                <wp:docPr id="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447675"/>
                        </a:xfrm>
                        <a:prstGeom prst="rect">
                          <a:avLst/>
                        </a:prstGeom>
                        <a:noFill/>
                        <a:ln>
                          <a:noFill/>
                        </a:ln>
                      </pic:spPr>
                    </pic:pic>
                  </a:graphicData>
                </a:graphic>
              </wp:inline>
            </w:drawing>
          </w:r>
        </w:p>
      </w:tc>
    </w:tr>
    <w:tr w:rsidR="000406E5" w:rsidRPr="004B6AD5" w:rsidTr="001A0233">
      <w:trPr>
        <w:cantSplit/>
        <w:trHeight w:val="205"/>
      </w:trPr>
      <w:tc>
        <w:tcPr>
          <w:tcW w:w="834" w:type="pct"/>
          <w:vMerge/>
        </w:tcPr>
        <w:p w:rsidR="000406E5" w:rsidRPr="004B6AD5" w:rsidRDefault="000406E5" w:rsidP="004B6AD5">
          <w:pPr>
            <w:tabs>
              <w:tab w:val="center" w:pos="4252"/>
              <w:tab w:val="right" w:pos="8504"/>
            </w:tabs>
            <w:spacing w:before="0" w:after="0" w:line="240" w:lineRule="auto"/>
            <w:ind w:left="-70" w:firstLine="0"/>
            <w:jc w:val="center"/>
            <w:rPr>
              <w:rFonts w:ascii="Arial (W1)" w:hAnsi="Arial (W1)"/>
              <w:caps/>
              <w:sz w:val="16"/>
            </w:rPr>
          </w:pPr>
        </w:p>
      </w:tc>
      <w:tc>
        <w:tcPr>
          <w:tcW w:w="1667" w:type="pct"/>
          <w:vMerge/>
        </w:tcPr>
        <w:p w:rsidR="000406E5" w:rsidRPr="004B6AD5" w:rsidRDefault="000406E5" w:rsidP="004B6AD5">
          <w:pPr>
            <w:tabs>
              <w:tab w:val="center" w:pos="4252"/>
              <w:tab w:val="right" w:pos="8504"/>
            </w:tabs>
            <w:spacing w:before="0" w:after="0" w:line="240" w:lineRule="auto"/>
            <w:ind w:left="-70" w:firstLine="0"/>
            <w:jc w:val="center"/>
            <w:rPr>
              <w:rFonts w:ascii="Arial (W1)" w:hAnsi="Arial (W1)"/>
              <w:caps/>
              <w:sz w:val="16"/>
            </w:rPr>
          </w:pPr>
        </w:p>
      </w:tc>
      <w:tc>
        <w:tcPr>
          <w:tcW w:w="416" w:type="pct"/>
          <w:vAlign w:val="center"/>
        </w:tcPr>
        <w:p w:rsidR="000406E5" w:rsidRPr="004B6AD5" w:rsidRDefault="000406E5"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Versión</w:t>
          </w:r>
        </w:p>
      </w:tc>
      <w:tc>
        <w:tcPr>
          <w:tcW w:w="348" w:type="pct"/>
          <w:vAlign w:val="center"/>
        </w:tcPr>
        <w:p w:rsidR="000406E5" w:rsidRPr="004B6AD5" w:rsidRDefault="000406E5"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p>
      </w:tc>
      <w:tc>
        <w:tcPr>
          <w:tcW w:w="694" w:type="pct"/>
          <w:vAlign w:val="center"/>
        </w:tcPr>
        <w:p w:rsidR="000406E5" w:rsidRPr="004B6AD5" w:rsidRDefault="000406E5" w:rsidP="004B6AD5">
          <w:pPr>
            <w:spacing w:before="0" w:after="0" w:line="240" w:lineRule="auto"/>
            <w:ind w:firstLine="0"/>
            <w:jc w:val="center"/>
            <w:rPr>
              <w:rFonts w:ascii="Arial (W1)" w:hAnsi="Arial (W1)"/>
              <w:bCs/>
              <w:noProof/>
              <w:color w:val="808080"/>
              <w:sz w:val="16"/>
              <w:lang w:val="es-ES_tradnl"/>
            </w:rPr>
          </w:pPr>
          <w:r w:rsidRPr="004B6AD5">
            <w:rPr>
              <w:rFonts w:ascii="Arial (W1)" w:hAnsi="Arial (W1)"/>
              <w:bCs/>
              <w:noProof/>
              <w:color w:val="808080"/>
              <w:sz w:val="16"/>
              <w:lang w:val="es-ES_tradnl"/>
            </w:rPr>
            <w:fldChar w:fldCharType="begin"/>
          </w:r>
          <w:r w:rsidRPr="004B6AD5">
            <w:rPr>
              <w:rFonts w:ascii="Arial (W1)" w:hAnsi="Arial (W1)"/>
              <w:bCs/>
              <w:noProof/>
              <w:color w:val="808080"/>
              <w:sz w:val="16"/>
              <w:lang w:val="es-ES_tradnl"/>
            </w:rPr>
            <w:instrText xml:space="preserve"> TIME \@ "dd/MM/yyyy" </w:instrText>
          </w:r>
          <w:r w:rsidRPr="004B6AD5">
            <w:rPr>
              <w:rFonts w:ascii="Arial (W1)" w:hAnsi="Arial (W1)"/>
              <w:bCs/>
              <w:noProof/>
              <w:color w:val="808080"/>
              <w:sz w:val="16"/>
              <w:lang w:val="es-ES_tradnl"/>
            </w:rPr>
            <w:fldChar w:fldCharType="separate"/>
          </w:r>
          <w:r w:rsidR="003D420C">
            <w:rPr>
              <w:rFonts w:ascii="Arial (W1)" w:hAnsi="Arial (W1)"/>
              <w:bCs/>
              <w:noProof/>
              <w:color w:val="808080"/>
              <w:sz w:val="16"/>
              <w:lang w:val="es-ES_tradnl"/>
            </w:rPr>
            <w:t>08/08/2018</w:t>
          </w:r>
          <w:r w:rsidRPr="004B6AD5">
            <w:rPr>
              <w:rFonts w:ascii="Arial (W1)" w:hAnsi="Arial (W1)"/>
              <w:bCs/>
              <w:noProof/>
              <w:color w:val="808080"/>
              <w:sz w:val="16"/>
              <w:lang w:val="es-ES_tradnl"/>
            </w:rPr>
            <w:fldChar w:fldCharType="end"/>
          </w:r>
        </w:p>
      </w:tc>
      <w:tc>
        <w:tcPr>
          <w:tcW w:w="1041" w:type="pct"/>
          <w:vMerge/>
        </w:tcPr>
        <w:p w:rsidR="000406E5" w:rsidRPr="004B6AD5" w:rsidRDefault="000406E5" w:rsidP="004B6AD5">
          <w:pPr>
            <w:spacing w:before="0" w:after="0" w:line="240" w:lineRule="auto"/>
            <w:ind w:firstLine="0"/>
            <w:rPr>
              <w:rFonts w:ascii="Arial (W1)" w:hAnsi="Arial (W1)"/>
              <w:bCs/>
              <w:noProof/>
              <w:color w:val="808080"/>
              <w:sz w:val="16"/>
              <w:lang w:val="es-ES_tradnl"/>
            </w:rPr>
          </w:pPr>
        </w:p>
      </w:tc>
    </w:tr>
  </w:tbl>
  <w:p w:rsidR="000406E5" w:rsidRDefault="000406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273EDC00"/>
    <w:lvl w:ilvl="0">
      <w:start w:val="1"/>
      <w:numFmt w:val="bullet"/>
      <w:pStyle w:val="ListBullet2"/>
      <w:lvlText w:val="o"/>
      <w:lvlJc w:val="left"/>
      <w:pPr>
        <w:tabs>
          <w:tab w:val="num" w:pos="1381"/>
        </w:tabs>
        <w:ind w:left="1304" w:hanging="283"/>
      </w:pPr>
      <w:rPr>
        <w:rFonts w:hint="default"/>
      </w:rPr>
    </w:lvl>
  </w:abstractNum>
  <w:abstractNum w:abstractNumId="1">
    <w:nsid w:val="FFFFFF89"/>
    <w:multiLevelType w:val="singleLevel"/>
    <w:tmpl w:val="8C3E9AFC"/>
    <w:lvl w:ilvl="0">
      <w:start w:val="1"/>
      <w:numFmt w:val="bullet"/>
      <w:pStyle w:val="ListBullet"/>
      <w:lvlText w:val=""/>
      <w:lvlJc w:val="left"/>
      <w:pPr>
        <w:tabs>
          <w:tab w:val="num" w:pos="964"/>
        </w:tabs>
        <w:ind w:left="964" w:hanging="397"/>
      </w:pPr>
      <w:rPr>
        <w:rFonts w:ascii="Symbol" w:hAnsi="Symbol" w:hint="default"/>
      </w:rPr>
    </w:lvl>
  </w:abstractNum>
  <w:abstractNum w:abstractNumId="2">
    <w:nsid w:val="034B7788"/>
    <w:multiLevelType w:val="hybridMultilevel"/>
    <w:tmpl w:val="C7D01D0A"/>
    <w:lvl w:ilvl="0" w:tplc="08160001">
      <w:start w:val="1"/>
      <w:numFmt w:val="bullet"/>
      <w:lvlText w:val=""/>
      <w:lvlJc w:val="left"/>
      <w:pPr>
        <w:ind w:left="2376" w:hanging="360"/>
      </w:pPr>
      <w:rPr>
        <w:rFonts w:ascii="Symbol" w:hAnsi="Symbol" w:hint="default"/>
      </w:rPr>
    </w:lvl>
    <w:lvl w:ilvl="1" w:tplc="08160003">
      <w:start w:val="1"/>
      <w:numFmt w:val="bullet"/>
      <w:lvlText w:val="o"/>
      <w:lvlJc w:val="left"/>
      <w:pPr>
        <w:ind w:left="3096" w:hanging="360"/>
      </w:pPr>
      <w:rPr>
        <w:rFonts w:ascii="Courier New" w:hAnsi="Courier New" w:cs="Courier New" w:hint="default"/>
      </w:rPr>
    </w:lvl>
    <w:lvl w:ilvl="2" w:tplc="08160005">
      <w:start w:val="1"/>
      <w:numFmt w:val="bullet"/>
      <w:lvlText w:val=""/>
      <w:lvlJc w:val="left"/>
      <w:pPr>
        <w:ind w:left="3816" w:hanging="360"/>
      </w:pPr>
      <w:rPr>
        <w:rFonts w:ascii="Wingdings" w:hAnsi="Wingdings" w:hint="default"/>
      </w:rPr>
    </w:lvl>
    <w:lvl w:ilvl="3" w:tplc="08160001">
      <w:start w:val="1"/>
      <w:numFmt w:val="bullet"/>
      <w:lvlText w:val=""/>
      <w:lvlJc w:val="left"/>
      <w:pPr>
        <w:ind w:left="4536" w:hanging="360"/>
      </w:pPr>
      <w:rPr>
        <w:rFonts w:ascii="Symbol" w:hAnsi="Symbol" w:hint="default"/>
      </w:rPr>
    </w:lvl>
    <w:lvl w:ilvl="4" w:tplc="08160003">
      <w:start w:val="1"/>
      <w:numFmt w:val="bullet"/>
      <w:lvlText w:val="o"/>
      <w:lvlJc w:val="left"/>
      <w:pPr>
        <w:ind w:left="5256" w:hanging="360"/>
      </w:pPr>
      <w:rPr>
        <w:rFonts w:ascii="Courier New" w:hAnsi="Courier New" w:cs="Courier New" w:hint="default"/>
      </w:rPr>
    </w:lvl>
    <w:lvl w:ilvl="5" w:tplc="08160005">
      <w:start w:val="1"/>
      <w:numFmt w:val="bullet"/>
      <w:lvlText w:val=""/>
      <w:lvlJc w:val="left"/>
      <w:pPr>
        <w:ind w:left="5976" w:hanging="360"/>
      </w:pPr>
      <w:rPr>
        <w:rFonts w:ascii="Wingdings" w:hAnsi="Wingdings" w:hint="default"/>
      </w:rPr>
    </w:lvl>
    <w:lvl w:ilvl="6" w:tplc="08160001">
      <w:start w:val="1"/>
      <w:numFmt w:val="bullet"/>
      <w:lvlText w:val=""/>
      <w:lvlJc w:val="left"/>
      <w:pPr>
        <w:ind w:left="6696" w:hanging="360"/>
      </w:pPr>
      <w:rPr>
        <w:rFonts w:ascii="Symbol" w:hAnsi="Symbol" w:hint="default"/>
      </w:rPr>
    </w:lvl>
    <w:lvl w:ilvl="7" w:tplc="08160003">
      <w:start w:val="1"/>
      <w:numFmt w:val="bullet"/>
      <w:lvlText w:val="o"/>
      <w:lvlJc w:val="left"/>
      <w:pPr>
        <w:ind w:left="7416" w:hanging="360"/>
      </w:pPr>
      <w:rPr>
        <w:rFonts w:ascii="Courier New" w:hAnsi="Courier New" w:cs="Courier New" w:hint="default"/>
      </w:rPr>
    </w:lvl>
    <w:lvl w:ilvl="8" w:tplc="08160005">
      <w:start w:val="1"/>
      <w:numFmt w:val="bullet"/>
      <w:lvlText w:val=""/>
      <w:lvlJc w:val="left"/>
      <w:pPr>
        <w:ind w:left="8136" w:hanging="360"/>
      </w:pPr>
      <w:rPr>
        <w:rFonts w:ascii="Wingdings" w:hAnsi="Wingdings" w:hint="default"/>
      </w:rPr>
    </w:lvl>
  </w:abstractNum>
  <w:abstractNum w:abstractNumId="3">
    <w:nsid w:val="045275A0"/>
    <w:multiLevelType w:val="hybridMultilevel"/>
    <w:tmpl w:val="D74E8C7E"/>
    <w:lvl w:ilvl="0" w:tplc="08160011">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
    <w:nsid w:val="08E853EE"/>
    <w:multiLevelType w:val="hybridMultilevel"/>
    <w:tmpl w:val="16E6E60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5">
    <w:nsid w:val="0B9E5152"/>
    <w:multiLevelType w:val="hybridMultilevel"/>
    <w:tmpl w:val="5EAC53F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6">
    <w:nsid w:val="119F4014"/>
    <w:multiLevelType w:val="hybridMultilevel"/>
    <w:tmpl w:val="E01AD16C"/>
    <w:lvl w:ilvl="0" w:tplc="3E0A6084">
      <w:start w:val="1"/>
      <w:numFmt w:val="lowerLetter"/>
      <w:pStyle w:val="Subpregunta"/>
      <w:lvlText w:val="%1)"/>
      <w:lvlJc w:val="left"/>
      <w:pPr>
        <w:tabs>
          <w:tab w:val="num" w:pos="1287"/>
        </w:tabs>
        <w:ind w:left="1287" w:hanging="360"/>
      </w:pPr>
    </w:lvl>
    <w:lvl w:ilvl="1" w:tplc="0C0A0019" w:tentative="1">
      <w:start w:val="1"/>
      <w:numFmt w:val="lowerLetter"/>
      <w:lvlText w:val="%2."/>
      <w:lvlJc w:val="left"/>
      <w:pPr>
        <w:tabs>
          <w:tab w:val="num" w:pos="2007"/>
        </w:tabs>
        <w:ind w:left="2007" w:hanging="360"/>
      </w:pPr>
    </w:lvl>
    <w:lvl w:ilvl="2" w:tplc="0C0A001B" w:tentative="1">
      <w:start w:val="1"/>
      <w:numFmt w:val="lowerRoman"/>
      <w:lvlText w:val="%3."/>
      <w:lvlJc w:val="right"/>
      <w:pPr>
        <w:tabs>
          <w:tab w:val="num" w:pos="2727"/>
        </w:tabs>
        <w:ind w:left="2727" w:hanging="180"/>
      </w:pPr>
    </w:lvl>
    <w:lvl w:ilvl="3" w:tplc="0C0A000F" w:tentative="1">
      <w:start w:val="1"/>
      <w:numFmt w:val="decimal"/>
      <w:lvlText w:val="%4."/>
      <w:lvlJc w:val="left"/>
      <w:pPr>
        <w:tabs>
          <w:tab w:val="num" w:pos="3447"/>
        </w:tabs>
        <w:ind w:left="3447" w:hanging="360"/>
      </w:pPr>
    </w:lvl>
    <w:lvl w:ilvl="4" w:tplc="0C0A0019" w:tentative="1">
      <w:start w:val="1"/>
      <w:numFmt w:val="lowerLetter"/>
      <w:lvlText w:val="%5."/>
      <w:lvlJc w:val="left"/>
      <w:pPr>
        <w:tabs>
          <w:tab w:val="num" w:pos="4167"/>
        </w:tabs>
        <w:ind w:left="4167" w:hanging="360"/>
      </w:pPr>
    </w:lvl>
    <w:lvl w:ilvl="5" w:tplc="0C0A001B" w:tentative="1">
      <w:start w:val="1"/>
      <w:numFmt w:val="lowerRoman"/>
      <w:lvlText w:val="%6."/>
      <w:lvlJc w:val="right"/>
      <w:pPr>
        <w:tabs>
          <w:tab w:val="num" w:pos="4887"/>
        </w:tabs>
        <w:ind w:left="4887" w:hanging="180"/>
      </w:pPr>
    </w:lvl>
    <w:lvl w:ilvl="6" w:tplc="0C0A000F" w:tentative="1">
      <w:start w:val="1"/>
      <w:numFmt w:val="decimal"/>
      <w:lvlText w:val="%7."/>
      <w:lvlJc w:val="left"/>
      <w:pPr>
        <w:tabs>
          <w:tab w:val="num" w:pos="5607"/>
        </w:tabs>
        <w:ind w:left="5607" w:hanging="360"/>
      </w:pPr>
    </w:lvl>
    <w:lvl w:ilvl="7" w:tplc="0C0A0019" w:tentative="1">
      <w:start w:val="1"/>
      <w:numFmt w:val="lowerLetter"/>
      <w:lvlText w:val="%8."/>
      <w:lvlJc w:val="left"/>
      <w:pPr>
        <w:tabs>
          <w:tab w:val="num" w:pos="6327"/>
        </w:tabs>
        <w:ind w:left="6327" w:hanging="360"/>
      </w:pPr>
    </w:lvl>
    <w:lvl w:ilvl="8" w:tplc="0C0A001B" w:tentative="1">
      <w:start w:val="1"/>
      <w:numFmt w:val="lowerRoman"/>
      <w:lvlText w:val="%9."/>
      <w:lvlJc w:val="right"/>
      <w:pPr>
        <w:tabs>
          <w:tab w:val="num" w:pos="7047"/>
        </w:tabs>
        <w:ind w:left="7047" w:hanging="180"/>
      </w:pPr>
    </w:lvl>
  </w:abstractNum>
  <w:abstractNum w:abstractNumId="7">
    <w:nsid w:val="14122ACC"/>
    <w:multiLevelType w:val="hybridMultilevel"/>
    <w:tmpl w:val="8E6A1800"/>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nsid w:val="142E6C40"/>
    <w:multiLevelType w:val="hybridMultilevel"/>
    <w:tmpl w:val="D74E8C7E"/>
    <w:lvl w:ilvl="0" w:tplc="08160011">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9">
    <w:nsid w:val="15C435B3"/>
    <w:multiLevelType w:val="hybridMultilevel"/>
    <w:tmpl w:val="DBD067CA"/>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nsid w:val="1FAB27EF"/>
    <w:multiLevelType w:val="multilevel"/>
    <w:tmpl w:val="F9E6A004"/>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start w:val="1"/>
      <w:numFmt w:val="decimal"/>
      <w:lvlText w:val="%1.%2.%3."/>
      <w:lvlJc w:val="left"/>
      <w:pPr>
        <w:tabs>
          <w:tab w:val="num" w:pos="1430"/>
        </w:tabs>
        <w:ind w:left="1214" w:hanging="504"/>
      </w:pPr>
      <w:rPr>
        <w:rFonts w:hint="default"/>
        <w:b w:val="0"/>
        <w:sz w:val="28"/>
        <w:szCs w:val="28"/>
      </w:rPr>
    </w:lvl>
    <w:lvl w:ilvl="3">
      <w:start w:val="1"/>
      <w:numFmt w:val="decimal"/>
      <w:pStyle w:val="Heading4"/>
      <w:lvlText w:val="%1.%2.%3.%4."/>
      <w:lvlJc w:val="left"/>
      <w:pPr>
        <w:tabs>
          <w:tab w:val="num" w:pos="1800"/>
        </w:tabs>
        <w:ind w:left="1728" w:hanging="648"/>
      </w:pPr>
      <w:rPr>
        <w:rFonts w:hint="default"/>
      </w:rPr>
    </w:lvl>
    <w:lvl w:ilvl="4">
      <w:start w:val="1"/>
      <w:numFmt w:val="decimal"/>
      <w:pStyle w:val="Heading5"/>
      <w:lvlText w:val="%1.%2.%3.%4.%5."/>
      <w:lvlJc w:val="left"/>
      <w:pPr>
        <w:tabs>
          <w:tab w:val="num" w:pos="2520"/>
        </w:tabs>
        <w:ind w:left="2232" w:hanging="79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24201D9E"/>
    <w:multiLevelType w:val="hybridMultilevel"/>
    <w:tmpl w:val="5FC0C638"/>
    <w:lvl w:ilvl="0" w:tplc="DBB65326">
      <w:start w:val="1"/>
      <w:numFmt w:val="lowerLetter"/>
      <w:lvlText w:val="%1)"/>
      <w:lvlJc w:val="left"/>
      <w:pPr>
        <w:ind w:left="720" w:hanging="360"/>
      </w:pPr>
      <w:rPr>
        <w:rFonts w:asciiTheme="minorHAnsi" w:hAnsiTheme="minorHAnsi" w:cs="Arial" w:hint="default"/>
        <w:i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nsid w:val="2EB761D1"/>
    <w:multiLevelType w:val="hybridMultilevel"/>
    <w:tmpl w:val="03426B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nsid w:val="3C583C40"/>
    <w:multiLevelType w:val="hybridMultilevel"/>
    <w:tmpl w:val="89923AD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nsid w:val="404441BD"/>
    <w:multiLevelType w:val="hybridMultilevel"/>
    <w:tmpl w:val="89923AD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nsid w:val="44E5468D"/>
    <w:multiLevelType w:val="hybridMultilevel"/>
    <w:tmpl w:val="89923AD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nsid w:val="4832630B"/>
    <w:multiLevelType w:val="hybridMultilevel"/>
    <w:tmpl w:val="18549F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nsid w:val="4C604C59"/>
    <w:multiLevelType w:val="hybridMultilevel"/>
    <w:tmpl w:val="43E4006A"/>
    <w:lvl w:ilvl="0" w:tplc="00842060">
      <w:start w:val="1"/>
      <w:numFmt w:val="decimalZero"/>
      <w:lvlText w:val="%1-"/>
      <w:lvlJc w:val="left"/>
      <w:pPr>
        <w:ind w:left="1065" w:hanging="360"/>
      </w:pPr>
      <w:rPr>
        <w:rFonts w:hint="default"/>
      </w:rPr>
    </w:lvl>
    <w:lvl w:ilvl="1" w:tplc="08160019" w:tentative="1">
      <w:start w:val="1"/>
      <w:numFmt w:val="lowerLetter"/>
      <w:lvlText w:val="%2."/>
      <w:lvlJc w:val="left"/>
      <w:pPr>
        <w:ind w:left="1785" w:hanging="360"/>
      </w:pPr>
    </w:lvl>
    <w:lvl w:ilvl="2" w:tplc="0816001B" w:tentative="1">
      <w:start w:val="1"/>
      <w:numFmt w:val="lowerRoman"/>
      <w:lvlText w:val="%3."/>
      <w:lvlJc w:val="right"/>
      <w:pPr>
        <w:ind w:left="2505" w:hanging="180"/>
      </w:pPr>
    </w:lvl>
    <w:lvl w:ilvl="3" w:tplc="0816000F" w:tentative="1">
      <w:start w:val="1"/>
      <w:numFmt w:val="decimal"/>
      <w:lvlText w:val="%4."/>
      <w:lvlJc w:val="left"/>
      <w:pPr>
        <w:ind w:left="3225" w:hanging="360"/>
      </w:pPr>
    </w:lvl>
    <w:lvl w:ilvl="4" w:tplc="08160019" w:tentative="1">
      <w:start w:val="1"/>
      <w:numFmt w:val="lowerLetter"/>
      <w:lvlText w:val="%5."/>
      <w:lvlJc w:val="left"/>
      <w:pPr>
        <w:ind w:left="3945" w:hanging="360"/>
      </w:pPr>
    </w:lvl>
    <w:lvl w:ilvl="5" w:tplc="0816001B" w:tentative="1">
      <w:start w:val="1"/>
      <w:numFmt w:val="lowerRoman"/>
      <w:lvlText w:val="%6."/>
      <w:lvlJc w:val="right"/>
      <w:pPr>
        <w:ind w:left="4665" w:hanging="180"/>
      </w:pPr>
    </w:lvl>
    <w:lvl w:ilvl="6" w:tplc="0816000F" w:tentative="1">
      <w:start w:val="1"/>
      <w:numFmt w:val="decimal"/>
      <w:lvlText w:val="%7."/>
      <w:lvlJc w:val="left"/>
      <w:pPr>
        <w:ind w:left="5385" w:hanging="360"/>
      </w:pPr>
    </w:lvl>
    <w:lvl w:ilvl="7" w:tplc="08160019" w:tentative="1">
      <w:start w:val="1"/>
      <w:numFmt w:val="lowerLetter"/>
      <w:lvlText w:val="%8."/>
      <w:lvlJc w:val="left"/>
      <w:pPr>
        <w:ind w:left="6105" w:hanging="360"/>
      </w:pPr>
    </w:lvl>
    <w:lvl w:ilvl="8" w:tplc="0816001B" w:tentative="1">
      <w:start w:val="1"/>
      <w:numFmt w:val="lowerRoman"/>
      <w:lvlText w:val="%9."/>
      <w:lvlJc w:val="right"/>
      <w:pPr>
        <w:ind w:left="6825" w:hanging="180"/>
      </w:pPr>
    </w:lvl>
  </w:abstractNum>
  <w:abstractNum w:abstractNumId="18">
    <w:nsid w:val="541A4229"/>
    <w:multiLevelType w:val="hybridMultilevel"/>
    <w:tmpl w:val="C4E0502A"/>
    <w:lvl w:ilvl="0" w:tplc="BDAE3938">
      <w:start w:val="1"/>
      <w:numFmt w:val="decimal"/>
      <w:pStyle w:val="Preguntas"/>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nsid w:val="66AD448B"/>
    <w:multiLevelType w:val="singleLevel"/>
    <w:tmpl w:val="4E5C9DB0"/>
    <w:lvl w:ilvl="0">
      <w:start w:val="1"/>
      <w:numFmt w:val="lowerLetter"/>
      <w:pStyle w:val="ParagraphNumbering"/>
      <w:lvlText w:val="(%1)"/>
      <w:lvlJc w:val="left"/>
      <w:pPr>
        <w:tabs>
          <w:tab w:val="num" w:pos="705"/>
        </w:tabs>
        <w:ind w:left="705" w:hanging="705"/>
      </w:pPr>
      <w:rPr>
        <w:rFonts w:hint="default"/>
      </w:rPr>
    </w:lvl>
  </w:abstractNum>
  <w:abstractNum w:abstractNumId="20">
    <w:nsid w:val="6DEC4F78"/>
    <w:multiLevelType w:val="hybridMultilevel"/>
    <w:tmpl w:val="49967F96"/>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nsid w:val="6FCD684A"/>
    <w:multiLevelType w:val="hybridMultilevel"/>
    <w:tmpl w:val="3A90FE54"/>
    <w:lvl w:ilvl="0" w:tplc="09EACD5A">
      <w:start w:val="1"/>
      <w:numFmt w:val="bullet"/>
      <w:pStyle w:val="otraslistas"/>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78B62A67"/>
    <w:multiLevelType w:val="hybridMultilevel"/>
    <w:tmpl w:val="9F5AEC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nsid w:val="7F4976FD"/>
    <w:multiLevelType w:val="hybridMultilevel"/>
    <w:tmpl w:val="2F4E20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8"/>
  </w:num>
  <w:num w:numId="4">
    <w:abstractNumId w:val="6"/>
  </w:num>
  <w:num w:numId="5">
    <w:abstractNumId w:val="19"/>
  </w:num>
  <w:num w:numId="6">
    <w:abstractNumId w:val="5"/>
  </w:num>
  <w:num w:numId="7">
    <w:abstractNumId w:val="10"/>
  </w:num>
  <w:num w:numId="8">
    <w:abstractNumId w:val="12"/>
  </w:num>
  <w:num w:numId="9">
    <w:abstractNumId w:val="4"/>
  </w:num>
  <w:num w:numId="10">
    <w:abstractNumId w:val="8"/>
  </w:num>
  <w:num w:numId="11">
    <w:abstractNumId w:val="3"/>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num>
  <w:num w:numId="15">
    <w:abstractNumId w:val="16"/>
  </w:num>
  <w:num w:numId="16">
    <w:abstractNumId w:val="23"/>
  </w:num>
  <w:num w:numId="17">
    <w:abstractNumId w:val="17"/>
  </w:num>
  <w:num w:numId="18">
    <w:abstractNumId w:val="10"/>
  </w:num>
  <w:num w:numId="19">
    <w:abstractNumId w:val="21"/>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3"/>
  </w:num>
  <w:num w:numId="24">
    <w:abstractNumId w:val="14"/>
  </w:num>
  <w:num w:numId="25">
    <w:abstractNumId w:val="22"/>
  </w:num>
  <w:num w:numId="26">
    <w:abstractNumId w:val="7"/>
  </w:num>
  <w:num w:numId="27">
    <w:abstractNumId w:val="9"/>
  </w:num>
  <w:num w:numId="28">
    <w:abstractNumId w:val="11"/>
  </w:num>
  <w:num w:numId="29">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activeWritingStyle w:appName="MSWord" w:lang="en-GB" w:vendorID="64" w:dllVersion="131077" w:nlCheck="1" w:checkStyle="1"/>
  <w:activeWritingStyle w:appName="MSWord" w:lang="es-ES_tradnl" w:vendorID="64" w:dllVersion="131078" w:nlCheck="1" w:checkStyle="1"/>
  <w:activeWritingStyle w:appName="MSWord" w:lang="es-ES"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1720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528"/>
    <w:rsid w:val="000010B0"/>
    <w:rsid w:val="000017F9"/>
    <w:rsid w:val="000024A3"/>
    <w:rsid w:val="00002E15"/>
    <w:rsid w:val="00003204"/>
    <w:rsid w:val="000036F8"/>
    <w:rsid w:val="000039D2"/>
    <w:rsid w:val="0000410B"/>
    <w:rsid w:val="00004B77"/>
    <w:rsid w:val="00004CEA"/>
    <w:rsid w:val="00005023"/>
    <w:rsid w:val="000058BE"/>
    <w:rsid w:val="00006335"/>
    <w:rsid w:val="00006B69"/>
    <w:rsid w:val="000072FF"/>
    <w:rsid w:val="00007457"/>
    <w:rsid w:val="00007CFC"/>
    <w:rsid w:val="0001022C"/>
    <w:rsid w:val="00010B18"/>
    <w:rsid w:val="00010EEB"/>
    <w:rsid w:val="00010EF0"/>
    <w:rsid w:val="00011274"/>
    <w:rsid w:val="00011E67"/>
    <w:rsid w:val="0001217C"/>
    <w:rsid w:val="00012FDA"/>
    <w:rsid w:val="000135F2"/>
    <w:rsid w:val="00013892"/>
    <w:rsid w:val="00013DE3"/>
    <w:rsid w:val="00014FE3"/>
    <w:rsid w:val="00015ED0"/>
    <w:rsid w:val="000162B2"/>
    <w:rsid w:val="00016B95"/>
    <w:rsid w:val="0001727C"/>
    <w:rsid w:val="00017375"/>
    <w:rsid w:val="000179B3"/>
    <w:rsid w:val="00020FD2"/>
    <w:rsid w:val="000219DC"/>
    <w:rsid w:val="00022639"/>
    <w:rsid w:val="000226A0"/>
    <w:rsid w:val="000228DF"/>
    <w:rsid w:val="000242F4"/>
    <w:rsid w:val="00024FA0"/>
    <w:rsid w:val="000257EE"/>
    <w:rsid w:val="00025D4D"/>
    <w:rsid w:val="00025E6D"/>
    <w:rsid w:val="00027332"/>
    <w:rsid w:val="0003003B"/>
    <w:rsid w:val="000305CB"/>
    <w:rsid w:val="0003189E"/>
    <w:rsid w:val="00031946"/>
    <w:rsid w:val="00031E87"/>
    <w:rsid w:val="00032D84"/>
    <w:rsid w:val="0003435F"/>
    <w:rsid w:val="0003495B"/>
    <w:rsid w:val="00034C6B"/>
    <w:rsid w:val="0003530D"/>
    <w:rsid w:val="00035E66"/>
    <w:rsid w:val="000363F7"/>
    <w:rsid w:val="00036552"/>
    <w:rsid w:val="00036DF4"/>
    <w:rsid w:val="00037545"/>
    <w:rsid w:val="000376CB"/>
    <w:rsid w:val="000406E5"/>
    <w:rsid w:val="0004119C"/>
    <w:rsid w:val="00041355"/>
    <w:rsid w:val="00042747"/>
    <w:rsid w:val="000439C6"/>
    <w:rsid w:val="000439C7"/>
    <w:rsid w:val="00044566"/>
    <w:rsid w:val="00044DE3"/>
    <w:rsid w:val="00044F29"/>
    <w:rsid w:val="00045702"/>
    <w:rsid w:val="000471E5"/>
    <w:rsid w:val="0004758B"/>
    <w:rsid w:val="00050283"/>
    <w:rsid w:val="00050544"/>
    <w:rsid w:val="00050774"/>
    <w:rsid w:val="00050D45"/>
    <w:rsid w:val="00051A95"/>
    <w:rsid w:val="00051F02"/>
    <w:rsid w:val="00053AFF"/>
    <w:rsid w:val="00053C78"/>
    <w:rsid w:val="00054AA4"/>
    <w:rsid w:val="000559EE"/>
    <w:rsid w:val="0005694F"/>
    <w:rsid w:val="000569E0"/>
    <w:rsid w:val="000579E0"/>
    <w:rsid w:val="00057A94"/>
    <w:rsid w:val="000600DF"/>
    <w:rsid w:val="0006013C"/>
    <w:rsid w:val="00060A60"/>
    <w:rsid w:val="0006156B"/>
    <w:rsid w:val="00061C86"/>
    <w:rsid w:val="000620E7"/>
    <w:rsid w:val="0006343E"/>
    <w:rsid w:val="00063B49"/>
    <w:rsid w:val="000649B0"/>
    <w:rsid w:val="000653E0"/>
    <w:rsid w:val="000653F0"/>
    <w:rsid w:val="000659CA"/>
    <w:rsid w:val="00065D48"/>
    <w:rsid w:val="00066870"/>
    <w:rsid w:val="00066DBB"/>
    <w:rsid w:val="00066EA9"/>
    <w:rsid w:val="00067241"/>
    <w:rsid w:val="000672BA"/>
    <w:rsid w:val="00070ABE"/>
    <w:rsid w:val="000710E9"/>
    <w:rsid w:val="00071FE5"/>
    <w:rsid w:val="0007241F"/>
    <w:rsid w:val="0007300E"/>
    <w:rsid w:val="00073073"/>
    <w:rsid w:val="000734EA"/>
    <w:rsid w:val="0007397E"/>
    <w:rsid w:val="00073FB4"/>
    <w:rsid w:val="0007444D"/>
    <w:rsid w:val="00074466"/>
    <w:rsid w:val="000744A9"/>
    <w:rsid w:val="000750FE"/>
    <w:rsid w:val="00075A45"/>
    <w:rsid w:val="00075D0B"/>
    <w:rsid w:val="00076246"/>
    <w:rsid w:val="0007798F"/>
    <w:rsid w:val="0008076D"/>
    <w:rsid w:val="00080919"/>
    <w:rsid w:val="00080D5E"/>
    <w:rsid w:val="000816E9"/>
    <w:rsid w:val="000828C4"/>
    <w:rsid w:val="0008390C"/>
    <w:rsid w:val="0008396C"/>
    <w:rsid w:val="00083F2E"/>
    <w:rsid w:val="000840AB"/>
    <w:rsid w:val="00084637"/>
    <w:rsid w:val="000846DA"/>
    <w:rsid w:val="00084970"/>
    <w:rsid w:val="0008531E"/>
    <w:rsid w:val="00085856"/>
    <w:rsid w:val="00086C31"/>
    <w:rsid w:val="00086F25"/>
    <w:rsid w:val="00087015"/>
    <w:rsid w:val="0008774E"/>
    <w:rsid w:val="00087C87"/>
    <w:rsid w:val="000901B1"/>
    <w:rsid w:val="0009047F"/>
    <w:rsid w:val="000911F1"/>
    <w:rsid w:val="000918CA"/>
    <w:rsid w:val="00091FF4"/>
    <w:rsid w:val="000926B2"/>
    <w:rsid w:val="000927CE"/>
    <w:rsid w:val="00092BFB"/>
    <w:rsid w:val="0009417E"/>
    <w:rsid w:val="00094AD1"/>
    <w:rsid w:val="00095875"/>
    <w:rsid w:val="000958E1"/>
    <w:rsid w:val="00095D08"/>
    <w:rsid w:val="000961DF"/>
    <w:rsid w:val="0009785E"/>
    <w:rsid w:val="00097F7F"/>
    <w:rsid w:val="000A02E3"/>
    <w:rsid w:val="000A06B7"/>
    <w:rsid w:val="000A0777"/>
    <w:rsid w:val="000A202E"/>
    <w:rsid w:val="000A2076"/>
    <w:rsid w:val="000A29D4"/>
    <w:rsid w:val="000A2DFA"/>
    <w:rsid w:val="000A4918"/>
    <w:rsid w:val="000A525F"/>
    <w:rsid w:val="000A6A5D"/>
    <w:rsid w:val="000A769B"/>
    <w:rsid w:val="000A7CCC"/>
    <w:rsid w:val="000A7F03"/>
    <w:rsid w:val="000A7FDC"/>
    <w:rsid w:val="000B00D4"/>
    <w:rsid w:val="000B07C9"/>
    <w:rsid w:val="000B0FB8"/>
    <w:rsid w:val="000B1150"/>
    <w:rsid w:val="000B2145"/>
    <w:rsid w:val="000B2E12"/>
    <w:rsid w:val="000B4570"/>
    <w:rsid w:val="000B4C47"/>
    <w:rsid w:val="000B4CB9"/>
    <w:rsid w:val="000B5390"/>
    <w:rsid w:val="000B6272"/>
    <w:rsid w:val="000C0775"/>
    <w:rsid w:val="000C16B6"/>
    <w:rsid w:val="000C1B5C"/>
    <w:rsid w:val="000C1BE2"/>
    <w:rsid w:val="000C2544"/>
    <w:rsid w:val="000C25CA"/>
    <w:rsid w:val="000C25DB"/>
    <w:rsid w:val="000C3166"/>
    <w:rsid w:val="000C4568"/>
    <w:rsid w:val="000C46BE"/>
    <w:rsid w:val="000C5769"/>
    <w:rsid w:val="000C7769"/>
    <w:rsid w:val="000C7A65"/>
    <w:rsid w:val="000C7B4A"/>
    <w:rsid w:val="000C7DF6"/>
    <w:rsid w:val="000D038E"/>
    <w:rsid w:val="000D071B"/>
    <w:rsid w:val="000D0951"/>
    <w:rsid w:val="000D12EC"/>
    <w:rsid w:val="000D16FC"/>
    <w:rsid w:val="000D2D4E"/>
    <w:rsid w:val="000D435F"/>
    <w:rsid w:val="000D4CE0"/>
    <w:rsid w:val="000D4DB7"/>
    <w:rsid w:val="000D5255"/>
    <w:rsid w:val="000D5939"/>
    <w:rsid w:val="000D62B6"/>
    <w:rsid w:val="000D6B63"/>
    <w:rsid w:val="000D6E8A"/>
    <w:rsid w:val="000D71B5"/>
    <w:rsid w:val="000D76FD"/>
    <w:rsid w:val="000D77BE"/>
    <w:rsid w:val="000E08DF"/>
    <w:rsid w:val="000E0BE5"/>
    <w:rsid w:val="000E0E0C"/>
    <w:rsid w:val="000E168F"/>
    <w:rsid w:val="000E1C29"/>
    <w:rsid w:val="000E20E1"/>
    <w:rsid w:val="000E235A"/>
    <w:rsid w:val="000E427C"/>
    <w:rsid w:val="000E4332"/>
    <w:rsid w:val="000E5A53"/>
    <w:rsid w:val="000E6677"/>
    <w:rsid w:val="000E6A36"/>
    <w:rsid w:val="000E6F3D"/>
    <w:rsid w:val="000E71D4"/>
    <w:rsid w:val="000E7F66"/>
    <w:rsid w:val="000F0CF4"/>
    <w:rsid w:val="000F173E"/>
    <w:rsid w:val="000F2494"/>
    <w:rsid w:val="000F3A8B"/>
    <w:rsid w:val="000F3FE4"/>
    <w:rsid w:val="000F480A"/>
    <w:rsid w:val="000F4F00"/>
    <w:rsid w:val="000F54C8"/>
    <w:rsid w:val="000F6793"/>
    <w:rsid w:val="000F6C90"/>
    <w:rsid w:val="000F6DF2"/>
    <w:rsid w:val="000F76D8"/>
    <w:rsid w:val="000F777F"/>
    <w:rsid w:val="000F7DE2"/>
    <w:rsid w:val="0010031F"/>
    <w:rsid w:val="00101821"/>
    <w:rsid w:val="00101B74"/>
    <w:rsid w:val="00102B87"/>
    <w:rsid w:val="00102F61"/>
    <w:rsid w:val="001047AE"/>
    <w:rsid w:val="00104CEC"/>
    <w:rsid w:val="001053E8"/>
    <w:rsid w:val="001069C7"/>
    <w:rsid w:val="00106CEE"/>
    <w:rsid w:val="00106E27"/>
    <w:rsid w:val="00107353"/>
    <w:rsid w:val="0010769D"/>
    <w:rsid w:val="00110CE9"/>
    <w:rsid w:val="00111553"/>
    <w:rsid w:val="00113632"/>
    <w:rsid w:val="001143AD"/>
    <w:rsid w:val="001153C1"/>
    <w:rsid w:val="0011643B"/>
    <w:rsid w:val="00116BF0"/>
    <w:rsid w:val="00116E55"/>
    <w:rsid w:val="00117711"/>
    <w:rsid w:val="001179B5"/>
    <w:rsid w:val="00120C08"/>
    <w:rsid w:val="00121392"/>
    <w:rsid w:val="00121D16"/>
    <w:rsid w:val="00122310"/>
    <w:rsid w:val="00122AB0"/>
    <w:rsid w:val="00122E56"/>
    <w:rsid w:val="0012337A"/>
    <w:rsid w:val="00123CCC"/>
    <w:rsid w:val="00124C88"/>
    <w:rsid w:val="00124DEA"/>
    <w:rsid w:val="00125E2E"/>
    <w:rsid w:val="0012646A"/>
    <w:rsid w:val="00126918"/>
    <w:rsid w:val="0012762F"/>
    <w:rsid w:val="00130629"/>
    <w:rsid w:val="0013165B"/>
    <w:rsid w:val="00131E03"/>
    <w:rsid w:val="0013266B"/>
    <w:rsid w:val="00133F29"/>
    <w:rsid w:val="001358AF"/>
    <w:rsid w:val="001364F7"/>
    <w:rsid w:val="00136644"/>
    <w:rsid w:val="001366C4"/>
    <w:rsid w:val="00136DF0"/>
    <w:rsid w:val="00137361"/>
    <w:rsid w:val="0013737F"/>
    <w:rsid w:val="00137F7E"/>
    <w:rsid w:val="00140065"/>
    <w:rsid w:val="00140B3F"/>
    <w:rsid w:val="00141BAF"/>
    <w:rsid w:val="00142AB6"/>
    <w:rsid w:val="0014488D"/>
    <w:rsid w:val="00144D0A"/>
    <w:rsid w:val="001451E1"/>
    <w:rsid w:val="00145277"/>
    <w:rsid w:val="00145435"/>
    <w:rsid w:val="001463FB"/>
    <w:rsid w:val="0014734C"/>
    <w:rsid w:val="00150276"/>
    <w:rsid w:val="0015088F"/>
    <w:rsid w:val="0015128A"/>
    <w:rsid w:val="001524E4"/>
    <w:rsid w:val="001529F3"/>
    <w:rsid w:val="00153257"/>
    <w:rsid w:val="00153A50"/>
    <w:rsid w:val="00153B21"/>
    <w:rsid w:val="00155192"/>
    <w:rsid w:val="0015596D"/>
    <w:rsid w:val="00156632"/>
    <w:rsid w:val="001567B2"/>
    <w:rsid w:val="0015719B"/>
    <w:rsid w:val="00157539"/>
    <w:rsid w:val="001577F0"/>
    <w:rsid w:val="00157C6E"/>
    <w:rsid w:val="00157DF1"/>
    <w:rsid w:val="00161679"/>
    <w:rsid w:val="00161682"/>
    <w:rsid w:val="00163225"/>
    <w:rsid w:val="00164331"/>
    <w:rsid w:val="00164AC5"/>
    <w:rsid w:val="00164B17"/>
    <w:rsid w:val="00164D6B"/>
    <w:rsid w:val="00165883"/>
    <w:rsid w:val="00166305"/>
    <w:rsid w:val="00166B3D"/>
    <w:rsid w:val="00166C55"/>
    <w:rsid w:val="00166D1C"/>
    <w:rsid w:val="0016745E"/>
    <w:rsid w:val="00167C50"/>
    <w:rsid w:val="00170CC0"/>
    <w:rsid w:val="00171002"/>
    <w:rsid w:val="00171288"/>
    <w:rsid w:val="00172D71"/>
    <w:rsid w:val="00173403"/>
    <w:rsid w:val="00174084"/>
    <w:rsid w:val="001749C7"/>
    <w:rsid w:val="00175655"/>
    <w:rsid w:val="00175A1F"/>
    <w:rsid w:val="00175EF6"/>
    <w:rsid w:val="00176AD4"/>
    <w:rsid w:val="00177100"/>
    <w:rsid w:val="0017749A"/>
    <w:rsid w:val="00180413"/>
    <w:rsid w:val="00180456"/>
    <w:rsid w:val="00180BA7"/>
    <w:rsid w:val="0018131A"/>
    <w:rsid w:val="00181D3B"/>
    <w:rsid w:val="00181E1B"/>
    <w:rsid w:val="001835E3"/>
    <w:rsid w:val="001844E7"/>
    <w:rsid w:val="00185130"/>
    <w:rsid w:val="00185E9C"/>
    <w:rsid w:val="001874BB"/>
    <w:rsid w:val="001904B0"/>
    <w:rsid w:val="001909A3"/>
    <w:rsid w:val="00190C3F"/>
    <w:rsid w:val="00190CC7"/>
    <w:rsid w:val="0019197E"/>
    <w:rsid w:val="00191EF8"/>
    <w:rsid w:val="001928EA"/>
    <w:rsid w:val="00192DE3"/>
    <w:rsid w:val="001932DC"/>
    <w:rsid w:val="00195B0E"/>
    <w:rsid w:val="00195EDB"/>
    <w:rsid w:val="00196271"/>
    <w:rsid w:val="00196A43"/>
    <w:rsid w:val="00197074"/>
    <w:rsid w:val="001970FF"/>
    <w:rsid w:val="001973BF"/>
    <w:rsid w:val="00197648"/>
    <w:rsid w:val="001977FB"/>
    <w:rsid w:val="00197A0A"/>
    <w:rsid w:val="001A0233"/>
    <w:rsid w:val="001A1332"/>
    <w:rsid w:val="001A2549"/>
    <w:rsid w:val="001A4078"/>
    <w:rsid w:val="001A7CDF"/>
    <w:rsid w:val="001B0653"/>
    <w:rsid w:val="001B1E69"/>
    <w:rsid w:val="001B3105"/>
    <w:rsid w:val="001B3C17"/>
    <w:rsid w:val="001B522F"/>
    <w:rsid w:val="001B7552"/>
    <w:rsid w:val="001B79DC"/>
    <w:rsid w:val="001C0092"/>
    <w:rsid w:val="001C0C85"/>
    <w:rsid w:val="001C0D92"/>
    <w:rsid w:val="001C1557"/>
    <w:rsid w:val="001C1B59"/>
    <w:rsid w:val="001C1D61"/>
    <w:rsid w:val="001C1D6B"/>
    <w:rsid w:val="001C24E1"/>
    <w:rsid w:val="001C2576"/>
    <w:rsid w:val="001C2749"/>
    <w:rsid w:val="001C3A3A"/>
    <w:rsid w:val="001C3CAE"/>
    <w:rsid w:val="001C6628"/>
    <w:rsid w:val="001C7303"/>
    <w:rsid w:val="001C74A5"/>
    <w:rsid w:val="001C7B1C"/>
    <w:rsid w:val="001D00A9"/>
    <w:rsid w:val="001D095F"/>
    <w:rsid w:val="001D19E1"/>
    <w:rsid w:val="001D1C7C"/>
    <w:rsid w:val="001D1DCD"/>
    <w:rsid w:val="001D24A6"/>
    <w:rsid w:val="001D2BF4"/>
    <w:rsid w:val="001D4793"/>
    <w:rsid w:val="001D4BD5"/>
    <w:rsid w:val="001D595A"/>
    <w:rsid w:val="001E0D64"/>
    <w:rsid w:val="001E0E99"/>
    <w:rsid w:val="001E10F8"/>
    <w:rsid w:val="001E22AA"/>
    <w:rsid w:val="001E3328"/>
    <w:rsid w:val="001E3579"/>
    <w:rsid w:val="001E3E77"/>
    <w:rsid w:val="001E42E3"/>
    <w:rsid w:val="001E4B8C"/>
    <w:rsid w:val="001E5BEF"/>
    <w:rsid w:val="001E5CF7"/>
    <w:rsid w:val="001E5F81"/>
    <w:rsid w:val="001E6591"/>
    <w:rsid w:val="001E65BB"/>
    <w:rsid w:val="001E74B5"/>
    <w:rsid w:val="001F025C"/>
    <w:rsid w:val="001F0AF5"/>
    <w:rsid w:val="001F0B69"/>
    <w:rsid w:val="001F0B84"/>
    <w:rsid w:val="001F1368"/>
    <w:rsid w:val="001F20AD"/>
    <w:rsid w:val="001F22E2"/>
    <w:rsid w:val="001F2852"/>
    <w:rsid w:val="001F2CA5"/>
    <w:rsid w:val="001F2E31"/>
    <w:rsid w:val="001F3853"/>
    <w:rsid w:val="001F4C87"/>
    <w:rsid w:val="001F5FC8"/>
    <w:rsid w:val="001F65E3"/>
    <w:rsid w:val="001F70A3"/>
    <w:rsid w:val="001F7557"/>
    <w:rsid w:val="001F7CDD"/>
    <w:rsid w:val="002002A8"/>
    <w:rsid w:val="00200394"/>
    <w:rsid w:val="002009BA"/>
    <w:rsid w:val="002021A7"/>
    <w:rsid w:val="00202434"/>
    <w:rsid w:val="00202A83"/>
    <w:rsid w:val="00202BB5"/>
    <w:rsid w:val="00203F0A"/>
    <w:rsid w:val="002043AE"/>
    <w:rsid w:val="002047B1"/>
    <w:rsid w:val="00204B92"/>
    <w:rsid w:val="002053A5"/>
    <w:rsid w:val="002054BA"/>
    <w:rsid w:val="00206D10"/>
    <w:rsid w:val="00207BB3"/>
    <w:rsid w:val="0021013E"/>
    <w:rsid w:val="00210CA1"/>
    <w:rsid w:val="00210E40"/>
    <w:rsid w:val="00212571"/>
    <w:rsid w:val="00212725"/>
    <w:rsid w:val="002139DD"/>
    <w:rsid w:val="00213C8D"/>
    <w:rsid w:val="002154B5"/>
    <w:rsid w:val="00215CE9"/>
    <w:rsid w:val="0021691E"/>
    <w:rsid w:val="00216E54"/>
    <w:rsid w:val="002202F8"/>
    <w:rsid w:val="002209F6"/>
    <w:rsid w:val="00220CAA"/>
    <w:rsid w:val="0022228D"/>
    <w:rsid w:val="002227C5"/>
    <w:rsid w:val="002232CA"/>
    <w:rsid w:val="00223954"/>
    <w:rsid w:val="002240C8"/>
    <w:rsid w:val="00224C71"/>
    <w:rsid w:val="0022541C"/>
    <w:rsid w:val="00225AF9"/>
    <w:rsid w:val="00226E47"/>
    <w:rsid w:val="00227730"/>
    <w:rsid w:val="00227C4E"/>
    <w:rsid w:val="00230D42"/>
    <w:rsid w:val="002314F0"/>
    <w:rsid w:val="002321BB"/>
    <w:rsid w:val="002325C0"/>
    <w:rsid w:val="0023300F"/>
    <w:rsid w:val="002330E1"/>
    <w:rsid w:val="0023336D"/>
    <w:rsid w:val="00233C06"/>
    <w:rsid w:val="002349D7"/>
    <w:rsid w:val="00235AC2"/>
    <w:rsid w:val="0023747C"/>
    <w:rsid w:val="00237C7E"/>
    <w:rsid w:val="002408EA"/>
    <w:rsid w:val="00240B5F"/>
    <w:rsid w:val="00241769"/>
    <w:rsid w:val="00241CF9"/>
    <w:rsid w:val="00242F78"/>
    <w:rsid w:val="002433FB"/>
    <w:rsid w:val="00244E64"/>
    <w:rsid w:val="00245C1C"/>
    <w:rsid w:val="00245D74"/>
    <w:rsid w:val="00245E06"/>
    <w:rsid w:val="00246759"/>
    <w:rsid w:val="00246A48"/>
    <w:rsid w:val="00246E53"/>
    <w:rsid w:val="0024720F"/>
    <w:rsid w:val="002474B2"/>
    <w:rsid w:val="0024784B"/>
    <w:rsid w:val="00247CC5"/>
    <w:rsid w:val="002502D1"/>
    <w:rsid w:val="002525A4"/>
    <w:rsid w:val="002525ED"/>
    <w:rsid w:val="0025282B"/>
    <w:rsid w:val="002528D7"/>
    <w:rsid w:val="00252B72"/>
    <w:rsid w:val="00253365"/>
    <w:rsid w:val="00254E4A"/>
    <w:rsid w:val="002558AD"/>
    <w:rsid w:val="002560F1"/>
    <w:rsid w:val="00256AA1"/>
    <w:rsid w:val="00256D4E"/>
    <w:rsid w:val="00256F2F"/>
    <w:rsid w:val="002574B4"/>
    <w:rsid w:val="0025761D"/>
    <w:rsid w:val="00260694"/>
    <w:rsid w:val="00260C8B"/>
    <w:rsid w:val="00260FB0"/>
    <w:rsid w:val="002610DF"/>
    <w:rsid w:val="002623F9"/>
    <w:rsid w:val="00262BC9"/>
    <w:rsid w:val="00262D2D"/>
    <w:rsid w:val="0026362F"/>
    <w:rsid w:val="00264167"/>
    <w:rsid w:val="00264877"/>
    <w:rsid w:val="00266122"/>
    <w:rsid w:val="00267D83"/>
    <w:rsid w:val="00270755"/>
    <w:rsid w:val="00271106"/>
    <w:rsid w:val="00271A13"/>
    <w:rsid w:val="00272D1D"/>
    <w:rsid w:val="00272DF3"/>
    <w:rsid w:val="00273653"/>
    <w:rsid w:val="002741FA"/>
    <w:rsid w:val="002746CD"/>
    <w:rsid w:val="00274840"/>
    <w:rsid w:val="00274CB2"/>
    <w:rsid w:val="00276306"/>
    <w:rsid w:val="00276464"/>
    <w:rsid w:val="00276912"/>
    <w:rsid w:val="00276B43"/>
    <w:rsid w:val="00276E6B"/>
    <w:rsid w:val="0028048F"/>
    <w:rsid w:val="0028171C"/>
    <w:rsid w:val="00282978"/>
    <w:rsid w:val="002837D6"/>
    <w:rsid w:val="00283B56"/>
    <w:rsid w:val="0028559F"/>
    <w:rsid w:val="00285854"/>
    <w:rsid w:val="0028656A"/>
    <w:rsid w:val="0028665B"/>
    <w:rsid w:val="00286EFF"/>
    <w:rsid w:val="00290EA4"/>
    <w:rsid w:val="002911B5"/>
    <w:rsid w:val="00292107"/>
    <w:rsid w:val="002933F1"/>
    <w:rsid w:val="00293745"/>
    <w:rsid w:val="0029474F"/>
    <w:rsid w:val="00294FE2"/>
    <w:rsid w:val="002950BA"/>
    <w:rsid w:val="00295E14"/>
    <w:rsid w:val="002964D2"/>
    <w:rsid w:val="00296CE8"/>
    <w:rsid w:val="00296D75"/>
    <w:rsid w:val="002978FA"/>
    <w:rsid w:val="00297FCC"/>
    <w:rsid w:val="002A09E7"/>
    <w:rsid w:val="002A10BC"/>
    <w:rsid w:val="002A23BE"/>
    <w:rsid w:val="002A252D"/>
    <w:rsid w:val="002A2A38"/>
    <w:rsid w:val="002A2D45"/>
    <w:rsid w:val="002A41CB"/>
    <w:rsid w:val="002A4453"/>
    <w:rsid w:val="002A4F76"/>
    <w:rsid w:val="002A5DF8"/>
    <w:rsid w:val="002A6F8F"/>
    <w:rsid w:val="002A733F"/>
    <w:rsid w:val="002A7764"/>
    <w:rsid w:val="002B01AC"/>
    <w:rsid w:val="002B0630"/>
    <w:rsid w:val="002B0F4F"/>
    <w:rsid w:val="002B10C9"/>
    <w:rsid w:val="002B13DD"/>
    <w:rsid w:val="002B21B5"/>
    <w:rsid w:val="002B21B6"/>
    <w:rsid w:val="002B2FB6"/>
    <w:rsid w:val="002B4B0C"/>
    <w:rsid w:val="002B4F2B"/>
    <w:rsid w:val="002B585A"/>
    <w:rsid w:val="002B5DCB"/>
    <w:rsid w:val="002B63E2"/>
    <w:rsid w:val="002C117D"/>
    <w:rsid w:val="002C2E44"/>
    <w:rsid w:val="002C3212"/>
    <w:rsid w:val="002C34DD"/>
    <w:rsid w:val="002C3E5D"/>
    <w:rsid w:val="002C45FC"/>
    <w:rsid w:val="002C4D1E"/>
    <w:rsid w:val="002C5B65"/>
    <w:rsid w:val="002C64A7"/>
    <w:rsid w:val="002C6B52"/>
    <w:rsid w:val="002C737C"/>
    <w:rsid w:val="002D080E"/>
    <w:rsid w:val="002D184F"/>
    <w:rsid w:val="002D263D"/>
    <w:rsid w:val="002D2FF5"/>
    <w:rsid w:val="002D34A4"/>
    <w:rsid w:val="002D3E93"/>
    <w:rsid w:val="002D4411"/>
    <w:rsid w:val="002D4461"/>
    <w:rsid w:val="002D4483"/>
    <w:rsid w:val="002D6624"/>
    <w:rsid w:val="002D6936"/>
    <w:rsid w:val="002D6B12"/>
    <w:rsid w:val="002D76A7"/>
    <w:rsid w:val="002E0374"/>
    <w:rsid w:val="002E072B"/>
    <w:rsid w:val="002E193D"/>
    <w:rsid w:val="002E1DC3"/>
    <w:rsid w:val="002E2450"/>
    <w:rsid w:val="002E27B3"/>
    <w:rsid w:val="002E2D08"/>
    <w:rsid w:val="002E35C7"/>
    <w:rsid w:val="002E46DD"/>
    <w:rsid w:val="002E5BB9"/>
    <w:rsid w:val="002E5BDC"/>
    <w:rsid w:val="002E5C8B"/>
    <w:rsid w:val="002E60B6"/>
    <w:rsid w:val="002E61E9"/>
    <w:rsid w:val="002E66AB"/>
    <w:rsid w:val="002E7709"/>
    <w:rsid w:val="002E7792"/>
    <w:rsid w:val="002F0D12"/>
    <w:rsid w:val="002F0F86"/>
    <w:rsid w:val="002F17F6"/>
    <w:rsid w:val="002F30A3"/>
    <w:rsid w:val="002F424B"/>
    <w:rsid w:val="002F46D8"/>
    <w:rsid w:val="002F4AC6"/>
    <w:rsid w:val="002F4DF8"/>
    <w:rsid w:val="002F551F"/>
    <w:rsid w:val="002F6D9F"/>
    <w:rsid w:val="002F7FA1"/>
    <w:rsid w:val="00300828"/>
    <w:rsid w:val="00300F48"/>
    <w:rsid w:val="00302B19"/>
    <w:rsid w:val="00302D33"/>
    <w:rsid w:val="00303B08"/>
    <w:rsid w:val="00305667"/>
    <w:rsid w:val="00305693"/>
    <w:rsid w:val="00306753"/>
    <w:rsid w:val="00306A61"/>
    <w:rsid w:val="00307942"/>
    <w:rsid w:val="00307C50"/>
    <w:rsid w:val="00307FAA"/>
    <w:rsid w:val="0031078A"/>
    <w:rsid w:val="003111AE"/>
    <w:rsid w:val="00311A09"/>
    <w:rsid w:val="0031318B"/>
    <w:rsid w:val="0031343F"/>
    <w:rsid w:val="0031348F"/>
    <w:rsid w:val="00313811"/>
    <w:rsid w:val="0031401E"/>
    <w:rsid w:val="003158EC"/>
    <w:rsid w:val="00316D77"/>
    <w:rsid w:val="00316DF7"/>
    <w:rsid w:val="00316F21"/>
    <w:rsid w:val="00317471"/>
    <w:rsid w:val="003207BA"/>
    <w:rsid w:val="00320ADD"/>
    <w:rsid w:val="00321643"/>
    <w:rsid w:val="00321864"/>
    <w:rsid w:val="00321BC3"/>
    <w:rsid w:val="00321CDA"/>
    <w:rsid w:val="003223DF"/>
    <w:rsid w:val="00322468"/>
    <w:rsid w:val="00322808"/>
    <w:rsid w:val="00324183"/>
    <w:rsid w:val="00324206"/>
    <w:rsid w:val="00324306"/>
    <w:rsid w:val="00324542"/>
    <w:rsid w:val="003251AC"/>
    <w:rsid w:val="00325954"/>
    <w:rsid w:val="00325E94"/>
    <w:rsid w:val="00325FEA"/>
    <w:rsid w:val="003261B4"/>
    <w:rsid w:val="0032630A"/>
    <w:rsid w:val="00326779"/>
    <w:rsid w:val="003309A4"/>
    <w:rsid w:val="00330C34"/>
    <w:rsid w:val="00330EF5"/>
    <w:rsid w:val="00330FE9"/>
    <w:rsid w:val="003317BA"/>
    <w:rsid w:val="00332030"/>
    <w:rsid w:val="00332488"/>
    <w:rsid w:val="00332B43"/>
    <w:rsid w:val="00332C6F"/>
    <w:rsid w:val="00334214"/>
    <w:rsid w:val="00334235"/>
    <w:rsid w:val="003343BA"/>
    <w:rsid w:val="00334531"/>
    <w:rsid w:val="00335212"/>
    <w:rsid w:val="00336340"/>
    <w:rsid w:val="003363E1"/>
    <w:rsid w:val="00336985"/>
    <w:rsid w:val="0033792B"/>
    <w:rsid w:val="003379C5"/>
    <w:rsid w:val="00337CD3"/>
    <w:rsid w:val="003404B7"/>
    <w:rsid w:val="00340EAF"/>
    <w:rsid w:val="003412A8"/>
    <w:rsid w:val="0034173F"/>
    <w:rsid w:val="00341C9E"/>
    <w:rsid w:val="00341F3D"/>
    <w:rsid w:val="00342AA5"/>
    <w:rsid w:val="00342AD9"/>
    <w:rsid w:val="00342BF6"/>
    <w:rsid w:val="00344B50"/>
    <w:rsid w:val="00345804"/>
    <w:rsid w:val="00345E89"/>
    <w:rsid w:val="00346913"/>
    <w:rsid w:val="00347571"/>
    <w:rsid w:val="003505D8"/>
    <w:rsid w:val="003522E1"/>
    <w:rsid w:val="003526F4"/>
    <w:rsid w:val="00352952"/>
    <w:rsid w:val="0035401F"/>
    <w:rsid w:val="00354494"/>
    <w:rsid w:val="00355569"/>
    <w:rsid w:val="00357456"/>
    <w:rsid w:val="003611F4"/>
    <w:rsid w:val="00361C7E"/>
    <w:rsid w:val="00361F46"/>
    <w:rsid w:val="0036271B"/>
    <w:rsid w:val="00362C50"/>
    <w:rsid w:val="003642D2"/>
    <w:rsid w:val="003648ED"/>
    <w:rsid w:val="00365A7F"/>
    <w:rsid w:val="003668AD"/>
    <w:rsid w:val="00366FD8"/>
    <w:rsid w:val="00370143"/>
    <w:rsid w:val="00370415"/>
    <w:rsid w:val="00371E33"/>
    <w:rsid w:val="00372BE6"/>
    <w:rsid w:val="00372E24"/>
    <w:rsid w:val="003730FE"/>
    <w:rsid w:val="00375506"/>
    <w:rsid w:val="0037550A"/>
    <w:rsid w:val="0037588A"/>
    <w:rsid w:val="00380DB7"/>
    <w:rsid w:val="0038157C"/>
    <w:rsid w:val="00381745"/>
    <w:rsid w:val="00381E08"/>
    <w:rsid w:val="00381E9C"/>
    <w:rsid w:val="00382300"/>
    <w:rsid w:val="00382C33"/>
    <w:rsid w:val="00384925"/>
    <w:rsid w:val="00384E0B"/>
    <w:rsid w:val="00384E69"/>
    <w:rsid w:val="0038551D"/>
    <w:rsid w:val="0038681C"/>
    <w:rsid w:val="00386E6C"/>
    <w:rsid w:val="00386EF7"/>
    <w:rsid w:val="00387639"/>
    <w:rsid w:val="00390D64"/>
    <w:rsid w:val="00390F8E"/>
    <w:rsid w:val="00391217"/>
    <w:rsid w:val="00391F7C"/>
    <w:rsid w:val="00392A48"/>
    <w:rsid w:val="00392C7C"/>
    <w:rsid w:val="003936B9"/>
    <w:rsid w:val="0039380F"/>
    <w:rsid w:val="00394199"/>
    <w:rsid w:val="003953A4"/>
    <w:rsid w:val="0039595C"/>
    <w:rsid w:val="0039601A"/>
    <w:rsid w:val="003971EF"/>
    <w:rsid w:val="003A027D"/>
    <w:rsid w:val="003A0658"/>
    <w:rsid w:val="003A0BC0"/>
    <w:rsid w:val="003A154E"/>
    <w:rsid w:val="003A1640"/>
    <w:rsid w:val="003A185A"/>
    <w:rsid w:val="003A1879"/>
    <w:rsid w:val="003A2904"/>
    <w:rsid w:val="003A3048"/>
    <w:rsid w:val="003A37E4"/>
    <w:rsid w:val="003A415E"/>
    <w:rsid w:val="003A584D"/>
    <w:rsid w:val="003A60F4"/>
    <w:rsid w:val="003A6D60"/>
    <w:rsid w:val="003A7023"/>
    <w:rsid w:val="003A7105"/>
    <w:rsid w:val="003A796C"/>
    <w:rsid w:val="003B116B"/>
    <w:rsid w:val="003B1972"/>
    <w:rsid w:val="003B2AAE"/>
    <w:rsid w:val="003B42EE"/>
    <w:rsid w:val="003B44AB"/>
    <w:rsid w:val="003B47F6"/>
    <w:rsid w:val="003B529D"/>
    <w:rsid w:val="003B6003"/>
    <w:rsid w:val="003B67DD"/>
    <w:rsid w:val="003B6D7C"/>
    <w:rsid w:val="003C0ACE"/>
    <w:rsid w:val="003C0CBA"/>
    <w:rsid w:val="003C15D0"/>
    <w:rsid w:val="003C1B41"/>
    <w:rsid w:val="003C1F26"/>
    <w:rsid w:val="003C23BA"/>
    <w:rsid w:val="003C31DE"/>
    <w:rsid w:val="003C3A08"/>
    <w:rsid w:val="003C55B4"/>
    <w:rsid w:val="003C57A1"/>
    <w:rsid w:val="003C69F9"/>
    <w:rsid w:val="003C726C"/>
    <w:rsid w:val="003D00A7"/>
    <w:rsid w:val="003D0152"/>
    <w:rsid w:val="003D0212"/>
    <w:rsid w:val="003D0B2E"/>
    <w:rsid w:val="003D2E33"/>
    <w:rsid w:val="003D3782"/>
    <w:rsid w:val="003D3848"/>
    <w:rsid w:val="003D420C"/>
    <w:rsid w:val="003D43B6"/>
    <w:rsid w:val="003D658D"/>
    <w:rsid w:val="003D7004"/>
    <w:rsid w:val="003D77EE"/>
    <w:rsid w:val="003E139C"/>
    <w:rsid w:val="003E2B20"/>
    <w:rsid w:val="003E2DAE"/>
    <w:rsid w:val="003E36DF"/>
    <w:rsid w:val="003E3DC2"/>
    <w:rsid w:val="003E49BE"/>
    <w:rsid w:val="003E5021"/>
    <w:rsid w:val="003E6D9C"/>
    <w:rsid w:val="003E6F99"/>
    <w:rsid w:val="003E760C"/>
    <w:rsid w:val="003E77F0"/>
    <w:rsid w:val="003E78D9"/>
    <w:rsid w:val="003F082C"/>
    <w:rsid w:val="003F0E2C"/>
    <w:rsid w:val="003F2EDA"/>
    <w:rsid w:val="003F3CA9"/>
    <w:rsid w:val="003F3DC3"/>
    <w:rsid w:val="003F42A8"/>
    <w:rsid w:val="003F4970"/>
    <w:rsid w:val="003F4A4A"/>
    <w:rsid w:val="003F5E0E"/>
    <w:rsid w:val="00401093"/>
    <w:rsid w:val="004010E6"/>
    <w:rsid w:val="00402171"/>
    <w:rsid w:val="0040219A"/>
    <w:rsid w:val="00402480"/>
    <w:rsid w:val="004025A0"/>
    <w:rsid w:val="004025B0"/>
    <w:rsid w:val="0040273E"/>
    <w:rsid w:val="004029B6"/>
    <w:rsid w:val="00403280"/>
    <w:rsid w:val="00403515"/>
    <w:rsid w:val="00403559"/>
    <w:rsid w:val="004041C2"/>
    <w:rsid w:val="00404690"/>
    <w:rsid w:val="0040486D"/>
    <w:rsid w:val="00404A72"/>
    <w:rsid w:val="00405A50"/>
    <w:rsid w:val="00405FBC"/>
    <w:rsid w:val="00406C5B"/>
    <w:rsid w:val="004071EC"/>
    <w:rsid w:val="004075BD"/>
    <w:rsid w:val="0041080A"/>
    <w:rsid w:val="00410D6D"/>
    <w:rsid w:val="0041154D"/>
    <w:rsid w:val="00411552"/>
    <w:rsid w:val="00411CD1"/>
    <w:rsid w:val="00412C9C"/>
    <w:rsid w:val="00412FDA"/>
    <w:rsid w:val="00413B29"/>
    <w:rsid w:val="0041415F"/>
    <w:rsid w:val="004142C6"/>
    <w:rsid w:val="004143FB"/>
    <w:rsid w:val="00415598"/>
    <w:rsid w:val="00415613"/>
    <w:rsid w:val="0041748D"/>
    <w:rsid w:val="00417C85"/>
    <w:rsid w:val="00417F1F"/>
    <w:rsid w:val="0042028D"/>
    <w:rsid w:val="00420781"/>
    <w:rsid w:val="00420F57"/>
    <w:rsid w:val="00421936"/>
    <w:rsid w:val="00421F92"/>
    <w:rsid w:val="00423124"/>
    <w:rsid w:val="00425018"/>
    <w:rsid w:val="00427196"/>
    <w:rsid w:val="0042737F"/>
    <w:rsid w:val="0042772B"/>
    <w:rsid w:val="0042773C"/>
    <w:rsid w:val="00427FCC"/>
    <w:rsid w:val="004302EC"/>
    <w:rsid w:val="004307A2"/>
    <w:rsid w:val="00432642"/>
    <w:rsid w:val="00432AD1"/>
    <w:rsid w:val="00432CF4"/>
    <w:rsid w:val="0043329D"/>
    <w:rsid w:val="00434175"/>
    <w:rsid w:val="00434F08"/>
    <w:rsid w:val="004353EE"/>
    <w:rsid w:val="00435FE7"/>
    <w:rsid w:val="00436CBF"/>
    <w:rsid w:val="00437BDE"/>
    <w:rsid w:val="004402A6"/>
    <w:rsid w:val="004413FA"/>
    <w:rsid w:val="004423D6"/>
    <w:rsid w:val="00442690"/>
    <w:rsid w:val="00443512"/>
    <w:rsid w:val="00443D68"/>
    <w:rsid w:val="0044424D"/>
    <w:rsid w:val="00445646"/>
    <w:rsid w:val="004460D0"/>
    <w:rsid w:val="00446621"/>
    <w:rsid w:val="004468CA"/>
    <w:rsid w:val="0045216D"/>
    <w:rsid w:val="004523B1"/>
    <w:rsid w:val="00452681"/>
    <w:rsid w:val="00452B27"/>
    <w:rsid w:val="0045385E"/>
    <w:rsid w:val="00454DAA"/>
    <w:rsid w:val="004566B5"/>
    <w:rsid w:val="00456A6D"/>
    <w:rsid w:val="00456DFA"/>
    <w:rsid w:val="00457024"/>
    <w:rsid w:val="004578C3"/>
    <w:rsid w:val="00457EB4"/>
    <w:rsid w:val="00461326"/>
    <w:rsid w:val="00461FFD"/>
    <w:rsid w:val="00462CE7"/>
    <w:rsid w:val="0046377B"/>
    <w:rsid w:val="00463A14"/>
    <w:rsid w:val="00463B50"/>
    <w:rsid w:val="00463E6F"/>
    <w:rsid w:val="00464503"/>
    <w:rsid w:val="0046496F"/>
    <w:rsid w:val="00464A41"/>
    <w:rsid w:val="00465425"/>
    <w:rsid w:val="00466E42"/>
    <w:rsid w:val="00470D4C"/>
    <w:rsid w:val="00471BA2"/>
    <w:rsid w:val="00471EF8"/>
    <w:rsid w:val="00472007"/>
    <w:rsid w:val="00472090"/>
    <w:rsid w:val="00472669"/>
    <w:rsid w:val="0047328A"/>
    <w:rsid w:val="00473462"/>
    <w:rsid w:val="0047348F"/>
    <w:rsid w:val="0047351D"/>
    <w:rsid w:val="004739DF"/>
    <w:rsid w:val="004744C1"/>
    <w:rsid w:val="004756D1"/>
    <w:rsid w:val="00476006"/>
    <w:rsid w:val="00476D2D"/>
    <w:rsid w:val="004771ED"/>
    <w:rsid w:val="00477333"/>
    <w:rsid w:val="00477F33"/>
    <w:rsid w:val="00480004"/>
    <w:rsid w:val="004801B0"/>
    <w:rsid w:val="00480B77"/>
    <w:rsid w:val="004810E6"/>
    <w:rsid w:val="0048220E"/>
    <w:rsid w:val="004831C3"/>
    <w:rsid w:val="0048376A"/>
    <w:rsid w:val="00483F5E"/>
    <w:rsid w:val="00484686"/>
    <w:rsid w:val="004858A5"/>
    <w:rsid w:val="00485AF2"/>
    <w:rsid w:val="00486185"/>
    <w:rsid w:val="00486C9F"/>
    <w:rsid w:val="00487510"/>
    <w:rsid w:val="0048762C"/>
    <w:rsid w:val="0048797B"/>
    <w:rsid w:val="00490BE5"/>
    <w:rsid w:val="00490D07"/>
    <w:rsid w:val="004913F2"/>
    <w:rsid w:val="004915C6"/>
    <w:rsid w:val="00491ADD"/>
    <w:rsid w:val="00491AE9"/>
    <w:rsid w:val="00492005"/>
    <w:rsid w:val="004928E1"/>
    <w:rsid w:val="00493311"/>
    <w:rsid w:val="00493DD5"/>
    <w:rsid w:val="00494253"/>
    <w:rsid w:val="00494A7E"/>
    <w:rsid w:val="00494CEF"/>
    <w:rsid w:val="00495120"/>
    <w:rsid w:val="00495278"/>
    <w:rsid w:val="0049595C"/>
    <w:rsid w:val="004959F8"/>
    <w:rsid w:val="00495B41"/>
    <w:rsid w:val="00495C72"/>
    <w:rsid w:val="00495E1B"/>
    <w:rsid w:val="00496996"/>
    <w:rsid w:val="00496BB9"/>
    <w:rsid w:val="00497004"/>
    <w:rsid w:val="004974AF"/>
    <w:rsid w:val="004A052D"/>
    <w:rsid w:val="004A1CE6"/>
    <w:rsid w:val="004A2252"/>
    <w:rsid w:val="004A26EA"/>
    <w:rsid w:val="004A2B3D"/>
    <w:rsid w:val="004A2EB7"/>
    <w:rsid w:val="004A3C03"/>
    <w:rsid w:val="004A40A7"/>
    <w:rsid w:val="004A4391"/>
    <w:rsid w:val="004A5AB4"/>
    <w:rsid w:val="004A5B3B"/>
    <w:rsid w:val="004A6658"/>
    <w:rsid w:val="004A6C1C"/>
    <w:rsid w:val="004A6D8F"/>
    <w:rsid w:val="004A7105"/>
    <w:rsid w:val="004A7743"/>
    <w:rsid w:val="004A7A45"/>
    <w:rsid w:val="004A7BE0"/>
    <w:rsid w:val="004B19DF"/>
    <w:rsid w:val="004B2F1B"/>
    <w:rsid w:val="004B35F0"/>
    <w:rsid w:val="004B3AEF"/>
    <w:rsid w:val="004B3B3F"/>
    <w:rsid w:val="004B5252"/>
    <w:rsid w:val="004B6AD5"/>
    <w:rsid w:val="004B7432"/>
    <w:rsid w:val="004B789B"/>
    <w:rsid w:val="004B7AB8"/>
    <w:rsid w:val="004C0018"/>
    <w:rsid w:val="004C025A"/>
    <w:rsid w:val="004C0549"/>
    <w:rsid w:val="004C0714"/>
    <w:rsid w:val="004C1A76"/>
    <w:rsid w:val="004C1C9B"/>
    <w:rsid w:val="004C1E9D"/>
    <w:rsid w:val="004C23B9"/>
    <w:rsid w:val="004C2BA1"/>
    <w:rsid w:val="004C3616"/>
    <w:rsid w:val="004C3618"/>
    <w:rsid w:val="004C374A"/>
    <w:rsid w:val="004C4954"/>
    <w:rsid w:val="004C598F"/>
    <w:rsid w:val="004C5CC7"/>
    <w:rsid w:val="004C5FC8"/>
    <w:rsid w:val="004C6695"/>
    <w:rsid w:val="004C6D87"/>
    <w:rsid w:val="004C7556"/>
    <w:rsid w:val="004C7673"/>
    <w:rsid w:val="004C77E0"/>
    <w:rsid w:val="004C78EF"/>
    <w:rsid w:val="004D0173"/>
    <w:rsid w:val="004D09D1"/>
    <w:rsid w:val="004D1CE8"/>
    <w:rsid w:val="004D1DAD"/>
    <w:rsid w:val="004D3F58"/>
    <w:rsid w:val="004D3F5C"/>
    <w:rsid w:val="004D4FBB"/>
    <w:rsid w:val="004D68BD"/>
    <w:rsid w:val="004D6B56"/>
    <w:rsid w:val="004D75FE"/>
    <w:rsid w:val="004E086A"/>
    <w:rsid w:val="004E08C1"/>
    <w:rsid w:val="004E16A9"/>
    <w:rsid w:val="004E18F9"/>
    <w:rsid w:val="004E211E"/>
    <w:rsid w:val="004E213A"/>
    <w:rsid w:val="004E2DF9"/>
    <w:rsid w:val="004E4CB4"/>
    <w:rsid w:val="004E62AB"/>
    <w:rsid w:val="004E66D6"/>
    <w:rsid w:val="004E6AA2"/>
    <w:rsid w:val="004E78E5"/>
    <w:rsid w:val="004E7E9B"/>
    <w:rsid w:val="004F007F"/>
    <w:rsid w:val="004F094E"/>
    <w:rsid w:val="004F12CF"/>
    <w:rsid w:val="004F1974"/>
    <w:rsid w:val="004F1D68"/>
    <w:rsid w:val="004F2317"/>
    <w:rsid w:val="004F29A9"/>
    <w:rsid w:val="004F2D48"/>
    <w:rsid w:val="004F30C7"/>
    <w:rsid w:val="004F3721"/>
    <w:rsid w:val="004F406C"/>
    <w:rsid w:val="004F5538"/>
    <w:rsid w:val="004F56AE"/>
    <w:rsid w:val="004F67D5"/>
    <w:rsid w:val="004F7187"/>
    <w:rsid w:val="004F725D"/>
    <w:rsid w:val="004F777F"/>
    <w:rsid w:val="004F79A4"/>
    <w:rsid w:val="004F79E5"/>
    <w:rsid w:val="004F7F28"/>
    <w:rsid w:val="005003D8"/>
    <w:rsid w:val="00500519"/>
    <w:rsid w:val="00502482"/>
    <w:rsid w:val="005024E8"/>
    <w:rsid w:val="00502D6A"/>
    <w:rsid w:val="00502F7B"/>
    <w:rsid w:val="00503A33"/>
    <w:rsid w:val="005046E3"/>
    <w:rsid w:val="00504785"/>
    <w:rsid w:val="005048B8"/>
    <w:rsid w:val="00504BBF"/>
    <w:rsid w:val="00506545"/>
    <w:rsid w:val="005101B2"/>
    <w:rsid w:val="0051063A"/>
    <w:rsid w:val="00510E72"/>
    <w:rsid w:val="005126DF"/>
    <w:rsid w:val="005134D0"/>
    <w:rsid w:val="00514FFF"/>
    <w:rsid w:val="0051600A"/>
    <w:rsid w:val="005172A1"/>
    <w:rsid w:val="00517F79"/>
    <w:rsid w:val="005203A3"/>
    <w:rsid w:val="00520BEA"/>
    <w:rsid w:val="00520D45"/>
    <w:rsid w:val="00520DA8"/>
    <w:rsid w:val="005222B6"/>
    <w:rsid w:val="005229CB"/>
    <w:rsid w:val="00523AEB"/>
    <w:rsid w:val="0052412E"/>
    <w:rsid w:val="00524177"/>
    <w:rsid w:val="005249B3"/>
    <w:rsid w:val="00525940"/>
    <w:rsid w:val="00525D5D"/>
    <w:rsid w:val="0052632A"/>
    <w:rsid w:val="00526CC5"/>
    <w:rsid w:val="00530437"/>
    <w:rsid w:val="005307D3"/>
    <w:rsid w:val="00530BD5"/>
    <w:rsid w:val="00531495"/>
    <w:rsid w:val="0053157D"/>
    <w:rsid w:val="00531EA6"/>
    <w:rsid w:val="005325E2"/>
    <w:rsid w:val="00534E0F"/>
    <w:rsid w:val="005354AE"/>
    <w:rsid w:val="005360AB"/>
    <w:rsid w:val="00536452"/>
    <w:rsid w:val="00537CBB"/>
    <w:rsid w:val="00540AD4"/>
    <w:rsid w:val="005412DD"/>
    <w:rsid w:val="0054172A"/>
    <w:rsid w:val="005427C6"/>
    <w:rsid w:val="0054301C"/>
    <w:rsid w:val="005434E7"/>
    <w:rsid w:val="00543680"/>
    <w:rsid w:val="00543AB0"/>
    <w:rsid w:val="00544956"/>
    <w:rsid w:val="00546317"/>
    <w:rsid w:val="0054645D"/>
    <w:rsid w:val="00546B4D"/>
    <w:rsid w:val="0055044C"/>
    <w:rsid w:val="005505EC"/>
    <w:rsid w:val="00550858"/>
    <w:rsid w:val="00552F4C"/>
    <w:rsid w:val="00553519"/>
    <w:rsid w:val="005536FC"/>
    <w:rsid w:val="00554109"/>
    <w:rsid w:val="00554326"/>
    <w:rsid w:val="00555B6C"/>
    <w:rsid w:val="005566A5"/>
    <w:rsid w:val="005568DE"/>
    <w:rsid w:val="00556D0B"/>
    <w:rsid w:val="0055725C"/>
    <w:rsid w:val="00557411"/>
    <w:rsid w:val="005601B7"/>
    <w:rsid w:val="005605A5"/>
    <w:rsid w:val="00560D8E"/>
    <w:rsid w:val="00561432"/>
    <w:rsid w:val="00561989"/>
    <w:rsid w:val="00561B11"/>
    <w:rsid w:val="005620B6"/>
    <w:rsid w:val="005627E8"/>
    <w:rsid w:val="00562A5A"/>
    <w:rsid w:val="00563376"/>
    <w:rsid w:val="00563C82"/>
    <w:rsid w:val="00563FC1"/>
    <w:rsid w:val="00564116"/>
    <w:rsid w:val="0056491E"/>
    <w:rsid w:val="0056540B"/>
    <w:rsid w:val="0056586F"/>
    <w:rsid w:val="00565B64"/>
    <w:rsid w:val="005664B5"/>
    <w:rsid w:val="00566634"/>
    <w:rsid w:val="00566AA0"/>
    <w:rsid w:val="005672C5"/>
    <w:rsid w:val="00567CD5"/>
    <w:rsid w:val="0057052D"/>
    <w:rsid w:val="0057068D"/>
    <w:rsid w:val="0057118E"/>
    <w:rsid w:val="00571D8B"/>
    <w:rsid w:val="00571EC4"/>
    <w:rsid w:val="005732DE"/>
    <w:rsid w:val="00573986"/>
    <w:rsid w:val="00573B6D"/>
    <w:rsid w:val="00575406"/>
    <w:rsid w:val="00575548"/>
    <w:rsid w:val="00575815"/>
    <w:rsid w:val="00576454"/>
    <w:rsid w:val="0057719C"/>
    <w:rsid w:val="0058048E"/>
    <w:rsid w:val="005806FF"/>
    <w:rsid w:val="00580D9F"/>
    <w:rsid w:val="00581207"/>
    <w:rsid w:val="00581613"/>
    <w:rsid w:val="00581E4B"/>
    <w:rsid w:val="00583F19"/>
    <w:rsid w:val="00583FEA"/>
    <w:rsid w:val="00584EAF"/>
    <w:rsid w:val="00584F79"/>
    <w:rsid w:val="005850F5"/>
    <w:rsid w:val="00585990"/>
    <w:rsid w:val="0058730A"/>
    <w:rsid w:val="005873DC"/>
    <w:rsid w:val="005875E9"/>
    <w:rsid w:val="00587E9C"/>
    <w:rsid w:val="005909F0"/>
    <w:rsid w:val="00590A56"/>
    <w:rsid w:val="00590A81"/>
    <w:rsid w:val="00592018"/>
    <w:rsid w:val="00592D01"/>
    <w:rsid w:val="005934CD"/>
    <w:rsid w:val="0059365A"/>
    <w:rsid w:val="005938D9"/>
    <w:rsid w:val="00594923"/>
    <w:rsid w:val="005949D0"/>
    <w:rsid w:val="00594F66"/>
    <w:rsid w:val="00595441"/>
    <w:rsid w:val="00595A55"/>
    <w:rsid w:val="00596EE0"/>
    <w:rsid w:val="0059794A"/>
    <w:rsid w:val="005A0A14"/>
    <w:rsid w:val="005A1289"/>
    <w:rsid w:val="005A3037"/>
    <w:rsid w:val="005A43CF"/>
    <w:rsid w:val="005A4968"/>
    <w:rsid w:val="005A59B9"/>
    <w:rsid w:val="005A60AC"/>
    <w:rsid w:val="005A6596"/>
    <w:rsid w:val="005A6A87"/>
    <w:rsid w:val="005A776E"/>
    <w:rsid w:val="005A7E25"/>
    <w:rsid w:val="005B00A0"/>
    <w:rsid w:val="005B053A"/>
    <w:rsid w:val="005B0FBB"/>
    <w:rsid w:val="005B16B1"/>
    <w:rsid w:val="005B17AF"/>
    <w:rsid w:val="005B2481"/>
    <w:rsid w:val="005B26B0"/>
    <w:rsid w:val="005B3045"/>
    <w:rsid w:val="005B4383"/>
    <w:rsid w:val="005B5479"/>
    <w:rsid w:val="005B5FFC"/>
    <w:rsid w:val="005B6482"/>
    <w:rsid w:val="005B6538"/>
    <w:rsid w:val="005B7386"/>
    <w:rsid w:val="005B746D"/>
    <w:rsid w:val="005B76BE"/>
    <w:rsid w:val="005C01B3"/>
    <w:rsid w:val="005C13E1"/>
    <w:rsid w:val="005C191E"/>
    <w:rsid w:val="005C1FDF"/>
    <w:rsid w:val="005C2082"/>
    <w:rsid w:val="005C2485"/>
    <w:rsid w:val="005C289D"/>
    <w:rsid w:val="005C2A41"/>
    <w:rsid w:val="005C2AC9"/>
    <w:rsid w:val="005C2B85"/>
    <w:rsid w:val="005C3073"/>
    <w:rsid w:val="005C333F"/>
    <w:rsid w:val="005C387F"/>
    <w:rsid w:val="005C5076"/>
    <w:rsid w:val="005C56C8"/>
    <w:rsid w:val="005C63E3"/>
    <w:rsid w:val="005C7199"/>
    <w:rsid w:val="005C726D"/>
    <w:rsid w:val="005C756F"/>
    <w:rsid w:val="005D017A"/>
    <w:rsid w:val="005D07D8"/>
    <w:rsid w:val="005D089E"/>
    <w:rsid w:val="005D1943"/>
    <w:rsid w:val="005D24AC"/>
    <w:rsid w:val="005D3F6C"/>
    <w:rsid w:val="005D4515"/>
    <w:rsid w:val="005D5E87"/>
    <w:rsid w:val="005D73D4"/>
    <w:rsid w:val="005D7C30"/>
    <w:rsid w:val="005E077B"/>
    <w:rsid w:val="005E080F"/>
    <w:rsid w:val="005E0945"/>
    <w:rsid w:val="005E1006"/>
    <w:rsid w:val="005E16BD"/>
    <w:rsid w:val="005E1DB4"/>
    <w:rsid w:val="005E1F6B"/>
    <w:rsid w:val="005E259B"/>
    <w:rsid w:val="005E2C53"/>
    <w:rsid w:val="005E318D"/>
    <w:rsid w:val="005E35E0"/>
    <w:rsid w:val="005E4309"/>
    <w:rsid w:val="005E5709"/>
    <w:rsid w:val="005E759C"/>
    <w:rsid w:val="005F0042"/>
    <w:rsid w:val="005F06D2"/>
    <w:rsid w:val="005F122D"/>
    <w:rsid w:val="005F17CE"/>
    <w:rsid w:val="005F1850"/>
    <w:rsid w:val="005F1DB6"/>
    <w:rsid w:val="005F3300"/>
    <w:rsid w:val="005F3655"/>
    <w:rsid w:val="005F426E"/>
    <w:rsid w:val="005F43B7"/>
    <w:rsid w:val="005F5C84"/>
    <w:rsid w:val="005F6CDC"/>
    <w:rsid w:val="005F7CAA"/>
    <w:rsid w:val="00600C4A"/>
    <w:rsid w:val="006014FB"/>
    <w:rsid w:val="00601B74"/>
    <w:rsid w:val="0060295F"/>
    <w:rsid w:val="006043C1"/>
    <w:rsid w:val="0060495B"/>
    <w:rsid w:val="00604B7B"/>
    <w:rsid w:val="00605C6B"/>
    <w:rsid w:val="00606141"/>
    <w:rsid w:val="006064F2"/>
    <w:rsid w:val="00606690"/>
    <w:rsid w:val="00606B6E"/>
    <w:rsid w:val="00607BA4"/>
    <w:rsid w:val="006101CB"/>
    <w:rsid w:val="0061047A"/>
    <w:rsid w:val="006104D1"/>
    <w:rsid w:val="00610724"/>
    <w:rsid w:val="00610D79"/>
    <w:rsid w:val="00610ED4"/>
    <w:rsid w:val="00611231"/>
    <w:rsid w:val="00611D80"/>
    <w:rsid w:val="00612643"/>
    <w:rsid w:val="006127BE"/>
    <w:rsid w:val="0061402A"/>
    <w:rsid w:val="00615303"/>
    <w:rsid w:val="00615E57"/>
    <w:rsid w:val="0061628C"/>
    <w:rsid w:val="006164E0"/>
    <w:rsid w:val="006169F9"/>
    <w:rsid w:val="00616A40"/>
    <w:rsid w:val="00616CF2"/>
    <w:rsid w:val="00616EC8"/>
    <w:rsid w:val="00617067"/>
    <w:rsid w:val="00620A60"/>
    <w:rsid w:val="006212B0"/>
    <w:rsid w:val="006216B9"/>
    <w:rsid w:val="00621B6D"/>
    <w:rsid w:val="006229D2"/>
    <w:rsid w:val="00623316"/>
    <w:rsid w:val="0062369B"/>
    <w:rsid w:val="0062386E"/>
    <w:rsid w:val="006247FC"/>
    <w:rsid w:val="00624AC9"/>
    <w:rsid w:val="006259C9"/>
    <w:rsid w:val="00627C86"/>
    <w:rsid w:val="00631DBC"/>
    <w:rsid w:val="006337E1"/>
    <w:rsid w:val="00633A00"/>
    <w:rsid w:val="00634015"/>
    <w:rsid w:val="00634B52"/>
    <w:rsid w:val="00635E42"/>
    <w:rsid w:val="00636537"/>
    <w:rsid w:val="0063711A"/>
    <w:rsid w:val="00637297"/>
    <w:rsid w:val="00637910"/>
    <w:rsid w:val="00637D8F"/>
    <w:rsid w:val="00640086"/>
    <w:rsid w:val="00640853"/>
    <w:rsid w:val="00640FF0"/>
    <w:rsid w:val="00641DBD"/>
    <w:rsid w:val="00642680"/>
    <w:rsid w:val="00642A2F"/>
    <w:rsid w:val="00642BA5"/>
    <w:rsid w:val="0064307D"/>
    <w:rsid w:val="00643C83"/>
    <w:rsid w:val="00644395"/>
    <w:rsid w:val="006449B5"/>
    <w:rsid w:val="00644B2E"/>
    <w:rsid w:val="00644DBD"/>
    <w:rsid w:val="0064555E"/>
    <w:rsid w:val="0064560A"/>
    <w:rsid w:val="00645B2F"/>
    <w:rsid w:val="006460CB"/>
    <w:rsid w:val="006460F7"/>
    <w:rsid w:val="00646257"/>
    <w:rsid w:val="00646B19"/>
    <w:rsid w:val="00650A85"/>
    <w:rsid w:val="00651414"/>
    <w:rsid w:val="00652090"/>
    <w:rsid w:val="006529FD"/>
    <w:rsid w:val="0065430F"/>
    <w:rsid w:val="006546B2"/>
    <w:rsid w:val="00654A7A"/>
    <w:rsid w:val="00654F2B"/>
    <w:rsid w:val="00654FAC"/>
    <w:rsid w:val="00655E30"/>
    <w:rsid w:val="00655F06"/>
    <w:rsid w:val="00657A4C"/>
    <w:rsid w:val="00660A08"/>
    <w:rsid w:val="006612A4"/>
    <w:rsid w:val="00662FF4"/>
    <w:rsid w:val="00663683"/>
    <w:rsid w:val="00664791"/>
    <w:rsid w:val="0066486C"/>
    <w:rsid w:val="00664BBA"/>
    <w:rsid w:val="00664D1C"/>
    <w:rsid w:val="00665073"/>
    <w:rsid w:val="0066507C"/>
    <w:rsid w:val="00665414"/>
    <w:rsid w:val="00665CE0"/>
    <w:rsid w:val="0066615D"/>
    <w:rsid w:val="00666303"/>
    <w:rsid w:val="00666D71"/>
    <w:rsid w:val="00667324"/>
    <w:rsid w:val="006678AA"/>
    <w:rsid w:val="00670361"/>
    <w:rsid w:val="00670FFD"/>
    <w:rsid w:val="006729B9"/>
    <w:rsid w:val="00672CE6"/>
    <w:rsid w:val="00673701"/>
    <w:rsid w:val="0067398A"/>
    <w:rsid w:val="00674424"/>
    <w:rsid w:val="00674CC6"/>
    <w:rsid w:val="00674DE9"/>
    <w:rsid w:val="00675E6F"/>
    <w:rsid w:val="006762A6"/>
    <w:rsid w:val="00677274"/>
    <w:rsid w:val="00677662"/>
    <w:rsid w:val="006812F7"/>
    <w:rsid w:val="006814A6"/>
    <w:rsid w:val="0068158C"/>
    <w:rsid w:val="0068253E"/>
    <w:rsid w:val="006827C0"/>
    <w:rsid w:val="00682F9A"/>
    <w:rsid w:val="006832F3"/>
    <w:rsid w:val="00684766"/>
    <w:rsid w:val="006853ED"/>
    <w:rsid w:val="0068555B"/>
    <w:rsid w:val="00686408"/>
    <w:rsid w:val="0068698C"/>
    <w:rsid w:val="00686CF1"/>
    <w:rsid w:val="00687428"/>
    <w:rsid w:val="0069056F"/>
    <w:rsid w:val="00691D4E"/>
    <w:rsid w:val="00692B16"/>
    <w:rsid w:val="00692B38"/>
    <w:rsid w:val="006942C2"/>
    <w:rsid w:val="00694621"/>
    <w:rsid w:val="006957EB"/>
    <w:rsid w:val="0069749C"/>
    <w:rsid w:val="006978E0"/>
    <w:rsid w:val="00697D2A"/>
    <w:rsid w:val="006A04C7"/>
    <w:rsid w:val="006A0992"/>
    <w:rsid w:val="006A1ADD"/>
    <w:rsid w:val="006A1C3D"/>
    <w:rsid w:val="006A2016"/>
    <w:rsid w:val="006A2E56"/>
    <w:rsid w:val="006A3130"/>
    <w:rsid w:val="006A38B8"/>
    <w:rsid w:val="006A4163"/>
    <w:rsid w:val="006A4259"/>
    <w:rsid w:val="006A5189"/>
    <w:rsid w:val="006A5E24"/>
    <w:rsid w:val="006A66DA"/>
    <w:rsid w:val="006A68BA"/>
    <w:rsid w:val="006A7F1B"/>
    <w:rsid w:val="006B0A79"/>
    <w:rsid w:val="006B0BC8"/>
    <w:rsid w:val="006B3152"/>
    <w:rsid w:val="006B477C"/>
    <w:rsid w:val="006B4FF8"/>
    <w:rsid w:val="006B502F"/>
    <w:rsid w:val="006B5E15"/>
    <w:rsid w:val="006B612C"/>
    <w:rsid w:val="006B7258"/>
    <w:rsid w:val="006C1163"/>
    <w:rsid w:val="006C1517"/>
    <w:rsid w:val="006C1AF2"/>
    <w:rsid w:val="006C1B34"/>
    <w:rsid w:val="006C3050"/>
    <w:rsid w:val="006C47CD"/>
    <w:rsid w:val="006C4AD3"/>
    <w:rsid w:val="006C4FB1"/>
    <w:rsid w:val="006C5CAC"/>
    <w:rsid w:val="006C637D"/>
    <w:rsid w:val="006C76D3"/>
    <w:rsid w:val="006C7A41"/>
    <w:rsid w:val="006C7A4F"/>
    <w:rsid w:val="006D07F3"/>
    <w:rsid w:val="006D09E4"/>
    <w:rsid w:val="006D0C83"/>
    <w:rsid w:val="006D0EE6"/>
    <w:rsid w:val="006D20F6"/>
    <w:rsid w:val="006D23AE"/>
    <w:rsid w:val="006D3D98"/>
    <w:rsid w:val="006D41B7"/>
    <w:rsid w:val="006D48B2"/>
    <w:rsid w:val="006D5188"/>
    <w:rsid w:val="006D5209"/>
    <w:rsid w:val="006D67BA"/>
    <w:rsid w:val="006D6D57"/>
    <w:rsid w:val="006D734E"/>
    <w:rsid w:val="006D74C4"/>
    <w:rsid w:val="006E011F"/>
    <w:rsid w:val="006E1518"/>
    <w:rsid w:val="006E1FC1"/>
    <w:rsid w:val="006E254C"/>
    <w:rsid w:val="006E448C"/>
    <w:rsid w:val="006E5011"/>
    <w:rsid w:val="006E52B0"/>
    <w:rsid w:val="006F00CC"/>
    <w:rsid w:val="006F145D"/>
    <w:rsid w:val="006F1F36"/>
    <w:rsid w:val="006F25D5"/>
    <w:rsid w:val="006F393C"/>
    <w:rsid w:val="006F5603"/>
    <w:rsid w:val="006F5EF3"/>
    <w:rsid w:val="006F5FB8"/>
    <w:rsid w:val="006F799F"/>
    <w:rsid w:val="00700039"/>
    <w:rsid w:val="00700947"/>
    <w:rsid w:val="007014BF"/>
    <w:rsid w:val="0070264C"/>
    <w:rsid w:val="0070293D"/>
    <w:rsid w:val="00702AA5"/>
    <w:rsid w:val="00703A23"/>
    <w:rsid w:val="0070414F"/>
    <w:rsid w:val="007047D2"/>
    <w:rsid w:val="00705BE8"/>
    <w:rsid w:val="007063E1"/>
    <w:rsid w:val="00706D00"/>
    <w:rsid w:val="0070769B"/>
    <w:rsid w:val="00707DEA"/>
    <w:rsid w:val="0071082D"/>
    <w:rsid w:val="00711777"/>
    <w:rsid w:val="00711DAF"/>
    <w:rsid w:val="00712237"/>
    <w:rsid w:val="00712D69"/>
    <w:rsid w:val="00714884"/>
    <w:rsid w:val="007169B0"/>
    <w:rsid w:val="00720030"/>
    <w:rsid w:val="00721E1C"/>
    <w:rsid w:val="00722AE0"/>
    <w:rsid w:val="0072342A"/>
    <w:rsid w:val="007237A8"/>
    <w:rsid w:val="00725616"/>
    <w:rsid w:val="0072590A"/>
    <w:rsid w:val="0072658A"/>
    <w:rsid w:val="0072689C"/>
    <w:rsid w:val="007268F5"/>
    <w:rsid w:val="00727CCE"/>
    <w:rsid w:val="00730162"/>
    <w:rsid w:val="00730AA9"/>
    <w:rsid w:val="007312CA"/>
    <w:rsid w:val="00731434"/>
    <w:rsid w:val="00731932"/>
    <w:rsid w:val="00731B0F"/>
    <w:rsid w:val="00732564"/>
    <w:rsid w:val="00732AF3"/>
    <w:rsid w:val="007332BE"/>
    <w:rsid w:val="00733AD2"/>
    <w:rsid w:val="007346D6"/>
    <w:rsid w:val="007349E7"/>
    <w:rsid w:val="00734ADA"/>
    <w:rsid w:val="0073537B"/>
    <w:rsid w:val="00735508"/>
    <w:rsid w:val="007402D4"/>
    <w:rsid w:val="0074046C"/>
    <w:rsid w:val="00741089"/>
    <w:rsid w:val="007417F0"/>
    <w:rsid w:val="00741A41"/>
    <w:rsid w:val="00741D21"/>
    <w:rsid w:val="0074261C"/>
    <w:rsid w:val="00742A47"/>
    <w:rsid w:val="00743AF4"/>
    <w:rsid w:val="00743EBB"/>
    <w:rsid w:val="00744433"/>
    <w:rsid w:val="007445B3"/>
    <w:rsid w:val="007451FD"/>
    <w:rsid w:val="00745997"/>
    <w:rsid w:val="007468D0"/>
    <w:rsid w:val="00746E02"/>
    <w:rsid w:val="00747357"/>
    <w:rsid w:val="00747AFC"/>
    <w:rsid w:val="00747B9B"/>
    <w:rsid w:val="00750721"/>
    <w:rsid w:val="0075093F"/>
    <w:rsid w:val="00750FAF"/>
    <w:rsid w:val="00751CFC"/>
    <w:rsid w:val="00753192"/>
    <w:rsid w:val="007533ED"/>
    <w:rsid w:val="0075386E"/>
    <w:rsid w:val="00753E55"/>
    <w:rsid w:val="007559DA"/>
    <w:rsid w:val="00756A7D"/>
    <w:rsid w:val="007577F3"/>
    <w:rsid w:val="00757B03"/>
    <w:rsid w:val="00757C00"/>
    <w:rsid w:val="007605CF"/>
    <w:rsid w:val="00760C09"/>
    <w:rsid w:val="00762518"/>
    <w:rsid w:val="00762F93"/>
    <w:rsid w:val="00763167"/>
    <w:rsid w:val="00763F90"/>
    <w:rsid w:val="00764369"/>
    <w:rsid w:val="0076525D"/>
    <w:rsid w:val="00765787"/>
    <w:rsid w:val="007707BF"/>
    <w:rsid w:val="00770869"/>
    <w:rsid w:val="007713FE"/>
    <w:rsid w:val="00771407"/>
    <w:rsid w:val="00771A85"/>
    <w:rsid w:val="00772CF7"/>
    <w:rsid w:val="00773031"/>
    <w:rsid w:val="00773153"/>
    <w:rsid w:val="00773284"/>
    <w:rsid w:val="00774CBF"/>
    <w:rsid w:val="007750E5"/>
    <w:rsid w:val="007751A0"/>
    <w:rsid w:val="00775439"/>
    <w:rsid w:val="00775749"/>
    <w:rsid w:val="00776C7E"/>
    <w:rsid w:val="00777505"/>
    <w:rsid w:val="0078046E"/>
    <w:rsid w:val="007805E4"/>
    <w:rsid w:val="0078087F"/>
    <w:rsid w:val="00780975"/>
    <w:rsid w:val="00780D48"/>
    <w:rsid w:val="0078135C"/>
    <w:rsid w:val="007817C0"/>
    <w:rsid w:val="00781FF9"/>
    <w:rsid w:val="00782320"/>
    <w:rsid w:val="00782975"/>
    <w:rsid w:val="007829F6"/>
    <w:rsid w:val="00782AAA"/>
    <w:rsid w:val="00782C10"/>
    <w:rsid w:val="00782C57"/>
    <w:rsid w:val="00783100"/>
    <w:rsid w:val="007834B5"/>
    <w:rsid w:val="00783BCF"/>
    <w:rsid w:val="00784FC0"/>
    <w:rsid w:val="00785442"/>
    <w:rsid w:val="00785EDB"/>
    <w:rsid w:val="007860E8"/>
    <w:rsid w:val="0078657D"/>
    <w:rsid w:val="007876AE"/>
    <w:rsid w:val="00787C86"/>
    <w:rsid w:val="00787DB3"/>
    <w:rsid w:val="007913EE"/>
    <w:rsid w:val="00791588"/>
    <w:rsid w:val="00791611"/>
    <w:rsid w:val="00791766"/>
    <w:rsid w:val="00792DD2"/>
    <w:rsid w:val="007945A0"/>
    <w:rsid w:val="00794E8B"/>
    <w:rsid w:val="00795280"/>
    <w:rsid w:val="00795CD6"/>
    <w:rsid w:val="00795F88"/>
    <w:rsid w:val="0079608D"/>
    <w:rsid w:val="0079617F"/>
    <w:rsid w:val="0079642C"/>
    <w:rsid w:val="007965D5"/>
    <w:rsid w:val="00796D0D"/>
    <w:rsid w:val="00796DD1"/>
    <w:rsid w:val="007971B9"/>
    <w:rsid w:val="0079753D"/>
    <w:rsid w:val="00797867"/>
    <w:rsid w:val="00797CE8"/>
    <w:rsid w:val="007A094D"/>
    <w:rsid w:val="007A13ED"/>
    <w:rsid w:val="007A1CB8"/>
    <w:rsid w:val="007A29BA"/>
    <w:rsid w:val="007A4F48"/>
    <w:rsid w:val="007A565C"/>
    <w:rsid w:val="007A5BFA"/>
    <w:rsid w:val="007A6200"/>
    <w:rsid w:val="007A741B"/>
    <w:rsid w:val="007B1CB7"/>
    <w:rsid w:val="007B2270"/>
    <w:rsid w:val="007B3C74"/>
    <w:rsid w:val="007B42D6"/>
    <w:rsid w:val="007B511C"/>
    <w:rsid w:val="007B61D3"/>
    <w:rsid w:val="007B6B7C"/>
    <w:rsid w:val="007C0428"/>
    <w:rsid w:val="007C08ED"/>
    <w:rsid w:val="007C0CC4"/>
    <w:rsid w:val="007C18D0"/>
    <w:rsid w:val="007C3826"/>
    <w:rsid w:val="007C59D2"/>
    <w:rsid w:val="007C66D8"/>
    <w:rsid w:val="007C74F4"/>
    <w:rsid w:val="007D07C8"/>
    <w:rsid w:val="007D09E6"/>
    <w:rsid w:val="007D113B"/>
    <w:rsid w:val="007D33AC"/>
    <w:rsid w:val="007D3BD9"/>
    <w:rsid w:val="007D547D"/>
    <w:rsid w:val="007D6151"/>
    <w:rsid w:val="007D6B38"/>
    <w:rsid w:val="007E058B"/>
    <w:rsid w:val="007E08F1"/>
    <w:rsid w:val="007E0C30"/>
    <w:rsid w:val="007E139B"/>
    <w:rsid w:val="007E19DA"/>
    <w:rsid w:val="007E1FC2"/>
    <w:rsid w:val="007E35EC"/>
    <w:rsid w:val="007E3EFD"/>
    <w:rsid w:val="007E4696"/>
    <w:rsid w:val="007E4936"/>
    <w:rsid w:val="007E4D4B"/>
    <w:rsid w:val="007E4DD5"/>
    <w:rsid w:val="007E51F8"/>
    <w:rsid w:val="007E6EEB"/>
    <w:rsid w:val="007E7BFA"/>
    <w:rsid w:val="007F022E"/>
    <w:rsid w:val="007F183F"/>
    <w:rsid w:val="007F1846"/>
    <w:rsid w:val="007F2E54"/>
    <w:rsid w:val="007F36AC"/>
    <w:rsid w:val="007F3D20"/>
    <w:rsid w:val="007F41AC"/>
    <w:rsid w:val="007F4731"/>
    <w:rsid w:val="007F4CB5"/>
    <w:rsid w:val="007F4FF2"/>
    <w:rsid w:val="007F5799"/>
    <w:rsid w:val="007F5C71"/>
    <w:rsid w:val="007F5E04"/>
    <w:rsid w:val="007F676C"/>
    <w:rsid w:val="007F6F74"/>
    <w:rsid w:val="00800882"/>
    <w:rsid w:val="00800C11"/>
    <w:rsid w:val="0080130D"/>
    <w:rsid w:val="00801C16"/>
    <w:rsid w:val="00802306"/>
    <w:rsid w:val="00802D9F"/>
    <w:rsid w:val="008041CE"/>
    <w:rsid w:val="00804645"/>
    <w:rsid w:val="00804BE3"/>
    <w:rsid w:val="0080524D"/>
    <w:rsid w:val="00806192"/>
    <w:rsid w:val="00806574"/>
    <w:rsid w:val="00806737"/>
    <w:rsid w:val="00806774"/>
    <w:rsid w:val="00806C4C"/>
    <w:rsid w:val="00807078"/>
    <w:rsid w:val="00807686"/>
    <w:rsid w:val="00807964"/>
    <w:rsid w:val="00810475"/>
    <w:rsid w:val="00810C52"/>
    <w:rsid w:val="00812792"/>
    <w:rsid w:val="00812EE9"/>
    <w:rsid w:val="00814009"/>
    <w:rsid w:val="00814734"/>
    <w:rsid w:val="00814BDD"/>
    <w:rsid w:val="00814F70"/>
    <w:rsid w:val="008150C4"/>
    <w:rsid w:val="00815528"/>
    <w:rsid w:val="00815A23"/>
    <w:rsid w:val="00815C40"/>
    <w:rsid w:val="00816375"/>
    <w:rsid w:val="00820846"/>
    <w:rsid w:val="00820ED5"/>
    <w:rsid w:val="00821004"/>
    <w:rsid w:val="00821662"/>
    <w:rsid w:val="00823791"/>
    <w:rsid w:val="008238F4"/>
    <w:rsid w:val="00823C64"/>
    <w:rsid w:val="008242E0"/>
    <w:rsid w:val="00824544"/>
    <w:rsid w:val="00824AA8"/>
    <w:rsid w:val="008252BE"/>
    <w:rsid w:val="00825879"/>
    <w:rsid w:val="00825D43"/>
    <w:rsid w:val="00826647"/>
    <w:rsid w:val="00827857"/>
    <w:rsid w:val="00830ED4"/>
    <w:rsid w:val="00831040"/>
    <w:rsid w:val="00831297"/>
    <w:rsid w:val="00831705"/>
    <w:rsid w:val="00831B7F"/>
    <w:rsid w:val="00832042"/>
    <w:rsid w:val="00833382"/>
    <w:rsid w:val="008334FB"/>
    <w:rsid w:val="0083385D"/>
    <w:rsid w:val="00833A0E"/>
    <w:rsid w:val="008346E5"/>
    <w:rsid w:val="00835D5C"/>
    <w:rsid w:val="008369BF"/>
    <w:rsid w:val="00836E4E"/>
    <w:rsid w:val="008373A9"/>
    <w:rsid w:val="00840454"/>
    <w:rsid w:val="00840B1A"/>
    <w:rsid w:val="00840D9C"/>
    <w:rsid w:val="0084116F"/>
    <w:rsid w:val="00842523"/>
    <w:rsid w:val="008429F5"/>
    <w:rsid w:val="008456E1"/>
    <w:rsid w:val="00846B08"/>
    <w:rsid w:val="00846CD5"/>
    <w:rsid w:val="00846D20"/>
    <w:rsid w:val="008471B8"/>
    <w:rsid w:val="008504B5"/>
    <w:rsid w:val="008509CB"/>
    <w:rsid w:val="00850B42"/>
    <w:rsid w:val="00852B73"/>
    <w:rsid w:val="00853123"/>
    <w:rsid w:val="008531CF"/>
    <w:rsid w:val="008544E3"/>
    <w:rsid w:val="00854D56"/>
    <w:rsid w:val="008552EC"/>
    <w:rsid w:val="00856B57"/>
    <w:rsid w:val="0085730A"/>
    <w:rsid w:val="0085763B"/>
    <w:rsid w:val="00857980"/>
    <w:rsid w:val="00860BD4"/>
    <w:rsid w:val="00860DB2"/>
    <w:rsid w:val="00861E9B"/>
    <w:rsid w:val="00862004"/>
    <w:rsid w:val="0086211C"/>
    <w:rsid w:val="00862AB5"/>
    <w:rsid w:val="0086341F"/>
    <w:rsid w:val="00863AF7"/>
    <w:rsid w:val="00863BB8"/>
    <w:rsid w:val="00864C3A"/>
    <w:rsid w:val="00866EF7"/>
    <w:rsid w:val="00867800"/>
    <w:rsid w:val="00867ECE"/>
    <w:rsid w:val="008703F0"/>
    <w:rsid w:val="0087284B"/>
    <w:rsid w:val="008738AC"/>
    <w:rsid w:val="00873F26"/>
    <w:rsid w:val="00873F33"/>
    <w:rsid w:val="0087550C"/>
    <w:rsid w:val="00876151"/>
    <w:rsid w:val="0087672E"/>
    <w:rsid w:val="00876D4D"/>
    <w:rsid w:val="00880BB9"/>
    <w:rsid w:val="00880D02"/>
    <w:rsid w:val="00880F69"/>
    <w:rsid w:val="0088163C"/>
    <w:rsid w:val="00881D38"/>
    <w:rsid w:val="00882106"/>
    <w:rsid w:val="008825E0"/>
    <w:rsid w:val="00882DC3"/>
    <w:rsid w:val="00884243"/>
    <w:rsid w:val="008850AE"/>
    <w:rsid w:val="00885D92"/>
    <w:rsid w:val="00886762"/>
    <w:rsid w:val="00886822"/>
    <w:rsid w:val="00886920"/>
    <w:rsid w:val="00887414"/>
    <w:rsid w:val="00890384"/>
    <w:rsid w:val="00890E70"/>
    <w:rsid w:val="00891C28"/>
    <w:rsid w:val="00892782"/>
    <w:rsid w:val="00892E94"/>
    <w:rsid w:val="00893D4A"/>
    <w:rsid w:val="008945C3"/>
    <w:rsid w:val="008946EF"/>
    <w:rsid w:val="00894A35"/>
    <w:rsid w:val="00894A96"/>
    <w:rsid w:val="00894C81"/>
    <w:rsid w:val="0089509E"/>
    <w:rsid w:val="008975F3"/>
    <w:rsid w:val="00897719"/>
    <w:rsid w:val="008A0EFC"/>
    <w:rsid w:val="008A1E83"/>
    <w:rsid w:val="008A20E0"/>
    <w:rsid w:val="008A2639"/>
    <w:rsid w:val="008A32AA"/>
    <w:rsid w:val="008A3A96"/>
    <w:rsid w:val="008A4140"/>
    <w:rsid w:val="008A4835"/>
    <w:rsid w:val="008A5C4F"/>
    <w:rsid w:val="008A5E5E"/>
    <w:rsid w:val="008A6DB3"/>
    <w:rsid w:val="008A7018"/>
    <w:rsid w:val="008A74D6"/>
    <w:rsid w:val="008A754C"/>
    <w:rsid w:val="008A7AD5"/>
    <w:rsid w:val="008B164F"/>
    <w:rsid w:val="008B17B0"/>
    <w:rsid w:val="008B18B2"/>
    <w:rsid w:val="008B1D09"/>
    <w:rsid w:val="008B2A9E"/>
    <w:rsid w:val="008B3D04"/>
    <w:rsid w:val="008B4E7B"/>
    <w:rsid w:val="008B4FE4"/>
    <w:rsid w:val="008B5852"/>
    <w:rsid w:val="008B6068"/>
    <w:rsid w:val="008B6901"/>
    <w:rsid w:val="008B7191"/>
    <w:rsid w:val="008B7FC7"/>
    <w:rsid w:val="008C0827"/>
    <w:rsid w:val="008C0BDD"/>
    <w:rsid w:val="008C247C"/>
    <w:rsid w:val="008C2F1C"/>
    <w:rsid w:val="008C32E8"/>
    <w:rsid w:val="008C39BE"/>
    <w:rsid w:val="008C4015"/>
    <w:rsid w:val="008C4CC6"/>
    <w:rsid w:val="008C53FF"/>
    <w:rsid w:val="008C6A97"/>
    <w:rsid w:val="008C6E2B"/>
    <w:rsid w:val="008C6F97"/>
    <w:rsid w:val="008C78B9"/>
    <w:rsid w:val="008C7D71"/>
    <w:rsid w:val="008C7F20"/>
    <w:rsid w:val="008D0017"/>
    <w:rsid w:val="008D1BC0"/>
    <w:rsid w:val="008D1CA1"/>
    <w:rsid w:val="008D2DEA"/>
    <w:rsid w:val="008D3992"/>
    <w:rsid w:val="008D3BC4"/>
    <w:rsid w:val="008D3E07"/>
    <w:rsid w:val="008D469C"/>
    <w:rsid w:val="008D4C35"/>
    <w:rsid w:val="008D5171"/>
    <w:rsid w:val="008D53A7"/>
    <w:rsid w:val="008D5687"/>
    <w:rsid w:val="008D669F"/>
    <w:rsid w:val="008D7852"/>
    <w:rsid w:val="008D79BC"/>
    <w:rsid w:val="008D79C8"/>
    <w:rsid w:val="008E00B1"/>
    <w:rsid w:val="008E21C3"/>
    <w:rsid w:val="008E2556"/>
    <w:rsid w:val="008E259A"/>
    <w:rsid w:val="008E4205"/>
    <w:rsid w:val="008E4AC0"/>
    <w:rsid w:val="008E544A"/>
    <w:rsid w:val="008E5666"/>
    <w:rsid w:val="008E5CED"/>
    <w:rsid w:val="008E5EC9"/>
    <w:rsid w:val="008E66F2"/>
    <w:rsid w:val="008E7649"/>
    <w:rsid w:val="008E7768"/>
    <w:rsid w:val="008F02C1"/>
    <w:rsid w:val="008F0365"/>
    <w:rsid w:val="008F0A49"/>
    <w:rsid w:val="008F1C6F"/>
    <w:rsid w:val="008F2491"/>
    <w:rsid w:val="008F2C68"/>
    <w:rsid w:val="008F33FD"/>
    <w:rsid w:val="008F415D"/>
    <w:rsid w:val="008F478D"/>
    <w:rsid w:val="008F52E1"/>
    <w:rsid w:val="008F5E49"/>
    <w:rsid w:val="008F6AA0"/>
    <w:rsid w:val="0090003D"/>
    <w:rsid w:val="00900937"/>
    <w:rsid w:val="00900C0D"/>
    <w:rsid w:val="00901D2B"/>
    <w:rsid w:val="00902101"/>
    <w:rsid w:val="00902B2D"/>
    <w:rsid w:val="00902C82"/>
    <w:rsid w:val="009037EB"/>
    <w:rsid w:val="009039DE"/>
    <w:rsid w:val="00903A96"/>
    <w:rsid w:val="00903B4A"/>
    <w:rsid w:val="00904461"/>
    <w:rsid w:val="009044D8"/>
    <w:rsid w:val="00904788"/>
    <w:rsid w:val="009048B1"/>
    <w:rsid w:val="00905796"/>
    <w:rsid w:val="00906C65"/>
    <w:rsid w:val="00906CAB"/>
    <w:rsid w:val="00907792"/>
    <w:rsid w:val="00907D57"/>
    <w:rsid w:val="00910C32"/>
    <w:rsid w:val="009119D7"/>
    <w:rsid w:val="00911A34"/>
    <w:rsid w:val="00912A8C"/>
    <w:rsid w:val="00912D26"/>
    <w:rsid w:val="0091310C"/>
    <w:rsid w:val="00913317"/>
    <w:rsid w:val="00913784"/>
    <w:rsid w:val="00913C11"/>
    <w:rsid w:val="00913E4B"/>
    <w:rsid w:val="00915CD8"/>
    <w:rsid w:val="00915E94"/>
    <w:rsid w:val="009166A1"/>
    <w:rsid w:val="0091720E"/>
    <w:rsid w:val="0091737A"/>
    <w:rsid w:val="00917729"/>
    <w:rsid w:val="00917D25"/>
    <w:rsid w:val="00917EE1"/>
    <w:rsid w:val="009221FE"/>
    <w:rsid w:val="00922F64"/>
    <w:rsid w:val="00923155"/>
    <w:rsid w:val="0092329B"/>
    <w:rsid w:val="00923509"/>
    <w:rsid w:val="00924E02"/>
    <w:rsid w:val="00925136"/>
    <w:rsid w:val="009252B4"/>
    <w:rsid w:val="00925720"/>
    <w:rsid w:val="00926455"/>
    <w:rsid w:val="009269D4"/>
    <w:rsid w:val="0092762B"/>
    <w:rsid w:val="00927C9F"/>
    <w:rsid w:val="009301EF"/>
    <w:rsid w:val="009307B4"/>
    <w:rsid w:val="009310E3"/>
    <w:rsid w:val="00931F97"/>
    <w:rsid w:val="009321FD"/>
    <w:rsid w:val="009322EC"/>
    <w:rsid w:val="009327BB"/>
    <w:rsid w:val="00933692"/>
    <w:rsid w:val="009340A2"/>
    <w:rsid w:val="00934354"/>
    <w:rsid w:val="009344EA"/>
    <w:rsid w:val="00934D43"/>
    <w:rsid w:val="00935329"/>
    <w:rsid w:val="009355E2"/>
    <w:rsid w:val="009360AA"/>
    <w:rsid w:val="00936EA9"/>
    <w:rsid w:val="0093745F"/>
    <w:rsid w:val="00937A42"/>
    <w:rsid w:val="00940292"/>
    <w:rsid w:val="009408B8"/>
    <w:rsid w:val="00940FDB"/>
    <w:rsid w:val="00940FE4"/>
    <w:rsid w:val="00941C54"/>
    <w:rsid w:val="00942254"/>
    <w:rsid w:val="00942AB5"/>
    <w:rsid w:val="00943324"/>
    <w:rsid w:val="00944228"/>
    <w:rsid w:val="009444F3"/>
    <w:rsid w:val="00944980"/>
    <w:rsid w:val="009450A4"/>
    <w:rsid w:val="00945714"/>
    <w:rsid w:val="00946813"/>
    <w:rsid w:val="00946E8B"/>
    <w:rsid w:val="009470BD"/>
    <w:rsid w:val="00947D3E"/>
    <w:rsid w:val="009503A2"/>
    <w:rsid w:val="00952386"/>
    <w:rsid w:val="00952D79"/>
    <w:rsid w:val="00952E53"/>
    <w:rsid w:val="00952FED"/>
    <w:rsid w:val="009538DF"/>
    <w:rsid w:val="009540E6"/>
    <w:rsid w:val="0095422D"/>
    <w:rsid w:val="00954DDA"/>
    <w:rsid w:val="009553BD"/>
    <w:rsid w:val="0095570E"/>
    <w:rsid w:val="00956B9D"/>
    <w:rsid w:val="00956DB4"/>
    <w:rsid w:val="009613B9"/>
    <w:rsid w:val="009627B5"/>
    <w:rsid w:val="00963086"/>
    <w:rsid w:val="0096389B"/>
    <w:rsid w:val="009655AB"/>
    <w:rsid w:val="0096560A"/>
    <w:rsid w:val="009660CA"/>
    <w:rsid w:val="00966A4F"/>
    <w:rsid w:val="00966EB0"/>
    <w:rsid w:val="00967076"/>
    <w:rsid w:val="009674F1"/>
    <w:rsid w:val="00967E30"/>
    <w:rsid w:val="00970E5B"/>
    <w:rsid w:val="009710DF"/>
    <w:rsid w:val="0097156A"/>
    <w:rsid w:val="009736B6"/>
    <w:rsid w:val="00975817"/>
    <w:rsid w:val="0097622C"/>
    <w:rsid w:val="00976375"/>
    <w:rsid w:val="00976871"/>
    <w:rsid w:val="00976B1D"/>
    <w:rsid w:val="00977BA7"/>
    <w:rsid w:val="00977C66"/>
    <w:rsid w:val="00980E03"/>
    <w:rsid w:val="00980E39"/>
    <w:rsid w:val="009813BB"/>
    <w:rsid w:val="00982A5D"/>
    <w:rsid w:val="0098477C"/>
    <w:rsid w:val="00984EBF"/>
    <w:rsid w:val="00986ADD"/>
    <w:rsid w:val="00986FB5"/>
    <w:rsid w:val="00990162"/>
    <w:rsid w:val="009901A6"/>
    <w:rsid w:val="00991079"/>
    <w:rsid w:val="009920D9"/>
    <w:rsid w:val="009926E9"/>
    <w:rsid w:val="009927E6"/>
    <w:rsid w:val="00993408"/>
    <w:rsid w:val="0099389E"/>
    <w:rsid w:val="00994F22"/>
    <w:rsid w:val="009970E9"/>
    <w:rsid w:val="009A0510"/>
    <w:rsid w:val="009A171E"/>
    <w:rsid w:val="009A2099"/>
    <w:rsid w:val="009A20FC"/>
    <w:rsid w:val="009A2120"/>
    <w:rsid w:val="009A2A96"/>
    <w:rsid w:val="009A3324"/>
    <w:rsid w:val="009A3934"/>
    <w:rsid w:val="009A3D9D"/>
    <w:rsid w:val="009A495C"/>
    <w:rsid w:val="009A5E3E"/>
    <w:rsid w:val="009A696F"/>
    <w:rsid w:val="009A7B03"/>
    <w:rsid w:val="009B05E5"/>
    <w:rsid w:val="009B2017"/>
    <w:rsid w:val="009B202D"/>
    <w:rsid w:val="009B331E"/>
    <w:rsid w:val="009B51B7"/>
    <w:rsid w:val="009B64B2"/>
    <w:rsid w:val="009B6C5E"/>
    <w:rsid w:val="009B6F6D"/>
    <w:rsid w:val="009B7952"/>
    <w:rsid w:val="009B7A71"/>
    <w:rsid w:val="009C069C"/>
    <w:rsid w:val="009C07B3"/>
    <w:rsid w:val="009C0F1D"/>
    <w:rsid w:val="009C1A10"/>
    <w:rsid w:val="009C1DBE"/>
    <w:rsid w:val="009C403B"/>
    <w:rsid w:val="009C4467"/>
    <w:rsid w:val="009C4F84"/>
    <w:rsid w:val="009C5878"/>
    <w:rsid w:val="009C5D85"/>
    <w:rsid w:val="009C61D7"/>
    <w:rsid w:val="009C6E4A"/>
    <w:rsid w:val="009C7B88"/>
    <w:rsid w:val="009C7BA1"/>
    <w:rsid w:val="009D035A"/>
    <w:rsid w:val="009D07AE"/>
    <w:rsid w:val="009D110C"/>
    <w:rsid w:val="009D1531"/>
    <w:rsid w:val="009D1CE6"/>
    <w:rsid w:val="009D1D8A"/>
    <w:rsid w:val="009D20D6"/>
    <w:rsid w:val="009D3B04"/>
    <w:rsid w:val="009D3E33"/>
    <w:rsid w:val="009D44B1"/>
    <w:rsid w:val="009D44EC"/>
    <w:rsid w:val="009D4FCD"/>
    <w:rsid w:val="009D509A"/>
    <w:rsid w:val="009D573C"/>
    <w:rsid w:val="009D5801"/>
    <w:rsid w:val="009D6009"/>
    <w:rsid w:val="009D6D31"/>
    <w:rsid w:val="009D7607"/>
    <w:rsid w:val="009D7C44"/>
    <w:rsid w:val="009D7D9F"/>
    <w:rsid w:val="009D7F50"/>
    <w:rsid w:val="009E0525"/>
    <w:rsid w:val="009E091A"/>
    <w:rsid w:val="009E0B78"/>
    <w:rsid w:val="009E11C1"/>
    <w:rsid w:val="009E151A"/>
    <w:rsid w:val="009E1640"/>
    <w:rsid w:val="009E33C1"/>
    <w:rsid w:val="009E369C"/>
    <w:rsid w:val="009E37E9"/>
    <w:rsid w:val="009E3E28"/>
    <w:rsid w:val="009E411F"/>
    <w:rsid w:val="009E46FB"/>
    <w:rsid w:val="009E4C73"/>
    <w:rsid w:val="009E4CC8"/>
    <w:rsid w:val="009E5E4F"/>
    <w:rsid w:val="009E61D7"/>
    <w:rsid w:val="009E6A13"/>
    <w:rsid w:val="009E70B6"/>
    <w:rsid w:val="009E79E3"/>
    <w:rsid w:val="009E7F84"/>
    <w:rsid w:val="009F4183"/>
    <w:rsid w:val="009F56F3"/>
    <w:rsid w:val="009F7293"/>
    <w:rsid w:val="009F7879"/>
    <w:rsid w:val="009F7B96"/>
    <w:rsid w:val="009F7CCB"/>
    <w:rsid w:val="009F7E87"/>
    <w:rsid w:val="009F7F5F"/>
    <w:rsid w:val="00A0037A"/>
    <w:rsid w:val="00A00A7F"/>
    <w:rsid w:val="00A016AC"/>
    <w:rsid w:val="00A01B52"/>
    <w:rsid w:val="00A03507"/>
    <w:rsid w:val="00A03645"/>
    <w:rsid w:val="00A03676"/>
    <w:rsid w:val="00A03698"/>
    <w:rsid w:val="00A03C62"/>
    <w:rsid w:val="00A040D9"/>
    <w:rsid w:val="00A05CFF"/>
    <w:rsid w:val="00A05D47"/>
    <w:rsid w:val="00A05DC3"/>
    <w:rsid w:val="00A10393"/>
    <w:rsid w:val="00A11771"/>
    <w:rsid w:val="00A1356D"/>
    <w:rsid w:val="00A148CF"/>
    <w:rsid w:val="00A175BF"/>
    <w:rsid w:val="00A178E4"/>
    <w:rsid w:val="00A17EC2"/>
    <w:rsid w:val="00A21B21"/>
    <w:rsid w:val="00A21CA5"/>
    <w:rsid w:val="00A22A82"/>
    <w:rsid w:val="00A230D3"/>
    <w:rsid w:val="00A23125"/>
    <w:rsid w:val="00A23161"/>
    <w:rsid w:val="00A23771"/>
    <w:rsid w:val="00A2388C"/>
    <w:rsid w:val="00A246A9"/>
    <w:rsid w:val="00A2485F"/>
    <w:rsid w:val="00A25A43"/>
    <w:rsid w:val="00A25E70"/>
    <w:rsid w:val="00A26183"/>
    <w:rsid w:val="00A2648A"/>
    <w:rsid w:val="00A2657D"/>
    <w:rsid w:val="00A265DD"/>
    <w:rsid w:val="00A30372"/>
    <w:rsid w:val="00A31A6D"/>
    <w:rsid w:val="00A325D3"/>
    <w:rsid w:val="00A328EB"/>
    <w:rsid w:val="00A32AE3"/>
    <w:rsid w:val="00A33197"/>
    <w:rsid w:val="00A332F4"/>
    <w:rsid w:val="00A3421C"/>
    <w:rsid w:val="00A34AE5"/>
    <w:rsid w:val="00A350C7"/>
    <w:rsid w:val="00A35580"/>
    <w:rsid w:val="00A355EC"/>
    <w:rsid w:val="00A35721"/>
    <w:rsid w:val="00A37333"/>
    <w:rsid w:val="00A37559"/>
    <w:rsid w:val="00A42609"/>
    <w:rsid w:val="00A429CE"/>
    <w:rsid w:val="00A42BFD"/>
    <w:rsid w:val="00A42C87"/>
    <w:rsid w:val="00A43173"/>
    <w:rsid w:val="00A43B53"/>
    <w:rsid w:val="00A43FAB"/>
    <w:rsid w:val="00A44957"/>
    <w:rsid w:val="00A456CB"/>
    <w:rsid w:val="00A45AB6"/>
    <w:rsid w:val="00A4641D"/>
    <w:rsid w:val="00A471D9"/>
    <w:rsid w:val="00A47963"/>
    <w:rsid w:val="00A50890"/>
    <w:rsid w:val="00A514AC"/>
    <w:rsid w:val="00A51D88"/>
    <w:rsid w:val="00A51FBD"/>
    <w:rsid w:val="00A526E9"/>
    <w:rsid w:val="00A53635"/>
    <w:rsid w:val="00A54279"/>
    <w:rsid w:val="00A54A47"/>
    <w:rsid w:val="00A54D6E"/>
    <w:rsid w:val="00A54DAD"/>
    <w:rsid w:val="00A55975"/>
    <w:rsid w:val="00A56AE9"/>
    <w:rsid w:val="00A56B73"/>
    <w:rsid w:val="00A57A1A"/>
    <w:rsid w:val="00A57C2A"/>
    <w:rsid w:val="00A60F89"/>
    <w:rsid w:val="00A612E3"/>
    <w:rsid w:val="00A61D00"/>
    <w:rsid w:val="00A62395"/>
    <w:rsid w:val="00A62C13"/>
    <w:rsid w:val="00A62F72"/>
    <w:rsid w:val="00A62F91"/>
    <w:rsid w:val="00A639CA"/>
    <w:rsid w:val="00A64238"/>
    <w:rsid w:val="00A6468C"/>
    <w:rsid w:val="00A64C1F"/>
    <w:rsid w:val="00A66F8E"/>
    <w:rsid w:val="00A70881"/>
    <w:rsid w:val="00A70949"/>
    <w:rsid w:val="00A70D0F"/>
    <w:rsid w:val="00A71ED1"/>
    <w:rsid w:val="00A721AE"/>
    <w:rsid w:val="00A7232A"/>
    <w:rsid w:val="00A72799"/>
    <w:rsid w:val="00A73DC5"/>
    <w:rsid w:val="00A74062"/>
    <w:rsid w:val="00A74AF0"/>
    <w:rsid w:val="00A74CFC"/>
    <w:rsid w:val="00A75447"/>
    <w:rsid w:val="00A75F3D"/>
    <w:rsid w:val="00A76768"/>
    <w:rsid w:val="00A76AD3"/>
    <w:rsid w:val="00A77633"/>
    <w:rsid w:val="00A77B13"/>
    <w:rsid w:val="00A806C7"/>
    <w:rsid w:val="00A80AB9"/>
    <w:rsid w:val="00A80F47"/>
    <w:rsid w:val="00A8251C"/>
    <w:rsid w:val="00A829E5"/>
    <w:rsid w:val="00A83AE1"/>
    <w:rsid w:val="00A84835"/>
    <w:rsid w:val="00A849F8"/>
    <w:rsid w:val="00A8594E"/>
    <w:rsid w:val="00A86179"/>
    <w:rsid w:val="00A86779"/>
    <w:rsid w:val="00A86859"/>
    <w:rsid w:val="00A86CE5"/>
    <w:rsid w:val="00A91922"/>
    <w:rsid w:val="00A921E4"/>
    <w:rsid w:val="00A92277"/>
    <w:rsid w:val="00A922B5"/>
    <w:rsid w:val="00A92DCD"/>
    <w:rsid w:val="00A930FE"/>
    <w:rsid w:val="00A9367E"/>
    <w:rsid w:val="00A938A7"/>
    <w:rsid w:val="00A93DF1"/>
    <w:rsid w:val="00A9447F"/>
    <w:rsid w:val="00A9477B"/>
    <w:rsid w:val="00A94EEA"/>
    <w:rsid w:val="00A956A9"/>
    <w:rsid w:val="00A96D38"/>
    <w:rsid w:val="00A97241"/>
    <w:rsid w:val="00A97A3E"/>
    <w:rsid w:val="00A97AB7"/>
    <w:rsid w:val="00A97D5A"/>
    <w:rsid w:val="00AA06F6"/>
    <w:rsid w:val="00AA2425"/>
    <w:rsid w:val="00AA29DF"/>
    <w:rsid w:val="00AA2EA8"/>
    <w:rsid w:val="00AA328A"/>
    <w:rsid w:val="00AA3342"/>
    <w:rsid w:val="00AA38AB"/>
    <w:rsid w:val="00AA42D0"/>
    <w:rsid w:val="00AA5315"/>
    <w:rsid w:val="00AA5AB9"/>
    <w:rsid w:val="00AA66FC"/>
    <w:rsid w:val="00AA689E"/>
    <w:rsid w:val="00AA6BA0"/>
    <w:rsid w:val="00AA6D84"/>
    <w:rsid w:val="00AA7357"/>
    <w:rsid w:val="00AA7896"/>
    <w:rsid w:val="00AB1219"/>
    <w:rsid w:val="00AB38F9"/>
    <w:rsid w:val="00AB4B0D"/>
    <w:rsid w:val="00AB51BB"/>
    <w:rsid w:val="00AB623E"/>
    <w:rsid w:val="00AB66F7"/>
    <w:rsid w:val="00AB76C1"/>
    <w:rsid w:val="00AC04E5"/>
    <w:rsid w:val="00AC2441"/>
    <w:rsid w:val="00AC3448"/>
    <w:rsid w:val="00AC39D0"/>
    <w:rsid w:val="00AC465D"/>
    <w:rsid w:val="00AC4852"/>
    <w:rsid w:val="00AC49EF"/>
    <w:rsid w:val="00AC4ED4"/>
    <w:rsid w:val="00AC5629"/>
    <w:rsid w:val="00AC57F8"/>
    <w:rsid w:val="00AC606F"/>
    <w:rsid w:val="00AC6857"/>
    <w:rsid w:val="00AC71ED"/>
    <w:rsid w:val="00AD07B5"/>
    <w:rsid w:val="00AD0A3B"/>
    <w:rsid w:val="00AD1488"/>
    <w:rsid w:val="00AD1F7D"/>
    <w:rsid w:val="00AD3CA5"/>
    <w:rsid w:val="00AD40B2"/>
    <w:rsid w:val="00AD40F0"/>
    <w:rsid w:val="00AD49F6"/>
    <w:rsid w:val="00AD5246"/>
    <w:rsid w:val="00AD539C"/>
    <w:rsid w:val="00AD58A9"/>
    <w:rsid w:val="00AD601D"/>
    <w:rsid w:val="00AD6422"/>
    <w:rsid w:val="00AD6A00"/>
    <w:rsid w:val="00AD6F88"/>
    <w:rsid w:val="00AD7DDA"/>
    <w:rsid w:val="00AE1E41"/>
    <w:rsid w:val="00AE2322"/>
    <w:rsid w:val="00AE265A"/>
    <w:rsid w:val="00AE2CA1"/>
    <w:rsid w:val="00AE2CB2"/>
    <w:rsid w:val="00AE3381"/>
    <w:rsid w:val="00AE4830"/>
    <w:rsid w:val="00AE4F1C"/>
    <w:rsid w:val="00AE53A2"/>
    <w:rsid w:val="00AE53E1"/>
    <w:rsid w:val="00AE659D"/>
    <w:rsid w:val="00AE6921"/>
    <w:rsid w:val="00AE6B8F"/>
    <w:rsid w:val="00AE75F4"/>
    <w:rsid w:val="00AE773F"/>
    <w:rsid w:val="00AE7800"/>
    <w:rsid w:val="00AE78B8"/>
    <w:rsid w:val="00AE7AFD"/>
    <w:rsid w:val="00AF030A"/>
    <w:rsid w:val="00AF0572"/>
    <w:rsid w:val="00AF0714"/>
    <w:rsid w:val="00AF0EAF"/>
    <w:rsid w:val="00AF0EF3"/>
    <w:rsid w:val="00AF1535"/>
    <w:rsid w:val="00AF1BF2"/>
    <w:rsid w:val="00AF250F"/>
    <w:rsid w:val="00AF2CB5"/>
    <w:rsid w:val="00AF3204"/>
    <w:rsid w:val="00AF4B71"/>
    <w:rsid w:val="00AF5447"/>
    <w:rsid w:val="00AF5A19"/>
    <w:rsid w:val="00AF5EAC"/>
    <w:rsid w:val="00AF6891"/>
    <w:rsid w:val="00AF7170"/>
    <w:rsid w:val="00AF7191"/>
    <w:rsid w:val="00AF73C3"/>
    <w:rsid w:val="00AF7A32"/>
    <w:rsid w:val="00B00089"/>
    <w:rsid w:val="00B0025D"/>
    <w:rsid w:val="00B0041D"/>
    <w:rsid w:val="00B00629"/>
    <w:rsid w:val="00B01277"/>
    <w:rsid w:val="00B014C6"/>
    <w:rsid w:val="00B01B83"/>
    <w:rsid w:val="00B01D47"/>
    <w:rsid w:val="00B01E8B"/>
    <w:rsid w:val="00B01F98"/>
    <w:rsid w:val="00B0232B"/>
    <w:rsid w:val="00B033CD"/>
    <w:rsid w:val="00B03B7E"/>
    <w:rsid w:val="00B03DBC"/>
    <w:rsid w:val="00B04C69"/>
    <w:rsid w:val="00B07C40"/>
    <w:rsid w:val="00B07D7D"/>
    <w:rsid w:val="00B102E2"/>
    <w:rsid w:val="00B11100"/>
    <w:rsid w:val="00B122AF"/>
    <w:rsid w:val="00B125BB"/>
    <w:rsid w:val="00B12E14"/>
    <w:rsid w:val="00B13398"/>
    <w:rsid w:val="00B142F8"/>
    <w:rsid w:val="00B14DA0"/>
    <w:rsid w:val="00B153BA"/>
    <w:rsid w:val="00B1542C"/>
    <w:rsid w:val="00B15FB5"/>
    <w:rsid w:val="00B16C8A"/>
    <w:rsid w:val="00B17A93"/>
    <w:rsid w:val="00B17EA7"/>
    <w:rsid w:val="00B20714"/>
    <w:rsid w:val="00B210D5"/>
    <w:rsid w:val="00B213F8"/>
    <w:rsid w:val="00B2236F"/>
    <w:rsid w:val="00B243F9"/>
    <w:rsid w:val="00B244C3"/>
    <w:rsid w:val="00B24E55"/>
    <w:rsid w:val="00B2504E"/>
    <w:rsid w:val="00B2535F"/>
    <w:rsid w:val="00B25DDC"/>
    <w:rsid w:val="00B25F28"/>
    <w:rsid w:val="00B26A0F"/>
    <w:rsid w:val="00B26C3D"/>
    <w:rsid w:val="00B27017"/>
    <w:rsid w:val="00B2751D"/>
    <w:rsid w:val="00B32591"/>
    <w:rsid w:val="00B3343B"/>
    <w:rsid w:val="00B3361A"/>
    <w:rsid w:val="00B346C8"/>
    <w:rsid w:val="00B3494C"/>
    <w:rsid w:val="00B355A0"/>
    <w:rsid w:val="00B37DBA"/>
    <w:rsid w:val="00B37DF2"/>
    <w:rsid w:val="00B400CE"/>
    <w:rsid w:val="00B40A2E"/>
    <w:rsid w:val="00B40C04"/>
    <w:rsid w:val="00B40CE8"/>
    <w:rsid w:val="00B414AE"/>
    <w:rsid w:val="00B41DAE"/>
    <w:rsid w:val="00B424FE"/>
    <w:rsid w:val="00B42671"/>
    <w:rsid w:val="00B4382A"/>
    <w:rsid w:val="00B439AE"/>
    <w:rsid w:val="00B44BBD"/>
    <w:rsid w:val="00B454A5"/>
    <w:rsid w:val="00B46129"/>
    <w:rsid w:val="00B46F57"/>
    <w:rsid w:val="00B4759C"/>
    <w:rsid w:val="00B47929"/>
    <w:rsid w:val="00B5036E"/>
    <w:rsid w:val="00B51AE6"/>
    <w:rsid w:val="00B520A4"/>
    <w:rsid w:val="00B525DA"/>
    <w:rsid w:val="00B529F0"/>
    <w:rsid w:val="00B53066"/>
    <w:rsid w:val="00B549A7"/>
    <w:rsid w:val="00B54F9D"/>
    <w:rsid w:val="00B556A7"/>
    <w:rsid w:val="00B55C24"/>
    <w:rsid w:val="00B55FB8"/>
    <w:rsid w:val="00B56189"/>
    <w:rsid w:val="00B56661"/>
    <w:rsid w:val="00B566B8"/>
    <w:rsid w:val="00B56B2F"/>
    <w:rsid w:val="00B602B0"/>
    <w:rsid w:val="00B6065E"/>
    <w:rsid w:val="00B60E5A"/>
    <w:rsid w:val="00B61551"/>
    <w:rsid w:val="00B618C2"/>
    <w:rsid w:val="00B61E53"/>
    <w:rsid w:val="00B62146"/>
    <w:rsid w:val="00B621A1"/>
    <w:rsid w:val="00B623D1"/>
    <w:rsid w:val="00B6277A"/>
    <w:rsid w:val="00B6279F"/>
    <w:rsid w:val="00B62978"/>
    <w:rsid w:val="00B62CFC"/>
    <w:rsid w:val="00B64299"/>
    <w:rsid w:val="00B6459C"/>
    <w:rsid w:val="00B64F94"/>
    <w:rsid w:val="00B654C3"/>
    <w:rsid w:val="00B65DB7"/>
    <w:rsid w:val="00B65E62"/>
    <w:rsid w:val="00B66162"/>
    <w:rsid w:val="00B66404"/>
    <w:rsid w:val="00B66AD0"/>
    <w:rsid w:val="00B66B60"/>
    <w:rsid w:val="00B673B1"/>
    <w:rsid w:val="00B679AC"/>
    <w:rsid w:val="00B67B1C"/>
    <w:rsid w:val="00B70866"/>
    <w:rsid w:val="00B70AAF"/>
    <w:rsid w:val="00B70B83"/>
    <w:rsid w:val="00B711D1"/>
    <w:rsid w:val="00B71BAF"/>
    <w:rsid w:val="00B72261"/>
    <w:rsid w:val="00B7294D"/>
    <w:rsid w:val="00B72CC0"/>
    <w:rsid w:val="00B74B12"/>
    <w:rsid w:val="00B7531D"/>
    <w:rsid w:val="00B766D2"/>
    <w:rsid w:val="00B80BB4"/>
    <w:rsid w:val="00B82349"/>
    <w:rsid w:val="00B82551"/>
    <w:rsid w:val="00B82620"/>
    <w:rsid w:val="00B82951"/>
    <w:rsid w:val="00B83C0F"/>
    <w:rsid w:val="00B84980"/>
    <w:rsid w:val="00B859E2"/>
    <w:rsid w:val="00B85F80"/>
    <w:rsid w:val="00B861D8"/>
    <w:rsid w:val="00B86C6D"/>
    <w:rsid w:val="00B86DC5"/>
    <w:rsid w:val="00B8764E"/>
    <w:rsid w:val="00B913C6"/>
    <w:rsid w:val="00B919C1"/>
    <w:rsid w:val="00B91AB2"/>
    <w:rsid w:val="00B92B5D"/>
    <w:rsid w:val="00B9316A"/>
    <w:rsid w:val="00B933DF"/>
    <w:rsid w:val="00B93708"/>
    <w:rsid w:val="00B94242"/>
    <w:rsid w:val="00B94FE8"/>
    <w:rsid w:val="00B953DE"/>
    <w:rsid w:val="00B95CA3"/>
    <w:rsid w:val="00B96C68"/>
    <w:rsid w:val="00B9794E"/>
    <w:rsid w:val="00B97BE2"/>
    <w:rsid w:val="00BA0D36"/>
    <w:rsid w:val="00BA1D35"/>
    <w:rsid w:val="00BA3A00"/>
    <w:rsid w:val="00BA4AD7"/>
    <w:rsid w:val="00BA4BB2"/>
    <w:rsid w:val="00BA4D53"/>
    <w:rsid w:val="00BA6751"/>
    <w:rsid w:val="00BA7284"/>
    <w:rsid w:val="00BA7EED"/>
    <w:rsid w:val="00BB075A"/>
    <w:rsid w:val="00BB0FF0"/>
    <w:rsid w:val="00BB1058"/>
    <w:rsid w:val="00BB1583"/>
    <w:rsid w:val="00BB1B66"/>
    <w:rsid w:val="00BB2052"/>
    <w:rsid w:val="00BB29CB"/>
    <w:rsid w:val="00BB2B71"/>
    <w:rsid w:val="00BB2BED"/>
    <w:rsid w:val="00BB33CF"/>
    <w:rsid w:val="00BB3610"/>
    <w:rsid w:val="00BB3AF0"/>
    <w:rsid w:val="00BB3CA9"/>
    <w:rsid w:val="00BB3E47"/>
    <w:rsid w:val="00BB43F7"/>
    <w:rsid w:val="00BB4413"/>
    <w:rsid w:val="00BB4A4D"/>
    <w:rsid w:val="00BB50AB"/>
    <w:rsid w:val="00BB51A0"/>
    <w:rsid w:val="00BB55B4"/>
    <w:rsid w:val="00BB5DED"/>
    <w:rsid w:val="00BB680D"/>
    <w:rsid w:val="00BB6A4E"/>
    <w:rsid w:val="00BB7222"/>
    <w:rsid w:val="00BC0040"/>
    <w:rsid w:val="00BC0866"/>
    <w:rsid w:val="00BC10F9"/>
    <w:rsid w:val="00BC2683"/>
    <w:rsid w:val="00BC29BD"/>
    <w:rsid w:val="00BC2D47"/>
    <w:rsid w:val="00BC3714"/>
    <w:rsid w:val="00BC4491"/>
    <w:rsid w:val="00BC4FE2"/>
    <w:rsid w:val="00BD0206"/>
    <w:rsid w:val="00BD033F"/>
    <w:rsid w:val="00BD079D"/>
    <w:rsid w:val="00BD0C59"/>
    <w:rsid w:val="00BD1AA0"/>
    <w:rsid w:val="00BD2232"/>
    <w:rsid w:val="00BD3936"/>
    <w:rsid w:val="00BD44CE"/>
    <w:rsid w:val="00BD47AB"/>
    <w:rsid w:val="00BD48A7"/>
    <w:rsid w:val="00BD4DE6"/>
    <w:rsid w:val="00BD5135"/>
    <w:rsid w:val="00BD52F3"/>
    <w:rsid w:val="00BD6E76"/>
    <w:rsid w:val="00BE0284"/>
    <w:rsid w:val="00BE3879"/>
    <w:rsid w:val="00BE3936"/>
    <w:rsid w:val="00BE3CCF"/>
    <w:rsid w:val="00BE3F82"/>
    <w:rsid w:val="00BE48E4"/>
    <w:rsid w:val="00BE668E"/>
    <w:rsid w:val="00BE66C0"/>
    <w:rsid w:val="00BE709E"/>
    <w:rsid w:val="00BE7E9F"/>
    <w:rsid w:val="00BF0059"/>
    <w:rsid w:val="00BF008A"/>
    <w:rsid w:val="00BF096B"/>
    <w:rsid w:val="00BF0EF3"/>
    <w:rsid w:val="00BF196B"/>
    <w:rsid w:val="00BF2B97"/>
    <w:rsid w:val="00BF379F"/>
    <w:rsid w:val="00BF381D"/>
    <w:rsid w:val="00BF3BC3"/>
    <w:rsid w:val="00BF5083"/>
    <w:rsid w:val="00BF584A"/>
    <w:rsid w:val="00BF5992"/>
    <w:rsid w:val="00BF754D"/>
    <w:rsid w:val="00C007BC"/>
    <w:rsid w:val="00C01DF2"/>
    <w:rsid w:val="00C02139"/>
    <w:rsid w:val="00C02EBF"/>
    <w:rsid w:val="00C03751"/>
    <w:rsid w:val="00C04539"/>
    <w:rsid w:val="00C04972"/>
    <w:rsid w:val="00C057D3"/>
    <w:rsid w:val="00C060BF"/>
    <w:rsid w:val="00C0629C"/>
    <w:rsid w:val="00C06A0D"/>
    <w:rsid w:val="00C07037"/>
    <w:rsid w:val="00C07542"/>
    <w:rsid w:val="00C07BF5"/>
    <w:rsid w:val="00C07D9D"/>
    <w:rsid w:val="00C10831"/>
    <w:rsid w:val="00C10A88"/>
    <w:rsid w:val="00C10D70"/>
    <w:rsid w:val="00C1133D"/>
    <w:rsid w:val="00C1157D"/>
    <w:rsid w:val="00C11E7E"/>
    <w:rsid w:val="00C1351A"/>
    <w:rsid w:val="00C13748"/>
    <w:rsid w:val="00C138E9"/>
    <w:rsid w:val="00C1396A"/>
    <w:rsid w:val="00C145E8"/>
    <w:rsid w:val="00C14E05"/>
    <w:rsid w:val="00C157F6"/>
    <w:rsid w:val="00C158B5"/>
    <w:rsid w:val="00C17688"/>
    <w:rsid w:val="00C17B29"/>
    <w:rsid w:val="00C17DC7"/>
    <w:rsid w:val="00C17DD3"/>
    <w:rsid w:val="00C22207"/>
    <w:rsid w:val="00C2300B"/>
    <w:rsid w:val="00C23234"/>
    <w:rsid w:val="00C23D09"/>
    <w:rsid w:val="00C23FC8"/>
    <w:rsid w:val="00C245BE"/>
    <w:rsid w:val="00C2464E"/>
    <w:rsid w:val="00C2618B"/>
    <w:rsid w:val="00C275D6"/>
    <w:rsid w:val="00C27ABE"/>
    <w:rsid w:val="00C27BCE"/>
    <w:rsid w:val="00C3088A"/>
    <w:rsid w:val="00C30FB1"/>
    <w:rsid w:val="00C31243"/>
    <w:rsid w:val="00C3173D"/>
    <w:rsid w:val="00C31F2B"/>
    <w:rsid w:val="00C3250B"/>
    <w:rsid w:val="00C32514"/>
    <w:rsid w:val="00C327FB"/>
    <w:rsid w:val="00C3358A"/>
    <w:rsid w:val="00C3473A"/>
    <w:rsid w:val="00C356C9"/>
    <w:rsid w:val="00C35B99"/>
    <w:rsid w:val="00C35D27"/>
    <w:rsid w:val="00C35E03"/>
    <w:rsid w:val="00C35E4A"/>
    <w:rsid w:val="00C36856"/>
    <w:rsid w:val="00C37456"/>
    <w:rsid w:val="00C41D02"/>
    <w:rsid w:val="00C429F1"/>
    <w:rsid w:val="00C42A16"/>
    <w:rsid w:val="00C42AAB"/>
    <w:rsid w:val="00C42C65"/>
    <w:rsid w:val="00C43107"/>
    <w:rsid w:val="00C43261"/>
    <w:rsid w:val="00C435B2"/>
    <w:rsid w:val="00C437D1"/>
    <w:rsid w:val="00C43999"/>
    <w:rsid w:val="00C439A0"/>
    <w:rsid w:val="00C43CD1"/>
    <w:rsid w:val="00C43E66"/>
    <w:rsid w:val="00C444B5"/>
    <w:rsid w:val="00C448DA"/>
    <w:rsid w:val="00C4568E"/>
    <w:rsid w:val="00C46AC6"/>
    <w:rsid w:val="00C47E5A"/>
    <w:rsid w:val="00C51536"/>
    <w:rsid w:val="00C51613"/>
    <w:rsid w:val="00C51616"/>
    <w:rsid w:val="00C519DA"/>
    <w:rsid w:val="00C51B8C"/>
    <w:rsid w:val="00C52318"/>
    <w:rsid w:val="00C52439"/>
    <w:rsid w:val="00C52EB8"/>
    <w:rsid w:val="00C52F2D"/>
    <w:rsid w:val="00C54590"/>
    <w:rsid w:val="00C54C95"/>
    <w:rsid w:val="00C561DA"/>
    <w:rsid w:val="00C56746"/>
    <w:rsid w:val="00C56E29"/>
    <w:rsid w:val="00C579CB"/>
    <w:rsid w:val="00C57D94"/>
    <w:rsid w:val="00C603DA"/>
    <w:rsid w:val="00C62244"/>
    <w:rsid w:val="00C62478"/>
    <w:rsid w:val="00C62505"/>
    <w:rsid w:val="00C63165"/>
    <w:rsid w:val="00C63F6A"/>
    <w:rsid w:val="00C641B3"/>
    <w:rsid w:val="00C64FA8"/>
    <w:rsid w:val="00C6521C"/>
    <w:rsid w:val="00C666AE"/>
    <w:rsid w:val="00C666D3"/>
    <w:rsid w:val="00C6677C"/>
    <w:rsid w:val="00C66B0C"/>
    <w:rsid w:val="00C7038A"/>
    <w:rsid w:val="00C7191D"/>
    <w:rsid w:val="00C71FFF"/>
    <w:rsid w:val="00C727C9"/>
    <w:rsid w:val="00C72A1A"/>
    <w:rsid w:val="00C72BAF"/>
    <w:rsid w:val="00C73C3B"/>
    <w:rsid w:val="00C741B2"/>
    <w:rsid w:val="00C751C2"/>
    <w:rsid w:val="00C75438"/>
    <w:rsid w:val="00C75B80"/>
    <w:rsid w:val="00C75FF7"/>
    <w:rsid w:val="00C76292"/>
    <w:rsid w:val="00C76384"/>
    <w:rsid w:val="00C765EA"/>
    <w:rsid w:val="00C76EFA"/>
    <w:rsid w:val="00C774BB"/>
    <w:rsid w:val="00C77702"/>
    <w:rsid w:val="00C810DA"/>
    <w:rsid w:val="00C810F6"/>
    <w:rsid w:val="00C81DD4"/>
    <w:rsid w:val="00C825CF"/>
    <w:rsid w:val="00C82BD8"/>
    <w:rsid w:val="00C82FB5"/>
    <w:rsid w:val="00C8590E"/>
    <w:rsid w:val="00C8761E"/>
    <w:rsid w:val="00C87A75"/>
    <w:rsid w:val="00C90A2D"/>
    <w:rsid w:val="00C910BE"/>
    <w:rsid w:val="00C912A7"/>
    <w:rsid w:val="00C912AC"/>
    <w:rsid w:val="00C92440"/>
    <w:rsid w:val="00C92A35"/>
    <w:rsid w:val="00C93091"/>
    <w:rsid w:val="00C9365E"/>
    <w:rsid w:val="00C93B3B"/>
    <w:rsid w:val="00C94A78"/>
    <w:rsid w:val="00C94F63"/>
    <w:rsid w:val="00C95351"/>
    <w:rsid w:val="00C95FCD"/>
    <w:rsid w:val="00C960EE"/>
    <w:rsid w:val="00C96246"/>
    <w:rsid w:val="00C964B5"/>
    <w:rsid w:val="00C96562"/>
    <w:rsid w:val="00C96C02"/>
    <w:rsid w:val="00C9708E"/>
    <w:rsid w:val="00C97E49"/>
    <w:rsid w:val="00CA06FD"/>
    <w:rsid w:val="00CA10EC"/>
    <w:rsid w:val="00CA1B01"/>
    <w:rsid w:val="00CA2303"/>
    <w:rsid w:val="00CA2498"/>
    <w:rsid w:val="00CA2AB6"/>
    <w:rsid w:val="00CA2ED4"/>
    <w:rsid w:val="00CA30B4"/>
    <w:rsid w:val="00CA3C32"/>
    <w:rsid w:val="00CA4369"/>
    <w:rsid w:val="00CA4B39"/>
    <w:rsid w:val="00CB038B"/>
    <w:rsid w:val="00CB1519"/>
    <w:rsid w:val="00CB16E6"/>
    <w:rsid w:val="00CB22A4"/>
    <w:rsid w:val="00CB2860"/>
    <w:rsid w:val="00CB2B7E"/>
    <w:rsid w:val="00CB2E75"/>
    <w:rsid w:val="00CB5447"/>
    <w:rsid w:val="00CB54C9"/>
    <w:rsid w:val="00CB6B5C"/>
    <w:rsid w:val="00CB6F90"/>
    <w:rsid w:val="00CB777C"/>
    <w:rsid w:val="00CB7D3A"/>
    <w:rsid w:val="00CC07F6"/>
    <w:rsid w:val="00CC1080"/>
    <w:rsid w:val="00CC151D"/>
    <w:rsid w:val="00CC1C00"/>
    <w:rsid w:val="00CC2438"/>
    <w:rsid w:val="00CC2B79"/>
    <w:rsid w:val="00CC2D8A"/>
    <w:rsid w:val="00CC3ADF"/>
    <w:rsid w:val="00CC40D1"/>
    <w:rsid w:val="00CC432E"/>
    <w:rsid w:val="00CC4699"/>
    <w:rsid w:val="00CC4D42"/>
    <w:rsid w:val="00CC4D6A"/>
    <w:rsid w:val="00CC56B4"/>
    <w:rsid w:val="00CC5AD3"/>
    <w:rsid w:val="00CC5DAD"/>
    <w:rsid w:val="00CD021D"/>
    <w:rsid w:val="00CD0A51"/>
    <w:rsid w:val="00CD17B0"/>
    <w:rsid w:val="00CD223A"/>
    <w:rsid w:val="00CD2777"/>
    <w:rsid w:val="00CD2E17"/>
    <w:rsid w:val="00CD2E4D"/>
    <w:rsid w:val="00CD311A"/>
    <w:rsid w:val="00CD340B"/>
    <w:rsid w:val="00CD3550"/>
    <w:rsid w:val="00CD44EA"/>
    <w:rsid w:val="00CD4A6F"/>
    <w:rsid w:val="00CD4EB1"/>
    <w:rsid w:val="00CD606C"/>
    <w:rsid w:val="00CE0153"/>
    <w:rsid w:val="00CE0161"/>
    <w:rsid w:val="00CE0D70"/>
    <w:rsid w:val="00CE2BF7"/>
    <w:rsid w:val="00CE3062"/>
    <w:rsid w:val="00CE31AD"/>
    <w:rsid w:val="00CE391D"/>
    <w:rsid w:val="00CE3B21"/>
    <w:rsid w:val="00CE3BB5"/>
    <w:rsid w:val="00CE4040"/>
    <w:rsid w:val="00CE4881"/>
    <w:rsid w:val="00CE4EAD"/>
    <w:rsid w:val="00CE50CA"/>
    <w:rsid w:val="00CE523A"/>
    <w:rsid w:val="00CE7C92"/>
    <w:rsid w:val="00CF0168"/>
    <w:rsid w:val="00CF0311"/>
    <w:rsid w:val="00CF0D3C"/>
    <w:rsid w:val="00CF131F"/>
    <w:rsid w:val="00CF18FB"/>
    <w:rsid w:val="00CF19F0"/>
    <w:rsid w:val="00CF274E"/>
    <w:rsid w:val="00CF2975"/>
    <w:rsid w:val="00CF63A8"/>
    <w:rsid w:val="00CF7966"/>
    <w:rsid w:val="00CF7AC0"/>
    <w:rsid w:val="00CF7F08"/>
    <w:rsid w:val="00D004ED"/>
    <w:rsid w:val="00D00B56"/>
    <w:rsid w:val="00D00C39"/>
    <w:rsid w:val="00D00D11"/>
    <w:rsid w:val="00D012B5"/>
    <w:rsid w:val="00D01786"/>
    <w:rsid w:val="00D0251E"/>
    <w:rsid w:val="00D03E8E"/>
    <w:rsid w:val="00D041A1"/>
    <w:rsid w:val="00D045AA"/>
    <w:rsid w:val="00D04AAD"/>
    <w:rsid w:val="00D0562A"/>
    <w:rsid w:val="00D059DD"/>
    <w:rsid w:val="00D05DBA"/>
    <w:rsid w:val="00D06274"/>
    <w:rsid w:val="00D062CD"/>
    <w:rsid w:val="00D0664C"/>
    <w:rsid w:val="00D0672A"/>
    <w:rsid w:val="00D111B8"/>
    <w:rsid w:val="00D122E3"/>
    <w:rsid w:val="00D142F8"/>
    <w:rsid w:val="00D1443C"/>
    <w:rsid w:val="00D1494C"/>
    <w:rsid w:val="00D15009"/>
    <w:rsid w:val="00D155D9"/>
    <w:rsid w:val="00D15871"/>
    <w:rsid w:val="00D15DDE"/>
    <w:rsid w:val="00D16CC6"/>
    <w:rsid w:val="00D17480"/>
    <w:rsid w:val="00D20509"/>
    <w:rsid w:val="00D21BF8"/>
    <w:rsid w:val="00D22276"/>
    <w:rsid w:val="00D2349F"/>
    <w:rsid w:val="00D2376B"/>
    <w:rsid w:val="00D23E32"/>
    <w:rsid w:val="00D25886"/>
    <w:rsid w:val="00D25A31"/>
    <w:rsid w:val="00D25DE2"/>
    <w:rsid w:val="00D2799F"/>
    <w:rsid w:val="00D300C3"/>
    <w:rsid w:val="00D30718"/>
    <w:rsid w:val="00D30E99"/>
    <w:rsid w:val="00D31940"/>
    <w:rsid w:val="00D32092"/>
    <w:rsid w:val="00D32298"/>
    <w:rsid w:val="00D3250D"/>
    <w:rsid w:val="00D33275"/>
    <w:rsid w:val="00D336D0"/>
    <w:rsid w:val="00D33BF5"/>
    <w:rsid w:val="00D341C0"/>
    <w:rsid w:val="00D34823"/>
    <w:rsid w:val="00D34FB7"/>
    <w:rsid w:val="00D35166"/>
    <w:rsid w:val="00D35ED3"/>
    <w:rsid w:val="00D36087"/>
    <w:rsid w:val="00D360FC"/>
    <w:rsid w:val="00D366B1"/>
    <w:rsid w:val="00D41A58"/>
    <w:rsid w:val="00D41E41"/>
    <w:rsid w:val="00D4390B"/>
    <w:rsid w:val="00D447AC"/>
    <w:rsid w:val="00D44FA9"/>
    <w:rsid w:val="00D45240"/>
    <w:rsid w:val="00D45A02"/>
    <w:rsid w:val="00D45ABB"/>
    <w:rsid w:val="00D45F70"/>
    <w:rsid w:val="00D4658C"/>
    <w:rsid w:val="00D4679B"/>
    <w:rsid w:val="00D46B7E"/>
    <w:rsid w:val="00D478C8"/>
    <w:rsid w:val="00D47E2A"/>
    <w:rsid w:val="00D47EFB"/>
    <w:rsid w:val="00D50056"/>
    <w:rsid w:val="00D50938"/>
    <w:rsid w:val="00D50D2F"/>
    <w:rsid w:val="00D51749"/>
    <w:rsid w:val="00D51F54"/>
    <w:rsid w:val="00D52567"/>
    <w:rsid w:val="00D535B1"/>
    <w:rsid w:val="00D536A9"/>
    <w:rsid w:val="00D54F39"/>
    <w:rsid w:val="00D55969"/>
    <w:rsid w:val="00D55F18"/>
    <w:rsid w:val="00D571F6"/>
    <w:rsid w:val="00D573D8"/>
    <w:rsid w:val="00D57965"/>
    <w:rsid w:val="00D611CE"/>
    <w:rsid w:val="00D61685"/>
    <w:rsid w:val="00D623F9"/>
    <w:rsid w:val="00D62FA1"/>
    <w:rsid w:val="00D64F3F"/>
    <w:rsid w:val="00D655DF"/>
    <w:rsid w:val="00D659C6"/>
    <w:rsid w:val="00D665C6"/>
    <w:rsid w:val="00D67307"/>
    <w:rsid w:val="00D7033E"/>
    <w:rsid w:val="00D70A7D"/>
    <w:rsid w:val="00D7231E"/>
    <w:rsid w:val="00D7261A"/>
    <w:rsid w:val="00D72DC5"/>
    <w:rsid w:val="00D730FB"/>
    <w:rsid w:val="00D73424"/>
    <w:rsid w:val="00D742FC"/>
    <w:rsid w:val="00D75711"/>
    <w:rsid w:val="00D75DD7"/>
    <w:rsid w:val="00D7652D"/>
    <w:rsid w:val="00D7682A"/>
    <w:rsid w:val="00D76CF3"/>
    <w:rsid w:val="00D7707E"/>
    <w:rsid w:val="00D771D1"/>
    <w:rsid w:val="00D7734E"/>
    <w:rsid w:val="00D80240"/>
    <w:rsid w:val="00D809D9"/>
    <w:rsid w:val="00D80AA9"/>
    <w:rsid w:val="00D81370"/>
    <w:rsid w:val="00D81A9F"/>
    <w:rsid w:val="00D81B66"/>
    <w:rsid w:val="00D82C4E"/>
    <w:rsid w:val="00D83A5F"/>
    <w:rsid w:val="00D84045"/>
    <w:rsid w:val="00D84CFD"/>
    <w:rsid w:val="00D859A4"/>
    <w:rsid w:val="00D860A4"/>
    <w:rsid w:val="00D87607"/>
    <w:rsid w:val="00D876A7"/>
    <w:rsid w:val="00D878E7"/>
    <w:rsid w:val="00D879FB"/>
    <w:rsid w:val="00D87B20"/>
    <w:rsid w:val="00D904E4"/>
    <w:rsid w:val="00D90927"/>
    <w:rsid w:val="00D90B0B"/>
    <w:rsid w:val="00D91053"/>
    <w:rsid w:val="00D93255"/>
    <w:rsid w:val="00D93393"/>
    <w:rsid w:val="00D93A54"/>
    <w:rsid w:val="00D9593D"/>
    <w:rsid w:val="00D96092"/>
    <w:rsid w:val="00D96F05"/>
    <w:rsid w:val="00D97B20"/>
    <w:rsid w:val="00D97B88"/>
    <w:rsid w:val="00D97ECD"/>
    <w:rsid w:val="00DA07DB"/>
    <w:rsid w:val="00DA086B"/>
    <w:rsid w:val="00DA1308"/>
    <w:rsid w:val="00DA1673"/>
    <w:rsid w:val="00DA1779"/>
    <w:rsid w:val="00DA1CE7"/>
    <w:rsid w:val="00DA2706"/>
    <w:rsid w:val="00DA2C7A"/>
    <w:rsid w:val="00DA2F73"/>
    <w:rsid w:val="00DA3190"/>
    <w:rsid w:val="00DA3E77"/>
    <w:rsid w:val="00DA3F9C"/>
    <w:rsid w:val="00DA5996"/>
    <w:rsid w:val="00DA6552"/>
    <w:rsid w:val="00DA67FC"/>
    <w:rsid w:val="00DA72D1"/>
    <w:rsid w:val="00DA7A8A"/>
    <w:rsid w:val="00DB026D"/>
    <w:rsid w:val="00DB03D1"/>
    <w:rsid w:val="00DB0DAF"/>
    <w:rsid w:val="00DB14CE"/>
    <w:rsid w:val="00DB26E9"/>
    <w:rsid w:val="00DB26F7"/>
    <w:rsid w:val="00DB27A2"/>
    <w:rsid w:val="00DB2F5C"/>
    <w:rsid w:val="00DB32F9"/>
    <w:rsid w:val="00DB3671"/>
    <w:rsid w:val="00DB3706"/>
    <w:rsid w:val="00DB39E8"/>
    <w:rsid w:val="00DB3E4A"/>
    <w:rsid w:val="00DB42BC"/>
    <w:rsid w:val="00DB42F0"/>
    <w:rsid w:val="00DB4490"/>
    <w:rsid w:val="00DB4F05"/>
    <w:rsid w:val="00DB4F68"/>
    <w:rsid w:val="00DB509C"/>
    <w:rsid w:val="00DB5B79"/>
    <w:rsid w:val="00DB6AD6"/>
    <w:rsid w:val="00DB7657"/>
    <w:rsid w:val="00DC0DC5"/>
    <w:rsid w:val="00DC1F72"/>
    <w:rsid w:val="00DC2084"/>
    <w:rsid w:val="00DC2B33"/>
    <w:rsid w:val="00DC2C4D"/>
    <w:rsid w:val="00DC3743"/>
    <w:rsid w:val="00DC3A4A"/>
    <w:rsid w:val="00DC3CCA"/>
    <w:rsid w:val="00DC4418"/>
    <w:rsid w:val="00DC5B69"/>
    <w:rsid w:val="00DC60A7"/>
    <w:rsid w:val="00DC6828"/>
    <w:rsid w:val="00DC7105"/>
    <w:rsid w:val="00DC76B4"/>
    <w:rsid w:val="00DD0914"/>
    <w:rsid w:val="00DD0D8A"/>
    <w:rsid w:val="00DD0E7C"/>
    <w:rsid w:val="00DD1166"/>
    <w:rsid w:val="00DD124F"/>
    <w:rsid w:val="00DD1485"/>
    <w:rsid w:val="00DD18B1"/>
    <w:rsid w:val="00DD1F60"/>
    <w:rsid w:val="00DD2EB9"/>
    <w:rsid w:val="00DD3213"/>
    <w:rsid w:val="00DD3288"/>
    <w:rsid w:val="00DD4A95"/>
    <w:rsid w:val="00DD6107"/>
    <w:rsid w:val="00DD6721"/>
    <w:rsid w:val="00DD6D6C"/>
    <w:rsid w:val="00DD6E9A"/>
    <w:rsid w:val="00DE01A8"/>
    <w:rsid w:val="00DE0752"/>
    <w:rsid w:val="00DE09FB"/>
    <w:rsid w:val="00DE1088"/>
    <w:rsid w:val="00DE1384"/>
    <w:rsid w:val="00DE1805"/>
    <w:rsid w:val="00DE1B3D"/>
    <w:rsid w:val="00DE1F68"/>
    <w:rsid w:val="00DE25C0"/>
    <w:rsid w:val="00DE2D9D"/>
    <w:rsid w:val="00DE2DB8"/>
    <w:rsid w:val="00DE2E33"/>
    <w:rsid w:val="00DE399D"/>
    <w:rsid w:val="00DE40D7"/>
    <w:rsid w:val="00DE4BE4"/>
    <w:rsid w:val="00DE57AB"/>
    <w:rsid w:val="00DE586E"/>
    <w:rsid w:val="00DE59A1"/>
    <w:rsid w:val="00DE6D2E"/>
    <w:rsid w:val="00DE71D1"/>
    <w:rsid w:val="00DE7BBA"/>
    <w:rsid w:val="00DF1465"/>
    <w:rsid w:val="00DF162B"/>
    <w:rsid w:val="00DF1943"/>
    <w:rsid w:val="00DF1A3D"/>
    <w:rsid w:val="00DF1DCC"/>
    <w:rsid w:val="00DF1E19"/>
    <w:rsid w:val="00DF2208"/>
    <w:rsid w:val="00DF245C"/>
    <w:rsid w:val="00DF33FA"/>
    <w:rsid w:val="00DF3D3B"/>
    <w:rsid w:val="00DF4EF6"/>
    <w:rsid w:val="00DF526C"/>
    <w:rsid w:val="00DF5EF3"/>
    <w:rsid w:val="00DF652F"/>
    <w:rsid w:val="00DF75F4"/>
    <w:rsid w:val="00DF7E87"/>
    <w:rsid w:val="00E00555"/>
    <w:rsid w:val="00E02202"/>
    <w:rsid w:val="00E02644"/>
    <w:rsid w:val="00E029C0"/>
    <w:rsid w:val="00E02C23"/>
    <w:rsid w:val="00E02ECF"/>
    <w:rsid w:val="00E02EF4"/>
    <w:rsid w:val="00E03F21"/>
    <w:rsid w:val="00E04414"/>
    <w:rsid w:val="00E10604"/>
    <w:rsid w:val="00E10B23"/>
    <w:rsid w:val="00E123C7"/>
    <w:rsid w:val="00E12592"/>
    <w:rsid w:val="00E125DE"/>
    <w:rsid w:val="00E1263A"/>
    <w:rsid w:val="00E12B43"/>
    <w:rsid w:val="00E12B56"/>
    <w:rsid w:val="00E14218"/>
    <w:rsid w:val="00E14954"/>
    <w:rsid w:val="00E149E1"/>
    <w:rsid w:val="00E150A9"/>
    <w:rsid w:val="00E15F10"/>
    <w:rsid w:val="00E164E3"/>
    <w:rsid w:val="00E1735E"/>
    <w:rsid w:val="00E20008"/>
    <w:rsid w:val="00E2065E"/>
    <w:rsid w:val="00E20C4F"/>
    <w:rsid w:val="00E20FF7"/>
    <w:rsid w:val="00E210F9"/>
    <w:rsid w:val="00E22119"/>
    <w:rsid w:val="00E2222F"/>
    <w:rsid w:val="00E22368"/>
    <w:rsid w:val="00E22A39"/>
    <w:rsid w:val="00E23C73"/>
    <w:rsid w:val="00E23E49"/>
    <w:rsid w:val="00E25432"/>
    <w:rsid w:val="00E2583A"/>
    <w:rsid w:val="00E25B57"/>
    <w:rsid w:val="00E25DAE"/>
    <w:rsid w:val="00E25F9E"/>
    <w:rsid w:val="00E2630A"/>
    <w:rsid w:val="00E27E2F"/>
    <w:rsid w:val="00E30289"/>
    <w:rsid w:val="00E311FA"/>
    <w:rsid w:val="00E31DB4"/>
    <w:rsid w:val="00E330D7"/>
    <w:rsid w:val="00E33587"/>
    <w:rsid w:val="00E3430A"/>
    <w:rsid w:val="00E34972"/>
    <w:rsid w:val="00E35BFC"/>
    <w:rsid w:val="00E35CCB"/>
    <w:rsid w:val="00E36A39"/>
    <w:rsid w:val="00E3749F"/>
    <w:rsid w:val="00E37EB9"/>
    <w:rsid w:val="00E408AD"/>
    <w:rsid w:val="00E40F09"/>
    <w:rsid w:val="00E419D6"/>
    <w:rsid w:val="00E43093"/>
    <w:rsid w:val="00E43475"/>
    <w:rsid w:val="00E43C5A"/>
    <w:rsid w:val="00E4465E"/>
    <w:rsid w:val="00E461B8"/>
    <w:rsid w:val="00E46422"/>
    <w:rsid w:val="00E46AA7"/>
    <w:rsid w:val="00E46DB1"/>
    <w:rsid w:val="00E50203"/>
    <w:rsid w:val="00E509E5"/>
    <w:rsid w:val="00E50F29"/>
    <w:rsid w:val="00E51238"/>
    <w:rsid w:val="00E52EB3"/>
    <w:rsid w:val="00E53004"/>
    <w:rsid w:val="00E53CE4"/>
    <w:rsid w:val="00E55BB1"/>
    <w:rsid w:val="00E55C24"/>
    <w:rsid w:val="00E55EF8"/>
    <w:rsid w:val="00E56599"/>
    <w:rsid w:val="00E57D4A"/>
    <w:rsid w:val="00E600DC"/>
    <w:rsid w:val="00E60CF2"/>
    <w:rsid w:val="00E60D62"/>
    <w:rsid w:val="00E613E3"/>
    <w:rsid w:val="00E61BA9"/>
    <w:rsid w:val="00E62613"/>
    <w:rsid w:val="00E628C6"/>
    <w:rsid w:val="00E62F0F"/>
    <w:rsid w:val="00E633D5"/>
    <w:rsid w:val="00E63E83"/>
    <w:rsid w:val="00E643E3"/>
    <w:rsid w:val="00E64824"/>
    <w:rsid w:val="00E65379"/>
    <w:rsid w:val="00E654ED"/>
    <w:rsid w:val="00E65700"/>
    <w:rsid w:val="00E6743B"/>
    <w:rsid w:val="00E67603"/>
    <w:rsid w:val="00E677DB"/>
    <w:rsid w:val="00E708FC"/>
    <w:rsid w:val="00E7099A"/>
    <w:rsid w:val="00E70AC5"/>
    <w:rsid w:val="00E70EDA"/>
    <w:rsid w:val="00E7101D"/>
    <w:rsid w:val="00E71F00"/>
    <w:rsid w:val="00E72975"/>
    <w:rsid w:val="00E72A03"/>
    <w:rsid w:val="00E72C1B"/>
    <w:rsid w:val="00E73128"/>
    <w:rsid w:val="00E747FC"/>
    <w:rsid w:val="00E75C4F"/>
    <w:rsid w:val="00E76880"/>
    <w:rsid w:val="00E80683"/>
    <w:rsid w:val="00E80DED"/>
    <w:rsid w:val="00E8147D"/>
    <w:rsid w:val="00E82F24"/>
    <w:rsid w:val="00E83462"/>
    <w:rsid w:val="00E8424C"/>
    <w:rsid w:val="00E8517E"/>
    <w:rsid w:val="00E85A15"/>
    <w:rsid w:val="00E87DF1"/>
    <w:rsid w:val="00E91185"/>
    <w:rsid w:val="00E924CC"/>
    <w:rsid w:val="00E935E6"/>
    <w:rsid w:val="00E949B9"/>
    <w:rsid w:val="00E95209"/>
    <w:rsid w:val="00E9572B"/>
    <w:rsid w:val="00E95752"/>
    <w:rsid w:val="00E9597F"/>
    <w:rsid w:val="00E96344"/>
    <w:rsid w:val="00E9691B"/>
    <w:rsid w:val="00E96D40"/>
    <w:rsid w:val="00E970DD"/>
    <w:rsid w:val="00E97881"/>
    <w:rsid w:val="00E979FF"/>
    <w:rsid w:val="00EA01AF"/>
    <w:rsid w:val="00EA077E"/>
    <w:rsid w:val="00EA07DE"/>
    <w:rsid w:val="00EA186A"/>
    <w:rsid w:val="00EA1F20"/>
    <w:rsid w:val="00EA2415"/>
    <w:rsid w:val="00EA2AFF"/>
    <w:rsid w:val="00EA2F36"/>
    <w:rsid w:val="00EA30EB"/>
    <w:rsid w:val="00EA353F"/>
    <w:rsid w:val="00EA35E7"/>
    <w:rsid w:val="00EA3907"/>
    <w:rsid w:val="00EA55B7"/>
    <w:rsid w:val="00EA5F5C"/>
    <w:rsid w:val="00EA6008"/>
    <w:rsid w:val="00EA6442"/>
    <w:rsid w:val="00EA6D72"/>
    <w:rsid w:val="00EA6F15"/>
    <w:rsid w:val="00EA78BA"/>
    <w:rsid w:val="00EA78D8"/>
    <w:rsid w:val="00EA7DB7"/>
    <w:rsid w:val="00EB020F"/>
    <w:rsid w:val="00EB0B61"/>
    <w:rsid w:val="00EB21AA"/>
    <w:rsid w:val="00EB29A9"/>
    <w:rsid w:val="00EB35A5"/>
    <w:rsid w:val="00EB4A17"/>
    <w:rsid w:val="00EB55AB"/>
    <w:rsid w:val="00EB5993"/>
    <w:rsid w:val="00EB6396"/>
    <w:rsid w:val="00EB7016"/>
    <w:rsid w:val="00EC1118"/>
    <w:rsid w:val="00EC1248"/>
    <w:rsid w:val="00EC170E"/>
    <w:rsid w:val="00EC2316"/>
    <w:rsid w:val="00EC3194"/>
    <w:rsid w:val="00EC3826"/>
    <w:rsid w:val="00EC3DB9"/>
    <w:rsid w:val="00EC408E"/>
    <w:rsid w:val="00EC49CC"/>
    <w:rsid w:val="00EC56ED"/>
    <w:rsid w:val="00EC5F41"/>
    <w:rsid w:val="00EC7DEB"/>
    <w:rsid w:val="00ED0FD7"/>
    <w:rsid w:val="00ED12B2"/>
    <w:rsid w:val="00ED139D"/>
    <w:rsid w:val="00ED1D3B"/>
    <w:rsid w:val="00ED2036"/>
    <w:rsid w:val="00ED21B5"/>
    <w:rsid w:val="00ED2321"/>
    <w:rsid w:val="00ED2A86"/>
    <w:rsid w:val="00ED31B5"/>
    <w:rsid w:val="00ED347F"/>
    <w:rsid w:val="00ED3BB7"/>
    <w:rsid w:val="00ED3EDC"/>
    <w:rsid w:val="00ED52B3"/>
    <w:rsid w:val="00ED5586"/>
    <w:rsid w:val="00ED55FE"/>
    <w:rsid w:val="00ED63B4"/>
    <w:rsid w:val="00ED71E3"/>
    <w:rsid w:val="00ED7248"/>
    <w:rsid w:val="00ED7681"/>
    <w:rsid w:val="00ED7A66"/>
    <w:rsid w:val="00ED7BAD"/>
    <w:rsid w:val="00ED7D45"/>
    <w:rsid w:val="00ED7D98"/>
    <w:rsid w:val="00ED7EB4"/>
    <w:rsid w:val="00EE044D"/>
    <w:rsid w:val="00EE0E4F"/>
    <w:rsid w:val="00EE1790"/>
    <w:rsid w:val="00EE1D57"/>
    <w:rsid w:val="00EE2762"/>
    <w:rsid w:val="00EE2D36"/>
    <w:rsid w:val="00EE3241"/>
    <w:rsid w:val="00EE36E7"/>
    <w:rsid w:val="00EE3B51"/>
    <w:rsid w:val="00EE3CBE"/>
    <w:rsid w:val="00EE43B1"/>
    <w:rsid w:val="00EE4B71"/>
    <w:rsid w:val="00EF11CD"/>
    <w:rsid w:val="00EF1687"/>
    <w:rsid w:val="00EF19A0"/>
    <w:rsid w:val="00EF22DD"/>
    <w:rsid w:val="00EF2BBE"/>
    <w:rsid w:val="00EF2E0A"/>
    <w:rsid w:val="00EF31B0"/>
    <w:rsid w:val="00EF46A7"/>
    <w:rsid w:val="00EF4C25"/>
    <w:rsid w:val="00EF5CE7"/>
    <w:rsid w:val="00EF60ED"/>
    <w:rsid w:val="00EF647A"/>
    <w:rsid w:val="00EF73DC"/>
    <w:rsid w:val="00EF7BC1"/>
    <w:rsid w:val="00EF7BF8"/>
    <w:rsid w:val="00F007DD"/>
    <w:rsid w:val="00F01E63"/>
    <w:rsid w:val="00F02995"/>
    <w:rsid w:val="00F02BCE"/>
    <w:rsid w:val="00F02E4E"/>
    <w:rsid w:val="00F03318"/>
    <w:rsid w:val="00F03489"/>
    <w:rsid w:val="00F047D8"/>
    <w:rsid w:val="00F05209"/>
    <w:rsid w:val="00F055AF"/>
    <w:rsid w:val="00F061B6"/>
    <w:rsid w:val="00F0780B"/>
    <w:rsid w:val="00F07EAA"/>
    <w:rsid w:val="00F10460"/>
    <w:rsid w:val="00F10FD9"/>
    <w:rsid w:val="00F10FEC"/>
    <w:rsid w:val="00F14CF0"/>
    <w:rsid w:val="00F14FE2"/>
    <w:rsid w:val="00F15259"/>
    <w:rsid w:val="00F152C8"/>
    <w:rsid w:val="00F15600"/>
    <w:rsid w:val="00F168BC"/>
    <w:rsid w:val="00F17758"/>
    <w:rsid w:val="00F204E4"/>
    <w:rsid w:val="00F204F9"/>
    <w:rsid w:val="00F219DC"/>
    <w:rsid w:val="00F223FB"/>
    <w:rsid w:val="00F22478"/>
    <w:rsid w:val="00F23CFF"/>
    <w:rsid w:val="00F24E7C"/>
    <w:rsid w:val="00F25771"/>
    <w:rsid w:val="00F2589F"/>
    <w:rsid w:val="00F270A0"/>
    <w:rsid w:val="00F304FB"/>
    <w:rsid w:val="00F30F69"/>
    <w:rsid w:val="00F31DE2"/>
    <w:rsid w:val="00F31E5B"/>
    <w:rsid w:val="00F31EC1"/>
    <w:rsid w:val="00F31EF9"/>
    <w:rsid w:val="00F32B0E"/>
    <w:rsid w:val="00F340F6"/>
    <w:rsid w:val="00F34248"/>
    <w:rsid w:val="00F3425B"/>
    <w:rsid w:val="00F35219"/>
    <w:rsid w:val="00F35A33"/>
    <w:rsid w:val="00F3652C"/>
    <w:rsid w:val="00F3670D"/>
    <w:rsid w:val="00F36952"/>
    <w:rsid w:val="00F373D6"/>
    <w:rsid w:val="00F401C4"/>
    <w:rsid w:val="00F40494"/>
    <w:rsid w:val="00F404BC"/>
    <w:rsid w:val="00F4097F"/>
    <w:rsid w:val="00F40B32"/>
    <w:rsid w:val="00F415E5"/>
    <w:rsid w:val="00F4265C"/>
    <w:rsid w:val="00F4305C"/>
    <w:rsid w:val="00F43593"/>
    <w:rsid w:val="00F436D0"/>
    <w:rsid w:val="00F43C69"/>
    <w:rsid w:val="00F45198"/>
    <w:rsid w:val="00F451EA"/>
    <w:rsid w:val="00F45E17"/>
    <w:rsid w:val="00F468E9"/>
    <w:rsid w:val="00F476F8"/>
    <w:rsid w:val="00F47941"/>
    <w:rsid w:val="00F47BCA"/>
    <w:rsid w:val="00F50540"/>
    <w:rsid w:val="00F50D10"/>
    <w:rsid w:val="00F511AD"/>
    <w:rsid w:val="00F51852"/>
    <w:rsid w:val="00F5198C"/>
    <w:rsid w:val="00F51BBC"/>
    <w:rsid w:val="00F5208E"/>
    <w:rsid w:val="00F52DFD"/>
    <w:rsid w:val="00F533DB"/>
    <w:rsid w:val="00F53678"/>
    <w:rsid w:val="00F55DEC"/>
    <w:rsid w:val="00F5639E"/>
    <w:rsid w:val="00F565F3"/>
    <w:rsid w:val="00F56757"/>
    <w:rsid w:val="00F570DD"/>
    <w:rsid w:val="00F5731B"/>
    <w:rsid w:val="00F5733C"/>
    <w:rsid w:val="00F575C4"/>
    <w:rsid w:val="00F6078A"/>
    <w:rsid w:val="00F60DF2"/>
    <w:rsid w:val="00F60E30"/>
    <w:rsid w:val="00F613D6"/>
    <w:rsid w:val="00F649F5"/>
    <w:rsid w:val="00F65437"/>
    <w:rsid w:val="00F6573E"/>
    <w:rsid w:val="00F6591C"/>
    <w:rsid w:val="00F67771"/>
    <w:rsid w:val="00F719E6"/>
    <w:rsid w:val="00F71E4F"/>
    <w:rsid w:val="00F72628"/>
    <w:rsid w:val="00F72645"/>
    <w:rsid w:val="00F72DA6"/>
    <w:rsid w:val="00F72F5C"/>
    <w:rsid w:val="00F73714"/>
    <w:rsid w:val="00F73E66"/>
    <w:rsid w:val="00F73FB2"/>
    <w:rsid w:val="00F7404B"/>
    <w:rsid w:val="00F740E1"/>
    <w:rsid w:val="00F751D4"/>
    <w:rsid w:val="00F759BB"/>
    <w:rsid w:val="00F76010"/>
    <w:rsid w:val="00F76173"/>
    <w:rsid w:val="00F767DE"/>
    <w:rsid w:val="00F80363"/>
    <w:rsid w:val="00F81316"/>
    <w:rsid w:val="00F82EB4"/>
    <w:rsid w:val="00F84AD0"/>
    <w:rsid w:val="00F851AE"/>
    <w:rsid w:val="00F86C4F"/>
    <w:rsid w:val="00F877FC"/>
    <w:rsid w:val="00F87820"/>
    <w:rsid w:val="00F92B1B"/>
    <w:rsid w:val="00F92C7F"/>
    <w:rsid w:val="00F937DB"/>
    <w:rsid w:val="00F93FC7"/>
    <w:rsid w:val="00F948FE"/>
    <w:rsid w:val="00F94AC6"/>
    <w:rsid w:val="00F9558F"/>
    <w:rsid w:val="00F95BF8"/>
    <w:rsid w:val="00F95F0A"/>
    <w:rsid w:val="00F962DB"/>
    <w:rsid w:val="00F96634"/>
    <w:rsid w:val="00F96AB4"/>
    <w:rsid w:val="00F970D5"/>
    <w:rsid w:val="00F976E5"/>
    <w:rsid w:val="00F979C7"/>
    <w:rsid w:val="00FA09EC"/>
    <w:rsid w:val="00FA165A"/>
    <w:rsid w:val="00FA17D8"/>
    <w:rsid w:val="00FA1E26"/>
    <w:rsid w:val="00FA2A44"/>
    <w:rsid w:val="00FA2A8A"/>
    <w:rsid w:val="00FA5147"/>
    <w:rsid w:val="00FA542B"/>
    <w:rsid w:val="00FA68FB"/>
    <w:rsid w:val="00FA6BCC"/>
    <w:rsid w:val="00FA713E"/>
    <w:rsid w:val="00FA746A"/>
    <w:rsid w:val="00FA7F2C"/>
    <w:rsid w:val="00FB2C05"/>
    <w:rsid w:val="00FB3166"/>
    <w:rsid w:val="00FB31F7"/>
    <w:rsid w:val="00FB3F98"/>
    <w:rsid w:val="00FB4E04"/>
    <w:rsid w:val="00FB4E9A"/>
    <w:rsid w:val="00FB6EDD"/>
    <w:rsid w:val="00FB7EB8"/>
    <w:rsid w:val="00FC0913"/>
    <w:rsid w:val="00FC092E"/>
    <w:rsid w:val="00FC174D"/>
    <w:rsid w:val="00FC251B"/>
    <w:rsid w:val="00FC29B9"/>
    <w:rsid w:val="00FC29FD"/>
    <w:rsid w:val="00FC32B4"/>
    <w:rsid w:val="00FC382C"/>
    <w:rsid w:val="00FC61C1"/>
    <w:rsid w:val="00FC679D"/>
    <w:rsid w:val="00FC69E6"/>
    <w:rsid w:val="00FC76DD"/>
    <w:rsid w:val="00FD0BBD"/>
    <w:rsid w:val="00FD1083"/>
    <w:rsid w:val="00FD1139"/>
    <w:rsid w:val="00FD17CF"/>
    <w:rsid w:val="00FD1E34"/>
    <w:rsid w:val="00FD2444"/>
    <w:rsid w:val="00FD2A5B"/>
    <w:rsid w:val="00FD34EB"/>
    <w:rsid w:val="00FD3FF5"/>
    <w:rsid w:val="00FD40BA"/>
    <w:rsid w:val="00FD42F3"/>
    <w:rsid w:val="00FD44BD"/>
    <w:rsid w:val="00FD46EB"/>
    <w:rsid w:val="00FD47EB"/>
    <w:rsid w:val="00FD49E2"/>
    <w:rsid w:val="00FD6F61"/>
    <w:rsid w:val="00FD7150"/>
    <w:rsid w:val="00FD7649"/>
    <w:rsid w:val="00FD76AC"/>
    <w:rsid w:val="00FE0040"/>
    <w:rsid w:val="00FE0C6D"/>
    <w:rsid w:val="00FE14A4"/>
    <w:rsid w:val="00FE1B5E"/>
    <w:rsid w:val="00FE225B"/>
    <w:rsid w:val="00FE24B9"/>
    <w:rsid w:val="00FE25CE"/>
    <w:rsid w:val="00FE3104"/>
    <w:rsid w:val="00FE31D0"/>
    <w:rsid w:val="00FE32FF"/>
    <w:rsid w:val="00FE3DEC"/>
    <w:rsid w:val="00FE5359"/>
    <w:rsid w:val="00FE6353"/>
    <w:rsid w:val="00FE63C7"/>
    <w:rsid w:val="00FE691A"/>
    <w:rsid w:val="00FF0089"/>
    <w:rsid w:val="00FF0109"/>
    <w:rsid w:val="00FF03EB"/>
    <w:rsid w:val="00FF1005"/>
    <w:rsid w:val="00FF11D3"/>
    <w:rsid w:val="00FF1CDA"/>
    <w:rsid w:val="00FF2EE6"/>
    <w:rsid w:val="00FF5566"/>
    <w:rsid w:val="00FF5841"/>
    <w:rsid w:val="00FF6990"/>
    <w:rsid w:val="00FF6BAD"/>
    <w:rsid w:val="00FF7A27"/>
    <w:rsid w:val="00FF7DF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2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200" w:after="200" w:line="360" w:lineRule="auto"/>
      <w:ind w:firstLine="709"/>
      <w:jc w:val="both"/>
    </w:pPr>
    <w:rPr>
      <w:rFonts w:ascii="Arial" w:hAnsi="Arial"/>
      <w:sz w:val="24"/>
      <w:szCs w:val="24"/>
      <w:lang w:val="es-ES" w:eastAsia="es-ES"/>
    </w:rPr>
  </w:style>
  <w:style w:type="paragraph" w:styleId="Heading1">
    <w:name w:val="heading 1"/>
    <w:next w:val="Normal"/>
    <w:qFormat/>
    <w:pPr>
      <w:keepNext/>
      <w:numPr>
        <w:numId w:val="7"/>
      </w:numPr>
      <w:pBdr>
        <w:top w:val="single" w:sz="4" w:space="1" w:color="auto"/>
        <w:bottom w:val="single" w:sz="4" w:space="1" w:color="auto"/>
      </w:pBdr>
      <w:spacing w:before="240" w:after="240"/>
      <w:outlineLvl w:val="0"/>
    </w:pPr>
    <w:rPr>
      <w:rFonts w:ascii="Arial" w:hAnsi="Arial" w:cs="Arial"/>
      <w:b/>
      <w:bCs/>
      <w:color w:val="000080"/>
      <w:kern w:val="32"/>
      <w:sz w:val="32"/>
      <w:szCs w:val="32"/>
      <w:lang w:val="es-ES" w:eastAsia="es-ES"/>
    </w:rPr>
  </w:style>
  <w:style w:type="paragraph" w:styleId="Heading2">
    <w:name w:val="heading 2"/>
    <w:next w:val="Normal"/>
    <w:link w:val="Heading2Char"/>
    <w:qFormat/>
    <w:pPr>
      <w:keepNext/>
      <w:numPr>
        <w:ilvl w:val="1"/>
        <w:numId w:val="7"/>
      </w:numPr>
      <w:outlineLvl w:val="1"/>
    </w:pPr>
    <w:rPr>
      <w:rFonts w:ascii="Arial" w:hAnsi="Arial" w:cs="Arial"/>
      <w:b/>
      <w:bCs/>
      <w:color w:val="000080"/>
      <w:sz w:val="32"/>
      <w:lang w:val="es-ES" w:eastAsia="es-ES"/>
    </w:rPr>
  </w:style>
  <w:style w:type="paragraph" w:styleId="Heading3">
    <w:name w:val="heading 3"/>
    <w:next w:val="Normal"/>
    <w:link w:val="Heading3Char"/>
    <w:qFormat/>
    <w:rsid w:val="00FF03EB"/>
    <w:pPr>
      <w:spacing w:before="120" w:after="120"/>
      <w:outlineLvl w:val="2"/>
    </w:pPr>
    <w:rPr>
      <w:rFonts w:ascii="Arial" w:hAnsi="Arial" w:cs="Arial"/>
      <w:b/>
      <w:bCs/>
      <w:color w:val="000080"/>
      <w:sz w:val="32"/>
      <w:lang w:eastAsia="es-ES"/>
    </w:rPr>
  </w:style>
  <w:style w:type="paragraph" w:styleId="Heading4">
    <w:name w:val="heading 4"/>
    <w:next w:val="Normal"/>
    <w:link w:val="Heading4Char"/>
    <w:qFormat/>
    <w:rsid w:val="00ED5586"/>
    <w:pPr>
      <w:keepNext/>
      <w:numPr>
        <w:ilvl w:val="3"/>
        <w:numId w:val="7"/>
      </w:numPr>
      <w:tabs>
        <w:tab w:val="left" w:pos="964"/>
      </w:tabs>
      <w:spacing w:before="240" w:after="60"/>
      <w:outlineLvl w:val="3"/>
    </w:pPr>
    <w:rPr>
      <w:rFonts w:ascii="Arial" w:hAnsi="Arial"/>
      <w:b/>
      <w:bCs/>
      <w:i/>
      <w:color w:val="000080"/>
      <w:sz w:val="24"/>
      <w:szCs w:val="28"/>
      <w:lang w:eastAsia="es-ES"/>
    </w:rPr>
  </w:style>
  <w:style w:type="paragraph" w:styleId="Heading5">
    <w:name w:val="heading 5"/>
    <w:next w:val="Normal"/>
    <w:qFormat/>
    <w:rsid w:val="00ED5586"/>
    <w:pPr>
      <w:numPr>
        <w:ilvl w:val="4"/>
        <w:numId w:val="7"/>
      </w:numPr>
      <w:tabs>
        <w:tab w:val="left" w:pos="794"/>
      </w:tabs>
      <w:spacing w:before="240" w:after="60"/>
      <w:outlineLvl w:val="4"/>
    </w:pPr>
    <w:rPr>
      <w:rFonts w:ascii="Arial" w:hAnsi="Arial"/>
      <w:b/>
      <w:bCs/>
      <w:iCs/>
      <w:color w:val="00008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Doc">
    <w:name w:val="Título Doc"/>
    <w:next w:val="Normal"/>
    <w:pPr>
      <w:pBdr>
        <w:top w:val="single" w:sz="4" w:space="1" w:color="auto"/>
        <w:left w:val="single" w:sz="4" w:space="4" w:color="auto"/>
        <w:bottom w:val="single" w:sz="4" w:space="1" w:color="auto"/>
        <w:right w:val="single" w:sz="4" w:space="4" w:color="auto"/>
      </w:pBdr>
      <w:jc w:val="center"/>
    </w:pPr>
    <w:rPr>
      <w:rFonts w:ascii="Arial" w:hAnsi="Arial"/>
      <w:b/>
      <w:color w:val="000080"/>
      <w:sz w:val="48"/>
      <w:lang w:val="es-ES" w:eastAsia="es-ES"/>
    </w:rPr>
  </w:style>
  <w:style w:type="paragraph" w:styleId="Header">
    <w:name w:val="header"/>
    <w:basedOn w:val="Normal"/>
    <w:pPr>
      <w:tabs>
        <w:tab w:val="center" w:pos="4252"/>
        <w:tab w:val="right" w:pos="8504"/>
      </w:tabs>
    </w:pPr>
  </w:style>
  <w:style w:type="paragraph" w:styleId="Footer">
    <w:name w:val="footer"/>
    <w:pPr>
      <w:pBdr>
        <w:top w:val="single" w:sz="4" w:space="1" w:color="auto"/>
      </w:pBdr>
      <w:tabs>
        <w:tab w:val="center" w:pos="4252"/>
        <w:tab w:val="right" w:pos="8504"/>
      </w:tabs>
    </w:pPr>
    <w:rPr>
      <w:lang w:val="es-ES" w:eastAsia="es-ES"/>
    </w:rPr>
  </w:style>
  <w:style w:type="paragraph" w:styleId="BodyTextIndent">
    <w:name w:val="Body Text Indent"/>
    <w:basedOn w:val="Normal"/>
  </w:style>
  <w:style w:type="paragraph" w:customStyle="1" w:styleId="Ttulosinnumeracin">
    <w:name w:val="Título sin numeración"/>
    <w:next w:val="Normal"/>
    <w:pPr>
      <w:pBdr>
        <w:top w:val="single" w:sz="4" w:space="1" w:color="auto"/>
        <w:bottom w:val="single" w:sz="4" w:space="1" w:color="auto"/>
      </w:pBdr>
      <w:spacing w:after="240"/>
    </w:pPr>
    <w:rPr>
      <w:rFonts w:ascii="Arial" w:hAnsi="Arial"/>
      <w:b/>
      <w:color w:val="000080"/>
      <w:sz w:val="32"/>
      <w:lang w:val="es-ES" w:eastAsia="es-ES"/>
    </w:rPr>
  </w:style>
  <w:style w:type="paragraph" w:styleId="TOC1">
    <w:name w:val="toc 1"/>
    <w:basedOn w:val="Normal"/>
    <w:next w:val="Normal"/>
    <w:autoRedefine/>
    <w:uiPriority w:val="39"/>
    <w:pPr>
      <w:spacing w:before="360" w:after="360"/>
      <w:ind w:firstLine="0"/>
    </w:pPr>
    <w:rPr>
      <w:rFonts w:ascii="Times New Roman" w:hAnsi="Times New Roman"/>
      <w:b/>
      <w:bCs/>
      <w:caps/>
      <w:szCs w:val="26"/>
      <w:u w:val="single"/>
    </w:rPr>
  </w:style>
  <w:style w:type="paragraph" w:styleId="TOC2">
    <w:name w:val="toc 2"/>
    <w:basedOn w:val="Normal"/>
    <w:next w:val="Normal"/>
    <w:autoRedefine/>
    <w:uiPriority w:val="39"/>
    <w:pPr>
      <w:spacing w:before="0" w:after="0"/>
      <w:ind w:firstLine="0"/>
    </w:pPr>
    <w:rPr>
      <w:rFonts w:ascii="Times New Roman" w:hAnsi="Times New Roman"/>
      <w:b/>
      <w:bCs/>
      <w:smallCaps/>
      <w:szCs w:val="26"/>
    </w:rPr>
  </w:style>
  <w:style w:type="paragraph" w:styleId="TOC3">
    <w:name w:val="toc 3"/>
    <w:basedOn w:val="Normal"/>
    <w:next w:val="Normal"/>
    <w:autoRedefine/>
    <w:uiPriority w:val="39"/>
    <w:pPr>
      <w:spacing w:before="0" w:after="0"/>
      <w:ind w:firstLine="0"/>
    </w:pPr>
    <w:rPr>
      <w:rFonts w:ascii="Times New Roman" w:hAnsi="Times New Roman"/>
      <w:smallCaps/>
      <w:szCs w:val="26"/>
    </w:rPr>
  </w:style>
  <w:style w:type="paragraph" w:styleId="TOC4">
    <w:name w:val="toc 4"/>
    <w:basedOn w:val="Normal"/>
    <w:next w:val="Normal"/>
    <w:autoRedefine/>
    <w:semiHidden/>
    <w:pPr>
      <w:spacing w:before="0" w:after="0"/>
      <w:ind w:firstLine="0"/>
    </w:pPr>
    <w:rPr>
      <w:rFonts w:ascii="Times New Roman" w:hAnsi="Times New Roman"/>
      <w:szCs w:val="26"/>
    </w:rPr>
  </w:style>
  <w:style w:type="paragraph" w:styleId="TOC5">
    <w:name w:val="toc 5"/>
    <w:basedOn w:val="Normal"/>
    <w:next w:val="Normal"/>
    <w:autoRedefine/>
    <w:semiHidden/>
    <w:pPr>
      <w:spacing w:before="0" w:after="0"/>
      <w:ind w:firstLine="0"/>
    </w:pPr>
    <w:rPr>
      <w:rFonts w:ascii="Times New Roman" w:hAnsi="Times New Roman"/>
      <w:szCs w:val="26"/>
    </w:rPr>
  </w:style>
  <w:style w:type="paragraph" w:styleId="TOC6">
    <w:name w:val="toc 6"/>
    <w:basedOn w:val="Normal"/>
    <w:next w:val="Normal"/>
    <w:autoRedefine/>
    <w:semiHidden/>
    <w:pPr>
      <w:spacing w:before="0" w:after="0"/>
      <w:ind w:firstLine="0"/>
    </w:pPr>
    <w:rPr>
      <w:rFonts w:ascii="Times New Roman" w:hAnsi="Times New Roman"/>
      <w:szCs w:val="26"/>
    </w:rPr>
  </w:style>
  <w:style w:type="paragraph" w:styleId="TOC7">
    <w:name w:val="toc 7"/>
    <w:basedOn w:val="Normal"/>
    <w:next w:val="Normal"/>
    <w:autoRedefine/>
    <w:semiHidden/>
    <w:pPr>
      <w:spacing w:before="0" w:after="0"/>
      <w:ind w:firstLine="0"/>
    </w:pPr>
    <w:rPr>
      <w:rFonts w:ascii="Times New Roman" w:hAnsi="Times New Roman"/>
      <w:szCs w:val="26"/>
    </w:rPr>
  </w:style>
  <w:style w:type="paragraph" w:styleId="TOC8">
    <w:name w:val="toc 8"/>
    <w:basedOn w:val="Normal"/>
    <w:next w:val="Normal"/>
    <w:autoRedefine/>
    <w:semiHidden/>
    <w:pPr>
      <w:spacing w:before="0" w:after="0"/>
      <w:ind w:firstLine="0"/>
    </w:pPr>
    <w:rPr>
      <w:rFonts w:ascii="Times New Roman" w:hAnsi="Times New Roman"/>
      <w:szCs w:val="26"/>
    </w:rPr>
  </w:style>
  <w:style w:type="paragraph" w:styleId="TOC9">
    <w:name w:val="toc 9"/>
    <w:basedOn w:val="Normal"/>
    <w:next w:val="Normal"/>
    <w:autoRedefine/>
    <w:semiHidden/>
    <w:pPr>
      <w:spacing w:before="0" w:after="0"/>
      <w:ind w:firstLine="0"/>
    </w:pPr>
    <w:rPr>
      <w:rFonts w:ascii="Times New Roman" w:hAnsi="Times New Roman"/>
      <w:szCs w:val="26"/>
    </w:rPr>
  </w:style>
  <w:style w:type="character" w:styleId="Hyperlink">
    <w:name w:val="Hyperlink"/>
    <w:uiPriority w:val="99"/>
    <w:rPr>
      <w:color w:val="0000FF"/>
      <w:u w:val="single"/>
    </w:rPr>
  </w:style>
  <w:style w:type="paragraph" w:styleId="ListBullet">
    <w:name w:val="List Bullet"/>
    <w:pPr>
      <w:numPr>
        <w:numId w:val="1"/>
      </w:numPr>
      <w:spacing w:before="120" w:after="120" w:line="360" w:lineRule="auto"/>
      <w:jc w:val="both"/>
    </w:pPr>
    <w:rPr>
      <w:rFonts w:ascii="Arial" w:hAnsi="Arial"/>
      <w:sz w:val="24"/>
      <w:lang w:val="es-ES" w:eastAsia="es-ES"/>
    </w:rPr>
  </w:style>
  <w:style w:type="paragraph" w:customStyle="1" w:styleId="Tabla">
    <w:name w:val="Tabla"/>
    <w:pPr>
      <w:spacing w:before="60" w:after="60"/>
    </w:pPr>
    <w:rPr>
      <w:rFonts w:ascii="Arial" w:hAnsi="Arial"/>
      <w:sz w:val="24"/>
      <w:lang w:val="es-ES" w:eastAsia="es-ES"/>
    </w:rPr>
  </w:style>
  <w:style w:type="paragraph" w:styleId="ListBullet2">
    <w:name w:val="List Bullet 2"/>
    <w:basedOn w:val="ListBullet"/>
    <w:autoRedefine/>
    <w:pPr>
      <w:numPr>
        <w:numId w:val="2"/>
      </w:numPr>
      <w:jc w:val="left"/>
    </w:pPr>
  </w:style>
  <w:style w:type="paragraph" w:customStyle="1" w:styleId="Preguntas">
    <w:name w:val="Preguntas"/>
    <w:next w:val="Normal"/>
    <w:pPr>
      <w:numPr>
        <w:numId w:val="3"/>
      </w:numPr>
      <w:spacing w:before="200" w:after="200" w:line="360" w:lineRule="auto"/>
    </w:pPr>
    <w:rPr>
      <w:rFonts w:ascii="Arial" w:hAnsi="Arial"/>
      <w:b/>
      <w:color w:val="000080"/>
      <w:sz w:val="24"/>
      <w:lang w:val="es-ES" w:eastAsia="es-ES"/>
    </w:rPr>
  </w:style>
  <w:style w:type="paragraph" w:customStyle="1" w:styleId="Normalsinsangra">
    <w:name w:val="Normal sin sangría"/>
    <w:basedOn w:val="Normal"/>
    <w:next w:val="Normal"/>
    <w:pPr>
      <w:ind w:firstLine="0"/>
    </w:pPr>
  </w:style>
  <w:style w:type="paragraph" w:customStyle="1" w:styleId="Subpregunta">
    <w:name w:val="Subpregunta"/>
    <w:next w:val="Normal"/>
    <w:pPr>
      <w:numPr>
        <w:numId w:val="4"/>
      </w:numPr>
    </w:pPr>
    <w:rPr>
      <w:rFonts w:ascii="Arial" w:hAnsi="Arial"/>
      <w:b/>
      <w:color w:val="000080"/>
      <w:sz w:val="24"/>
      <w:lang w:val="es-ES" w:eastAsia="es-ES"/>
    </w:rPr>
  </w:style>
  <w:style w:type="paragraph" w:customStyle="1" w:styleId="Textopredeterminado">
    <w:name w:val="Texto predeterminado"/>
    <w:basedOn w:val="Normal"/>
    <w:pPr>
      <w:autoSpaceDE w:val="0"/>
      <w:autoSpaceDN w:val="0"/>
      <w:adjustRightInd w:val="0"/>
      <w:spacing w:before="0" w:after="0" w:line="240" w:lineRule="auto"/>
      <w:ind w:firstLine="0"/>
      <w:jc w:val="left"/>
    </w:pPr>
    <w:rPr>
      <w:rFonts w:ascii="Times New Roman" w:hAnsi="Times New Roman"/>
    </w:rPr>
  </w:style>
  <w:style w:type="paragraph" w:styleId="BodyText">
    <w:name w:val="Body Text"/>
    <w:basedOn w:val="Normal"/>
    <w:pPr>
      <w:autoSpaceDE w:val="0"/>
      <w:autoSpaceDN w:val="0"/>
      <w:adjustRightInd w:val="0"/>
      <w:spacing w:before="40" w:after="120" w:line="240" w:lineRule="auto"/>
      <w:ind w:left="720" w:firstLine="0"/>
    </w:pPr>
    <w:rPr>
      <w:rFonts w:ascii="Times New Roman" w:hAnsi="Times New Roman"/>
    </w:rPr>
  </w:style>
  <w:style w:type="paragraph" w:customStyle="1" w:styleId="Heading21">
    <w:name w:val="Heading 21"/>
    <w:basedOn w:val="Normal"/>
    <w:pPr>
      <w:keepLines/>
      <w:autoSpaceDE w:val="0"/>
      <w:autoSpaceDN w:val="0"/>
      <w:adjustRightInd w:val="0"/>
      <w:spacing w:before="320" w:after="240" w:line="240" w:lineRule="auto"/>
      <w:ind w:firstLine="0"/>
    </w:pPr>
    <w:rPr>
      <w:rFonts w:ascii="Times New Roman" w:hAnsi="Times New Roman"/>
      <w:color w:val="0000FF"/>
      <w:sz w:val="40"/>
      <w:szCs w:val="40"/>
    </w:rPr>
  </w:style>
  <w:style w:type="paragraph" w:customStyle="1" w:styleId="Heading11">
    <w:name w:val="Heading 11"/>
    <w:basedOn w:val="Normal"/>
    <w:pPr>
      <w:keepLines/>
      <w:pageBreakBefore/>
      <w:autoSpaceDE w:val="0"/>
      <w:autoSpaceDN w:val="0"/>
      <w:adjustRightInd w:val="0"/>
      <w:spacing w:before="0" w:after="400" w:line="240" w:lineRule="auto"/>
      <w:ind w:firstLine="0"/>
    </w:pPr>
    <w:rPr>
      <w:rFonts w:ascii="Times New Roman" w:hAnsi="Times New Roman"/>
      <w:color w:val="0000FF"/>
      <w:sz w:val="56"/>
      <w:szCs w:val="56"/>
    </w:rPr>
  </w:style>
  <w:style w:type="paragraph" w:customStyle="1" w:styleId="Heading31">
    <w:name w:val="Heading 31"/>
    <w:basedOn w:val="Normal"/>
    <w:pPr>
      <w:keepLines/>
      <w:autoSpaceDE w:val="0"/>
      <w:autoSpaceDN w:val="0"/>
      <w:adjustRightInd w:val="0"/>
      <w:spacing w:before="280" w:after="160" w:line="240" w:lineRule="auto"/>
      <w:ind w:firstLine="0"/>
    </w:pPr>
    <w:rPr>
      <w:rFonts w:ascii="Times New Roman" w:hAnsi="Times New Roman"/>
      <w:i/>
      <w:iCs/>
      <w:color w:val="0000FF"/>
      <w:sz w:val="32"/>
      <w:szCs w:val="32"/>
    </w:rPr>
  </w:style>
  <w:style w:type="character" w:customStyle="1" w:styleId="ViewedAnchorA">
    <w:name w:val="Viewed Anchor (A)"/>
    <w:rPr>
      <w:color w:val="800000"/>
      <w:sz w:val="24"/>
      <w:u w:val="single"/>
    </w:rPr>
  </w:style>
  <w:style w:type="paragraph" w:customStyle="1" w:styleId="Heading41">
    <w:name w:val="Heading 41"/>
    <w:basedOn w:val="Normal"/>
    <w:pPr>
      <w:keepLines/>
      <w:autoSpaceDE w:val="0"/>
      <w:autoSpaceDN w:val="0"/>
      <w:adjustRightInd w:val="0"/>
      <w:spacing w:after="80" w:line="240" w:lineRule="auto"/>
      <w:ind w:firstLine="0"/>
      <w:jc w:val="left"/>
    </w:pPr>
    <w:rPr>
      <w:rFonts w:ascii="Times New Roman" w:hAnsi="Times New Roman"/>
      <w:i/>
      <w:iCs/>
      <w:color w:val="0000FF"/>
      <w:sz w:val="28"/>
      <w:szCs w:val="28"/>
    </w:rPr>
  </w:style>
  <w:style w:type="paragraph" w:customStyle="1" w:styleId="Textopredeterminado1">
    <w:name w:val="Texto predeterminado:1"/>
    <w:basedOn w:val="Normal"/>
    <w:pPr>
      <w:autoSpaceDE w:val="0"/>
      <w:autoSpaceDN w:val="0"/>
      <w:adjustRightInd w:val="0"/>
      <w:spacing w:before="0" w:after="0" w:line="240" w:lineRule="auto"/>
      <w:ind w:firstLine="0"/>
      <w:jc w:val="left"/>
    </w:pPr>
    <w:rPr>
      <w:rFonts w:ascii="Times New Roman" w:hAnsi="Times New Roman"/>
    </w:rPr>
  </w:style>
  <w:style w:type="paragraph" w:styleId="BalloonText">
    <w:name w:val="Balloon Text"/>
    <w:basedOn w:val="Normal"/>
    <w:semiHidden/>
    <w:rPr>
      <w:rFonts w:ascii="Tahoma" w:hAnsi="Tahoma" w:cs="Tahoma"/>
      <w:sz w:val="16"/>
      <w:szCs w:val="16"/>
    </w:rPr>
  </w:style>
  <w:style w:type="paragraph" w:customStyle="1" w:styleId="ParagraphNumbering">
    <w:name w:val="Paragraph Numbering"/>
    <w:basedOn w:val="Header"/>
    <w:pPr>
      <w:numPr>
        <w:numId w:val="5"/>
      </w:numPr>
      <w:tabs>
        <w:tab w:val="clear" w:pos="4252"/>
        <w:tab w:val="clear" w:pos="8504"/>
        <w:tab w:val="left" w:pos="284"/>
      </w:tabs>
      <w:spacing w:before="0" w:after="0" w:line="240" w:lineRule="atLeast"/>
      <w:jc w:val="left"/>
    </w:pPr>
    <w:rPr>
      <w:sz w:val="22"/>
      <w:szCs w:val="20"/>
      <w:lang w:val="es-ES_tradnl" w:eastAsia="en-US"/>
    </w:rPr>
  </w:style>
  <w:style w:type="character" w:styleId="FootnoteReference">
    <w:name w:val="footnote reference"/>
    <w:semiHidden/>
    <w:rPr>
      <w:vertAlign w:val="superscript"/>
    </w:rPr>
  </w:style>
  <w:style w:type="paragraph" w:styleId="FootnoteText">
    <w:name w:val="footnote text"/>
    <w:basedOn w:val="Normal"/>
    <w:semiHidden/>
    <w:pPr>
      <w:spacing w:before="0" w:after="0" w:line="240" w:lineRule="atLeast"/>
      <w:ind w:left="360" w:firstLine="0"/>
      <w:jc w:val="left"/>
    </w:pPr>
    <w:rPr>
      <w:sz w:val="20"/>
      <w:szCs w:val="20"/>
      <w:lang w:val="es-ES_tradnl" w:eastAsia="en-US"/>
    </w:rPr>
  </w:style>
  <w:style w:type="character" w:customStyle="1" w:styleId="arial7">
    <w:name w:val="arial7"/>
    <w:basedOn w:val="DefaultParagraphFont"/>
    <w:rsid w:val="000017F9"/>
  </w:style>
  <w:style w:type="paragraph" w:styleId="BodyText2">
    <w:name w:val="Body Text 2"/>
    <w:basedOn w:val="Normal"/>
    <w:link w:val="BodyText2Char"/>
    <w:rsid w:val="002E35C7"/>
    <w:pPr>
      <w:spacing w:after="120" w:line="480" w:lineRule="auto"/>
    </w:pPr>
  </w:style>
  <w:style w:type="character" w:customStyle="1" w:styleId="BodyText2Char">
    <w:name w:val="Body Text 2 Char"/>
    <w:link w:val="BodyText2"/>
    <w:rsid w:val="002E35C7"/>
    <w:rPr>
      <w:rFonts w:ascii="Arial" w:hAnsi="Arial"/>
      <w:sz w:val="24"/>
      <w:szCs w:val="24"/>
    </w:rPr>
  </w:style>
  <w:style w:type="table" w:styleId="TableGrid">
    <w:name w:val="Table Grid"/>
    <w:basedOn w:val="TableNormal"/>
    <w:rsid w:val="002E35C7"/>
    <w:pPr>
      <w:spacing w:before="200" w:after="200" w:line="36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das-tabla">
    <w:name w:val="Celdas -tabla"/>
    <w:basedOn w:val="Normal"/>
    <w:rsid w:val="002E35C7"/>
    <w:pPr>
      <w:autoSpaceDE w:val="0"/>
      <w:autoSpaceDN w:val="0"/>
      <w:adjustRightInd w:val="0"/>
      <w:spacing w:before="0" w:after="0" w:line="240" w:lineRule="auto"/>
      <w:ind w:firstLine="0"/>
      <w:jc w:val="left"/>
    </w:pPr>
    <w:rPr>
      <w:rFonts w:ascii="Times New Roman" w:hAnsi="Times New Roman"/>
      <w:sz w:val="20"/>
      <w:szCs w:val="20"/>
    </w:rPr>
  </w:style>
  <w:style w:type="character" w:customStyle="1" w:styleId="Heading2Char">
    <w:name w:val="Heading 2 Char"/>
    <w:link w:val="Heading2"/>
    <w:rsid w:val="00A0037A"/>
    <w:rPr>
      <w:rFonts w:ascii="Arial" w:hAnsi="Arial" w:cs="Arial"/>
      <w:b/>
      <w:bCs/>
      <w:color w:val="000080"/>
      <w:sz w:val="32"/>
      <w:lang w:val="es-ES" w:eastAsia="es-ES"/>
    </w:rPr>
  </w:style>
  <w:style w:type="paragraph" w:styleId="NormalWeb">
    <w:name w:val="Normal (Web)"/>
    <w:basedOn w:val="Normal"/>
    <w:uiPriority w:val="99"/>
    <w:unhideWhenUsed/>
    <w:rsid w:val="00CB6B5C"/>
    <w:pPr>
      <w:spacing w:before="100" w:beforeAutospacing="1" w:after="100" w:afterAutospacing="1" w:line="240" w:lineRule="auto"/>
      <w:ind w:firstLine="0"/>
      <w:jc w:val="left"/>
    </w:pPr>
    <w:rPr>
      <w:rFonts w:ascii="Times New Roman" w:hAnsi="Times New Roman"/>
    </w:rPr>
  </w:style>
  <w:style w:type="paragraph" w:styleId="ListParagraph">
    <w:name w:val="List Paragraph"/>
    <w:basedOn w:val="Normal"/>
    <w:link w:val="ListParagraphChar"/>
    <w:uiPriority w:val="34"/>
    <w:qFormat/>
    <w:rsid w:val="00CD2E4D"/>
    <w:pPr>
      <w:ind w:left="720"/>
      <w:contextualSpacing/>
    </w:pPr>
  </w:style>
  <w:style w:type="character" w:customStyle="1" w:styleId="Heading4Char">
    <w:name w:val="Heading 4 Char"/>
    <w:basedOn w:val="DefaultParagraphFont"/>
    <w:link w:val="Heading4"/>
    <w:rsid w:val="00ED5586"/>
    <w:rPr>
      <w:rFonts w:ascii="Arial" w:hAnsi="Arial"/>
      <w:b/>
      <w:bCs/>
      <w:i/>
      <w:color w:val="000080"/>
      <w:sz w:val="24"/>
      <w:szCs w:val="28"/>
      <w:lang w:eastAsia="es-ES"/>
    </w:rPr>
  </w:style>
  <w:style w:type="paragraph" w:customStyle="1" w:styleId="Default">
    <w:name w:val="Default"/>
    <w:rsid w:val="000C7B4A"/>
    <w:pPr>
      <w:autoSpaceDE w:val="0"/>
      <w:autoSpaceDN w:val="0"/>
      <w:adjustRightInd w:val="0"/>
    </w:pPr>
    <w:rPr>
      <w:rFonts w:ascii="Calibri" w:hAnsi="Calibri" w:cs="Calibri"/>
      <w:color w:val="000000"/>
      <w:sz w:val="24"/>
      <w:szCs w:val="24"/>
    </w:rPr>
  </w:style>
  <w:style w:type="paragraph" w:styleId="PlainText">
    <w:name w:val="Plain Text"/>
    <w:basedOn w:val="Normal"/>
    <w:link w:val="PlainTextChar"/>
    <w:uiPriority w:val="99"/>
    <w:unhideWhenUsed/>
    <w:rsid w:val="00FD1139"/>
    <w:pPr>
      <w:spacing w:before="0" w:after="0" w:line="240" w:lineRule="auto"/>
      <w:ind w:firstLine="0"/>
      <w:jc w:val="left"/>
    </w:pPr>
    <w:rPr>
      <w:rFonts w:ascii="Calibri" w:hAnsi="Calibri"/>
      <w:sz w:val="22"/>
      <w:szCs w:val="21"/>
      <w:lang w:val="pt-PT" w:eastAsia="en-US"/>
    </w:rPr>
  </w:style>
  <w:style w:type="character" w:customStyle="1" w:styleId="PlainTextChar">
    <w:name w:val="Plain Text Char"/>
    <w:basedOn w:val="DefaultParagraphFont"/>
    <w:link w:val="PlainText"/>
    <w:uiPriority w:val="99"/>
    <w:rsid w:val="00FD1139"/>
    <w:rPr>
      <w:rFonts w:ascii="Calibri" w:hAnsi="Calibri"/>
      <w:sz w:val="22"/>
      <w:szCs w:val="21"/>
      <w:lang w:eastAsia="en-US"/>
    </w:rPr>
  </w:style>
  <w:style w:type="character" w:customStyle="1" w:styleId="Heading3Char">
    <w:name w:val="Heading 3 Char"/>
    <w:basedOn w:val="DefaultParagraphFont"/>
    <w:link w:val="Heading3"/>
    <w:rsid w:val="00FF03EB"/>
    <w:rPr>
      <w:rFonts w:ascii="Arial" w:hAnsi="Arial" w:cs="Arial"/>
      <w:b/>
      <w:bCs/>
      <w:color w:val="000080"/>
      <w:sz w:val="32"/>
      <w:lang w:eastAsia="es-ES"/>
    </w:rPr>
  </w:style>
  <w:style w:type="character" w:styleId="FollowedHyperlink">
    <w:name w:val="FollowedHyperlink"/>
    <w:basedOn w:val="DefaultParagraphFont"/>
    <w:rsid w:val="00596EE0"/>
    <w:rPr>
      <w:color w:val="800080" w:themeColor="followedHyperlink"/>
      <w:u w:val="single"/>
    </w:rPr>
  </w:style>
  <w:style w:type="character" w:styleId="Strong">
    <w:name w:val="Strong"/>
    <w:qFormat/>
    <w:rsid w:val="009736B6"/>
    <w:rPr>
      <w:b/>
      <w:bCs/>
    </w:rPr>
  </w:style>
  <w:style w:type="character" w:styleId="Emphasis">
    <w:name w:val="Emphasis"/>
    <w:basedOn w:val="DefaultParagraphFont"/>
    <w:qFormat/>
    <w:rsid w:val="00792DD2"/>
    <w:rPr>
      <w:i/>
      <w:iCs/>
    </w:rPr>
  </w:style>
  <w:style w:type="character" w:styleId="CommentReference">
    <w:name w:val="annotation reference"/>
    <w:basedOn w:val="DefaultParagraphFont"/>
    <w:rsid w:val="0031318B"/>
    <w:rPr>
      <w:sz w:val="16"/>
      <w:szCs w:val="16"/>
    </w:rPr>
  </w:style>
  <w:style w:type="paragraph" w:styleId="CommentText">
    <w:name w:val="annotation text"/>
    <w:basedOn w:val="Normal"/>
    <w:link w:val="CommentTextChar"/>
    <w:rsid w:val="0031318B"/>
    <w:pPr>
      <w:spacing w:line="240" w:lineRule="auto"/>
    </w:pPr>
    <w:rPr>
      <w:sz w:val="20"/>
      <w:szCs w:val="20"/>
    </w:rPr>
  </w:style>
  <w:style w:type="character" w:customStyle="1" w:styleId="CommentTextChar">
    <w:name w:val="Comment Text Char"/>
    <w:basedOn w:val="DefaultParagraphFont"/>
    <w:link w:val="CommentText"/>
    <w:rsid w:val="0031318B"/>
    <w:rPr>
      <w:rFonts w:ascii="Arial" w:hAnsi="Arial"/>
      <w:lang w:val="es-ES" w:eastAsia="es-ES"/>
    </w:rPr>
  </w:style>
  <w:style w:type="paragraph" w:styleId="CommentSubject">
    <w:name w:val="annotation subject"/>
    <w:basedOn w:val="CommentText"/>
    <w:next w:val="CommentText"/>
    <w:link w:val="CommentSubjectChar"/>
    <w:rsid w:val="0031318B"/>
    <w:rPr>
      <w:b/>
      <w:bCs/>
    </w:rPr>
  </w:style>
  <w:style w:type="character" w:customStyle="1" w:styleId="CommentSubjectChar">
    <w:name w:val="Comment Subject Char"/>
    <w:basedOn w:val="CommentTextChar"/>
    <w:link w:val="CommentSubject"/>
    <w:rsid w:val="0031318B"/>
    <w:rPr>
      <w:rFonts w:ascii="Arial" w:hAnsi="Arial"/>
      <w:b/>
      <w:bCs/>
      <w:lang w:val="es-ES" w:eastAsia="es-ES"/>
    </w:rPr>
  </w:style>
  <w:style w:type="character" w:customStyle="1" w:styleId="ListParagraphChar">
    <w:name w:val="List Paragraph Char"/>
    <w:basedOn w:val="DefaultParagraphFont"/>
    <w:link w:val="ListParagraph"/>
    <w:uiPriority w:val="34"/>
    <w:rsid w:val="00391217"/>
    <w:rPr>
      <w:rFonts w:ascii="Arial" w:hAnsi="Arial"/>
      <w:sz w:val="24"/>
      <w:szCs w:val="24"/>
      <w:lang w:val="es-ES" w:eastAsia="es-ES"/>
    </w:rPr>
  </w:style>
  <w:style w:type="paragraph" w:styleId="Revision">
    <w:name w:val="Revision"/>
    <w:hidden/>
    <w:uiPriority w:val="99"/>
    <w:semiHidden/>
    <w:rsid w:val="00161679"/>
    <w:rPr>
      <w:rFonts w:ascii="Arial" w:hAnsi="Arial"/>
      <w:sz w:val="24"/>
      <w:szCs w:val="24"/>
      <w:lang w:val="es-ES" w:eastAsia="es-ES"/>
    </w:rPr>
  </w:style>
  <w:style w:type="paragraph" w:customStyle="1" w:styleId="otraslistas">
    <w:name w:val="otras listas"/>
    <w:basedOn w:val="Normal"/>
    <w:qFormat/>
    <w:rsid w:val="00B529F0"/>
    <w:pPr>
      <w:numPr>
        <w:numId w:val="19"/>
      </w:numPr>
      <w:spacing w:before="0" w:line="276" w:lineRule="auto"/>
    </w:pPr>
    <w:rPr>
      <w:rFonts w:eastAsiaTheme="minorHAnsi" w:cstheme="minorBidi"/>
      <w:sz w:val="18"/>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200" w:after="200" w:line="360" w:lineRule="auto"/>
      <w:ind w:firstLine="709"/>
      <w:jc w:val="both"/>
    </w:pPr>
    <w:rPr>
      <w:rFonts w:ascii="Arial" w:hAnsi="Arial"/>
      <w:sz w:val="24"/>
      <w:szCs w:val="24"/>
      <w:lang w:val="es-ES" w:eastAsia="es-ES"/>
    </w:rPr>
  </w:style>
  <w:style w:type="paragraph" w:styleId="Heading1">
    <w:name w:val="heading 1"/>
    <w:next w:val="Normal"/>
    <w:qFormat/>
    <w:pPr>
      <w:keepNext/>
      <w:numPr>
        <w:numId w:val="7"/>
      </w:numPr>
      <w:pBdr>
        <w:top w:val="single" w:sz="4" w:space="1" w:color="auto"/>
        <w:bottom w:val="single" w:sz="4" w:space="1" w:color="auto"/>
      </w:pBdr>
      <w:spacing w:before="240" w:after="240"/>
      <w:outlineLvl w:val="0"/>
    </w:pPr>
    <w:rPr>
      <w:rFonts w:ascii="Arial" w:hAnsi="Arial" w:cs="Arial"/>
      <w:b/>
      <w:bCs/>
      <w:color w:val="000080"/>
      <w:kern w:val="32"/>
      <w:sz w:val="32"/>
      <w:szCs w:val="32"/>
      <w:lang w:val="es-ES" w:eastAsia="es-ES"/>
    </w:rPr>
  </w:style>
  <w:style w:type="paragraph" w:styleId="Heading2">
    <w:name w:val="heading 2"/>
    <w:next w:val="Normal"/>
    <w:link w:val="Heading2Char"/>
    <w:qFormat/>
    <w:pPr>
      <w:keepNext/>
      <w:numPr>
        <w:ilvl w:val="1"/>
        <w:numId w:val="7"/>
      </w:numPr>
      <w:outlineLvl w:val="1"/>
    </w:pPr>
    <w:rPr>
      <w:rFonts w:ascii="Arial" w:hAnsi="Arial" w:cs="Arial"/>
      <w:b/>
      <w:bCs/>
      <w:color w:val="000080"/>
      <w:sz w:val="32"/>
      <w:lang w:val="es-ES" w:eastAsia="es-ES"/>
    </w:rPr>
  </w:style>
  <w:style w:type="paragraph" w:styleId="Heading3">
    <w:name w:val="heading 3"/>
    <w:next w:val="Normal"/>
    <w:link w:val="Heading3Char"/>
    <w:qFormat/>
    <w:rsid w:val="00FF03EB"/>
    <w:pPr>
      <w:spacing w:before="120" w:after="120"/>
      <w:outlineLvl w:val="2"/>
    </w:pPr>
    <w:rPr>
      <w:rFonts w:ascii="Arial" w:hAnsi="Arial" w:cs="Arial"/>
      <w:b/>
      <w:bCs/>
      <w:color w:val="000080"/>
      <w:sz w:val="32"/>
      <w:lang w:eastAsia="es-ES"/>
    </w:rPr>
  </w:style>
  <w:style w:type="paragraph" w:styleId="Heading4">
    <w:name w:val="heading 4"/>
    <w:next w:val="Normal"/>
    <w:link w:val="Heading4Char"/>
    <w:qFormat/>
    <w:rsid w:val="00ED5586"/>
    <w:pPr>
      <w:keepNext/>
      <w:numPr>
        <w:ilvl w:val="3"/>
        <w:numId w:val="7"/>
      </w:numPr>
      <w:tabs>
        <w:tab w:val="left" w:pos="964"/>
      </w:tabs>
      <w:spacing w:before="240" w:after="60"/>
      <w:outlineLvl w:val="3"/>
    </w:pPr>
    <w:rPr>
      <w:rFonts w:ascii="Arial" w:hAnsi="Arial"/>
      <w:b/>
      <w:bCs/>
      <w:i/>
      <w:color w:val="000080"/>
      <w:sz w:val="24"/>
      <w:szCs w:val="28"/>
      <w:lang w:eastAsia="es-ES"/>
    </w:rPr>
  </w:style>
  <w:style w:type="paragraph" w:styleId="Heading5">
    <w:name w:val="heading 5"/>
    <w:next w:val="Normal"/>
    <w:qFormat/>
    <w:rsid w:val="00ED5586"/>
    <w:pPr>
      <w:numPr>
        <w:ilvl w:val="4"/>
        <w:numId w:val="7"/>
      </w:numPr>
      <w:tabs>
        <w:tab w:val="left" w:pos="794"/>
      </w:tabs>
      <w:spacing w:before="240" w:after="60"/>
      <w:outlineLvl w:val="4"/>
    </w:pPr>
    <w:rPr>
      <w:rFonts w:ascii="Arial" w:hAnsi="Arial"/>
      <w:b/>
      <w:bCs/>
      <w:iCs/>
      <w:color w:val="00008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Doc">
    <w:name w:val="Título Doc"/>
    <w:next w:val="Normal"/>
    <w:pPr>
      <w:pBdr>
        <w:top w:val="single" w:sz="4" w:space="1" w:color="auto"/>
        <w:left w:val="single" w:sz="4" w:space="4" w:color="auto"/>
        <w:bottom w:val="single" w:sz="4" w:space="1" w:color="auto"/>
        <w:right w:val="single" w:sz="4" w:space="4" w:color="auto"/>
      </w:pBdr>
      <w:jc w:val="center"/>
    </w:pPr>
    <w:rPr>
      <w:rFonts w:ascii="Arial" w:hAnsi="Arial"/>
      <w:b/>
      <w:color w:val="000080"/>
      <w:sz w:val="48"/>
      <w:lang w:val="es-ES" w:eastAsia="es-ES"/>
    </w:rPr>
  </w:style>
  <w:style w:type="paragraph" w:styleId="Header">
    <w:name w:val="header"/>
    <w:basedOn w:val="Normal"/>
    <w:pPr>
      <w:tabs>
        <w:tab w:val="center" w:pos="4252"/>
        <w:tab w:val="right" w:pos="8504"/>
      </w:tabs>
    </w:pPr>
  </w:style>
  <w:style w:type="paragraph" w:styleId="Footer">
    <w:name w:val="footer"/>
    <w:pPr>
      <w:pBdr>
        <w:top w:val="single" w:sz="4" w:space="1" w:color="auto"/>
      </w:pBdr>
      <w:tabs>
        <w:tab w:val="center" w:pos="4252"/>
        <w:tab w:val="right" w:pos="8504"/>
      </w:tabs>
    </w:pPr>
    <w:rPr>
      <w:lang w:val="es-ES" w:eastAsia="es-ES"/>
    </w:rPr>
  </w:style>
  <w:style w:type="paragraph" w:styleId="BodyTextIndent">
    <w:name w:val="Body Text Indent"/>
    <w:basedOn w:val="Normal"/>
  </w:style>
  <w:style w:type="paragraph" w:customStyle="1" w:styleId="Ttulosinnumeracin">
    <w:name w:val="Título sin numeración"/>
    <w:next w:val="Normal"/>
    <w:pPr>
      <w:pBdr>
        <w:top w:val="single" w:sz="4" w:space="1" w:color="auto"/>
        <w:bottom w:val="single" w:sz="4" w:space="1" w:color="auto"/>
      </w:pBdr>
      <w:spacing w:after="240"/>
    </w:pPr>
    <w:rPr>
      <w:rFonts w:ascii="Arial" w:hAnsi="Arial"/>
      <w:b/>
      <w:color w:val="000080"/>
      <w:sz w:val="32"/>
      <w:lang w:val="es-ES" w:eastAsia="es-ES"/>
    </w:rPr>
  </w:style>
  <w:style w:type="paragraph" w:styleId="TOC1">
    <w:name w:val="toc 1"/>
    <w:basedOn w:val="Normal"/>
    <w:next w:val="Normal"/>
    <w:autoRedefine/>
    <w:uiPriority w:val="39"/>
    <w:pPr>
      <w:spacing w:before="360" w:after="360"/>
      <w:ind w:firstLine="0"/>
    </w:pPr>
    <w:rPr>
      <w:rFonts w:ascii="Times New Roman" w:hAnsi="Times New Roman"/>
      <w:b/>
      <w:bCs/>
      <w:caps/>
      <w:szCs w:val="26"/>
      <w:u w:val="single"/>
    </w:rPr>
  </w:style>
  <w:style w:type="paragraph" w:styleId="TOC2">
    <w:name w:val="toc 2"/>
    <w:basedOn w:val="Normal"/>
    <w:next w:val="Normal"/>
    <w:autoRedefine/>
    <w:uiPriority w:val="39"/>
    <w:pPr>
      <w:spacing w:before="0" w:after="0"/>
      <w:ind w:firstLine="0"/>
    </w:pPr>
    <w:rPr>
      <w:rFonts w:ascii="Times New Roman" w:hAnsi="Times New Roman"/>
      <w:b/>
      <w:bCs/>
      <w:smallCaps/>
      <w:szCs w:val="26"/>
    </w:rPr>
  </w:style>
  <w:style w:type="paragraph" w:styleId="TOC3">
    <w:name w:val="toc 3"/>
    <w:basedOn w:val="Normal"/>
    <w:next w:val="Normal"/>
    <w:autoRedefine/>
    <w:uiPriority w:val="39"/>
    <w:pPr>
      <w:spacing w:before="0" w:after="0"/>
      <w:ind w:firstLine="0"/>
    </w:pPr>
    <w:rPr>
      <w:rFonts w:ascii="Times New Roman" w:hAnsi="Times New Roman"/>
      <w:smallCaps/>
      <w:szCs w:val="26"/>
    </w:rPr>
  </w:style>
  <w:style w:type="paragraph" w:styleId="TOC4">
    <w:name w:val="toc 4"/>
    <w:basedOn w:val="Normal"/>
    <w:next w:val="Normal"/>
    <w:autoRedefine/>
    <w:semiHidden/>
    <w:pPr>
      <w:spacing w:before="0" w:after="0"/>
      <w:ind w:firstLine="0"/>
    </w:pPr>
    <w:rPr>
      <w:rFonts w:ascii="Times New Roman" w:hAnsi="Times New Roman"/>
      <w:szCs w:val="26"/>
    </w:rPr>
  </w:style>
  <w:style w:type="paragraph" w:styleId="TOC5">
    <w:name w:val="toc 5"/>
    <w:basedOn w:val="Normal"/>
    <w:next w:val="Normal"/>
    <w:autoRedefine/>
    <w:semiHidden/>
    <w:pPr>
      <w:spacing w:before="0" w:after="0"/>
      <w:ind w:firstLine="0"/>
    </w:pPr>
    <w:rPr>
      <w:rFonts w:ascii="Times New Roman" w:hAnsi="Times New Roman"/>
      <w:szCs w:val="26"/>
    </w:rPr>
  </w:style>
  <w:style w:type="paragraph" w:styleId="TOC6">
    <w:name w:val="toc 6"/>
    <w:basedOn w:val="Normal"/>
    <w:next w:val="Normal"/>
    <w:autoRedefine/>
    <w:semiHidden/>
    <w:pPr>
      <w:spacing w:before="0" w:after="0"/>
      <w:ind w:firstLine="0"/>
    </w:pPr>
    <w:rPr>
      <w:rFonts w:ascii="Times New Roman" w:hAnsi="Times New Roman"/>
      <w:szCs w:val="26"/>
    </w:rPr>
  </w:style>
  <w:style w:type="paragraph" w:styleId="TOC7">
    <w:name w:val="toc 7"/>
    <w:basedOn w:val="Normal"/>
    <w:next w:val="Normal"/>
    <w:autoRedefine/>
    <w:semiHidden/>
    <w:pPr>
      <w:spacing w:before="0" w:after="0"/>
      <w:ind w:firstLine="0"/>
    </w:pPr>
    <w:rPr>
      <w:rFonts w:ascii="Times New Roman" w:hAnsi="Times New Roman"/>
      <w:szCs w:val="26"/>
    </w:rPr>
  </w:style>
  <w:style w:type="paragraph" w:styleId="TOC8">
    <w:name w:val="toc 8"/>
    <w:basedOn w:val="Normal"/>
    <w:next w:val="Normal"/>
    <w:autoRedefine/>
    <w:semiHidden/>
    <w:pPr>
      <w:spacing w:before="0" w:after="0"/>
      <w:ind w:firstLine="0"/>
    </w:pPr>
    <w:rPr>
      <w:rFonts w:ascii="Times New Roman" w:hAnsi="Times New Roman"/>
      <w:szCs w:val="26"/>
    </w:rPr>
  </w:style>
  <w:style w:type="paragraph" w:styleId="TOC9">
    <w:name w:val="toc 9"/>
    <w:basedOn w:val="Normal"/>
    <w:next w:val="Normal"/>
    <w:autoRedefine/>
    <w:semiHidden/>
    <w:pPr>
      <w:spacing w:before="0" w:after="0"/>
      <w:ind w:firstLine="0"/>
    </w:pPr>
    <w:rPr>
      <w:rFonts w:ascii="Times New Roman" w:hAnsi="Times New Roman"/>
      <w:szCs w:val="26"/>
    </w:rPr>
  </w:style>
  <w:style w:type="character" w:styleId="Hyperlink">
    <w:name w:val="Hyperlink"/>
    <w:uiPriority w:val="99"/>
    <w:rPr>
      <w:color w:val="0000FF"/>
      <w:u w:val="single"/>
    </w:rPr>
  </w:style>
  <w:style w:type="paragraph" w:styleId="ListBullet">
    <w:name w:val="List Bullet"/>
    <w:pPr>
      <w:numPr>
        <w:numId w:val="1"/>
      </w:numPr>
      <w:spacing w:before="120" w:after="120" w:line="360" w:lineRule="auto"/>
      <w:jc w:val="both"/>
    </w:pPr>
    <w:rPr>
      <w:rFonts w:ascii="Arial" w:hAnsi="Arial"/>
      <w:sz w:val="24"/>
      <w:lang w:val="es-ES" w:eastAsia="es-ES"/>
    </w:rPr>
  </w:style>
  <w:style w:type="paragraph" w:customStyle="1" w:styleId="Tabla">
    <w:name w:val="Tabla"/>
    <w:pPr>
      <w:spacing w:before="60" w:after="60"/>
    </w:pPr>
    <w:rPr>
      <w:rFonts w:ascii="Arial" w:hAnsi="Arial"/>
      <w:sz w:val="24"/>
      <w:lang w:val="es-ES" w:eastAsia="es-ES"/>
    </w:rPr>
  </w:style>
  <w:style w:type="paragraph" w:styleId="ListBullet2">
    <w:name w:val="List Bullet 2"/>
    <w:basedOn w:val="ListBullet"/>
    <w:autoRedefine/>
    <w:pPr>
      <w:numPr>
        <w:numId w:val="2"/>
      </w:numPr>
      <w:jc w:val="left"/>
    </w:pPr>
  </w:style>
  <w:style w:type="paragraph" w:customStyle="1" w:styleId="Preguntas">
    <w:name w:val="Preguntas"/>
    <w:next w:val="Normal"/>
    <w:pPr>
      <w:numPr>
        <w:numId w:val="3"/>
      </w:numPr>
      <w:spacing w:before="200" w:after="200" w:line="360" w:lineRule="auto"/>
    </w:pPr>
    <w:rPr>
      <w:rFonts w:ascii="Arial" w:hAnsi="Arial"/>
      <w:b/>
      <w:color w:val="000080"/>
      <w:sz w:val="24"/>
      <w:lang w:val="es-ES" w:eastAsia="es-ES"/>
    </w:rPr>
  </w:style>
  <w:style w:type="paragraph" w:customStyle="1" w:styleId="Normalsinsangra">
    <w:name w:val="Normal sin sangría"/>
    <w:basedOn w:val="Normal"/>
    <w:next w:val="Normal"/>
    <w:pPr>
      <w:ind w:firstLine="0"/>
    </w:pPr>
  </w:style>
  <w:style w:type="paragraph" w:customStyle="1" w:styleId="Subpregunta">
    <w:name w:val="Subpregunta"/>
    <w:next w:val="Normal"/>
    <w:pPr>
      <w:numPr>
        <w:numId w:val="4"/>
      </w:numPr>
    </w:pPr>
    <w:rPr>
      <w:rFonts w:ascii="Arial" w:hAnsi="Arial"/>
      <w:b/>
      <w:color w:val="000080"/>
      <w:sz w:val="24"/>
      <w:lang w:val="es-ES" w:eastAsia="es-ES"/>
    </w:rPr>
  </w:style>
  <w:style w:type="paragraph" w:customStyle="1" w:styleId="Textopredeterminado">
    <w:name w:val="Texto predeterminado"/>
    <w:basedOn w:val="Normal"/>
    <w:pPr>
      <w:autoSpaceDE w:val="0"/>
      <w:autoSpaceDN w:val="0"/>
      <w:adjustRightInd w:val="0"/>
      <w:spacing w:before="0" w:after="0" w:line="240" w:lineRule="auto"/>
      <w:ind w:firstLine="0"/>
      <w:jc w:val="left"/>
    </w:pPr>
    <w:rPr>
      <w:rFonts w:ascii="Times New Roman" w:hAnsi="Times New Roman"/>
    </w:rPr>
  </w:style>
  <w:style w:type="paragraph" w:styleId="BodyText">
    <w:name w:val="Body Text"/>
    <w:basedOn w:val="Normal"/>
    <w:pPr>
      <w:autoSpaceDE w:val="0"/>
      <w:autoSpaceDN w:val="0"/>
      <w:adjustRightInd w:val="0"/>
      <w:spacing w:before="40" w:after="120" w:line="240" w:lineRule="auto"/>
      <w:ind w:left="720" w:firstLine="0"/>
    </w:pPr>
    <w:rPr>
      <w:rFonts w:ascii="Times New Roman" w:hAnsi="Times New Roman"/>
    </w:rPr>
  </w:style>
  <w:style w:type="paragraph" w:customStyle="1" w:styleId="Heading21">
    <w:name w:val="Heading 21"/>
    <w:basedOn w:val="Normal"/>
    <w:pPr>
      <w:keepLines/>
      <w:autoSpaceDE w:val="0"/>
      <w:autoSpaceDN w:val="0"/>
      <w:adjustRightInd w:val="0"/>
      <w:spacing w:before="320" w:after="240" w:line="240" w:lineRule="auto"/>
      <w:ind w:firstLine="0"/>
    </w:pPr>
    <w:rPr>
      <w:rFonts w:ascii="Times New Roman" w:hAnsi="Times New Roman"/>
      <w:color w:val="0000FF"/>
      <w:sz w:val="40"/>
      <w:szCs w:val="40"/>
    </w:rPr>
  </w:style>
  <w:style w:type="paragraph" w:customStyle="1" w:styleId="Heading11">
    <w:name w:val="Heading 11"/>
    <w:basedOn w:val="Normal"/>
    <w:pPr>
      <w:keepLines/>
      <w:pageBreakBefore/>
      <w:autoSpaceDE w:val="0"/>
      <w:autoSpaceDN w:val="0"/>
      <w:adjustRightInd w:val="0"/>
      <w:spacing w:before="0" w:after="400" w:line="240" w:lineRule="auto"/>
      <w:ind w:firstLine="0"/>
    </w:pPr>
    <w:rPr>
      <w:rFonts w:ascii="Times New Roman" w:hAnsi="Times New Roman"/>
      <w:color w:val="0000FF"/>
      <w:sz w:val="56"/>
      <w:szCs w:val="56"/>
    </w:rPr>
  </w:style>
  <w:style w:type="paragraph" w:customStyle="1" w:styleId="Heading31">
    <w:name w:val="Heading 31"/>
    <w:basedOn w:val="Normal"/>
    <w:pPr>
      <w:keepLines/>
      <w:autoSpaceDE w:val="0"/>
      <w:autoSpaceDN w:val="0"/>
      <w:adjustRightInd w:val="0"/>
      <w:spacing w:before="280" w:after="160" w:line="240" w:lineRule="auto"/>
      <w:ind w:firstLine="0"/>
    </w:pPr>
    <w:rPr>
      <w:rFonts w:ascii="Times New Roman" w:hAnsi="Times New Roman"/>
      <w:i/>
      <w:iCs/>
      <w:color w:val="0000FF"/>
      <w:sz w:val="32"/>
      <w:szCs w:val="32"/>
    </w:rPr>
  </w:style>
  <w:style w:type="character" w:customStyle="1" w:styleId="ViewedAnchorA">
    <w:name w:val="Viewed Anchor (A)"/>
    <w:rPr>
      <w:color w:val="800000"/>
      <w:sz w:val="24"/>
      <w:u w:val="single"/>
    </w:rPr>
  </w:style>
  <w:style w:type="paragraph" w:customStyle="1" w:styleId="Heading41">
    <w:name w:val="Heading 41"/>
    <w:basedOn w:val="Normal"/>
    <w:pPr>
      <w:keepLines/>
      <w:autoSpaceDE w:val="0"/>
      <w:autoSpaceDN w:val="0"/>
      <w:adjustRightInd w:val="0"/>
      <w:spacing w:after="80" w:line="240" w:lineRule="auto"/>
      <w:ind w:firstLine="0"/>
      <w:jc w:val="left"/>
    </w:pPr>
    <w:rPr>
      <w:rFonts w:ascii="Times New Roman" w:hAnsi="Times New Roman"/>
      <w:i/>
      <w:iCs/>
      <w:color w:val="0000FF"/>
      <w:sz w:val="28"/>
      <w:szCs w:val="28"/>
    </w:rPr>
  </w:style>
  <w:style w:type="paragraph" w:customStyle="1" w:styleId="Textopredeterminado1">
    <w:name w:val="Texto predeterminado:1"/>
    <w:basedOn w:val="Normal"/>
    <w:pPr>
      <w:autoSpaceDE w:val="0"/>
      <w:autoSpaceDN w:val="0"/>
      <w:adjustRightInd w:val="0"/>
      <w:spacing w:before="0" w:after="0" w:line="240" w:lineRule="auto"/>
      <w:ind w:firstLine="0"/>
      <w:jc w:val="left"/>
    </w:pPr>
    <w:rPr>
      <w:rFonts w:ascii="Times New Roman" w:hAnsi="Times New Roman"/>
    </w:rPr>
  </w:style>
  <w:style w:type="paragraph" w:styleId="BalloonText">
    <w:name w:val="Balloon Text"/>
    <w:basedOn w:val="Normal"/>
    <w:semiHidden/>
    <w:rPr>
      <w:rFonts w:ascii="Tahoma" w:hAnsi="Tahoma" w:cs="Tahoma"/>
      <w:sz w:val="16"/>
      <w:szCs w:val="16"/>
    </w:rPr>
  </w:style>
  <w:style w:type="paragraph" w:customStyle="1" w:styleId="ParagraphNumbering">
    <w:name w:val="Paragraph Numbering"/>
    <w:basedOn w:val="Header"/>
    <w:pPr>
      <w:numPr>
        <w:numId w:val="5"/>
      </w:numPr>
      <w:tabs>
        <w:tab w:val="clear" w:pos="4252"/>
        <w:tab w:val="clear" w:pos="8504"/>
        <w:tab w:val="left" w:pos="284"/>
      </w:tabs>
      <w:spacing w:before="0" w:after="0" w:line="240" w:lineRule="atLeast"/>
      <w:jc w:val="left"/>
    </w:pPr>
    <w:rPr>
      <w:sz w:val="22"/>
      <w:szCs w:val="20"/>
      <w:lang w:val="es-ES_tradnl" w:eastAsia="en-US"/>
    </w:rPr>
  </w:style>
  <w:style w:type="character" w:styleId="FootnoteReference">
    <w:name w:val="footnote reference"/>
    <w:semiHidden/>
    <w:rPr>
      <w:vertAlign w:val="superscript"/>
    </w:rPr>
  </w:style>
  <w:style w:type="paragraph" w:styleId="FootnoteText">
    <w:name w:val="footnote text"/>
    <w:basedOn w:val="Normal"/>
    <w:semiHidden/>
    <w:pPr>
      <w:spacing w:before="0" w:after="0" w:line="240" w:lineRule="atLeast"/>
      <w:ind w:left="360" w:firstLine="0"/>
      <w:jc w:val="left"/>
    </w:pPr>
    <w:rPr>
      <w:sz w:val="20"/>
      <w:szCs w:val="20"/>
      <w:lang w:val="es-ES_tradnl" w:eastAsia="en-US"/>
    </w:rPr>
  </w:style>
  <w:style w:type="character" w:customStyle="1" w:styleId="arial7">
    <w:name w:val="arial7"/>
    <w:basedOn w:val="DefaultParagraphFont"/>
    <w:rsid w:val="000017F9"/>
  </w:style>
  <w:style w:type="paragraph" w:styleId="BodyText2">
    <w:name w:val="Body Text 2"/>
    <w:basedOn w:val="Normal"/>
    <w:link w:val="BodyText2Char"/>
    <w:rsid w:val="002E35C7"/>
    <w:pPr>
      <w:spacing w:after="120" w:line="480" w:lineRule="auto"/>
    </w:pPr>
  </w:style>
  <w:style w:type="character" w:customStyle="1" w:styleId="BodyText2Char">
    <w:name w:val="Body Text 2 Char"/>
    <w:link w:val="BodyText2"/>
    <w:rsid w:val="002E35C7"/>
    <w:rPr>
      <w:rFonts w:ascii="Arial" w:hAnsi="Arial"/>
      <w:sz w:val="24"/>
      <w:szCs w:val="24"/>
    </w:rPr>
  </w:style>
  <w:style w:type="table" w:styleId="TableGrid">
    <w:name w:val="Table Grid"/>
    <w:basedOn w:val="TableNormal"/>
    <w:rsid w:val="002E35C7"/>
    <w:pPr>
      <w:spacing w:before="200" w:after="200" w:line="36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das-tabla">
    <w:name w:val="Celdas -tabla"/>
    <w:basedOn w:val="Normal"/>
    <w:rsid w:val="002E35C7"/>
    <w:pPr>
      <w:autoSpaceDE w:val="0"/>
      <w:autoSpaceDN w:val="0"/>
      <w:adjustRightInd w:val="0"/>
      <w:spacing w:before="0" w:after="0" w:line="240" w:lineRule="auto"/>
      <w:ind w:firstLine="0"/>
      <w:jc w:val="left"/>
    </w:pPr>
    <w:rPr>
      <w:rFonts w:ascii="Times New Roman" w:hAnsi="Times New Roman"/>
      <w:sz w:val="20"/>
      <w:szCs w:val="20"/>
    </w:rPr>
  </w:style>
  <w:style w:type="character" w:customStyle="1" w:styleId="Heading2Char">
    <w:name w:val="Heading 2 Char"/>
    <w:link w:val="Heading2"/>
    <w:rsid w:val="00A0037A"/>
    <w:rPr>
      <w:rFonts w:ascii="Arial" w:hAnsi="Arial" w:cs="Arial"/>
      <w:b/>
      <w:bCs/>
      <w:color w:val="000080"/>
      <w:sz w:val="32"/>
      <w:lang w:val="es-ES" w:eastAsia="es-ES"/>
    </w:rPr>
  </w:style>
  <w:style w:type="paragraph" w:styleId="NormalWeb">
    <w:name w:val="Normal (Web)"/>
    <w:basedOn w:val="Normal"/>
    <w:uiPriority w:val="99"/>
    <w:unhideWhenUsed/>
    <w:rsid w:val="00CB6B5C"/>
    <w:pPr>
      <w:spacing w:before="100" w:beforeAutospacing="1" w:after="100" w:afterAutospacing="1" w:line="240" w:lineRule="auto"/>
      <w:ind w:firstLine="0"/>
      <w:jc w:val="left"/>
    </w:pPr>
    <w:rPr>
      <w:rFonts w:ascii="Times New Roman" w:hAnsi="Times New Roman"/>
    </w:rPr>
  </w:style>
  <w:style w:type="paragraph" w:styleId="ListParagraph">
    <w:name w:val="List Paragraph"/>
    <w:basedOn w:val="Normal"/>
    <w:link w:val="ListParagraphChar"/>
    <w:uiPriority w:val="34"/>
    <w:qFormat/>
    <w:rsid w:val="00CD2E4D"/>
    <w:pPr>
      <w:ind w:left="720"/>
      <w:contextualSpacing/>
    </w:pPr>
  </w:style>
  <w:style w:type="character" w:customStyle="1" w:styleId="Heading4Char">
    <w:name w:val="Heading 4 Char"/>
    <w:basedOn w:val="DefaultParagraphFont"/>
    <w:link w:val="Heading4"/>
    <w:rsid w:val="00ED5586"/>
    <w:rPr>
      <w:rFonts w:ascii="Arial" w:hAnsi="Arial"/>
      <w:b/>
      <w:bCs/>
      <w:i/>
      <w:color w:val="000080"/>
      <w:sz w:val="24"/>
      <w:szCs w:val="28"/>
      <w:lang w:eastAsia="es-ES"/>
    </w:rPr>
  </w:style>
  <w:style w:type="paragraph" w:customStyle="1" w:styleId="Default">
    <w:name w:val="Default"/>
    <w:rsid w:val="000C7B4A"/>
    <w:pPr>
      <w:autoSpaceDE w:val="0"/>
      <w:autoSpaceDN w:val="0"/>
      <w:adjustRightInd w:val="0"/>
    </w:pPr>
    <w:rPr>
      <w:rFonts w:ascii="Calibri" w:hAnsi="Calibri" w:cs="Calibri"/>
      <w:color w:val="000000"/>
      <w:sz w:val="24"/>
      <w:szCs w:val="24"/>
    </w:rPr>
  </w:style>
  <w:style w:type="paragraph" w:styleId="PlainText">
    <w:name w:val="Plain Text"/>
    <w:basedOn w:val="Normal"/>
    <w:link w:val="PlainTextChar"/>
    <w:uiPriority w:val="99"/>
    <w:unhideWhenUsed/>
    <w:rsid w:val="00FD1139"/>
    <w:pPr>
      <w:spacing w:before="0" w:after="0" w:line="240" w:lineRule="auto"/>
      <w:ind w:firstLine="0"/>
      <w:jc w:val="left"/>
    </w:pPr>
    <w:rPr>
      <w:rFonts w:ascii="Calibri" w:hAnsi="Calibri"/>
      <w:sz w:val="22"/>
      <w:szCs w:val="21"/>
      <w:lang w:val="pt-PT" w:eastAsia="en-US"/>
    </w:rPr>
  </w:style>
  <w:style w:type="character" w:customStyle="1" w:styleId="PlainTextChar">
    <w:name w:val="Plain Text Char"/>
    <w:basedOn w:val="DefaultParagraphFont"/>
    <w:link w:val="PlainText"/>
    <w:uiPriority w:val="99"/>
    <w:rsid w:val="00FD1139"/>
    <w:rPr>
      <w:rFonts w:ascii="Calibri" w:hAnsi="Calibri"/>
      <w:sz w:val="22"/>
      <w:szCs w:val="21"/>
      <w:lang w:eastAsia="en-US"/>
    </w:rPr>
  </w:style>
  <w:style w:type="character" w:customStyle="1" w:styleId="Heading3Char">
    <w:name w:val="Heading 3 Char"/>
    <w:basedOn w:val="DefaultParagraphFont"/>
    <w:link w:val="Heading3"/>
    <w:rsid w:val="00FF03EB"/>
    <w:rPr>
      <w:rFonts w:ascii="Arial" w:hAnsi="Arial" w:cs="Arial"/>
      <w:b/>
      <w:bCs/>
      <w:color w:val="000080"/>
      <w:sz w:val="32"/>
      <w:lang w:eastAsia="es-ES"/>
    </w:rPr>
  </w:style>
  <w:style w:type="character" w:styleId="FollowedHyperlink">
    <w:name w:val="FollowedHyperlink"/>
    <w:basedOn w:val="DefaultParagraphFont"/>
    <w:rsid w:val="00596EE0"/>
    <w:rPr>
      <w:color w:val="800080" w:themeColor="followedHyperlink"/>
      <w:u w:val="single"/>
    </w:rPr>
  </w:style>
  <w:style w:type="character" w:styleId="Strong">
    <w:name w:val="Strong"/>
    <w:qFormat/>
    <w:rsid w:val="009736B6"/>
    <w:rPr>
      <w:b/>
      <w:bCs/>
    </w:rPr>
  </w:style>
  <w:style w:type="character" w:styleId="Emphasis">
    <w:name w:val="Emphasis"/>
    <w:basedOn w:val="DefaultParagraphFont"/>
    <w:qFormat/>
    <w:rsid w:val="00792DD2"/>
    <w:rPr>
      <w:i/>
      <w:iCs/>
    </w:rPr>
  </w:style>
  <w:style w:type="character" w:styleId="CommentReference">
    <w:name w:val="annotation reference"/>
    <w:basedOn w:val="DefaultParagraphFont"/>
    <w:rsid w:val="0031318B"/>
    <w:rPr>
      <w:sz w:val="16"/>
      <w:szCs w:val="16"/>
    </w:rPr>
  </w:style>
  <w:style w:type="paragraph" w:styleId="CommentText">
    <w:name w:val="annotation text"/>
    <w:basedOn w:val="Normal"/>
    <w:link w:val="CommentTextChar"/>
    <w:rsid w:val="0031318B"/>
    <w:pPr>
      <w:spacing w:line="240" w:lineRule="auto"/>
    </w:pPr>
    <w:rPr>
      <w:sz w:val="20"/>
      <w:szCs w:val="20"/>
    </w:rPr>
  </w:style>
  <w:style w:type="character" w:customStyle="1" w:styleId="CommentTextChar">
    <w:name w:val="Comment Text Char"/>
    <w:basedOn w:val="DefaultParagraphFont"/>
    <w:link w:val="CommentText"/>
    <w:rsid w:val="0031318B"/>
    <w:rPr>
      <w:rFonts w:ascii="Arial" w:hAnsi="Arial"/>
      <w:lang w:val="es-ES" w:eastAsia="es-ES"/>
    </w:rPr>
  </w:style>
  <w:style w:type="paragraph" w:styleId="CommentSubject">
    <w:name w:val="annotation subject"/>
    <w:basedOn w:val="CommentText"/>
    <w:next w:val="CommentText"/>
    <w:link w:val="CommentSubjectChar"/>
    <w:rsid w:val="0031318B"/>
    <w:rPr>
      <w:b/>
      <w:bCs/>
    </w:rPr>
  </w:style>
  <w:style w:type="character" w:customStyle="1" w:styleId="CommentSubjectChar">
    <w:name w:val="Comment Subject Char"/>
    <w:basedOn w:val="CommentTextChar"/>
    <w:link w:val="CommentSubject"/>
    <w:rsid w:val="0031318B"/>
    <w:rPr>
      <w:rFonts w:ascii="Arial" w:hAnsi="Arial"/>
      <w:b/>
      <w:bCs/>
      <w:lang w:val="es-ES" w:eastAsia="es-ES"/>
    </w:rPr>
  </w:style>
  <w:style w:type="character" w:customStyle="1" w:styleId="ListParagraphChar">
    <w:name w:val="List Paragraph Char"/>
    <w:basedOn w:val="DefaultParagraphFont"/>
    <w:link w:val="ListParagraph"/>
    <w:uiPriority w:val="34"/>
    <w:rsid w:val="00391217"/>
    <w:rPr>
      <w:rFonts w:ascii="Arial" w:hAnsi="Arial"/>
      <w:sz w:val="24"/>
      <w:szCs w:val="24"/>
      <w:lang w:val="es-ES" w:eastAsia="es-ES"/>
    </w:rPr>
  </w:style>
  <w:style w:type="paragraph" w:styleId="Revision">
    <w:name w:val="Revision"/>
    <w:hidden/>
    <w:uiPriority w:val="99"/>
    <w:semiHidden/>
    <w:rsid w:val="00161679"/>
    <w:rPr>
      <w:rFonts w:ascii="Arial" w:hAnsi="Arial"/>
      <w:sz w:val="24"/>
      <w:szCs w:val="24"/>
      <w:lang w:val="es-ES" w:eastAsia="es-ES"/>
    </w:rPr>
  </w:style>
  <w:style w:type="paragraph" w:customStyle="1" w:styleId="otraslistas">
    <w:name w:val="otras listas"/>
    <w:basedOn w:val="Normal"/>
    <w:qFormat/>
    <w:rsid w:val="00B529F0"/>
    <w:pPr>
      <w:numPr>
        <w:numId w:val="19"/>
      </w:numPr>
      <w:spacing w:before="0" w:line="276" w:lineRule="auto"/>
    </w:pPr>
    <w:rPr>
      <w:rFonts w:eastAsiaTheme="minorHAnsi" w:cstheme="minorBidi"/>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4692">
      <w:bodyDiv w:val="1"/>
      <w:marLeft w:val="0"/>
      <w:marRight w:val="0"/>
      <w:marTop w:val="0"/>
      <w:marBottom w:val="0"/>
      <w:divBdr>
        <w:top w:val="none" w:sz="0" w:space="0" w:color="auto"/>
        <w:left w:val="none" w:sz="0" w:space="0" w:color="auto"/>
        <w:bottom w:val="none" w:sz="0" w:space="0" w:color="auto"/>
        <w:right w:val="none" w:sz="0" w:space="0" w:color="auto"/>
      </w:divBdr>
    </w:div>
    <w:div w:id="46271084">
      <w:bodyDiv w:val="1"/>
      <w:marLeft w:val="0"/>
      <w:marRight w:val="0"/>
      <w:marTop w:val="0"/>
      <w:marBottom w:val="0"/>
      <w:divBdr>
        <w:top w:val="none" w:sz="0" w:space="0" w:color="auto"/>
        <w:left w:val="none" w:sz="0" w:space="0" w:color="auto"/>
        <w:bottom w:val="none" w:sz="0" w:space="0" w:color="auto"/>
        <w:right w:val="none" w:sz="0" w:space="0" w:color="auto"/>
      </w:divBdr>
    </w:div>
    <w:div w:id="63380694">
      <w:bodyDiv w:val="1"/>
      <w:marLeft w:val="0"/>
      <w:marRight w:val="0"/>
      <w:marTop w:val="0"/>
      <w:marBottom w:val="0"/>
      <w:divBdr>
        <w:top w:val="none" w:sz="0" w:space="0" w:color="auto"/>
        <w:left w:val="none" w:sz="0" w:space="0" w:color="auto"/>
        <w:bottom w:val="none" w:sz="0" w:space="0" w:color="auto"/>
        <w:right w:val="none" w:sz="0" w:space="0" w:color="auto"/>
      </w:divBdr>
    </w:div>
    <w:div w:id="67851113">
      <w:bodyDiv w:val="1"/>
      <w:marLeft w:val="0"/>
      <w:marRight w:val="0"/>
      <w:marTop w:val="0"/>
      <w:marBottom w:val="0"/>
      <w:divBdr>
        <w:top w:val="none" w:sz="0" w:space="0" w:color="auto"/>
        <w:left w:val="none" w:sz="0" w:space="0" w:color="auto"/>
        <w:bottom w:val="none" w:sz="0" w:space="0" w:color="auto"/>
        <w:right w:val="none" w:sz="0" w:space="0" w:color="auto"/>
      </w:divBdr>
    </w:div>
    <w:div w:id="67966286">
      <w:bodyDiv w:val="1"/>
      <w:marLeft w:val="0"/>
      <w:marRight w:val="0"/>
      <w:marTop w:val="0"/>
      <w:marBottom w:val="0"/>
      <w:divBdr>
        <w:top w:val="none" w:sz="0" w:space="0" w:color="auto"/>
        <w:left w:val="none" w:sz="0" w:space="0" w:color="auto"/>
        <w:bottom w:val="none" w:sz="0" w:space="0" w:color="auto"/>
        <w:right w:val="none" w:sz="0" w:space="0" w:color="auto"/>
      </w:divBdr>
    </w:div>
    <w:div w:id="68382618">
      <w:bodyDiv w:val="1"/>
      <w:marLeft w:val="0"/>
      <w:marRight w:val="0"/>
      <w:marTop w:val="0"/>
      <w:marBottom w:val="0"/>
      <w:divBdr>
        <w:top w:val="none" w:sz="0" w:space="0" w:color="auto"/>
        <w:left w:val="none" w:sz="0" w:space="0" w:color="auto"/>
        <w:bottom w:val="none" w:sz="0" w:space="0" w:color="auto"/>
        <w:right w:val="none" w:sz="0" w:space="0" w:color="auto"/>
      </w:divBdr>
    </w:div>
    <w:div w:id="96490874">
      <w:bodyDiv w:val="1"/>
      <w:marLeft w:val="0"/>
      <w:marRight w:val="0"/>
      <w:marTop w:val="0"/>
      <w:marBottom w:val="0"/>
      <w:divBdr>
        <w:top w:val="none" w:sz="0" w:space="0" w:color="auto"/>
        <w:left w:val="none" w:sz="0" w:space="0" w:color="auto"/>
        <w:bottom w:val="none" w:sz="0" w:space="0" w:color="auto"/>
        <w:right w:val="none" w:sz="0" w:space="0" w:color="auto"/>
      </w:divBdr>
    </w:div>
    <w:div w:id="144516514">
      <w:bodyDiv w:val="1"/>
      <w:marLeft w:val="0"/>
      <w:marRight w:val="0"/>
      <w:marTop w:val="0"/>
      <w:marBottom w:val="0"/>
      <w:divBdr>
        <w:top w:val="none" w:sz="0" w:space="0" w:color="auto"/>
        <w:left w:val="none" w:sz="0" w:space="0" w:color="auto"/>
        <w:bottom w:val="none" w:sz="0" w:space="0" w:color="auto"/>
        <w:right w:val="none" w:sz="0" w:space="0" w:color="auto"/>
      </w:divBdr>
    </w:div>
    <w:div w:id="154033296">
      <w:bodyDiv w:val="1"/>
      <w:marLeft w:val="0"/>
      <w:marRight w:val="0"/>
      <w:marTop w:val="0"/>
      <w:marBottom w:val="0"/>
      <w:divBdr>
        <w:top w:val="none" w:sz="0" w:space="0" w:color="auto"/>
        <w:left w:val="none" w:sz="0" w:space="0" w:color="auto"/>
        <w:bottom w:val="none" w:sz="0" w:space="0" w:color="auto"/>
        <w:right w:val="none" w:sz="0" w:space="0" w:color="auto"/>
      </w:divBdr>
    </w:div>
    <w:div w:id="166680708">
      <w:bodyDiv w:val="1"/>
      <w:marLeft w:val="0"/>
      <w:marRight w:val="0"/>
      <w:marTop w:val="0"/>
      <w:marBottom w:val="0"/>
      <w:divBdr>
        <w:top w:val="none" w:sz="0" w:space="0" w:color="auto"/>
        <w:left w:val="none" w:sz="0" w:space="0" w:color="auto"/>
        <w:bottom w:val="none" w:sz="0" w:space="0" w:color="auto"/>
        <w:right w:val="none" w:sz="0" w:space="0" w:color="auto"/>
      </w:divBdr>
    </w:div>
    <w:div w:id="174614752">
      <w:bodyDiv w:val="1"/>
      <w:marLeft w:val="0"/>
      <w:marRight w:val="0"/>
      <w:marTop w:val="0"/>
      <w:marBottom w:val="0"/>
      <w:divBdr>
        <w:top w:val="none" w:sz="0" w:space="0" w:color="auto"/>
        <w:left w:val="none" w:sz="0" w:space="0" w:color="auto"/>
        <w:bottom w:val="none" w:sz="0" w:space="0" w:color="auto"/>
        <w:right w:val="none" w:sz="0" w:space="0" w:color="auto"/>
      </w:divBdr>
    </w:div>
    <w:div w:id="185875967">
      <w:bodyDiv w:val="1"/>
      <w:marLeft w:val="0"/>
      <w:marRight w:val="0"/>
      <w:marTop w:val="0"/>
      <w:marBottom w:val="0"/>
      <w:divBdr>
        <w:top w:val="none" w:sz="0" w:space="0" w:color="auto"/>
        <w:left w:val="none" w:sz="0" w:space="0" w:color="auto"/>
        <w:bottom w:val="none" w:sz="0" w:space="0" w:color="auto"/>
        <w:right w:val="none" w:sz="0" w:space="0" w:color="auto"/>
      </w:divBdr>
    </w:div>
    <w:div w:id="195240396">
      <w:bodyDiv w:val="1"/>
      <w:marLeft w:val="0"/>
      <w:marRight w:val="0"/>
      <w:marTop w:val="0"/>
      <w:marBottom w:val="0"/>
      <w:divBdr>
        <w:top w:val="none" w:sz="0" w:space="0" w:color="auto"/>
        <w:left w:val="none" w:sz="0" w:space="0" w:color="auto"/>
        <w:bottom w:val="none" w:sz="0" w:space="0" w:color="auto"/>
        <w:right w:val="none" w:sz="0" w:space="0" w:color="auto"/>
      </w:divBdr>
    </w:div>
    <w:div w:id="204874687">
      <w:bodyDiv w:val="1"/>
      <w:marLeft w:val="0"/>
      <w:marRight w:val="0"/>
      <w:marTop w:val="0"/>
      <w:marBottom w:val="0"/>
      <w:divBdr>
        <w:top w:val="none" w:sz="0" w:space="0" w:color="auto"/>
        <w:left w:val="none" w:sz="0" w:space="0" w:color="auto"/>
        <w:bottom w:val="none" w:sz="0" w:space="0" w:color="auto"/>
        <w:right w:val="none" w:sz="0" w:space="0" w:color="auto"/>
      </w:divBdr>
    </w:div>
    <w:div w:id="206727313">
      <w:bodyDiv w:val="1"/>
      <w:marLeft w:val="0"/>
      <w:marRight w:val="0"/>
      <w:marTop w:val="0"/>
      <w:marBottom w:val="0"/>
      <w:divBdr>
        <w:top w:val="none" w:sz="0" w:space="0" w:color="auto"/>
        <w:left w:val="none" w:sz="0" w:space="0" w:color="auto"/>
        <w:bottom w:val="none" w:sz="0" w:space="0" w:color="auto"/>
        <w:right w:val="none" w:sz="0" w:space="0" w:color="auto"/>
      </w:divBdr>
    </w:div>
    <w:div w:id="229388299">
      <w:bodyDiv w:val="1"/>
      <w:marLeft w:val="0"/>
      <w:marRight w:val="0"/>
      <w:marTop w:val="0"/>
      <w:marBottom w:val="0"/>
      <w:divBdr>
        <w:top w:val="none" w:sz="0" w:space="0" w:color="auto"/>
        <w:left w:val="none" w:sz="0" w:space="0" w:color="auto"/>
        <w:bottom w:val="none" w:sz="0" w:space="0" w:color="auto"/>
        <w:right w:val="none" w:sz="0" w:space="0" w:color="auto"/>
      </w:divBdr>
    </w:div>
    <w:div w:id="236674327">
      <w:bodyDiv w:val="1"/>
      <w:marLeft w:val="0"/>
      <w:marRight w:val="0"/>
      <w:marTop w:val="0"/>
      <w:marBottom w:val="0"/>
      <w:divBdr>
        <w:top w:val="none" w:sz="0" w:space="0" w:color="auto"/>
        <w:left w:val="none" w:sz="0" w:space="0" w:color="auto"/>
        <w:bottom w:val="none" w:sz="0" w:space="0" w:color="auto"/>
        <w:right w:val="none" w:sz="0" w:space="0" w:color="auto"/>
      </w:divBdr>
    </w:div>
    <w:div w:id="240143896">
      <w:bodyDiv w:val="1"/>
      <w:marLeft w:val="0"/>
      <w:marRight w:val="0"/>
      <w:marTop w:val="0"/>
      <w:marBottom w:val="0"/>
      <w:divBdr>
        <w:top w:val="none" w:sz="0" w:space="0" w:color="auto"/>
        <w:left w:val="none" w:sz="0" w:space="0" w:color="auto"/>
        <w:bottom w:val="none" w:sz="0" w:space="0" w:color="auto"/>
        <w:right w:val="none" w:sz="0" w:space="0" w:color="auto"/>
      </w:divBdr>
    </w:div>
    <w:div w:id="244654418">
      <w:bodyDiv w:val="1"/>
      <w:marLeft w:val="0"/>
      <w:marRight w:val="0"/>
      <w:marTop w:val="0"/>
      <w:marBottom w:val="0"/>
      <w:divBdr>
        <w:top w:val="none" w:sz="0" w:space="0" w:color="auto"/>
        <w:left w:val="none" w:sz="0" w:space="0" w:color="auto"/>
        <w:bottom w:val="none" w:sz="0" w:space="0" w:color="auto"/>
        <w:right w:val="none" w:sz="0" w:space="0" w:color="auto"/>
      </w:divBdr>
    </w:div>
    <w:div w:id="278798010">
      <w:bodyDiv w:val="1"/>
      <w:marLeft w:val="0"/>
      <w:marRight w:val="0"/>
      <w:marTop w:val="0"/>
      <w:marBottom w:val="0"/>
      <w:divBdr>
        <w:top w:val="none" w:sz="0" w:space="0" w:color="auto"/>
        <w:left w:val="none" w:sz="0" w:space="0" w:color="auto"/>
        <w:bottom w:val="none" w:sz="0" w:space="0" w:color="auto"/>
        <w:right w:val="none" w:sz="0" w:space="0" w:color="auto"/>
      </w:divBdr>
    </w:div>
    <w:div w:id="309410892">
      <w:bodyDiv w:val="1"/>
      <w:marLeft w:val="0"/>
      <w:marRight w:val="0"/>
      <w:marTop w:val="0"/>
      <w:marBottom w:val="0"/>
      <w:divBdr>
        <w:top w:val="none" w:sz="0" w:space="0" w:color="auto"/>
        <w:left w:val="none" w:sz="0" w:space="0" w:color="auto"/>
        <w:bottom w:val="none" w:sz="0" w:space="0" w:color="auto"/>
        <w:right w:val="none" w:sz="0" w:space="0" w:color="auto"/>
      </w:divBdr>
    </w:div>
    <w:div w:id="331685153">
      <w:bodyDiv w:val="1"/>
      <w:marLeft w:val="0"/>
      <w:marRight w:val="0"/>
      <w:marTop w:val="0"/>
      <w:marBottom w:val="0"/>
      <w:divBdr>
        <w:top w:val="none" w:sz="0" w:space="0" w:color="auto"/>
        <w:left w:val="none" w:sz="0" w:space="0" w:color="auto"/>
        <w:bottom w:val="none" w:sz="0" w:space="0" w:color="auto"/>
        <w:right w:val="none" w:sz="0" w:space="0" w:color="auto"/>
      </w:divBdr>
    </w:div>
    <w:div w:id="337317077">
      <w:bodyDiv w:val="1"/>
      <w:marLeft w:val="0"/>
      <w:marRight w:val="0"/>
      <w:marTop w:val="0"/>
      <w:marBottom w:val="0"/>
      <w:divBdr>
        <w:top w:val="none" w:sz="0" w:space="0" w:color="auto"/>
        <w:left w:val="none" w:sz="0" w:space="0" w:color="auto"/>
        <w:bottom w:val="none" w:sz="0" w:space="0" w:color="auto"/>
        <w:right w:val="none" w:sz="0" w:space="0" w:color="auto"/>
      </w:divBdr>
    </w:div>
    <w:div w:id="367032523">
      <w:bodyDiv w:val="1"/>
      <w:marLeft w:val="0"/>
      <w:marRight w:val="0"/>
      <w:marTop w:val="0"/>
      <w:marBottom w:val="0"/>
      <w:divBdr>
        <w:top w:val="none" w:sz="0" w:space="0" w:color="auto"/>
        <w:left w:val="none" w:sz="0" w:space="0" w:color="auto"/>
        <w:bottom w:val="none" w:sz="0" w:space="0" w:color="auto"/>
        <w:right w:val="none" w:sz="0" w:space="0" w:color="auto"/>
      </w:divBdr>
    </w:div>
    <w:div w:id="367150286">
      <w:bodyDiv w:val="1"/>
      <w:marLeft w:val="0"/>
      <w:marRight w:val="0"/>
      <w:marTop w:val="0"/>
      <w:marBottom w:val="0"/>
      <w:divBdr>
        <w:top w:val="none" w:sz="0" w:space="0" w:color="auto"/>
        <w:left w:val="none" w:sz="0" w:space="0" w:color="auto"/>
        <w:bottom w:val="none" w:sz="0" w:space="0" w:color="auto"/>
        <w:right w:val="none" w:sz="0" w:space="0" w:color="auto"/>
      </w:divBdr>
    </w:div>
    <w:div w:id="370502124">
      <w:bodyDiv w:val="1"/>
      <w:marLeft w:val="0"/>
      <w:marRight w:val="0"/>
      <w:marTop w:val="0"/>
      <w:marBottom w:val="0"/>
      <w:divBdr>
        <w:top w:val="none" w:sz="0" w:space="0" w:color="auto"/>
        <w:left w:val="none" w:sz="0" w:space="0" w:color="auto"/>
        <w:bottom w:val="none" w:sz="0" w:space="0" w:color="auto"/>
        <w:right w:val="none" w:sz="0" w:space="0" w:color="auto"/>
      </w:divBdr>
    </w:div>
    <w:div w:id="391081177">
      <w:bodyDiv w:val="1"/>
      <w:marLeft w:val="0"/>
      <w:marRight w:val="0"/>
      <w:marTop w:val="0"/>
      <w:marBottom w:val="0"/>
      <w:divBdr>
        <w:top w:val="none" w:sz="0" w:space="0" w:color="auto"/>
        <w:left w:val="none" w:sz="0" w:space="0" w:color="auto"/>
        <w:bottom w:val="none" w:sz="0" w:space="0" w:color="auto"/>
        <w:right w:val="none" w:sz="0" w:space="0" w:color="auto"/>
      </w:divBdr>
    </w:div>
    <w:div w:id="418067416">
      <w:bodyDiv w:val="1"/>
      <w:marLeft w:val="0"/>
      <w:marRight w:val="0"/>
      <w:marTop w:val="0"/>
      <w:marBottom w:val="0"/>
      <w:divBdr>
        <w:top w:val="none" w:sz="0" w:space="0" w:color="auto"/>
        <w:left w:val="none" w:sz="0" w:space="0" w:color="auto"/>
        <w:bottom w:val="none" w:sz="0" w:space="0" w:color="auto"/>
        <w:right w:val="none" w:sz="0" w:space="0" w:color="auto"/>
      </w:divBdr>
    </w:div>
    <w:div w:id="433941482">
      <w:bodyDiv w:val="1"/>
      <w:marLeft w:val="0"/>
      <w:marRight w:val="0"/>
      <w:marTop w:val="0"/>
      <w:marBottom w:val="0"/>
      <w:divBdr>
        <w:top w:val="none" w:sz="0" w:space="0" w:color="auto"/>
        <w:left w:val="none" w:sz="0" w:space="0" w:color="auto"/>
        <w:bottom w:val="none" w:sz="0" w:space="0" w:color="auto"/>
        <w:right w:val="none" w:sz="0" w:space="0" w:color="auto"/>
      </w:divBdr>
    </w:div>
    <w:div w:id="435247452">
      <w:bodyDiv w:val="1"/>
      <w:marLeft w:val="0"/>
      <w:marRight w:val="0"/>
      <w:marTop w:val="0"/>
      <w:marBottom w:val="0"/>
      <w:divBdr>
        <w:top w:val="none" w:sz="0" w:space="0" w:color="auto"/>
        <w:left w:val="none" w:sz="0" w:space="0" w:color="auto"/>
        <w:bottom w:val="none" w:sz="0" w:space="0" w:color="auto"/>
        <w:right w:val="none" w:sz="0" w:space="0" w:color="auto"/>
      </w:divBdr>
    </w:div>
    <w:div w:id="436173398">
      <w:bodyDiv w:val="1"/>
      <w:marLeft w:val="0"/>
      <w:marRight w:val="0"/>
      <w:marTop w:val="0"/>
      <w:marBottom w:val="0"/>
      <w:divBdr>
        <w:top w:val="none" w:sz="0" w:space="0" w:color="auto"/>
        <w:left w:val="none" w:sz="0" w:space="0" w:color="auto"/>
        <w:bottom w:val="none" w:sz="0" w:space="0" w:color="auto"/>
        <w:right w:val="none" w:sz="0" w:space="0" w:color="auto"/>
      </w:divBdr>
    </w:div>
    <w:div w:id="443963606">
      <w:bodyDiv w:val="1"/>
      <w:marLeft w:val="0"/>
      <w:marRight w:val="0"/>
      <w:marTop w:val="0"/>
      <w:marBottom w:val="0"/>
      <w:divBdr>
        <w:top w:val="none" w:sz="0" w:space="0" w:color="auto"/>
        <w:left w:val="none" w:sz="0" w:space="0" w:color="auto"/>
        <w:bottom w:val="none" w:sz="0" w:space="0" w:color="auto"/>
        <w:right w:val="none" w:sz="0" w:space="0" w:color="auto"/>
      </w:divBdr>
    </w:div>
    <w:div w:id="447702805">
      <w:bodyDiv w:val="1"/>
      <w:marLeft w:val="0"/>
      <w:marRight w:val="0"/>
      <w:marTop w:val="0"/>
      <w:marBottom w:val="0"/>
      <w:divBdr>
        <w:top w:val="none" w:sz="0" w:space="0" w:color="auto"/>
        <w:left w:val="none" w:sz="0" w:space="0" w:color="auto"/>
        <w:bottom w:val="none" w:sz="0" w:space="0" w:color="auto"/>
        <w:right w:val="none" w:sz="0" w:space="0" w:color="auto"/>
      </w:divBdr>
    </w:div>
    <w:div w:id="488711110">
      <w:bodyDiv w:val="1"/>
      <w:marLeft w:val="0"/>
      <w:marRight w:val="0"/>
      <w:marTop w:val="0"/>
      <w:marBottom w:val="0"/>
      <w:divBdr>
        <w:top w:val="none" w:sz="0" w:space="0" w:color="auto"/>
        <w:left w:val="none" w:sz="0" w:space="0" w:color="auto"/>
        <w:bottom w:val="none" w:sz="0" w:space="0" w:color="auto"/>
        <w:right w:val="none" w:sz="0" w:space="0" w:color="auto"/>
      </w:divBdr>
    </w:div>
    <w:div w:id="512916745">
      <w:bodyDiv w:val="1"/>
      <w:marLeft w:val="0"/>
      <w:marRight w:val="0"/>
      <w:marTop w:val="0"/>
      <w:marBottom w:val="0"/>
      <w:divBdr>
        <w:top w:val="none" w:sz="0" w:space="0" w:color="auto"/>
        <w:left w:val="none" w:sz="0" w:space="0" w:color="auto"/>
        <w:bottom w:val="none" w:sz="0" w:space="0" w:color="auto"/>
        <w:right w:val="none" w:sz="0" w:space="0" w:color="auto"/>
      </w:divBdr>
    </w:div>
    <w:div w:id="531921324">
      <w:bodyDiv w:val="1"/>
      <w:marLeft w:val="0"/>
      <w:marRight w:val="0"/>
      <w:marTop w:val="0"/>
      <w:marBottom w:val="0"/>
      <w:divBdr>
        <w:top w:val="none" w:sz="0" w:space="0" w:color="auto"/>
        <w:left w:val="none" w:sz="0" w:space="0" w:color="auto"/>
        <w:bottom w:val="none" w:sz="0" w:space="0" w:color="auto"/>
        <w:right w:val="none" w:sz="0" w:space="0" w:color="auto"/>
      </w:divBdr>
    </w:div>
    <w:div w:id="534276484">
      <w:bodyDiv w:val="1"/>
      <w:marLeft w:val="0"/>
      <w:marRight w:val="0"/>
      <w:marTop w:val="0"/>
      <w:marBottom w:val="0"/>
      <w:divBdr>
        <w:top w:val="none" w:sz="0" w:space="0" w:color="auto"/>
        <w:left w:val="none" w:sz="0" w:space="0" w:color="auto"/>
        <w:bottom w:val="none" w:sz="0" w:space="0" w:color="auto"/>
        <w:right w:val="none" w:sz="0" w:space="0" w:color="auto"/>
      </w:divBdr>
    </w:div>
    <w:div w:id="566917778">
      <w:bodyDiv w:val="1"/>
      <w:marLeft w:val="0"/>
      <w:marRight w:val="0"/>
      <w:marTop w:val="0"/>
      <w:marBottom w:val="0"/>
      <w:divBdr>
        <w:top w:val="none" w:sz="0" w:space="0" w:color="auto"/>
        <w:left w:val="none" w:sz="0" w:space="0" w:color="auto"/>
        <w:bottom w:val="none" w:sz="0" w:space="0" w:color="auto"/>
        <w:right w:val="none" w:sz="0" w:space="0" w:color="auto"/>
      </w:divBdr>
    </w:div>
    <w:div w:id="567425780">
      <w:bodyDiv w:val="1"/>
      <w:marLeft w:val="0"/>
      <w:marRight w:val="0"/>
      <w:marTop w:val="0"/>
      <w:marBottom w:val="0"/>
      <w:divBdr>
        <w:top w:val="none" w:sz="0" w:space="0" w:color="auto"/>
        <w:left w:val="none" w:sz="0" w:space="0" w:color="auto"/>
        <w:bottom w:val="none" w:sz="0" w:space="0" w:color="auto"/>
        <w:right w:val="none" w:sz="0" w:space="0" w:color="auto"/>
      </w:divBdr>
    </w:div>
    <w:div w:id="573130131">
      <w:bodyDiv w:val="1"/>
      <w:marLeft w:val="0"/>
      <w:marRight w:val="0"/>
      <w:marTop w:val="0"/>
      <w:marBottom w:val="0"/>
      <w:divBdr>
        <w:top w:val="none" w:sz="0" w:space="0" w:color="auto"/>
        <w:left w:val="none" w:sz="0" w:space="0" w:color="auto"/>
        <w:bottom w:val="none" w:sz="0" w:space="0" w:color="auto"/>
        <w:right w:val="none" w:sz="0" w:space="0" w:color="auto"/>
      </w:divBdr>
    </w:div>
    <w:div w:id="621569845">
      <w:bodyDiv w:val="1"/>
      <w:marLeft w:val="0"/>
      <w:marRight w:val="0"/>
      <w:marTop w:val="0"/>
      <w:marBottom w:val="0"/>
      <w:divBdr>
        <w:top w:val="none" w:sz="0" w:space="0" w:color="auto"/>
        <w:left w:val="none" w:sz="0" w:space="0" w:color="auto"/>
        <w:bottom w:val="none" w:sz="0" w:space="0" w:color="auto"/>
        <w:right w:val="none" w:sz="0" w:space="0" w:color="auto"/>
      </w:divBdr>
    </w:div>
    <w:div w:id="641928112">
      <w:bodyDiv w:val="1"/>
      <w:marLeft w:val="0"/>
      <w:marRight w:val="0"/>
      <w:marTop w:val="0"/>
      <w:marBottom w:val="0"/>
      <w:divBdr>
        <w:top w:val="none" w:sz="0" w:space="0" w:color="auto"/>
        <w:left w:val="none" w:sz="0" w:space="0" w:color="auto"/>
        <w:bottom w:val="none" w:sz="0" w:space="0" w:color="auto"/>
        <w:right w:val="none" w:sz="0" w:space="0" w:color="auto"/>
      </w:divBdr>
    </w:div>
    <w:div w:id="647824939">
      <w:bodyDiv w:val="1"/>
      <w:marLeft w:val="0"/>
      <w:marRight w:val="0"/>
      <w:marTop w:val="0"/>
      <w:marBottom w:val="0"/>
      <w:divBdr>
        <w:top w:val="none" w:sz="0" w:space="0" w:color="auto"/>
        <w:left w:val="none" w:sz="0" w:space="0" w:color="auto"/>
        <w:bottom w:val="none" w:sz="0" w:space="0" w:color="auto"/>
        <w:right w:val="none" w:sz="0" w:space="0" w:color="auto"/>
      </w:divBdr>
    </w:div>
    <w:div w:id="656344944">
      <w:bodyDiv w:val="1"/>
      <w:marLeft w:val="0"/>
      <w:marRight w:val="0"/>
      <w:marTop w:val="0"/>
      <w:marBottom w:val="0"/>
      <w:divBdr>
        <w:top w:val="none" w:sz="0" w:space="0" w:color="auto"/>
        <w:left w:val="none" w:sz="0" w:space="0" w:color="auto"/>
        <w:bottom w:val="none" w:sz="0" w:space="0" w:color="auto"/>
        <w:right w:val="none" w:sz="0" w:space="0" w:color="auto"/>
      </w:divBdr>
    </w:div>
    <w:div w:id="659500266">
      <w:bodyDiv w:val="1"/>
      <w:marLeft w:val="0"/>
      <w:marRight w:val="0"/>
      <w:marTop w:val="0"/>
      <w:marBottom w:val="0"/>
      <w:divBdr>
        <w:top w:val="none" w:sz="0" w:space="0" w:color="auto"/>
        <w:left w:val="none" w:sz="0" w:space="0" w:color="auto"/>
        <w:bottom w:val="none" w:sz="0" w:space="0" w:color="auto"/>
        <w:right w:val="none" w:sz="0" w:space="0" w:color="auto"/>
      </w:divBdr>
    </w:div>
    <w:div w:id="690913022">
      <w:bodyDiv w:val="1"/>
      <w:marLeft w:val="0"/>
      <w:marRight w:val="0"/>
      <w:marTop w:val="0"/>
      <w:marBottom w:val="0"/>
      <w:divBdr>
        <w:top w:val="none" w:sz="0" w:space="0" w:color="auto"/>
        <w:left w:val="none" w:sz="0" w:space="0" w:color="auto"/>
        <w:bottom w:val="none" w:sz="0" w:space="0" w:color="auto"/>
        <w:right w:val="none" w:sz="0" w:space="0" w:color="auto"/>
      </w:divBdr>
    </w:div>
    <w:div w:id="697584261">
      <w:bodyDiv w:val="1"/>
      <w:marLeft w:val="0"/>
      <w:marRight w:val="0"/>
      <w:marTop w:val="0"/>
      <w:marBottom w:val="0"/>
      <w:divBdr>
        <w:top w:val="none" w:sz="0" w:space="0" w:color="auto"/>
        <w:left w:val="none" w:sz="0" w:space="0" w:color="auto"/>
        <w:bottom w:val="none" w:sz="0" w:space="0" w:color="auto"/>
        <w:right w:val="none" w:sz="0" w:space="0" w:color="auto"/>
      </w:divBdr>
    </w:div>
    <w:div w:id="698505383">
      <w:bodyDiv w:val="1"/>
      <w:marLeft w:val="0"/>
      <w:marRight w:val="0"/>
      <w:marTop w:val="0"/>
      <w:marBottom w:val="0"/>
      <w:divBdr>
        <w:top w:val="none" w:sz="0" w:space="0" w:color="auto"/>
        <w:left w:val="none" w:sz="0" w:space="0" w:color="auto"/>
        <w:bottom w:val="none" w:sz="0" w:space="0" w:color="auto"/>
        <w:right w:val="none" w:sz="0" w:space="0" w:color="auto"/>
      </w:divBdr>
    </w:div>
    <w:div w:id="727843993">
      <w:bodyDiv w:val="1"/>
      <w:marLeft w:val="0"/>
      <w:marRight w:val="0"/>
      <w:marTop w:val="0"/>
      <w:marBottom w:val="0"/>
      <w:divBdr>
        <w:top w:val="none" w:sz="0" w:space="0" w:color="auto"/>
        <w:left w:val="none" w:sz="0" w:space="0" w:color="auto"/>
        <w:bottom w:val="none" w:sz="0" w:space="0" w:color="auto"/>
        <w:right w:val="none" w:sz="0" w:space="0" w:color="auto"/>
      </w:divBdr>
    </w:div>
    <w:div w:id="729422838">
      <w:bodyDiv w:val="1"/>
      <w:marLeft w:val="0"/>
      <w:marRight w:val="0"/>
      <w:marTop w:val="0"/>
      <w:marBottom w:val="0"/>
      <w:divBdr>
        <w:top w:val="none" w:sz="0" w:space="0" w:color="auto"/>
        <w:left w:val="none" w:sz="0" w:space="0" w:color="auto"/>
        <w:bottom w:val="none" w:sz="0" w:space="0" w:color="auto"/>
        <w:right w:val="none" w:sz="0" w:space="0" w:color="auto"/>
      </w:divBdr>
    </w:div>
    <w:div w:id="743720003">
      <w:bodyDiv w:val="1"/>
      <w:marLeft w:val="0"/>
      <w:marRight w:val="0"/>
      <w:marTop w:val="0"/>
      <w:marBottom w:val="0"/>
      <w:divBdr>
        <w:top w:val="none" w:sz="0" w:space="0" w:color="auto"/>
        <w:left w:val="none" w:sz="0" w:space="0" w:color="auto"/>
        <w:bottom w:val="none" w:sz="0" w:space="0" w:color="auto"/>
        <w:right w:val="none" w:sz="0" w:space="0" w:color="auto"/>
      </w:divBdr>
    </w:div>
    <w:div w:id="752433726">
      <w:bodyDiv w:val="1"/>
      <w:marLeft w:val="0"/>
      <w:marRight w:val="0"/>
      <w:marTop w:val="0"/>
      <w:marBottom w:val="0"/>
      <w:divBdr>
        <w:top w:val="none" w:sz="0" w:space="0" w:color="auto"/>
        <w:left w:val="none" w:sz="0" w:space="0" w:color="auto"/>
        <w:bottom w:val="none" w:sz="0" w:space="0" w:color="auto"/>
        <w:right w:val="none" w:sz="0" w:space="0" w:color="auto"/>
      </w:divBdr>
    </w:div>
    <w:div w:id="771245661">
      <w:bodyDiv w:val="1"/>
      <w:marLeft w:val="0"/>
      <w:marRight w:val="0"/>
      <w:marTop w:val="0"/>
      <w:marBottom w:val="0"/>
      <w:divBdr>
        <w:top w:val="none" w:sz="0" w:space="0" w:color="auto"/>
        <w:left w:val="none" w:sz="0" w:space="0" w:color="auto"/>
        <w:bottom w:val="none" w:sz="0" w:space="0" w:color="auto"/>
        <w:right w:val="none" w:sz="0" w:space="0" w:color="auto"/>
      </w:divBdr>
    </w:div>
    <w:div w:id="782967511">
      <w:bodyDiv w:val="1"/>
      <w:marLeft w:val="0"/>
      <w:marRight w:val="0"/>
      <w:marTop w:val="0"/>
      <w:marBottom w:val="0"/>
      <w:divBdr>
        <w:top w:val="none" w:sz="0" w:space="0" w:color="auto"/>
        <w:left w:val="none" w:sz="0" w:space="0" w:color="auto"/>
        <w:bottom w:val="none" w:sz="0" w:space="0" w:color="auto"/>
        <w:right w:val="none" w:sz="0" w:space="0" w:color="auto"/>
      </w:divBdr>
    </w:div>
    <w:div w:id="789787775">
      <w:bodyDiv w:val="1"/>
      <w:marLeft w:val="0"/>
      <w:marRight w:val="0"/>
      <w:marTop w:val="0"/>
      <w:marBottom w:val="0"/>
      <w:divBdr>
        <w:top w:val="none" w:sz="0" w:space="0" w:color="auto"/>
        <w:left w:val="none" w:sz="0" w:space="0" w:color="auto"/>
        <w:bottom w:val="none" w:sz="0" w:space="0" w:color="auto"/>
        <w:right w:val="none" w:sz="0" w:space="0" w:color="auto"/>
      </w:divBdr>
    </w:div>
    <w:div w:id="790632150">
      <w:bodyDiv w:val="1"/>
      <w:marLeft w:val="0"/>
      <w:marRight w:val="0"/>
      <w:marTop w:val="0"/>
      <w:marBottom w:val="0"/>
      <w:divBdr>
        <w:top w:val="none" w:sz="0" w:space="0" w:color="auto"/>
        <w:left w:val="none" w:sz="0" w:space="0" w:color="auto"/>
        <w:bottom w:val="none" w:sz="0" w:space="0" w:color="auto"/>
        <w:right w:val="none" w:sz="0" w:space="0" w:color="auto"/>
      </w:divBdr>
      <w:divsChild>
        <w:div w:id="230889955">
          <w:marLeft w:val="0"/>
          <w:marRight w:val="0"/>
          <w:marTop w:val="168"/>
          <w:marBottom w:val="0"/>
          <w:divBdr>
            <w:top w:val="none" w:sz="0" w:space="0" w:color="auto"/>
            <w:left w:val="none" w:sz="0" w:space="0" w:color="auto"/>
            <w:bottom w:val="none" w:sz="0" w:space="0" w:color="auto"/>
            <w:right w:val="none" w:sz="0" w:space="0" w:color="auto"/>
          </w:divBdr>
        </w:div>
        <w:div w:id="1009798998">
          <w:marLeft w:val="0"/>
          <w:marRight w:val="0"/>
          <w:marTop w:val="168"/>
          <w:marBottom w:val="0"/>
          <w:divBdr>
            <w:top w:val="none" w:sz="0" w:space="0" w:color="auto"/>
            <w:left w:val="none" w:sz="0" w:space="0" w:color="auto"/>
            <w:bottom w:val="none" w:sz="0" w:space="0" w:color="auto"/>
            <w:right w:val="none" w:sz="0" w:space="0" w:color="auto"/>
          </w:divBdr>
        </w:div>
      </w:divsChild>
    </w:div>
    <w:div w:id="799571436">
      <w:bodyDiv w:val="1"/>
      <w:marLeft w:val="0"/>
      <w:marRight w:val="0"/>
      <w:marTop w:val="0"/>
      <w:marBottom w:val="0"/>
      <w:divBdr>
        <w:top w:val="none" w:sz="0" w:space="0" w:color="auto"/>
        <w:left w:val="none" w:sz="0" w:space="0" w:color="auto"/>
        <w:bottom w:val="none" w:sz="0" w:space="0" w:color="auto"/>
        <w:right w:val="none" w:sz="0" w:space="0" w:color="auto"/>
      </w:divBdr>
    </w:div>
    <w:div w:id="818420269">
      <w:bodyDiv w:val="1"/>
      <w:marLeft w:val="0"/>
      <w:marRight w:val="0"/>
      <w:marTop w:val="0"/>
      <w:marBottom w:val="0"/>
      <w:divBdr>
        <w:top w:val="none" w:sz="0" w:space="0" w:color="auto"/>
        <w:left w:val="none" w:sz="0" w:space="0" w:color="auto"/>
        <w:bottom w:val="none" w:sz="0" w:space="0" w:color="auto"/>
        <w:right w:val="none" w:sz="0" w:space="0" w:color="auto"/>
      </w:divBdr>
    </w:div>
    <w:div w:id="818884053">
      <w:bodyDiv w:val="1"/>
      <w:marLeft w:val="0"/>
      <w:marRight w:val="0"/>
      <w:marTop w:val="0"/>
      <w:marBottom w:val="0"/>
      <w:divBdr>
        <w:top w:val="none" w:sz="0" w:space="0" w:color="auto"/>
        <w:left w:val="none" w:sz="0" w:space="0" w:color="auto"/>
        <w:bottom w:val="none" w:sz="0" w:space="0" w:color="auto"/>
        <w:right w:val="none" w:sz="0" w:space="0" w:color="auto"/>
      </w:divBdr>
    </w:div>
    <w:div w:id="821313711">
      <w:bodyDiv w:val="1"/>
      <w:marLeft w:val="0"/>
      <w:marRight w:val="0"/>
      <w:marTop w:val="0"/>
      <w:marBottom w:val="0"/>
      <w:divBdr>
        <w:top w:val="none" w:sz="0" w:space="0" w:color="auto"/>
        <w:left w:val="none" w:sz="0" w:space="0" w:color="auto"/>
        <w:bottom w:val="none" w:sz="0" w:space="0" w:color="auto"/>
        <w:right w:val="none" w:sz="0" w:space="0" w:color="auto"/>
      </w:divBdr>
    </w:div>
    <w:div w:id="822697570">
      <w:bodyDiv w:val="1"/>
      <w:marLeft w:val="0"/>
      <w:marRight w:val="0"/>
      <w:marTop w:val="0"/>
      <w:marBottom w:val="0"/>
      <w:divBdr>
        <w:top w:val="none" w:sz="0" w:space="0" w:color="auto"/>
        <w:left w:val="none" w:sz="0" w:space="0" w:color="auto"/>
        <w:bottom w:val="none" w:sz="0" w:space="0" w:color="auto"/>
        <w:right w:val="none" w:sz="0" w:space="0" w:color="auto"/>
      </w:divBdr>
    </w:div>
    <w:div w:id="832456242">
      <w:bodyDiv w:val="1"/>
      <w:marLeft w:val="0"/>
      <w:marRight w:val="0"/>
      <w:marTop w:val="0"/>
      <w:marBottom w:val="0"/>
      <w:divBdr>
        <w:top w:val="none" w:sz="0" w:space="0" w:color="auto"/>
        <w:left w:val="none" w:sz="0" w:space="0" w:color="auto"/>
        <w:bottom w:val="none" w:sz="0" w:space="0" w:color="auto"/>
        <w:right w:val="none" w:sz="0" w:space="0" w:color="auto"/>
      </w:divBdr>
    </w:div>
    <w:div w:id="854077916">
      <w:bodyDiv w:val="1"/>
      <w:marLeft w:val="0"/>
      <w:marRight w:val="0"/>
      <w:marTop w:val="0"/>
      <w:marBottom w:val="0"/>
      <w:divBdr>
        <w:top w:val="none" w:sz="0" w:space="0" w:color="auto"/>
        <w:left w:val="none" w:sz="0" w:space="0" w:color="auto"/>
        <w:bottom w:val="none" w:sz="0" w:space="0" w:color="auto"/>
        <w:right w:val="none" w:sz="0" w:space="0" w:color="auto"/>
      </w:divBdr>
    </w:div>
    <w:div w:id="877745888">
      <w:bodyDiv w:val="1"/>
      <w:marLeft w:val="0"/>
      <w:marRight w:val="0"/>
      <w:marTop w:val="0"/>
      <w:marBottom w:val="0"/>
      <w:divBdr>
        <w:top w:val="none" w:sz="0" w:space="0" w:color="auto"/>
        <w:left w:val="none" w:sz="0" w:space="0" w:color="auto"/>
        <w:bottom w:val="none" w:sz="0" w:space="0" w:color="auto"/>
        <w:right w:val="none" w:sz="0" w:space="0" w:color="auto"/>
      </w:divBdr>
    </w:div>
    <w:div w:id="896017165">
      <w:bodyDiv w:val="1"/>
      <w:marLeft w:val="0"/>
      <w:marRight w:val="0"/>
      <w:marTop w:val="0"/>
      <w:marBottom w:val="0"/>
      <w:divBdr>
        <w:top w:val="none" w:sz="0" w:space="0" w:color="auto"/>
        <w:left w:val="none" w:sz="0" w:space="0" w:color="auto"/>
        <w:bottom w:val="none" w:sz="0" w:space="0" w:color="auto"/>
        <w:right w:val="none" w:sz="0" w:space="0" w:color="auto"/>
      </w:divBdr>
    </w:div>
    <w:div w:id="907686790">
      <w:bodyDiv w:val="1"/>
      <w:marLeft w:val="0"/>
      <w:marRight w:val="0"/>
      <w:marTop w:val="0"/>
      <w:marBottom w:val="0"/>
      <w:divBdr>
        <w:top w:val="none" w:sz="0" w:space="0" w:color="auto"/>
        <w:left w:val="none" w:sz="0" w:space="0" w:color="auto"/>
        <w:bottom w:val="none" w:sz="0" w:space="0" w:color="auto"/>
        <w:right w:val="none" w:sz="0" w:space="0" w:color="auto"/>
      </w:divBdr>
    </w:div>
    <w:div w:id="958414817">
      <w:bodyDiv w:val="1"/>
      <w:marLeft w:val="0"/>
      <w:marRight w:val="0"/>
      <w:marTop w:val="0"/>
      <w:marBottom w:val="0"/>
      <w:divBdr>
        <w:top w:val="none" w:sz="0" w:space="0" w:color="auto"/>
        <w:left w:val="none" w:sz="0" w:space="0" w:color="auto"/>
        <w:bottom w:val="none" w:sz="0" w:space="0" w:color="auto"/>
        <w:right w:val="none" w:sz="0" w:space="0" w:color="auto"/>
      </w:divBdr>
    </w:div>
    <w:div w:id="970400411">
      <w:bodyDiv w:val="1"/>
      <w:marLeft w:val="0"/>
      <w:marRight w:val="0"/>
      <w:marTop w:val="0"/>
      <w:marBottom w:val="0"/>
      <w:divBdr>
        <w:top w:val="none" w:sz="0" w:space="0" w:color="auto"/>
        <w:left w:val="none" w:sz="0" w:space="0" w:color="auto"/>
        <w:bottom w:val="none" w:sz="0" w:space="0" w:color="auto"/>
        <w:right w:val="none" w:sz="0" w:space="0" w:color="auto"/>
      </w:divBdr>
    </w:div>
    <w:div w:id="971521440">
      <w:bodyDiv w:val="1"/>
      <w:marLeft w:val="0"/>
      <w:marRight w:val="0"/>
      <w:marTop w:val="0"/>
      <w:marBottom w:val="0"/>
      <w:divBdr>
        <w:top w:val="none" w:sz="0" w:space="0" w:color="auto"/>
        <w:left w:val="none" w:sz="0" w:space="0" w:color="auto"/>
        <w:bottom w:val="none" w:sz="0" w:space="0" w:color="auto"/>
        <w:right w:val="none" w:sz="0" w:space="0" w:color="auto"/>
      </w:divBdr>
    </w:div>
    <w:div w:id="984313085">
      <w:bodyDiv w:val="1"/>
      <w:marLeft w:val="0"/>
      <w:marRight w:val="0"/>
      <w:marTop w:val="0"/>
      <w:marBottom w:val="0"/>
      <w:divBdr>
        <w:top w:val="none" w:sz="0" w:space="0" w:color="auto"/>
        <w:left w:val="none" w:sz="0" w:space="0" w:color="auto"/>
        <w:bottom w:val="none" w:sz="0" w:space="0" w:color="auto"/>
        <w:right w:val="none" w:sz="0" w:space="0" w:color="auto"/>
      </w:divBdr>
    </w:div>
    <w:div w:id="999693532">
      <w:bodyDiv w:val="1"/>
      <w:marLeft w:val="0"/>
      <w:marRight w:val="0"/>
      <w:marTop w:val="0"/>
      <w:marBottom w:val="0"/>
      <w:divBdr>
        <w:top w:val="none" w:sz="0" w:space="0" w:color="auto"/>
        <w:left w:val="none" w:sz="0" w:space="0" w:color="auto"/>
        <w:bottom w:val="none" w:sz="0" w:space="0" w:color="auto"/>
        <w:right w:val="none" w:sz="0" w:space="0" w:color="auto"/>
      </w:divBdr>
    </w:div>
    <w:div w:id="1005088953">
      <w:bodyDiv w:val="1"/>
      <w:marLeft w:val="0"/>
      <w:marRight w:val="0"/>
      <w:marTop w:val="0"/>
      <w:marBottom w:val="0"/>
      <w:divBdr>
        <w:top w:val="none" w:sz="0" w:space="0" w:color="auto"/>
        <w:left w:val="none" w:sz="0" w:space="0" w:color="auto"/>
        <w:bottom w:val="none" w:sz="0" w:space="0" w:color="auto"/>
        <w:right w:val="none" w:sz="0" w:space="0" w:color="auto"/>
      </w:divBdr>
    </w:div>
    <w:div w:id="1023363457">
      <w:bodyDiv w:val="1"/>
      <w:marLeft w:val="0"/>
      <w:marRight w:val="0"/>
      <w:marTop w:val="0"/>
      <w:marBottom w:val="0"/>
      <w:divBdr>
        <w:top w:val="none" w:sz="0" w:space="0" w:color="auto"/>
        <w:left w:val="none" w:sz="0" w:space="0" w:color="auto"/>
        <w:bottom w:val="none" w:sz="0" w:space="0" w:color="auto"/>
        <w:right w:val="none" w:sz="0" w:space="0" w:color="auto"/>
      </w:divBdr>
    </w:div>
    <w:div w:id="1028988425">
      <w:bodyDiv w:val="1"/>
      <w:marLeft w:val="0"/>
      <w:marRight w:val="0"/>
      <w:marTop w:val="0"/>
      <w:marBottom w:val="0"/>
      <w:divBdr>
        <w:top w:val="none" w:sz="0" w:space="0" w:color="auto"/>
        <w:left w:val="none" w:sz="0" w:space="0" w:color="auto"/>
        <w:bottom w:val="none" w:sz="0" w:space="0" w:color="auto"/>
        <w:right w:val="none" w:sz="0" w:space="0" w:color="auto"/>
      </w:divBdr>
    </w:div>
    <w:div w:id="1058358662">
      <w:bodyDiv w:val="1"/>
      <w:marLeft w:val="0"/>
      <w:marRight w:val="0"/>
      <w:marTop w:val="0"/>
      <w:marBottom w:val="0"/>
      <w:divBdr>
        <w:top w:val="none" w:sz="0" w:space="0" w:color="auto"/>
        <w:left w:val="none" w:sz="0" w:space="0" w:color="auto"/>
        <w:bottom w:val="none" w:sz="0" w:space="0" w:color="auto"/>
        <w:right w:val="none" w:sz="0" w:space="0" w:color="auto"/>
      </w:divBdr>
    </w:div>
    <w:div w:id="1067611197">
      <w:bodyDiv w:val="1"/>
      <w:marLeft w:val="0"/>
      <w:marRight w:val="0"/>
      <w:marTop w:val="0"/>
      <w:marBottom w:val="0"/>
      <w:divBdr>
        <w:top w:val="none" w:sz="0" w:space="0" w:color="auto"/>
        <w:left w:val="none" w:sz="0" w:space="0" w:color="auto"/>
        <w:bottom w:val="none" w:sz="0" w:space="0" w:color="auto"/>
        <w:right w:val="none" w:sz="0" w:space="0" w:color="auto"/>
      </w:divBdr>
    </w:div>
    <w:div w:id="1078021868">
      <w:bodyDiv w:val="1"/>
      <w:marLeft w:val="0"/>
      <w:marRight w:val="0"/>
      <w:marTop w:val="0"/>
      <w:marBottom w:val="0"/>
      <w:divBdr>
        <w:top w:val="none" w:sz="0" w:space="0" w:color="auto"/>
        <w:left w:val="none" w:sz="0" w:space="0" w:color="auto"/>
        <w:bottom w:val="none" w:sz="0" w:space="0" w:color="auto"/>
        <w:right w:val="none" w:sz="0" w:space="0" w:color="auto"/>
      </w:divBdr>
    </w:div>
    <w:div w:id="1084258237">
      <w:bodyDiv w:val="1"/>
      <w:marLeft w:val="0"/>
      <w:marRight w:val="0"/>
      <w:marTop w:val="0"/>
      <w:marBottom w:val="0"/>
      <w:divBdr>
        <w:top w:val="none" w:sz="0" w:space="0" w:color="auto"/>
        <w:left w:val="none" w:sz="0" w:space="0" w:color="auto"/>
        <w:bottom w:val="none" w:sz="0" w:space="0" w:color="auto"/>
        <w:right w:val="none" w:sz="0" w:space="0" w:color="auto"/>
      </w:divBdr>
    </w:div>
    <w:div w:id="1087069246">
      <w:bodyDiv w:val="1"/>
      <w:marLeft w:val="0"/>
      <w:marRight w:val="0"/>
      <w:marTop w:val="0"/>
      <w:marBottom w:val="0"/>
      <w:divBdr>
        <w:top w:val="none" w:sz="0" w:space="0" w:color="auto"/>
        <w:left w:val="none" w:sz="0" w:space="0" w:color="auto"/>
        <w:bottom w:val="none" w:sz="0" w:space="0" w:color="auto"/>
        <w:right w:val="none" w:sz="0" w:space="0" w:color="auto"/>
      </w:divBdr>
    </w:div>
    <w:div w:id="1089816466">
      <w:bodyDiv w:val="1"/>
      <w:marLeft w:val="0"/>
      <w:marRight w:val="0"/>
      <w:marTop w:val="0"/>
      <w:marBottom w:val="0"/>
      <w:divBdr>
        <w:top w:val="none" w:sz="0" w:space="0" w:color="auto"/>
        <w:left w:val="none" w:sz="0" w:space="0" w:color="auto"/>
        <w:bottom w:val="none" w:sz="0" w:space="0" w:color="auto"/>
        <w:right w:val="none" w:sz="0" w:space="0" w:color="auto"/>
      </w:divBdr>
    </w:div>
    <w:div w:id="1093822657">
      <w:bodyDiv w:val="1"/>
      <w:marLeft w:val="0"/>
      <w:marRight w:val="0"/>
      <w:marTop w:val="0"/>
      <w:marBottom w:val="0"/>
      <w:divBdr>
        <w:top w:val="none" w:sz="0" w:space="0" w:color="auto"/>
        <w:left w:val="none" w:sz="0" w:space="0" w:color="auto"/>
        <w:bottom w:val="none" w:sz="0" w:space="0" w:color="auto"/>
        <w:right w:val="none" w:sz="0" w:space="0" w:color="auto"/>
      </w:divBdr>
    </w:div>
    <w:div w:id="1098596917">
      <w:bodyDiv w:val="1"/>
      <w:marLeft w:val="0"/>
      <w:marRight w:val="0"/>
      <w:marTop w:val="0"/>
      <w:marBottom w:val="0"/>
      <w:divBdr>
        <w:top w:val="none" w:sz="0" w:space="0" w:color="auto"/>
        <w:left w:val="none" w:sz="0" w:space="0" w:color="auto"/>
        <w:bottom w:val="none" w:sz="0" w:space="0" w:color="auto"/>
        <w:right w:val="none" w:sz="0" w:space="0" w:color="auto"/>
      </w:divBdr>
    </w:div>
    <w:div w:id="1100637619">
      <w:bodyDiv w:val="1"/>
      <w:marLeft w:val="0"/>
      <w:marRight w:val="0"/>
      <w:marTop w:val="0"/>
      <w:marBottom w:val="0"/>
      <w:divBdr>
        <w:top w:val="none" w:sz="0" w:space="0" w:color="auto"/>
        <w:left w:val="none" w:sz="0" w:space="0" w:color="auto"/>
        <w:bottom w:val="none" w:sz="0" w:space="0" w:color="auto"/>
        <w:right w:val="none" w:sz="0" w:space="0" w:color="auto"/>
      </w:divBdr>
    </w:div>
    <w:div w:id="1118178712">
      <w:bodyDiv w:val="1"/>
      <w:marLeft w:val="0"/>
      <w:marRight w:val="0"/>
      <w:marTop w:val="0"/>
      <w:marBottom w:val="0"/>
      <w:divBdr>
        <w:top w:val="none" w:sz="0" w:space="0" w:color="auto"/>
        <w:left w:val="none" w:sz="0" w:space="0" w:color="auto"/>
        <w:bottom w:val="none" w:sz="0" w:space="0" w:color="auto"/>
        <w:right w:val="none" w:sz="0" w:space="0" w:color="auto"/>
      </w:divBdr>
    </w:div>
    <w:div w:id="1127894569">
      <w:bodyDiv w:val="1"/>
      <w:marLeft w:val="0"/>
      <w:marRight w:val="0"/>
      <w:marTop w:val="0"/>
      <w:marBottom w:val="0"/>
      <w:divBdr>
        <w:top w:val="none" w:sz="0" w:space="0" w:color="auto"/>
        <w:left w:val="none" w:sz="0" w:space="0" w:color="auto"/>
        <w:bottom w:val="none" w:sz="0" w:space="0" w:color="auto"/>
        <w:right w:val="none" w:sz="0" w:space="0" w:color="auto"/>
      </w:divBdr>
    </w:div>
    <w:div w:id="1131022154">
      <w:bodyDiv w:val="1"/>
      <w:marLeft w:val="0"/>
      <w:marRight w:val="0"/>
      <w:marTop w:val="0"/>
      <w:marBottom w:val="0"/>
      <w:divBdr>
        <w:top w:val="none" w:sz="0" w:space="0" w:color="auto"/>
        <w:left w:val="none" w:sz="0" w:space="0" w:color="auto"/>
        <w:bottom w:val="none" w:sz="0" w:space="0" w:color="auto"/>
        <w:right w:val="none" w:sz="0" w:space="0" w:color="auto"/>
      </w:divBdr>
    </w:div>
    <w:div w:id="1135173730">
      <w:bodyDiv w:val="1"/>
      <w:marLeft w:val="0"/>
      <w:marRight w:val="0"/>
      <w:marTop w:val="0"/>
      <w:marBottom w:val="0"/>
      <w:divBdr>
        <w:top w:val="none" w:sz="0" w:space="0" w:color="auto"/>
        <w:left w:val="none" w:sz="0" w:space="0" w:color="auto"/>
        <w:bottom w:val="none" w:sz="0" w:space="0" w:color="auto"/>
        <w:right w:val="none" w:sz="0" w:space="0" w:color="auto"/>
      </w:divBdr>
    </w:div>
    <w:div w:id="1135488391">
      <w:bodyDiv w:val="1"/>
      <w:marLeft w:val="0"/>
      <w:marRight w:val="0"/>
      <w:marTop w:val="0"/>
      <w:marBottom w:val="0"/>
      <w:divBdr>
        <w:top w:val="none" w:sz="0" w:space="0" w:color="auto"/>
        <w:left w:val="none" w:sz="0" w:space="0" w:color="auto"/>
        <w:bottom w:val="none" w:sz="0" w:space="0" w:color="auto"/>
        <w:right w:val="none" w:sz="0" w:space="0" w:color="auto"/>
      </w:divBdr>
    </w:div>
    <w:div w:id="1143814773">
      <w:bodyDiv w:val="1"/>
      <w:marLeft w:val="0"/>
      <w:marRight w:val="0"/>
      <w:marTop w:val="0"/>
      <w:marBottom w:val="0"/>
      <w:divBdr>
        <w:top w:val="none" w:sz="0" w:space="0" w:color="auto"/>
        <w:left w:val="none" w:sz="0" w:space="0" w:color="auto"/>
        <w:bottom w:val="none" w:sz="0" w:space="0" w:color="auto"/>
        <w:right w:val="none" w:sz="0" w:space="0" w:color="auto"/>
      </w:divBdr>
    </w:div>
    <w:div w:id="1147280197">
      <w:bodyDiv w:val="1"/>
      <w:marLeft w:val="0"/>
      <w:marRight w:val="0"/>
      <w:marTop w:val="0"/>
      <w:marBottom w:val="0"/>
      <w:divBdr>
        <w:top w:val="none" w:sz="0" w:space="0" w:color="auto"/>
        <w:left w:val="none" w:sz="0" w:space="0" w:color="auto"/>
        <w:bottom w:val="none" w:sz="0" w:space="0" w:color="auto"/>
        <w:right w:val="none" w:sz="0" w:space="0" w:color="auto"/>
      </w:divBdr>
    </w:div>
    <w:div w:id="1158838430">
      <w:bodyDiv w:val="1"/>
      <w:marLeft w:val="0"/>
      <w:marRight w:val="0"/>
      <w:marTop w:val="0"/>
      <w:marBottom w:val="0"/>
      <w:divBdr>
        <w:top w:val="none" w:sz="0" w:space="0" w:color="auto"/>
        <w:left w:val="none" w:sz="0" w:space="0" w:color="auto"/>
        <w:bottom w:val="none" w:sz="0" w:space="0" w:color="auto"/>
        <w:right w:val="none" w:sz="0" w:space="0" w:color="auto"/>
      </w:divBdr>
    </w:div>
    <w:div w:id="1172994094">
      <w:bodyDiv w:val="1"/>
      <w:marLeft w:val="0"/>
      <w:marRight w:val="0"/>
      <w:marTop w:val="0"/>
      <w:marBottom w:val="0"/>
      <w:divBdr>
        <w:top w:val="none" w:sz="0" w:space="0" w:color="auto"/>
        <w:left w:val="none" w:sz="0" w:space="0" w:color="auto"/>
        <w:bottom w:val="none" w:sz="0" w:space="0" w:color="auto"/>
        <w:right w:val="none" w:sz="0" w:space="0" w:color="auto"/>
      </w:divBdr>
    </w:div>
    <w:div w:id="1173881252">
      <w:bodyDiv w:val="1"/>
      <w:marLeft w:val="0"/>
      <w:marRight w:val="0"/>
      <w:marTop w:val="0"/>
      <w:marBottom w:val="0"/>
      <w:divBdr>
        <w:top w:val="none" w:sz="0" w:space="0" w:color="auto"/>
        <w:left w:val="none" w:sz="0" w:space="0" w:color="auto"/>
        <w:bottom w:val="none" w:sz="0" w:space="0" w:color="auto"/>
        <w:right w:val="none" w:sz="0" w:space="0" w:color="auto"/>
      </w:divBdr>
    </w:div>
    <w:div w:id="1192762040">
      <w:bodyDiv w:val="1"/>
      <w:marLeft w:val="0"/>
      <w:marRight w:val="0"/>
      <w:marTop w:val="0"/>
      <w:marBottom w:val="0"/>
      <w:divBdr>
        <w:top w:val="none" w:sz="0" w:space="0" w:color="auto"/>
        <w:left w:val="none" w:sz="0" w:space="0" w:color="auto"/>
        <w:bottom w:val="none" w:sz="0" w:space="0" w:color="auto"/>
        <w:right w:val="none" w:sz="0" w:space="0" w:color="auto"/>
      </w:divBdr>
    </w:div>
    <w:div w:id="1237327456">
      <w:bodyDiv w:val="1"/>
      <w:marLeft w:val="0"/>
      <w:marRight w:val="0"/>
      <w:marTop w:val="0"/>
      <w:marBottom w:val="0"/>
      <w:divBdr>
        <w:top w:val="none" w:sz="0" w:space="0" w:color="auto"/>
        <w:left w:val="none" w:sz="0" w:space="0" w:color="auto"/>
        <w:bottom w:val="none" w:sz="0" w:space="0" w:color="auto"/>
        <w:right w:val="none" w:sz="0" w:space="0" w:color="auto"/>
      </w:divBdr>
    </w:div>
    <w:div w:id="1237786306">
      <w:bodyDiv w:val="1"/>
      <w:marLeft w:val="0"/>
      <w:marRight w:val="0"/>
      <w:marTop w:val="0"/>
      <w:marBottom w:val="0"/>
      <w:divBdr>
        <w:top w:val="none" w:sz="0" w:space="0" w:color="auto"/>
        <w:left w:val="none" w:sz="0" w:space="0" w:color="auto"/>
        <w:bottom w:val="none" w:sz="0" w:space="0" w:color="auto"/>
        <w:right w:val="none" w:sz="0" w:space="0" w:color="auto"/>
      </w:divBdr>
    </w:div>
    <w:div w:id="1237864094">
      <w:bodyDiv w:val="1"/>
      <w:marLeft w:val="0"/>
      <w:marRight w:val="0"/>
      <w:marTop w:val="0"/>
      <w:marBottom w:val="0"/>
      <w:divBdr>
        <w:top w:val="none" w:sz="0" w:space="0" w:color="auto"/>
        <w:left w:val="none" w:sz="0" w:space="0" w:color="auto"/>
        <w:bottom w:val="none" w:sz="0" w:space="0" w:color="auto"/>
        <w:right w:val="none" w:sz="0" w:space="0" w:color="auto"/>
      </w:divBdr>
    </w:div>
    <w:div w:id="1246304157">
      <w:bodyDiv w:val="1"/>
      <w:marLeft w:val="0"/>
      <w:marRight w:val="0"/>
      <w:marTop w:val="0"/>
      <w:marBottom w:val="0"/>
      <w:divBdr>
        <w:top w:val="none" w:sz="0" w:space="0" w:color="auto"/>
        <w:left w:val="none" w:sz="0" w:space="0" w:color="auto"/>
        <w:bottom w:val="none" w:sz="0" w:space="0" w:color="auto"/>
        <w:right w:val="none" w:sz="0" w:space="0" w:color="auto"/>
      </w:divBdr>
    </w:div>
    <w:div w:id="1284847572">
      <w:bodyDiv w:val="1"/>
      <w:marLeft w:val="0"/>
      <w:marRight w:val="0"/>
      <w:marTop w:val="0"/>
      <w:marBottom w:val="0"/>
      <w:divBdr>
        <w:top w:val="none" w:sz="0" w:space="0" w:color="auto"/>
        <w:left w:val="none" w:sz="0" w:space="0" w:color="auto"/>
        <w:bottom w:val="none" w:sz="0" w:space="0" w:color="auto"/>
        <w:right w:val="none" w:sz="0" w:space="0" w:color="auto"/>
      </w:divBdr>
    </w:div>
    <w:div w:id="1287851372">
      <w:bodyDiv w:val="1"/>
      <w:marLeft w:val="0"/>
      <w:marRight w:val="0"/>
      <w:marTop w:val="0"/>
      <w:marBottom w:val="0"/>
      <w:divBdr>
        <w:top w:val="none" w:sz="0" w:space="0" w:color="auto"/>
        <w:left w:val="none" w:sz="0" w:space="0" w:color="auto"/>
        <w:bottom w:val="none" w:sz="0" w:space="0" w:color="auto"/>
        <w:right w:val="none" w:sz="0" w:space="0" w:color="auto"/>
      </w:divBdr>
    </w:div>
    <w:div w:id="1292325853">
      <w:bodyDiv w:val="1"/>
      <w:marLeft w:val="0"/>
      <w:marRight w:val="0"/>
      <w:marTop w:val="0"/>
      <w:marBottom w:val="0"/>
      <w:divBdr>
        <w:top w:val="none" w:sz="0" w:space="0" w:color="auto"/>
        <w:left w:val="none" w:sz="0" w:space="0" w:color="auto"/>
        <w:bottom w:val="none" w:sz="0" w:space="0" w:color="auto"/>
        <w:right w:val="none" w:sz="0" w:space="0" w:color="auto"/>
      </w:divBdr>
    </w:div>
    <w:div w:id="1302885361">
      <w:bodyDiv w:val="1"/>
      <w:marLeft w:val="0"/>
      <w:marRight w:val="0"/>
      <w:marTop w:val="0"/>
      <w:marBottom w:val="0"/>
      <w:divBdr>
        <w:top w:val="none" w:sz="0" w:space="0" w:color="auto"/>
        <w:left w:val="none" w:sz="0" w:space="0" w:color="auto"/>
        <w:bottom w:val="none" w:sz="0" w:space="0" w:color="auto"/>
        <w:right w:val="none" w:sz="0" w:space="0" w:color="auto"/>
      </w:divBdr>
    </w:div>
    <w:div w:id="1315791772">
      <w:bodyDiv w:val="1"/>
      <w:marLeft w:val="30"/>
      <w:marRight w:val="30"/>
      <w:marTop w:val="0"/>
      <w:marBottom w:val="0"/>
      <w:divBdr>
        <w:top w:val="none" w:sz="0" w:space="0" w:color="auto"/>
        <w:left w:val="none" w:sz="0" w:space="0" w:color="auto"/>
        <w:bottom w:val="none" w:sz="0" w:space="0" w:color="auto"/>
        <w:right w:val="none" w:sz="0" w:space="0" w:color="auto"/>
      </w:divBdr>
      <w:divsChild>
        <w:div w:id="474639099">
          <w:marLeft w:val="0"/>
          <w:marRight w:val="0"/>
          <w:marTop w:val="0"/>
          <w:marBottom w:val="0"/>
          <w:divBdr>
            <w:top w:val="none" w:sz="0" w:space="0" w:color="auto"/>
            <w:left w:val="none" w:sz="0" w:space="0" w:color="auto"/>
            <w:bottom w:val="none" w:sz="0" w:space="0" w:color="auto"/>
            <w:right w:val="none" w:sz="0" w:space="0" w:color="auto"/>
          </w:divBdr>
          <w:divsChild>
            <w:div w:id="1450658618">
              <w:marLeft w:val="0"/>
              <w:marRight w:val="0"/>
              <w:marTop w:val="0"/>
              <w:marBottom w:val="0"/>
              <w:divBdr>
                <w:top w:val="none" w:sz="0" w:space="0" w:color="auto"/>
                <w:left w:val="none" w:sz="0" w:space="0" w:color="auto"/>
                <w:bottom w:val="none" w:sz="0" w:space="0" w:color="auto"/>
                <w:right w:val="none" w:sz="0" w:space="0" w:color="auto"/>
              </w:divBdr>
              <w:divsChild>
                <w:div w:id="2126264273">
                  <w:marLeft w:val="180"/>
                  <w:marRight w:val="0"/>
                  <w:marTop w:val="0"/>
                  <w:marBottom w:val="0"/>
                  <w:divBdr>
                    <w:top w:val="none" w:sz="0" w:space="0" w:color="auto"/>
                    <w:left w:val="none" w:sz="0" w:space="0" w:color="auto"/>
                    <w:bottom w:val="none" w:sz="0" w:space="0" w:color="auto"/>
                    <w:right w:val="none" w:sz="0" w:space="0" w:color="auto"/>
                  </w:divBdr>
                  <w:divsChild>
                    <w:div w:id="677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03646">
      <w:bodyDiv w:val="1"/>
      <w:marLeft w:val="0"/>
      <w:marRight w:val="0"/>
      <w:marTop w:val="0"/>
      <w:marBottom w:val="0"/>
      <w:divBdr>
        <w:top w:val="none" w:sz="0" w:space="0" w:color="auto"/>
        <w:left w:val="none" w:sz="0" w:space="0" w:color="auto"/>
        <w:bottom w:val="none" w:sz="0" w:space="0" w:color="auto"/>
        <w:right w:val="none" w:sz="0" w:space="0" w:color="auto"/>
      </w:divBdr>
    </w:div>
    <w:div w:id="1323194995">
      <w:bodyDiv w:val="1"/>
      <w:marLeft w:val="0"/>
      <w:marRight w:val="0"/>
      <w:marTop w:val="0"/>
      <w:marBottom w:val="0"/>
      <w:divBdr>
        <w:top w:val="none" w:sz="0" w:space="0" w:color="auto"/>
        <w:left w:val="none" w:sz="0" w:space="0" w:color="auto"/>
        <w:bottom w:val="none" w:sz="0" w:space="0" w:color="auto"/>
        <w:right w:val="none" w:sz="0" w:space="0" w:color="auto"/>
      </w:divBdr>
    </w:div>
    <w:div w:id="1329216070">
      <w:bodyDiv w:val="1"/>
      <w:marLeft w:val="0"/>
      <w:marRight w:val="0"/>
      <w:marTop w:val="0"/>
      <w:marBottom w:val="0"/>
      <w:divBdr>
        <w:top w:val="none" w:sz="0" w:space="0" w:color="auto"/>
        <w:left w:val="none" w:sz="0" w:space="0" w:color="auto"/>
        <w:bottom w:val="none" w:sz="0" w:space="0" w:color="auto"/>
        <w:right w:val="none" w:sz="0" w:space="0" w:color="auto"/>
      </w:divBdr>
    </w:div>
    <w:div w:id="1331981922">
      <w:bodyDiv w:val="1"/>
      <w:marLeft w:val="0"/>
      <w:marRight w:val="0"/>
      <w:marTop w:val="0"/>
      <w:marBottom w:val="0"/>
      <w:divBdr>
        <w:top w:val="none" w:sz="0" w:space="0" w:color="auto"/>
        <w:left w:val="none" w:sz="0" w:space="0" w:color="auto"/>
        <w:bottom w:val="none" w:sz="0" w:space="0" w:color="auto"/>
        <w:right w:val="none" w:sz="0" w:space="0" w:color="auto"/>
      </w:divBdr>
    </w:div>
    <w:div w:id="1346833168">
      <w:bodyDiv w:val="1"/>
      <w:marLeft w:val="0"/>
      <w:marRight w:val="0"/>
      <w:marTop w:val="0"/>
      <w:marBottom w:val="0"/>
      <w:divBdr>
        <w:top w:val="none" w:sz="0" w:space="0" w:color="auto"/>
        <w:left w:val="none" w:sz="0" w:space="0" w:color="auto"/>
        <w:bottom w:val="none" w:sz="0" w:space="0" w:color="auto"/>
        <w:right w:val="none" w:sz="0" w:space="0" w:color="auto"/>
      </w:divBdr>
    </w:div>
    <w:div w:id="1349795052">
      <w:bodyDiv w:val="1"/>
      <w:marLeft w:val="0"/>
      <w:marRight w:val="0"/>
      <w:marTop w:val="0"/>
      <w:marBottom w:val="0"/>
      <w:divBdr>
        <w:top w:val="none" w:sz="0" w:space="0" w:color="auto"/>
        <w:left w:val="none" w:sz="0" w:space="0" w:color="auto"/>
        <w:bottom w:val="none" w:sz="0" w:space="0" w:color="auto"/>
        <w:right w:val="none" w:sz="0" w:space="0" w:color="auto"/>
      </w:divBdr>
    </w:div>
    <w:div w:id="1350568195">
      <w:bodyDiv w:val="1"/>
      <w:marLeft w:val="0"/>
      <w:marRight w:val="0"/>
      <w:marTop w:val="0"/>
      <w:marBottom w:val="0"/>
      <w:divBdr>
        <w:top w:val="none" w:sz="0" w:space="0" w:color="auto"/>
        <w:left w:val="none" w:sz="0" w:space="0" w:color="auto"/>
        <w:bottom w:val="none" w:sz="0" w:space="0" w:color="auto"/>
        <w:right w:val="none" w:sz="0" w:space="0" w:color="auto"/>
      </w:divBdr>
    </w:div>
    <w:div w:id="1357149601">
      <w:bodyDiv w:val="1"/>
      <w:marLeft w:val="0"/>
      <w:marRight w:val="0"/>
      <w:marTop w:val="0"/>
      <w:marBottom w:val="0"/>
      <w:divBdr>
        <w:top w:val="none" w:sz="0" w:space="0" w:color="auto"/>
        <w:left w:val="none" w:sz="0" w:space="0" w:color="auto"/>
        <w:bottom w:val="none" w:sz="0" w:space="0" w:color="auto"/>
        <w:right w:val="none" w:sz="0" w:space="0" w:color="auto"/>
      </w:divBdr>
    </w:div>
    <w:div w:id="1362364116">
      <w:bodyDiv w:val="1"/>
      <w:marLeft w:val="0"/>
      <w:marRight w:val="0"/>
      <w:marTop w:val="0"/>
      <w:marBottom w:val="0"/>
      <w:divBdr>
        <w:top w:val="none" w:sz="0" w:space="0" w:color="auto"/>
        <w:left w:val="none" w:sz="0" w:space="0" w:color="auto"/>
        <w:bottom w:val="none" w:sz="0" w:space="0" w:color="auto"/>
        <w:right w:val="none" w:sz="0" w:space="0" w:color="auto"/>
      </w:divBdr>
    </w:div>
    <w:div w:id="1364288054">
      <w:bodyDiv w:val="1"/>
      <w:marLeft w:val="0"/>
      <w:marRight w:val="0"/>
      <w:marTop w:val="0"/>
      <w:marBottom w:val="0"/>
      <w:divBdr>
        <w:top w:val="none" w:sz="0" w:space="0" w:color="auto"/>
        <w:left w:val="none" w:sz="0" w:space="0" w:color="auto"/>
        <w:bottom w:val="none" w:sz="0" w:space="0" w:color="auto"/>
        <w:right w:val="none" w:sz="0" w:space="0" w:color="auto"/>
      </w:divBdr>
    </w:div>
    <w:div w:id="1366832527">
      <w:bodyDiv w:val="1"/>
      <w:marLeft w:val="0"/>
      <w:marRight w:val="0"/>
      <w:marTop w:val="0"/>
      <w:marBottom w:val="0"/>
      <w:divBdr>
        <w:top w:val="none" w:sz="0" w:space="0" w:color="auto"/>
        <w:left w:val="none" w:sz="0" w:space="0" w:color="auto"/>
        <w:bottom w:val="none" w:sz="0" w:space="0" w:color="auto"/>
        <w:right w:val="none" w:sz="0" w:space="0" w:color="auto"/>
      </w:divBdr>
    </w:div>
    <w:div w:id="1368482873">
      <w:bodyDiv w:val="1"/>
      <w:marLeft w:val="0"/>
      <w:marRight w:val="0"/>
      <w:marTop w:val="0"/>
      <w:marBottom w:val="0"/>
      <w:divBdr>
        <w:top w:val="none" w:sz="0" w:space="0" w:color="auto"/>
        <w:left w:val="none" w:sz="0" w:space="0" w:color="auto"/>
        <w:bottom w:val="none" w:sz="0" w:space="0" w:color="auto"/>
        <w:right w:val="none" w:sz="0" w:space="0" w:color="auto"/>
      </w:divBdr>
    </w:div>
    <w:div w:id="1382511273">
      <w:bodyDiv w:val="1"/>
      <w:marLeft w:val="0"/>
      <w:marRight w:val="0"/>
      <w:marTop w:val="0"/>
      <w:marBottom w:val="0"/>
      <w:divBdr>
        <w:top w:val="none" w:sz="0" w:space="0" w:color="auto"/>
        <w:left w:val="none" w:sz="0" w:space="0" w:color="auto"/>
        <w:bottom w:val="none" w:sz="0" w:space="0" w:color="auto"/>
        <w:right w:val="none" w:sz="0" w:space="0" w:color="auto"/>
      </w:divBdr>
    </w:div>
    <w:div w:id="1396004528">
      <w:bodyDiv w:val="1"/>
      <w:marLeft w:val="0"/>
      <w:marRight w:val="0"/>
      <w:marTop w:val="0"/>
      <w:marBottom w:val="0"/>
      <w:divBdr>
        <w:top w:val="none" w:sz="0" w:space="0" w:color="auto"/>
        <w:left w:val="none" w:sz="0" w:space="0" w:color="auto"/>
        <w:bottom w:val="none" w:sz="0" w:space="0" w:color="auto"/>
        <w:right w:val="none" w:sz="0" w:space="0" w:color="auto"/>
      </w:divBdr>
    </w:div>
    <w:div w:id="1450200098">
      <w:bodyDiv w:val="1"/>
      <w:marLeft w:val="0"/>
      <w:marRight w:val="0"/>
      <w:marTop w:val="0"/>
      <w:marBottom w:val="0"/>
      <w:divBdr>
        <w:top w:val="none" w:sz="0" w:space="0" w:color="auto"/>
        <w:left w:val="none" w:sz="0" w:space="0" w:color="auto"/>
        <w:bottom w:val="none" w:sz="0" w:space="0" w:color="auto"/>
        <w:right w:val="none" w:sz="0" w:space="0" w:color="auto"/>
      </w:divBdr>
    </w:div>
    <w:div w:id="1475683070">
      <w:bodyDiv w:val="1"/>
      <w:marLeft w:val="0"/>
      <w:marRight w:val="0"/>
      <w:marTop w:val="0"/>
      <w:marBottom w:val="0"/>
      <w:divBdr>
        <w:top w:val="none" w:sz="0" w:space="0" w:color="auto"/>
        <w:left w:val="none" w:sz="0" w:space="0" w:color="auto"/>
        <w:bottom w:val="none" w:sz="0" w:space="0" w:color="auto"/>
        <w:right w:val="none" w:sz="0" w:space="0" w:color="auto"/>
      </w:divBdr>
    </w:div>
    <w:div w:id="1479376122">
      <w:bodyDiv w:val="1"/>
      <w:marLeft w:val="0"/>
      <w:marRight w:val="0"/>
      <w:marTop w:val="0"/>
      <w:marBottom w:val="0"/>
      <w:divBdr>
        <w:top w:val="none" w:sz="0" w:space="0" w:color="auto"/>
        <w:left w:val="none" w:sz="0" w:space="0" w:color="auto"/>
        <w:bottom w:val="none" w:sz="0" w:space="0" w:color="auto"/>
        <w:right w:val="none" w:sz="0" w:space="0" w:color="auto"/>
      </w:divBdr>
    </w:div>
    <w:div w:id="1487360786">
      <w:bodyDiv w:val="1"/>
      <w:marLeft w:val="0"/>
      <w:marRight w:val="0"/>
      <w:marTop w:val="0"/>
      <w:marBottom w:val="0"/>
      <w:divBdr>
        <w:top w:val="none" w:sz="0" w:space="0" w:color="auto"/>
        <w:left w:val="none" w:sz="0" w:space="0" w:color="auto"/>
        <w:bottom w:val="none" w:sz="0" w:space="0" w:color="auto"/>
        <w:right w:val="none" w:sz="0" w:space="0" w:color="auto"/>
      </w:divBdr>
    </w:div>
    <w:div w:id="1487941284">
      <w:bodyDiv w:val="1"/>
      <w:marLeft w:val="0"/>
      <w:marRight w:val="0"/>
      <w:marTop w:val="0"/>
      <w:marBottom w:val="0"/>
      <w:divBdr>
        <w:top w:val="none" w:sz="0" w:space="0" w:color="auto"/>
        <w:left w:val="none" w:sz="0" w:space="0" w:color="auto"/>
        <w:bottom w:val="none" w:sz="0" w:space="0" w:color="auto"/>
        <w:right w:val="none" w:sz="0" w:space="0" w:color="auto"/>
      </w:divBdr>
    </w:div>
    <w:div w:id="1501458755">
      <w:bodyDiv w:val="1"/>
      <w:marLeft w:val="0"/>
      <w:marRight w:val="0"/>
      <w:marTop w:val="0"/>
      <w:marBottom w:val="0"/>
      <w:divBdr>
        <w:top w:val="none" w:sz="0" w:space="0" w:color="auto"/>
        <w:left w:val="none" w:sz="0" w:space="0" w:color="auto"/>
        <w:bottom w:val="none" w:sz="0" w:space="0" w:color="auto"/>
        <w:right w:val="none" w:sz="0" w:space="0" w:color="auto"/>
      </w:divBdr>
    </w:div>
    <w:div w:id="1516534049">
      <w:bodyDiv w:val="1"/>
      <w:marLeft w:val="0"/>
      <w:marRight w:val="0"/>
      <w:marTop w:val="0"/>
      <w:marBottom w:val="0"/>
      <w:divBdr>
        <w:top w:val="none" w:sz="0" w:space="0" w:color="auto"/>
        <w:left w:val="none" w:sz="0" w:space="0" w:color="auto"/>
        <w:bottom w:val="none" w:sz="0" w:space="0" w:color="auto"/>
        <w:right w:val="none" w:sz="0" w:space="0" w:color="auto"/>
      </w:divBdr>
    </w:div>
    <w:div w:id="1535924738">
      <w:bodyDiv w:val="1"/>
      <w:marLeft w:val="0"/>
      <w:marRight w:val="0"/>
      <w:marTop w:val="0"/>
      <w:marBottom w:val="0"/>
      <w:divBdr>
        <w:top w:val="none" w:sz="0" w:space="0" w:color="auto"/>
        <w:left w:val="none" w:sz="0" w:space="0" w:color="auto"/>
        <w:bottom w:val="none" w:sz="0" w:space="0" w:color="auto"/>
        <w:right w:val="none" w:sz="0" w:space="0" w:color="auto"/>
      </w:divBdr>
    </w:div>
    <w:div w:id="1551958147">
      <w:bodyDiv w:val="1"/>
      <w:marLeft w:val="0"/>
      <w:marRight w:val="0"/>
      <w:marTop w:val="0"/>
      <w:marBottom w:val="0"/>
      <w:divBdr>
        <w:top w:val="none" w:sz="0" w:space="0" w:color="auto"/>
        <w:left w:val="none" w:sz="0" w:space="0" w:color="auto"/>
        <w:bottom w:val="none" w:sz="0" w:space="0" w:color="auto"/>
        <w:right w:val="none" w:sz="0" w:space="0" w:color="auto"/>
      </w:divBdr>
    </w:div>
    <w:div w:id="1555505942">
      <w:bodyDiv w:val="1"/>
      <w:marLeft w:val="0"/>
      <w:marRight w:val="0"/>
      <w:marTop w:val="0"/>
      <w:marBottom w:val="0"/>
      <w:divBdr>
        <w:top w:val="none" w:sz="0" w:space="0" w:color="auto"/>
        <w:left w:val="none" w:sz="0" w:space="0" w:color="auto"/>
        <w:bottom w:val="none" w:sz="0" w:space="0" w:color="auto"/>
        <w:right w:val="none" w:sz="0" w:space="0" w:color="auto"/>
      </w:divBdr>
    </w:div>
    <w:div w:id="1560901450">
      <w:bodyDiv w:val="1"/>
      <w:marLeft w:val="0"/>
      <w:marRight w:val="0"/>
      <w:marTop w:val="0"/>
      <w:marBottom w:val="0"/>
      <w:divBdr>
        <w:top w:val="none" w:sz="0" w:space="0" w:color="auto"/>
        <w:left w:val="none" w:sz="0" w:space="0" w:color="auto"/>
        <w:bottom w:val="none" w:sz="0" w:space="0" w:color="auto"/>
        <w:right w:val="none" w:sz="0" w:space="0" w:color="auto"/>
      </w:divBdr>
    </w:div>
    <w:div w:id="1574706777">
      <w:bodyDiv w:val="1"/>
      <w:marLeft w:val="0"/>
      <w:marRight w:val="0"/>
      <w:marTop w:val="0"/>
      <w:marBottom w:val="0"/>
      <w:divBdr>
        <w:top w:val="none" w:sz="0" w:space="0" w:color="auto"/>
        <w:left w:val="none" w:sz="0" w:space="0" w:color="auto"/>
        <w:bottom w:val="none" w:sz="0" w:space="0" w:color="auto"/>
        <w:right w:val="none" w:sz="0" w:space="0" w:color="auto"/>
      </w:divBdr>
    </w:div>
    <w:div w:id="1592155958">
      <w:bodyDiv w:val="1"/>
      <w:marLeft w:val="0"/>
      <w:marRight w:val="0"/>
      <w:marTop w:val="0"/>
      <w:marBottom w:val="0"/>
      <w:divBdr>
        <w:top w:val="none" w:sz="0" w:space="0" w:color="auto"/>
        <w:left w:val="none" w:sz="0" w:space="0" w:color="auto"/>
        <w:bottom w:val="none" w:sz="0" w:space="0" w:color="auto"/>
        <w:right w:val="none" w:sz="0" w:space="0" w:color="auto"/>
      </w:divBdr>
    </w:div>
    <w:div w:id="1617561158">
      <w:bodyDiv w:val="1"/>
      <w:marLeft w:val="0"/>
      <w:marRight w:val="0"/>
      <w:marTop w:val="0"/>
      <w:marBottom w:val="0"/>
      <w:divBdr>
        <w:top w:val="none" w:sz="0" w:space="0" w:color="auto"/>
        <w:left w:val="none" w:sz="0" w:space="0" w:color="auto"/>
        <w:bottom w:val="none" w:sz="0" w:space="0" w:color="auto"/>
        <w:right w:val="none" w:sz="0" w:space="0" w:color="auto"/>
      </w:divBdr>
    </w:div>
    <w:div w:id="1634486599">
      <w:bodyDiv w:val="1"/>
      <w:marLeft w:val="0"/>
      <w:marRight w:val="0"/>
      <w:marTop w:val="0"/>
      <w:marBottom w:val="0"/>
      <w:divBdr>
        <w:top w:val="none" w:sz="0" w:space="0" w:color="auto"/>
        <w:left w:val="none" w:sz="0" w:space="0" w:color="auto"/>
        <w:bottom w:val="none" w:sz="0" w:space="0" w:color="auto"/>
        <w:right w:val="none" w:sz="0" w:space="0" w:color="auto"/>
      </w:divBdr>
    </w:div>
    <w:div w:id="1655140436">
      <w:bodyDiv w:val="1"/>
      <w:marLeft w:val="0"/>
      <w:marRight w:val="0"/>
      <w:marTop w:val="0"/>
      <w:marBottom w:val="0"/>
      <w:divBdr>
        <w:top w:val="none" w:sz="0" w:space="0" w:color="auto"/>
        <w:left w:val="none" w:sz="0" w:space="0" w:color="auto"/>
        <w:bottom w:val="none" w:sz="0" w:space="0" w:color="auto"/>
        <w:right w:val="none" w:sz="0" w:space="0" w:color="auto"/>
      </w:divBdr>
    </w:div>
    <w:div w:id="1658923781">
      <w:bodyDiv w:val="1"/>
      <w:marLeft w:val="0"/>
      <w:marRight w:val="0"/>
      <w:marTop w:val="0"/>
      <w:marBottom w:val="0"/>
      <w:divBdr>
        <w:top w:val="none" w:sz="0" w:space="0" w:color="auto"/>
        <w:left w:val="none" w:sz="0" w:space="0" w:color="auto"/>
        <w:bottom w:val="none" w:sz="0" w:space="0" w:color="auto"/>
        <w:right w:val="none" w:sz="0" w:space="0" w:color="auto"/>
      </w:divBdr>
    </w:div>
    <w:div w:id="1676763534">
      <w:bodyDiv w:val="1"/>
      <w:marLeft w:val="0"/>
      <w:marRight w:val="0"/>
      <w:marTop w:val="0"/>
      <w:marBottom w:val="0"/>
      <w:divBdr>
        <w:top w:val="none" w:sz="0" w:space="0" w:color="auto"/>
        <w:left w:val="none" w:sz="0" w:space="0" w:color="auto"/>
        <w:bottom w:val="none" w:sz="0" w:space="0" w:color="auto"/>
        <w:right w:val="none" w:sz="0" w:space="0" w:color="auto"/>
      </w:divBdr>
    </w:div>
    <w:div w:id="1681200632">
      <w:bodyDiv w:val="1"/>
      <w:marLeft w:val="0"/>
      <w:marRight w:val="0"/>
      <w:marTop w:val="0"/>
      <w:marBottom w:val="0"/>
      <w:divBdr>
        <w:top w:val="none" w:sz="0" w:space="0" w:color="auto"/>
        <w:left w:val="none" w:sz="0" w:space="0" w:color="auto"/>
        <w:bottom w:val="none" w:sz="0" w:space="0" w:color="auto"/>
        <w:right w:val="none" w:sz="0" w:space="0" w:color="auto"/>
      </w:divBdr>
    </w:div>
    <w:div w:id="1687245387">
      <w:bodyDiv w:val="1"/>
      <w:marLeft w:val="0"/>
      <w:marRight w:val="0"/>
      <w:marTop w:val="0"/>
      <w:marBottom w:val="0"/>
      <w:divBdr>
        <w:top w:val="none" w:sz="0" w:space="0" w:color="auto"/>
        <w:left w:val="none" w:sz="0" w:space="0" w:color="auto"/>
        <w:bottom w:val="none" w:sz="0" w:space="0" w:color="auto"/>
        <w:right w:val="none" w:sz="0" w:space="0" w:color="auto"/>
      </w:divBdr>
    </w:div>
    <w:div w:id="1692607042">
      <w:bodyDiv w:val="1"/>
      <w:marLeft w:val="0"/>
      <w:marRight w:val="0"/>
      <w:marTop w:val="0"/>
      <w:marBottom w:val="0"/>
      <w:divBdr>
        <w:top w:val="none" w:sz="0" w:space="0" w:color="auto"/>
        <w:left w:val="none" w:sz="0" w:space="0" w:color="auto"/>
        <w:bottom w:val="none" w:sz="0" w:space="0" w:color="auto"/>
        <w:right w:val="none" w:sz="0" w:space="0" w:color="auto"/>
      </w:divBdr>
    </w:div>
    <w:div w:id="1693072311">
      <w:bodyDiv w:val="1"/>
      <w:marLeft w:val="0"/>
      <w:marRight w:val="0"/>
      <w:marTop w:val="0"/>
      <w:marBottom w:val="0"/>
      <w:divBdr>
        <w:top w:val="none" w:sz="0" w:space="0" w:color="auto"/>
        <w:left w:val="none" w:sz="0" w:space="0" w:color="auto"/>
        <w:bottom w:val="none" w:sz="0" w:space="0" w:color="auto"/>
        <w:right w:val="none" w:sz="0" w:space="0" w:color="auto"/>
      </w:divBdr>
    </w:div>
    <w:div w:id="1710952215">
      <w:bodyDiv w:val="1"/>
      <w:marLeft w:val="0"/>
      <w:marRight w:val="0"/>
      <w:marTop w:val="0"/>
      <w:marBottom w:val="0"/>
      <w:divBdr>
        <w:top w:val="none" w:sz="0" w:space="0" w:color="auto"/>
        <w:left w:val="none" w:sz="0" w:space="0" w:color="auto"/>
        <w:bottom w:val="none" w:sz="0" w:space="0" w:color="auto"/>
        <w:right w:val="none" w:sz="0" w:space="0" w:color="auto"/>
      </w:divBdr>
    </w:div>
    <w:div w:id="1759400627">
      <w:bodyDiv w:val="1"/>
      <w:marLeft w:val="0"/>
      <w:marRight w:val="0"/>
      <w:marTop w:val="0"/>
      <w:marBottom w:val="0"/>
      <w:divBdr>
        <w:top w:val="none" w:sz="0" w:space="0" w:color="auto"/>
        <w:left w:val="none" w:sz="0" w:space="0" w:color="auto"/>
        <w:bottom w:val="none" w:sz="0" w:space="0" w:color="auto"/>
        <w:right w:val="none" w:sz="0" w:space="0" w:color="auto"/>
      </w:divBdr>
    </w:div>
    <w:div w:id="1761178182">
      <w:bodyDiv w:val="1"/>
      <w:marLeft w:val="0"/>
      <w:marRight w:val="0"/>
      <w:marTop w:val="0"/>
      <w:marBottom w:val="0"/>
      <w:divBdr>
        <w:top w:val="none" w:sz="0" w:space="0" w:color="auto"/>
        <w:left w:val="none" w:sz="0" w:space="0" w:color="auto"/>
        <w:bottom w:val="none" w:sz="0" w:space="0" w:color="auto"/>
        <w:right w:val="none" w:sz="0" w:space="0" w:color="auto"/>
      </w:divBdr>
    </w:div>
    <w:div w:id="1781072662">
      <w:bodyDiv w:val="1"/>
      <w:marLeft w:val="0"/>
      <w:marRight w:val="0"/>
      <w:marTop w:val="0"/>
      <w:marBottom w:val="0"/>
      <w:divBdr>
        <w:top w:val="none" w:sz="0" w:space="0" w:color="auto"/>
        <w:left w:val="none" w:sz="0" w:space="0" w:color="auto"/>
        <w:bottom w:val="none" w:sz="0" w:space="0" w:color="auto"/>
        <w:right w:val="none" w:sz="0" w:space="0" w:color="auto"/>
      </w:divBdr>
    </w:div>
    <w:div w:id="1782532436">
      <w:bodyDiv w:val="1"/>
      <w:marLeft w:val="0"/>
      <w:marRight w:val="0"/>
      <w:marTop w:val="0"/>
      <w:marBottom w:val="0"/>
      <w:divBdr>
        <w:top w:val="none" w:sz="0" w:space="0" w:color="auto"/>
        <w:left w:val="none" w:sz="0" w:space="0" w:color="auto"/>
        <w:bottom w:val="none" w:sz="0" w:space="0" w:color="auto"/>
        <w:right w:val="none" w:sz="0" w:space="0" w:color="auto"/>
      </w:divBdr>
    </w:div>
    <w:div w:id="1784306360">
      <w:bodyDiv w:val="1"/>
      <w:marLeft w:val="0"/>
      <w:marRight w:val="0"/>
      <w:marTop w:val="0"/>
      <w:marBottom w:val="0"/>
      <w:divBdr>
        <w:top w:val="none" w:sz="0" w:space="0" w:color="auto"/>
        <w:left w:val="none" w:sz="0" w:space="0" w:color="auto"/>
        <w:bottom w:val="none" w:sz="0" w:space="0" w:color="auto"/>
        <w:right w:val="none" w:sz="0" w:space="0" w:color="auto"/>
      </w:divBdr>
    </w:div>
    <w:div w:id="1787894652">
      <w:bodyDiv w:val="1"/>
      <w:marLeft w:val="0"/>
      <w:marRight w:val="0"/>
      <w:marTop w:val="0"/>
      <w:marBottom w:val="0"/>
      <w:divBdr>
        <w:top w:val="none" w:sz="0" w:space="0" w:color="auto"/>
        <w:left w:val="none" w:sz="0" w:space="0" w:color="auto"/>
        <w:bottom w:val="none" w:sz="0" w:space="0" w:color="auto"/>
        <w:right w:val="none" w:sz="0" w:space="0" w:color="auto"/>
      </w:divBdr>
    </w:div>
    <w:div w:id="1805003890">
      <w:bodyDiv w:val="1"/>
      <w:marLeft w:val="0"/>
      <w:marRight w:val="0"/>
      <w:marTop w:val="0"/>
      <w:marBottom w:val="0"/>
      <w:divBdr>
        <w:top w:val="none" w:sz="0" w:space="0" w:color="auto"/>
        <w:left w:val="none" w:sz="0" w:space="0" w:color="auto"/>
        <w:bottom w:val="none" w:sz="0" w:space="0" w:color="auto"/>
        <w:right w:val="none" w:sz="0" w:space="0" w:color="auto"/>
      </w:divBdr>
    </w:div>
    <w:div w:id="1816872117">
      <w:bodyDiv w:val="1"/>
      <w:marLeft w:val="0"/>
      <w:marRight w:val="0"/>
      <w:marTop w:val="0"/>
      <w:marBottom w:val="0"/>
      <w:divBdr>
        <w:top w:val="none" w:sz="0" w:space="0" w:color="auto"/>
        <w:left w:val="none" w:sz="0" w:space="0" w:color="auto"/>
        <w:bottom w:val="none" w:sz="0" w:space="0" w:color="auto"/>
        <w:right w:val="none" w:sz="0" w:space="0" w:color="auto"/>
      </w:divBdr>
    </w:div>
    <w:div w:id="1839153054">
      <w:bodyDiv w:val="1"/>
      <w:marLeft w:val="0"/>
      <w:marRight w:val="0"/>
      <w:marTop w:val="0"/>
      <w:marBottom w:val="0"/>
      <w:divBdr>
        <w:top w:val="none" w:sz="0" w:space="0" w:color="auto"/>
        <w:left w:val="none" w:sz="0" w:space="0" w:color="auto"/>
        <w:bottom w:val="none" w:sz="0" w:space="0" w:color="auto"/>
        <w:right w:val="none" w:sz="0" w:space="0" w:color="auto"/>
      </w:divBdr>
    </w:div>
    <w:div w:id="1856647684">
      <w:bodyDiv w:val="1"/>
      <w:marLeft w:val="0"/>
      <w:marRight w:val="0"/>
      <w:marTop w:val="0"/>
      <w:marBottom w:val="0"/>
      <w:divBdr>
        <w:top w:val="none" w:sz="0" w:space="0" w:color="auto"/>
        <w:left w:val="none" w:sz="0" w:space="0" w:color="auto"/>
        <w:bottom w:val="none" w:sz="0" w:space="0" w:color="auto"/>
        <w:right w:val="none" w:sz="0" w:space="0" w:color="auto"/>
      </w:divBdr>
    </w:div>
    <w:div w:id="1862428152">
      <w:bodyDiv w:val="1"/>
      <w:marLeft w:val="0"/>
      <w:marRight w:val="0"/>
      <w:marTop w:val="0"/>
      <w:marBottom w:val="0"/>
      <w:divBdr>
        <w:top w:val="none" w:sz="0" w:space="0" w:color="auto"/>
        <w:left w:val="none" w:sz="0" w:space="0" w:color="auto"/>
        <w:bottom w:val="none" w:sz="0" w:space="0" w:color="auto"/>
        <w:right w:val="none" w:sz="0" w:space="0" w:color="auto"/>
      </w:divBdr>
    </w:div>
    <w:div w:id="1862746202">
      <w:bodyDiv w:val="1"/>
      <w:marLeft w:val="0"/>
      <w:marRight w:val="0"/>
      <w:marTop w:val="0"/>
      <w:marBottom w:val="0"/>
      <w:divBdr>
        <w:top w:val="none" w:sz="0" w:space="0" w:color="auto"/>
        <w:left w:val="none" w:sz="0" w:space="0" w:color="auto"/>
        <w:bottom w:val="none" w:sz="0" w:space="0" w:color="auto"/>
        <w:right w:val="none" w:sz="0" w:space="0" w:color="auto"/>
      </w:divBdr>
    </w:div>
    <w:div w:id="1869029785">
      <w:bodyDiv w:val="1"/>
      <w:marLeft w:val="0"/>
      <w:marRight w:val="0"/>
      <w:marTop w:val="0"/>
      <w:marBottom w:val="0"/>
      <w:divBdr>
        <w:top w:val="none" w:sz="0" w:space="0" w:color="auto"/>
        <w:left w:val="none" w:sz="0" w:space="0" w:color="auto"/>
        <w:bottom w:val="none" w:sz="0" w:space="0" w:color="auto"/>
        <w:right w:val="none" w:sz="0" w:space="0" w:color="auto"/>
      </w:divBdr>
    </w:div>
    <w:div w:id="1870558613">
      <w:bodyDiv w:val="1"/>
      <w:marLeft w:val="0"/>
      <w:marRight w:val="0"/>
      <w:marTop w:val="0"/>
      <w:marBottom w:val="0"/>
      <w:divBdr>
        <w:top w:val="none" w:sz="0" w:space="0" w:color="auto"/>
        <w:left w:val="none" w:sz="0" w:space="0" w:color="auto"/>
        <w:bottom w:val="none" w:sz="0" w:space="0" w:color="auto"/>
        <w:right w:val="none" w:sz="0" w:space="0" w:color="auto"/>
      </w:divBdr>
    </w:div>
    <w:div w:id="1878395212">
      <w:bodyDiv w:val="1"/>
      <w:marLeft w:val="0"/>
      <w:marRight w:val="0"/>
      <w:marTop w:val="0"/>
      <w:marBottom w:val="0"/>
      <w:divBdr>
        <w:top w:val="none" w:sz="0" w:space="0" w:color="auto"/>
        <w:left w:val="none" w:sz="0" w:space="0" w:color="auto"/>
        <w:bottom w:val="none" w:sz="0" w:space="0" w:color="auto"/>
        <w:right w:val="none" w:sz="0" w:space="0" w:color="auto"/>
      </w:divBdr>
    </w:div>
    <w:div w:id="1880623279">
      <w:bodyDiv w:val="1"/>
      <w:marLeft w:val="0"/>
      <w:marRight w:val="0"/>
      <w:marTop w:val="0"/>
      <w:marBottom w:val="0"/>
      <w:divBdr>
        <w:top w:val="none" w:sz="0" w:space="0" w:color="auto"/>
        <w:left w:val="none" w:sz="0" w:space="0" w:color="auto"/>
        <w:bottom w:val="none" w:sz="0" w:space="0" w:color="auto"/>
        <w:right w:val="none" w:sz="0" w:space="0" w:color="auto"/>
      </w:divBdr>
    </w:div>
    <w:div w:id="1919827685">
      <w:bodyDiv w:val="1"/>
      <w:marLeft w:val="0"/>
      <w:marRight w:val="0"/>
      <w:marTop w:val="0"/>
      <w:marBottom w:val="0"/>
      <w:divBdr>
        <w:top w:val="none" w:sz="0" w:space="0" w:color="auto"/>
        <w:left w:val="none" w:sz="0" w:space="0" w:color="auto"/>
        <w:bottom w:val="none" w:sz="0" w:space="0" w:color="auto"/>
        <w:right w:val="none" w:sz="0" w:space="0" w:color="auto"/>
      </w:divBdr>
    </w:div>
    <w:div w:id="1924097510">
      <w:bodyDiv w:val="1"/>
      <w:marLeft w:val="0"/>
      <w:marRight w:val="0"/>
      <w:marTop w:val="0"/>
      <w:marBottom w:val="0"/>
      <w:divBdr>
        <w:top w:val="none" w:sz="0" w:space="0" w:color="auto"/>
        <w:left w:val="none" w:sz="0" w:space="0" w:color="auto"/>
        <w:bottom w:val="none" w:sz="0" w:space="0" w:color="auto"/>
        <w:right w:val="none" w:sz="0" w:space="0" w:color="auto"/>
      </w:divBdr>
    </w:div>
    <w:div w:id="1951431452">
      <w:bodyDiv w:val="1"/>
      <w:marLeft w:val="0"/>
      <w:marRight w:val="0"/>
      <w:marTop w:val="0"/>
      <w:marBottom w:val="0"/>
      <w:divBdr>
        <w:top w:val="none" w:sz="0" w:space="0" w:color="auto"/>
        <w:left w:val="none" w:sz="0" w:space="0" w:color="auto"/>
        <w:bottom w:val="none" w:sz="0" w:space="0" w:color="auto"/>
        <w:right w:val="none" w:sz="0" w:space="0" w:color="auto"/>
      </w:divBdr>
    </w:div>
    <w:div w:id="1952395494">
      <w:bodyDiv w:val="1"/>
      <w:marLeft w:val="0"/>
      <w:marRight w:val="0"/>
      <w:marTop w:val="0"/>
      <w:marBottom w:val="0"/>
      <w:divBdr>
        <w:top w:val="none" w:sz="0" w:space="0" w:color="auto"/>
        <w:left w:val="none" w:sz="0" w:space="0" w:color="auto"/>
        <w:bottom w:val="none" w:sz="0" w:space="0" w:color="auto"/>
        <w:right w:val="none" w:sz="0" w:space="0" w:color="auto"/>
      </w:divBdr>
    </w:div>
    <w:div w:id="1983192961">
      <w:bodyDiv w:val="1"/>
      <w:marLeft w:val="0"/>
      <w:marRight w:val="0"/>
      <w:marTop w:val="0"/>
      <w:marBottom w:val="0"/>
      <w:divBdr>
        <w:top w:val="none" w:sz="0" w:space="0" w:color="auto"/>
        <w:left w:val="none" w:sz="0" w:space="0" w:color="auto"/>
        <w:bottom w:val="none" w:sz="0" w:space="0" w:color="auto"/>
        <w:right w:val="none" w:sz="0" w:space="0" w:color="auto"/>
      </w:divBdr>
    </w:div>
    <w:div w:id="1986012173">
      <w:bodyDiv w:val="1"/>
      <w:marLeft w:val="0"/>
      <w:marRight w:val="0"/>
      <w:marTop w:val="0"/>
      <w:marBottom w:val="0"/>
      <w:divBdr>
        <w:top w:val="none" w:sz="0" w:space="0" w:color="auto"/>
        <w:left w:val="none" w:sz="0" w:space="0" w:color="auto"/>
        <w:bottom w:val="none" w:sz="0" w:space="0" w:color="auto"/>
        <w:right w:val="none" w:sz="0" w:space="0" w:color="auto"/>
      </w:divBdr>
    </w:div>
    <w:div w:id="1992514858">
      <w:bodyDiv w:val="1"/>
      <w:marLeft w:val="0"/>
      <w:marRight w:val="0"/>
      <w:marTop w:val="0"/>
      <w:marBottom w:val="0"/>
      <w:divBdr>
        <w:top w:val="none" w:sz="0" w:space="0" w:color="auto"/>
        <w:left w:val="none" w:sz="0" w:space="0" w:color="auto"/>
        <w:bottom w:val="none" w:sz="0" w:space="0" w:color="auto"/>
        <w:right w:val="none" w:sz="0" w:space="0" w:color="auto"/>
      </w:divBdr>
    </w:div>
    <w:div w:id="1996104048">
      <w:bodyDiv w:val="1"/>
      <w:marLeft w:val="0"/>
      <w:marRight w:val="0"/>
      <w:marTop w:val="0"/>
      <w:marBottom w:val="0"/>
      <w:divBdr>
        <w:top w:val="none" w:sz="0" w:space="0" w:color="auto"/>
        <w:left w:val="none" w:sz="0" w:space="0" w:color="auto"/>
        <w:bottom w:val="none" w:sz="0" w:space="0" w:color="auto"/>
        <w:right w:val="none" w:sz="0" w:space="0" w:color="auto"/>
      </w:divBdr>
    </w:div>
    <w:div w:id="2006662106">
      <w:bodyDiv w:val="1"/>
      <w:marLeft w:val="0"/>
      <w:marRight w:val="0"/>
      <w:marTop w:val="0"/>
      <w:marBottom w:val="0"/>
      <w:divBdr>
        <w:top w:val="none" w:sz="0" w:space="0" w:color="auto"/>
        <w:left w:val="none" w:sz="0" w:space="0" w:color="auto"/>
        <w:bottom w:val="none" w:sz="0" w:space="0" w:color="auto"/>
        <w:right w:val="none" w:sz="0" w:space="0" w:color="auto"/>
      </w:divBdr>
    </w:div>
    <w:div w:id="2013295758">
      <w:bodyDiv w:val="1"/>
      <w:marLeft w:val="0"/>
      <w:marRight w:val="0"/>
      <w:marTop w:val="0"/>
      <w:marBottom w:val="0"/>
      <w:divBdr>
        <w:top w:val="none" w:sz="0" w:space="0" w:color="auto"/>
        <w:left w:val="none" w:sz="0" w:space="0" w:color="auto"/>
        <w:bottom w:val="none" w:sz="0" w:space="0" w:color="auto"/>
        <w:right w:val="none" w:sz="0" w:space="0" w:color="auto"/>
      </w:divBdr>
    </w:div>
    <w:div w:id="2023433499">
      <w:bodyDiv w:val="1"/>
      <w:marLeft w:val="0"/>
      <w:marRight w:val="0"/>
      <w:marTop w:val="0"/>
      <w:marBottom w:val="0"/>
      <w:divBdr>
        <w:top w:val="none" w:sz="0" w:space="0" w:color="auto"/>
        <w:left w:val="none" w:sz="0" w:space="0" w:color="auto"/>
        <w:bottom w:val="none" w:sz="0" w:space="0" w:color="auto"/>
        <w:right w:val="none" w:sz="0" w:space="0" w:color="auto"/>
      </w:divBdr>
    </w:div>
    <w:div w:id="2040087694">
      <w:bodyDiv w:val="1"/>
      <w:marLeft w:val="30"/>
      <w:marRight w:val="30"/>
      <w:marTop w:val="0"/>
      <w:marBottom w:val="0"/>
      <w:divBdr>
        <w:top w:val="none" w:sz="0" w:space="0" w:color="auto"/>
        <w:left w:val="none" w:sz="0" w:space="0" w:color="auto"/>
        <w:bottom w:val="none" w:sz="0" w:space="0" w:color="auto"/>
        <w:right w:val="none" w:sz="0" w:space="0" w:color="auto"/>
      </w:divBdr>
      <w:divsChild>
        <w:div w:id="389765887">
          <w:marLeft w:val="0"/>
          <w:marRight w:val="0"/>
          <w:marTop w:val="0"/>
          <w:marBottom w:val="0"/>
          <w:divBdr>
            <w:top w:val="none" w:sz="0" w:space="0" w:color="auto"/>
            <w:left w:val="none" w:sz="0" w:space="0" w:color="auto"/>
            <w:bottom w:val="none" w:sz="0" w:space="0" w:color="auto"/>
            <w:right w:val="none" w:sz="0" w:space="0" w:color="auto"/>
          </w:divBdr>
          <w:divsChild>
            <w:div w:id="1237208684">
              <w:marLeft w:val="0"/>
              <w:marRight w:val="0"/>
              <w:marTop w:val="0"/>
              <w:marBottom w:val="0"/>
              <w:divBdr>
                <w:top w:val="none" w:sz="0" w:space="0" w:color="auto"/>
                <w:left w:val="none" w:sz="0" w:space="0" w:color="auto"/>
                <w:bottom w:val="none" w:sz="0" w:space="0" w:color="auto"/>
                <w:right w:val="none" w:sz="0" w:space="0" w:color="auto"/>
              </w:divBdr>
              <w:divsChild>
                <w:div w:id="778649016">
                  <w:marLeft w:val="180"/>
                  <w:marRight w:val="0"/>
                  <w:marTop w:val="0"/>
                  <w:marBottom w:val="0"/>
                  <w:divBdr>
                    <w:top w:val="none" w:sz="0" w:space="0" w:color="auto"/>
                    <w:left w:val="none" w:sz="0" w:space="0" w:color="auto"/>
                    <w:bottom w:val="none" w:sz="0" w:space="0" w:color="auto"/>
                    <w:right w:val="none" w:sz="0" w:space="0" w:color="auto"/>
                  </w:divBdr>
                  <w:divsChild>
                    <w:div w:id="11609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753013">
      <w:bodyDiv w:val="1"/>
      <w:marLeft w:val="0"/>
      <w:marRight w:val="0"/>
      <w:marTop w:val="0"/>
      <w:marBottom w:val="0"/>
      <w:divBdr>
        <w:top w:val="none" w:sz="0" w:space="0" w:color="auto"/>
        <w:left w:val="none" w:sz="0" w:space="0" w:color="auto"/>
        <w:bottom w:val="none" w:sz="0" w:space="0" w:color="auto"/>
        <w:right w:val="none" w:sz="0" w:space="0" w:color="auto"/>
      </w:divBdr>
    </w:div>
    <w:div w:id="2075159397">
      <w:bodyDiv w:val="1"/>
      <w:marLeft w:val="0"/>
      <w:marRight w:val="0"/>
      <w:marTop w:val="0"/>
      <w:marBottom w:val="0"/>
      <w:divBdr>
        <w:top w:val="none" w:sz="0" w:space="0" w:color="auto"/>
        <w:left w:val="none" w:sz="0" w:space="0" w:color="auto"/>
        <w:bottom w:val="none" w:sz="0" w:space="0" w:color="auto"/>
        <w:right w:val="none" w:sz="0" w:space="0" w:color="auto"/>
      </w:divBdr>
    </w:div>
    <w:div w:id="2081323132">
      <w:bodyDiv w:val="1"/>
      <w:marLeft w:val="0"/>
      <w:marRight w:val="0"/>
      <w:marTop w:val="0"/>
      <w:marBottom w:val="0"/>
      <w:divBdr>
        <w:top w:val="none" w:sz="0" w:space="0" w:color="auto"/>
        <w:left w:val="none" w:sz="0" w:space="0" w:color="auto"/>
        <w:bottom w:val="none" w:sz="0" w:space="0" w:color="auto"/>
        <w:right w:val="none" w:sz="0" w:space="0" w:color="auto"/>
      </w:divBdr>
    </w:div>
    <w:div w:id="2097823443">
      <w:bodyDiv w:val="1"/>
      <w:marLeft w:val="0"/>
      <w:marRight w:val="0"/>
      <w:marTop w:val="0"/>
      <w:marBottom w:val="0"/>
      <w:divBdr>
        <w:top w:val="none" w:sz="0" w:space="0" w:color="auto"/>
        <w:left w:val="none" w:sz="0" w:space="0" w:color="auto"/>
        <w:bottom w:val="none" w:sz="0" w:space="0" w:color="auto"/>
        <w:right w:val="none" w:sz="0" w:space="0" w:color="auto"/>
      </w:divBdr>
    </w:div>
    <w:div w:id="2108038829">
      <w:bodyDiv w:val="1"/>
      <w:marLeft w:val="0"/>
      <w:marRight w:val="0"/>
      <w:marTop w:val="0"/>
      <w:marBottom w:val="0"/>
      <w:divBdr>
        <w:top w:val="none" w:sz="0" w:space="0" w:color="auto"/>
        <w:left w:val="none" w:sz="0" w:space="0" w:color="auto"/>
        <w:bottom w:val="none" w:sz="0" w:space="0" w:color="auto"/>
        <w:right w:val="none" w:sz="0" w:space="0" w:color="auto"/>
      </w:divBdr>
    </w:div>
    <w:div w:id="2108302759">
      <w:bodyDiv w:val="1"/>
      <w:marLeft w:val="0"/>
      <w:marRight w:val="0"/>
      <w:marTop w:val="0"/>
      <w:marBottom w:val="0"/>
      <w:divBdr>
        <w:top w:val="none" w:sz="0" w:space="0" w:color="auto"/>
        <w:left w:val="none" w:sz="0" w:space="0" w:color="auto"/>
        <w:bottom w:val="none" w:sz="0" w:space="0" w:color="auto"/>
        <w:right w:val="none" w:sz="0" w:space="0" w:color="auto"/>
      </w:divBdr>
    </w:div>
    <w:div w:id="2112626251">
      <w:bodyDiv w:val="1"/>
      <w:marLeft w:val="0"/>
      <w:marRight w:val="0"/>
      <w:marTop w:val="0"/>
      <w:marBottom w:val="0"/>
      <w:divBdr>
        <w:top w:val="none" w:sz="0" w:space="0" w:color="auto"/>
        <w:left w:val="none" w:sz="0" w:space="0" w:color="auto"/>
        <w:bottom w:val="none" w:sz="0" w:space="0" w:color="auto"/>
        <w:right w:val="none" w:sz="0" w:space="0" w:color="auto"/>
      </w:divBdr>
    </w:div>
    <w:div w:id="2129348474">
      <w:bodyDiv w:val="1"/>
      <w:marLeft w:val="0"/>
      <w:marRight w:val="0"/>
      <w:marTop w:val="0"/>
      <w:marBottom w:val="0"/>
      <w:divBdr>
        <w:top w:val="none" w:sz="0" w:space="0" w:color="auto"/>
        <w:left w:val="none" w:sz="0" w:space="0" w:color="auto"/>
        <w:bottom w:val="none" w:sz="0" w:space="0" w:color="auto"/>
        <w:right w:val="none" w:sz="0" w:space="0" w:color="auto"/>
      </w:divBdr>
    </w:div>
    <w:div w:id="2131513565">
      <w:bodyDiv w:val="1"/>
      <w:marLeft w:val="0"/>
      <w:marRight w:val="0"/>
      <w:marTop w:val="0"/>
      <w:marBottom w:val="0"/>
      <w:divBdr>
        <w:top w:val="none" w:sz="0" w:space="0" w:color="auto"/>
        <w:left w:val="none" w:sz="0" w:space="0" w:color="auto"/>
        <w:bottom w:val="none" w:sz="0" w:space="0" w:color="auto"/>
        <w:right w:val="none" w:sz="0" w:space="0" w:color="auto"/>
      </w:divBdr>
    </w:div>
    <w:div w:id="2133090168">
      <w:bodyDiv w:val="1"/>
      <w:marLeft w:val="0"/>
      <w:marRight w:val="0"/>
      <w:marTop w:val="0"/>
      <w:marBottom w:val="0"/>
      <w:divBdr>
        <w:top w:val="none" w:sz="0" w:space="0" w:color="auto"/>
        <w:left w:val="none" w:sz="0" w:space="0" w:color="auto"/>
        <w:bottom w:val="none" w:sz="0" w:space="0" w:color="auto"/>
        <w:right w:val="none" w:sz="0" w:space="0" w:color="auto"/>
      </w:divBdr>
    </w:div>
    <w:div w:id="214631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Excel_Worksheet1.xlsx"/><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oleObject" Target="embeddings/Microsoft_Excel_97-2003_Worksheet1.xls"/><Relationship Id="rId7" Type="http://schemas.microsoft.com/office/2007/relationships/stylesWithEffects" Target="stylesWithEffects.xml"/><Relationship Id="rId12" Type="http://schemas.openxmlformats.org/officeDocument/2006/relationships/image" Target="media/image1.emf"/><Relationship Id="rId17" Type="http://schemas.openxmlformats.org/officeDocument/2006/relationships/image" Target="media/image4.emf"/><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header" Target="head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D051AEB2C48B458F82B58F7F6D9A00" ma:contentTypeVersion="15" ma:contentTypeDescription="Create a new document." ma:contentTypeScope="" ma:versionID="227ef61e06442c04571c71c62bc066b5">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664ccac259a9ef08632df25fa10eaa8b"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b1ec8e5-5652-48eb-8550-a56a35f5f817" xsi:nil="true"/>
    <lcf76f155ced4ddcb4097134ff3c332f xmlns="a9b50dc7-8f72-473c-8b7e-4a8c46ecad32">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D7E72-77F2-41F2-A55E-68AFE31A03CC}">
  <ds:schemaRefs>
    <ds:schemaRef ds:uri="http://schemas.microsoft.com/sharepoint/v3/contenttype/forms"/>
  </ds:schemaRefs>
</ds:datastoreItem>
</file>

<file path=customXml/itemProps2.xml><?xml version="1.0" encoding="utf-8"?>
<ds:datastoreItem xmlns:ds="http://schemas.openxmlformats.org/officeDocument/2006/customXml" ds:itemID="{CE03D911-05CA-4956-8385-3BFAF5B19CAB}"/>
</file>

<file path=customXml/itemProps3.xml><?xml version="1.0" encoding="utf-8"?>
<ds:datastoreItem xmlns:ds="http://schemas.openxmlformats.org/officeDocument/2006/customXml" ds:itemID="{2622730B-1415-4CE9-B9F2-46B7DF799110}">
  <ds:schemaRefs>
    <ds:schemaRef ds:uri="http://schemas.microsoft.com/office/2006/metadata/properties"/>
    <ds:schemaRef ds:uri="http://purl.org/dc/dcmitype/"/>
    <ds:schemaRef ds:uri="http://www.w3.org/XML/1998/namespace"/>
    <ds:schemaRef ds:uri="http://purl.org/dc/elements/1.1/"/>
    <ds:schemaRef ds:uri="http://schemas.microsoft.com/office/2006/documentManagement/types"/>
    <ds:schemaRef ds:uri="http://purl.org/dc/terms/"/>
    <ds:schemaRef ds:uri="http://schemas.openxmlformats.org/package/2006/metadata/core-properties"/>
    <ds:schemaRef ds:uri="http://schemas.microsoft.com/office/infopath/2007/PartnerControls"/>
  </ds:schemaRefs>
</ds:datastoreItem>
</file>

<file path=customXml/itemProps4.xml><?xml version="1.0" encoding="utf-8"?>
<ds:datastoreItem xmlns:ds="http://schemas.openxmlformats.org/officeDocument/2006/customXml" ds:itemID="{B8AB9597-0096-4C3F-B8B5-102ADE570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3650</Words>
  <Characters>23376</Characters>
  <Application>Microsoft Office Word</Application>
  <DocSecurity>0</DocSecurity>
  <Lines>194</Lines>
  <Paragraphs>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LinksUpToDate>false</LinksUpToDate>
  <CharactersWithSpaces>26973</CharactersWithSpaces>
  <SharedDoc>false</SharedDoc>
  <HLinks>
    <vt:vector size="270" baseType="variant">
      <vt:variant>
        <vt:i4>6357109</vt:i4>
      </vt:variant>
      <vt:variant>
        <vt:i4>267</vt:i4>
      </vt:variant>
      <vt:variant>
        <vt:i4>0</vt:i4>
      </vt:variant>
      <vt:variant>
        <vt:i4>5</vt:i4>
      </vt:variant>
      <vt:variant>
        <vt:lpwstr>http://www.w3.org/WAI/</vt:lpwstr>
      </vt:variant>
      <vt:variant>
        <vt:lpwstr/>
      </vt:variant>
      <vt:variant>
        <vt:i4>1703989</vt:i4>
      </vt:variant>
      <vt:variant>
        <vt:i4>260</vt:i4>
      </vt:variant>
      <vt:variant>
        <vt:i4>0</vt:i4>
      </vt:variant>
      <vt:variant>
        <vt:i4>5</vt:i4>
      </vt:variant>
      <vt:variant>
        <vt:lpwstr/>
      </vt:variant>
      <vt:variant>
        <vt:lpwstr>_Toc453766491</vt:lpwstr>
      </vt:variant>
      <vt:variant>
        <vt:i4>1703989</vt:i4>
      </vt:variant>
      <vt:variant>
        <vt:i4>254</vt:i4>
      </vt:variant>
      <vt:variant>
        <vt:i4>0</vt:i4>
      </vt:variant>
      <vt:variant>
        <vt:i4>5</vt:i4>
      </vt:variant>
      <vt:variant>
        <vt:lpwstr/>
      </vt:variant>
      <vt:variant>
        <vt:lpwstr>_Toc453766490</vt:lpwstr>
      </vt:variant>
      <vt:variant>
        <vt:i4>1769525</vt:i4>
      </vt:variant>
      <vt:variant>
        <vt:i4>248</vt:i4>
      </vt:variant>
      <vt:variant>
        <vt:i4>0</vt:i4>
      </vt:variant>
      <vt:variant>
        <vt:i4>5</vt:i4>
      </vt:variant>
      <vt:variant>
        <vt:lpwstr/>
      </vt:variant>
      <vt:variant>
        <vt:lpwstr>_Toc453766489</vt:lpwstr>
      </vt:variant>
      <vt:variant>
        <vt:i4>1769525</vt:i4>
      </vt:variant>
      <vt:variant>
        <vt:i4>242</vt:i4>
      </vt:variant>
      <vt:variant>
        <vt:i4>0</vt:i4>
      </vt:variant>
      <vt:variant>
        <vt:i4>5</vt:i4>
      </vt:variant>
      <vt:variant>
        <vt:lpwstr/>
      </vt:variant>
      <vt:variant>
        <vt:lpwstr>_Toc453766488</vt:lpwstr>
      </vt:variant>
      <vt:variant>
        <vt:i4>1769525</vt:i4>
      </vt:variant>
      <vt:variant>
        <vt:i4>236</vt:i4>
      </vt:variant>
      <vt:variant>
        <vt:i4>0</vt:i4>
      </vt:variant>
      <vt:variant>
        <vt:i4>5</vt:i4>
      </vt:variant>
      <vt:variant>
        <vt:lpwstr/>
      </vt:variant>
      <vt:variant>
        <vt:lpwstr>_Toc453766487</vt:lpwstr>
      </vt:variant>
      <vt:variant>
        <vt:i4>1769525</vt:i4>
      </vt:variant>
      <vt:variant>
        <vt:i4>230</vt:i4>
      </vt:variant>
      <vt:variant>
        <vt:i4>0</vt:i4>
      </vt:variant>
      <vt:variant>
        <vt:i4>5</vt:i4>
      </vt:variant>
      <vt:variant>
        <vt:lpwstr/>
      </vt:variant>
      <vt:variant>
        <vt:lpwstr>_Toc453766486</vt:lpwstr>
      </vt:variant>
      <vt:variant>
        <vt:i4>1769525</vt:i4>
      </vt:variant>
      <vt:variant>
        <vt:i4>224</vt:i4>
      </vt:variant>
      <vt:variant>
        <vt:i4>0</vt:i4>
      </vt:variant>
      <vt:variant>
        <vt:i4>5</vt:i4>
      </vt:variant>
      <vt:variant>
        <vt:lpwstr/>
      </vt:variant>
      <vt:variant>
        <vt:lpwstr>_Toc453766485</vt:lpwstr>
      </vt:variant>
      <vt:variant>
        <vt:i4>1769525</vt:i4>
      </vt:variant>
      <vt:variant>
        <vt:i4>218</vt:i4>
      </vt:variant>
      <vt:variant>
        <vt:i4>0</vt:i4>
      </vt:variant>
      <vt:variant>
        <vt:i4>5</vt:i4>
      </vt:variant>
      <vt:variant>
        <vt:lpwstr/>
      </vt:variant>
      <vt:variant>
        <vt:lpwstr>_Toc453766484</vt:lpwstr>
      </vt:variant>
      <vt:variant>
        <vt:i4>1769525</vt:i4>
      </vt:variant>
      <vt:variant>
        <vt:i4>212</vt:i4>
      </vt:variant>
      <vt:variant>
        <vt:i4>0</vt:i4>
      </vt:variant>
      <vt:variant>
        <vt:i4>5</vt:i4>
      </vt:variant>
      <vt:variant>
        <vt:lpwstr/>
      </vt:variant>
      <vt:variant>
        <vt:lpwstr>_Toc453766483</vt:lpwstr>
      </vt:variant>
      <vt:variant>
        <vt:i4>1769525</vt:i4>
      </vt:variant>
      <vt:variant>
        <vt:i4>206</vt:i4>
      </vt:variant>
      <vt:variant>
        <vt:i4>0</vt:i4>
      </vt:variant>
      <vt:variant>
        <vt:i4>5</vt:i4>
      </vt:variant>
      <vt:variant>
        <vt:lpwstr/>
      </vt:variant>
      <vt:variant>
        <vt:lpwstr>_Toc453766482</vt:lpwstr>
      </vt:variant>
      <vt:variant>
        <vt:i4>1769525</vt:i4>
      </vt:variant>
      <vt:variant>
        <vt:i4>200</vt:i4>
      </vt:variant>
      <vt:variant>
        <vt:i4>0</vt:i4>
      </vt:variant>
      <vt:variant>
        <vt:i4>5</vt:i4>
      </vt:variant>
      <vt:variant>
        <vt:lpwstr/>
      </vt:variant>
      <vt:variant>
        <vt:lpwstr>_Toc453766481</vt:lpwstr>
      </vt:variant>
      <vt:variant>
        <vt:i4>1769525</vt:i4>
      </vt:variant>
      <vt:variant>
        <vt:i4>194</vt:i4>
      </vt:variant>
      <vt:variant>
        <vt:i4>0</vt:i4>
      </vt:variant>
      <vt:variant>
        <vt:i4>5</vt:i4>
      </vt:variant>
      <vt:variant>
        <vt:lpwstr/>
      </vt:variant>
      <vt:variant>
        <vt:lpwstr>_Toc453766480</vt:lpwstr>
      </vt:variant>
      <vt:variant>
        <vt:i4>1310773</vt:i4>
      </vt:variant>
      <vt:variant>
        <vt:i4>188</vt:i4>
      </vt:variant>
      <vt:variant>
        <vt:i4>0</vt:i4>
      </vt:variant>
      <vt:variant>
        <vt:i4>5</vt:i4>
      </vt:variant>
      <vt:variant>
        <vt:lpwstr/>
      </vt:variant>
      <vt:variant>
        <vt:lpwstr>_Toc453766479</vt:lpwstr>
      </vt:variant>
      <vt:variant>
        <vt:i4>1310773</vt:i4>
      </vt:variant>
      <vt:variant>
        <vt:i4>182</vt:i4>
      </vt:variant>
      <vt:variant>
        <vt:i4>0</vt:i4>
      </vt:variant>
      <vt:variant>
        <vt:i4>5</vt:i4>
      </vt:variant>
      <vt:variant>
        <vt:lpwstr/>
      </vt:variant>
      <vt:variant>
        <vt:lpwstr>_Toc453766478</vt:lpwstr>
      </vt:variant>
      <vt:variant>
        <vt:i4>1310773</vt:i4>
      </vt:variant>
      <vt:variant>
        <vt:i4>176</vt:i4>
      </vt:variant>
      <vt:variant>
        <vt:i4>0</vt:i4>
      </vt:variant>
      <vt:variant>
        <vt:i4>5</vt:i4>
      </vt:variant>
      <vt:variant>
        <vt:lpwstr/>
      </vt:variant>
      <vt:variant>
        <vt:lpwstr>_Toc453766477</vt:lpwstr>
      </vt:variant>
      <vt:variant>
        <vt:i4>1310773</vt:i4>
      </vt:variant>
      <vt:variant>
        <vt:i4>170</vt:i4>
      </vt:variant>
      <vt:variant>
        <vt:i4>0</vt:i4>
      </vt:variant>
      <vt:variant>
        <vt:i4>5</vt:i4>
      </vt:variant>
      <vt:variant>
        <vt:lpwstr/>
      </vt:variant>
      <vt:variant>
        <vt:lpwstr>_Toc453766476</vt:lpwstr>
      </vt:variant>
      <vt:variant>
        <vt:i4>1310773</vt:i4>
      </vt:variant>
      <vt:variant>
        <vt:i4>164</vt:i4>
      </vt:variant>
      <vt:variant>
        <vt:i4>0</vt:i4>
      </vt:variant>
      <vt:variant>
        <vt:i4>5</vt:i4>
      </vt:variant>
      <vt:variant>
        <vt:lpwstr/>
      </vt:variant>
      <vt:variant>
        <vt:lpwstr>_Toc453766475</vt:lpwstr>
      </vt:variant>
      <vt:variant>
        <vt:i4>1310773</vt:i4>
      </vt:variant>
      <vt:variant>
        <vt:i4>158</vt:i4>
      </vt:variant>
      <vt:variant>
        <vt:i4>0</vt:i4>
      </vt:variant>
      <vt:variant>
        <vt:i4>5</vt:i4>
      </vt:variant>
      <vt:variant>
        <vt:lpwstr/>
      </vt:variant>
      <vt:variant>
        <vt:lpwstr>_Toc453766474</vt:lpwstr>
      </vt:variant>
      <vt:variant>
        <vt:i4>1310773</vt:i4>
      </vt:variant>
      <vt:variant>
        <vt:i4>152</vt:i4>
      </vt:variant>
      <vt:variant>
        <vt:i4>0</vt:i4>
      </vt:variant>
      <vt:variant>
        <vt:i4>5</vt:i4>
      </vt:variant>
      <vt:variant>
        <vt:lpwstr/>
      </vt:variant>
      <vt:variant>
        <vt:lpwstr>_Toc453766473</vt:lpwstr>
      </vt:variant>
      <vt:variant>
        <vt:i4>1310773</vt:i4>
      </vt:variant>
      <vt:variant>
        <vt:i4>146</vt:i4>
      </vt:variant>
      <vt:variant>
        <vt:i4>0</vt:i4>
      </vt:variant>
      <vt:variant>
        <vt:i4>5</vt:i4>
      </vt:variant>
      <vt:variant>
        <vt:lpwstr/>
      </vt:variant>
      <vt:variant>
        <vt:lpwstr>_Toc453766472</vt:lpwstr>
      </vt:variant>
      <vt:variant>
        <vt:i4>1310773</vt:i4>
      </vt:variant>
      <vt:variant>
        <vt:i4>140</vt:i4>
      </vt:variant>
      <vt:variant>
        <vt:i4>0</vt:i4>
      </vt:variant>
      <vt:variant>
        <vt:i4>5</vt:i4>
      </vt:variant>
      <vt:variant>
        <vt:lpwstr/>
      </vt:variant>
      <vt:variant>
        <vt:lpwstr>_Toc453766471</vt:lpwstr>
      </vt:variant>
      <vt:variant>
        <vt:i4>1310773</vt:i4>
      </vt:variant>
      <vt:variant>
        <vt:i4>134</vt:i4>
      </vt:variant>
      <vt:variant>
        <vt:i4>0</vt:i4>
      </vt:variant>
      <vt:variant>
        <vt:i4>5</vt:i4>
      </vt:variant>
      <vt:variant>
        <vt:lpwstr/>
      </vt:variant>
      <vt:variant>
        <vt:lpwstr>_Toc453766470</vt:lpwstr>
      </vt:variant>
      <vt:variant>
        <vt:i4>1376309</vt:i4>
      </vt:variant>
      <vt:variant>
        <vt:i4>128</vt:i4>
      </vt:variant>
      <vt:variant>
        <vt:i4>0</vt:i4>
      </vt:variant>
      <vt:variant>
        <vt:i4>5</vt:i4>
      </vt:variant>
      <vt:variant>
        <vt:lpwstr/>
      </vt:variant>
      <vt:variant>
        <vt:lpwstr>_Toc453766469</vt:lpwstr>
      </vt:variant>
      <vt:variant>
        <vt:i4>1376309</vt:i4>
      </vt:variant>
      <vt:variant>
        <vt:i4>122</vt:i4>
      </vt:variant>
      <vt:variant>
        <vt:i4>0</vt:i4>
      </vt:variant>
      <vt:variant>
        <vt:i4>5</vt:i4>
      </vt:variant>
      <vt:variant>
        <vt:lpwstr/>
      </vt:variant>
      <vt:variant>
        <vt:lpwstr>_Toc453766468</vt:lpwstr>
      </vt:variant>
      <vt:variant>
        <vt:i4>1376309</vt:i4>
      </vt:variant>
      <vt:variant>
        <vt:i4>116</vt:i4>
      </vt:variant>
      <vt:variant>
        <vt:i4>0</vt:i4>
      </vt:variant>
      <vt:variant>
        <vt:i4>5</vt:i4>
      </vt:variant>
      <vt:variant>
        <vt:lpwstr/>
      </vt:variant>
      <vt:variant>
        <vt:lpwstr>_Toc453766467</vt:lpwstr>
      </vt:variant>
      <vt:variant>
        <vt:i4>1376309</vt:i4>
      </vt:variant>
      <vt:variant>
        <vt:i4>110</vt:i4>
      </vt:variant>
      <vt:variant>
        <vt:i4>0</vt:i4>
      </vt:variant>
      <vt:variant>
        <vt:i4>5</vt:i4>
      </vt:variant>
      <vt:variant>
        <vt:lpwstr/>
      </vt:variant>
      <vt:variant>
        <vt:lpwstr>_Toc453766466</vt:lpwstr>
      </vt:variant>
      <vt:variant>
        <vt:i4>1376309</vt:i4>
      </vt:variant>
      <vt:variant>
        <vt:i4>104</vt:i4>
      </vt:variant>
      <vt:variant>
        <vt:i4>0</vt:i4>
      </vt:variant>
      <vt:variant>
        <vt:i4>5</vt:i4>
      </vt:variant>
      <vt:variant>
        <vt:lpwstr/>
      </vt:variant>
      <vt:variant>
        <vt:lpwstr>_Toc453766465</vt:lpwstr>
      </vt:variant>
      <vt:variant>
        <vt:i4>1376309</vt:i4>
      </vt:variant>
      <vt:variant>
        <vt:i4>98</vt:i4>
      </vt:variant>
      <vt:variant>
        <vt:i4>0</vt:i4>
      </vt:variant>
      <vt:variant>
        <vt:i4>5</vt:i4>
      </vt:variant>
      <vt:variant>
        <vt:lpwstr/>
      </vt:variant>
      <vt:variant>
        <vt:lpwstr>_Toc453766464</vt:lpwstr>
      </vt:variant>
      <vt:variant>
        <vt:i4>1376309</vt:i4>
      </vt:variant>
      <vt:variant>
        <vt:i4>92</vt:i4>
      </vt:variant>
      <vt:variant>
        <vt:i4>0</vt:i4>
      </vt:variant>
      <vt:variant>
        <vt:i4>5</vt:i4>
      </vt:variant>
      <vt:variant>
        <vt:lpwstr/>
      </vt:variant>
      <vt:variant>
        <vt:lpwstr>_Toc453766463</vt:lpwstr>
      </vt:variant>
      <vt:variant>
        <vt:i4>1376309</vt:i4>
      </vt:variant>
      <vt:variant>
        <vt:i4>86</vt:i4>
      </vt:variant>
      <vt:variant>
        <vt:i4>0</vt:i4>
      </vt:variant>
      <vt:variant>
        <vt:i4>5</vt:i4>
      </vt:variant>
      <vt:variant>
        <vt:lpwstr/>
      </vt:variant>
      <vt:variant>
        <vt:lpwstr>_Toc453766462</vt:lpwstr>
      </vt:variant>
      <vt:variant>
        <vt:i4>1376309</vt:i4>
      </vt:variant>
      <vt:variant>
        <vt:i4>80</vt:i4>
      </vt:variant>
      <vt:variant>
        <vt:i4>0</vt:i4>
      </vt:variant>
      <vt:variant>
        <vt:i4>5</vt:i4>
      </vt:variant>
      <vt:variant>
        <vt:lpwstr/>
      </vt:variant>
      <vt:variant>
        <vt:lpwstr>_Toc453766461</vt:lpwstr>
      </vt:variant>
      <vt:variant>
        <vt:i4>1376309</vt:i4>
      </vt:variant>
      <vt:variant>
        <vt:i4>74</vt:i4>
      </vt:variant>
      <vt:variant>
        <vt:i4>0</vt:i4>
      </vt:variant>
      <vt:variant>
        <vt:i4>5</vt:i4>
      </vt:variant>
      <vt:variant>
        <vt:lpwstr/>
      </vt:variant>
      <vt:variant>
        <vt:lpwstr>_Toc453766460</vt:lpwstr>
      </vt:variant>
      <vt:variant>
        <vt:i4>1441845</vt:i4>
      </vt:variant>
      <vt:variant>
        <vt:i4>68</vt:i4>
      </vt:variant>
      <vt:variant>
        <vt:i4>0</vt:i4>
      </vt:variant>
      <vt:variant>
        <vt:i4>5</vt:i4>
      </vt:variant>
      <vt:variant>
        <vt:lpwstr/>
      </vt:variant>
      <vt:variant>
        <vt:lpwstr>_Toc453766459</vt:lpwstr>
      </vt:variant>
      <vt:variant>
        <vt:i4>1441845</vt:i4>
      </vt:variant>
      <vt:variant>
        <vt:i4>62</vt:i4>
      </vt:variant>
      <vt:variant>
        <vt:i4>0</vt:i4>
      </vt:variant>
      <vt:variant>
        <vt:i4>5</vt:i4>
      </vt:variant>
      <vt:variant>
        <vt:lpwstr/>
      </vt:variant>
      <vt:variant>
        <vt:lpwstr>_Toc453766458</vt:lpwstr>
      </vt:variant>
      <vt:variant>
        <vt:i4>1441845</vt:i4>
      </vt:variant>
      <vt:variant>
        <vt:i4>56</vt:i4>
      </vt:variant>
      <vt:variant>
        <vt:i4>0</vt:i4>
      </vt:variant>
      <vt:variant>
        <vt:i4>5</vt:i4>
      </vt:variant>
      <vt:variant>
        <vt:lpwstr/>
      </vt:variant>
      <vt:variant>
        <vt:lpwstr>_Toc453766457</vt:lpwstr>
      </vt:variant>
      <vt:variant>
        <vt:i4>1441845</vt:i4>
      </vt:variant>
      <vt:variant>
        <vt:i4>50</vt:i4>
      </vt:variant>
      <vt:variant>
        <vt:i4>0</vt:i4>
      </vt:variant>
      <vt:variant>
        <vt:i4>5</vt:i4>
      </vt:variant>
      <vt:variant>
        <vt:lpwstr/>
      </vt:variant>
      <vt:variant>
        <vt:lpwstr>_Toc453766456</vt:lpwstr>
      </vt:variant>
      <vt:variant>
        <vt:i4>1441845</vt:i4>
      </vt:variant>
      <vt:variant>
        <vt:i4>44</vt:i4>
      </vt:variant>
      <vt:variant>
        <vt:i4>0</vt:i4>
      </vt:variant>
      <vt:variant>
        <vt:i4>5</vt:i4>
      </vt:variant>
      <vt:variant>
        <vt:lpwstr/>
      </vt:variant>
      <vt:variant>
        <vt:lpwstr>_Toc453766455</vt:lpwstr>
      </vt:variant>
      <vt:variant>
        <vt:i4>1441845</vt:i4>
      </vt:variant>
      <vt:variant>
        <vt:i4>38</vt:i4>
      </vt:variant>
      <vt:variant>
        <vt:i4>0</vt:i4>
      </vt:variant>
      <vt:variant>
        <vt:i4>5</vt:i4>
      </vt:variant>
      <vt:variant>
        <vt:lpwstr/>
      </vt:variant>
      <vt:variant>
        <vt:lpwstr>_Toc453766454</vt:lpwstr>
      </vt:variant>
      <vt:variant>
        <vt:i4>1441845</vt:i4>
      </vt:variant>
      <vt:variant>
        <vt:i4>32</vt:i4>
      </vt:variant>
      <vt:variant>
        <vt:i4>0</vt:i4>
      </vt:variant>
      <vt:variant>
        <vt:i4>5</vt:i4>
      </vt:variant>
      <vt:variant>
        <vt:lpwstr/>
      </vt:variant>
      <vt:variant>
        <vt:lpwstr>_Toc453766453</vt:lpwstr>
      </vt:variant>
      <vt:variant>
        <vt:i4>1441845</vt:i4>
      </vt:variant>
      <vt:variant>
        <vt:i4>26</vt:i4>
      </vt:variant>
      <vt:variant>
        <vt:i4>0</vt:i4>
      </vt:variant>
      <vt:variant>
        <vt:i4>5</vt:i4>
      </vt:variant>
      <vt:variant>
        <vt:lpwstr/>
      </vt:variant>
      <vt:variant>
        <vt:lpwstr>_Toc453766452</vt:lpwstr>
      </vt:variant>
      <vt:variant>
        <vt:i4>1441845</vt:i4>
      </vt:variant>
      <vt:variant>
        <vt:i4>20</vt:i4>
      </vt:variant>
      <vt:variant>
        <vt:i4>0</vt:i4>
      </vt:variant>
      <vt:variant>
        <vt:i4>5</vt:i4>
      </vt:variant>
      <vt:variant>
        <vt:lpwstr/>
      </vt:variant>
      <vt:variant>
        <vt:lpwstr>_Toc453766451</vt:lpwstr>
      </vt:variant>
      <vt:variant>
        <vt:i4>1441845</vt:i4>
      </vt:variant>
      <vt:variant>
        <vt:i4>14</vt:i4>
      </vt:variant>
      <vt:variant>
        <vt:i4>0</vt:i4>
      </vt:variant>
      <vt:variant>
        <vt:i4>5</vt:i4>
      </vt:variant>
      <vt:variant>
        <vt:lpwstr/>
      </vt:variant>
      <vt:variant>
        <vt:lpwstr>_Toc453766450</vt:lpwstr>
      </vt:variant>
      <vt:variant>
        <vt:i4>1507381</vt:i4>
      </vt:variant>
      <vt:variant>
        <vt:i4>8</vt:i4>
      </vt:variant>
      <vt:variant>
        <vt:i4>0</vt:i4>
      </vt:variant>
      <vt:variant>
        <vt:i4>5</vt:i4>
      </vt:variant>
      <vt:variant>
        <vt:lpwstr/>
      </vt:variant>
      <vt:variant>
        <vt:lpwstr>_Toc453766449</vt:lpwstr>
      </vt:variant>
      <vt:variant>
        <vt:i4>1507381</vt:i4>
      </vt:variant>
      <vt:variant>
        <vt:i4>2</vt:i4>
      </vt:variant>
      <vt:variant>
        <vt:i4>0</vt:i4>
      </vt:variant>
      <vt:variant>
        <vt:i4>5</vt:i4>
      </vt:variant>
      <vt:variant>
        <vt:lpwstr/>
      </vt:variant>
      <vt:variant>
        <vt:lpwstr>_Toc453766448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2018-02-09T17:00:00Z</dcterms:created>
  <dcterms:modified xsi:type="dcterms:W3CDTF">2018-08-08T11:02:00Z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0x010100C6D051AEB2C48B458F82B58F7F6D9A00</vt:lpwstr>
  </property>
  <property fmtid="{D5CDD505-2E9C-101B-9397-08002B2CF9AE}" pid="3" name="MediaServiceImageTags">
    <vt:lpwstr/>
  </property>
</Properties>
</file>