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svg" ContentType="image/svg+xml"/>
  <Default Extension="xlsm" ContentType="application/vnd.ms-excel.sheet.macroEnabled.12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FF6950" w14:textId="77777777" w:rsidR="004B3314" w:rsidRPr="001D5256" w:rsidRDefault="004B3314" w:rsidP="004B3314">
      <w:pPr>
        <w:spacing w:line="360" w:lineRule="auto"/>
        <w:ind w:left="2832" w:hanging="2832"/>
        <w:jc w:val="both"/>
      </w:pPr>
      <w:bookmarkStart w:id="0" w:name="_GoBack"/>
      <w:bookmarkEnd w:id="0"/>
      <w:r w:rsidRPr="001D5256">
        <w:tab/>
      </w:r>
      <w:r w:rsidRPr="001D5256">
        <w:tab/>
      </w:r>
    </w:p>
    <w:p w14:paraId="3777EEF1" w14:textId="77777777" w:rsidR="004B3314" w:rsidRPr="001D5256" w:rsidRDefault="004B3314" w:rsidP="004B3314">
      <w:pPr>
        <w:spacing w:line="360" w:lineRule="auto"/>
        <w:jc w:val="both"/>
      </w:pPr>
    </w:p>
    <w:p w14:paraId="0F1654F7" w14:textId="77777777" w:rsidR="004B3314" w:rsidRPr="001D5256" w:rsidRDefault="004B3314" w:rsidP="004B3314">
      <w:pPr>
        <w:spacing w:line="360" w:lineRule="auto"/>
        <w:jc w:val="both"/>
      </w:pPr>
    </w:p>
    <w:p w14:paraId="66C65128" w14:textId="77777777" w:rsidR="004B3314" w:rsidRPr="001D5256" w:rsidRDefault="004B3314" w:rsidP="004B3314">
      <w:pPr>
        <w:spacing w:line="360" w:lineRule="auto"/>
        <w:jc w:val="both"/>
      </w:pPr>
    </w:p>
    <w:p w14:paraId="61246C08" w14:textId="77777777" w:rsidR="004B3314" w:rsidRPr="001D5256" w:rsidRDefault="004B3314" w:rsidP="004B3314">
      <w:pPr>
        <w:spacing w:line="360" w:lineRule="auto"/>
        <w:jc w:val="both"/>
      </w:pPr>
    </w:p>
    <w:p w14:paraId="4D515C73" w14:textId="77777777" w:rsidR="004B3314" w:rsidRPr="001D5256" w:rsidRDefault="004B3314" w:rsidP="004B3314">
      <w:pPr>
        <w:spacing w:line="360" w:lineRule="auto"/>
        <w:jc w:val="both"/>
      </w:pPr>
    </w:p>
    <w:p w14:paraId="4554970C" w14:textId="77777777" w:rsidR="004B3314" w:rsidRPr="001D5256" w:rsidRDefault="004B3314" w:rsidP="004B3314">
      <w:pPr>
        <w:spacing w:line="360" w:lineRule="auto"/>
        <w:jc w:val="both"/>
      </w:pPr>
    </w:p>
    <w:p w14:paraId="59337715" w14:textId="77777777" w:rsidR="004B3314" w:rsidRPr="001D5256" w:rsidRDefault="004B3314" w:rsidP="004B3314">
      <w:pPr>
        <w:pStyle w:val="TtuloDoc"/>
        <w:spacing w:before="120" w:after="120" w:line="360" w:lineRule="auto"/>
        <w:rPr>
          <w:rFonts w:ascii="Calibri" w:hAnsi="Calibri"/>
          <w:sz w:val="40"/>
          <w:szCs w:val="40"/>
          <w:lang w:val="pt-PT"/>
        </w:rPr>
      </w:pPr>
      <w:r w:rsidRPr="001D5256">
        <w:rPr>
          <w:rFonts w:ascii="Calibri" w:hAnsi="Calibri"/>
          <w:i/>
          <w:sz w:val="40"/>
          <w:szCs w:val="40"/>
          <w:lang w:val="pt-PT"/>
        </w:rPr>
        <w:t>Agile - Documentação</w:t>
      </w:r>
    </w:p>
    <w:p w14:paraId="266C44A9" w14:textId="1C8F3B3D" w:rsidR="004B3314" w:rsidRPr="00842671" w:rsidRDefault="005C3913" w:rsidP="004B3314">
      <w:pPr>
        <w:pStyle w:val="TtuloDoc"/>
        <w:spacing w:before="120" w:after="120" w:line="360" w:lineRule="auto"/>
        <w:rPr>
          <w:rFonts w:ascii="Calibri" w:hAnsi="Calibri"/>
          <w:i/>
          <w:sz w:val="40"/>
          <w:szCs w:val="40"/>
          <w:lang w:val="pt-PT"/>
        </w:rPr>
      </w:pPr>
      <w:r w:rsidRPr="00842671">
        <w:rPr>
          <w:rFonts w:ascii="Calibri" w:hAnsi="Calibri"/>
          <w:i/>
          <w:sz w:val="40"/>
          <w:szCs w:val="40"/>
          <w:lang w:val="pt-PT"/>
        </w:rPr>
        <w:t>Report</w:t>
      </w:r>
      <w:r w:rsidR="004B3314" w:rsidRPr="00842671">
        <w:rPr>
          <w:rFonts w:ascii="Calibri" w:hAnsi="Calibri"/>
          <w:i/>
          <w:sz w:val="40"/>
          <w:szCs w:val="40"/>
          <w:lang w:val="pt-PT"/>
        </w:rPr>
        <w:t xml:space="preserve"> </w:t>
      </w:r>
      <w:r w:rsidRPr="00842671">
        <w:rPr>
          <w:rFonts w:ascii="Calibri" w:hAnsi="Calibri"/>
          <w:i/>
          <w:sz w:val="40"/>
          <w:szCs w:val="40"/>
          <w:lang w:val="pt-PT"/>
        </w:rPr>
        <w:t>Valuation</w:t>
      </w:r>
    </w:p>
    <w:p w14:paraId="2292CDAE" w14:textId="183120EA" w:rsidR="004B3314" w:rsidRPr="001D5256" w:rsidRDefault="00B04463" w:rsidP="004B3314">
      <w:pPr>
        <w:pStyle w:val="TtuloDoc"/>
        <w:spacing w:before="120" w:after="120" w:line="360" w:lineRule="auto"/>
        <w:rPr>
          <w:rFonts w:ascii="Calibri" w:hAnsi="Calibri"/>
          <w:sz w:val="40"/>
          <w:szCs w:val="40"/>
          <w:lang w:val="pt-PT"/>
        </w:rPr>
      </w:pPr>
      <w:r>
        <w:rPr>
          <w:rFonts w:ascii="Calibri" w:hAnsi="Calibri"/>
          <w:sz w:val="40"/>
          <w:szCs w:val="40"/>
          <w:lang w:val="pt-PT"/>
        </w:rPr>
        <w:t>V 3</w:t>
      </w:r>
      <w:r w:rsidR="004B3314" w:rsidRPr="001D5256">
        <w:rPr>
          <w:rFonts w:ascii="Calibri" w:hAnsi="Calibri"/>
          <w:sz w:val="40"/>
          <w:szCs w:val="40"/>
          <w:lang w:val="pt-PT"/>
        </w:rPr>
        <w:t>.0</w:t>
      </w:r>
    </w:p>
    <w:p w14:paraId="74E94E38" w14:textId="77777777" w:rsidR="004B3314" w:rsidRPr="001D5256" w:rsidRDefault="004B3314" w:rsidP="004B3314">
      <w:pPr>
        <w:spacing w:line="360" w:lineRule="auto"/>
        <w:jc w:val="both"/>
      </w:pPr>
    </w:p>
    <w:p w14:paraId="356ABB85" w14:textId="77777777" w:rsidR="004B3314" w:rsidRPr="001D5256" w:rsidRDefault="004B3314" w:rsidP="004B3314">
      <w:pPr>
        <w:spacing w:line="360" w:lineRule="auto"/>
        <w:jc w:val="both"/>
      </w:pPr>
    </w:p>
    <w:p w14:paraId="5AA8BCD9" w14:textId="77777777" w:rsidR="004B3314" w:rsidRPr="001D5256" w:rsidRDefault="004B3314" w:rsidP="004B3314">
      <w:pPr>
        <w:pStyle w:val="TtuloDoc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60" w:lineRule="auto"/>
        <w:jc w:val="both"/>
        <w:rPr>
          <w:sz w:val="24"/>
          <w:szCs w:val="24"/>
          <w:lang w:val="pt-PT"/>
        </w:rPr>
      </w:pPr>
    </w:p>
    <w:p w14:paraId="1661C161" w14:textId="77777777" w:rsidR="004B3314" w:rsidRPr="001D5256" w:rsidRDefault="004B3314" w:rsidP="004B3314">
      <w:pPr>
        <w:pStyle w:val="Ttulosinnumeracin"/>
        <w:tabs>
          <w:tab w:val="left" w:pos="3750"/>
        </w:tabs>
        <w:spacing w:line="360" w:lineRule="auto"/>
        <w:jc w:val="both"/>
        <w:rPr>
          <w:lang w:val="pt-PT"/>
        </w:rPr>
      </w:pPr>
      <w:r w:rsidRPr="001D5256">
        <w:rPr>
          <w:lang w:val="pt-PT"/>
        </w:rPr>
        <w:tab/>
      </w:r>
    </w:p>
    <w:p w14:paraId="3F4452F9" w14:textId="77777777" w:rsidR="004B3314" w:rsidRPr="001D5256" w:rsidRDefault="004B3314" w:rsidP="004B3314">
      <w:pPr>
        <w:pStyle w:val="Ttulosinnumeracin"/>
        <w:spacing w:line="360" w:lineRule="auto"/>
        <w:jc w:val="both"/>
        <w:rPr>
          <w:lang w:val="pt-PT"/>
        </w:rPr>
      </w:pPr>
      <w:r w:rsidRPr="001D5256">
        <w:rPr>
          <w:lang w:val="pt-PT"/>
        </w:rPr>
        <w:br w:type="page"/>
      </w:r>
      <w:r w:rsidRPr="001D5256">
        <w:rPr>
          <w:lang w:val="pt-PT"/>
        </w:rPr>
        <w:lastRenderedPageBreak/>
        <w:t>Índice</w:t>
      </w:r>
    </w:p>
    <w:p w14:paraId="415EB5F9" w14:textId="6AE7E625" w:rsidR="004B61F9" w:rsidRDefault="004B3314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val="en-US" w:eastAsia="en-US"/>
        </w:rPr>
      </w:pPr>
      <w:r w:rsidRPr="001D5256">
        <w:rPr>
          <w:color w:val="FF0000"/>
        </w:rPr>
        <w:fldChar w:fldCharType="begin"/>
      </w:r>
      <w:r w:rsidRPr="001D5256">
        <w:rPr>
          <w:color w:val="FF0000"/>
        </w:rPr>
        <w:instrText xml:space="preserve"> TOC \o "1-3" \h \z </w:instrText>
      </w:r>
      <w:r w:rsidRPr="001D5256">
        <w:rPr>
          <w:color w:val="FF0000"/>
        </w:rPr>
        <w:fldChar w:fldCharType="separate"/>
      </w:r>
      <w:hyperlink w:anchor="_Toc194941550" w:history="1">
        <w:r w:rsidR="004B61F9" w:rsidRPr="00410367">
          <w:rPr>
            <w:rStyle w:val="Hyperlink"/>
            <w:noProof/>
          </w:rPr>
          <w:t>1.</w:t>
        </w:r>
        <w:r w:rsidR="004B61F9"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en-US" w:eastAsia="en-US"/>
          </w:rPr>
          <w:tab/>
        </w:r>
        <w:r w:rsidR="004B61F9" w:rsidRPr="00410367">
          <w:rPr>
            <w:rStyle w:val="Hyperlink"/>
            <w:noProof/>
          </w:rPr>
          <w:t>Introdução</w:t>
        </w:r>
        <w:r w:rsidR="004B61F9">
          <w:rPr>
            <w:noProof/>
            <w:webHidden/>
          </w:rPr>
          <w:tab/>
        </w:r>
        <w:r w:rsidR="004B61F9">
          <w:rPr>
            <w:noProof/>
            <w:webHidden/>
          </w:rPr>
          <w:fldChar w:fldCharType="begin"/>
        </w:r>
        <w:r w:rsidR="004B61F9">
          <w:rPr>
            <w:noProof/>
            <w:webHidden/>
          </w:rPr>
          <w:instrText xml:space="preserve"> PAGEREF _Toc194941550 \h </w:instrText>
        </w:r>
        <w:r w:rsidR="004B61F9">
          <w:rPr>
            <w:noProof/>
            <w:webHidden/>
          </w:rPr>
        </w:r>
        <w:r w:rsidR="004B61F9">
          <w:rPr>
            <w:noProof/>
            <w:webHidden/>
          </w:rPr>
          <w:fldChar w:fldCharType="separate"/>
        </w:r>
        <w:r w:rsidR="004B61F9">
          <w:rPr>
            <w:noProof/>
            <w:webHidden/>
          </w:rPr>
          <w:t>3</w:t>
        </w:r>
        <w:r w:rsidR="004B61F9">
          <w:rPr>
            <w:noProof/>
            <w:webHidden/>
          </w:rPr>
          <w:fldChar w:fldCharType="end"/>
        </w:r>
      </w:hyperlink>
    </w:p>
    <w:p w14:paraId="6977DC3C" w14:textId="38203A66" w:rsidR="004B61F9" w:rsidRDefault="00F92202">
      <w:pPr>
        <w:pStyle w:val="TOC2"/>
        <w:tabs>
          <w:tab w:val="left" w:pos="580"/>
          <w:tab w:val="right" w:leader="dot" w:pos="9016"/>
        </w:tabs>
        <w:rPr>
          <w:rFonts w:asciiTheme="minorHAnsi" w:hAnsiTheme="minorHAnsi" w:cstheme="minorBidi"/>
          <w:b w:val="0"/>
          <w:bCs w:val="0"/>
          <w:smallCaps w:val="0"/>
          <w:noProof/>
          <w:sz w:val="22"/>
          <w:szCs w:val="22"/>
          <w:lang w:val="en-US" w:eastAsia="en-US"/>
        </w:rPr>
      </w:pPr>
      <w:hyperlink w:anchor="_Toc194941551" w:history="1">
        <w:r w:rsidR="004B61F9" w:rsidRPr="00410367">
          <w:rPr>
            <w:rStyle w:val="Hyperlink"/>
            <w:noProof/>
          </w:rPr>
          <w:t>1.1.</w:t>
        </w:r>
        <w:r w:rsidR="004B61F9">
          <w:rPr>
            <w:rFonts w:asciiTheme="minorHAnsi" w:hAnsiTheme="minorHAnsi" w:cstheme="minorBidi"/>
            <w:b w:val="0"/>
            <w:bCs w:val="0"/>
            <w:smallCaps w:val="0"/>
            <w:noProof/>
            <w:sz w:val="22"/>
            <w:szCs w:val="22"/>
            <w:lang w:val="en-US" w:eastAsia="en-US"/>
          </w:rPr>
          <w:tab/>
        </w:r>
        <w:r w:rsidR="004B61F9" w:rsidRPr="00410367">
          <w:rPr>
            <w:rStyle w:val="Hyperlink"/>
            <w:noProof/>
          </w:rPr>
          <w:t>Referências</w:t>
        </w:r>
        <w:r w:rsidR="004B61F9">
          <w:rPr>
            <w:noProof/>
            <w:webHidden/>
          </w:rPr>
          <w:tab/>
        </w:r>
        <w:r w:rsidR="004B61F9">
          <w:rPr>
            <w:noProof/>
            <w:webHidden/>
          </w:rPr>
          <w:fldChar w:fldCharType="begin"/>
        </w:r>
        <w:r w:rsidR="004B61F9">
          <w:rPr>
            <w:noProof/>
            <w:webHidden/>
          </w:rPr>
          <w:instrText xml:space="preserve"> PAGEREF _Toc194941551 \h </w:instrText>
        </w:r>
        <w:r w:rsidR="004B61F9">
          <w:rPr>
            <w:noProof/>
            <w:webHidden/>
          </w:rPr>
        </w:r>
        <w:r w:rsidR="004B61F9">
          <w:rPr>
            <w:noProof/>
            <w:webHidden/>
          </w:rPr>
          <w:fldChar w:fldCharType="separate"/>
        </w:r>
        <w:r w:rsidR="004B61F9">
          <w:rPr>
            <w:noProof/>
            <w:webHidden/>
          </w:rPr>
          <w:t>3</w:t>
        </w:r>
        <w:r w:rsidR="004B61F9">
          <w:rPr>
            <w:noProof/>
            <w:webHidden/>
          </w:rPr>
          <w:fldChar w:fldCharType="end"/>
        </w:r>
      </w:hyperlink>
    </w:p>
    <w:p w14:paraId="3648CE47" w14:textId="6773D567" w:rsidR="004B61F9" w:rsidRDefault="00F92202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val="en-US" w:eastAsia="en-US"/>
        </w:rPr>
      </w:pPr>
      <w:hyperlink w:anchor="_Toc194941552" w:history="1">
        <w:r w:rsidR="004B61F9" w:rsidRPr="00410367">
          <w:rPr>
            <w:rStyle w:val="Hyperlink"/>
            <w:noProof/>
          </w:rPr>
          <w:t>2.</w:t>
        </w:r>
        <w:r w:rsidR="004B61F9"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en-US" w:eastAsia="en-US"/>
          </w:rPr>
          <w:tab/>
        </w:r>
        <w:r w:rsidR="004B61F9" w:rsidRPr="00410367">
          <w:rPr>
            <w:rStyle w:val="Hyperlink"/>
            <w:noProof/>
          </w:rPr>
          <w:t>Descrição Funcional</w:t>
        </w:r>
        <w:r w:rsidR="004B61F9">
          <w:rPr>
            <w:noProof/>
            <w:webHidden/>
          </w:rPr>
          <w:tab/>
        </w:r>
        <w:r w:rsidR="004B61F9">
          <w:rPr>
            <w:noProof/>
            <w:webHidden/>
          </w:rPr>
          <w:fldChar w:fldCharType="begin"/>
        </w:r>
        <w:r w:rsidR="004B61F9">
          <w:rPr>
            <w:noProof/>
            <w:webHidden/>
          </w:rPr>
          <w:instrText xml:space="preserve"> PAGEREF _Toc194941552 \h </w:instrText>
        </w:r>
        <w:r w:rsidR="004B61F9">
          <w:rPr>
            <w:noProof/>
            <w:webHidden/>
          </w:rPr>
        </w:r>
        <w:r w:rsidR="004B61F9">
          <w:rPr>
            <w:noProof/>
            <w:webHidden/>
          </w:rPr>
          <w:fldChar w:fldCharType="separate"/>
        </w:r>
        <w:r w:rsidR="004B61F9">
          <w:rPr>
            <w:noProof/>
            <w:webHidden/>
          </w:rPr>
          <w:t>4</w:t>
        </w:r>
        <w:r w:rsidR="004B61F9">
          <w:rPr>
            <w:noProof/>
            <w:webHidden/>
          </w:rPr>
          <w:fldChar w:fldCharType="end"/>
        </w:r>
      </w:hyperlink>
    </w:p>
    <w:p w14:paraId="221E4386" w14:textId="457052BB" w:rsidR="004B61F9" w:rsidRDefault="00F92202">
      <w:pPr>
        <w:pStyle w:val="TOC2"/>
        <w:tabs>
          <w:tab w:val="left" w:pos="580"/>
          <w:tab w:val="right" w:leader="dot" w:pos="9016"/>
        </w:tabs>
        <w:rPr>
          <w:rFonts w:asciiTheme="minorHAnsi" w:hAnsiTheme="minorHAnsi" w:cstheme="minorBidi"/>
          <w:b w:val="0"/>
          <w:bCs w:val="0"/>
          <w:smallCaps w:val="0"/>
          <w:noProof/>
          <w:sz w:val="22"/>
          <w:szCs w:val="22"/>
          <w:lang w:val="en-US" w:eastAsia="en-US"/>
        </w:rPr>
      </w:pPr>
      <w:hyperlink w:anchor="_Toc194941553" w:history="1">
        <w:r w:rsidR="004B61F9" w:rsidRPr="00410367">
          <w:rPr>
            <w:rStyle w:val="Hyperlink"/>
            <w:noProof/>
          </w:rPr>
          <w:t>2.1.</w:t>
        </w:r>
        <w:r w:rsidR="004B61F9">
          <w:rPr>
            <w:rFonts w:asciiTheme="minorHAnsi" w:hAnsiTheme="minorHAnsi" w:cstheme="minorBidi"/>
            <w:b w:val="0"/>
            <w:bCs w:val="0"/>
            <w:smallCaps w:val="0"/>
            <w:noProof/>
            <w:sz w:val="22"/>
            <w:szCs w:val="22"/>
            <w:lang w:val="en-US" w:eastAsia="en-US"/>
          </w:rPr>
          <w:tab/>
        </w:r>
        <w:r w:rsidR="004B61F9" w:rsidRPr="00410367">
          <w:rPr>
            <w:rStyle w:val="Hyperlink"/>
            <w:noProof/>
          </w:rPr>
          <w:t>Objetivos</w:t>
        </w:r>
        <w:r w:rsidR="004B61F9">
          <w:rPr>
            <w:noProof/>
            <w:webHidden/>
          </w:rPr>
          <w:tab/>
        </w:r>
        <w:r w:rsidR="004B61F9">
          <w:rPr>
            <w:noProof/>
            <w:webHidden/>
          </w:rPr>
          <w:fldChar w:fldCharType="begin"/>
        </w:r>
        <w:r w:rsidR="004B61F9">
          <w:rPr>
            <w:noProof/>
            <w:webHidden/>
          </w:rPr>
          <w:instrText xml:space="preserve"> PAGEREF _Toc194941553 \h </w:instrText>
        </w:r>
        <w:r w:rsidR="004B61F9">
          <w:rPr>
            <w:noProof/>
            <w:webHidden/>
          </w:rPr>
        </w:r>
        <w:r w:rsidR="004B61F9">
          <w:rPr>
            <w:noProof/>
            <w:webHidden/>
          </w:rPr>
          <w:fldChar w:fldCharType="separate"/>
        </w:r>
        <w:r w:rsidR="004B61F9">
          <w:rPr>
            <w:noProof/>
            <w:webHidden/>
          </w:rPr>
          <w:t>4</w:t>
        </w:r>
        <w:r w:rsidR="004B61F9">
          <w:rPr>
            <w:noProof/>
            <w:webHidden/>
          </w:rPr>
          <w:fldChar w:fldCharType="end"/>
        </w:r>
      </w:hyperlink>
    </w:p>
    <w:p w14:paraId="7E113B53" w14:textId="6C01FC9C" w:rsidR="004B61F9" w:rsidRDefault="00F92202">
      <w:pPr>
        <w:pStyle w:val="TOC2"/>
        <w:tabs>
          <w:tab w:val="left" w:pos="580"/>
          <w:tab w:val="right" w:leader="dot" w:pos="9016"/>
        </w:tabs>
        <w:rPr>
          <w:rFonts w:asciiTheme="minorHAnsi" w:hAnsiTheme="minorHAnsi" w:cstheme="minorBidi"/>
          <w:b w:val="0"/>
          <w:bCs w:val="0"/>
          <w:smallCaps w:val="0"/>
          <w:noProof/>
          <w:sz w:val="22"/>
          <w:szCs w:val="22"/>
          <w:lang w:val="en-US" w:eastAsia="en-US"/>
        </w:rPr>
      </w:pPr>
      <w:hyperlink w:anchor="_Toc194941554" w:history="1">
        <w:r w:rsidR="004B61F9" w:rsidRPr="00410367">
          <w:rPr>
            <w:rStyle w:val="Hyperlink"/>
            <w:noProof/>
          </w:rPr>
          <w:t>2.2.</w:t>
        </w:r>
        <w:r w:rsidR="004B61F9">
          <w:rPr>
            <w:rFonts w:asciiTheme="minorHAnsi" w:hAnsiTheme="minorHAnsi" w:cstheme="minorBidi"/>
            <w:b w:val="0"/>
            <w:bCs w:val="0"/>
            <w:smallCaps w:val="0"/>
            <w:noProof/>
            <w:sz w:val="22"/>
            <w:szCs w:val="22"/>
            <w:lang w:val="en-US" w:eastAsia="en-US"/>
          </w:rPr>
          <w:tab/>
        </w:r>
        <w:r w:rsidR="004B61F9" w:rsidRPr="00410367">
          <w:rPr>
            <w:rStyle w:val="Hyperlink"/>
            <w:noProof/>
          </w:rPr>
          <w:t>Descrição</w:t>
        </w:r>
        <w:r w:rsidR="004B61F9">
          <w:rPr>
            <w:noProof/>
            <w:webHidden/>
          </w:rPr>
          <w:tab/>
        </w:r>
        <w:r w:rsidR="004B61F9">
          <w:rPr>
            <w:noProof/>
            <w:webHidden/>
          </w:rPr>
          <w:fldChar w:fldCharType="begin"/>
        </w:r>
        <w:r w:rsidR="004B61F9">
          <w:rPr>
            <w:noProof/>
            <w:webHidden/>
          </w:rPr>
          <w:instrText xml:space="preserve"> PAGEREF _Toc194941554 \h </w:instrText>
        </w:r>
        <w:r w:rsidR="004B61F9">
          <w:rPr>
            <w:noProof/>
            <w:webHidden/>
          </w:rPr>
        </w:r>
        <w:r w:rsidR="004B61F9">
          <w:rPr>
            <w:noProof/>
            <w:webHidden/>
          </w:rPr>
          <w:fldChar w:fldCharType="separate"/>
        </w:r>
        <w:r w:rsidR="004B61F9">
          <w:rPr>
            <w:noProof/>
            <w:webHidden/>
          </w:rPr>
          <w:t>5</w:t>
        </w:r>
        <w:r w:rsidR="004B61F9">
          <w:rPr>
            <w:noProof/>
            <w:webHidden/>
          </w:rPr>
          <w:fldChar w:fldCharType="end"/>
        </w:r>
      </w:hyperlink>
    </w:p>
    <w:p w14:paraId="761DE293" w14:textId="1292B220" w:rsidR="004B61F9" w:rsidRDefault="00F92202">
      <w:pPr>
        <w:pStyle w:val="TOC2"/>
        <w:tabs>
          <w:tab w:val="left" w:pos="580"/>
          <w:tab w:val="right" w:leader="dot" w:pos="9016"/>
        </w:tabs>
        <w:rPr>
          <w:rFonts w:asciiTheme="minorHAnsi" w:hAnsiTheme="minorHAnsi" w:cstheme="minorBidi"/>
          <w:b w:val="0"/>
          <w:bCs w:val="0"/>
          <w:smallCaps w:val="0"/>
          <w:noProof/>
          <w:sz w:val="22"/>
          <w:szCs w:val="22"/>
          <w:lang w:val="en-US" w:eastAsia="en-US"/>
        </w:rPr>
      </w:pPr>
      <w:hyperlink w:anchor="_Toc194941555" w:history="1">
        <w:r w:rsidR="004B61F9" w:rsidRPr="00410367">
          <w:rPr>
            <w:rStyle w:val="Hyperlink"/>
            <w:noProof/>
          </w:rPr>
          <w:t>2.3.</w:t>
        </w:r>
        <w:r w:rsidR="004B61F9">
          <w:rPr>
            <w:rFonts w:asciiTheme="minorHAnsi" w:hAnsiTheme="minorHAnsi" w:cstheme="minorBidi"/>
            <w:b w:val="0"/>
            <w:bCs w:val="0"/>
            <w:smallCaps w:val="0"/>
            <w:noProof/>
            <w:sz w:val="22"/>
            <w:szCs w:val="22"/>
            <w:lang w:val="en-US" w:eastAsia="en-US"/>
          </w:rPr>
          <w:tab/>
        </w:r>
        <w:r w:rsidR="004B61F9" w:rsidRPr="00410367">
          <w:rPr>
            <w:rStyle w:val="Hyperlink"/>
            <w:noProof/>
          </w:rPr>
          <w:t>Controlos de Informação</w:t>
        </w:r>
        <w:r w:rsidR="004B61F9">
          <w:rPr>
            <w:noProof/>
            <w:webHidden/>
          </w:rPr>
          <w:tab/>
        </w:r>
        <w:r w:rsidR="004B61F9">
          <w:rPr>
            <w:noProof/>
            <w:webHidden/>
          </w:rPr>
          <w:fldChar w:fldCharType="begin"/>
        </w:r>
        <w:r w:rsidR="004B61F9">
          <w:rPr>
            <w:noProof/>
            <w:webHidden/>
          </w:rPr>
          <w:instrText xml:space="preserve"> PAGEREF _Toc194941555 \h </w:instrText>
        </w:r>
        <w:r w:rsidR="004B61F9">
          <w:rPr>
            <w:noProof/>
            <w:webHidden/>
          </w:rPr>
        </w:r>
        <w:r w:rsidR="004B61F9">
          <w:rPr>
            <w:noProof/>
            <w:webHidden/>
          </w:rPr>
          <w:fldChar w:fldCharType="separate"/>
        </w:r>
        <w:r w:rsidR="004B61F9">
          <w:rPr>
            <w:noProof/>
            <w:webHidden/>
          </w:rPr>
          <w:t>6</w:t>
        </w:r>
        <w:r w:rsidR="004B61F9">
          <w:rPr>
            <w:noProof/>
            <w:webHidden/>
          </w:rPr>
          <w:fldChar w:fldCharType="end"/>
        </w:r>
      </w:hyperlink>
    </w:p>
    <w:p w14:paraId="738A1251" w14:textId="3FEED54A" w:rsidR="004B61F9" w:rsidRDefault="00F92202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val="en-US" w:eastAsia="en-US"/>
        </w:rPr>
      </w:pPr>
      <w:hyperlink w:anchor="_Toc194941556" w:history="1">
        <w:r w:rsidR="004B61F9" w:rsidRPr="00410367">
          <w:rPr>
            <w:rStyle w:val="Hyperlink"/>
            <w:noProof/>
          </w:rPr>
          <w:t>3.</w:t>
        </w:r>
        <w:r w:rsidR="004B61F9"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en-US" w:eastAsia="en-US"/>
          </w:rPr>
          <w:tab/>
        </w:r>
        <w:r w:rsidR="004B61F9" w:rsidRPr="00410367">
          <w:rPr>
            <w:rStyle w:val="Hyperlink"/>
            <w:noProof/>
          </w:rPr>
          <w:t>Requisitos Funcionais</w:t>
        </w:r>
        <w:r w:rsidR="004B61F9">
          <w:rPr>
            <w:noProof/>
            <w:webHidden/>
          </w:rPr>
          <w:tab/>
        </w:r>
        <w:r w:rsidR="004B61F9">
          <w:rPr>
            <w:noProof/>
            <w:webHidden/>
          </w:rPr>
          <w:fldChar w:fldCharType="begin"/>
        </w:r>
        <w:r w:rsidR="004B61F9">
          <w:rPr>
            <w:noProof/>
            <w:webHidden/>
          </w:rPr>
          <w:instrText xml:space="preserve"> PAGEREF _Toc194941556 \h </w:instrText>
        </w:r>
        <w:r w:rsidR="004B61F9">
          <w:rPr>
            <w:noProof/>
            <w:webHidden/>
          </w:rPr>
        </w:r>
        <w:r w:rsidR="004B61F9">
          <w:rPr>
            <w:noProof/>
            <w:webHidden/>
          </w:rPr>
          <w:fldChar w:fldCharType="separate"/>
        </w:r>
        <w:r w:rsidR="004B61F9">
          <w:rPr>
            <w:noProof/>
            <w:webHidden/>
          </w:rPr>
          <w:t>8</w:t>
        </w:r>
        <w:r w:rsidR="004B61F9">
          <w:rPr>
            <w:noProof/>
            <w:webHidden/>
          </w:rPr>
          <w:fldChar w:fldCharType="end"/>
        </w:r>
      </w:hyperlink>
    </w:p>
    <w:p w14:paraId="12EDA371" w14:textId="51DD9ABA" w:rsidR="004B61F9" w:rsidRDefault="00F92202">
      <w:pPr>
        <w:pStyle w:val="TOC2"/>
        <w:tabs>
          <w:tab w:val="left" w:pos="580"/>
          <w:tab w:val="right" w:leader="dot" w:pos="9016"/>
        </w:tabs>
        <w:rPr>
          <w:rFonts w:asciiTheme="minorHAnsi" w:hAnsiTheme="minorHAnsi" w:cstheme="minorBidi"/>
          <w:b w:val="0"/>
          <w:bCs w:val="0"/>
          <w:smallCaps w:val="0"/>
          <w:noProof/>
          <w:sz w:val="22"/>
          <w:szCs w:val="22"/>
          <w:lang w:val="en-US" w:eastAsia="en-US"/>
        </w:rPr>
      </w:pPr>
      <w:hyperlink w:anchor="_Toc194941557" w:history="1">
        <w:r w:rsidR="004B61F9" w:rsidRPr="00410367">
          <w:rPr>
            <w:rStyle w:val="Hyperlink"/>
            <w:noProof/>
          </w:rPr>
          <w:t>3.1.</w:t>
        </w:r>
        <w:r w:rsidR="004B61F9">
          <w:rPr>
            <w:rFonts w:asciiTheme="minorHAnsi" w:hAnsiTheme="minorHAnsi" w:cstheme="minorBidi"/>
            <w:b w:val="0"/>
            <w:bCs w:val="0"/>
            <w:smallCaps w:val="0"/>
            <w:noProof/>
            <w:sz w:val="22"/>
            <w:szCs w:val="22"/>
            <w:lang w:val="en-US" w:eastAsia="en-US"/>
          </w:rPr>
          <w:tab/>
        </w:r>
        <w:r w:rsidR="004B61F9" w:rsidRPr="00410367">
          <w:rPr>
            <w:rStyle w:val="Hyperlink"/>
            <w:noProof/>
          </w:rPr>
          <w:t>Fontes de Informação e Modelo de Dados</w:t>
        </w:r>
        <w:r w:rsidR="004B61F9">
          <w:rPr>
            <w:noProof/>
            <w:webHidden/>
          </w:rPr>
          <w:tab/>
        </w:r>
        <w:r w:rsidR="004B61F9">
          <w:rPr>
            <w:noProof/>
            <w:webHidden/>
          </w:rPr>
          <w:fldChar w:fldCharType="begin"/>
        </w:r>
        <w:r w:rsidR="004B61F9">
          <w:rPr>
            <w:noProof/>
            <w:webHidden/>
          </w:rPr>
          <w:instrText xml:space="preserve"> PAGEREF _Toc194941557 \h </w:instrText>
        </w:r>
        <w:r w:rsidR="004B61F9">
          <w:rPr>
            <w:noProof/>
            <w:webHidden/>
          </w:rPr>
        </w:r>
        <w:r w:rsidR="004B61F9">
          <w:rPr>
            <w:noProof/>
            <w:webHidden/>
          </w:rPr>
          <w:fldChar w:fldCharType="separate"/>
        </w:r>
        <w:r w:rsidR="004B61F9">
          <w:rPr>
            <w:noProof/>
            <w:webHidden/>
          </w:rPr>
          <w:t>8</w:t>
        </w:r>
        <w:r w:rsidR="004B61F9">
          <w:rPr>
            <w:noProof/>
            <w:webHidden/>
          </w:rPr>
          <w:fldChar w:fldCharType="end"/>
        </w:r>
      </w:hyperlink>
    </w:p>
    <w:p w14:paraId="41A3DCD3" w14:textId="43D18AA2" w:rsidR="004B61F9" w:rsidRDefault="00F92202">
      <w:pPr>
        <w:pStyle w:val="TOC3"/>
        <w:tabs>
          <w:tab w:val="left" w:pos="760"/>
          <w:tab w:val="right" w:leader="dot" w:pos="9016"/>
        </w:tabs>
        <w:rPr>
          <w:rFonts w:asciiTheme="minorHAnsi" w:hAnsiTheme="minorHAnsi" w:cstheme="minorBidi"/>
          <w:smallCaps w:val="0"/>
          <w:noProof/>
          <w:sz w:val="22"/>
          <w:szCs w:val="22"/>
          <w:lang w:val="en-US" w:eastAsia="en-US"/>
        </w:rPr>
      </w:pPr>
      <w:hyperlink w:anchor="_Toc194941558" w:history="1">
        <w:r w:rsidR="004B61F9" w:rsidRPr="00410367">
          <w:rPr>
            <w:rStyle w:val="Hyperlink"/>
            <w:noProof/>
          </w:rPr>
          <w:t>3.1.1.</w:t>
        </w:r>
        <w:r w:rsidR="004B61F9">
          <w:rPr>
            <w:rFonts w:asciiTheme="minorHAnsi" w:hAnsiTheme="minorHAnsi" w:cstheme="minorBidi"/>
            <w:smallCaps w:val="0"/>
            <w:noProof/>
            <w:sz w:val="22"/>
            <w:szCs w:val="22"/>
            <w:lang w:val="en-US" w:eastAsia="en-US"/>
          </w:rPr>
          <w:tab/>
        </w:r>
        <w:r w:rsidR="004B61F9" w:rsidRPr="00410367">
          <w:rPr>
            <w:rStyle w:val="Hyperlink"/>
            <w:noProof/>
          </w:rPr>
          <w:t>Fontes de Informação</w:t>
        </w:r>
        <w:r w:rsidR="004B61F9">
          <w:rPr>
            <w:noProof/>
            <w:webHidden/>
          </w:rPr>
          <w:tab/>
        </w:r>
        <w:r w:rsidR="004B61F9">
          <w:rPr>
            <w:noProof/>
            <w:webHidden/>
          </w:rPr>
          <w:fldChar w:fldCharType="begin"/>
        </w:r>
        <w:r w:rsidR="004B61F9">
          <w:rPr>
            <w:noProof/>
            <w:webHidden/>
          </w:rPr>
          <w:instrText xml:space="preserve"> PAGEREF _Toc194941558 \h </w:instrText>
        </w:r>
        <w:r w:rsidR="004B61F9">
          <w:rPr>
            <w:noProof/>
            <w:webHidden/>
          </w:rPr>
        </w:r>
        <w:r w:rsidR="004B61F9">
          <w:rPr>
            <w:noProof/>
            <w:webHidden/>
          </w:rPr>
          <w:fldChar w:fldCharType="separate"/>
        </w:r>
        <w:r w:rsidR="004B61F9">
          <w:rPr>
            <w:noProof/>
            <w:webHidden/>
          </w:rPr>
          <w:t>9</w:t>
        </w:r>
        <w:r w:rsidR="004B61F9">
          <w:rPr>
            <w:noProof/>
            <w:webHidden/>
          </w:rPr>
          <w:fldChar w:fldCharType="end"/>
        </w:r>
      </w:hyperlink>
    </w:p>
    <w:p w14:paraId="465B5C06" w14:textId="3A9329E0" w:rsidR="004B61F9" w:rsidRDefault="00F92202">
      <w:pPr>
        <w:pStyle w:val="TOC3"/>
        <w:tabs>
          <w:tab w:val="left" w:pos="760"/>
          <w:tab w:val="right" w:leader="dot" w:pos="9016"/>
        </w:tabs>
        <w:rPr>
          <w:rFonts w:asciiTheme="minorHAnsi" w:hAnsiTheme="minorHAnsi" w:cstheme="minorBidi"/>
          <w:smallCaps w:val="0"/>
          <w:noProof/>
          <w:sz w:val="22"/>
          <w:szCs w:val="22"/>
          <w:lang w:val="en-US" w:eastAsia="en-US"/>
        </w:rPr>
      </w:pPr>
      <w:hyperlink w:anchor="_Toc194941559" w:history="1">
        <w:r w:rsidR="004B61F9" w:rsidRPr="00410367">
          <w:rPr>
            <w:rStyle w:val="Hyperlink"/>
            <w:noProof/>
          </w:rPr>
          <w:t>3.1.2.</w:t>
        </w:r>
        <w:r w:rsidR="004B61F9">
          <w:rPr>
            <w:rFonts w:asciiTheme="minorHAnsi" w:hAnsiTheme="minorHAnsi" w:cstheme="minorBidi"/>
            <w:smallCaps w:val="0"/>
            <w:noProof/>
            <w:sz w:val="22"/>
            <w:szCs w:val="22"/>
            <w:lang w:val="en-US" w:eastAsia="en-US"/>
          </w:rPr>
          <w:tab/>
        </w:r>
        <w:r w:rsidR="004B61F9" w:rsidRPr="00410367">
          <w:rPr>
            <w:rStyle w:val="Hyperlink"/>
            <w:noProof/>
          </w:rPr>
          <w:t>Modelo de Dados</w:t>
        </w:r>
        <w:r w:rsidR="004B61F9">
          <w:rPr>
            <w:noProof/>
            <w:webHidden/>
          </w:rPr>
          <w:tab/>
        </w:r>
        <w:r w:rsidR="004B61F9">
          <w:rPr>
            <w:noProof/>
            <w:webHidden/>
          </w:rPr>
          <w:fldChar w:fldCharType="begin"/>
        </w:r>
        <w:r w:rsidR="004B61F9">
          <w:rPr>
            <w:noProof/>
            <w:webHidden/>
          </w:rPr>
          <w:instrText xml:space="preserve"> PAGEREF _Toc194941559 \h </w:instrText>
        </w:r>
        <w:r w:rsidR="004B61F9">
          <w:rPr>
            <w:noProof/>
            <w:webHidden/>
          </w:rPr>
        </w:r>
        <w:r w:rsidR="004B61F9">
          <w:rPr>
            <w:noProof/>
            <w:webHidden/>
          </w:rPr>
          <w:fldChar w:fldCharType="separate"/>
        </w:r>
        <w:r w:rsidR="004B61F9">
          <w:rPr>
            <w:noProof/>
            <w:webHidden/>
          </w:rPr>
          <w:t>12</w:t>
        </w:r>
        <w:r w:rsidR="004B61F9">
          <w:rPr>
            <w:noProof/>
            <w:webHidden/>
          </w:rPr>
          <w:fldChar w:fldCharType="end"/>
        </w:r>
      </w:hyperlink>
    </w:p>
    <w:p w14:paraId="39E6360F" w14:textId="153A6146" w:rsidR="004B61F9" w:rsidRDefault="00F92202">
      <w:pPr>
        <w:pStyle w:val="TOC3"/>
        <w:tabs>
          <w:tab w:val="left" w:pos="760"/>
          <w:tab w:val="right" w:leader="dot" w:pos="9016"/>
        </w:tabs>
        <w:rPr>
          <w:rFonts w:asciiTheme="minorHAnsi" w:hAnsiTheme="minorHAnsi" w:cstheme="minorBidi"/>
          <w:smallCaps w:val="0"/>
          <w:noProof/>
          <w:sz w:val="22"/>
          <w:szCs w:val="22"/>
          <w:lang w:val="en-US" w:eastAsia="en-US"/>
        </w:rPr>
      </w:pPr>
      <w:hyperlink w:anchor="_Toc194941560" w:history="1">
        <w:r w:rsidR="004B61F9" w:rsidRPr="00410367">
          <w:rPr>
            <w:rStyle w:val="Hyperlink"/>
            <w:noProof/>
          </w:rPr>
          <w:t>3.1.3.</w:t>
        </w:r>
        <w:r w:rsidR="004B61F9">
          <w:rPr>
            <w:rFonts w:asciiTheme="minorHAnsi" w:hAnsiTheme="minorHAnsi" w:cstheme="minorBidi"/>
            <w:smallCaps w:val="0"/>
            <w:noProof/>
            <w:sz w:val="22"/>
            <w:szCs w:val="22"/>
            <w:lang w:val="en-US" w:eastAsia="en-US"/>
          </w:rPr>
          <w:tab/>
        </w:r>
        <w:r w:rsidR="004B61F9" w:rsidRPr="00410367">
          <w:rPr>
            <w:rStyle w:val="Hyperlink"/>
            <w:noProof/>
          </w:rPr>
          <w:t>Ficheiros CSV</w:t>
        </w:r>
        <w:r w:rsidR="004B61F9">
          <w:rPr>
            <w:noProof/>
            <w:webHidden/>
          </w:rPr>
          <w:tab/>
        </w:r>
        <w:r w:rsidR="004B61F9">
          <w:rPr>
            <w:noProof/>
            <w:webHidden/>
          </w:rPr>
          <w:fldChar w:fldCharType="begin"/>
        </w:r>
        <w:r w:rsidR="004B61F9">
          <w:rPr>
            <w:noProof/>
            <w:webHidden/>
          </w:rPr>
          <w:instrText xml:space="preserve"> PAGEREF _Toc194941560 \h </w:instrText>
        </w:r>
        <w:r w:rsidR="004B61F9">
          <w:rPr>
            <w:noProof/>
            <w:webHidden/>
          </w:rPr>
        </w:r>
        <w:r w:rsidR="004B61F9">
          <w:rPr>
            <w:noProof/>
            <w:webHidden/>
          </w:rPr>
          <w:fldChar w:fldCharType="separate"/>
        </w:r>
        <w:r w:rsidR="004B61F9">
          <w:rPr>
            <w:noProof/>
            <w:webHidden/>
          </w:rPr>
          <w:t>15</w:t>
        </w:r>
        <w:r w:rsidR="004B61F9">
          <w:rPr>
            <w:noProof/>
            <w:webHidden/>
          </w:rPr>
          <w:fldChar w:fldCharType="end"/>
        </w:r>
      </w:hyperlink>
    </w:p>
    <w:p w14:paraId="4FB4BC28" w14:textId="502A292A" w:rsidR="004B61F9" w:rsidRDefault="00F92202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val="en-US" w:eastAsia="en-US"/>
        </w:rPr>
      </w:pPr>
      <w:hyperlink w:anchor="_Toc194941561" w:history="1">
        <w:r w:rsidR="004B61F9" w:rsidRPr="00410367">
          <w:rPr>
            <w:rStyle w:val="Hyperlink"/>
            <w:noProof/>
          </w:rPr>
          <w:t>4.</w:t>
        </w:r>
        <w:r w:rsidR="004B61F9"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en-US" w:eastAsia="en-US"/>
          </w:rPr>
          <w:tab/>
        </w:r>
        <w:r w:rsidR="004B61F9" w:rsidRPr="00410367">
          <w:rPr>
            <w:rStyle w:val="Hyperlink"/>
            <w:noProof/>
          </w:rPr>
          <w:t>Revisão do Documento</w:t>
        </w:r>
        <w:r w:rsidR="004B61F9">
          <w:rPr>
            <w:noProof/>
            <w:webHidden/>
          </w:rPr>
          <w:tab/>
        </w:r>
        <w:r w:rsidR="004B61F9">
          <w:rPr>
            <w:noProof/>
            <w:webHidden/>
          </w:rPr>
          <w:fldChar w:fldCharType="begin"/>
        </w:r>
        <w:r w:rsidR="004B61F9">
          <w:rPr>
            <w:noProof/>
            <w:webHidden/>
          </w:rPr>
          <w:instrText xml:space="preserve"> PAGEREF _Toc194941561 \h </w:instrText>
        </w:r>
        <w:r w:rsidR="004B61F9">
          <w:rPr>
            <w:noProof/>
            <w:webHidden/>
          </w:rPr>
        </w:r>
        <w:r w:rsidR="004B61F9">
          <w:rPr>
            <w:noProof/>
            <w:webHidden/>
          </w:rPr>
          <w:fldChar w:fldCharType="separate"/>
        </w:r>
        <w:r w:rsidR="004B61F9">
          <w:rPr>
            <w:noProof/>
            <w:webHidden/>
          </w:rPr>
          <w:t>17</w:t>
        </w:r>
        <w:r w:rsidR="004B61F9">
          <w:rPr>
            <w:noProof/>
            <w:webHidden/>
          </w:rPr>
          <w:fldChar w:fldCharType="end"/>
        </w:r>
      </w:hyperlink>
    </w:p>
    <w:p w14:paraId="116B03F5" w14:textId="343070A8" w:rsidR="004B3314" w:rsidRPr="001D5256" w:rsidRDefault="004B3314" w:rsidP="004B3314">
      <w:pPr>
        <w:spacing w:line="360" w:lineRule="auto"/>
        <w:jc w:val="both"/>
      </w:pPr>
      <w:r w:rsidRPr="001D5256">
        <w:rPr>
          <w:color w:val="FF0000"/>
        </w:rPr>
        <w:fldChar w:fldCharType="end"/>
      </w:r>
    </w:p>
    <w:p w14:paraId="51837B09" w14:textId="77777777" w:rsidR="004B3314" w:rsidRPr="001D5256" w:rsidRDefault="004B3314" w:rsidP="004B3314">
      <w:pPr>
        <w:spacing w:line="360" w:lineRule="auto"/>
        <w:jc w:val="both"/>
      </w:pPr>
      <w:r w:rsidRPr="001D5256">
        <w:br w:type="page"/>
      </w:r>
    </w:p>
    <w:p w14:paraId="3C13E87A" w14:textId="77777777" w:rsidR="004B3314" w:rsidRPr="001D5256" w:rsidRDefault="004B3314" w:rsidP="004B3314">
      <w:pPr>
        <w:pStyle w:val="Heading1"/>
        <w:spacing w:line="360" w:lineRule="auto"/>
        <w:jc w:val="both"/>
        <w:rPr>
          <w:lang w:val="pt-PT"/>
        </w:rPr>
      </w:pPr>
      <w:bookmarkStart w:id="1" w:name="_Toc194941550"/>
      <w:r w:rsidRPr="001D5256">
        <w:rPr>
          <w:lang w:val="pt-PT"/>
        </w:rPr>
        <w:lastRenderedPageBreak/>
        <w:t>Introdução</w:t>
      </w:r>
      <w:bookmarkEnd w:id="1"/>
    </w:p>
    <w:p w14:paraId="62CA72D9" w14:textId="77777777" w:rsidR="004B3314" w:rsidRPr="001D5256" w:rsidRDefault="004B3314" w:rsidP="004B3314">
      <w:pPr>
        <w:spacing w:before="120" w:after="120" w:line="360" w:lineRule="auto"/>
        <w:ind w:firstLine="709"/>
        <w:jc w:val="both"/>
      </w:pPr>
      <w:bookmarkStart w:id="2" w:name="_Toc86575648"/>
      <w:bookmarkStart w:id="3" w:name="_Toc260387237"/>
    </w:p>
    <w:p w14:paraId="0BA4E991" w14:textId="77777777" w:rsidR="004B3314" w:rsidRPr="001D5256" w:rsidRDefault="004B3314" w:rsidP="004B3314">
      <w:pPr>
        <w:pStyle w:val="Heading2"/>
        <w:spacing w:line="360" w:lineRule="auto"/>
        <w:ind w:left="0" w:firstLine="0"/>
        <w:jc w:val="both"/>
        <w:rPr>
          <w:lang w:val="pt-PT"/>
        </w:rPr>
      </w:pPr>
      <w:bookmarkStart w:id="4" w:name="_Referencias"/>
      <w:bookmarkStart w:id="5" w:name="_Referências"/>
      <w:bookmarkStart w:id="6" w:name="_Toc86575655"/>
      <w:bookmarkStart w:id="7" w:name="_Toc260387240"/>
      <w:bookmarkStart w:id="8" w:name="_Ref483817693"/>
      <w:bookmarkStart w:id="9" w:name="_Toc194941551"/>
      <w:bookmarkEnd w:id="2"/>
      <w:bookmarkEnd w:id="3"/>
      <w:bookmarkEnd w:id="4"/>
      <w:bookmarkEnd w:id="5"/>
      <w:r w:rsidRPr="001D5256">
        <w:rPr>
          <w:lang w:val="pt-PT"/>
        </w:rPr>
        <w:t>Referências</w:t>
      </w:r>
      <w:bookmarkEnd w:id="6"/>
      <w:bookmarkEnd w:id="7"/>
      <w:bookmarkEnd w:id="8"/>
      <w:bookmarkEnd w:id="9"/>
    </w:p>
    <w:tbl>
      <w:tblPr>
        <w:tblW w:w="9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189"/>
        <w:gridCol w:w="5891"/>
        <w:gridCol w:w="2086"/>
      </w:tblGrid>
      <w:tr w:rsidR="004B3314" w:rsidRPr="001D5256" w14:paraId="57EAAA1C" w14:textId="77777777" w:rsidTr="00F31307">
        <w:trPr>
          <w:tblHeader/>
        </w:trPr>
        <w:tc>
          <w:tcPr>
            <w:tcW w:w="1189" w:type="dxa"/>
            <w:shd w:val="pct12" w:color="auto" w:fill="auto"/>
          </w:tcPr>
          <w:p w14:paraId="50A12762" w14:textId="77777777" w:rsidR="004B3314" w:rsidRPr="001D5256" w:rsidRDefault="004B3314" w:rsidP="00F31307">
            <w:pPr>
              <w:keepNext/>
              <w:keepLines/>
              <w:spacing w:before="120" w:after="120" w:line="360" w:lineRule="auto"/>
              <w:jc w:val="both"/>
              <w:rPr>
                <w:b/>
                <w:sz w:val="20"/>
                <w:szCs w:val="20"/>
              </w:rPr>
            </w:pPr>
            <w:r w:rsidRPr="001D5256">
              <w:rPr>
                <w:b/>
                <w:sz w:val="20"/>
                <w:szCs w:val="20"/>
              </w:rPr>
              <w:t>Referencia</w:t>
            </w:r>
          </w:p>
        </w:tc>
        <w:tc>
          <w:tcPr>
            <w:tcW w:w="5891" w:type="dxa"/>
            <w:shd w:val="pct12" w:color="auto" w:fill="auto"/>
          </w:tcPr>
          <w:p w14:paraId="5170ADEC" w14:textId="77777777" w:rsidR="004B3314" w:rsidRPr="001D5256" w:rsidRDefault="004B3314" w:rsidP="00F31307">
            <w:pPr>
              <w:keepNext/>
              <w:keepLines/>
              <w:spacing w:before="120" w:after="120" w:line="360" w:lineRule="auto"/>
              <w:jc w:val="both"/>
              <w:rPr>
                <w:b/>
                <w:sz w:val="20"/>
                <w:szCs w:val="20"/>
              </w:rPr>
            </w:pPr>
            <w:r w:rsidRPr="001D5256">
              <w:rPr>
                <w:b/>
                <w:sz w:val="20"/>
                <w:szCs w:val="20"/>
              </w:rPr>
              <w:t>Descritivo</w:t>
            </w:r>
          </w:p>
        </w:tc>
        <w:tc>
          <w:tcPr>
            <w:tcW w:w="2086" w:type="dxa"/>
            <w:shd w:val="pct12" w:color="auto" w:fill="auto"/>
          </w:tcPr>
          <w:p w14:paraId="6ACD0FF9" w14:textId="77777777" w:rsidR="004B3314" w:rsidRPr="001D5256" w:rsidRDefault="004B3314" w:rsidP="00F31307">
            <w:pPr>
              <w:keepNext/>
              <w:keepLines/>
              <w:spacing w:before="120" w:after="120" w:line="360" w:lineRule="auto"/>
              <w:jc w:val="both"/>
              <w:rPr>
                <w:b/>
                <w:sz w:val="20"/>
                <w:szCs w:val="20"/>
              </w:rPr>
            </w:pPr>
            <w:r w:rsidRPr="001D5256">
              <w:rPr>
                <w:b/>
                <w:sz w:val="20"/>
                <w:szCs w:val="20"/>
              </w:rPr>
              <w:t>Documento</w:t>
            </w:r>
          </w:p>
        </w:tc>
      </w:tr>
      <w:tr w:rsidR="00BC2B2E" w:rsidRPr="001D5256" w14:paraId="6CE8AA92" w14:textId="77777777" w:rsidTr="00F31307">
        <w:tc>
          <w:tcPr>
            <w:tcW w:w="1189" w:type="dxa"/>
            <w:vAlign w:val="center"/>
          </w:tcPr>
          <w:p w14:paraId="2C4BC41B" w14:textId="4806E0A8" w:rsidR="00BC2B2E" w:rsidRPr="005252F2" w:rsidRDefault="00D206E8" w:rsidP="00BC2B2E">
            <w:pPr>
              <w:pStyle w:val="Tabla"/>
              <w:spacing w:line="360" w:lineRule="auto"/>
              <w:rPr>
                <w:rFonts w:cs="Arial"/>
                <w:iCs/>
                <w:sz w:val="20"/>
                <w:lang w:val="pt-PT"/>
              </w:rPr>
            </w:pPr>
            <w:r>
              <w:rPr>
                <w:rFonts w:cs="Arial"/>
                <w:iCs/>
                <w:sz w:val="20"/>
                <w:lang w:val="pt-PT"/>
              </w:rPr>
              <w:t>[REF1</w:t>
            </w:r>
            <w:r w:rsidR="00BC2B2E" w:rsidRPr="005252F2">
              <w:rPr>
                <w:rFonts w:cs="Arial"/>
                <w:iCs/>
                <w:sz w:val="20"/>
                <w:lang w:val="pt-PT"/>
              </w:rPr>
              <w:t>]</w:t>
            </w:r>
          </w:p>
        </w:tc>
        <w:tc>
          <w:tcPr>
            <w:tcW w:w="5891" w:type="dxa"/>
            <w:vAlign w:val="center"/>
          </w:tcPr>
          <w:p w14:paraId="71AF04E4" w14:textId="61F62F17" w:rsidR="00BC2B2E" w:rsidRPr="005252F2" w:rsidRDefault="005252F2" w:rsidP="00BC2B2E">
            <w:pPr>
              <w:pStyle w:val="Tabla"/>
              <w:spacing w:line="360" w:lineRule="auto"/>
              <w:rPr>
                <w:rFonts w:cs="Arial"/>
                <w:iCs/>
                <w:sz w:val="20"/>
                <w:lang w:val="pt-PT"/>
              </w:rPr>
            </w:pPr>
            <w:r w:rsidRPr="005252F2">
              <w:rPr>
                <w:rFonts w:cs="Arial"/>
                <w:iCs/>
                <w:sz w:val="20"/>
                <w:lang w:val="pt-PT"/>
              </w:rPr>
              <w:t xml:space="preserve">Modelo de Dados do Motor </w:t>
            </w:r>
            <w:r w:rsidRPr="005252F2">
              <w:rPr>
                <w:rFonts w:cs="Arial"/>
                <w:i/>
                <w:iCs/>
                <w:sz w:val="20"/>
                <w:lang w:val="pt-PT"/>
              </w:rPr>
              <w:t>Loan Tape</w:t>
            </w:r>
          </w:p>
        </w:tc>
        <w:bookmarkStart w:id="10" w:name="_MON_1803202931"/>
        <w:bookmarkEnd w:id="10"/>
        <w:tc>
          <w:tcPr>
            <w:tcW w:w="2086" w:type="dxa"/>
            <w:shd w:val="clear" w:color="auto" w:fill="auto"/>
            <w:vAlign w:val="center"/>
          </w:tcPr>
          <w:p w14:paraId="625B8ACC" w14:textId="4050A392" w:rsidR="00BC2B2E" w:rsidRPr="00DE20EF" w:rsidRDefault="00140559" w:rsidP="00BC2B2E">
            <w:pPr>
              <w:pStyle w:val="Tabla"/>
              <w:spacing w:line="360" w:lineRule="auto"/>
              <w:jc w:val="center"/>
              <w:rPr>
                <w:rFonts w:cs="Arial"/>
                <w:iCs/>
                <w:sz w:val="20"/>
                <w:highlight w:val="yellow"/>
                <w:lang w:val="pt-PT"/>
              </w:rPr>
            </w:pPr>
            <w:r>
              <w:object w:dxaOrig="1311" w:dyaOrig="849" w14:anchorId="683D5A0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5.1pt;height:42.55pt" o:ole="">
                  <v:imagedata r:id="rId11" o:title=""/>
                </v:shape>
                <o:OLEObject Type="Embed" ProgID="Excel.Sheet.12" ShapeID="_x0000_i1025" DrawAspect="Icon" ObjectID="_1805554560" r:id="rId12"/>
              </w:object>
            </w:r>
            <w:hyperlink r:id="rId13" w:history="1"/>
          </w:p>
        </w:tc>
      </w:tr>
      <w:tr w:rsidR="00716A6D" w:rsidRPr="001D5256" w14:paraId="543936D4" w14:textId="77777777" w:rsidTr="00F31307">
        <w:tc>
          <w:tcPr>
            <w:tcW w:w="1189" w:type="dxa"/>
            <w:vAlign w:val="center"/>
          </w:tcPr>
          <w:p w14:paraId="7EA21488" w14:textId="75188FD4" w:rsidR="00716A6D" w:rsidRPr="009311EC" w:rsidRDefault="00D206E8" w:rsidP="00BC2B2E">
            <w:pPr>
              <w:pStyle w:val="Tabla"/>
              <w:spacing w:line="360" w:lineRule="auto"/>
              <w:rPr>
                <w:rFonts w:cs="Arial"/>
                <w:iCs/>
                <w:sz w:val="20"/>
                <w:lang w:val="pt-PT"/>
              </w:rPr>
            </w:pPr>
            <w:r>
              <w:rPr>
                <w:rFonts w:cs="Arial"/>
                <w:iCs/>
                <w:sz w:val="20"/>
                <w:lang w:val="pt-PT"/>
              </w:rPr>
              <w:t>[REF2</w:t>
            </w:r>
            <w:r w:rsidR="00716A6D" w:rsidRPr="009311EC">
              <w:rPr>
                <w:rFonts w:cs="Arial"/>
                <w:iCs/>
                <w:sz w:val="20"/>
                <w:lang w:val="pt-PT"/>
              </w:rPr>
              <w:t>]</w:t>
            </w:r>
          </w:p>
        </w:tc>
        <w:tc>
          <w:tcPr>
            <w:tcW w:w="5891" w:type="dxa"/>
            <w:vAlign w:val="center"/>
          </w:tcPr>
          <w:p w14:paraId="2AFA9A25" w14:textId="21B19F13" w:rsidR="00716A6D" w:rsidRPr="009311EC" w:rsidRDefault="009311EC" w:rsidP="007C6E71">
            <w:pPr>
              <w:pStyle w:val="Tabla"/>
              <w:spacing w:line="360" w:lineRule="auto"/>
              <w:rPr>
                <w:rFonts w:cs="Arial"/>
                <w:iCs/>
                <w:sz w:val="20"/>
                <w:lang w:val="pt-PT"/>
              </w:rPr>
            </w:pPr>
            <w:r>
              <w:rPr>
                <w:rFonts w:cs="Arial"/>
                <w:iCs/>
                <w:sz w:val="20"/>
                <w:lang w:val="pt-PT"/>
              </w:rPr>
              <w:t>Documento de Instruções</w:t>
            </w:r>
            <w:r w:rsidR="00716A6D" w:rsidRPr="009311EC">
              <w:rPr>
                <w:rFonts w:cs="Arial"/>
                <w:iCs/>
                <w:sz w:val="20"/>
                <w:lang w:val="pt-PT"/>
              </w:rPr>
              <w:t xml:space="preserve"> </w:t>
            </w:r>
            <w:r w:rsidR="00065829">
              <w:rPr>
                <w:rFonts w:cs="Arial"/>
                <w:iCs/>
                <w:sz w:val="20"/>
                <w:lang w:val="pt-PT"/>
              </w:rPr>
              <w:t xml:space="preserve">da </w:t>
            </w:r>
            <w:r w:rsidR="00716A6D" w:rsidRPr="009311EC">
              <w:rPr>
                <w:rFonts w:cs="Arial"/>
                <w:iCs/>
                <w:sz w:val="20"/>
                <w:lang w:val="pt-PT"/>
              </w:rPr>
              <w:t>Corporação</w:t>
            </w:r>
          </w:p>
        </w:tc>
        <w:tc>
          <w:tcPr>
            <w:tcW w:w="2086" w:type="dxa"/>
            <w:shd w:val="clear" w:color="auto" w:fill="auto"/>
            <w:vAlign w:val="center"/>
          </w:tcPr>
          <w:p w14:paraId="6AF85747" w14:textId="34F1DA4E" w:rsidR="00716A6D" w:rsidRPr="009311EC" w:rsidRDefault="005252F2" w:rsidP="009311EC">
            <w:pPr>
              <w:pStyle w:val="Tabla"/>
              <w:spacing w:line="360" w:lineRule="auto"/>
              <w:jc w:val="center"/>
              <w:rPr>
                <w:rFonts w:cs="Arial"/>
                <w:iCs/>
                <w:sz w:val="20"/>
                <w:lang w:val="pt-PT"/>
              </w:rPr>
            </w:pPr>
            <w:r>
              <w:rPr>
                <w:rFonts w:cs="Arial"/>
                <w:iCs/>
                <w:sz w:val="20"/>
                <w:lang w:val="pt-PT"/>
              </w:rPr>
              <w:object w:dxaOrig="1534" w:dyaOrig="991" w14:anchorId="3D50C564">
                <v:shape id="_x0000_i1026" type="#_x0000_t75" style="width:76.4pt;height:49.45pt" o:ole="">
                  <v:imagedata r:id="rId14" o:title=""/>
                </v:shape>
                <o:OLEObject Type="Embed" ProgID="Excel.Sheet.12" ShapeID="_x0000_i1026" DrawAspect="Icon" ObjectID="_1805554561" r:id="rId15"/>
              </w:object>
            </w:r>
          </w:p>
        </w:tc>
      </w:tr>
      <w:tr w:rsidR="00716A6D" w:rsidRPr="001D5256" w14:paraId="195ECB35" w14:textId="77777777" w:rsidTr="00F31307">
        <w:tc>
          <w:tcPr>
            <w:tcW w:w="1189" w:type="dxa"/>
            <w:vAlign w:val="center"/>
          </w:tcPr>
          <w:p w14:paraId="5808C9E9" w14:textId="28C4FE2D" w:rsidR="00716A6D" w:rsidRPr="009311EC" w:rsidRDefault="00D206E8" w:rsidP="00716A6D">
            <w:pPr>
              <w:pStyle w:val="Tabla"/>
              <w:spacing w:line="360" w:lineRule="auto"/>
              <w:rPr>
                <w:rFonts w:cs="Arial"/>
                <w:iCs/>
                <w:sz w:val="20"/>
                <w:lang w:val="pt-PT"/>
              </w:rPr>
            </w:pPr>
            <w:r>
              <w:rPr>
                <w:rFonts w:cs="Arial"/>
                <w:iCs/>
                <w:sz w:val="20"/>
                <w:lang w:val="pt-PT"/>
              </w:rPr>
              <w:t>[REF3</w:t>
            </w:r>
            <w:r w:rsidR="00716A6D" w:rsidRPr="009311EC">
              <w:rPr>
                <w:rFonts w:cs="Arial"/>
                <w:iCs/>
                <w:sz w:val="20"/>
                <w:lang w:val="pt-PT"/>
              </w:rPr>
              <w:t>]</w:t>
            </w:r>
          </w:p>
        </w:tc>
        <w:tc>
          <w:tcPr>
            <w:tcW w:w="5891" w:type="dxa"/>
            <w:vAlign w:val="center"/>
          </w:tcPr>
          <w:p w14:paraId="6436D1B9" w14:textId="70E6380D" w:rsidR="00716A6D" w:rsidRPr="009311EC" w:rsidRDefault="00716A6D" w:rsidP="00AC2470">
            <w:pPr>
              <w:pStyle w:val="Tabla"/>
              <w:spacing w:line="360" w:lineRule="auto"/>
              <w:rPr>
                <w:rFonts w:cs="Arial"/>
                <w:iCs/>
                <w:sz w:val="20"/>
                <w:lang w:val="pt-PT"/>
              </w:rPr>
            </w:pPr>
            <w:r w:rsidRPr="009311EC">
              <w:rPr>
                <w:rFonts w:cs="Arial"/>
                <w:iCs/>
                <w:sz w:val="20"/>
                <w:lang w:val="pt-PT"/>
              </w:rPr>
              <w:t xml:space="preserve">Documento </w:t>
            </w:r>
            <w:r w:rsidR="009311EC">
              <w:rPr>
                <w:rFonts w:cs="Arial"/>
                <w:iCs/>
                <w:sz w:val="20"/>
                <w:lang w:val="pt-PT"/>
              </w:rPr>
              <w:t>de Instruções</w:t>
            </w:r>
            <w:r w:rsidRPr="009311EC">
              <w:rPr>
                <w:rFonts w:cs="Arial"/>
                <w:iCs/>
                <w:sz w:val="20"/>
                <w:lang w:val="pt-PT"/>
              </w:rPr>
              <w:t xml:space="preserve"> </w:t>
            </w:r>
            <w:r w:rsidR="00065829">
              <w:rPr>
                <w:rFonts w:cs="Arial"/>
                <w:iCs/>
                <w:sz w:val="20"/>
                <w:lang w:val="pt-PT"/>
              </w:rPr>
              <w:t xml:space="preserve">do </w:t>
            </w:r>
            <w:r w:rsidR="00AC2470" w:rsidRPr="00EE5E72">
              <w:rPr>
                <w:rFonts w:cs="Arial"/>
                <w:i/>
                <w:iCs/>
                <w:sz w:val="20"/>
                <w:lang w:val="pt-PT"/>
              </w:rPr>
              <w:t>Single Resolution Board</w:t>
            </w:r>
            <w:r w:rsidR="00AC2470" w:rsidRPr="00AC2470">
              <w:rPr>
                <w:rFonts w:cs="Arial"/>
                <w:iCs/>
                <w:sz w:val="20"/>
                <w:lang w:val="pt-PT"/>
              </w:rPr>
              <w:t xml:space="preserve"> </w:t>
            </w:r>
          </w:p>
        </w:tc>
        <w:tc>
          <w:tcPr>
            <w:tcW w:w="2086" w:type="dxa"/>
            <w:shd w:val="clear" w:color="auto" w:fill="auto"/>
            <w:vAlign w:val="center"/>
          </w:tcPr>
          <w:p w14:paraId="26189D7F" w14:textId="29DADC62" w:rsidR="00716A6D" w:rsidRPr="009311EC" w:rsidRDefault="009311EC" w:rsidP="00716A6D">
            <w:pPr>
              <w:pStyle w:val="Tabla"/>
              <w:spacing w:line="360" w:lineRule="auto"/>
              <w:jc w:val="center"/>
              <w:rPr>
                <w:rFonts w:cs="Arial"/>
                <w:iCs/>
                <w:sz w:val="20"/>
                <w:lang w:val="pt-PT"/>
              </w:rPr>
            </w:pPr>
            <w:r w:rsidRPr="009311EC">
              <w:rPr>
                <w:rFonts w:cs="Arial"/>
                <w:iCs/>
                <w:sz w:val="20"/>
                <w:lang w:val="pt-PT"/>
              </w:rPr>
              <w:object w:dxaOrig="1543" w:dyaOrig="1000" w14:anchorId="7C6D3517">
                <v:shape id="_x0000_i1027" type="#_x0000_t75" style="width:77pt;height:50.1pt" o:ole="">
                  <v:imagedata r:id="rId16" o:title=""/>
                </v:shape>
                <o:OLEObject Type="Embed" ProgID="AcroExch.Document.DC" ShapeID="_x0000_i1027" DrawAspect="Icon" ObjectID="_1805554562" r:id="rId17"/>
              </w:object>
            </w:r>
          </w:p>
        </w:tc>
      </w:tr>
      <w:tr w:rsidR="00140559" w:rsidRPr="001D5256" w14:paraId="4C341B58" w14:textId="77777777" w:rsidTr="00F31307">
        <w:tc>
          <w:tcPr>
            <w:tcW w:w="1189" w:type="dxa"/>
            <w:vAlign w:val="center"/>
          </w:tcPr>
          <w:p w14:paraId="67D7947D" w14:textId="688A74CE" w:rsidR="00140559" w:rsidRDefault="00140559" w:rsidP="00716A6D">
            <w:pPr>
              <w:pStyle w:val="Tabla"/>
              <w:spacing w:line="360" w:lineRule="auto"/>
              <w:rPr>
                <w:rFonts w:cs="Arial"/>
                <w:iCs/>
                <w:sz w:val="20"/>
                <w:lang w:val="pt-PT"/>
              </w:rPr>
            </w:pPr>
            <w:r>
              <w:rPr>
                <w:rFonts w:cs="Arial"/>
                <w:iCs/>
                <w:sz w:val="20"/>
                <w:lang w:val="pt-PT"/>
              </w:rPr>
              <w:t>[REF4</w:t>
            </w:r>
            <w:r w:rsidRPr="009311EC">
              <w:rPr>
                <w:rFonts w:cs="Arial"/>
                <w:iCs/>
                <w:sz w:val="20"/>
                <w:lang w:val="pt-PT"/>
              </w:rPr>
              <w:t>]</w:t>
            </w:r>
          </w:p>
        </w:tc>
        <w:tc>
          <w:tcPr>
            <w:tcW w:w="5891" w:type="dxa"/>
            <w:vAlign w:val="center"/>
          </w:tcPr>
          <w:p w14:paraId="54687ECA" w14:textId="248760D7" w:rsidR="00140559" w:rsidRPr="009311EC" w:rsidRDefault="00140559" w:rsidP="00AC2470">
            <w:pPr>
              <w:pStyle w:val="Tabla"/>
              <w:spacing w:line="360" w:lineRule="auto"/>
              <w:rPr>
                <w:rFonts w:cs="Arial"/>
                <w:iCs/>
                <w:sz w:val="20"/>
                <w:lang w:val="pt-PT"/>
              </w:rPr>
            </w:pPr>
            <w:r w:rsidRPr="009311EC">
              <w:rPr>
                <w:rFonts w:cs="Arial"/>
                <w:iCs/>
                <w:sz w:val="20"/>
                <w:lang w:val="pt-PT"/>
              </w:rPr>
              <w:t xml:space="preserve">Documento </w:t>
            </w:r>
            <w:r>
              <w:rPr>
                <w:rFonts w:cs="Arial"/>
                <w:iCs/>
                <w:sz w:val="20"/>
                <w:lang w:val="pt-PT"/>
              </w:rPr>
              <w:t>de Especificação de Regras</w:t>
            </w:r>
          </w:p>
        </w:tc>
        <w:tc>
          <w:tcPr>
            <w:tcW w:w="2086" w:type="dxa"/>
            <w:shd w:val="clear" w:color="auto" w:fill="auto"/>
            <w:vAlign w:val="center"/>
          </w:tcPr>
          <w:p w14:paraId="47D4DD21" w14:textId="36D3B445" w:rsidR="00140559" w:rsidRPr="009311EC" w:rsidRDefault="00140559" w:rsidP="00716A6D">
            <w:pPr>
              <w:pStyle w:val="Tabla"/>
              <w:spacing w:line="360" w:lineRule="auto"/>
              <w:jc w:val="center"/>
              <w:rPr>
                <w:rFonts w:cs="Arial"/>
                <w:iCs/>
                <w:sz w:val="20"/>
                <w:lang w:val="pt-PT"/>
              </w:rPr>
            </w:pPr>
            <w:r>
              <w:rPr>
                <w:rFonts w:cs="Arial"/>
                <w:iCs/>
                <w:sz w:val="20"/>
                <w:lang w:val="pt-PT"/>
              </w:rPr>
              <w:object w:dxaOrig="1543" w:dyaOrig="1000" w14:anchorId="72B78CA9">
                <v:shape id="_x0000_i1028" type="#_x0000_t75" style="width:76.4pt;height:50.1pt" o:ole="">
                  <v:imagedata r:id="rId18" o:title=""/>
                </v:shape>
                <o:OLEObject Type="Embed" ProgID="Excel.Sheet.12" ShapeID="_x0000_i1028" DrawAspect="Icon" ObjectID="_1805554563" r:id="rId19"/>
              </w:object>
            </w:r>
          </w:p>
        </w:tc>
      </w:tr>
      <w:tr w:rsidR="006A1BD4" w:rsidRPr="001D5256" w14:paraId="42C35491" w14:textId="77777777" w:rsidTr="00F31307">
        <w:tc>
          <w:tcPr>
            <w:tcW w:w="1189" w:type="dxa"/>
            <w:vAlign w:val="center"/>
          </w:tcPr>
          <w:p w14:paraId="2D1CD159" w14:textId="17C62C51" w:rsidR="006A1BD4" w:rsidRDefault="006A1BD4" w:rsidP="00716A6D">
            <w:pPr>
              <w:pStyle w:val="Tabla"/>
              <w:spacing w:line="360" w:lineRule="auto"/>
              <w:rPr>
                <w:rFonts w:cs="Arial"/>
                <w:iCs/>
                <w:sz w:val="20"/>
                <w:lang w:val="pt-PT"/>
              </w:rPr>
            </w:pPr>
            <w:r>
              <w:rPr>
                <w:rFonts w:cs="Arial"/>
                <w:iCs/>
                <w:sz w:val="20"/>
                <w:lang w:val="pt-PT"/>
              </w:rPr>
              <w:t>[REF5</w:t>
            </w:r>
            <w:r w:rsidRPr="009311EC">
              <w:rPr>
                <w:rFonts w:cs="Arial"/>
                <w:iCs/>
                <w:sz w:val="20"/>
                <w:lang w:val="pt-PT"/>
              </w:rPr>
              <w:t>]</w:t>
            </w:r>
          </w:p>
        </w:tc>
        <w:tc>
          <w:tcPr>
            <w:tcW w:w="5891" w:type="dxa"/>
            <w:vAlign w:val="center"/>
          </w:tcPr>
          <w:p w14:paraId="45980724" w14:textId="6AE20E61" w:rsidR="006A1BD4" w:rsidRPr="009311EC" w:rsidRDefault="006A1BD4" w:rsidP="00AC2470">
            <w:pPr>
              <w:pStyle w:val="Tabla"/>
              <w:spacing w:line="360" w:lineRule="auto"/>
              <w:rPr>
                <w:rFonts w:cs="Arial"/>
                <w:iCs/>
                <w:sz w:val="20"/>
                <w:lang w:val="pt-PT"/>
              </w:rPr>
            </w:pPr>
            <w:r>
              <w:rPr>
                <w:rFonts w:cs="Arial"/>
                <w:iCs/>
                <w:sz w:val="20"/>
                <w:lang w:val="pt-PT"/>
              </w:rPr>
              <w:t>Documento de Controlos</w:t>
            </w:r>
          </w:p>
        </w:tc>
        <w:tc>
          <w:tcPr>
            <w:tcW w:w="2086" w:type="dxa"/>
            <w:shd w:val="clear" w:color="auto" w:fill="auto"/>
            <w:vAlign w:val="center"/>
          </w:tcPr>
          <w:p w14:paraId="7456D8AD" w14:textId="3CC116E9" w:rsidR="006A1BD4" w:rsidRDefault="006A1BD4" w:rsidP="00716A6D">
            <w:pPr>
              <w:pStyle w:val="Tabla"/>
              <w:spacing w:line="360" w:lineRule="auto"/>
              <w:jc w:val="center"/>
              <w:rPr>
                <w:rFonts w:cs="Arial"/>
                <w:iCs/>
                <w:sz w:val="20"/>
                <w:lang w:val="pt-PT"/>
              </w:rPr>
            </w:pPr>
            <w:r>
              <w:rPr>
                <w:rFonts w:cs="Arial"/>
                <w:iCs/>
                <w:sz w:val="20"/>
                <w:lang w:val="pt-PT"/>
              </w:rPr>
              <w:object w:dxaOrig="1534" w:dyaOrig="991" w14:anchorId="5698C3C2">
                <v:shape id="_x0000_i1029" type="#_x0000_t75" style="width:77pt;height:49.45pt" o:ole="">
                  <v:imagedata r:id="rId20" o:title=""/>
                </v:shape>
                <o:OLEObject Type="Embed" ProgID="Excel.SheetMacroEnabled.12" ShapeID="_x0000_i1029" DrawAspect="Icon" ObjectID="_1805554564" r:id="rId21"/>
              </w:object>
            </w:r>
          </w:p>
        </w:tc>
      </w:tr>
    </w:tbl>
    <w:p w14:paraId="268D3182" w14:textId="77777777" w:rsidR="004B3314" w:rsidRPr="001D5256" w:rsidRDefault="004B3314" w:rsidP="004B3314">
      <w:pPr>
        <w:spacing w:line="360" w:lineRule="auto"/>
      </w:pPr>
      <w:bookmarkStart w:id="11" w:name="_Toc260387241"/>
    </w:p>
    <w:p w14:paraId="685BA212" w14:textId="77777777" w:rsidR="009311EC" w:rsidRDefault="009311EC">
      <w:pPr>
        <w:rPr>
          <w:rFonts w:cs="Arial"/>
          <w:b/>
          <w:bCs/>
          <w:color w:val="000080"/>
          <w:kern w:val="32"/>
          <w:sz w:val="32"/>
          <w:szCs w:val="32"/>
        </w:rPr>
      </w:pPr>
      <w:bookmarkStart w:id="12" w:name="_Toc260387242"/>
      <w:bookmarkEnd w:id="11"/>
      <w:r>
        <w:br w:type="page"/>
      </w:r>
    </w:p>
    <w:p w14:paraId="11B11721" w14:textId="012AF73D" w:rsidR="004B3314" w:rsidRPr="001D5256" w:rsidRDefault="004B3314" w:rsidP="004B3314">
      <w:pPr>
        <w:pStyle w:val="Heading1"/>
        <w:spacing w:line="360" w:lineRule="auto"/>
        <w:jc w:val="both"/>
        <w:rPr>
          <w:lang w:val="pt-PT"/>
        </w:rPr>
      </w:pPr>
      <w:bookmarkStart w:id="13" w:name="_Toc194941552"/>
      <w:r w:rsidRPr="001D5256">
        <w:rPr>
          <w:lang w:val="pt-PT"/>
        </w:rPr>
        <w:lastRenderedPageBreak/>
        <w:t>Descrição Funcional</w:t>
      </w:r>
      <w:bookmarkEnd w:id="13"/>
    </w:p>
    <w:p w14:paraId="51D10ABA" w14:textId="77777777" w:rsidR="004B3314" w:rsidRPr="001D5256" w:rsidRDefault="004B3314" w:rsidP="004B3314"/>
    <w:p w14:paraId="5B95752F" w14:textId="77777777" w:rsidR="004B3314" w:rsidRPr="001D5256" w:rsidRDefault="004B3314" w:rsidP="004B3314">
      <w:pPr>
        <w:pStyle w:val="Heading2"/>
        <w:tabs>
          <w:tab w:val="num" w:pos="567"/>
          <w:tab w:val="left" w:pos="993"/>
        </w:tabs>
        <w:spacing w:line="360" w:lineRule="auto"/>
        <w:ind w:left="567" w:hanging="207"/>
        <w:jc w:val="both"/>
        <w:rPr>
          <w:lang w:val="pt-PT"/>
        </w:rPr>
      </w:pPr>
      <w:bookmarkStart w:id="14" w:name="_Toc194941553"/>
      <w:r w:rsidRPr="001D5256">
        <w:rPr>
          <w:lang w:val="pt-PT"/>
        </w:rPr>
        <w:t>Objetivos</w:t>
      </w:r>
      <w:bookmarkEnd w:id="14"/>
      <w:r w:rsidRPr="001D5256">
        <w:rPr>
          <w:lang w:val="pt-PT"/>
        </w:rPr>
        <w:t xml:space="preserve"> </w:t>
      </w:r>
      <w:bookmarkEnd w:id="12"/>
    </w:p>
    <w:p w14:paraId="3124D277" w14:textId="3D56C94E" w:rsidR="005C3913" w:rsidRDefault="005C3913" w:rsidP="00BC7A9C">
      <w:pPr>
        <w:pStyle w:val="Default"/>
        <w:spacing w:line="360" w:lineRule="auto"/>
        <w:jc w:val="both"/>
        <w:rPr>
          <w:lang w:val="pt-BR"/>
        </w:rPr>
      </w:pPr>
      <w:r w:rsidRPr="005C3913">
        <w:rPr>
          <w:lang w:val="pt-BR"/>
        </w:rPr>
        <w:t xml:space="preserve">O </w:t>
      </w:r>
      <w:r w:rsidRPr="005C3913">
        <w:rPr>
          <w:i/>
          <w:iCs/>
          <w:lang w:val="pt-BR"/>
        </w:rPr>
        <w:t>Report Valuation</w:t>
      </w:r>
      <w:r w:rsidRPr="005C3913">
        <w:rPr>
          <w:lang w:val="pt-BR"/>
        </w:rPr>
        <w:t xml:space="preserve"> foi solicitado pelo </w:t>
      </w:r>
      <w:r w:rsidRPr="005C3913">
        <w:rPr>
          <w:i/>
          <w:iCs/>
          <w:lang w:val="pt-BR"/>
        </w:rPr>
        <w:t xml:space="preserve">Single Resolution Board </w:t>
      </w:r>
      <w:r w:rsidRPr="005C3913">
        <w:rPr>
          <w:lang w:val="pt-BR"/>
        </w:rPr>
        <w:t xml:space="preserve">(Autoridade de Resolução da União Bancária Europeia) e tem como propósito realizar uma avaliação robusta do Ativo do Banco. Atualmente, este </w:t>
      </w:r>
      <w:r w:rsidRPr="005C3913">
        <w:rPr>
          <w:i/>
          <w:iCs/>
          <w:lang w:val="pt-BR"/>
        </w:rPr>
        <w:t>Report</w:t>
      </w:r>
      <w:r w:rsidRPr="005C3913">
        <w:rPr>
          <w:lang w:val="pt-BR"/>
        </w:rPr>
        <w:t xml:space="preserve"> está a ser gerado via </w:t>
      </w:r>
      <w:r w:rsidRPr="005C3913">
        <w:rPr>
          <w:i/>
          <w:iCs/>
          <w:lang w:val="pt-BR"/>
        </w:rPr>
        <w:t>SAS</w:t>
      </w:r>
      <w:r w:rsidRPr="005C3913">
        <w:rPr>
          <w:lang w:val="pt-BR"/>
        </w:rPr>
        <w:t>, contudo, não está a ser alimentado pelas fontes mais apropriadas, não sendo possível a realização de parametrizações. Adicionalmente, não segue o Modelo atual de Governo de Dados</w:t>
      </w:r>
      <w:r>
        <w:rPr>
          <w:lang w:val="pt-BR"/>
        </w:rPr>
        <w:t>.</w:t>
      </w:r>
    </w:p>
    <w:p w14:paraId="0B23FD64" w14:textId="14804998" w:rsidR="009311EC" w:rsidRDefault="009311EC">
      <w:pPr>
        <w:rPr>
          <w:rStyle w:val="ui-provider"/>
          <w:rFonts w:cs="Arial"/>
          <w:color w:val="000000"/>
          <w:lang w:eastAsia="pt-PT"/>
        </w:rPr>
      </w:pPr>
    </w:p>
    <w:p w14:paraId="1894186C" w14:textId="77777777" w:rsidR="009311EC" w:rsidRDefault="009311EC">
      <w:pPr>
        <w:rPr>
          <w:rStyle w:val="ui-provider"/>
          <w:rFonts w:cs="Arial"/>
          <w:color w:val="000000"/>
          <w:lang w:eastAsia="pt-PT"/>
        </w:rPr>
      </w:pPr>
    </w:p>
    <w:p w14:paraId="653D3C0D" w14:textId="77777777" w:rsidR="008058E1" w:rsidRDefault="008058E1">
      <w:pPr>
        <w:rPr>
          <w:rFonts w:cs="Arial"/>
          <w:b/>
          <w:bCs/>
          <w:color w:val="000080"/>
          <w:sz w:val="32"/>
          <w:szCs w:val="20"/>
        </w:rPr>
      </w:pPr>
      <w:bookmarkStart w:id="15" w:name="_Toc260387243"/>
      <w:r>
        <w:br w:type="page"/>
      </w:r>
    </w:p>
    <w:p w14:paraId="6FFE865A" w14:textId="0FF5D6C7" w:rsidR="004B3314" w:rsidRDefault="004B3314" w:rsidP="004B3314">
      <w:pPr>
        <w:pStyle w:val="Heading2"/>
        <w:tabs>
          <w:tab w:val="num" w:pos="567"/>
          <w:tab w:val="left" w:pos="993"/>
        </w:tabs>
        <w:spacing w:line="360" w:lineRule="auto"/>
        <w:ind w:left="567" w:hanging="207"/>
        <w:jc w:val="both"/>
        <w:rPr>
          <w:lang w:val="pt-PT"/>
        </w:rPr>
      </w:pPr>
      <w:bookmarkStart w:id="16" w:name="_Toc194941554"/>
      <w:r w:rsidRPr="001D5256">
        <w:rPr>
          <w:lang w:val="pt-PT"/>
        </w:rPr>
        <w:lastRenderedPageBreak/>
        <w:t>Descri</w:t>
      </w:r>
      <w:bookmarkEnd w:id="15"/>
      <w:r w:rsidRPr="001D5256">
        <w:rPr>
          <w:lang w:val="pt-PT"/>
        </w:rPr>
        <w:t>ção</w:t>
      </w:r>
      <w:bookmarkEnd w:id="16"/>
    </w:p>
    <w:p w14:paraId="5B25464B" w14:textId="35E127C2" w:rsidR="00D70224" w:rsidRPr="00D030AE" w:rsidRDefault="00D70224" w:rsidP="00BC7A9C">
      <w:pPr>
        <w:spacing w:line="360" w:lineRule="auto"/>
        <w:jc w:val="both"/>
        <w:rPr>
          <w:rFonts w:cs="Arial"/>
          <w:color w:val="000000"/>
          <w:lang w:eastAsia="pt-PT"/>
        </w:rPr>
      </w:pPr>
      <w:r w:rsidRPr="00D030AE">
        <w:rPr>
          <w:rFonts w:cs="Arial"/>
          <w:color w:val="000000"/>
          <w:lang w:eastAsia="pt-PT"/>
        </w:rPr>
        <w:t xml:space="preserve">A produção deste </w:t>
      </w:r>
      <w:r w:rsidRPr="00EE5E72">
        <w:rPr>
          <w:rFonts w:cs="Arial"/>
          <w:i/>
          <w:color w:val="000000"/>
          <w:lang w:eastAsia="pt-PT"/>
        </w:rPr>
        <w:t>Report</w:t>
      </w:r>
      <w:r w:rsidRPr="00D030AE">
        <w:rPr>
          <w:rFonts w:cs="Arial"/>
          <w:color w:val="000000"/>
          <w:lang w:eastAsia="pt-PT"/>
        </w:rPr>
        <w:t xml:space="preserve"> será efetuada via motor </w:t>
      </w:r>
      <w:r w:rsidRPr="00EE5E72">
        <w:rPr>
          <w:rFonts w:cs="Arial"/>
          <w:i/>
          <w:color w:val="000000"/>
          <w:lang w:eastAsia="pt-PT"/>
        </w:rPr>
        <w:t>Loan Tape</w:t>
      </w:r>
      <w:r w:rsidR="002F3439">
        <w:rPr>
          <w:rFonts w:cs="Arial"/>
          <w:color w:val="000000"/>
          <w:lang w:eastAsia="pt-PT"/>
        </w:rPr>
        <w:t xml:space="preserve"> existente no </w:t>
      </w:r>
      <w:r w:rsidR="002F3439" w:rsidRPr="00EE5E72">
        <w:rPr>
          <w:rFonts w:cs="Arial"/>
          <w:i/>
          <w:color w:val="000000"/>
          <w:lang w:eastAsia="pt-PT"/>
        </w:rPr>
        <w:t>data lake on-prem</w:t>
      </w:r>
      <w:r w:rsidR="002F3439">
        <w:rPr>
          <w:rFonts w:cs="Arial"/>
          <w:color w:val="000000"/>
          <w:lang w:eastAsia="pt-PT"/>
        </w:rPr>
        <w:t>,</w:t>
      </w:r>
      <w:r w:rsidRPr="00D030AE">
        <w:rPr>
          <w:rFonts w:cs="Arial"/>
          <w:color w:val="000000"/>
          <w:lang w:eastAsia="pt-PT"/>
        </w:rPr>
        <w:t xml:space="preserve"> aproveitando assim o mesmo para gerar este novo âmbito/caso de uso, garantido a coerência/consistência dos dados. Esta solução tem por objetivo não só construir um processo robusto, consistente e sinérgico, mas também ir ao encontro da recomendação de Auditoria Interna (AUD11482). </w:t>
      </w:r>
    </w:p>
    <w:p w14:paraId="400692DF" w14:textId="77777777" w:rsidR="00D70224" w:rsidRDefault="00D70224" w:rsidP="00BC7A9C">
      <w:pPr>
        <w:spacing w:line="360" w:lineRule="auto"/>
        <w:jc w:val="both"/>
        <w:rPr>
          <w:rFonts w:cs="Arial"/>
          <w:color w:val="000000"/>
          <w:lang w:eastAsia="pt-PT"/>
        </w:rPr>
      </w:pPr>
      <w:r w:rsidRPr="00D030AE">
        <w:rPr>
          <w:rFonts w:cs="Arial"/>
          <w:color w:val="000000"/>
          <w:lang w:eastAsia="pt-PT"/>
        </w:rPr>
        <w:t xml:space="preserve">Atualmente o motor </w:t>
      </w:r>
      <w:r w:rsidRPr="00EE5E72">
        <w:rPr>
          <w:rFonts w:cs="Arial"/>
          <w:i/>
          <w:color w:val="000000"/>
          <w:lang w:eastAsia="pt-PT"/>
        </w:rPr>
        <w:t>Loan Tape</w:t>
      </w:r>
      <w:r w:rsidRPr="00D030AE">
        <w:rPr>
          <w:rFonts w:cs="Arial"/>
          <w:color w:val="000000"/>
          <w:lang w:eastAsia="pt-PT"/>
        </w:rPr>
        <w:t xml:space="preserve"> já serve o caso de uso </w:t>
      </w:r>
      <w:r w:rsidRPr="00EE5E72">
        <w:rPr>
          <w:rFonts w:cs="Arial"/>
          <w:i/>
          <w:color w:val="000000"/>
          <w:lang w:eastAsia="pt-PT"/>
        </w:rPr>
        <w:t>Loan Tape</w:t>
      </w:r>
      <w:r w:rsidRPr="00D030AE">
        <w:rPr>
          <w:rFonts w:cs="Arial"/>
          <w:color w:val="000000"/>
          <w:lang w:eastAsia="pt-PT"/>
        </w:rPr>
        <w:t xml:space="preserve"> Estrutural e brevemente servirá também os casos de uso </w:t>
      </w:r>
      <w:r w:rsidRPr="00EE5E72">
        <w:rPr>
          <w:rFonts w:cs="Arial"/>
          <w:i/>
          <w:color w:val="000000"/>
          <w:lang w:eastAsia="pt-PT"/>
        </w:rPr>
        <w:t xml:space="preserve">Green Dashboard </w:t>
      </w:r>
      <w:r w:rsidRPr="00D030AE">
        <w:rPr>
          <w:rFonts w:cs="Arial"/>
          <w:color w:val="000000"/>
          <w:lang w:eastAsia="pt-PT"/>
        </w:rPr>
        <w:t>e Pilar III, que se encontram em Desenvolvimento/Testes. No entanto, será necessário adicionar novos campos e novas parametrizações de forma a responder a este novo âmbito/caso de uso.</w:t>
      </w:r>
    </w:p>
    <w:p w14:paraId="16364819" w14:textId="77777777" w:rsidR="00D70224" w:rsidRDefault="00D70224" w:rsidP="00D030AE">
      <w:pPr>
        <w:pStyle w:val="Default"/>
        <w:spacing w:line="360" w:lineRule="auto"/>
        <w:jc w:val="both"/>
        <w:rPr>
          <w:u w:val="single"/>
        </w:rPr>
      </w:pPr>
    </w:p>
    <w:p w14:paraId="1B1C6B5C" w14:textId="77777777" w:rsidR="00D030AE" w:rsidRPr="005C3913" w:rsidRDefault="00D030AE" w:rsidP="00B871F3">
      <w:r w:rsidRPr="005C3913">
        <w:rPr>
          <w:u w:val="single"/>
        </w:rPr>
        <w:t>Responsabilidade</w:t>
      </w:r>
      <w:r w:rsidRPr="005C3913">
        <w:t>: Área de Gestão Financeira e de Capital</w:t>
      </w:r>
    </w:p>
    <w:p w14:paraId="58DC2271" w14:textId="77777777" w:rsidR="00D70224" w:rsidRDefault="00D70224" w:rsidP="00D030AE">
      <w:pPr>
        <w:pStyle w:val="Default"/>
        <w:spacing w:line="360" w:lineRule="auto"/>
        <w:jc w:val="both"/>
        <w:rPr>
          <w:u w:val="single"/>
        </w:rPr>
      </w:pPr>
    </w:p>
    <w:p w14:paraId="2C4F6A5C" w14:textId="1E8BB793" w:rsidR="00D030AE" w:rsidRPr="005C3913" w:rsidRDefault="00D030AE" w:rsidP="00D030AE">
      <w:pPr>
        <w:pStyle w:val="Default"/>
        <w:spacing w:line="360" w:lineRule="auto"/>
        <w:jc w:val="both"/>
      </w:pPr>
      <w:r w:rsidRPr="005C3913">
        <w:rPr>
          <w:u w:val="single"/>
        </w:rPr>
        <w:t>Frequência</w:t>
      </w:r>
      <w:r w:rsidRPr="005C3913">
        <w:t xml:space="preserve">: Não existe frequência de </w:t>
      </w:r>
      <w:r w:rsidRPr="00EE5E72">
        <w:rPr>
          <w:i/>
        </w:rPr>
        <w:t>report</w:t>
      </w:r>
      <w:r w:rsidRPr="005C3913">
        <w:t xml:space="preserve"> definida, contudo, deverá estar disponível quando for solicitado</w:t>
      </w:r>
    </w:p>
    <w:p w14:paraId="4720BE1A" w14:textId="77777777" w:rsidR="00D70224" w:rsidRDefault="00D70224" w:rsidP="00D030AE">
      <w:pPr>
        <w:pStyle w:val="Default"/>
        <w:spacing w:line="360" w:lineRule="auto"/>
        <w:jc w:val="both"/>
        <w:rPr>
          <w:u w:val="single"/>
        </w:rPr>
      </w:pPr>
    </w:p>
    <w:p w14:paraId="7DB01F43" w14:textId="1D9EC7F4" w:rsidR="00D030AE" w:rsidRPr="00EE5E72" w:rsidRDefault="00D030AE" w:rsidP="00D030AE">
      <w:pPr>
        <w:pStyle w:val="Default"/>
        <w:spacing w:line="360" w:lineRule="auto"/>
        <w:jc w:val="both"/>
        <w:rPr>
          <w:i/>
        </w:rPr>
      </w:pPr>
      <w:r w:rsidRPr="005C3913">
        <w:rPr>
          <w:u w:val="single"/>
        </w:rPr>
        <w:t>Envio</w:t>
      </w:r>
      <w:r w:rsidR="00EE5E72">
        <w:t xml:space="preserve">: </w:t>
      </w:r>
      <w:r>
        <w:t>D</w:t>
      </w:r>
      <w:r w:rsidRPr="005C3913">
        <w:t xml:space="preserve">everá ser enviado à Corporação, que por sua vez o enviará ao </w:t>
      </w:r>
      <w:r w:rsidRPr="00EE5E72">
        <w:rPr>
          <w:i/>
        </w:rPr>
        <w:t>Single Resolution Board</w:t>
      </w:r>
    </w:p>
    <w:p w14:paraId="0C9F625C" w14:textId="77777777" w:rsidR="00D70224" w:rsidRDefault="00D70224" w:rsidP="00D030AE">
      <w:pPr>
        <w:pStyle w:val="Default"/>
        <w:spacing w:line="360" w:lineRule="auto"/>
        <w:jc w:val="both"/>
        <w:rPr>
          <w:u w:val="single"/>
        </w:rPr>
      </w:pPr>
    </w:p>
    <w:p w14:paraId="68AC575B" w14:textId="77777777" w:rsidR="00D030AE" w:rsidRDefault="00D030AE" w:rsidP="00D030AE">
      <w:pPr>
        <w:pStyle w:val="Default"/>
        <w:spacing w:line="360" w:lineRule="auto"/>
        <w:jc w:val="both"/>
      </w:pPr>
      <w:r w:rsidRPr="005C3913">
        <w:rPr>
          <w:u w:val="single"/>
        </w:rPr>
        <w:t>Universo</w:t>
      </w:r>
      <w:r w:rsidRPr="005C3913">
        <w:t>: 20 ficheiros CSV (308 campos no total)</w:t>
      </w:r>
    </w:p>
    <w:p w14:paraId="3AF25227" w14:textId="77777777" w:rsidR="00EE5E72" w:rsidRDefault="00EE5E72" w:rsidP="00BC6940">
      <w:pPr>
        <w:pStyle w:val="Default"/>
        <w:spacing w:line="360" w:lineRule="auto"/>
        <w:ind w:firstLine="709"/>
        <w:jc w:val="both"/>
        <w:rPr>
          <w:color w:val="auto"/>
          <w:highlight w:val="yellow"/>
        </w:rPr>
      </w:pPr>
    </w:p>
    <w:p w14:paraId="0E857627" w14:textId="77777777" w:rsidR="00EE5E72" w:rsidRDefault="00EE5E72">
      <w:pPr>
        <w:rPr>
          <w:rFonts w:cs="Arial"/>
          <w:b/>
          <w:bCs/>
          <w:color w:val="000080"/>
          <w:sz w:val="32"/>
          <w:szCs w:val="20"/>
        </w:rPr>
      </w:pPr>
      <w:r>
        <w:br w:type="page"/>
      </w:r>
    </w:p>
    <w:p w14:paraId="771387D0" w14:textId="0E9F40CB" w:rsidR="004B3314" w:rsidRPr="001D5256" w:rsidRDefault="004B3314" w:rsidP="004B3314">
      <w:pPr>
        <w:pStyle w:val="Heading2"/>
        <w:rPr>
          <w:lang w:val="pt-PT"/>
        </w:rPr>
      </w:pPr>
      <w:bookmarkStart w:id="17" w:name="_Toc194941555"/>
      <w:r w:rsidRPr="001D5256">
        <w:rPr>
          <w:lang w:val="pt-PT"/>
        </w:rPr>
        <w:lastRenderedPageBreak/>
        <w:t>Controlos de Informação</w:t>
      </w:r>
      <w:bookmarkEnd w:id="17"/>
    </w:p>
    <w:p w14:paraId="1776787A" w14:textId="77777777" w:rsidR="00025948" w:rsidRPr="001D5256" w:rsidRDefault="00025948" w:rsidP="00025948"/>
    <w:p w14:paraId="629702C5" w14:textId="59884F75" w:rsidR="00B04463" w:rsidRDefault="00B04463" w:rsidP="009675CB">
      <w:pPr>
        <w:pStyle w:val="Default"/>
        <w:spacing w:line="360" w:lineRule="auto"/>
        <w:jc w:val="both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De forma </w:t>
      </w:r>
      <w:r w:rsidR="000478E2">
        <w:rPr>
          <w:color w:val="auto"/>
          <w:sz w:val="23"/>
          <w:szCs w:val="23"/>
        </w:rPr>
        <w:t xml:space="preserve">a </w:t>
      </w:r>
      <w:r>
        <w:rPr>
          <w:color w:val="auto"/>
          <w:sz w:val="23"/>
          <w:szCs w:val="23"/>
        </w:rPr>
        <w:t xml:space="preserve">mitigar o atraso da Corporação na construção de um processo de controlos para o presente </w:t>
      </w:r>
      <w:r w:rsidR="006905C8">
        <w:rPr>
          <w:i/>
          <w:color w:val="auto"/>
          <w:sz w:val="23"/>
          <w:szCs w:val="23"/>
        </w:rPr>
        <w:t>r</w:t>
      </w:r>
      <w:r w:rsidRPr="00B04463">
        <w:rPr>
          <w:i/>
          <w:color w:val="auto"/>
          <w:sz w:val="23"/>
          <w:szCs w:val="23"/>
        </w:rPr>
        <w:t>eport</w:t>
      </w:r>
      <w:r>
        <w:rPr>
          <w:color w:val="auto"/>
          <w:sz w:val="23"/>
          <w:szCs w:val="23"/>
        </w:rPr>
        <w:t>, optou-se por implementar localmente uma solução tática.</w:t>
      </w:r>
      <w:r w:rsidR="008A2386">
        <w:rPr>
          <w:color w:val="auto"/>
          <w:sz w:val="23"/>
          <w:szCs w:val="23"/>
        </w:rPr>
        <w:t xml:space="preserve"> </w:t>
      </w:r>
      <w:r>
        <w:rPr>
          <w:color w:val="auto"/>
          <w:sz w:val="23"/>
          <w:szCs w:val="23"/>
        </w:rPr>
        <w:t xml:space="preserve">No futuro, quando a Corporação tiver o processo </w:t>
      </w:r>
      <w:r w:rsidR="008A2386">
        <w:rPr>
          <w:color w:val="auto"/>
          <w:sz w:val="23"/>
          <w:szCs w:val="23"/>
        </w:rPr>
        <w:t>construído</w:t>
      </w:r>
      <w:r w:rsidR="006905C8">
        <w:rPr>
          <w:color w:val="auto"/>
          <w:sz w:val="23"/>
          <w:szCs w:val="23"/>
        </w:rPr>
        <w:t>, definir-se-á</w:t>
      </w:r>
      <w:r>
        <w:rPr>
          <w:color w:val="auto"/>
          <w:sz w:val="23"/>
          <w:szCs w:val="23"/>
        </w:rPr>
        <w:t xml:space="preserve"> </w:t>
      </w:r>
      <w:r w:rsidR="006905C8">
        <w:rPr>
          <w:color w:val="auto"/>
          <w:sz w:val="23"/>
          <w:szCs w:val="23"/>
        </w:rPr>
        <w:t>o</w:t>
      </w:r>
      <w:r>
        <w:rPr>
          <w:color w:val="auto"/>
          <w:sz w:val="23"/>
          <w:szCs w:val="23"/>
        </w:rPr>
        <w:t xml:space="preserve"> conjunto </w:t>
      </w:r>
      <w:r w:rsidR="006905C8">
        <w:rPr>
          <w:color w:val="auto"/>
          <w:sz w:val="23"/>
          <w:szCs w:val="23"/>
        </w:rPr>
        <w:t>de</w:t>
      </w:r>
      <w:r>
        <w:rPr>
          <w:color w:val="auto"/>
          <w:sz w:val="23"/>
          <w:szCs w:val="23"/>
        </w:rPr>
        <w:t xml:space="preserve"> controlos a aplicar</w:t>
      </w:r>
      <w:r w:rsidR="008A2386">
        <w:rPr>
          <w:color w:val="auto"/>
          <w:sz w:val="23"/>
          <w:szCs w:val="23"/>
        </w:rPr>
        <w:t>.</w:t>
      </w:r>
    </w:p>
    <w:p w14:paraId="2253D497" w14:textId="77777777" w:rsidR="006A1BD4" w:rsidRDefault="006A1BD4" w:rsidP="009675CB">
      <w:pPr>
        <w:pStyle w:val="Default"/>
        <w:spacing w:line="360" w:lineRule="auto"/>
        <w:jc w:val="both"/>
        <w:rPr>
          <w:color w:val="auto"/>
          <w:sz w:val="23"/>
          <w:szCs w:val="23"/>
        </w:rPr>
      </w:pPr>
    </w:p>
    <w:p w14:paraId="6F5EF9FC" w14:textId="784A025A" w:rsidR="008A2386" w:rsidRDefault="00B04463" w:rsidP="009675CB">
      <w:pPr>
        <w:pStyle w:val="Default"/>
        <w:spacing w:line="360" w:lineRule="auto"/>
        <w:jc w:val="both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Esta solução tática </w:t>
      </w:r>
      <w:r w:rsidR="008A2386">
        <w:rPr>
          <w:color w:val="auto"/>
          <w:sz w:val="23"/>
          <w:szCs w:val="23"/>
        </w:rPr>
        <w:t xml:space="preserve">será despoletada manualmente e </w:t>
      </w:r>
      <w:r>
        <w:rPr>
          <w:color w:val="auto"/>
          <w:sz w:val="23"/>
          <w:szCs w:val="23"/>
        </w:rPr>
        <w:t>consi</w:t>
      </w:r>
      <w:r w:rsidR="008A2386">
        <w:rPr>
          <w:color w:val="auto"/>
          <w:sz w:val="23"/>
          <w:szCs w:val="23"/>
        </w:rPr>
        <w:t>stirá</w:t>
      </w:r>
      <w:r>
        <w:rPr>
          <w:color w:val="auto"/>
          <w:sz w:val="23"/>
          <w:szCs w:val="23"/>
        </w:rPr>
        <w:t xml:space="preserve"> num </w:t>
      </w:r>
      <w:r w:rsidR="008A2386">
        <w:rPr>
          <w:color w:val="auto"/>
          <w:sz w:val="23"/>
          <w:szCs w:val="23"/>
        </w:rPr>
        <w:t>ficheiro</w:t>
      </w:r>
      <w:r>
        <w:rPr>
          <w:color w:val="auto"/>
          <w:sz w:val="23"/>
          <w:szCs w:val="23"/>
        </w:rPr>
        <w:t xml:space="preserve"> Excel</w:t>
      </w:r>
      <w:r w:rsidR="000B3226">
        <w:rPr>
          <w:color w:val="auto"/>
          <w:sz w:val="23"/>
          <w:szCs w:val="23"/>
        </w:rPr>
        <w:t xml:space="preserve"> com várias </w:t>
      </w:r>
      <w:r w:rsidR="000B3226" w:rsidRPr="000B3226">
        <w:rPr>
          <w:i/>
          <w:color w:val="auto"/>
          <w:sz w:val="23"/>
          <w:szCs w:val="23"/>
        </w:rPr>
        <w:t>sheets</w:t>
      </w:r>
      <w:r w:rsidR="000B3226">
        <w:rPr>
          <w:color w:val="auto"/>
          <w:sz w:val="23"/>
          <w:szCs w:val="23"/>
        </w:rPr>
        <w:t xml:space="preserve"> (ver</w:t>
      </w:r>
      <w:r w:rsidR="006A1BD4">
        <w:rPr>
          <w:color w:val="auto"/>
          <w:sz w:val="23"/>
          <w:szCs w:val="23"/>
        </w:rPr>
        <w:t xml:space="preserve"> </w:t>
      </w:r>
      <w:hyperlink w:anchor="_Referencias" w:history="1">
        <w:r w:rsidR="000B3226" w:rsidRPr="000B3226">
          <w:rPr>
            <w:rStyle w:val="Hyperlink"/>
            <w:sz w:val="23"/>
            <w:szCs w:val="23"/>
          </w:rPr>
          <w:t>[REF5]</w:t>
        </w:r>
      </w:hyperlink>
      <w:r w:rsidR="000B3226">
        <w:rPr>
          <w:color w:val="auto"/>
          <w:sz w:val="23"/>
          <w:szCs w:val="23"/>
        </w:rPr>
        <w:t>),</w:t>
      </w:r>
      <w:r w:rsidR="008A2386">
        <w:rPr>
          <w:color w:val="auto"/>
          <w:sz w:val="23"/>
          <w:szCs w:val="23"/>
        </w:rPr>
        <w:t xml:space="preserve"> que efetua a extração das tabelas </w:t>
      </w:r>
      <w:r w:rsidR="00410BEC">
        <w:rPr>
          <w:color w:val="auto"/>
          <w:sz w:val="23"/>
          <w:szCs w:val="23"/>
        </w:rPr>
        <w:t xml:space="preserve">relevantes </w:t>
      </w:r>
      <w:r w:rsidR="008A2386">
        <w:rPr>
          <w:color w:val="auto"/>
          <w:sz w:val="23"/>
          <w:szCs w:val="23"/>
        </w:rPr>
        <w:t xml:space="preserve">do </w:t>
      </w:r>
      <w:r w:rsidR="000B3226" w:rsidRPr="000B3226">
        <w:rPr>
          <w:i/>
          <w:color w:val="auto"/>
          <w:sz w:val="23"/>
          <w:szCs w:val="23"/>
        </w:rPr>
        <w:t>d</w:t>
      </w:r>
      <w:r w:rsidR="008A2386" w:rsidRPr="000B3226">
        <w:rPr>
          <w:i/>
          <w:color w:val="auto"/>
          <w:sz w:val="23"/>
          <w:szCs w:val="23"/>
        </w:rPr>
        <w:t>ata</w:t>
      </w:r>
      <w:r w:rsidR="000B3226">
        <w:rPr>
          <w:i/>
          <w:color w:val="auto"/>
          <w:sz w:val="23"/>
          <w:szCs w:val="23"/>
        </w:rPr>
        <w:t xml:space="preserve"> </w:t>
      </w:r>
      <w:r w:rsidR="008A2386" w:rsidRPr="000B3226">
        <w:rPr>
          <w:i/>
          <w:color w:val="auto"/>
          <w:sz w:val="23"/>
          <w:szCs w:val="23"/>
        </w:rPr>
        <w:t>lake</w:t>
      </w:r>
      <w:r w:rsidR="008A2386">
        <w:rPr>
          <w:color w:val="auto"/>
          <w:sz w:val="23"/>
          <w:szCs w:val="23"/>
        </w:rPr>
        <w:t xml:space="preserve">, aplica os controlos e apresenta os respetivos resultados. </w:t>
      </w:r>
    </w:p>
    <w:p w14:paraId="36E6B001" w14:textId="77777777" w:rsidR="008A2386" w:rsidRDefault="008A2386" w:rsidP="009675CB">
      <w:pPr>
        <w:pStyle w:val="Default"/>
        <w:spacing w:line="360" w:lineRule="auto"/>
        <w:jc w:val="both"/>
        <w:rPr>
          <w:color w:val="auto"/>
          <w:sz w:val="23"/>
          <w:szCs w:val="23"/>
        </w:rPr>
      </w:pPr>
    </w:p>
    <w:p w14:paraId="34520244" w14:textId="6F7ADAB6" w:rsidR="008A2386" w:rsidRPr="006905C8" w:rsidRDefault="006A1BD4" w:rsidP="009675CB">
      <w:pPr>
        <w:pStyle w:val="Default"/>
        <w:spacing w:line="360" w:lineRule="auto"/>
        <w:jc w:val="both"/>
        <w:rPr>
          <w:b/>
          <w:color w:val="auto"/>
          <w:sz w:val="23"/>
          <w:szCs w:val="23"/>
          <w:u w:val="single"/>
        </w:rPr>
      </w:pPr>
      <w:r w:rsidRPr="006905C8">
        <w:rPr>
          <w:b/>
          <w:i/>
          <w:color w:val="auto"/>
          <w:sz w:val="23"/>
          <w:szCs w:val="23"/>
          <w:u w:val="single"/>
        </w:rPr>
        <w:t>Sheet</w:t>
      </w:r>
      <w:r w:rsidRPr="006905C8">
        <w:rPr>
          <w:b/>
          <w:color w:val="auto"/>
          <w:sz w:val="23"/>
          <w:szCs w:val="23"/>
          <w:u w:val="single"/>
        </w:rPr>
        <w:t xml:space="preserve"> “</w:t>
      </w:r>
      <w:r w:rsidR="008A2386" w:rsidRPr="006905C8">
        <w:rPr>
          <w:b/>
          <w:color w:val="auto"/>
          <w:sz w:val="23"/>
          <w:szCs w:val="23"/>
          <w:u w:val="single"/>
        </w:rPr>
        <w:t>Cockpit</w:t>
      </w:r>
      <w:r w:rsidRPr="006905C8">
        <w:rPr>
          <w:b/>
          <w:color w:val="auto"/>
          <w:sz w:val="23"/>
          <w:szCs w:val="23"/>
          <w:u w:val="single"/>
        </w:rPr>
        <w:t>”</w:t>
      </w:r>
      <w:r w:rsidR="008A2386" w:rsidRPr="006905C8">
        <w:rPr>
          <w:b/>
          <w:color w:val="auto"/>
          <w:sz w:val="23"/>
          <w:szCs w:val="23"/>
          <w:u w:val="single"/>
        </w:rPr>
        <w:t xml:space="preserve"> </w:t>
      </w:r>
    </w:p>
    <w:p w14:paraId="1C43AC82" w14:textId="1E5D1825" w:rsidR="008A2386" w:rsidRDefault="006A1BD4" w:rsidP="009675CB">
      <w:pPr>
        <w:pStyle w:val="Default"/>
        <w:spacing w:line="360" w:lineRule="auto"/>
        <w:jc w:val="both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Esta </w:t>
      </w:r>
      <w:r w:rsidRPr="006A1BD4">
        <w:rPr>
          <w:i/>
          <w:color w:val="auto"/>
          <w:sz w:val="23"/>
          <w:szCs w:val="23"/>
        </w:rPr>
        <w:t>sheet</w:t>
      </w:r>
      <w:r>
        <w:rPr>
          <w:color w:val="auto"/>
          <w:sz w:val="23"/>
          <w:szCs w:val="23"/>
        </w:rPr>
        <w:t xml:space="preserve"> contém uma primeira secção onde o Utilizador deverá inserir os parâmetros para os quais pretende extrair a informação</w:t>
      </w:r>
      <w:r w:rsidR="006905C8">
        <w:rPr>
          <w:color w:val="auto"/>
          <w:sz w:val="23"/>
          <w:szCs w:val="23"/>
        </w:rPr>
        <w:t xml:space="preserve"> do </w:t>
      </w:r>
      <w:r w:rsidR="006905C8" w:rsidRPr="006905C8">
        <w:rPr>
          <w:i/>
          <w:color w:val="auto"/>
          <w:sz w:val="23"/>
          <w:szCs w:val="23"/>
        </w:rPr>
        <w:t>data lake</w:t>
      </w:r>
      <w:r>
        <w:rPr>
          <w:color w:val="auto"/>
          <w:sz w:val="23"/>
          <w:szCs w:val="23"/>
        </w:rPr>
        <w:t>, nomeadamente, a data de referência dos dados, o Perímetro e a Entidade. Para efetuar a extração</w:t>
      </w:r>
      <w:r w:rsidR="006905C8">
        <w:rPr>
          <w:color w:val="auto"/>
          <w:sz w:val="23"/>
          <w:szCs w:val="23"/>
        </w:rPr>
        <w:t>,</w:t>
      </w:r>
      <w:r>
        <w:rPr>
          <w:color w:val="auto"/>
          <w:sz w:val="23"/>
          <w:szCs w:val="23"/>
        </w:rPr>
        <w:t xml:space="preserve"> deverá clicar no botão “Atualizar”.</w:t>
      </w:r>
    </w:p>
    <w:p w14:paraId="704B0571" w14:textId="5DD50E10" w:rsidR="000B3226" w:rsidRDefault="000B3226" w:rsidP="009675CB">
      <w:pPr>
        <w:pStyle w:val="Default"/>
        <w:spacing w:line="360" w:lineRule="auto"/>
        <w:jc w:val="both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Em seguida, existe uma secção de resumo da reconciliação com o FINREP para cada segmento do </w:t>
      </w:r>
      <w:r w:rsidRPr="000B3226">
        <w:rPr>
          <w:i/>
          <w:color w:val="auto"/>
          <w:sz w:val="23"/>
          <w:szCs w:val="23"/>
        </w:rPr>
        <w:t>report</w:t>
      </w:r>
      <w:r>
        <w:rPr>
          <w:color w:val="auto"/>
          <w:sz w:val="23"/>
          <w:szCs w:val="23"/>
        </w:rPr>
        <w:t xml:space="preserve">, </w:t>
      </w:r>
      <w:r w:rsidR="006905C8">
        <w:rPr>
          <w:color w:val="auto"/>
          <w:sz w:val="23"/>
          <w:szCs w:val="23"/>
        </w:rPr>
        <w:t>n</w:t>
      </w:r>
      <w:r>
        <w:rPr>
          <w:color w:val="auto"/>
          <w:sz w:val="23"/>
          <w:szCs w:val="23"/>
        </w:rPr>
        <w:t xml:space="preserve">a qual o Utilizador poderá consultar as diferenças obtidas.   </w:t>
      </w:r>
    </w:p>
    <w:p w14:paraId="6F626970" w14:textId="1C385186" w:rsidR="000B3226" w:rsidRDefault="000B3226" w:rsidP="009675CB">
      <w:pPr>
        <w:pStyle w:val="Default"/>
        <w:spacing w:line="360" w:lineRule="auto"/>
        <w:jc w:val="both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Por fim, e</w:t>
      </w:r>
      <w:r w:rsidR="006905C8">
        <w:rPr>
          <w:color w:val="auto"/>
          <w:sz w:val="23"/>
          <w:szCs w:val="23"/>
        </w:rPr>
        <w:t>xiste</w:t>
      </w:r>
      <w:r>
        <w:rPr>
          <w:color w:val="auto"/>
          <w:sz w:val="23"/>
          <w:szCs w:val="23"/>
        </w:rPr>
        <w:t xml:space="preserve"> uma secção de resumo dos controlos efetuados em cada segmento do </w:t>
      </w:r>
      <w:r w:rsidRPr="000B3226">
        <w:rPr>
          <w:i/>
          <w:color w:val="auto"/>
          <w:sz w:val="23"/>
          <w:szCs w:val="23"/>
        </w:rPr>
        <w:t>report</w:t>
      </w:r>
      <w:r>
        <w:rPr>
          <w:color w:val="auto"/>
          <w:sz w:val="23"/>
          <w:szCs w:val="23"/>
        </w:rPr>
        <w:t xml:space="preserve">, quer ao nível de </w:t>
      </w:r>
      <w:r w:rsidRPr="000B3226">
        <w:rPr>
          <w:i/>
          <w:color w:val="auto"/>
          <w:sz w:val="23"/>
          <w:szCs w:val="23"/>
        </w:rPr>
        <w:t>Data Integrity</w:t>
      </w:r>
      <w:r>
        <w:rPr>
          <w:i/>
          <w:color w:val="auto"/>
          <w:sz w:val="23"/>
          <w:szCs w:val="23"/>
        </w:rPr>
        <w:t xml:space="preserve"> </w:t>
      </w:r>
      <w:r w:rsidRPr="000B3226">
        <w:rPr>
          <w:color w:val="auto"/>
          <w:sz w:val="23"/>
          <w:szCs w:val="23"/>
        </w:rPr>
        <w:t>(</w:t>
      </w:r>
      <w:r>
        <w:rPr>
          <w:color w:val="auto"/>
          <w:sz w:val="23"/>
          <w:szCs w:val="23"/>
        </w:rPr>
        <w:t>Duplicados e</w:t>
      </w:r>
      <w:r w:rsidRPr="000B3226">
        <w:rPr>
          <w:color w:val="auto"/>
          <w:sz w:val="23"/>
          <w:szCs w:val="23"/>
        </w:rPr>
        <w:t xml:space="preserve"> Integridade de Tabelas)</w:t>
      </w:r>
      <w:r>
        <w:rPr>
          <w:color w:val="auto"/>
          <w:sz w:val="23"/>
          <w:szCs w:val="23"/>
        </w:rPr>
        <w:t xml:space="preserve"> quer ao nível de </w:t>
      </w:r>
      <w:r w:rsidRPr="000B3226">
        <w:rPr>
          <w:i/>
          <w:color w:val="auto"/>
          <w:sz w:val="23"/>
          <w:szCs w:val="23"/>
        </w:rPr>
        <w:t>Data Quality</w:t>
      </w:r>
      <w:r>
        <w:rPr>
          <w:i/>
          <w:color w:val="auto"/>
          <w:sz w:val="23"/>
          <w:szCs w:val="23"/>
        </w:rPr>
        <w:t xml:space="preserve"> </w:t>
      </w:r>
      <w:r w:rsidRPr="000B3226">
        <w:rPr>
          <w:color w:val="auto"/>
          <w:sz w:val="23"/>
          <w:szCs w:val="23"/>
        </w:rPr>
        <w:t>(</w:t>
      </w:r>
      <w:r w:rsidRPr="000B3226">
        <w:rPr>
          <w:i/>
          <w:color w:val="auto"/>
          <w:sz w:val="23"/>
          <w:szCs w:val="23"/>
        </w:rPr>
        <w:t>Missing Data</w:t>
      </w:r>
      <w:r>
        <w:rPr>
          <w:color w:val="auto"/>
          <w:sz w:val="23"/>
          <w:szCs w:val="23"/>
        </w:rPr>
        <w:t>,</w:t>
      </w:r>
      <w:r w:rsidRPr="000B3226">
        <w:rPr>
          <w:color w:val="auto"/>
          <w:sz w:val="23"/>
          <w:szCs w:val="23"/>
        </w:rPr>
        <w:t xml:space="preserve"> </w:t>
      </w:r>
      <w:r w:rsidR="00D67F3E" w:rsidRPr="00D67F3E">
        <w:rPr>
          <w:i/>
          <w:color w:val="auto"/>
          <w:sz w:val="23"/>
          <w:szCs w:val="23"/>
        </w:rPr>
        <w:t>Not Applicable</w:t>
      </w:r>
      <w:r w:rsidR="00F9638D">
        <w:rPr>
          <w:color w:val="auto"/>
          <w:sz w:val="23"/>
          <w:szCs w:val="23"/>
        </w:rPr>
        <w:t xml:space="preserve"> e</w:t>
      </w:r>
      <w:r w:rsidRPr="000B3226">
        <w:rPr>
          <w:color w:val="auto"/>
          <w:sz w:val="23"/>
          <w:szCs w:val="23"/>
        </w:rPr>
        <w:t xml:space="preserve"> Catálogo)</w:t>
      </w:r>
      <w:r>
        <w:rPr>
          <w:color w:val="auto"/>
          <w:sz w:val="23"/>
          <w:szCs w:val="23"/>
        </w:rPr>
        <w:t xml:space="preserve">. </w:t>
      </w:r>
      <w:r w:rsidR="006905C8">
        <w:rPr>
          <w:color w:val="auto"/>
          <w:sz w:val="23"/>
          <w:szCs w:val="23"/>
        </w:rPr>
        <w:t xml:space="preserve">Adicionalmente, é apresentado um semáforo consoante os </w:t>
      </w:r>
      <w:r w:rsidR="006905C8" w:rsidRPr="006905C8">
        <w:rPr>
          <w:i/>
          <w:color w:val="auto"/>
          <w:sz w:val="23"/>
          <w:szCs w:val="23"/>
        </w:rPr>
        <w:t>thresholds</w:t>
      </w:r>
      <w:r w:rsidR="006905C8">
        <w:rPr>
          <w:color w:val="auto"/>
          <w:sz w:val="23"/>
          <w:szCs w:val="23"/>
        </w:rPr>
        <w:t xml:space="preserve"> definidos. </w:t>
      </w:r>
    </w:p>
    <w:p w14:paraId="54A9DA17" w14:textId="36976BA4" w:rsidR="00B04463" w:rsidRDefault="00B04463" w:rsidP="009675CB">
      <w:pPr>
        <w:pStyle w:val="Default"/>
        <w:spacing w:line="360" w:lineRule="auto"/>
        <w:jc w:val="both"/>
        <w:rPr>
          <w:color w:val="auto"/>
          <w:sz w:val="23"/>
          <w:szCs w:val="23"/>
        </w:rPr>
      </w:pPr>
    </w:p>
    <w:p w14:paraId="1E5AFF62" w14:textId="3D6D54AA" w:rsidR="006905C8" w:rsidRPr="006905C8" w:rsidRDefault="006905C8" w:rsidP="006905C8">
      <w:pPr>
        <w:pStyle w:val="Default"/>
        <w:spacing w:line="360" w:lineRule="auto"/>
        <w:jc w:val="both"/>
        <w:rPr>
          <w:b/>
          <w:color w:val="auto"/>
          <w:sz w:val="23"/>
          <w:szCs w:val="23"/>
          <w:u w:val="single"/>
        </w:rPr>
      </w:pPr>
      <w:r w:rsidRPr="006905C8">
        <w:rPr>
          <w:b/>
          <w:i/>
          <w:color w:val="auto"/>
          <w:sz w:val="23"/>
          <w:szCs w:val="23"/>
          <w:u w:val="single"/>
        </w:rPr>
        <w:t>Sheet</w:t>
      </w:r>
      <w:r w:rsidRPr="006905C8">
        <w:rPr>
          <w:b/>
          <w:color w:val="auto"/>
          <w:sz w:val="23"/>
          <w:szCs w:val="23"/>
          <w:u w:val="single"/>
        </w:rPr>
        <w:t xml:space="preserve"> “Valuation | Justificações” </w:t>
      </w:r>
    </w:p>
    <w:p w14:paraId="6A094872" w14:textId="1016DD8C" w:rsidR="006905C8" w:rsidRPr="005252F2" w:rsidRDefault="006905C8" w:rsidP="009675CB">
      <w:pPr>
        <w:pStyle w:val="Default"/>
        <w:spacing w:line="360" w:lineRule="auto"/>
        <w:jc w:val="both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Esta </w:t>
      </w:r>
      <w:r w:rsidRPr="006A1BD4">
        <w:rPr>
          <w:i/>
          <w:color w:val="auto"/>
          <w:sz w:val="23"/>
          <w:szCs w:val="23"/>
        </w:rPr>
        <w:t>sheet</w:t>
      </w:r>
      <w:r>
        <w:rPr>
          <w:color w:val="auto"/>
          <w:sz w:val="23"/>
          <w:szCs w:val="23"/>
        </w:rPr>
        <w:t xml:space="preserve"> deverá conter as justificações para as diferenças apresentadas na </w:t>
      </w:r>
      <w:r w:rsidR="0040746D" w:rsidRPr="006905C8">
        <w:rPr>
          <w:i/>
          <w:color w:val="auto"/>
          <w:sz w:val="23"/>
          <w:szCs w:val="23"/>
        </w:rPr>
        <w:t>sheet</w:t>
      </w:r>
      <w:r w:rsidR="0040746D">
        <w:rPr>
          <w:color w:val="auto"/>
          <w:sz w:val="23"/>
          <w:szCs w:val="23"/>
        </w:rPr>
        <w:t xml:space="preserve"> </w:t>
      </w:r>
      <w:r w:rsidR="0040746D" w:rsidRPr="006905C8">
        <w:rPr>
          <w:color w:val="auto"/>
          <w:sz w:val="23"/>
          <w:szCs w:val="23"/>
        </w:rPr>
        <w:t>“Cockpit”</w:t>
      </w:r>
      <w:r w:rsidR="0040746D">
        <w:rPr>
          <w:color w:val="auto"/>
          <w:sz w:val="23"/>
          <w:szCs w:val="23"/>
        </w:rPr>
        <w:t xml:space="preserve"> na </w:t>
      </w:r>
      <w:r>
        <w:rPr>
          <w:color w:val="auto"/>
          <w:sz w:val="23"/>
          <w:szCs w:val="23"/>
        </w:rPr>
        <w:t>secção de resumo da reconciliação com o FINREP.</w:t>
      </w:r>
    </w:p>
    <w:p w14:paraId="08DCDE36" w14:textId="6F97ABE4" w:rsidR="00B04463" w:rsidRDefault="00B04463" w:rsidP="0040746D"/>
    <w:p w14:paraId="4DC34010" w14:textId="6B6E8A5B" w:rsidR="0040746D" w:rsidRPr="0040746D" w:rsidRDefault="0040746D" w:rsidP="0040746D">
      <w:pPr>
        <w:pStyle w:val="Default"/>
        <w:spacing w:line="360" w:lineRule="auto"/>
        <w:jc w:val="both"/>
        <w:rPr>
          <w:b/>
          <w:color w:val="auto"/>
          <w:sz w:val="23"/>
          <w:szCs w:val="23"/>
          <w:u w:val="single"/>
          <w:lang w:val="en-US"/>
        </w:rPr>
      </w:pPr>
      <w:r w:rsidRPr="0040746D">
        <w:rPr>
          <w:b/>
          <w:i/>
          <w:color w:val="auto"/>
          <w:sz w:val="23"/>
          <w:szCs w:val="23"/>
          <w:u w:val="single"/>
          <w:lang w:val="en-US"/>
        </w:rPr>
        <w:t>Sheets</w:t>
      </w:r>
      <w:r w:rsidRPr="0040746D">
        <w:rPr>
          <w:b/>
          <w:color w:val="auto"/>
          <w:sz w:val="23"/>
          <w:szCs w:val="23"/>
          <w:u w:val="single"/>
          <w:lang w:val="en-US"/>
        </w:rPr>
        <w:t xml:space="preserve"> “Input F 01.01”, “Input F 01.02”, “Input F 09.01.1” </w:t>
      </w:r>
    </w:p>
    <w:p w14:paraId="28AA398C" w14:textId="0854AC75" w:rsidR="0040746D" w:rsidRDefault="0040746D" w:rsidP="00CF58C9">
      <w:pPr>
        <w:pStyle w:val="Default"/>
        <w:spacing w:line="360" w:lineRule="auto"/>
        <w:jc w:val="both"/>
        <w:rPr>
          <w:color w:val="auto"/>
          <w:sz w:val="23"/>
          <w:szCs w:val="23"/>
        </w:rPr>
      </w:pPr>
      <w:r w:rsidRPr="00CF58C9">
        <w:rPr>
          <w:color w:val="auto"/>
          <w:sz w:val="23"/>
          <w:szCs w:val="23"/>
        </w:rPr>
        <w:t xml:space="preserve">Estas </w:t>
      </w:r>
      <w:r w:rsidRPr="00CF58C9">
        <w:rPr>
          <w:i/>
          <w:color w:val="auto"/>
          <w:sz w:val="23"/>
          <w:szCs w:val="23"/>
        </w:rPr>
        <w:t>sheets</w:t>
      </w:r>
      <w:r w:rsidRPr="00CF58C9">
        <w:rPr>
          <w:color w:val="auto"/>
          <w:sz w:val="23"/>
          <w:szCs w:val="23"/>
        </w:rPr>
        <w:t xml:space="preserve"> deverão ser extraídas do FINREP </w:t>
      </w:r>
      <w:r w:rsidR="00D67F3E">
        <w:rPr>
          <w:color w:val="auto"/>
          <w:sz w:val="23"/>
          <w:szCs w:val="23"/>
        </w:rPr>
        <w:t>relativo à</w:t>
      </w:r>
      <w:r w:rsidRPr="00CF58C9">
        <w:rPr>
          <w:color w:val="auto"/>
          <w:sz w:val="23"/>
          <w:szCs w:val="23"/>
        </w:rPr>
        <w:t xml:space="preserve"> data de referência selecionada </w:t>
      </w:r>
      <w:r w:rsidR="00CF58C9">
        <w:rPr>
          <w:color w:val="auto"/>
          <w:sz w:val="23"/>
          <w:szCs w:val="23"/>
        </w:rPr>
        <w:t xml:space="preserve">na </w:t>
      </w:r>
      <w:r w:rsidR="00CF58C9" w:rsidRPr="006905C8">
        <w:rPr>
          <w:i/>
          <w:color w:val="auto"/>
          <w:sz w:val="23"/>
          <w:szCs w:val="23"/>
        </w:rPr>
        <w:t>sheet</w:t>
      </w:r>
      <w:r w:rsidR="00CF58C9">
        <w:rPr>
          <w:color w:val="auto"/>
          <w:sz w:val="23"/>
          <w:szCs w:val="23"/>
        </w:rPr>
        <w:t xml:space="preserve"> </w:t>
      </w:r>
      <w:r w:rsidR="00CF58C9" w:rsidRPr="006905C8">
        <w:rPr>
          <w:color w:val="auto"/>
          <w:sz w:val="23"/>
          <w:szCs w:val="23"/>
        </w:rPr>
        <w:t>“Cockpit”</w:t>
      </w:r>
      <w:r w:rsidR="00CF58C9">
        <w:rPr>
          <w:color w:val="auto"/>
          <w:sz w:val="23"/>
          <w:szCs w:val="23"/>
        </w:rPr>
        <w:t xml:space="preserve"> (campo </w:t>
      </w:r>
      <w:r w:rsidR="00CF58C9" w:rsidRPr="00CF58C9">
        <w:rPr>
          <w:color w:val="auto"/>
          <w:sz w:val="23"/>
          <w:szCs w:val="23"/>
        </w:rPr>
        <w:t>Ref_date</w:t>
      </w:r>
      <w:r w:rsidR="00CF58C9">
        <w:rPr>
          <w:color w:val="auto"/>
          <w:sz w:val="23"/>
          <w:szCs w:val="23"/>
        </w:rPr>
        <w:t xml:space="preserve">) e inseridas neste ficheiro Excel, </w:t>
      </w:r>
      <w:r w:rsidRPr="00CF58C9">
        <w:rPr>
          <w:color w:val="auto"/>
          <w:sz w:val="23"/>
          <w:szCs w:val="23"/>
        </w:rPr>
        <w:t>de forma a possibilitar a realização da reconciliaç</w:t>
      </w:r>
      <w:r w:rsidR="00CF58C9">
        <w:rPr>
          <w:color w:val="auto"/>
          <w:sz w:val="23"/>
          <w:szCs w:val="23"/>
        </w:rPr>
        <w:t>ão</w:t>
      </w:r>
      <w:r w:rsidRPr="00CF58C9">
        <w:rPr>
          <w:color w:val="auto"/>
          <w:sz w:val="23"/>
          <w:szCs w:val="23"/>
        </w:rPr>
        <w:t xml:space="preserve">. </w:t>
      </w:r>
    </w:p>
    <w:p w14:paraId="68149B68" w14:textId="179936BA" w:rsidR="0040746D" w:rsidRPr="00CF58C9" w:rsidRDefault="0040746D" w:rsidP="00CF58C9">
      <w:pPr>
        <w:pStyle w:val="Default"/>
        <w:spacing w:line="360" w:lineRule="auto"/>
        <w:jc w:val="both"/>
        <w:rPr>
          <w:color w:val="auto"/>
          <w:sz w:val="23"/>
          <w:szCs w:val="23"/>
        </w:rPr>
      </w:pPr>
    </w:p>
    <w:p w14:paraId="4C432F3E" w14:textId="77777777" w:rsidR="00D67F3E" w:rsidRPr="00F92202" w:rsidRDefault="00D67F3E">
      <w:pPr>
        <w:rPr>
          <w:rFonts w:cs="Arial"/>
          <w:b/>
          <w:i/>
          <w:sz w:val="23"/>
          <w:szCs w:val="23"/>
          <w:u w:val="single"/>
          <w:lang w:eastAsia="pt-PT"/>
        </w:rPr>
      </w:pPr>
      <w:r w:rsidRPr="00F92202">
        <w:rPr>
          <w:b/>
          <w:i/>
          <w:sz w:val="23"/>
          <w:szCs w:val="23"/>
          <w:u w:val="single"/>
        </w:rPr>
        <w:br w:type="page"/>
      </w:r>
    </w:p>
    <w:p w14:paraId="69159288" w14:textId="1EBC0EF6" w:rsidR="00CF58C9" w:rsidRPr="0040746D" w:rsidRDefault="00CF58C9" w:rsidP="00CF58C9">
      <w:pPr>
        <w:pStyle w:val="Default"/>
        <w:spacing w:line="360" w:lineRule="auto"/>
        <w:jc w:val="both"/>
        <w:rPr>
          <w:b/>
          <w:color w:val="auto"/>
          <w:sz w:val="23"/>
          <w:szCs w:val="23"/>
          <w:u w:val="single"/>
          <w:lang w:val="en-US"/>
        </w:rPr>
      </w:pPr>
      <w:r w:rsidRPr="0040746D">
        <w:rPr>
          <w:b/>
          <w:i/>
          <w:color w:val="auto"/>
          <w:sz w:val="23"/>
          <w:szCs w:val="23"/>
          <w:u w:val="single"/>
          <w:lang w:val="en-US"/>
        </w:rPr>
        <w:lastRenderedPageBreak/>
        <w:t>Sheet</w:t>
      </w:r>
      <w:r w:rsidR="00D67F3E">
        <w:rPr>
          <w:b/>
          <w:i/>
          <w:color w:val="auto"/>
          <w:sz w:val="23"/>
          <w:szCs w:val="23"/>
          <w:u w:val="single"/>
          <w:lang w:val="en-US"/>
        </w:rPr>
        <w:t>s</w:t>
      </w:r>
      <w:r w:rsidRPr="0040746D">
        <w:rPr>
          <w:b/>
          <w:color w:val="auto"/>
          <w:sz w:val="23"/>
          <w:szCs w:val="23"/>
          <w:u w:val="single"/>
          <w:lang w:val="en-US"/>
        </w:rPr>
        <w:t xml:space="preserve"> “</w:t>
      </w:r>
      <w:r w:rsidRPr="00CF58C9">
        <w:rPr>
          <w:b/>
          <w:color w:val="auto"/>
          <w:sz w:val="23"/>
          <w:szCs w:val="23"/>
          <w:u w:val="single"/>
          <w:lang w:val="en-US"/>
        </w:rPr>
        <w:t>Exposures to legal persons</w:t>
      </w:r>
      <w:r w:rsidRPr="0040746D">
        <w:rPr>
          <w:b/>
          <w:color w:val="auto"/>
          <w:sz w:val="23"/>
          <w:szCs w:val="23"/>
          <w:u w:val="single"/>
          <w:lang w:val="en-US"/>
        </w:rPr>
        <w:t>”</w:t>
      </w:r>
      <w:r w:rsidR="00D67F3E">
        <w:rPr>
          <w:b/>
          <w:color w:val="auto"/>
          <w:sz w:val="23"/>
          <w:szCs w:val="23"/>
          <w:u w:val="single"/>
          <w:lang w:val="en-US"/>
        </w:rPr>
        <w:t>, “</w:t>
      </w:r>
      <w:r w:rsidR="00D67F3E" w:rsidRPr="00D67F3E">
        <w:rPr>
          <w:b/>
          <w:color w:val="auto"/>
          <w:sz w:val="23"/>
          <w:szCs w:val="23"/>
          <w:u w:val="single"/>
          <w:lang w:val="en-US"/>
        </w:rPr>
        <w:t>Exposures to natural persons</w:t>
      </w:r>
      <w:r w:rsidR="00D67F3E">
        <w:rPr>
          <w:b/>
          <w:color w:val="auto"/>
          <w:sz w:val="23"/>
          <w:szCs w:val="23"/>
          <w:u w:val="single"/>
          <w:lang w:val="en-US"/>
        </w:rPr>
        <w:t>”</w:t>
      </w:r>
      <w:r w:rsidR="00754AD1">
        <w:rPr>
          <w:b/>
          <w:color w:val="auto"/>
          <w:sz w:val="23"/>
          <w:szCs w:val="23"/>
          <w:u w:val="single"/>
          <w:lang w:val="en-US"/>
        </w:rPr>
        <w:t xml:space="preserve"> e</w:t>
      </w:r>
      <w:r w:rsidR="00D67F3E">
        <w:rPr>
          <w:b/>
          <w:color w:val="auto"/>
          <w:sz w:val="23"/>
          <w:szCs w:val="23"/>
          <w:u w:val="single"/>
          <w:lang w:val="en-US"/>
        </w:rPr>
        <w:t xml:space="preserve"> “</w:t>
      </w:r>
      <w:r w:rsidR="00D67F3E" w:rsidRPr="00D67F3E">
        <w:rPr>
          <w:b/>
          <w:color w:val="auto"/>
          <w:sz w:val="23"/>
          <w:szCs w:val="23"/>
          <w:u w:val="single"/>
          <w:lang w:val="en-US"/>
        </w:rPr>
        <w:t>Off-balance sheet exposures</w:t>
      </w:r>
      <w:r w:rsidR="00D67F3E">
        <w:rPr>
          <w:b/>
          <w:color w:val="auto"/>
          <w:sz w:val="23"/>
          <w:szCs w:val="23"/>
          <w:u w:val="single"/>
          <w:lang w:val="en-US"/>
        </w:rPr>
        <w:t>”</w:t>
      </w:r>
    </w:p>
    <w:p w14:paraId="75B90983" w14:textId="310538A9" w:rsidR="000478E2" w:rsidRPr="00D67F3E" w:rsidRDefault="000478E2" w:rsidP="00D67F3E">
      <w:pPr>
        <w:spacing w:line="360" w:lineRule="auto"/>
        <w:jc w:val="both"/>
        <w:rPr>
          <w:rFonts w:cs="Arial"/>
          <w:sz w:val="23"/>
          <w:szCs w:val="23"/>
          <w:lang w:eastAsia="pt-PT"/>
        </w:rPr>
      </w:pPr>
      <w:r w:rsidRPr="00D67F3E">
        <w:rPr>
          <w:rFonts w:cs="Arial"/>
          <w:sz w:val="23"/>
          <w:szCs w:val="23"/>
          <w:lang w:eastAsia="pt-PT"/>
        </w:rPr>
        <w:t>Esta</w:t>
      </w:r>
      <w:r w:rsidR="00D67F3E" w:rsidRPr="00D67F3E">
        <w:rPr>
          <w:rFonts w:cs="Arial"/>
          <w:sz w:val="23"/>
          <w:szCs w:val="23"/>
          <w:lang w:eastAsia="pt-PT"/>
        </w:rPr>
        <w:t>s</w:t>
      </w:r>
      <w:r w:rsidRPr="00D67F3E">
        <w:rPr>
          <w:rFonts w:cs="Arial"/>
          <w:sz w:val="23"/>
          <w:szCs w:val="23"/>
          <w:lang w:eastAsia="pt-PT"/>
        </w:rPr>
        <w:t xml:space="preserve"> </w:t>
      </w:r>
      <w:r w:rsidRPr="00D67F3E">
        <w:rPr>
          <w:rFonts w:cs="Arial"/>
          <w:i/>
          <w:sz w:val="23"/>
          <w:szCs w:val="23"/>
          <w:lang w:eastAsia="pt-PT"/>
        </w:rPr>
        <w:t>sheet</w:t>
      </w:r>
      <w:r w:rsidR="00D67F3E" w:rsidRPr="00D67F3E">
        <w:rPr>
          <w:rFonts w:cs="Arial"/>
          <w:i/>
          <w:sz w:val="23"/>
          <w:szCs w:val="23"/>
          <w:lang w:eastAsia="pt-PT"/>
        </w:rPr>
        <w:t>s</w:t>
      </w:r>
      <w:r w:rsidRPr="000478E2">
        <w:rPr>
          <w:rFonts w:cs="Arial"/>
          <w:sz w:val="23"/>
          <w:szCs w:val="23"/>
          <w:lang w:eastAsia="pt-PT"/>
        </w:rPr>
        <w:t xml:space="preserve"> </w:t>
      </w:r>
      <w:r w:rsidRPr="00D67F3E">
        <w:rPr>
          <w:rFonts w:cs="Arial"/>
          <w:sz w:val="23"/>
          <w:szCs w:val="23"/>
          <w:lang w:eastAsia="pt-PT"/>
        </w:rPr>
        <w:t>conter</w:t>
      </w:r>
      <w:r w:rsidR="00D67F3E" w:rsidRPr="00D67F3E">
        <w:rPr>
          <w:rFonts w:cs="Arial"/>
          <w:sz w:val="23"/>
          <w:szCs w:val="23"/>
          <w:lang w:eastAsia="pt-PT"/>
        </w:rPr>
        <w:t>ão</w:t>
      </w:r>
      <w:r w:rsidRPr="00D67F3E">
        <w:rPr>
          <w:rFonts w:cs="Arial"/>
          <w:sz w:val="23"/>
          <w:szCs w:val="23"/>
          <w:lang w:eastAsia="pt-PT"/>
        </w:rPr>
        <w:t xml:space="preserve"> os controlos a aplicar ao</w:t>
      </w:r>
      <w:r w:rsidR="00D67F3E" w:rsidRPr="00D67F3E">
        <w:rPr>
          <w:rFonts w:cs="Arial"/>
          <w:sz w:val="23"/>
          <w:szCs w:val="23"/>
          <w:lang w:eastAsia="pt-PT"/>
        </w:rPr>
        <w:t>s</w:t>
      </w:r>
      <w:r w:rsidRPr="00D67F3E">
        <w:rPr>
          <w:rFonts w:cs="Arial"/>
          <w:sz w:val="23"/>
          <w:szCs w:val="23"/>
          <w:lang w:eastAsia="pt-PT"/>
        </w:rPr>
        <w:t xml:space="preserve"> segmento</w:t>
      </w:r>
      <w:r w:rsidR="00D67F3E" w:rsidRPr="00D67F3E">
        <w:rPr>
          <w:rFonts w:cs="Arial"/>
          <w:sz w:val="23"/>
          <w:szCs w:val="23"/>
          <w:lang w:eastAsia="pt-PT"/>
        </w:rPr>
        <w:t>s “Exposures to legal persons”,</w:t>
      </w:r>
      <w:r w:rsidR="00D67F3E">
        <w:rPr>
          <w:rFonts w:cs="Arial"/>
          <w:sz w:val="23"/>
          <w:szCs w:val="23"/>
          <w:lang w:eastAsia="pt-PT"/>
        </w:rPr>
        <w:t xml:space="preserve"> “Exposures to natural persons” e</w:t>
      </w:r>
      <w:r w:rsidR="00D67F3E" w:rsidRPr="00D67F3E">
        <w:rPr>
          <w:rFonts w:cs="Arial"/>
          <w:sz w:val="23"/>
          <w:szCs w:val="23"/>
          <w:lang w:eastAsia="pt-PT"/>
        </w:rPr>
        <w:t xml:space="preserve"> “Off-balance sheet exposures”</w:t>
      </w:r>
      <w:r w:rsidRPr="00D67F3E">
        <w:rPr>
          <w:rFonts w:cs="Arial"/>
          <w:sz w:val="23"/>
          <w:szCs w:val="23"/>
          <w:lang w:eastAsia="pt-PT"/>
        </w:rPr>
        <w:t>.</w:t>
      </w:r>
      <w:r w:rsidR="00D67F3E" w:rsidRPr="00D67F3E">
        <w:rPr>
          <w:rFonts w:cs="Arial"/>
          <w:sz w:val="23"/>
          <w:szCs w:val="23"/>
          <w:lang w:eastAsia="pt-PT"/>
        </w:rPr>
        <w:t xml:space="preserve"> </w:t>
      </w:r>
    </w:p>
    <w:p w14:paraId="157EA2D2" w14:textId="5BD04B8D" w:rsidR="000478E2" w:rsidRDefault="00754AD1" w:rsidP="00D67F3E">
      <w:pPr>
        <w:pStyle w:val="Default"/>
        <w:spacing w:line="360" w:lineRule="auto"/>
        <w:jc w:val="both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S</w:t>
      </w:r>
      <w:r w:rsidRPr="000478E2">
        <w:rPr>
          <w:color w:val="auto"/>
          <w:sz w:val="23"/>
          <w:szCs w:val="23"/>
        </w:rPr>
        <w:t xml:space="preserve">erão </w:t>
      </w:r>
      <w:r>
        <w:rPr>
          <w:color w:val="auto"/>
          <w:sz w:val="23"/>
          <w:szCs w:val="23"/>
        </w:rPr>
        <w:t>aplicados</w:t>
      </w:r>
      <w:r w:rsidRPr="000478E2">
        <w:rPr>
          <w:color w:val="auto"/>
          <w:sz w:val="23"/>
          <w:szCs w:val="23"/>
        </w:rPr>
        <w:t xml:space="preserve"> </w:t>
      </w:r>
      <w:r>
        <w:rPr>
          <w:color w:val="auto"/>
          <w:sz w:val="23"/>
          <w:szCs w:val="23"/>
        </w:rPr>
        <w:t xml:space="preserve">os seguintes tipos de controlos </w:t>
      </w:r>
      <w:r w:rsidRPr="000478E2">
        <w:rPr>
          <w:color w:val="auto"/>
          <w:sz w:val="23"/>
          <w:szCs w:val="23"/>
        </w:rPr>
        <w:t xml:space="preserve">a um conjunto </w:t>
      </w:r>
      <w:r>
        <w:rPr>
          <w:color w:val="auto"/>
          <w:sz w:val="23"/>
          <w:szCs w:val="23"/>
        </w:rPr>
        <w:t>de campos previamente definido:</w:t>
      </w:r>
    </w:p>
    <w:p w14:paraId="546ED096" w14:textId="12BB421E" w:rsidR="000478E2" w:rsidRDefault="000478E2" w:rsidP="00D67F3E">
      <w:pPr>
        <w:pStyle w:val="Default"/>
        <w:numPr>
          <w:ilvl w:val="0"/>
          <w:numId w:val="46"/>
        </w:numPr>
        <w:spacing w:line="360" w:lineRule="auto"/>
        <w:jc w:val="both"/>
        <w:rPr>
          <w:color w:val="auto"/>
          <w:sz w:val="23"/>
          <w:szCs w:val="23"/>
        </w:rPr>
      </w:pPr>
      <w:r w:rsidRPr="000478E2">
        <w:rPr>
          <w:color w:val="auto"/>
          <w:sz w:val="23"/>
          <w:szCs w:val="23"/>
        </w:rPr>
        <w:t>Duplicados</w:t>
      </w:r>
    </w:p>
    <w:p w14:paraId="56F003A8" w14:textId="7DF33949" w:rsidR="000478E2" w:rsidRPr="000478E2" w:rsidRDefault="000478E2" w:rsidP="00D67F3E">
      <w:pPr>
        <w:pStyle w:val="Default"/>
        <w:numPr>
          <w:ilvl w:val="0"/>
          <w:numId w:val="46"/>
        </w:numPr>
        <w:spacing w:line="360" w:lineRule="auto"/>
        <w:jc w:val="both"/>
        <w:rPr>
          <w:color w:val="auto"/>
          <w:sz w:val="23"/>
          <w:szCs w:val="23"/>
        </w:rPr>
      </w:pPr>
      <w:r w:rsidRPr="000478E2">
        <w:rPr>
          <w:color w:val="auto"/>
          <w:sz w:val="23"/>
          <w:szCs w:val="23"/>
        </w:rPr>
        <w:t>Integridade de Tabelas</w:t>
      </w:r>
    </w:p>
    <w:p w14:paraId="6BD54E44" w14:textId="01573F47" w:rsidR="00CF58C9" w:rsidRPr="00754AD1" w:rsidRDefault="00D67F3E" w:rsidP="00D67F3E">
      <w:pPr>
        <w:pStyle w:val="Default"/>
        <w:numPr>
          <w:ilvl w:val="0"/>
          <w:numId w:val="46"/>
        </w:numPr>
        <w:spacing w:line="360" w:lineRule="auto"/>
        <w:jc w:val="both"/>
        <w:rPr>
          <w:color w:val="auto"/>
          <w:sz w:val="23"/>
          <w:szCs w:val="23"/>
          <w:lang w:val="en-US"/>
        </w:rPr>
      </w:pPr>
      <w:r w:rsidRPr="00754AD1">
        <w:rPr>
          <w:i/>
          <w:color w:val="auto"/>
          <w:sz w:val="23"/>
          <w:szCs w:val="23"/>
          <w:lang w:val="en-US"/>
        </w:rPr>
        <w:t>Missing Data</w:t>
      </w:r>
      <w:r w:rsidRPr="00754AD1">
        <w:rPr>
          <w:color w:val="auto"/>
          <w:sz w:val="23"/>
          <w:szCs w:val="23"/>
          <w:lang w:val="en-US"/>
        </w:rPr>
        <w:t xml:space="preserve">, </w:t>
      </w:r>
      <w:r w:rsidRPr="00754AD1">
        <w:rPr>
          <w:i/>
          <w:color w:val="auto"/>
          <w:sz w:val="23"/>
          <w:szCs w:val="23"/>
          <w:lang w:val="en-US"/>
        </w:rPr>
        <w:t>Not Applicable</w:t>
      </w:r>
      <w:r w:rsidRPr="00754AD1">
        <w:rPr>
          <w:color w:val="auto"/>
          <w:sz w:val="23"/>
          <w:szCs w:val="23"/>
          <w:lang w:val="en-US"/>
        </w:rPr>
        <w:t xml:space="preserve"> e Catálogo </w:t>
      </w:r>
      <w:r w:rsidR="00754AD1">
        <w:rPr>
          <w:color w:val="auto"/>
          <w:sz w:val="23"/>
          <w:szCs w:val="23"/>
          <w:lang w:val="en-US"/>
        </w:rPr>
        <w:t>(</w:t>
      </w:r>
      <w:r w:rsidRPr="00754AD1">
        <w:rPr>
          <w:color w:val="auto"/>
          <w:sz w:val="23"/>
          <w:szCs w:val="23"/>
          <w:lang w:val="en-US"/>
        </w:rPr>
        <w:t>tabelas lt002_instrument, lt003_entity, lt004_protection</w:t>
      </w:r>
      <w:r w:rsidR="00754AD1">
        <w:rPr>
          <w:color w:val="auto"/>
          <w:sz w:val="23"/>
          <w:szCs w:val="23"/>
          <w:lang w:val="en-US"/>
        </w:rPr>
        <w:t>)</w:t>
      </w:r>
    </w:p>
    <w:p w14:paraId="1C2DA8B4" w14:textId="77777777" w:rsidR="00754AD1" w:rsidRPr="00754AD1" w:rsidRDefault="00754AD1" w:rsidP="00754AD1">
      <w:pPr>
        <w:pStyle w:val="Default"/>
        <w:spacing w:line="360" w:lineRule="auto"/>
        <w:jc w:val="both"/>
        <w:rPr>
          <w:color w:val="auto"/>
          <w:sz w:val="23"/>
          <w:szCs w:val="23"/>
          <w:lang w:val="en-US"/>
        </w:rPr>
      </w:pPr>
    </w:p>
    <w:p w14:paraId="31700C4C" w14:textId="0B6AD302" w:rsidR="00754AD1" w:rsidRDefault="00754AD1" w:rsidP="00754AD1">
      <w:pPr>
        <w:pStyle w:val="Default"/>
        <w:spacing w:line="360" w:lineRule="auto"/>
        <w:jc w:val="both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Adicionalmente, é apresentado um semáforo consoante os </w:t>
      </w:r>
      <w:r w:rsidRPr="006905C8">
        <w:rPr>
          <w:i/>
          <w:color w:val="auto"/>
          <w:sz w:val="23"/>
          <w:szCs w:val="23"/>
        </w:rPr>
        <w:t>thresholds</w:t>
      </w:r>
      <w:r>
        <w:rPr>
          <w:color w:val="auto"/>
          <w:sz w:val="23"/>
          <w:szCs w:val="23"/>
        </w:rPr>
        <w:t xml:space="preserve"> definidos. </w:t>
      </w:r>
    </w:p>
    <w:p w14:paraId="15A86A5F" w14:textId="73AFD251" w:rsidR="000478E2" w:rsidRDefault="000478E2" w:rsidP="00D67F3E">
      <w:pPr>
        <w:pStyle w:val="Default"/>
        <w:spacing w:line="360" w:lineRule="auto"/>
        <w:jc w:val="both"/>
        <w:rPr>
          <w:color w:val="auto"/>
          <w:sz w:val="23"/>
          <w:szCs w:val="23"/>
        </w:rPr>
      </w:pPr>
    </w:p>
    <w:p w14:paraId="047E4160" w14:textId="7824A8AA" w:rsidR="00754AD1" w:rsidRPr="00754AD1" w:rsidRDefault="00D67F3E" w:rsidP="00754AD1">
      <w:pPr>
        <w:pStyle w:val="Default"/>
        <w:spacing w:line="360" w:lineRule="auto"/>
        <w:jc w:val="both"/>
        <w:rPr>
          <w:b/>
          <w:color w:val="auto"/>
          <w:sz w:val="23"/>
          <w:szCs w:val="23"/>
          <w:u w:val="single"/>
          <w:lang w:val="en-US"/>
        </w:rPr>
      </w:pPr>
      <w:r w:rsidRPr="00754AD1">
        <w:rPr>
          <w:b/>
          <w:i/>
          <w:color w:val="auto"/>
          <w:sz w:val="23"/>
          <w:szCs w:val="23"/>
          <w:u w:val="single"/>
          <w:lang w:val="en-US"/>
        </w:rPr>
        <w:t>Sheet</w:t>
      </w:r>
      <w:r w:rsidR="00754AD1">
        <w:rPr>
          <w:b/>
          <w:i/>
          <w:color w:val="auto"/>
          <w:sz w:val="23"/>
          <w:szCs w:val="23"/>
          <w:u w:val="single"/>
          <w:lang w:val="en-US"/>
        </w:rPr>
        <w:t>s</w:t>
      </w:r>
      <w:r w:rsidRPr="00754AD1">
        <w:rPr>
          <w:b/>
          <w:color w:val="auto"/>
          <w:sz w:val="23"/>
          <w:szCs w:val="23"/>
          <w:u w:val="single"/>
          <w:lang w:val="en-US"/>
        </w:rPr>
        <w:t xml:space="preserve"> “Derivatives”</w:t>
      </w:r>
      <w:r w:rsidR="00754AD1" w:rsidRPr="00754AD1">
        <w:rPr>
          <w:b/>
          <w:color w:val="auto"/>
          <w:sz w:val="23"/>
          <w:szCs w:val="23"/>
          <w:u w:val="single"/>
          <w:lang w:val="en-US"/>
        </w:rPr>
        <w:t>, “Debt securities”</w:t>
      </w:r>
      <w:r w:rsidR="00754AD1">
        <w:rPr>
          <w:b/>
          <w:color w:val="auto"/>
          <w:sz w:val="23"/>
          <w:szCs w:val="23"/>
          <w:u w:val="single"/>
          <w:lang w:val="en-US"/>
        </w:rPr>
        <w:t xml:space="preserve"> e </w:t>
      </w:r>
      <w:r w:rsidR="00754AD1" w:rsidRPr="00754AD1">
        <w:rPr>
          <w:b/>
          <w:color w:val="auto"/>
          <w:sz w:val="23"/>
          <w:szCs w:val="23"/>
          <w:u w:val="single"/>
          <w:lang w:val="en-US"/>
        </w:rPr>
        <w:t>“Equity”</w:t>
      </w:r>
    </w:p>
    <w:p w14:paraId="2D6638E0" w14:textId="54BD952F" w:rsidR="00754AD1" w:rsidRPr="00754AD1" w:rsidRDefault="00754AD1" w:rsidP="00754AD1">
      <w:pPr>
        <w:spacing w:line="360" w:lineRule="auto"/>
        <w:jc w:val="both"/>
        <w:rPr>
          <w:rFonts w:cs="Arial"/>
          <w:sz w:val="23"/>
          <w:szCs w:val="23"/>
          <w:lang w:eastAsia="pt-PT"/>
        </w:rPr>
      </w:pPr>
      <w:r w:rsidRPr="00D67F3E">
        <w:rPr>
          <w:rFonts w:cs="Arial"/>
          <w:sz w:val="23"/>
          <w:szCs w:val="23"/>
          <w:lang w:eastAsia="pt-PT"/>
        </w:rPr>
        <w:t xml:space="preserve">Estas </w:t>
      </w:r>
      <w:r w:rsidRPr="00D67F3E">
        <w:rPr>
          <w:rFonts w:cs="Arial"/>
          <w:i/>
          <w:sz w:val="23"/>
          <w:szCs w:val="23"/>
          <w:lang w:eastAsia="pt-PT"/>
        </w:rPr>
        <w:t>sheets</w:t>
      </w:r>
      <w:r w:rsidRPr="000478E2">
        <w:rPr>
          <w:rFonts w:cs="Arial"/>
          <w:sz w:val="23"/>
          <w:szCs w:val="23"/>
          <w:lang w:eastAsia="pt-PT"/>
        </w:rPr>
        <w:t xml:space="preserve"> </w:t>
      </w:r>
      <w:r w:rsidRPr="00D67F3E">
        <w:rPr>
          <w:rFonts w:cs="Arial"/>
          <w:sz w:val="23"/>
          <w:szCs w:val="23"/>
          <w:lang w:eastAsia="pt-PT"/>
        </w:rPr>
        <w:t xml:space="preserve">conterão os controlos a aplicar aos segmentos </w:t>
      </w:r>
      <w:r>
        <w:rPr>
          <w:rFonts w:cs="Arial"/>
          <w:sz w:val="23"/>
          <w:szCs w:val="23"/>
          <w:lang w:eastAsia="pt-PT"/>
        </w:rPr>
        <w:t xml:space="preserve">“Derivatives”, </w:t>
      </w:r>
      <w:r w:rsidRPr="00754AD1">
        <w:rPr>
          <w:rFonts w:cs="Arial"/>
          <w:sz w:val="23"/>
          <w:szCs w:val="23"/>
          <w:lang w:eastAsia="pt-PT"/>
        </w:rPr>
        <w:t>“Debt securities” e “Equity”</w:t>
      </w:r>
      <w:r>
        <w:rPr>
          <w:rFonts w:cs="Arial"/>
          <w:sz w:val="23"/>
          <w:szCs w:val="23"/>
          <w:lang w:eastAsia="pt-PT"/>
        </w:rPr>
        <w:t>.</w:t>
      </w:r>
    </w:p>
    <w:p w14:paraId="132442C0" w14:textId="6FE1CD68" w:rsidR="00D67F3E" w:rsidRDefault="00D67F3E" w:rsidP="00D67F3E">
      <w:pPr>
        <w:pStyle w:val="Default"/>
        <w:spacing w:line="360" w:lineRule="auto"/>
        <w:jc w:val="both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S</w:t>
      </w:r>
      <w:r w:rsidRPr="000478E2">
        <w:rPr>
          <w:color w:val="auto"/>
          <w:sz w:val="23"/>
          <w:szCs w:val="23"/>
        </w:rPr>
        <w:t xml:space="preserve">erão </w:t>
      </w:r>
      <w:r>
        <w:rPr>
          <w:color w:val="auto"/>
          <w:sz w:val="23"/>
          <w:szCs w:val="23"/>
        </w:rPr>
        <w:t>aplicados</w:t>
      </w:r>
      <w:r w:rsidRPr="000478E2">
        <w:rPr>
          <w:color w:val="auto"/>
          <w:sz w:val="23"/>
          <w:szCs w:val="23"/>
        </w:rPr>
        <w:t xml:space="preserve"> </w:t>
      </w:r>
      <w:r>
        <w:rPr>
          <w:color w:val="auto"/>
          <w:sz w:val="23"/>
          <w:szCs w:val="23"/>
        </w:rPr>
        <w:t>os seguintes tipos de controlos</w:t>
      </w:r>
      <w:r w:rsidR="00754AD1">
        <w:rPr>
          <w:color w:val="auto"/>
          <w:sz w:val="23"/>
          <w:szCs w:val="23"/>
        </w:rPr>
        <w:t xml:space="preserve"> </w:t>
      </w:r>
      <w:r w:rsidR="00754AD1" w:rsidRPr="000478E2">
        <w:rPr>
          <w:color w:val="auto"/>
          <w:sz w:val="23"/>
          <w:szCs w:val="23"/>
        </w:rPr>
        <w:t xml:space="preserve">a um conjunto </w:t>
      </w:r>
      <w:r w:rsidR="00754AD1">
        <w:rPr>
          <w:color w:val="auto"/>
          <w:sz w:val="23"/>
          <w:szCs w:val="23"/>
        </w:rPr>
        <w:t>de campos previamente definido</w:t>
      </w:r>
      <w:r>
        <w:rPr>
          <w:color w:val="auto"/>
          <w:sz w:val="23"/>
          <w:szCs w:val="23"/>
        </w:rPr>
        <w:t>:</w:t>
      </w:r>
    </w:p>
    <w:p w14:paraId="71217FD0" w14:textId="77777777" w:rsidR="00D67F3E" w:rsidRDefault="00D67F3E" w:rsidP="00D67F3E">
      <w:pPr>
        <w:pStyle w:val="Default"/>
        <w:numPr>
          <w:ilvl w:val="0"/>
          <w:numId w:val="46"/>
        </w:numPr>
        <w:spacing w:line="360" w:lineRule="auto"/>
        <w:jc w:val="both"/>
        <w:rPr>
          <w:color w:val="auto"/>
          <w:sz w:val="23"/>
          <w:szCs w:val="23"/>
        </w:rPr>
      </w:pPr>
      <w:r w:rsidRPr="000478E2">
        <w:rPr>
          <w:color w:val="auto"/>
          <w:sz w:val="23"/>
          <w:szCs w:val="23"/>
        </w:rPr>
        <w:t>Duplicados</w:t>
      </w:r>
    </w:p>
    <w:p w14:paraId="3B245CC5" w14:textId="6006E221" w:rsidR="00D67F3E" w:rsidRPr="00D67F3E" w:rsidRDefault="00D67F3E" w:rsidP="008730C6">
      <w:pPr>
        <w:pStyle w:val="Default"/>
        <w:numPr>
          <w:ilvl w:val="0"/>
          <w:numId w:val="46"/>
        </w:numPr>
        <w:spacing w:line="360" w:lineRule="auto"/>
        <w:jc w:val="both"/>
        <w:rPr>
          <w:color w:val="auto"/>
          <w:sz w:val="23"/>
          <w:szCs w:val="23"/>
        </w:rPr>
      </w:pPr>
      <w:r w:rsidRPr="00D67F3E">
        <w:rPr>
          <w:i/>
          <w:color w:val="auto"/>
          <w:sz w:val="23"/>
          <w:szCs w:val="23"/>
        </w:rPr>
        <w:t>Missing Data</w:t>
      </w:r>
      <w:r w:rsidRPr="00D67F3E">
        <w:rPr>
          <w:color w:val="auto"/>
          <w:sz w:val="23"/>
          <w:szCs w:val="23"/>
        </w:rPr>
        <w:t xml:space="preserve">, </w:t>
      </w:r>
      <w:r w:rsidRPr="00D67F3E">
        <w:rPr>
          <w:i/>
          <w:color w:val="auto"/>
          <w:sz w:val="23"/>
          <w:szCs w:val="23"/>
        </w:rPr>
        <w:t>Not Applicable</w:t>
      </w:r>
      <w:r w:rsidRPr="00D67F3E">
        <w:rPr>
          <w:color w:val="auto"/>
          <w:sz w:val="23"/>
          <w:szCs w:val="23"/>
        </w:rPr>
        <w:t xml:space="preserve"> e Catálogo</w:t>
      </w:r>
      <w:r w:rsidR="00754AD1">
        <w:rPr>
          <w:color w:val="auto"/>
          <w:sz w:val="23"/>
          <w:szCs w:val="23"/>
        </w:rPr>
        <w:t xml:space="preserve"> (</w:t>
      </w:r>
      <w:r w:rsidRPr="00D67F3E">
        <w:rPr>
          <w:color w:val="auto"/>
          <w:sz w:val="23"/>
          <w:szCs w:val="23"/>
        </w:rPr>
        <w:t>tabela lt002_instrument</w:t>
      </w:r>
      <w:r w:rsidR="00754AD1">
        <w:rPr>
          <w:color w:val="auto"/>
          <w:sz w:val="23"/>
          <w:szCs w:val="23"/>
        </w:rPr>
        <w:t>)</w:t>
      </w:r>
    </w:p>
    <w:p w14:paraId="5109D8C0" w14:textId="630AD1D6" w:rsidR="000478E2" w:rsidRDefault="000478E2" w:rsidP="00D67F3E">
      <w:pPr>
        <w:pStyle w:val="Default"/>
        <w:spacing w:line="360" w:lineRule="auto"/>
        <w:jc w:val="both"/>
        <w:rPr>
          <w:color w:val="auto"/>
          <w:sz w:val="23"/>
          <w:szCs w:val="23"/>
        </w:rPr>
      </w:pPr>
    </w:p>
    <w:p w14:paraId="3120FC53" w14:textId="56EEB77A" w:rsidR="00754AD1" w:rsidRPr="00D67F3E" w:rsidRDefault="00754AD1" w:rsidP="00D67F3E">
      <w:pPr>
        <w:pStyle w:val="Default"/>
        <w:spacing w:line="360" w:lineRule="auto"/>
        <w:jc w:val="both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Adicionalmente, é apresentado um semáforo consoante os </w:t>
      </w:r>
      <w:r w:rsidRPr="006905C8">
        <w:rPr>
          <w:i/>
          <w:color w:val="auto"/>
          <w:sz w:val="23"/>
          <w:szCs w:val="23"/>
        </w:rPr>
        <w:t>thresholds</w:t>
      </w:r>
      <w:r>
        <w:rPr>
          <w:color w:val="auto"/>
          <w:sz w:val="23"/>
          <w:szCs w:val="23"/>
        </w:rPr>
        <w:t xml:space="preserve"> definidos.</w:t>
      </w:r>
    </w:p>
    <w:p w14:paraId="5D87F374" w14:textId="5E4CCFA2" w:rsidR="000478E2" w:rsidRDefault="000478E2" w:rsidP="00CF58C9">
      <w:pPr>
        <w:pStyle w:val="Default"/>
        <w:spacing w:line="360" w:lineRule="auto"/>
        <w:jc w:val="both"/>
        <w:rPr>
          <w:color w:val="auto"/>
          <w:sz w:val="23"/>
          <w:szCs w:val="23"/>
        </w:rPr>
      </w:pPr>
    </w:p>
    <w:p w14:paraId="0C0BC244" w14:textId="504F2685" w:rsidR="00754AD1" w:rsidRPr="00754AD1" w:rsidRDefault="00754AD1" w:rsidP="00CF58C9">
      <w:pPr>
        <w:pStyle w:val="Default"/>
        <w:spacing w:line="360" w:lineRule="auto"/>
        <w:jc w:val="both"/>
        <w:rPr>
          <w:b/>
          <w:color w:val="auto"/>
          <w:sz w:val="23"/>
          <w:szCs w:val="23"/>
          <w:u w:val="single"/>
        </w:rPr>
      </w:pPr>
      <w:r w:rsidRPr="00754AD1">
        <w:rPr>
          <w:b/>
          <w:i/>
          <w:color w:val="auto"/>
          <w:sz w:val="23"/>
          <w:szCs w:val="23"/>
          <w:u w:val="single"/>
        </w:rPr>
        <w:t>Sheet</w:t>
      </w:r>
      <w:r w:rsidRPr="00754AD1">
        <w:rPr>
          <w:b/>
          <w:color w:val="auto"/>
          <w:sz w:val="23"/>
          <w:szCs w:val="23"/>
          <w:u w:val="single"/>
        </w:rPr>
        <w:t xml:space="preserve"> “Extração_DataLake”</w:t>
      </w:r>
    </w:p>
    <w:p w14:paraId="2C9196A0" w14:textId="77777777" w:rsidR="00F92202" w:rsidRDefault="00754AD1" w:rsidP="00CF58C9">
      <w:pPr>
        <w:pStyle w:val="Default"/>
        <w:spacing w:line="360" w:lineRule="auto"/>
        <w:jc w:val="both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Esta </w:t>
      </w:r>
      <w:r w:rsidRPr="001A07A2">
        <w:rPr>
          <w:i/>
          <w:color w:val="auto"/>
          <w:sz w:val="23"/>
          <w:szCs w:val="23"/>
        </w:rPr>
        <w:t>sheet</w:t>
      </w:r>
      <w:r>
        <w:rPr>
          <w:color w:val="auto"/>
          <w:sz w:val="23"/>
          <w:szCs w:val="23"/>
        </w:rPr>
        <w:t xml:space="preserve"> cont</w:t>
      </w:r>
      <w:r w:rsidR="00AD5AD3">
        <w:rPr>
          <w:color w:val="auto"/>
          <w:sz w:val="23"/>
          <w:szCs w:val="23"/>
        </w:rPr>
        <w:t>ém a</w:t>
      </w:r>
      <w:r>
        <w:rPr>
          <w:color w:val="auto"/>
          <w:sz w:val="23"/>
          <w:szCs w:val="23"/>
        </w:rPr>
        <w:t xml:space="preserve"> extração</w:t>
      </w:r>
      <w:r w:rsidR="00AD5AD3">
        <w:rPr>
          <w:color w:val="auto"/>
          <w:sz w:val="23"/>
          <w:szCs w:val="23"/>
        </w:rPr>
        <w:t xml:space="preserve"> efetuada ao </w:t>
      </w:r>
      <w:r w:rsidR="00AD5AD3" w:rsidRPr="00AD5AD3">
        <w:rPr>
          <w:i/>
          <w:color w:val="auto"/>
          <w:sz w:val="23"/>
          <w:szCs w:val="23"/>
        </w:rPr>
        <w:t>data lake</w:t>
      </w:r>
      <w:r w:rsidR="00AD5AD3">
        <w:rPr>
          <w:color w:val="auto"/>
          <w:sz w:val="23"/>
          <w:szCs w:val="23"/>
        </w:rPr>
        <w:t xml:space="preserve">, sendo a base para o preenchimento das restantes </w:t>
      </w:r>
      <w:r w:rsidR="00AD5AD3" w:rsidRPr="00AD5AD3">
        <w:rPr>
          <w:i/>
          <w:color w:val="auto"/>
          <w:sz w:val="23"/>
          <w:szCs w:val="23"/>
        </w:rPr>
        <w:t>sheets</w:t>
      </w:r>
      <w:r w:rsidR="00AD5AD3">
        <w:rPr>
          <w:color w:val="auto"/>
          <w:sz w:val="23"/>
          <w:szCs w:val="23"/>
        </w:rPr>
        <w:t xml:space="preserve">. </w:t>
      </w:r>
    </w:p>
    <w:p w14:paraId="6466A274" w14:textId="5B5AD968" w:rsidR="00754AD1" w:rsidRDefault="00F92202" w:rsidP="00CF58C9">
      <w:pPr>
        <w:pStyle w:val="Default"/>
        <w:spacing w:line="360" w:lineRule="auto"/>
        <w:jc w:val="both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Nota: </w:t>
      </w:r>
      <w:r w:rsidR="00AD5AD3">
        <w:rPr>
          <w:color w:val="auto"/>
          <w:sz w:val="23"/>
          <w:szCs w:val="23"/>
        </w:rPr>
        <w:t xml:space="preserve">Trata-se de uma </w:t>
      </w:r>
      <w:r w:rsidR="00AD5AD3" w:rsidRPr="00AD5AD3">
        <w:rPr>
          <w:i/>
          <w:color w:val="auto"/>
          <w:sz w:val="23"/>
          <w:szCs w:val="23"/>
        </w:rPr>
        <w:t>sheet</w:t>
      </w:r>
      <w:r w:rsidR="00AD5AD3">
        <w:rPr>
          <w:color w:val="auto"/>
          <w:sz w:val="23"/>
          <w:szCs w:val="23"/>
        </w:rPr>
        <w:t xml:space="preserve"> </w:t>
      </w:r>
      <w:r w:rsidR="00410BEC">
        <w:rPr>
          <w:color w:val="auto"/>
          <w:sz w:val="23"/>
          <w:szCs w:val="23"/>
        </w:rPr>
        <w:t>auxiliar</w:t>
      </w:r>
      <w:r w:rsidR="00AD5AD3">
        <w:rPr>
          <w:color w:val="auto"/>
          <w:sz w:val="23"/>
          <w:szCs w:val="23"/>
        </w:rPr>
        <w:t>.</w:t>
      </w:r>
    </w:p>
    <w:p w14:paraId="3E45FEB2" w14:textId="77777777" w:rsidR="00754AD1" w:rsidRPr="00D67F3E" w:rsidRDefault="00754AD1" w:rsidP="00CF58C9">
      <w:pPr>
        <w:pStyle w:val="Default"/>
        <w:spacing w:line="360" w:lineRule="auto"/>
        <w:jc w:val="both"/>
        <w:rPr>
          <w:color w:val="auto"/>
          <w:sz w:val="23"/>
          <w:szCs w:val="23"/>
        </w:rPr>
      </w:pPr>
    </w:p>
    <w:p w14:paraId="66FB2D1C" w14:textId="77777777" w:rsidR="00AB6EB2" w:rsidRPr="000478E2" w:rsidRDefault="00AB6EB2" w:rsidP="00AB6EB2">
      <w:pPr>
        <w:pStyle w:val="Default"/>
        <w:spacing w:line="360" w:lineRule="auto"/>
        <w:jc w:val="both"/>
        <w:rPr>
          <w:i/>
          <w:color w:val="auto"/>
          <w:sz w:val="23"/>
          <w:szCs w:val="23"/>
        </w:rPr>
      </w:pPr>
    </w:p>
    <w:p w14:paraId="043A7859" w14:textId="69ABD1A0" w:rsidR="00D70224" w:rsidRPr="005E20B1" w:rsidRDefault="00D70224" w:rsidP="00AB6EB2">
      <w:pPr>
        <w:jc w:val="both"/>
        <w:rPr>
          <w:rFonts w:cs="Arial"/>
          <w:sz w:val="23"/>
          <w:szCs w:val="23"/>
          <w:highlight w:val="yellow"/>
          <w:lang w:eastAsia="pt-PT"/>
        </w:rPr>
      </w:pPr>
      <w:bookmarkStart w:id="18" w:name="_Toc260387253"/>
      <w:bookmarkStart w:id="19" w:name="_Toc519184990"/>
    </w:p>
    <w:p w14:paraId="5E33F499" w14:textId="77777777" w:rsidR="009311EC" w:rsidRDefault="009311EC">
      <w:pPr>
        <w:rPr>
          <w:rFonts w:cs="Arial"/>
          <w:b/>
          <w:bCs/>
          <w:color w:val="000080"/>
          <w:kern w:val="32"/>
          <w:sz w:val="32"/>
          <w:szCs w:val="32"/>
        </w:rPr>
      </w:pPr>
      <w:r>
        <w:br w:type="page"/>
      </w:r>
    </w:p>
    <w:p w14:paraId="0128FCA3" w14:textId="47CEA8F1" w:rsidR="004B3314" w:rsidRPr="001D5256" w:rsidRDefault="004B3314" w:rsidP="004B3314">
      <w:pPr>
        <w:pStyle w:val="Heading1"/>
        <w:pBdr>
          <w:top w:val="single" w:sz="4" w:space="2" w:color="auto"/>
        </w:pBdr>
        <w:spacing w:line="360" w:lineRule="auto"/>
        <w:jc w:val="both"/>
        <w:rPr>
          <w:lang w:val="pt-PT"/>
        </w:rPr>
      </w:pPr>
      <w:bookmarkStart w:id="20" w:name="_Toc194941556"/>
      <w:r w:rsidRPr="001D5256">
        <w:rPr>
          <w:lang w:val="pt-PT"/>
        </w:rPr>
        <w:lastRenderedPageBreak/>
        <w:t>Requisitos Funcionais</w:t>
      </w:r>
      <w:bookmarkEnd w:id="20"/>
      <w:r w:rsidRPr="001D5256">
        <w:rPr>
          <w:lang w:val="pt-PT"/>
        </w:rPr>
        <w:tab/>
      </w:r>
    </w:p>
    <w:p w14:paraId="255DBF5A" w14:textId="15B40019" w:rsidR="00C54E89" w:rsidRDefault="00C54E89" w:rsidP="00C54E89">
      <w:pPr>
        <w:pStyle w:val="Heading2"/>
        <w:tabs>
          <w:tab w:val="num" w:pos="567"/>
          <w:tab w:val="left" w:pos="993"/>
        </w:tabs>
        <w:spacing w:before="240" w:line="360" w:lineRule="auto"/>
        <w:ind w:left="567" w:hanging="210"/>
        <w:jc w:val="both"/>
        <w:rPr>
          <w:lang w:val="pt-PT"/>
        </w:rPr>
      </w:pPr>
      <w:bookmarkStart w:id="21" w:name="_Toc194941557"/>
      <w:bookmarkEnd w:id="18"/>
      <w:bookmarkEnd w:id="19"/>
      <w:r w:rsidRPr="001D5256">
        <w:rPr>
          <w:lang w:val="pt-PT"/>
        </w:rPr>
        <w:t xml:space="preserve">Fontes de Informação e </w:t>
      </w:r>
      <w:r w:rsidR="008058E1">
        <w:rPr>
          <w:lang w:val="pt-PT"/>
        </w:rPr>
        <w:t>Modelo de Dados</w:t>
      </w:r>
      <w:bookmarkEnd w:id="21"/>
    </w:p>
    <w:p w14:paraId="720848BF" w14:textId="660D5778" w:rsidR="002F3439" w:rsidRPr="001D5256" w:rsidRDefault="002F3439" w:rsidP="002F3439">
      <w:pPr>
        <w:spacing w:line="360" w:lineRule="auto"/>
        <w:jc w:val="both"/>
      </w:pPr>
      <w:r>
        <w:t xml:space="preserve">O motor </w:t>
      </w:r>
      <w:r w:rsidRPr="00C54E02">
        <w:rPr>
          <w:i/>
        </w:rPr>
        <w:t>Loan Tape</w:t>
      </w:r>
      <w:r>
        <w:t xml:space="preserve"> alimenta atualmente </w:t>
      </w:r>
      <w:r w:rsidR="000D3F9B">
        <w:t>uma</w:t>
      </w:r>
      <w:r>
        <w:t xml:space="preserve"> </w:t>
      </w:r>
      <w:r w:rsidRPr="00C54E02">
        <w:rPr>
          <w:i/>
        </w:rPr>
        <w:t>wallet</w:t>
      </w:r>
      <w:r>
        <w:t xml:space="preserve"> de campos existente, nomeadamente, as tabelas de </w:t>
      </w:r>
      <w:r w:rsidRPr="009077A1">
        <w:rPr>
          <w:i/>
        </w:rPr>
        <w:t>Output</w:t>
      </w:r>
      <w:r>
        <w:t xml:space="preserve"> </w:t>
      </w:r>
      <w:r w:rsidRPr="00842671">
        <w:rPr>
          <w:i/>
        </w:rPr>
        <w:t>lt002_instrument</w:t>
      </w:r>
      <w:r>
        <w:t xml:space="preserve">, </w:t>
      </w:r>
      <w:r w:rsidRPr="00842671">
        <w:rPr>
          <w:i/>
        </w:rPr>
        <w:t>lt003_entity</w:t>
      </w:r>
      <w:r>
        <w:t xml:space="preserve">, </w:t>
      </w:r>
      <w:r w:rsidRPr="00842671">
        <w:rPr>
          <w:i/>
        </w:rPr>
        <w:t>lt0</w:t>
      </w:r>
      <w:r w:rsidR="004B16F9" w:rsidRPr="00842671">
        <w:rPr>
          <w:i/>
        </w:rPr>
        <w:t>04_protection</w:t>
      </w:r>
      <w:r w:rsidR="004B16F9">
        <w:t xml:space="preserve">, </w:t>
      </w:r>
      <w:r w:rsidR="004B16F9" w:rsidRPr="00842671">
        <w:rPr>
          <w:i/>
        </w:rPr>
        <w:t>lt005_instr_ent</w:t>
      </w:r>
      <w:r w:rsidR="004B16F9">
        <w:t xml:space="preserve"> e</w:t>
      </w:r>
      <w:r>
        <w:t xml:space="preserve"> </w:t>
      </w:r>
      <w:r w:rsidRPr="00842671">
        <w:rPr>
          <w:i/>
        </w:rPr>
        <w:t>lt006_instr_prot</w:t>
      </w:r>
      <w:r w:rsidR="002C75C4">
        <w:t xml:space="preserve"> (disponíveis na </w:t>
      </w:r>
      <w:r w:rsidR="00065829">
        <w:t>base de dados</w:t>
      </w:r>
      <w:r w:rsidR="002C75C4">
        <w:t xml:space="preserve"> </w:t>
      </w:r>
      <w:r w:rsidR="002C75C4" w:rsidRPr="00842671">
        <w:rPr>
          <w:i/>
        </w:rPr>
        <w:t>cd_loan_tapes_bce</w:t>
      </w:r>
      <w:r w:rsidR="002C75C4">
        <w:t>)</w:t>
      </w:r>
      <w:r>
        <w:t xml:space="preserve">. Esta </w:t>
      </w:r>
      <w:r w:rsidRPr="00C54E02">
        <w:rPr>
          <w:i/>
        </w:rPr>
        <w:t>wallet</w:t>
      </w:r>
      <w:r>
        <w:t xml:space="preserve"> dispõe de um conjunto de dados bastante alargado</w:t>
      </w:r>
      <w:r w:rsidR="00DE20EF">
        <w:t xml:space="preserve">, </w:t>
      </w:r>
      <w:r>
        <w:t>permitindo desde logo a utilização da mesma para alimentaç</w:t>
      </w:r>
      <w:r w:rsidR="00842671">
        <w:t xml:space="preserve">ão deste </w:t>
      </w:r>
      <w:r w:rsidR="00842671" w:rsidRPr="00842671">
        <w:rPr>
          <w:i/>
        </w:rPr>
        <w:t>R</w:t>
      </w:r>
      <w:r w:rsidR="00DE20EF" w:rsidRPr="00842671">
        <w:rPr>
          <w:i/>
        </w:rPr>
        <w:t>eport</w:t>
      </w:r>
      <w:r>
        <w:t xml:space="preserve">. </w:t>
      </w:r>
      <w:r w:rsidR="00DE20EF">
        <w:t>N</w:t>
      </w:r>
      <w:r>
        <w:t>o entanto</w:t>
      </w:r>
      <w:r w:rsidR="00DE20EF">
        <w:t>, existe</w:t>
      </w:r>
      <w:r>
        <w:t xml:space="preserve"> a necessidade de adicionar à </w:t>
      </w:r>
      <w:r w:rsidRPr="00C54E02">
        <w:rPr>
          <w:i/>
        </w:rPr>
        <w:t>wallet</w:t>
      </w:r>
      <w:r>
        <w:t xml:space="preserve"> os campos em falta para este novo Âmbito.</w:t>
      </w:r>
    </w:p>
    <w:p w14:paraId="18829C77" w14:textId="5614E6F8" w:rsidR="00C54E89" w:rsidRPr="001D5256" w:rsidRDefault="009077A1" w:rsidP="005F3086">
      <w:pPr>
        <w:spacing w:line="360" w:lineRule="auto"/>
        <w:jc w:val="both"/>
      </w:pPr>
      <w:r>
        <w:t>Nesta secção será efetuada uma clarificação da</w:t>
      </w:r>
      <w:r w:rsidR="00C54E89" w:rsidRPr="001D5256">
        <w:t xml:space="preserve"> estrutura de dados a </w:t>
      </w:r>
      <w:r w:rsidR="002F3439">
        <w:t>constar</w:t>
      </w:r>
      <w:r w:rsidR="00C54E89" w:rsidRPr="001D5256">
        <w:t xml:space="preserve"> </w:t>
      </w:r>
      <w:r w:rsidR="002F3439">
        <w:t>n</w:t>
      </w:r>
      <w:r w:rsidR="00C54E89" w:rsidRPr="001D5256">
        <w:t xml:space="preserve">o </w:t>
      </w:r>
      <w:r w:rsidR="00253CF0">
        <w:rPr>
          <w:i/>
        </w:rPr>
        <w:t>d</w:t>
      </w:r>
      <w:r w:rsidR="00C54E89" w:rsidRPr="001D5256">
        <w:rPr>
          <w:i/>
        </w:rPr>
        <w:t>ata</w:t>
      </w:r>
      <w:r w:rsidR="00253CF0">
        <w:rPr>
          <w:i/>
        </w:rPr>
        <w:t xml:space="preserve"> </w:t>
      </w:r>
      <w:r w:rsidR="00C54E89" w:rsidRPr="001D5256">
        <w:rPr>
          <w:i/>
        </w:rPr>
        <w:t>lake</w:t>
      </w:r>
      <w:r w:rsidR="00C54E89" w:rsidRPr="001D5256">
        <w:t xml:space="preserve"> </w:t>
      </w:r>
      <w:r w:rsidR="002F3439">
        <w:t xml:space="preserve">e </w:t>
      </w:r>
      <w:r w:rsidR="00C54E89" w:rsidRPr="001D5256">
        <w:t xml:space="preserve">que </w:t>
      </w:r>
      <w:r>
        <w:t>permitirá</w:t>
      </w:r>
      <w:r w:rsidR="00C54E89" w:rsidRPr="001D5256">
        <w:t xml:space="preserve"> gerar </w:t>
      </w:r>
      <w:r w:rsidR="00253CF0">
        <w:t xml:space="preserve">os </w:t>
      </w:r>
      <w:r w:rsidR="00C54E89" w:rsidRPr="001D5256">
        <w:t>ficheiros</w:t>
      </w:r>
      <w:r w:rsidR="00253CF0">
        <w:t xml:space="preserve"> do</w:t>
      </w:r>
      <w:r w:rsidR="00C54E89" w:rsidRPr="001D5256">
        <w:t xml:space="preserve"> </w:t>
      </w:r>
      <w:r w:rsidR="00842671">
        <w:rPr>
          <w:i/>
        </w:rPr>
        <w:t>R</w:t>
      </w:r>
      <w:r>
        <w:rPr>
          <w:i/>
        </w:rPr>
        <w:t>eport</w:t>
      </w:r>
      <w:r w:rsidR="00C54E89" w:rsidRPr="001D5256">
        <w:t>:</w:t>
      </w:r>
    </w:p>
    <w:p w14:paraId="65B9409E" w14:textId="77777777" w:rsidR="00C54E89" w:rsidRPr="001D5256" w:rsidRDefault="00C54E89" w:rsidP="00C54E89">
      <w:pPr>
        <w:pStyle w:val="ListParagraph"/>
        <w:numPr>
          <w:ilvl w:val="0"/>
          <w:numId w:val="43"/>
        </w:numPr>
        <w:spacing w:line="360" w:lineRule="auto"/>
      </w:pPr>
      <w:r w:rsidRPr="001D5256">
        <w:t>Fontes de Informação:</w:t>
      </w:r>
    </w:p>
    <w:p w14:paraId="37C2ED23" w14:textId="496A625B" w:rsidR="00C54E89" w:rsidRPr="001D5256" w:rsidRDefault="00C54E89" w:rsidP="0098251D">
      <w:pPr>
        <w:pStyle w:val="ListParagraph"/>
        <w:numPr>
          <w:ilvl w:val="2"/>
          <w:numId w:val="41"/>
        </w:numPr>
        <w:spacing w:line="360" w:lineRule="auto"/>
      </w:pPr>
      <w:r w:rsidRPr="001D5256">
        <w:t xml:space="preserve">Tabelas de </w:t>
      </w:r>
      <w:r w:rsidR="0096478F">
        <w:rPr>
          <w:i/>
        </w:rPr>
        <w:t>I</w:t>
      </w:r>
      <w:r w:rsidRPr="002F3439">
        <w:rPr>
          <w:i/>
        </w:rPr>
        <w:t>nput</w:t>
      </w:r>
      <w:r w:rsidR="002F3439">
        <w:t>.</w:t>
      </w:r>
    </w:p>
    <w:p w14:paraId="4C103AD8" w14:textId="77777777" w:rsidR="00C54E89" w:rsidRPr="001D5256" w:rsidRDefault="00C54E89" w:rsidP="00C54E89">
      <w:pPr>
        <w:pStyle w:val="ListParagraph"/>
        <w:numPr>
          <w:ilvl w:val="0"/>
          <w:numId w:val="43"/>
        </w:numPr>
        <w:spacing w:line="360" w:lineRule="auto"/>
      </w:pPr>
      <w:r w:rsidRPr="001D5256">
        <w:t xml:space="preserve"> Modelo de Dados:</w:t>
      </w:r>
    </w:p>
    <w:p w14:paraId="733C3DD1" w14:textId="21E22EC2" w:rsidR="008058E1" w:rsidRPr="00BB2624" w:rsidRDefault="008058E1" w:rsidP="00C54E89">
      <w:pPr>
        <w:pStyle w:val="ListParagraph"/>
        <w:numPr>
          <w:ilvl w:val="2"/>
          <w:numId w:val="42"/>
        </w:numPr>
        <w:spacing w:line="360" w:lineRule="auto"/>
      </w:pPr>
      <w:r w:rsidRPr="00BB2624">
        <w:t>Tabelas de Parametrização;</w:t>
      </w:r>
    </w:p>
    <w:p w14:paraId="1235FC85" w14:textId="4297150F" w:rsidR="00C54E89" w:rsidRPr="00BB2624" w:rsidRDefault="008058E1" w:rsidP="00C54E89">
      <w:pPr>
        <w:pStyle w:val="ListParagraph"/>
        <w:numPr>
          <w:ilvl w:val="2"/>
          <w:numId w:val="42"/>
        </w:numPr>
        <w:spacing w:line="360" w:lineRule="auto"/>
      </w:pPr>
      <w:r w:rsidRPr="00BB2624">
        <w:t xml:space="preserve">Tabelas de </w:t>
      </w:r>
      <w:r w:rsidRPr="00BB2624">
        <w:rPr>
          <w:i/>
        </w:rPr>
        <w:t>Output</w:t>
      </w:r>
      <w:r w:rsidR="0096478F" w:rsidRPr="00BB2624">
        <w:t>;</w:t>
      </w:r>
    </w:p>
    <w:p w14:paraId="4912CE06" w14:textId="3153F36E" w:rsidR="0096478F" w:rsidRPr="00BB2624" w:rsidRDefault="005252F2" w:rsidP="00C54E89">
      <w:pPr>
        <w:pStyle w:val="ListParagraph"/>
        <w:numPr>
          <w:ilvl w:val="2"/>
          <w:numId w:val="42"/>
        </w:numPr>
        <w:spacing w:line="360" w:lineRule="auto"/>
      </w:pPr>
      <w:r w:rsidRPr="00BB2624">
        <w:t>Arquitetura;</w:t>
      </w:r>
    </w:p>
    <w:p w14:paraId="7CAE832C" w14:textId="3705EB29" w:rsidR="005252F2" w:rsidRPr="00BB2624" w:rsidRDefault="005252F2" w:rsidP="00C54E89">
      <w:pPr>
        <w:pStyle w:val="ListParagraph"/>
        <w:numPr>
          <w:ilvl w:val="2"/>
          <w:numId w:val="42"/>
        </w:numPr>
        <w:spacing w:line="360" w:lineRule="auto"/>
      </w:pPr>
      <w:r w:rsidRPr="00BB2624">
        <w:rPr>
          <w:i/>
        </w:rPr>
        <w:t>Front-end</w:t>
      </w:r>
      <w:r w:rsidRPr="00BB2624">
        <w:t>.</w:t>
      </w:r>
    </w:p>
    <w:p w14:paraId="3C253762" w14:textId="007DE2A0" w:rsidR="00C54E89" w:rsidRPr="001D5256" w:rsidRDefault="005174E6" w:rsidP="00C54E89">
      <w:pPr>
        <w:pStyle w:val="ListParagraph"/>
        <w:numPr>
          <w:ilvl w:val="0"/>
          <w:numId w:val="43"/>
        </w:numPr>
        <w:spacing w:line="360" w:lineRule="auto"/>
      </w:pPr>
      <w:r>
        <w:t>F</w:t>
      </w:r>
      <w:r w:rsidR="00C54E89" w:rsidRPr="001D5256">
        <w:t xml:space="preserve">icheiros </w:t>
      </w:r>
      <w:r>
        <w:t>CSV</w:t>
      </w:r>
      <w:r w:rsidR="00C54E89" w:rsidRPr="001D5256">
        <w:t xml:space="preserve"> </w:t>
      </w:r>
    </w:p>
    <w:p w14:paraId="7ACA85DC" w14:textId="77777777" w:rsidR="00C54E89" w:rsidRPr="001D5256" w:rsidRDefault="00C54E89" w:rsidP="00C54E89">
      <w:pPr>
        <w:spacing w:line="360" w:lineRule="auto"/>
      </w:pPr>
    </w:p>
    <w:p w14:paraId="7E7D0F7C" w14:textId="77777777" w:rsidR="005E20B1" w:rsidRDefault="005E20B1">
      <w:pPr>
        <w:rPr>
          <w:rFonts w:cs="Arial"/>
          <w:b/>
          <w:bCs/>
          <w:color w:val="000080"/>
          <w:sz w:val="28"/>
          <w:szCs w:val="26"/>
        </w:rPr>
      </w:pPr>
      <w:r>
        <w:br w:type="page"/>
      </w:r>
    </w:p>
    <w:p w14:paraId="467E5244" w14:textId="763586B0" w:rsidR="00C54E89" w:rsidRPr="001D5256" w:rsidRDefault="00C54E89" w:rsidP="00C54E89">
      <w:pPr>
        <w:pStyle w:val="Heading3"/>
        <w:tabs>
          <w:tab w:val="left" w:pos="0"/>
          <w:tab w:val="num" w:pos="1570"/>
          <w:tab w:val="num" w:pos="2410"/>
        </w:tabs>
        <w:spacing w:before="0" w:after="0" w:line="360" w:lineRule="auto"/>
        <w:ind w:left="1985"/>
        <w:rPr>
          <w:lang w:val="pt-PT"/>
        </w:rPr>
      </w:pPr>
      <w:bookmarkStart w:id="22" w:name="_Toc194941558"/>
      <w:r w:rsidRPr="001D5256">
        <w:rPr>
          <w:lang w:val="pt-PT"/>
        </w:rPr>
        <w:lastRenderedPageBreak/>
        <w:t>Fontes de Informação</w:t>
      </w:r>
      <w:bookmarkEnd w:id="22"/>
    </w:p>
    <w:p w14:paraId="5553A795" w14:textId="14DA8592" w:rsidR="009077A1" w:rsidRDefault="009077A1" w:rsidP="00BC7A9C">
      <w:pPr>
        <w:spacing w:line="360" w:lineRule="auto"/>
        <w:jc w:val="both"/>
      </w:pPr>
      <w:r>
        <w:t xml:space="preserve">Os novos campos a adicionar à </w:t>
      </w:r>
      <w:r w:rsidRPr="00C54E02">
        <w:rPr>
          <w:i/>
        </w:rPr>
        <w:t>wallet</w:t>
      </w:r>
      <w:r>
        <w:t xml:space="preserve"> alimentar-se-ão de um conjunto de ecossistemas que existem no </w:t>
      </w:r>
      <w:r w:rsidRPr="00C54E02">
        <w:rPr>
          <w:i/>
        </w:rPr>
        <w:t>data lake on-prem</w:t>
      </w:r>
      <w:r>
        <w:t>, sendo que em alguns casos</w:t>
      </w:r>
      <w:r w:rsidR="002C75C4">
        <w:t>,</w:t>
      </w:r>
      <w:r>
        <w:t xml:space="preserve"> estes ecossistemas terão de ser complementados de forma a possuírem todos os campos necessários a serem consumidos pela </w:t>
      </w:r>
      <w:r w:rsidRPr="00C54E02">
        <w:rPr>
          <w:i/>
        </w:rPr>
        <w:t>wallet</w:t>
      </w:r>
      <w:r>
        <w:t>.</w:t>
      </w:r>
    </w:p>
    <w:p w14:paraId="450D5AE4" w14:textId="08CD14B4" w:rsidR="00D12E4C" w:rsidRDefault="00D12E4C" w:rsidP="00D12E4C">
      <w:pPr>
        <w:spacing w:line="360" w:lineRule="auto"/>
        <w:jc w:val="both"/>
      </w:pPr>
      <w:r>
        <w:t>Para cada ecossistema, apresenta-se em seguida as vári</w:t>
      </w:r>
      <w:r w:rsidR="002C75C4">
        <w:t>as tabelas</w:t>
      </w:r>
      <w:r w:rsidR="005E20B1">
        <w:t xml:space="preserve"> identificadas e </w:t>
      </w:r>
      <w:r w:rsidR="002C75C4">
        <w:t xml:space="preserve">que serão consumidas para alimentação dos novos campos da </w:t>
      </w:r>
      <w:r w:rsidR="002C75C4" w:rsidRPr="00C54E02">
        <w:rPr>
          <w:i/>
        </w:rPr>
        <w:t>wallet</w:t>
      </w:r>
      <w:r w:rsidR="002C75C4">
        <w:t>.</w:t>
      </w:r>
    </w:p>
    <w:p w14:paraId="64FAACC0" w14:textId="51363F61" w:rsidR="007464E4" w:rsidRDefault="007464E4" w:rsidP="00D12E4C">
      <w:pPr>
        <w:spacing w:line="360" w:lineRule="auto"/>
        <w:jc w:val="both"/>
      </w:pPr>
    </w:p>
    <w:p w14:paraId="6BE7F4A5" w14:textId="29864532" w:rsidR="00DD583A" w:rsidRPr="00DD583A" w:rsidRDefault="00DD583A" w:rsidP="00DD583A">
      <w:pPr>
        <w:pStyle w:val="Heading4"/>
        <w:spacing w:before="0" w:after="0" w:line="360" w:lineRule="auto"/>
        <w:rPr>
          <w:lang w:val="pt-PT"/>
        </w:rPr>
      </w:pPr>
      <w:r w:rsidRPr="00253CF0">
        <w:rPr>
          <w:i w:val="0"/>
          <w:lang w:val="pt-PT"/>
        </w:rPr>
        <w:t>Tabela</w:t>
      </w:r>
      <w:r>
        <w:rPr>
          <w:i w:val="0"/>
          <w:lang w:val="pt-PT"/>
        </w:rPr>
        <w:t>s</w:t>
      </w:r>
      <w:r w:rsidRPr="00253CF0">
        <w:rPr>
          <w:i w:val="0"/>
          <w:lang w:val="pt-PT"/>
        </w:rPr>
        <w:t xml:space="preserve"> de </w:t>
      </w:r>
      <w:r w:rsidRPr="00DD583A">
        <w:rPr>
          <w:lang w:val="pt-PT"/>
        </w:rPr>
        <w:t>Input</w:t>
      </w:r>
    </w:p>
    <w:p w14:paraId="7A78E5C9" w14:textId="26AA3CB7" w:rsidR="00EB564A" w:rsidRDefault="00EB564A" w:rsidP="00D12E4C">
      <w:pPr>
        <w:spacing w:line="360" w:lineRule="auto"/>
        <w:jc w:val="both"/>
      </w:pPr>
      <w:r w:rsidRPr="00DD583A">
        <w:rPr>
          <w:i/>
        </w:rPr>
        <w:t>SME</w:t>
      </w:r>
      <w:r w:rsidR="002473F8" w:rsidRPr="00DD583A">
        <w:rPr>
          <w:i/>
        </w:rPr>
        <w:t>s</w:t>
      </w:r>
      <w:r w:rsidR="002473F8">
        <w:t>:</w:t>
      </w:r>
    </w:p>
    <w:tbl>
      <w:tblPr>
        <w:tblW w:w="925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2912"/>
        <w:gridCol w:w="4785"/>
        <w:gridCol w:w="1555"/>
      </w:tblGrid>
      <w:tr w:rsidR="00EB564A" w:rsidRPr="001D5256" w14:paraId="68D5D168" w14:textId="77777777" w:rsidTr="00B6739F">
        <w:trPr>
          <w:cantSplit/>
          <w:jc w:val="center"/>
        </w:trPr>
        <w:tc>
          <w:tcPr>
            <w:tcW w:w="2364" w:type="dxa"/>
            <w:shd w:val="clear" w:color="auto" w:fill="FF0000"/>
          </w:tcPr>
          <w:p w14:paraId="1DB4DBB3" w14:textId="77777777" w:rsidR="00EB564A" w:rsidRPr="001D5256" w:rsidRDefault="00EB564A" w:rsidP="00B6739F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Tabela</w:t>
            </w:r>
          </w:p>
        </w:tc>
        <w:tc>
          <w:tcPr>
            <w:tcW w:w="5328" w:type="dxa"/>
            <w:shd w:val="clear" w:color="auto" w:fill="FF0000"/>
          </w:tcPr>
          <w:p w14:paraId="3E5D11E8" w14:textId="77777777" w:rsidR="00EB564A" w:rsidRPr="001D5256" w:rsidRDefault="00EB564A" w:rsidP="00B6739F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Descrição</w:t>
            </w:r>
          </w:p>
        </w:tc>
        <w:tc>
          <w:tcPr>
            <w:tcW w:w="1560" w:type="dxa"/>
            <w:shd w:val="clear" w:color="auto" w:fill="FF0000"/>
          </w:tcPr>
          <w:p w14:paraId="1384CDBF" w14:textId="77777777" w:rsidR="00EB564A" w:rsidRPr="001D5256" w:rsidRDefault="00EB564A" w:rsidP="00B6739F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Periodicidade</w:t>
            </w:r>
          </w:p>
        </w:tc>
      </w:tr>
      <w:tr w:rsidR="00EB564A" w:rsidRPr="002473F8" w14:paraId="4886CA4D" w14:textId="77777777" w:rsidTr="00B6739F">
        <w:trPr>
          <w:cantSplit/>
          <w:jc w:val="center"/>
        </w:trPr>
        <w:tc>
          <w:tcPr>
            <w:tcW w:w="2364" w:type="dxa"/>
          </w:tcPr>
          <w:p w14:paraId="6DCF6562" w14:textId="34A2EE20" w:rsidR="00EB564A" w:rsidRPr="0096478F" w:rsidRDefault="00EB564A" w:rsidP="00B6739F">
            <w:pPr>
              <w:spacing w:before="120" w:after="120" w:line="360" w:lineRule="auto"/>
              <w:jc w:val="both"/>
              <w:rPr>
                <w:i/>
              </w:rPr>
            </w:pPr>
            <w:r w:rsidRPr="0096478F">
              <w:rPr>
                <w:i/>
              </w:rPr>
              <w:t>smefin_out_sme2003361</w:t>
            </w:r>
          </w:p>
        </w:tc>
        <w:tc>
          <w:tcPr>
            <w:tcW w:w="5328" w:type="dxa"/>
          </w:tcPr>
          <w:p w14:paraId="5A65370A" w14:textId="402132CF" w:rsidR="00EB564A" w:rsidRPr="002473F8" w:rsidRDefault="00EB564A" w:rsidP="00C02EC6">
            <w:pPr>
              <w:spacing w:before="120" w:after="120" w:line="360" w:lineRule="auto"/>
              <w:jc w:val="both"/>
            </w:pPr>
            <w:r w:rsidRPr="002473F8">
              <w:t xml:space="preserve">Tabela </w:t>
            </w:r>
            <w:r w:rsidR="00C02EC6" w:rsidRPr="002473F8">
              <w:t>de Marcação de clientes como PMEs de acordo com a</w:t>
            </w:r>
            <w:r w:rsidR="0096478F">
              <w:t xml:space="preserve"> </w:t>
            </w:r>
            <w:r w:rsidR="00C02EC6" w:rsidRPr="002473F8">
              <w:t>Recomendação 2003/361/CE.</w:t>
            </w:r>
          </w:p>
          <w:p w14:paraId="4871624D" w14:textId="3A36B5F8" w:rsidR="00C02EC6" w:rsidRPr="002473F8" w:rsidRDefault="002473F8" w:rsidP="00C02EC6">
            <w:pPr>
              <w:spacing w:before="120" w:after="120" w:line="360" w:lineRule="auto"/>
              <w:jc w:val="both"/>
            </w:pPr>
            <w:r w:rsidRPr="002473F8">
              <w:t xml:space="preserve">Nota: </w:t>
            </w:r>
            <w:r w:rsidR="00C02EC6" w:rsidRPr="002473F8">
              <w:t>Ainda não foi criada, encontra-se em fase de testes.</w:t>
            </w:r>
          </w:p>
        </w:tc>
        <w:tc>
          <w:tcPr>
            <w:tcW w:w="1560" w:type="dxa"/>
          </w:tcPr>
          <w:p w14:paraId="40D50DFF" w14:textId="1AB38243" w:rsidR="00EB564A" w:rsidRPr="002473F8" w:rsidRDefault="00C02EC6" w:rsidP="00B6739F">
            <w:pPr>
              <w:spacing w:before="120" w:after="120" w:line="360" w:lineRule="auto"/>
              <w:jc w:val="both"/>
            </w:pPr>
            <w:r w:rsidRPr="002473F8">
              <w:t>Mensal</w:t>
            </w:r>
          </w:p>
        </w:tc>
      </w:tr>
    </w:tbl>
    <w:p w14:paraId="1FFDE3E9" w14:textId="5C6389A6" w:rsidR="00EB564A" w:rsidRDefault="00EB564A" w:rsidP="00D12E4C">
      <w:pPr>
        <w:spacing w:line="360" w:lineRule="auto"/>
        <w:jc w:val="both"/>
      </w:pPr>
    </w:p>
    <w:p w14:paraId="71A499AA" w14:textId="77777777" w:rsidR="0096478F" w:rsidRDefault="0096478F" w:rsidP="00D12E4C">
      <w:pPr>
        <w:spacing w:line="360" w:lineRule="auto"/>
        <w:jc w:val="both"/>
      </w:pPr>
    </w:p>
    <w:p w14:paraId="292A5930" w14:textId="279BD317" w:rsidR="007464E4" w:rsidRDefault="007464E4" w:rsidP="00D12E4C">
      <w:pPr>
        <w:spacing w:line="360" w:lineRule="auto"/>
        <w:jc w:val="both"/>
      </w:pPr>
      <w:r>
        <w:t>Estruturais:</w:t>
      </w:r>
    </w:p>
    <w:tbl>
      <w:tblPr>
        <w:tblW w:w="925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2364"/>
        <w:gridCol w:w="5328"/>
        <w:gridCol w:w="1560"/>
      </w:tblGrid>
      <w:tr w:rsidR="000308D7" w:rsidRPr="001D5256" w14:paraId="4B854A1F" w14:textId="77777777" w:rsidTr="00B6739F">
        <w:trPr>
          <w:cantSplit/>
          <w:jc w:val="center"/>
        </w:trPr>
        <w:tc>
          <w:tcPr>
            <w:tcW w:w="2364" w:type="dxa"/>
            <w:shd w:val="clear" w:color="auto" w:fill="FF0000"/>
          </w:tcPr>
          <w:p w14:paraId="1E561806" w14:textId="77777777" w:rsidR="000308D7" w:rsidRPr="001D5256" w:rsidRDefault="000308D7" w:rsidP="00B6739F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Tabela</w:t>
            </w:r>
          </w:p>
        </w:tc>
        <w:tc>
          <w:tcPr>
            <w:tcW w:w="5328" w:type="dxa"/>
            <w:shd w:val="clear" w:color="auto" w:fill="FF0000"/>
          </w:tcPr>
          <w:p w14:paraId="67E46E33" w14:textId="77777777" w:rsidR="000308D7" w:rsidRPr="001D5256" w:rsidRDefault="000308D7" w:rsidP="00B6739F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Descrição</w:t>
            </w:r>
          </w:p>
        </w:tc>
        <w:tc>
          <w:tcPr>
            <w:tcW w:w="1560" w:type="dxa"/>
            <w:shd w:val="clear" w:color="auto" w:fill="FF0000"/>
          </w:tcPr>
          <w:p w14:paraId="41649A6E" w14:textId="77777777" w:rsidR="000308D7" w:rsidRPr="001D5256" w:rsidRDefault="000308D7" w:rsidP="00B6739F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Periodicidade</w:t>
            </w:r>
          </w:p>
        </w:tc>
      </w:tr>
      <w:tr w:rsidR="000308D7" w:rsidRPr="001D5256" w14:paraId="4DA17C93" w14:textId="77777777" w:rsidTr="00B6739F">
        <w:trPr>
          <w:cantSplit/>
          <w:jc w:val="center"/>
        </w:trPr>
        <w:tc>
          <w:tcPr>
            <w:tcW w:w="2364" w:type="dxa"/>
          </w:tcPr>
          <w:p w14:paraId="53797122" w14:textId="0AEEB7B0" w:rsidR="000308D7" w:rsidRPr="002473F8" w:rsidRDefault="000308D7" w:rsidP="00B6739F">
            <w:pPr>
              <w:spacing w:before="120" w:after="120" w:line="360" w:lineRule="auto"/>
              <w:jc w:val="both"/>
            </w:pPr>
            <w:r w:rsidRPr="002473F8">
              <w:t>interface_moradas</w:t>
            </w:r>
          </w:p>
        </w:tc>
        <w:tc>
          <w:tcPr>
            <w:tcW w:w="5328" w:type="dxa"/>
          </w:tcPr>
          <w:p w14:paraId="74F61870" w14:textId="47AABE26" w:rsidR="000308D7" w:rsidRPr="002473F8" w:rsidRDefault="000308D7" w:rsidP="00B6739F">
            <w:pPr>
              <w:spacing w:before="120" w:after="120" w:line="360" w:lineRule="auto"/>
              <w:jc w:val="both"/>
            </w:pPr>
            <w:r w:rsidRPr="002473F8">
              <w:t>Tabela de Moradas</w:t>
            </w:r>
          </w:p>
        </w:tc>
        <w:tc>
          <w:tcPr>
            <w:tcW w:w="1560" w:type="dxa"/>
          </w:tcPr>
          <w:p w14:paraId="201480E4" w14:textId="21180FB2" w:rsidR="000308D7" w:rsidRPr="002473F8" w:rsidRDefault="000308D7" w:rsidP="00B6739F">
            <w:pPr>
              <w:spacing w:before="120" w:after="120" w:line="360" w:lineRule="auto"/>
              <w:jc w:val="both"/>
            </w:pPr>
            <w:r w:rsidRPr="002473F8">
              <w:t>Diária</w:t>
            </w:r>
          </w:p>
        </w:tc>
      </w:tr>
      <w:tr w:rsidR="000308D7" w:rsidRPr="001D5256" w14:paraId="0F88E712" w14:textId="77777777" w:rsidTr="00B6739F">
        <w:trPr>
          <w:cantSplit/>
          <w:jc w:val="center"/>
        </w:trPr>
        <w:tc>
          <w:tcPr>
            <w:tcW w:w="2364" w:type="dxa"/>
          </w:tcPr>
          <w:p w14:paraId="7C9106DB" w14:textId="216B6FA1" w:rsidR="000308D7" w:rsidRPr="002473F8" w:rsidRDefault="000308D7" w:rsidP="00B6739F">
            <w:pPr>
              <w:spacing w:before="120" w:after="120" w:line="360" w:lineRule="auto"/>
              <w:jc w:val="both"/>
            </w:pPr>
            <w:r w:rsidRPr="002473F8">
              <w:t>vias_pt</w:t>
            </w:r>
          </w:p>
        </w:tc>
        <w:tc>
          <w:tcPr>
            <w:tcW w:w="5328" w:type="dxa"/>
          </w:tcPr>
          <w:p w14:paraId="62C0FAD0" w14:textId="1B752205" w:rsidR="000308D7" w:rsidRPr="002473F8" w:rsidRDefault="00DA69FF" w:rsidP="001242E3">
            <w:pPr>
              <w:spacing w:before="120" w:after="120" w:line="360" w:lineRule="auto"/>
              <w:jc w:val="both"/>
            </w:pPr>
            <w:r>
              <w:t>Tabela de Vias</w:t>
            </w:r>
          </w:p>
        </w:tc>
        <w:tc>
          <w:tcPr>
            <w:tcW w:w="1560" w:type="dxa"/>
          </w:tcPr>
          <w:p w14:paraId="2062F620" w14:textId="4F684495" w:rsidR="000308D7" w:rsidRPr="002473F8" w:rsidRDefault="00EB564A" w:rsidP="00B6739F">
            <w:pPr>
              <w:spacing w:before="120" w:after="120" w:line="360" w:lineRule="auto"/>
              <w:jc w:val="both"/>
            </w:pPr>
            <w:r w:rsidRPr="002473F8">
              <w:t>S</w:t>
            </w:r>
            <w:r w:rsidR="000308D7" w:rsidRPr="002473F8">
              <w:t>emanal</w:t>
            </w:r>
          </w:p>
        </w:tc>
      </w:tr>
      <w:tr w:rsidR="000308D7" w:rsidRPr="001D5256" w14:paraId="2891452D" w14:textId="77777777" w:rsidTr="00B6739F">
        <w:trPr>
          <w:cantSplit/>
          <w:jc w:val="center"/>
        </w:trPr>
        <w:tc>
          <w:tcPr>
            <w:tcW w:w="2364" w:type="dxa"/>
          </w:tcPr>
          <w:p w14:paraId="1B1EF427" w14:textId="7DD8A1CF" w:rsidR="000308D7" w:rsidRPr="002473F8" w:rsidRDefault="000308D7" w:rsidP="00B6739F">
            <w:pPr>
              <w:spacing w:before="120" w:after="120" w:line="360" w:lineRule="auto"/>
              <w:jc w:val="both"/>
            </w:pPr>
            <w:r w:rsidRPr="002473F8">
              <w:t>tat91_tabelas</w:t>
            </w:r>
          </w:p>
        </w:tc>
        <w:tc>
          <w:tcPr>
            <w:tcW w:w="5328" w:type="dxa"/>
          </w:tcPr>
          <w:p w14:paraId="4093B4BE" w14:textId="77777777" w:rsidR="000308D7" w:rsidRPr="002473F8" w:rsidRDefault="000308D7" w:rsidP="00B6739F">
            <w:pPr>
              <w:spacing w:before="120" w:after="120" w:line="360" w:lineRule="auto"/>
              <w:jc w:val="both"/>
            </w:pPr>
            <w:r w:rsidRPr="002473F8">
              <w:t>Tabela J48</w:t>
            </w:r>
          </w:p>
          <w:p w14:paraId="0D894A8C" w14:textId="493DF35F" w:rsidR="004A5E50" w:rsidRPr="002473F8" w:rsidRDefault="004A5E50" w:rsidP="00B6739F">
            <w:pPr>
              <w:spacing w:before="120" w:after="120" w:line="360" w:lineRule="auto"/>
              <w:jc w:val="both"/>
            </w:pPr>
            <w:r w:rsidRPr="002473F8">
              <w:t>Tabela 264</w:t>
            </w:r>
          </w:p>
        </w:tc>
        <w:tc>
          <w:tcPr>
            <w:tcW w:w="1560" w:type="dxa"/>
          </w:tcPr>
          <w:p w14:paraId="66FD902F" w14:textId="1666946E" w:rsidR="000308D7" w:rsidRPr="002473F8" w:rsidRDefault="000308D7" w:rsidP="00B6739F">
            <w:pPr>
              <w:spacing w:before="120" w:after="120" w:line="360" w:lineRule="auto"/>
              <w:jc w:val="both"/>
            </w:pPr>
            <w:r w:rsidRPr="002473F8">
              <w:t>Diária</w:t>
            </w:r>
          </w:p>
        </w:tc>
      </w:tr>
    </w:tbl>
    <w:p w14:paraId="56F813B6" w14:textId="0F1CFB79" w:rsidR="007464E4" w:rsidRDefault="007464E4" w:rsidP="00D12E4C">
      <w:pPr>
        <w:spacing w:line="360" w:lineRule="auto"/>
        <w:jc w:val="both"/>
      </w:pPr>
    </w:p>
    <w:p w14:paraId="7B4DF005" w14:textId="77777777" w:rsidR="0096478F" w:rsidRDefault="0096478F">
      <w:r>
        <w:br w:type="page"/>
      </w:r>
    </w:p>
    <w:p w14:paraId="3C491DBB" w14:textId="1A1D90EF" w:rsidR="004A5E50" w:rsidRPr="00D12E4C" w:rsidRDefault="004A5E50" w:rsidP="004A5E50">
      <w:pPr>
        <w:spacing w:line="360" w:lineRule="auto"/>
        <w:jc w:val="both"/>
      </w:pPr>
      <w:r w:rsidRPr="00D12E4C">
        <w:lastRenderedPageBreak/>
        <w:t>Modelo Único de Garantias:</w:t>
      </w:r>
    </w:p>
    <w:tbl>
      <w:tblPr>
        <w:tblW w:w="925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2364"/>
        <w:gridCol w:w="5328"/>
        <w:gridCol w:w="1560"/>
      </w:tblGrid>
      <w:tr w:rsidR="004A5E50" w:rsidRPr="001D5256" w14:paraId="16817C69" w14:textId="77777777" w:rsidTr="00B6739F">
        <w:trPr>
          <w:cantSplit/>
          <w:jc w:val="center"/>
        </w:trPr>
        <w:tc>
          <w:tcPr>
            <w:tcW w:w="2364" w:type="dxa"/>
            <w:shd w:val="clear" w:color="auto" w:fill="FF0000"/>
          </w:tcPr>
          <w:p w14:paraId="5C066A92" w14:textId="77777777" w:rsidR="004A5E50" w:rsidRPr="001D5256" w:rsidRDefault="004A5E50" w:rsidP="00B6739F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Tabela</w:t>
            </w:r>
          </w:p>
        </w:tc>
        <w:tc>
          <w:tcPr>
            <w:tcW w:w="5328" w:type="dxa"/>
            <w:shd w:val="clear" w:color="auto" w:fill="FF0000"/>
          </w:tcPr>
          <w:p w14:paraId="7D33427F" w14:textId="77777777" w:rsidR="004A5E50" w:rsidRPr="001D5256" w:rsidRDefault="004A5E50" w:rsidP="00B6739F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Descrição</w:t>
            </w:r>
          </w:p>
        </w:tc>
        <w:tc>
          <w:tcPr>
            <w:tcW w:w="1560" w:type="dxa"/>
            <w:shd w:val="clear" w:color="auto" w:fill="FF0000"/>
          </w:tcPr>
          <w:p w14:paraId="328AEBB6" w14:textId="77777777" w:rsidR="004A5E50" w:rsidRPr="001D5256" w:rsidRDefault="004A5E50" w:rsidP="00B6739F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Periodicidade</w:t>
            </w:r>
          </w:p>
        </w:tc>
      </w:tr>
      <w:tr w:rsidR="004A5E50" w:rsidRPr="001D5256" w14:paraId="09E4F8B7" w14:textId="77777777" w:rsidTr="00B6739F">
        <w:trPr>
          <w:cantSplit/>
          <w:jc w:val="center"/>
        </w:trPr>
        <w:tc>
          <w:tcPr>
            <w:tcW w:w="2364" w:type="dxa"/>
          </w:tcPr>
          <w:p w14:paraId="008E9314" w14:textId="3595BE1B" w:rsidR="004A5E50" w:rsidRPr="002473F8" w:rsidRDefault="004A5E50" w:rsidP="00B6739F">
            <w:pPr>
              <w:spacing w:before="120" w:after="120" w:line="360" w:lineRule="auto"/>
              <w:jc w:val="both"/>
            </w:pPr>
            <w:r w:rsidRPr="002473F8">
              <w:t>gt009_bens_imov</w:t>
            </w:r>
          </w:p>
        </w:tc>
        <w:tc>
          <w:tcPr>
            <w:tcW w:w="5328" w:type="dxa"/>
          </w:tcPr>
          <w:p w14:paraId="78AD0BF4" w14:textId="3D8ACE30" w:rsidR="004A5E50" w:rsidRPr="002473F8" w:rsidRDefault="004A5E50" w:rsidP="00B6739F">
            <w:pPr>
              <w:spacing w:before="120" w:after="120" w:line="360" w:lineRule="auto"/>
              <w:jc w:val="both"/>
            </w:pPr>
            <w:r w:rsidRPr="002473F8">
              <w:t>Tabela de bens imóveis</w:t>
            </w:r>
          </w:p>
        </w:tc>
        <w:tc>
          <w:tcPr>
            <w:tcW w:w="1560" w:type="dxa"/>
          </w:tcPr>
          <w:p w14:paraId="21B0777F" w14:textId="20600B12" w:rsidR="004A5E50" w:rsidRPr="002473F8" w:rsidRDefault="004A5E50" w:rsidP="00B6739F">
            <w:pPr>
              <w:spacing w:before="120" w:after="120" w:line="360" w:lineRule="auto"/>
              <w:jc w:val="both"/>
            </w:pPr>
            <w:r w:rsidRPr="002473F8">
              <w:t>Diária</w:t>
            </w:r>
          </w:p>
        </w:tc>
      </w:tr>
    </w:tbl>
    <w:p w14:paraId="65E802A2" w14:textId="160F2C76" w:rsidR="007464E4" w:rsidRDefault="007464E4" w:rsidP="00D12E4C">
      <w:pPr>
        <w:spacing w:line="360" w:lineRule="auto"/>
        <w:jc w:val="both"/>
      </w:pPr>
    </w:p>
    <w:p w14:paraId="5F296F20" w14:textId="77777777" w:rsidR="0096478F" w:rsidRDefault="0096478F" w:rsidP="00D12E4C">
      <w:pPr>
        <w:spacing w:line="360" w:lineRule="auto"/>
        <w:jc w:val="both"/>
      </w:pPr>
    </w:p>
    <w:p w14:paraId="7726D297" w14:textId="4DE0A0B6" w:rsidR="00C54E89" w:rsidRPr="001D5256" w:rsidRDefault="00C54E89" w:rsidP="00D12E4C">
      <w:pPr>
        <w:spacing w:line="360" w:lineRule="auto"/>
        <w:jc w:val="both"/>
      </w:pPr>
      <w:r w:rsidRPr="007464E4">
        <w:t>ALM</w:t>
      </w:r>
      <w:r w:rsidR="00D12E4C">
        <w:t>:</w:t>
      </w:r>
      <w:r w:rsidRPr="001D5256">
        <w:t xml:space="preserve"> </w:t>
      </w:r>
    </w:p>
    <w:tbl>
      <w:tblPr>
        <w:tblW w:w="925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2298"/>
        <w:gridCol w:w="5426"/>
        <w:gridCol w:w="1528"/>
      </w:tblGrid>
      <w:tr w:rsidR="00C54E89" w:rsidRPr="001D5256" w14:paraId="3915E196" w14:textId="77777777" w:rsidTr="002473F8">
        <w:trPr>
          <w:cantSplit/>
          <w:jc w:val="center"/>
        </w:trPr>
        <w:tc>
          <w:tcPr>
            <w:tcW w:w="2298" w:type="dxa"/>
            <w:shd w:val="clear" w:color="auto" w:fill="FF0000"/>
          </w:tcPr>
          <w:p w14:paraId="2769ED88" w14:textId="77777777" w:rsidR="00C54E89" w:rsidRPr="001D5256" w:rsidRDefault="00C54E89" w:rsidP="00AC7827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Tabela</w:t>
            </w:r>
          </w:p>
        </w:tc>
        <w:tc>
          <w:tcPr>
            <w:tcW w:w="5426" w:type="dxa"/>
            <w:shd w:val="clear" w:color="auto" w:fill="FF0000"/>
          </w:tcPr>
          <w:p w14:paraId="25CA4BDB" w14:textId="77777777" w:rsidR="00C54E89" w:rsidRPr="001D5256" w:rsidRDefault="00C54E89" w:rsidP="00AC7827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Descrição</w:t>
            </w:r>
          </w:p>
        </w:tc>
        <w:tc>
          <w:tcPr>
            <w:tcW w:w="1528" w:type="dxa"/>
            <w:shd w:val="clear" w:color="auto" w:fill="FF0000"/>
          </w:tcPr>
          <w:p w14:paraId="5CCCD50B" w14:textId="77777777" w:rsidR="00C54E89" w:rsidRPr="001D5256" w:rsidRDefault="00C54E89" w:rsidP="00AC7827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Periodicidade</w:t>
            </w:r>
          </w:p>
        </w:tc>
      </w:tr>
      <w:tr w:rsidR="004A5E50" w:rsidRPr="001D5256" w14:paraId="583FF685" w14:textId="77777777" w:rsidTr="002473F8">
        <w:trPr>
          <w:cantSplit/>
          <w:jc w:val="center"/>
        </w:trPr>
        <w:tc>
          <w:tcPr>
            <w:tcW w:w="2298" w:type="dxa"/>
          </w:tcPr>
          <w:p w14:paraId="342E780A" w14:textId="7F744F3B" w:rsidR="004A5E50" w:rsidRPr="002473F8" w:rsidRDefault="004A5E50" w:rsidP="00557EA2">
            <w:pPr>
              <w:spacing w:before="120" w:after="120" w:line="360" w:lineRule="auto"/>
              <w:jc w:val="both"/>
              <w:rPr>
                <w:highlight w:val="yellow"/>
              </w:rPr>
            </w:pPr>
            <w:r w:rsidRPr="002473F8">
              <w:t>mat05_dadosemp</w:t>
            </w:r>
          </w:p>
        </w:tc>
        <w:tc>
          <w:tcPr>
            <w:tcW w:w="5426" w:type="dxa"/>
          </w:tcPr>
          <w:p w14:paraId="75BFDF43" w14:textId="0C88FABE" w:rsidR="004A5E50" w:rsidRPr="002473F8" w:rsidRDefault="008F0FDA" w:rsidP="008F0FDA">
            <w:pPr>
              <w:spacing w:before="120" w:after="120" w:line="360" w:lineRule="auto"/>
              <w:jc w:val="both"/>
              <w:rPr>
                <w:highlight w:val="yellow"/>
              </w:rPr>
            </w:pPr>
            <w:r>
              <w:t>Dados complementares referentes à empresa registada no mágico</w:t>
            </w:r>
          </w:p>
        </w:tc>
        <w:tc>
          <w:tcPr>
            <w:tcW w:w="1528" w:type="dxa"/>
          </w:tcPr>
          <w:p w14:paraId="5CE5000E" w14:textId="190BD0A0" w:rsidR="004A5E50" w:rsidRPr="002473F8" w:rsidRDefault="004A5E50" w:rsidP="00557EA2">
            <w:pPr>
              <w:spacing w:before="120" w:after="120" w:line="360" w:lineRule="auto"/>
              <w:jc w:val="both"/>
              <w:rPr>
                <w:highlight w:val="yellow"/>
              </w:rPr>
            </w:pPr>
            <w:r w:rsidRPr="002473F8">
              <w:t>Diária</w:t>
            </w:r>
          </w:p>
        </w:tc>
      </w:tr>
      <w:tr w:rsidR="00557EA2" w:rsidRPr="001D5256" w14:paraId="1C801EE1" w14:textId="77777777" w:rsidTr="002473F8">
        <w:trPr>
          <w:cantSplit/>
          <w:jc w:val="center"/>
        </w:trPr>
        <w:tc>
          <w:tcPr>
            <w:tcW w:w="2298" w:type="dxa"/>
          </w:tcPr>
          <w:p w14:paraId="10F4704A" w14:textId="203CAFAE" w:rsidR="00557EA2" w:rsidRPr="002473F8" w:rsidRDefault="00557EA2" w:rsidP="00557EA2">
            <w:pPr>
              <w:spacing w:before="120" w:after="120" w:line="360" w:lineRule="auto"/>
              <w:jc w:val="both"/>
            </w:pPr>
            <w:r w:rsidRPr="002473F8">
              <w:t>al005_det_swapc</w:t>
            </w:r>
          </w:p>
        </w:tc>
        <w:tc>
          <w:tcPr>
            <w:tcW w:w="5426" w:type="dxa"/>
          </w:tcPr>
          <w:p w14:paraId="0C847EA2" w14:textId="59B7A87D" w:rsidR="00557EA2" w:rsidRPr="002473F8" w:rsidRDefault="00557EA2" w:rsidP="00557EA2">
            <w:pPr>
              <w:spacing w:before="120" w:after="120" w:line="360" w:lineRule="auto"/>
              <w:jc w:val="both"/>
            </w:pPr>
            <w:r w:rsidRPr="002473F8">
              <w:t>Tabela Detalhe de S</w:t>
            </w:r>
            <w:r w:rsidRPr="002473F8">
              <w:rPr>
                <w:i/>
              </w:rPr>
              <w:t>waps</w:t>
            </w:r>
            <w:r w:rsidRPr="002473F8">
              <w:t xml:space="preserve"> Cambiais</w:t>
            </w:r>
          </w:p>
        </w:tc>
        <w:tc>
          <w:tcPr>
            <w:tcW w:w="1528" w:type="dxa"/>
          </w:tcPr>
          <w:p w14:paraId="51FAC5B9" w14:textId="3432E9B6" w:rsidR="00557EA2" w:rsidRPr="002473F8" w:rsidRDefault="00557EA2" w:rsidP="00557EA2">
            <w:pPr>
              <w:spacing w:before="120" w:after="120" w:line="360" w:lineRule="auto"/>
              <w:jc w:val="both"/>
            </w:pPr>
            <w:r w:rsidRPr="002473F8">
              <w:t>Diária</w:t>
            </w:r>
          </w:p>
        </w:tc>
      </w:tr>
      <w:tr w:rsidR="00557EA2" w:rsidRPr="001D5256" w14:paraId="490E4E51" w14:textId="77777777" w:rsidTr="002473F8">
        <w:trPr>
          <w:cantSplit/>
          <w:jc w:val="center"/>
        </w:trPr>
        <w:tc>
          <w:tcPr>
            <w:tcW w:w="2298" w:type="dxa"/>
          </w:tcPr>
          <w:p w14:paraId="3D9A6FEF" w14:textId="5F6C3A6C" w:rsidR="00557EA2" w:rsidRPr="002473F8" w:rsidRDefault="00557EA2" w:rsidP="00557EA2">
            <w:pPr>
              <w:spacing w:before="120" w:after="120" w:line="360" w:lineRule="auto"/>
              <w:jc w:val="both"/>
            </w:pPr>
            <w:r w:rsidRPr="002473F8">
              <w:t>al011_derivados</w:t>
            </w:r>
          </w:p>
        </w:tc>
        <w:tc>
          <w:tcPr>
            <w:tcW w:w="5426" w:type="dxa"/>
          </w:tcPr>
          <w:p w14:paraId="68C4F784" w14:textId="1C0D7455" w:rsidR="00557EA2" w:rsidRPr="002473F8" w:rsidRDefault="00557EA2" w:rsidP="00557EA2">
            <w:pPr>
              <w:spacing w:before="120" w:after="120" w:line="360" w:lineRule="auto"/>
              <w:jc w:val="both"/>
            </w:pPr>
            <w:r w:rsidRPr="002473F8">
              <w:t>Tabela de Derivados</w:t>
            </w:r>
          </w:p>
        </w:tc>
        <w:tc>
          <w:tcPr>
            <w:tcW w:w="1528" w:type="dxa"/>
          </w:tcPr>
          <w:p w14:paraId="67587F08" w14:textId="4E6DC0A1" w:rsidR="00557EA2" w:rsidRPr="002473F8" w:rsidRDefault="00557EA2" w:rsidP="00557EA2">
            <w:pPr>
              <w:spacing w:before="120" w:after="120" w:line="360" w:lineRule="auto"/>
              <w:jc w:val="both"/>
            </w:pPr>
            <w:r w:rsidRPr="002473F8">
              <w:t>Diária</w:t>
            </w:r>
          </w:p>
        </w:tc>
      </w:tr>
      <w:tr w:rsidR="00934BD4" w:rsidRPr="001D5256" w14:paraId="43D9337B" w14:textId="77777777" w:rsidTr="002473F8">
        <w:trPr>
          <w:cantSplit/>
          <w:jc w:val="center"/>
        </w:trPr>
        <w:tc>
          <w:tcPr>
            <w:tcW w:w="2298" w:type="dxa"/>
          </w:tcPr>
          <w:p w14:paraId="7E272313" w14:textId="63F64CB3" w:rsidR="00934BD4" w:rsidRPr="002473F8" w:rsidRDefault="00934BD4" w:rsidP="00557EA2">
            <w:pPr>
              <w:spacing w:before="120" w:after="120" w:line="360" w:lineRule="auto"/>
              <w:jc w:val="both"/>
            </w:pPr>
            <w:r w:rsidRPr="002473F8">
              <w:t>al012_cq_alm</w:t>
            </w:r>
          </w:p>
        </w:tc>
        <w:tc>
          <w:tcPr>
            <w:tcW w:w="5426" w:type="dxa"/>
          </w:tcPr>
          <w:p w14:paraId="3E7981F2" w14:textId="4ABA3F5C" w:rsidR="00934BD4" w:rsidRPr="002473F8" w:rsidRDefault="00934BD4" w:rsidP="00557EA2">
            <w:pPr>
              <w:spacing w:before="120" w:after="120" w:line="360" w:lineRule="auto"/>
              <w:jc w:val="both"/>
            </w:pPr>
            <w:r w:rsidRPr="002473F8">
              <w:t>Tabela de Contratos Quadro/</w:t>
            </w:r>
            <w:r w:rsidRPr="0096478F">
              <w:rPr>
                <w:i/>
              </w:rPr>
              <w:t>ISDA</w:t>
            </w:r>
          </w:p>
        </w:tc>
        <w:tc>
          <w:tcPr>
            <w:tcW w:w="1528" w:type="dxa"/>
          </w:tcPr>
          <w:p w14:paraId="567AE612" w14:textId="12CCB533" w:rsidR="00934BD4" w:rsidRPr="002473F8" w:rsidRDefault="00934BD4" w:rsidP="00557EA2">
            <w:pPr>
              <w:spacing w:before="120" w:after="120" w:line="360" w:lineRule="auto"/>
              <w:jc w:val="both"/>
            </w:pPr>
            <w:r w:rsidRPr="002473F8">
              <w:t>Diária</w:t>
            </w:r>
          </w:p>
        </w:tc>
      </w:tr>
      <w:tr w:rsidR="00557EA2" w:rsidRPr="001D5256" w14:paraId="55041AC0" w14:textId="77777777" w:rsidTr="002473F8">
        <w:trPr>
          <w:cantSplit/>
          <w:jc w:val="center"/>
        </w:trPr>
        <w:tc>
          <w:tcPr>
            <w:tcW w:w="2298" w:type="dxa"/>
          </w:tcPr>
          <w:p w14:paraId="44C93D32" w14:textId="272CD922" w:rsidR="00557EA2" w:rsidRPr="002473F8" w:rsidRDefault="00557EA2" w:rsidP="00557EA2">
            <w:pPr>
              <w:spacing w:before="120" w:after="120" w:line="360" w:lineRule="auto"/>
              <w:jc w:val="both"/>
            </w:pPr>
            <w:r w:rsidRPr="002473F8">
              <w:t>al029_cnt_core_m</w:t>
            </w:r>
          </w:p>
        </w:tc>
        <w:tc>
          <w:tcPr>
            <w:tcW w:w="5426" w:type="dxa"/>
          </w:tcPr>
          <w:p w14:paraId="773D8CB0" w14:textId="413FD701" w:rsidR="00557EA2" w:rsidRPr="002473F8" w:rsidRDefault="00557EA2" w:rsidP="00557EA2">
            <w:pPr>
              <w:spacing w:before="120" w:after="120" w:line="360" w:lineRule="auto"/>
              <w:jc w:val="both"/>
            </w:pPr>
            <w:r w:rsidRPr="002473F8">
              <w:t>Tabela Principal de Contratos Core ALM</w:t>
            </w:r>
          </w:p>
        </w:tc>
        <w:tc>
          <w:tcPr>
            <w:tcW w:w="1528" w:type="dxa"/>
          </w:tcPr>
          <w:p w14:paraId="0F4B40DD" w14:textId="70166BA7" w:rsidR="00557EA2" w:rsidRPr="002473F8" w:rsidRDefault="00557EA2" w:rsidP="00557EA2">
            <w:pPr>
              <w:spacing w:before="120" w:after="120" w:line="360" w:lineRule="auto"/>
              <w:jc w:val="both"/>
            </w:pPr>
            <w:r w:rsidRPr="002473F8">
              <w:t>Mensal</w:t>
            </w:r>
          </w:p>
        </w:tc>
      </w:tr>
      <w:tr w:rsidR="00557EA2" w:rsidRPr="001D5256" w14:paraId="6D86FA76" w14:textId="77777777" w:rsidTr="002473F8">
        <w:trPr>
          <w:cantSplit/>
          <w:jc w:val="center"/>
        </w:trPr>
        <w:tc>
          <w:tcPr>
            <w:tcW w:w="2298" w:type="dxa"/>
          </w:tcPr>
          <w:p w14:paraId="37656F53" w14:textId="6DBFF276" w:rsidR="00557EA2" w:rsidRPr="00DA69FF" w:rsidRDefault="00557EA2" w:rsidP="00557EA2">
            <w:pPr>
              <w:spacing w:before="120" w:after="120" w:line="360" w:lineRule="auto"/>
              <w:jc w:val="both"/>
            </w:pPr>
            <w:r w:rsidRPr="00DA69FF">
              <w:t>kt_chaves_alm_m</w:t>
            </w:r>
          </w:p>
        </w:tc>
        <w:tc>
          <w:tcPr>
            <w:tcW w:w="5426" w:type="dxa"/>
          </w:tcPr>
          <w:p w14:paraId="496C82D7" w14:textId="0071243F" w:rsidR="00557EA2" w:rsidRPr="00DA69FF" w:rsidRDefault="00557EA2" w:rsidP="00557EA2">
            <w:pPr>
              <w:spacing w:before="120" w:after="120" w:line="360" w:lineRule="auto"/>
              <w:jc w:val="both"/>
            </w:pPr>
            <w:r w:rsidRPr="00DA69FF">
              <w:t>Tabela de Tradutor de Chaves ALM</w:t>
            </w:r>
          </w:p>
        </w:tc>
        <w:tc>
          <w:tcPr>
            <w:tcW w:w="1528" w:type="dxa"/>
          </w:tcPr>
          <w:p w14:paraId="62E45B14" w14:textId="503A75A4" w:rsidR="00557EA2" w:rsidRPr="00DA69FF" w:rsidRDefault="00557EA2" w:rsidP="00557EA2">
            <w:pPr>
              <w:spacing w:before="120" w:after="120" w:line="360" w:lineRule="auto"/>
              <w:jc w:val="both"/>
            </w:pPr>
            <w:r w:rsidRPr="00DA69FF">
              <w:t>Mensal</w:t>
            </w:r>
          </w:p>
        </w:tc>
      </w:tr>
    </w:tbl>
    <w:p w14:paraId="432CE030" w14:textId="77777777" w:rsidR="00C54E89" w:rsidRPr="001D5256" w:rsidRDefault="00C54E89" w:rsidP="00C54E89">
      <w:pPr>
        <w:spacing w:line="360" w:lineRule="auto"/>
        <w:ind w:firstLine="708"/>
        <w:jc w:val="both"/>
      </w:pPr>
    </w:p>
    <w:p w14:paraId="735C0D81" w14:textId="77777777" w:rsidR="0096478F" w:rsidRDefault="0096478F" w:rsidP="00D12E4C">
      <w:pPr>
        <w:spacing w:line="360" w:lineRule="auto"/>
        <w:jc w:val="both"/>
        <w:rPr>
          <w:i/>
        </w:rPr>
      </w:pPr>
    </w:p>
    <w:p w14:paraId="2BA15EB1" w14:textId="5166E495" w:rsidR="00C54E89" w:rsidRPr="001D5256" w:rsidRDefault="00427B3B" w:rsidP="00D12E4C">
      <w:pPr>
        <w:spacing w:line="360" w:lineRule="auto"/>
        <w:jc w:val="both"/>
      </w:pPr>
      <w:r w:rsidRPr="001D5256">
        <w:rPr>
          <w:i/>
        </w:rPr>
        <w:t>Capital Tools</w:t>
      </w:r>
      <w:r w:rsidR="00C54E89" w:rsidRPr="001D5256">
        <w:t>:</w:t>
      </w:r>
    </w:p>
    <w:tbl>
      <w:tblPr>
        <w:tblW w:w="925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3397"/>
        <w:gridCol w:w="4253"/>
        <w:gridCol w:w="1602"/>
      </w:tblGrid>
      <w:tr w:rsidR="00C54E89" w:rsidRPr="001D5256" w14:paraId="0C191EAD" w14:textId="77777777" w:rsidTr="001D278C">
        <w:trPr>
          <w:cantSplit/>
          <w:jc w:val="center"/>
        </w:trPr>
        <w:tc>
          <w:tcPr>
            <w:tcW w:w="3397" w:type="dxa"/>
            <w:shd w:val="clear" w:color="auto" w:fill="FF0000"/>
          </w:tcPr>
          <w:p w14:paraId="68BA6A30" w14:textId="77777777" w:rsidR="00C54E89" w:rsidRPr="001D5256" w:rsidRDefault="00C54E89" w:rsidP="00AC7827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Tabela</w:t>
            </w:r>
          </w:p>
        </w:tc>
        <w:tc>
          <w:tcPr>
            <w:tcW w:w="4253" w:type="dxa"/>
            <w:shd w:val="clear" w:color="auto" w:fill="FF0000"/>
          </w:tcPr>
          <w:p w14:paraId="5288B4FD" w14:textId="77777777" w:rsidR="00C54E89" w:rsidRPr="001D5256" w:rsidRDefault="00C54E89" w:rsidP="00AC7827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Descrição</w:t>
            </w:r>
          </w:p>
        </w:tc>
        <w:tc>
          <w:tcPr>
            <w:tcW w:w="1602" w:type="dxa"/>
            <w:shd w:val="clear" w:color="auto" w:fill="FF0000"/>
          </w:tcPr>
          <w:p w14:paraId="619429EC" w14:textId="77777777" w:rsidR="00C54E89" w:rsidRPr="001D5256" w:rsidRDefault="00C54E89" w:rsidP="00AC7827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Periodicidade</w:t>
            </w:r>
          </w:p>
        </w:tc>
      </w:tr>
      <w:tr w:rsidR="000203AB" w:rsidRPr="001D5256" w14:paraId="700021F1" w14:textId="77777777" w:rsidTr="001D278C">
        <w:trPr>
          <w:cantSplit/>
          <w:jc w:val="center"/>
        </w:trPr>
        <w:tc>
          <w:tcPr>
            <w:tcW w:w="3397" w:type="dxa"/>
          </w:tcPr>
          <w:p w14:paraId="275976CC" w14:textId="3896E213" w:rsidR="000203AB" w:rsidRPr="002473F8" w:rsidRDefault="000203AB" w:rsidP="000203AB">
            <w:pPr>
              <w:spacing w:before="120" w:after="120" w:line="360" w:lineRule="auto"/>
              <w:jc w:val="both"/>
            </w:pPr>
            <w:r w:rsidRPr="002473F8">
              <w:t>ct003_univ_cli</w:t>
            </w:r>
          </w:p>
        </w:tc>
        <w:tc>
          <w:tcPr>
            <w:tcW w:w="4253" w:type="dxa"/>
            <w:vAlign w:val="center"/>
          </w:tcPr>
          <w:p w14:paraId="2E2F42E8" w14:textId="0F0876CD" w:rsidR="000203AB" w:rsidRPr="002473F8" w:rsidRDefault="000203AB" w:rsidP="000203AB">
            <w:pPr>
              <w:spacing w:before="120" w:after="120" w:line="360" w:lineRule="auto"/>
              <w:jc w:val="both"/>
            </w:pPr>
            <w:r w:rsidRPr="002473F8">
              <w:rPr>
                <w:rFonts w:cs="Arial"/>
                <w:color w:val="000000"/>
              </w:rPr>
              <w:t>Tabela do universo de clientes</w:t>
            </w:r>
          </w:p>
        </w:tc>
        <w:tc>
          <w:tcPr>
            <w:tcW w:w="1602" w:type="dxa"/>
            <w:vAlign w:val="center"/>
          </w:tcPr>
          <w:p w14:paraId="66268D1B" w14:textId="52C24022" w:rsidR="000203AB" w:rsidRPr="002473F8" w:rsidRDefault="000203AB" w:rsidP="000203AB">
            <w:pPr>
              <w:spacing w:before="120" w:after="120" w:line="360" w:lineRule="auto"/>
              <w:jc w:val="both"/>
            </w:pPr>
            <w:r w:rsidRPr="002473F8">
              <w:rPr>
                <w:rFonts w:cs="Arial"/>
                <w:color w:val="000000"/>
              </w:rPr>
              <w:t>Mensal</w:t>
            </w:r>
          </w:p>
        </w:tc>
      </w:tr>
      <w:tr w:rsidR="008A7EC0" w:rsidRPr="001D5256" w14:paraId="52BEEBAF" w14:textId="77777777" w:rsidTr="001D278C">
        <w:trPr>
          <w:cantSplit/>
          <w:jc w:val="center"/>
        </w:trPr>
        <w:tc>
          <w:tcPr>
            <w:tcW w:w="3397" w:type="dxa"/>
          </w:tcPr>
          <w:p w14:paraId="46891AFD" w14:textId="4155C6C6" w:rsidR="008A7EC0" w:rsidRPr="002473F8" w:rsidRDefault="008A7EC0" w:rsidP="008A7EC0">
            <w:pPr>
              <w:spacing w:before="120" w:after="120" w:line="360" w:lineRule="auto"/>
              <w:jc w:val="both"/>
            </w:pPr>
            <w:r w:rsidRPr="002473F8">
              <w:t>ct013_rwa_princ</w:t>
            </w:r>
          </w:p>
        </w:tc>
        <w:tc>
          <w:tcPr>
            <w:tcW w:w="4253" w:type="dxa"/>
          </w:tcPr>
          <w:p w14:paraId="14DD33A7" w14:textId="67675010" w:rsidR="008A7EC0" w:rsidRPr="002473F8" w:rsidRDefault="000203AB" w:rsidP="008A7EC0">
            <w:pPr>
              <w:spacing w:before="120" w:after="120" w:line="360" w:lineRule="auto"/>
              <w:jc w:val="both"/>
            </w:pPr>
            <w:r w:rsidRPr="002473F8">
              <w:t xml:space="preserve">Tabela </w:t>
            </w:r>
            <w:r w:rsidRPr="00AA3DAB">
              <w:rPr>
                <w:i/>
              </w:rPr>
              <w:t>RWA</w:t>
            </w:r>
            <w:r w:rsidRPr="002473F8">
              <w:t xml:space="preserve"> Regulatório Principal</w:t>
            </w:r>
          </w:p>
        </w:tc>
        <w:tc>
          <w:tcPr>
            <w:tcW w:w="1602" w:type="dxa"/>
          </w:tcPr>
          <w:p w14:paraId="05135C0C" w14:textId="033296C3" w:rsidR="008A7EC0" w:rsidRPr="002473F8" w:rsidRDefault="006F1406" w:rsidP="008A7EC0">
            <w:pPr>
              <w:spacing w:before="120" w:after="120" w:line="360" w:lineRule="auto"/>
              <w:jc w:val="both"/>
            </w:pPr>
            <w:r w:rsidRPr="002473F8">
              <w:t>Mensal</w:t>
            </w:r>
          </w:p>
        </w:tc>
      </w:tr>
      <w:tr w:rsidR="001D278C" w:rsidRPr="001D5256" w14:paraId="3F744AAB" w14:textId="77777777" w:rsidTr="001D278C">
        <w:trPr>
          <w:cantSplit/>
          <w:jc w:val="center"/>
        </w:trPr>
        <w:tc>
          <w:tcPr>
            <w:tcW w:w="3397" w:type="dxa"/>
          </w:tcPr>
          <w:p w14:paraId="0C3EA866" w14:textId="7503016A" w:rsidR="001D278C" w:rsidRPr="002473F8" w:rsidRDefault="001D278C" w:rsidP="001D278C">
            <w:pPr>
              <w:spacing w:before="120" w:after="120" w:line="360" w:lineRule="auto"/>
              <w:jc w:val="both"/>
            </w:pPr>
            <w:r w:rsidRPr="002473F8">
              <w:t>ct610_titulos</w:t>
            </w:r>
          </w:p>
        </w:tc>
        <w:tc>
          <w:tcPr>
            <w:tcW w:w="4253" w:type="dxa"/>
            <w:vAlign w:val="center"/>
          </w:tcPr>
          <w:p w14:paraId="5ACEFB9D" w14:textId="75D29F12" w:rsidR="001D278C" w:rsidRPr="002473F8" w:rsidRDefault="001D278C" w:rsidP="001D278C">
            <w:pPr>
              <w:spacing w:before="120" w:after="120" w:line="360" w:lineRule="auto"/>
              <w:jc w:val="both"/>
            </w:pPr>
            <w:r w:rsidRPr="002473F8">
              <w:rPr>
                <w:rFonts w:cs="Arial"/>
                <w:color w:val="000000"/>
              </w:rPr>
              <w:t>Tabela de dicionário de títulos</w:t>
            </w:r>
          </w:p>
        </w:tc>
        <w:tc>
          <w:tcPr>
            <w:tcW w:w="1602" w:type="dxa"/>
            <w:vAlign w:val="center"/>
          </w:tcPr>
          <w:p w14:paraId="51979678" w14:textId="7B61E109" w:rsidR="001D278C" w:rsidRPr="002473F8" w:rsidRDefault="001D278C" w:rsidP="001D278C">
            <w:pPr>
              <w:spacing w:before="120" w:after="120" w:line="360" w:lineRule="auto"/>
              <w:jc w:val="both"/>
            </w:pPr>
            <w:r w:rsidRPr="002473F8">
              <w:rPr>
                <w:rFonts w:cs="Arial"/>
                <w:color w:val="000000"/>
              </w:rPr>
              <w:t>Diária</w:t>
            </w:r>
          </w:p>
        </w:tc>
      </w:tr>
      <w:tr w:rsidR="001D278C" w:rsidRPr="001D5256" w14:paraId="1E8A39A7" w14:textId="77777777" w:rsidTr="001D278C">
        <w:trPr>
          <w:cantSplit/>
          <w:jc w:val="center"/>
        </w:trPr>
        <w:tc>
          <w:tcPr>
            <w:tcW w:w="3397" w:type="dxa"/>
          </w:tcPr>
          <w:p w14:paraId="29DD119B" w14:textId="446FB665" w:rsidR="001D278C" w:rsidRPr="002473F8" w:rsidRDefault="001D278C" w:rsidP="001D278C">
            <w:pPr>
              <w:spacing w:before="120" w:after="120" w:line="360" w:lineRule="auto"/>
              <w:jc w:val="both"/>
            </w:pPr>
            <w:r w:rsidRPr="002473F8">
              <w:t>fr802_pl_contas</w:t>
            </w:r>
          </w:p>
        </w:tc>
        <w:tc>
          <w:tcPr>
            <w:tcW w:w="4253" w:type="dxa"/>
          </w:tcPr>
          <w:p w14:paraId="20F92726" w14:textId="55C5B399" w:rsidR="001D278C" w:rsidRPr="002473F8" w:rsidRDefault="001D278C" w:rsidP="001D278C">
            <w:pPr>
              <w:spacing w:before="120" w:after="120" w:line="360" w:lineRule="auto"/>
              <w:jc w:val="both"/>
            </w:pPr>
            <w:r w:rsidRPr="002473F8">
              <w:t>Tabela Plano Contas</w:t>
            </w:r>
          </w:p>
        </w:tc>
        <w:tc>
          <w:tcPr>
            <w:tcW w:w="1602" w:type="dxa"/>
          </w:tcPr>
          <w:p w14:paraId="115FAD5B" w14:textId="6020FDF4" w:rsidR="001D278C" w:rsidRPr="002473F8" w:rsidRDefault="006F1406" w:rsidP="001D278C">
            <w:pPr>
              <w:spacing w:before="120" w:after="120" w:line="360" w:lineRule="auto"/>
              <w:jc w:val="both"/>
            </w:pPr>
            <w:r w:rsidRPr="002473F8">
              <w:t>Diária</w:t>
            </w:r>
          </w:p>
        </w:tc>
      </w:tr>
      <w:tr w:rsidR="001D278C" w:rsidRPr="002473F8" w14:paraId="1720D158" w14:textId="77777777" w:rsidTr="001D278C">
        <w:trPr>
          <w:cantSplit/>
          <w:jc w:val="center"/>
        </w:trPr>
        <w:tc>
          <w:tcPr>
            <w:tcW w:w="3397" w:type="dxa"/>
          </w:tcPr>
          <w:p w14:paraId="261B5D12" w14:textId="0322D905" w:rsidR="001D278C" w:rsidRPr="00DA69FF" w:rsidRDefault="001D278C" w:rsidP="001D278C">
            <w:pPr>
              <w:spacing w:before="120" w:after="120" w:line="360" w:lineRule="auto"/>
              <w:jc w:val="both"/>
            </w:pPr>
            <w:r w:rsidRPr="00DA69FF">
              <w:t>kt_chaves_bdr</w:t>
            </w:r>
          </w:p>
        </w:tc>
        <w:tc>
          <w:tcPr>
            <w:tcW w:w="4253" w:type="dxa"/>
          </w:tcPr>
          <w:p w14:paraId="02CE4619" w14:textId="764394BB" w:rsidR="001D278C" w:rsidRPr="00DA69FF" w:rsidRDefault="001D278C" w:rsidP="001D278C">
            <w:pPr>
              <w:spacing w:before="120" w:after="120" w:line="360" w:lineRule="auto"/>
              <w:jc w:val="both"/>
            </w:pPr>
            <w:r w:rsidRPr="00DA69FF">
              <w:t>Tradutor de chaves da BDR</w:t>
            </w:r>
          </w:p>
        </w:tc>
        <w:tc>
          <w:tcPr>
            <w:tcW w:w="1602" w:type="dxa"/>
          </w:tcPr>
          <w:p w14:paraId="3E63D64B" w14:textId="1133968A" w:rsidR="001D278C" w:rsidRPr="00DA69FF" w:rsidRDefault="001D278C" w:rsidP="001D278C">
            <w:pPr>
              <w:spacing w:before="120" w:after="120" w:line="360" w:lineRule="auto"/>
              <w:jc w:val="both"/>
            </w:pPr>
            <w:r w:rsidRPr="00DA69FF">
              <w:t>Mensal</w:t>
            </w:r>
          </w:p>
        </w:tc>
      </w:tr>
      <w:tr w:rsidR="001D278C" w:rsidRPr="002473F8" w14:paraId="31DA1ACE" w14:textId="77777777" w:rsidTr="001D278C">
        <w:trPr>
          <w:cantSplit/>
          <w:jc w:val="center"/>
        </w:trPr>
        <w:tc>
          <w:tcPr>
            <w:tcW w:w="3397" w:type="dxa"/>
          </w:tcPr>
          <w:p w14:paraId="2825F6C4" w14:textId="304E19B6" w:rsidR="001D278C" w:rsidRPr="00DA69FF" w:rsidRDefault="001D278C" w:rsidP="001D278C">
            <w:pPr>
              <w:spacing w:before="120" w:after="120" w:line="360" w:lineRule="auto"/>
              <w:jc w:val="both"/>
            </w:pPr>
            <w:r w:rsidRPr="00DA69FF">
              <w:lastRenderedPageBreak/>
              <w:t>kt_chaves_finrep</w:t>
            </w:r>
          </w:p>
        </w:tc>
        <w:tc>
          <w:tcPr>
            <w:tcW w:w="4253" w:type="dxa"/>
          </w:tcPr>
          <w:p w14:paraId="537890AC" w14:textId="348019E1" w:rsidR="001D278C" w:rsidRPr="00DA69FF" w:rsidRDefault="006F1406" w:rsidP="001D278C">
            <w:pPr>
              <w:spacing w:before="120" w:after="120" w:line="360" w:lineRule="auto"/>
              <w:jc w:val="both"/>
            </w:pPr>
            <w:r w:rsidRPr="00DA69FF">
              <w:t>Tradutor de chaves</w:t>
            </w:r>
            <w:r w:rsidR="001D278C" w:rsidRPr="00DA69FF">
              <w:t xml:space="preserve"> FINREP</w:t>
            </w:r>
          </w:p>
        </w:tc>
        <w:tc>
          <w:tcPr>
            <w:tcW w:w="1602" w:type="dxa"/>
          </w:tcPr>
          <w:p w14:paraId="5352FDA9" w14:textId="578A1431" w:rsidR="001D278C" w:rsidRPr="00DA69FF" w:rsidRDefault="006F1406" w:rsidP="001D278C">
            <w:pPr>
              <w:spacing w:before="120" w:after="120" w:line="360" w:lineRule="auto"/>
              <w:jc w:val="both"/>
            </w:pPr>
            <w:r w:rsidRPr="00DA69FF">
              <w:t>Mensal</w:t>
            </w:r>
          </w:p>
        </w:tc>
      </w:tr>
      <w:tr w:rsidR="001D278C" w:rsidRPr="002473F8" w14:paraId="3765181A" w14:textId="77777777" w:rsidTr="001D278C">
        <w:trPr>
          <w:cantSplit/>
          <w:jc w:val="center"/>
        </w:trPr>
        <w:tc>
          <w:tcPr>
            <w:tcW w:w="3397" w:type="dxa"/>
          </w:tcPr>
          <w:p w14:paraId="20EF26AE" w14:textId="0171DF5E" w:rsidR="001D278C" w:rsidRPr="00DA69FF" w:rsidRDefault="001D278C" w:rsidP="001D278C">
            <w:pPr>
              <w:spacing w:before="120" w:after="120" w:line="360" w:lineRule="auto"/>
              <w:jc w:val="both"/>
            </w:pPr>
            <w:r w:rsidRPr="00DA69FF">
              <w:t>kt_chaves_ifrs9</w:t>
            </w:r>
          </w:p>
        </w:tc>
        <w:tc>
          <w:tcPr>
            <w:tcW w:w="4253" w:type="dxa"/>
          </w:tcPr>
          <w:p w14:paraId="11ABA46D" w14:textId="071273A4" w:rsidR="001D278C" w:rsidRPr="00DA69FF" w:rsidRDefault="006F1406" w:rsidP="001D278C">
            <w:pPr>
              <w:spacing w:before="120" w:after="120" w:line="360" w:lineRule="auto"/>
              <w:jc w:val="both"/>
            </w:pPr>
            <w:r w:rsidRPr="00DA69FF">
              <w:t>Tradutor de chaves</w:t>
            </w:r>
            <w:r w:rsidR="001D278C" w:rsidRPr="00DA69FF">
              <w:t xml:space="preserve"> IFRS9</w:t>
            </w:r>
          </w:p>
        </w:tc>
        <w:tc>
          <w:tcPr>
            <w:tcW w:w="1602" w:type="dxa"/>
          </w:tcPr>
          <w:p w14:paraId="00CF9A75" w14:textId="60A2A3A4" w:rsidR="001D278C" w:rsidRPr="00DA69FF" w:rsidRDefault="006F1406" w:rsidP="001D278C">
            <w:pPr>
              <w:spacing w:before="120" w:after="120" w:line="360" w:lineRule="auto"/>
              <w:jc w:val="both"/>
            </w:pPr>
            <w:r w:rsidRPr="00DA69FF">
              <w:t>Mensal</w:t>
            </w:r>
          </w:p>
        </w:tc>
      </w:tr>
    </w:tbl>
    <w:p w14:paraId="0BC49C99" w14:textId="77777777" w:rsidR="00C54E89" w:rsidRPr="001D5256" w:rsidRDefault="00C54E89" w:rsidP="00C54E89">
      <w:pPr>
        <w:spacing w:line="360" w:lineRule="auto"/>
        <w:ind w:firstLine="708"/>
        <w:jc w:val="both"/>
      </w:pPr>
    </w:p>
    <w:p w14:paraId="2460C0F0" w14:textId="77777777" w:rsidR="00C54E89" w:rsidRPr="001D5256" w:rsidRDefault="00C54E89" w:rsidP="00C54E89">
      <w:pPr>
        <w:spacing w:line="360" w:lineRule="auto"/>
        <w:jc w:val="both"/>
      </w:pPr>
    </w:p>
    <w:p w14:paraId="401509A2" w14:textId="1530FF70" w:rsidR="00DA69FF" w:rsidRDefault="00DA69FF" w:rsidP="00DA69FF">
      <w:pPr>
        <w:spacing w:line="360" w:lineRule="auto"/>
        <w:jc w:val="both"/>
      </w:pPr>
      <w:r>
        <w:rPr>
          <w:i/>
        </w:rPr>
        <w:t>L</w:t>
      </w:r>
      <w:r w:rsidR="00AA3DAB">
        <w:rPr>
          <w:i/>
        </w:rPr>
        <w:t>oan Tape</w:t>
      </w:r>
      <w:r w:rsidRPr="001D5256">
        <w:t>:</w:t>
      </w:r>
    </w:p>
    <w:tbl>
      <w:tblPr>
        <w:tblW w:w="925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3397"/>
        <w:gridCol w:w="4253"/>
        <w:gridCol w:w="1602"/>
      </w:tblGrid>
      <w:tr w:rsidR="00AA3DAB" w:rsidRPr="001D5256" w14:paraId="1A2D4080" w14:textId="77777777" w:rsidTr="005252F2">
        <w:trPr>
          <w:cantSplit/>
          <w:jc w:val="center"/>
        </w:trPr>
        <w:tc>
          <w:tcPr>
            <w:tcW w:w="3397" w:type="dxa"/>
            <w:shd w:val="clear" w:color="auto" w:fill="FF0000"/>
          </w:tcPr>
          <w:p w14:paraId="5B026174" w14:textId="77777777" w:rsidR="00AA3DAB" w:rsidRPr="001D5256" w:rsidRDefault="00AA3DAB" w:rsidP="005252F2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Tabela</w:t>
            </w:r>
          </w:p>
        </w:tc>
        <w:tc>
          <w:tcPr>
            <w:tcW w:w="4253" w:type="dxa"/>
            <w:shd w:val="clear" w:color="auto" w:fill="FF0000"/>
          </w:tcPr>
          <w:p w14:paraId="05617D68" w14:textId="77777777" w:rsidR="00AA3DAB" w:rsidRPr="001D5256" w:rsidRDefault="00AA3DAB" w:rsidP="005252F2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Descrição</w:t>
            </w:r>
          </w:p>
        </w:tc>
        <w:tc>
          <w:tcPr>
            <w:tcW w:w="1602" w:type="dxa"/>
            <w:shd w:val="clear" w:color="auto" w:fill="FF0000"/>
          </w:tcPr>
          <w:p w14:paraId="08149F3B" w14:textId="77777777" w:rsidR="00AA3DAB" w:rsidRPr="001D5256" w:rsidRDefault="00AA3DAB" w:rsidP="005252F2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Periodicidade</w:t>
            </w:r>
          </w:p>
        </w:tc>
      </w:tr>
      <w:tr w:rsidR="00AA3DAB" w:rsidRPr="002473F8" w14:paraId="3C84E736" w14:textId="77777777" w:rsidTr="005252F2">
        <w:trPr>
          <w:cantSplit/>
          <w:jc w:val="center"/>
        </w:trPr>
        <w:tc>
          <w:tcPr>
            <w:tcW w:w="3397" w:type="dxa"/>
          </w:tcPr>
          <w:p w14:paraId="2400B528" w14:textId="48CF9FE5" w:rsidR="00AA3DAB" w:rsidRPr="00DA69FF" w:rsidRDefault="00AA3DAB" w:rsidP="00AA3DAB">
            <w:pPr>
              <w:spacing w:before="120" w:after="120" w:line="360" w:lineRule="auto"/>
              <w:jc w:val="both"/>
            </w:pPr>
            <w:r w:rsidRPr="00DA69FF">
              <w:t>kt_chaves_</w:t>
            </w:r>
            <w:r>
              <w:t>lt</w:t>
            </w:r>
          </w:p>
        </w:tc>
        <w:tc>
          <w:tcPr>
            <w:tcW w:w="4253" w:type="dxa"/>
          </w:tcPr>
          <w:p w14:paraId="4A327747" w14:textId="72163B32" w:rsidR="00AA3DAB" w:rsidRPr="00DA69FF" w:rsidRDefault="00AA3DAB" w:rsidP="00AA3DAB">
            <w:pPr>
              <w:spacing w:before="120" w:after="120" w:line="360" w:lineRule="auto"/>
              <w:jc w:val="both"/>
            </w:pPr>
            <w:r w:rsidRPr="00DA69FF">
              <w:t xml:space="preserve">Tradutor de chaves </w:t>
            </w:r>
            <w:r w:rsidRPr="00AA3DAB">
              <w:rPr>
                <w:i/>
              </w:rPr>
              <w:t>Loan Tape</w:t>
            </w:r>
          </w:p>
        </w:tc>
        <w:tc>
          <w:tcPr>
            <w:tcW w:w="1602" w:type="dxa"/>
          </w:tcPr>
          <w:p w14:paraId="0D16BE08" w14:textId="77777777" w:rsidR="00AA3DAB" w:rsidRPr="00DA69FF" w:rsidRDefault="00AA3DAB" w:rsidP="005252F2">
            <w:pPr>
              <w:spacing w:before="120" w:after="120" w:line="360" w:lineRule="auto"/>
              <w:jc w:val="both"/>
            </w:pPr>
            <w:r w:rsidRPr="00DA69FF">
              <w:t>Mensal</w:t>
            </w:r>
          </w:p>
        </w:tc>
      </w:tr>
    </w:tbl>
    <w:p w14:paraId="13C43A5D" w14:textId="3FCC84A7" w:rsidR="00AA3DAB" w:rsidRDefault="00AA3DAB" w:rsidP="00DA69FF">
      <w:pPr>
        <w:spacing w:line="360" w:lineRule="auto"/>
        <w:jc w:val="both"/>
      </w:pPr>
    </w:p>
    <w:p w14:paraId="2409D6E8" w14:textId="21674145" w:rsidR="00D91A94" w:rsidRDefault="00D91A94" w:rsidP="00D91A94">
      <w:pPr>
        <w:spacing w:line="360" w:lineRule="auto"/>
        <w:jc w:val="both"/>
      </w:pPr>
    </w:p>
    <w:p w14:paraId="5FB5F365" w14:textId="2003469D" w:rsidR="005E20B1" w:rsidRDefault="00D91A94">
      <w:pPr>
        <w:rPr>
          <w:rFonts w:cs="Arial"/>
          <w:b/>
          <w:bCs/>
          <w:color w:val="000080"/>
          <w:sz w:val="28"/>
          <w:szCs w:val="26"/>
        </w:rPr>
      </w:pPr>
      <w:r>
        <w:t xml:space="preserve"> </w:t>
      </w:r>
      <w:r w:rsidR="005E20B1">
        <w:br w:type="page"/>
      </w:r>
    </w:p>
    <w:p w14:paraId="2ED6845D" w14:textId="5C165489" w:rsidR="00C54E89" w:rsidRPr="001D5256" w:rsidRDefault="00C54E89" w:rsidP="00C54E89">
      <w:pPr>
        <w:pStyle w:val="Heading3"/>
        <w:tabs>
          <w:tab w:val="left" w:pos="0"/>
          <w:tab w:val="num" w:pos="1570"/>
          <w:tab w:val="num" w:pos="2410"/>
        </w:tabs>
        <w:spacing w:before="0" w:after="0" w:line="360" w:lineRule="auto"/>
        <w:ind w:left="1985"/>
        <w:rPr>
          <w:lang w:val="pt-PT"/>
        </w:rPr>
      </w:pPr>
      <w:bookmarkStart w:id="23" w:name="_Toc194941559"/>
      <w:r w:rsidRPr="001D5256">
        <w:rPr>
          <w:lang w:val="pt-PT"/>
        </w:rPr>
        <w:lastRenderedPageBreak/>
        <w:t>Modelo de Dados</w:t>
      </w:r>
      <w:bookmarkEnd w:id="23"/>
      <w:r w:rsidRPr="001D5256">
        <w:rPr>
          <w:lang w:val="pt-PT"/>
        </w:rPr>
        <w:t xml:space="preserve"> </w:t>
      </w:r>
    </w:p>
    <w:p w14:paraId="1649A440" w14:textId="7DC06356" w:rsidR="002C75C4" w:rsidRDefault="002C75C4" w:rsidP="002C75C4">
      <w:pPr>
        <w:pStyle w:val="Heading4"/>
        <w:spacing w:before="0" w:after="0" w:line="360" w:lineRule="auto"/>
        <w:rPr>
          <w:i w:val="0"/>
          <w:lang w:val="pt-PT"/>
        </w:rPr>
      </w:pPr>
      <w:r w:rsidRPr="00253CF0">
        <w:rPr>
          <w:i w:val="0"/>
          <w:lang w:val="pt-PT"/>
        </w:rPr>
        <w:t>Tabela</w:t>
      </w:r>
      <w:r w:rsidR="00DD583A">
        <w:rPr>
          <w:i w:val="0"/>
          <w:lang w:val="pt-PT"/>
        </w:rPr>
        <w:t>s</w:t>
      </w:r>
      <w:r w:rsidRPr="00253CF0">
        <w:rPr>
          <w:i w:val="0"/>
          <w:lang w:val="pt-PT"/>
        </w:rPr>
        <w:t xml:space="preserve"> de Parametrizaç</w:t>
      </w:r>
      <w:r w:rsidR="00DD583A">
        <w:rPr>
          <w:i w:val="0"/>
          <w:lang w:val="pt-PT"/>
        </w:rPr>
        <w:t>ão</w:t>
      </w:r>
    </w:p>
    <w:p w14:paraId="60ABBB73" w14:textId="21709CCC" w:rsidR="00920BEF" w:rsidRDefault="00920BEF" w:rsidP="00920BEF">
      <w:r>
        <w:t xml:space="preserve">O Modelo de Dados das mesmas pode ser consultado em </w:t>
      </w:r>
      <w:hyperlink w:anchor="_Referencias" w:history="1">
        <w:r w:rsidR="00D206E8">
          <w:rPr>
            <w:rStyle w:val="Hyperlink"/>
          </w:rPr>
          <w:t>[REF1</w:t>
        </w:r>
        <w:r w:rsidRPr="00D91A94">
          <w:rPr>
            <w:rStyle w:val="Hyperlink"/>
          </w:rPr>
          <w:t>]</w:t>
        </w:r>
      </w:hyperlink>
      <w:r>
        <w:t>.</w:t>
      </w:r>
    </w:p>
    <w:p w14:paraId="58AFDA12" w14:textId="77777777" w:rsidR="00920BEF" w:rsidRPr="00920BEF" w:rsidRDefault="00920BEF" w:rsidP="00920BEF"/>
    <w:tbl>
      <w:tblPr>
        <w:tblW w:w="925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2298"/>
        <w:gridCol w:w="5426"/>
        <w:gridCol w:w="1528"/>
      </w:tblGrid>
      <w:tr w:rsidR="00DD583A" w:rsidRPr="001D5256" w14:paraId="73A5D5DD" w14:textId="77777777" w:rsidTr="00B6739F">
        <w:trPr>
          <w:cantSplit/>
          <w:jc w:val="center"/>
        </w:trPr>
        <w:tc>
          <w:tcPr>
            <w:tcW w:w="2298" w:type="dxa"/>
            <w:shd w:val="clear" w:color="auto" w:fill="FF0000"/>
          </w:tcPr>
          <w:p w14:paraId="1225514F" w14:textId="77777777" w:rsidR="00DD583A" w:rsidRPr="001D5256" w:rsidRDefault="00DD583A" w:rsidP="00B6739F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Tabela</w:t>
            </w:r>
          </w:p>
        </w:tc>
        <w:tc>
          <w:tcPr>
            <w:tcW w:w="5426" w:type="dxa"/>
            <w:shd w:val="clear" w:color="auto" w:fill="FF0000"/>
          </w:tcPr>
          <w:p w14:paraId="3CACFB85" w14:textId="77777777" w:rsidR="00DD583A" w:rsidRPr="001D5256" w:rsidRDefault="00DD583A" w:rsidP="00B6739F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Descrição</w:t>
            </w:r>
          </w:p>
        </w:tc>
        <w:tc>
          <w:tcPr>
            <w:tcW w:w="1528" w:type="dxa"/>
            <w:shd w:val="clear" w:color="auto" w:fill="FF0000"/>
          </w:tcPr>
          <w:p w14:paraId="533A0385" w14:textId="77777777" w:rsidR="00DD583A" w:rsidRPr="001D5256" w:rsidRDefault="00DD583A" w:rsidP="00B6739F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Periodicidade</w:t>
            </w:r>
          </w:p>
        </w:tc>
      </w:tr>
      <w:tr w:rsidR="00DD583A" w:rsidRPr="001D5256" w14:paraId="272D1888" w14:textId="77777777" w:rsidTr="00B6739F">
        <w:trPr>
          <w:cantSplit/>
          <w:jc w:val="center"/>
        </w:trPr>
        <w:tc>
          <w:tcPr>
            <w:tcW w:w="2298" w:type="dxa"/>
          </w:tcPr>
          <w:p w14:paraId="3C0A633D" w14:textId="4FF85583" w:rsidR="00DD583A" w:rsidRPr="002473F8" w:rsidRDefault="00DD583A" w:rsidP="00B6739F">
            <w:pPr>
              <w:spacing w:before="120" w:after="120" w:line="360" w:lineRule="auto"/>
              <w:jc w:val="both"/>
              <w:rPr>
                <w:highlight w:val="yellow"/>
              </w:rPr>
            </w:pPr>
            <w:r w:rsidRPr="00DD583A">
              <w:t>lt801_param_segm</w:t>
            </w:r>
          </w:p>
        </w:tc>
        <w:tc>
          <w:tcPr>
            <w:tcW w:w="5426" w:type="dxa"/>
          </w:tcPr>
          <w:p w14:paraId="758E00FC" w14:textId="5055E300" w:rsidR="00DD583A" w:rsidRPr="002473F8" w:rsidRDefault="00DD583A" w:rsidP="00B6739F">
            <w:pPr>
              <w:spacing w:before="120" w:after="120" w:line="360" w:lineRule="auto"/>
              <w:jc w:val="both"/>
              <w:rPr>
                <w:highlight w:val="yellow"/>
              </w:rPr>
            </w:pPr>
            <w:r w:rsidRPr="00DD583A">
              <w:t>Tabela com regras de segmentação</w:t>
            </w:r>
          </w:p>
        </w:tc>
        <w:tc>
          <w:tcPr>
            <w:tcW w:w="1528" w:type="dxa"/>
          </w:tcPr>
          <w:p w14:paraId="63C8BDFA" w14:textId="035D01EC" w:rsidR="00DD583A" w:rsidRPr="002473F8" w:rsidRDefault="00DD583A" w:rsidP="00B6739F">
            <w:pPr>
              <w:spacing w:before="120" w:after="120" w:line="360" w:lineRule="auto"/>
              <w:jc w:val="both"/>
              <w:rPr>
                <w:highlight w:val="yellow"/>
              </w:rPr>
            </w:pPr>
            <w:r>
              <w:t>Mensal</w:t>
            </w:r>
          </w:p>
        </w:tc>
      </w:tr>
      <w:tr w:rsidR="00DD583A" w:rsidRPr="001D5256" w14:paraId="40F9BCB2" w14:textId="77777777" w:rsidTr="00B6739F">
        <w:trPr>
          <w:cantSplit/>
          <w:jc w:val="center"/>
        </w:trPr>
        <w:tc>
          <w:tcPr>
            <w:tcW w:w="2298" w:type="dxa"/>
          </w:tcPr>
          <w:p w14:paraId="0812E4CA" w14:textId="42470CC9" w:rsidR="00DD583A" w:rsidRPr="002473F8" w:rsidRDefault="00DD583A" w:rsidP="00B6739F">
            <w:pPr>
              <w:spacing w:before="120" w:after="120" w:line="360" w:lineRule="auto"/>
              <w:jc w:val="both"/>
            </w:pPr>
            <w:r w:rsidRPr="00DD583A">
              <w:t>lt803_codigos_lt</w:t>
            </w:r>
          </w:p>
        </w:tc>
        <w:tc>
          <w:tcPr>
            <w:tcW w:w="5426" w:type="dxa"/>
          </w:tcPr>
          <w:p w14:paraId="57DFC284" w14:textId="3187CFA1" w:rsidR="00DD583A" w:rsidRPr="002473F8" w:rsidRDefault="00DD583A" w:rsidP="00B6739F">
            <w:pPr>
              <w:spacing w:before="120" w:after="120" w:line="360" w:lineRule="auto"/>
              <w:jc w:val="both"/>
            </w:pPr>
            <w:r w:rsidRPr="00DD583A">
              <w:t>Tabela de Parametrizações Código BCE</w:t>
            </w:r>
          </w:p>
        </w:tc>
        <w:tc>
          <w:tcPr>
            <w:tcW w:w="1528" w:type="dxa"/>
          </w:tcPr>
          <w:p w14:paraId="3E363771" w14:textId="6D271C6F" w:rsidR="00DD583A" w:rsidRPr="002473F8" w:rsidRDefault="00DD583A" w:rsidP="00B6739F">
            <w:pPr>
              <w:spacing w:before="120" w:after="120" w:line="360" w:lineRule="auto"/>
              <w:jc w:val="both"/>
            </w:pPr>
            <w:r>
              <w:t>Mensal</w:t>
            </w:r>
          </w:p>
        </w:tc>
      </w:tr>
      <w:tr w:rsidR="00DD583A" w:rsidRPr="001D5256" w14:paraId="7C3D346A" w14:textId="77777777" w:rsidTr="00B6739F">
        <w:trPr>
          <w:cantSplit/>
          <w:jc w:val="center"/>
        </w:trPr>
        <w:tc>
          <w:tcPr>
            <w:tcW w:w="2298" w:type="dxa"/>
          </w:tcPr>
          <w:p w14:paraId="47C8DFEA" w14:textId="61AFF6C8" w:rsidR="00DD583A" w:rsidRPr="002473F8" w:rsidRDefault="00DD583A" w:rsidP="00B6739F">
            <w:pPr>
              <w:spacing w:before="120" w:after="120" w:line="360" w:lineRule="auto"/>
              <w:jc w:val="both"/>
            </w:pPr>
            <w:r w:rsidRPr="00DD583A">
              <w:t>lt805_conf_exp</w:t>
            </w:r>
          </w:p>
        </w:tc>
        <w:tc>
          <w:tcPr>
            <w:tcW w:w="5426" w:type="dxa"/>
          </w:tcPr>
          <w:p w14:paraId="0042F964" w14:textId="6A05DB00" w:rsidR="00DD583A" w:rsidRPr="002473F8" w:rsidRDefault="00DD583A" w:rsidP="00B6739F">
            <w:pPr>
              <w:spacing w:before="120" w:after="120" w:line="360" w:lineRule="auto"/>
              <w:jc w:val="both"/>
            </w:pPr>
            <w:r>
              <w:t xml:space="preserve">Parametrização Campos </w:t>
            </w:r>
            <w:r w:rsidRPr="00DD583A">
              <w:t>a Reportar por Segmento</w:t>
            </w:r>
          </w:p>
        </w:tc>
        <w:tc>
          <w:tcPr>
            <w:tcW w:w="1528" w:type="dxa"/>
          </w:tcPr>
          <w:p w14:paraId="24661B97" w14:textId="05FF790F" w:rsidR="00DD583A" w:rsidRPr="002473F8" w:rsidRDefault="00DD583A" w:rsidP="00B6739F">
            <w:pPr>
              <w:spacing w:before="120" w:after="120" w:line="360" w:lineRule="auto"/>
              <w:jc w:val="both"/>
            </w:pPr>
            <w:r>
              <w:t>Mensal</w:t>
            </w:r>
          </w:p>
        </w:tc>
      </w:tr>
    </w:tbl>
    <w:p w14:paraId="19D74740" w14:textId="0DB30AD9" w:rsidR="008058E1" w:rsidRDefault="008058E1" w:rsidP="00C54E89"/>
    <w:p w14:paraId="23BC6AF8" w14:textId="77777777" w:rsidR="008058E1" w:rsidRPr="001D5256" w:rsidRDefault="008058E1" w:rsidP="00C54E89"/>
    <w:p w14:paraId="1EE2C336" w14:textId="7F3167E7" w:rsidR="00C54E89" w:rsidRPr="0044283F" w:rsidRDefault="008058E1" w:rsidP="00C54E89">
      <w:pPr>
        <w:pStyle w:val="Heading4"/>
        <w:rPr>
          <w:i w:val="0"/>
          <w:lang w:val="pt-PT"/>
        </w:rPr>
      </w:pPr>
      <w:r>
        <w:rPr>
          <w:i w:val="0"/>
          <w:lang w:val="pt-PT"/>
        </w:rPr>
        <w:t xml:space="preserve">Tabelas de </w:t>
      </w:r>
      <w:r w:rsidRPr="008058E1">
        <w:rPr>
          <w:lang w:val="pt-PT"/>
        </w:rPr>
        <w:t>Output</w:t>
      </w:r>
    </w:p>
    <w:p w14:paraId="28FFEC8C" w14:textId="32C79B13" w:rsidR="00C51B89" w:rsidRPr="00C51B89" w:rsidRDefault="00C67CD1" w:rsidP="00920BEF">
      <w:pPr>
        <w:spacing w:line="360" w:lineRule="auto"/>
        <w:jc w:val="both"/>
        <w:rPr>
          <w:rFonts w:ascii="Segoe UI" w:eastAsia="Times New Roman" w:hAnsi="Segoe UI" w:cs="Segoe UI"/>
          <w:sz w:val="21"/>
          <w:szCs w:val="21"/>
          <w:lang w:eastAsia="en-US"/>
        </w:rPr>
      </w:pPr>
      <w:r>
        <w:t>As</w:t>
      </w:r>
      <w:r w:rsidR="001A5881" w:rsidRPr="001A5881">
        <w:t xml:space="preserve"> </w:t>
      </w:r>
      <w:r w:rsidR="001A5881">
        <w:t xml:space="preserve">6 </w:t>
      </w:r>
      <w:r w:rsidR="001A5881" w:rsidRPr="001A5881">
        <w:t xml:space="preserve">tabelas </w:t>
      </w:r>
      <w:r w:rsidR="001A5881">
        <w:t xml:space="preserve">de </w:t>
      </w:r>
      <w:r w:rsidR="001A5881" w:rsidRPr="001A5881">
        <w:rPr>
          <w:i/>
        </w:rPr>
        <w:t>Output</w:t>
      </w:r>
      <w:r w:rsidR="001A5881">
        <w:t xml:space="preserve"> </w:t>
      </w:r>
      <w:r w:rsidR="00C51B89" w:rsidRPr="00C51B89">
        <w:t xml:space="preserve">não têm periodicidade definida, uma vez </w:t>
      </w:r>
      <w:r w:rsidR="001A5881">
        <w:t xml:space="preserve">que o motor </w:t>
      </w:r>
      <w:r w:rsidR="001A5881" w:rsidRPr="001A5881">
        <w:rPr>
          <w:i/>
        </w:rPr>
        <w:t>Loan Tape</w:t>
      </w:r>
      <w:r w:rsidR="001A5881">
        <w:t xml:space="preserve"> é </w:t>
      </w:r>
      <w:r w:rsidR="00C51B89" w:rsidRPr="00C51B89">
        <w:t>executado a pedido</w:t>
      </w:r>
      <w:r w:rsidR="001A5881">
        <w:t>.</w:t>
      </w:r>
      <w:r w:rsidR="00CF2C4B">
        <w:t xml:space="preserve"> Adicionalmente, não foi definida a</w:t>
      </w:r>
      <w:r w:rsidR="001A5881">
        <w:t xml:space="preserve"> </w:t>
      </w:r>
      <w:r w:rsidR="001A5881">
        <w:rPr>
          <w:rStyle w:val="ui-provider"/>
        </w:rPr>
        <w:t xml:space="preserve">profundidade histórica das </w:t>
      </w:r>
      <w:r w:rsidR="00CF2C4B">
        <w:rPr>
          <w:rStyle w:val="ui-provider"/>
        </w:rPr>
        <w:t>mesmas</w:t>
      </w:r>
      <w:r w:rsidR="001A5881">
        <w:rPr>
          <w:rStyle w:val="ui-provider"/>
        </w:rPr>
        <w:t>.</w:t>
      </w:r>
    </w:p>
    <w:p w14:paraId="1398807A" w14:textId="51B440A0" w:rsidR="00D91A94" w:rsidRPr="00D91A94" w:rsidRDefault="00920BEF" w:rsidP="00920BEF">
      <w:pPr>
        <w:spacing w:line="360" w:lineRule="auto"/>
        <w:jc w:val="both"/>
      </w:pPr>
      <w:r>
        <w:t xml:space="preserve">O </w:t>
      </w:r>
      <w:r w:rsidR="005174E6">
        <w:t xml:space="preserve">respetivo </w:t>
      </w:r>
      <w:r>
        <w:t xml:space="preserve">Modelo de Dados pode ser consultado em </w:t>
      </w:r>
      <w:hyperlink w:anchor="_Referencias" w:history="1">
        <w:r w:rsidR="00D206E8">
          <w:rPr>
            <w:rStyle w:val="Hyperlink"/>
          </w:rPr>
          <w:t>[REF1</w:t>
        </w:r>
        <w:r w:rsidRPr="00D91A94">
          <w:rPr>
            <w:rStyle w:val="Hyperlink"/>
          </w:rPr>
          <w:t>]</w:t>
        </w:r>
      </w:hyperlink>
      <w:r>
        <w:t>.</w:t>
      </w:r>
    </w:p>
    <w:p w14:paraId="56A1A0F2" w14:textId="6C1E8224" w:rsidR="00D91A94" w:rsidRDefault="00D91A94" w:rsidP="00C54E89">
      <w:pPr>
        <w:spacing w:line="360" w:lineRule="auto"/>
        <w:ind w:firstLine="708"/>
        <w:jc w:val="both"/>
      </w:pPr>
    </w:p>
    <w:p w14:paraId="697394F0" w14:textId="3FEB88AC" w:rsidR="00D91A94" w:rsidRDefault="00D91A94" w:rsidP="00C54E89">
      <w:pPr>
        <w:spacing w:line="360" w:lineRule="auto"/>
        <w:ind w:firstLine="708"/>
        <w:jc w:val="both"/>
      </w:pPr>
    </w:p>
    <w:p w14:paraId="49E7118A" w14:textId="067BDDD3" w:rsidR="00E72DF6" w:rsidRDefault="00E72DF6">
      <w:pPr>
        <w:rPr>
          <w:i/>
        </w:rPr>
      </w:pPr>
      <w:r>
        <w:rPr>
          <w:i/>
        </w:rPr>
        <w:br w:type="page"/>
      </w:r>
    </w:p>
    <w:tbl>
      <w:tblPr>
        <w:tblW w:w="769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2364"/>
        <w:gridCol w:w="5328"/>
      </w:tblGrid>
      <w:tr w:rsidR="001A5881" w:rsidRPr="001D5256" w14:paraId="7062CC43" w14:textId="77777777" w:rsidTr="001A5881">
        <w:trPr>
          <w:cantSplit/>
          <w:jc w:val="center"/>
        </w:trPr>
        <w:tc>
          <w:tcPr>
            <w:tcW w:w="2364" w:type="dxa"/>
            <w:shd w:val="clear" w:color="auto" w:fill="FF0000"/>
          </w:tcPr>
          <w:p w14:paraId="207C0306" w14:textId="77777777" w:rsidR="001A5881" w:rsidRPr="001D5256" w:rsidRDefault="001A5881" w:rsidP="0098251D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lastRenderedPageBreak/>
              <w:t>Tabela</w:t>
            </w:r>
          </w:p>
        </w:tc>
        <w:tc>
          <w:tcPr>
            <w:tcW w:w="5328" w:type="dxa"/>
            <w:shd w:val="clear" w:color="auto" w:fill="FF0000"/>
          </w:tcPr>
          <w:p w14:paraId="508CB261" w14:textId="77777777" w:rsidR="001A5881" w:rsidRPr="001D5256" w:rsidRDefault="001A5881" w:rsidP="0098251D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001A5881" w:rsidRPr="001D5256" w14:paraId="7D847617" w14:textId="77777777" w:rsidTr="001A5881">
        <w:trPr>
          <w:cantSplit/>
          <w:jc w:val="center"/>
        </w:trPr>
        <w:tc>
          <w:tcPr>
            <w:tcW w:w="2364" w:type="dxa"/>
          </w:tcPr>
          <w:p w14:paraId="1943238C" w14:textId="77777777" w:rsidR="001A5881" w:rsidRPr="001D5256" w:rsidRDefault="001A5881" w:rsidP="0098251D">
            <w:pPr>
              <w:spacing w:before="120" w:after="120" w:line="360" w:lineRule="auto"/>
              <w:jc w:val="both"/>
            </w:pPr>
            <w:r w:rsidRPr="001D5256">
              <w:t>lt002_instrument</w:t>
            </w:r>
          </w:p>
        </w:tc>
        <w:tc>
          <w:tcPr>
            <w:tcW w:w="5328" w:type="dxa"/>
          </w:tcPr>
          <w:p w14:paraId="3FB7796B" w14:textId="6636D50F" w:rsidR="001A5881" w:rsidRPr="001D5256" w:rsidRDefault="001A5881" w:rsidP="00C51B89">
            <w:pPr>
              <w:spacing w:before="120" w:after="120" w:line="360" w:lineRule="auto"/>
              <w:jc w:val="both"/>
            </w:pPr>
            <w:r w:rsidRPr="006F1406">
              <w:t xml:space="preserve">Tabela de </w:t>
            </w:r>
            <w:r>
              <w:t>Instrumentos</w:t>
            </w:r>
            <w:r w:rsidRPr="006F1406">
              <w:t xml:space="preserve"> </w:t>
            </w:r>
          </w:p>
        </w:tc>
      </w:tr>
      <w:tr w:rsidR="001A5881" w:rsidRPr="001D5256" w14:paraId="600BB121" w14:textId="77777777" w:rsidTr="001A5881">
        <w:trPr>
          <w:cantSplit/>
          <w:jc w:val="center"/>
        </w:trPr>
        <w:tc>
          <w:tcPr>
            <w:tcW w:w="2364" w:type="dxa"/>
          </w:tcPr>
          <w:p w14:paraId="5DB35CB2" w14:textId="77777777" w:rsidR="001A5881" w:rsidRPr="001D5256" w:rsidRDefault="001A5881" w:rsidP="0098251D">
            <w:pPr>
              <w:spacing w:before="120" w:after="120" w:line="360" w:lineRule="auto"/>
              <w:jc w:val="both"/>
            </w:pPr>
            <w:r w:rsidRPr="001D5256">
              <w:t>lt003_entity</w:t>
            </w:r>
          </w:p>
        </w:tc>
        <w:tc>
          <w:tcPr>
            <w:tcW w:w="5328" w:type="dxa"/>
          </w:tcPr>
          <w:p w14:paraId="44F7FABF" w14:textId="44D2C47C" w:rsidR="001A5881" w:rsidRPr="001D5256" w:rsidRDefault="001A5881" w:rsidP="00C51B89">
            <w:pPr>
              <w:spacing w:before="120" w:after="120" w:line="360" w:lineRule="auto"/>
              <w:jc w:val="both"/>
            </w:pPr>
            <w:r>
              <w:t xml:space="preserve">Tabela de Entidades </w:t>
            </w:r>
          </w:p>
        </w:tc>
      </w:tr>
      <w:tr w:rsidR="001A5881" w:rsidRPr="001D5256" w14:paraId="0C4E680A" w14:textId="77777777" w:rsidTr="001A5881">
        <w:trPr>
          <w:cantSplit/>
          <w:jc w:val="center"/>
        </w:trPr>
        <w:tc>
          <w:tcPr>
            <w:tcW w:w="2364" w:type="dxa"/>
          </w:tcPr>
          <w:p w14:paraId="3B973680" w14:textId="77777777" w:rsidR="001A5881" w:rsidRPr="001D5256" w:rsidRDefault="001A5881" w:rsidP="0098251D">
            <w:pPr>
              <w:spacing w:before="120" w:after="120" w:line="360" w:lineRule="auto"/>
              <w:jc w:val="both"/>
            </w:pPr>
            <w:r w:rsidRPr="001D5256">
              <w:t>lt004_protection</w:t>
            </w:r>
          </w:p>
        </w:tc>
        <w:tc>
          <w:tcPr>
            <w:tcW w:w="5328" w:type="dxa"/>
          </w:tcPr>
          <w:p w14:paraId="33129B7A" w14:textId="77777777" w:rsidR="001A5881" w:rsidRPr="001D5256" w:rsidRDefault="001A5881" w:rsidP="0098251D">
            <w:pPr>
              <w:spacing w:before="120" w:after="120" w:line="360" w:lineRule="auto"/>
              <w:jc w:val="both"/>
            </w:pPr>
            <w:r w:rsidRPr="006F1406">
              <w:t>Tabela de Garantias</w:t>
            </w:r>
          </w:p>
        </w:tc>
      </w:tr>
      <w:tr w:rsidR="001A5881" w:rsidRPr="001D5256" w14:paraId="583E2058" w14:textId="77777777" w:rsidTr="001A5881">
        <w:trPr>
          <w:cantSplit/>
          <w:jc w:val="center"/>
        </w:trPr>
        <w:tc>
          <w:tcPr>
            <w:tcW w:w="2364" w:type="dxa"/>
          </w:tcPr>
          <w:p w14:paraId="36FA05E6" w14:textId="77777777" w:rsidR="001A5881" w:rsidRPr="001D5256" w:rsidRDefault="001A5881" w:rsidP="0098251D">
            <w:pPr>
              <w:spacing w:before="120" w:after="120" w:line="360" w:lineRule="auto"/>
              <w:jc w:val="both"/>
            </w:pPr>
            <w:r w:rsidRPr="001D5256">
              <w:t>lt005_instr_ent</w:t>
            </w:r>
          </w:p>
        </w:tc>
        <w:tc>
          <w:tcPr>
            <w:tcW w:w="5328" w:type="dxa"/>
          </w:tcPr>
          <w:p w14:paraId="30C12039" w14:textId="15722C2C" w:rsidR="001A5881" w:rsidRPr="001D5256" w:rsidRDefault="001A5881" w:rsidP="00CF2C4B">
            <w:pPr>
              <w:spacing w:before="120" w:after="120" w:line="360" w:lineRule="auto"/>
              <w:jc w:val="both"/>
            </w:pPr>
            <w:r>
              <w:t xml:space="preserve">Tabela de relação entre </w:t>
            </w:r>
            <w:r w:rsidR="00CF2C4B">
              <w:t>Instrumento</w:t>
            </w:r>
            <w:r w:rsidRPr="00C51B89">
              <w:rPr>
                <w:i/>
              </w:rPr>
              <w:t xml:space="preserve"> </w:t>
            </w:r>
            <w:r>
              <w:t xml:space="preserve">e </w:t>
            </w:r>
            <w:r w:rsidR="00CF2C4B" w:rsidRPr="00CF2C4B">
              <w:t>Entidade</w:t>
            </w:r>
            <w:r w:rsidR="003F3AB8">
              <w:t>s</w:t>
            </w:r>
          </w:p>
        </w:tc>
      </w:tr>
      <w:tr w:rsidR="001A5881" w:rsidRPr="001D5256" w14:paraId="43C0AFA1" w14:textId="77777777" w:rsidTr="001A5881">
        <w:trPr>
          <w:cantSplit/>
          <w:jc w:val="center"/>
        </w:trPr>
        <w:tc>
          <w:tcPr>
            <w:tcW w:w="2364" w:type="dxa"/>
          </w:tcPr>
          <w:p w14:paraId="626BB9B1" w14:textId="77777777" w:rsidR="001A5881" w:rsidRPr="001D5256" w:rsidRDefault="001A5881" w:rsidP="0098251D">
            <w:pPr>
              <w:spacing w:before="120" w:after="120" w:line="360" w:lineRule="auto"/>
              <w:jc w:val="both"/>
            </w:pPr>
            <w:r w:rsidRPr="001D5256">
              <w:t>lt006_instr_prot</w:t>
            </w:r>
          </w:p>
        </w:tc>
        <w:tc>
          <w:tcPr>
            <w:tcW w:w="5328" w:type="dxa"/>
          </w:tcPr>
          <w:p w14:paraId="59BFA074" w14:textId="0B78D7A3" w:rsidR="001A5881" w:rsidRPr="001D5256" w:rsidRDefault="001A5881" w:rsidP="0098251D">
            <w:pPr>
              <w:spacing w:before="120" w:after="120" w:line="360" w:lineRule="auto"/>
              <w:jc w:val="both"/>
            </w:pPr>
            <w:r w:rsidRPr="006F1406">
              <w:t xml:space="preserve">Tabela de relação entre </w:t>
            </w:r>
            <w:r w:rsidR="00CF2C4B">
              <w:t>Instrumento</w:t>
            </w:r>
            <w:r w:rsidR="00CF2C4B" w:rsidRPr="006F1406">
              <w:t xml:space="preserve"> </w:t>
            </w:r>
            <w:r w:rsidR="00CF2C4B">
              <w:t>e G</w:t>
            </w:r>
            <w:r w:rsidRPr="006F1406">
              <w:t>arantias</w:t>
            </w:r>
          </w:p>
        </w:tc>
      </w:tr>
    </w:tbl>
    <w:p w14:paraId="26515377" w14:textId="77777777" w:rsidR="00B871F3" w:rsidRPr="001D5256" w:rsidRDefault="00B871F3" w:rsidP="00C54E89">
      <w:pPr>
        <w:spacing w:line="360" w:lineRule="auto"/>
        <w:ind w:firstLine="708"/>
        <w:jc w:val="both"/>
        <w:rPr>
          <w:rStyle w:val="Hyperlink"/>
          <w:color w:val="auto"/>
          <w:u w:val="none"/>
        </w:rPr>
      </w:pPr>
    </w:p>
    <w:p w14:paraId="202B81B6" w14:textId="711FCE58" w:rsidR="00C54E89" w:rsidRDefault="0039201B" w:rsidP="004C5CAD">
      <w:pPr>
        <w:pStyle w:val="Heading4"/>
        <w:rPr>
          <w:i w:val="0"/>
          <w:lang w:val="pt-PT"/>
        </w:rPr>
      </w:pPr>
      <w:r>
        <w:rPr>
          <w:i w:val="0"/>
          <w:lang w:val="pt-PT"/>
        </w:rPr>
        <w:t>Arquitetura</w:t>
      </w:r>
    </w:p>
    <w:p w14:paraId="51978040" w14:textId="4EAA1414" w:rsidR="005E20B1" w:rsidRDefault="00920BEF" w:rsidP="00920BEF">
      <w:pPr>
        <w:spacing w:line="360" w:lineRule="auto"/>
        <w:jc w:val="both"/>
      </w:pPr>
      <w:r w:rsidRPr="00920BEF">
        <w:t>Na seguinte imagem é apresentada a A</w:t>
      </w:r>
      <w:r w:rsidR="00FA6546">
        <w:t xml:space="preserve">rquitetura do Motor </w:t>
      </w:r>
      <w:r w:rsidR="00FA6546" w:rsidRPr="00FA6546">
        <w:rPr>
          <w:i/>
        </w:rPr>
        <w:t>Loan Tape</w:t>
      </w:r>
      <w:r w:rsidR="00C51B89" w:rsidRPr="00920BEF">
        <w:t xml:space="preserve"> </w:t>
      </w:r>
      <w:r w:rsidRPr="00920BEF">
        <w:t xml:space="preserve">facultando assim uma visão geral </w:t>
      </w:r>
      <w:r w:rsidR="00FA6546">
        <w:t>das várias “peças”</w:t>
      </w:r>
      <w:r w:rsidRPr="00920BEF">
        <w:t xml:space="preserve"> que </w:t>
      </w:r>
      <w:r w:rsidR="00FA6546">
        <w:t>o</w:t>
      </w:r>
      <w:r w:rsidRPr="00920BEF">
        <w:t xml:space="preserve"> compõe:</w:t>
      </w:r>
    </w:p>
    <w:p w14:paraId="7F1F0295" w14:textId="77777777" w:rsidR="00D91A94" w:rsidRPr="005E20B1" w:rsidRDefault="00D91A94" w:rsidP="005F3086">
      <w:pPr>
        <w:jc w:val="both"/>
      </w:pPr>
    </w:p>
    <w:p w14:paraId="0B6B2433" w14:textId="172F7973" w:rsidR="00C54E89" w:rsidRPr="001D5256" w:rsidRDefault="00B871F3" w:rsidP="00C54E89">
      <w:r>
        <w:rPr>
          <w:rFonts w:cs="Arial"/>
          <w:noProof/>
          <w:color w:val="000000"/>
          <w:lang w:val="en-US" w:eastAsia="en-US"/>
        </w:rPr>
        <w:drawing>
          <wp:inline distT="0" distB="0" distL="0" distR="0" wp14:anchorId="1352E861" wp14:editId="6EA97C2B">
            <wp:extent cx="5720080" cy="20840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08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8675C" w14:textId="0885B60A" w:rsidR="00C54E89" w:rsidRDefault="00C54E89" w:rsidP="00C54E89">
      <w:pPr>
        <w:spacing w:line="360" w:lineRule="auto"/>
        <w:jc w:val="both"/>
      </w:pPr>
    </w:p>
    <w:p w14:paraId="1BB9C8EB" w14:textId="77777777" w:rsidR="00E72DF6" w:rsidRDefault="00E72DF6">
      <w:pPr>
        <w:rPr>
          <w:bCs/>
          <w:i/>
          <w:color w:val="000080"/>
          <w:szCs w:val="28"/>
        </w:rPr>
      </w:pPr>
      <w:r>
        <w:br w:type="page"/>
      </w:r>
    </w:p>
    <w:p w14:paraId="275AC71D" w14:textId="75F6E4F0" w:rsidR="0039201B" w:rsidRPr="0039201B" w:rsidRDefault="0039201B" w:rsidP="0039201B">
      <w:pPr>
        <w:pStyle w:val="Heading4"/>
        <w:rPr>
          <w:lang w:val="pt-PT"/>
        </w:rPr>
      </w:pPr>
      <w:r w:rsidRPr="0039201B">
        <w:rPr>
          <w:lang w:val="pt-PT"/>
        </w:rPr>
        <w:lastRenderedPageBreak/>
        <w:t>Front-end</w:t>
      </w:r>
    </w:p>
    <w:p w14:paraId="625CA15A" w14:textId="216B988F" w:rsidR="00E72DF6" w:rsidRDefault="00342FA0" w:rsidP="00E72DF6">
      <w:pPr>
        <w:spacing w:line="360" w:lineRule="auto"/>
        <w:jc w:val="both"/>
      </w:pPr>
      <w:r w:rsidRPr="00F77F8F">
        <w:t>No que respei</w:t>
      </w:r>
      <w:r w:rsidR="00F77F8F" w:rsidRPr="00F77F8F">
        <w:t xml:space="preserve">ta </w:t>
      </w:r>
      <w:r w:rsidRPr="00F77F8F">
        <w:t xml:space="preserve">ao </w:t>
      </w:r>
      <w:r w:rsidRPr="00920BEF">
        <w:rPr>
          <w:i/>
        </w:rPr>
        <w:t>Front-end</w:t>
      </w:r>
      <w:r w:rsidRPr="00F77F8F">
        <w:t>,</w:t>
      </w:r>
      <w:r w:rsidR="00F77F8F" w:rsidRPr="00F77F8F">
        <w:t xml:space="preserve"> ser</w:t>
      </w:r>
      <w:r w:rsidR="00E72DF6">
        <w:t>á</w:t>
      </w:r>
      <w:r w:rsidR="00F77F8F" w:rsidRPr="00F77F8F">
        <w:t xml:space="preserve"> criado um novo bloco</w:t>
      </w:r>
      <w:r w:rsidR="00E72DF6">
        <w:t xml:space="preserve"> “Resolução”</w:t>
      </w:r>
      <w:r w:rsidR="00F77F8F" w:rsidRPr="00F77F8F">
        <w:t xml:space="preserve"> para a Área de Gestão Financeira e de Capital</w:t>
      </w:r>
      <w:r w:rsidR="00920BEF">
        <w:t xml:space="preserve">, </w:t>
      </w:r>
      <w:r w:rsidR="00834603">
        <w:t>onde será despoletada</w:t>
      </w:r>
      <w:r w:rsidR="00920BEF">
        <w:t xml:space="preserve"> a geração deste </w:t>
      </w:r>
      <w:r w:rsidR="00920BEF" w:rsidRPr="00920BEF">
        <w:rPr>
          <w:i/>
        </w:rPr>
        <w:t>Report</w:t>
      </w:r>
      <w:r w:rsidR="00E72DF6">
        <w:t>:</w:t>
      </w:r>
      <w:r w:rsidR="00E72DF6">
        <w:rPr>
          <w:noProof/>
          <w:lang w:val="en-US" w:eastAsia="en-US"/>
        </w:rPr>
        <w:drawing>
          <wp:inline distT="0" distB="0" distL="0" distR="0" wp14:anchorId="34EE4425" wp14:editId="37622343">
            <wp:extent cx="5727700" cy="14097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48FB9" w14:textId="76C7999A" w:rsidR="00E72DF6" w:rsidRDefault="00E72DF6" w:rsidP="00834603">
      <w:pPr>
        <w:spacing w:line="360" w:lineRule="auto"/>
        <w:jc w:val="both"/>
      </w:pPr>
    </w:p>
    <w:p w14:paraId="3D07BE4D" w14:textId="11905B5D" w:rsidR="00834603" w:rsidRDefault="00E72DF6" w:rsidP="00834603">
      <w:pPr>
        <w:spacing w:line="360" w:lineRule="auto"/>
        <w:jc w:val="both"/>
      </w:pPr>
      <w:r>
        <w:t>Ao entrar no processo “SRB Valuation Data Set”</w:t>
      </w:r>
      <w:r w:rsidR="00834603">
        <w:t>, o</w:t>
      </w:r>
      <w:r w:rsidR="00920BEF">
        <w:t xml:space="preserve"> Utilizador </w:t>
      </w:r>
      <w:r w:rsidR="00834603">
        <w:t>poderá consultar o estado dos Processamentos, executar o Processo, bem como consultar</w:t>
      </w:r>
      <w:r w:rsidR="005174E6">
        <w:t xml:space="preserve"> e </w:t>
      </w:r>
      <w:r w:rsidR="00834603">
        <w:t xml:space="preserve">editar </w:t>
      </w:r>
      <w:r w:rsidR="005174E6">
        <w:t xml:space="preserve">as </w:t>
      </w:r>
      <w:r>
        <w:t>Parametrizações.</w:t>
      </w:r>
    </w:p>
    <w:p w14:paraId="2AF941A1" w14:textId="1424B168" w:rsidR="00E72DF6" w:rsidRDefault="00E72DF6" w:rsidP="00E72DF6">
      <w:pPr>
        <w:spacing w:line="360" w:lineRule="auto"/>
        <w:jc w:val="both"/>
      </w:pPr>
      <w:r>
        <w:t>Para executar o Processo o Utilizador terá de selecionar um conjunto de variáveis, nomeadamente a Data de referência dos dados, o Segmento, o Perímetro e a Entidade</w:t>
      </w:r>
      <w:r w:rsidR="00140559">
        <w:t xml:space="preserve"> e em seguida selecionar o botão “Executar”</w:t>
      </w:r>
      <w:r>
        <w:t>:</w:t>
      </w:r>
    </w:p>
    <w:p w14:paraId="0D6E9ABD" w14:textId="3C50577A" w:rsidR="00E72DF6" w:rsidRDefault="00E72DF6" w:rsidP="00834603">
      <w:pPr>
        <w:spacing w:line="360" w:lineRule="auto"/>
        <w:jc w:val="both"/>
      </w:pPr>
      <w:r>
        <w:rPr>
          <w:noProof/>
          <w:lang w:val="en-US" w:eastAsia="en-US"/>
        </w:rPr>
        <w:drawing>
          <wp:inline distT="0" distB="0" distL="0" distR="0" wp14:anchorId="7138C254" wp14:editId="2D02B286">
            <wp:extent cx="5731510" cy="243395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A9AE1" w14:textId="2790D1BD" w:rsidR="00E72DF6" w:rsidRDefault="00E72DF6" w:rsidP="00834603">
      <w:pPr>
        <w:spacing w:line="360" w:lineRule="auto"/>
        <w:jc w:val="both"/>
      </w:pPr>
    </w:p>
    <w:p w14:paraId="67C27EBC" w14:textId="732E2562" w:rsidR="00F77F8F" w:rsidRPr="00F77F8F" w:rsidRDefault="00834603" w:rsidP="00834603">
      <w:pPr>
        <w:spacing w:line="360" w:lineRule="auto"/>
        <w:jc w:val="both"/>
      </w:pPr>
      <w:r>
        <w:t>No fim do Processo ser executado</w:t>
      </w:r>
      <w:r w:rsidR="00FA6546">
        <w:t xml:space="preserve"> o Utilizador</w:t>
      </w:r>
      <w:r>
        <w:t xml:space="preserve"> terá então a possibilidade de efetuar a exportação dos ficheiros</w:t>
      </w:r>
      <w:r w:rsidR="00140559">
        <w:t xml:space="preserve"> selecionando o botão “Certificação”.</w:t>
      </w:r>
      <w:r>
        <w:t xml:space="preserve"> </w:t>
      </w:r>
    </w:p>
    <w:p w14:paraId="33A56ACD" w14:textId="299C27C2" w:rsidR="00342FA0" w:rsidRDefault="00342FA0">
      <w:pPr>
        <w:rPr>
          <w:rFonts w:cs="Arial"/>
        </w:rPr>
      </w:pPr>
      <w:r>
        <w:rPr>
          <w:rFonts w:cs="Arial"/>
        </w:rPr>
        <w:t xml:space="preserve">    </w:t>
      </w:r>
    </w:p>
    <w:p w14:paraId="69579D9C" w14:textId="7DB5D307" w:rsidR="00AC2470" w:rsidRDefault="00AC2470">
      <w:r>
        <w:br w:type="page"/>
      </w:r>
    </w:p>
    <w:p w14:paraId="6281FC0D" w14:textId="397FA59B" w:rsidR="00C54E89" w:rsidRPr="0044283F" w:rsidRDefault="005174E6" w:rsidP="00C54E89">
      <w:pPr>
        <w:pStyle w:val="Heading3"/>
        <w:tabs>
          <w:tab w:val="left" w:pos="0"/>
          <w:tab w:val="num" w:pos="1570"/>
          <w:tab w:val="num" w:pos="2410"/>
        </w:tabs>
        <w:spacing w:before="0" w:after="0" w:line="360" w:lineRule="auto"/>
        <w:ind w:left="1985"/>
        <w:rPr>
          <w:i/>
          <w:lang w:val="pt-PT"/>
        </w:rPr>
      </w:pPr>
      <w:bookmarkStart w:id="24" w:name="_Toc194941560"/>
      <w:r>
        <w:rPr>
          <w:lang w:val="pt-PT"/>
        </w:rPr>
        <w:lastRenderedPageBreak/>
        <w:t>Ficheiros</w:t>
      </w:r>
      <w:r w:rsidR="00C54E89" w:rsidRPr="001D5256">
        <w:rPr>
          <w:lang w:val="pt-PT"/>
        </w:rPr>
        <w:t xml:space="preserve"> </w:t>
      </w:r>
      <w:r w:rsidR="002F6F93">
        <w:rPr>
          <w:lang w:val="pt-PT"/>
        </w:rPr>
        <w:t>CSV</w:t>
      </w:r>
      <w:bookmarkEnd w:id="24"/>
    </w:p>
    <w:p w14:paraId="2A7913AD" w14:textId="1C41ED9E" w:rsidR="00CE6D47" w:rsidRDefault="00CE6D47" w:rsidP="005F3086">
      <w:pPr>
        <w:spacing w:line="360" w:lineRule="auto"/>
        <w:jc w:val="both"/>
        <w:rPr>
          <w:rFonts w:cs="Arial"/>
        </w:rPr>
      </w:pPr>
      <w:r>
        <w:rPr>
          <w:rFonts w:cs="Arial"/>
        </w:rPr>
        <w:t xml:space="preserve">Conforme referido </w:t>
      </w:r>
      <w:r w:rsidR="00FA6546">
        <w:rPr>
          <w:rFonts w:cs="Arial"/>
        </w:rPr>
        <w:t xml:space="preserve">pela Corporação </w:t>
      </w:r>
      <w:r>
        <w:rPr>
          <w:rFonts w:cs="Arial"/>
        </w:rPr>
        <w:t xml:space="preserve">em </w:t>
      </w:r>
      <w:hyperlink w:anchor="_Referencias" w:history="1">
        <w:r w:rsidR="00D206E8">
          <w:rPr>
            <w:rStyle w:val="Hyperlink"/>
            <w:rFonts w:cs="Arial"/>
          </w:rPr>
          <w:t>[REF2</w:t>
        </w:r>
        <w:r w:rsidRPr="009A1FAE">
          <w:rPr>
            <w:rStyle w:val="Hyperlink"/>
            <w:rFonts w:cs="Arial"/>
          </w:rPr>
          <w:t>]</w:t>
        </w:r>
      </w:hyperlink>
      <w:r>
        <w:rPr>
          <w:rFonts w:cs="Arial"/>
        </w:rPr>
        <w:t xml:space="preserve">, cada Unidade deverá produzir um único ficheiro zip </w:t>
      </w:r>
      <w:r w:rsidRPr="00491C9C">
        <w:rPr>
          <w:rFonts w:cs="Arial"/>
        </w:rPr>
        <w:t>XXXXX_YYYYMMDD.zip</w:t>
      </w:r>
      <w:r>
        <w:rPr>
          <w:rFonts w:cs="Arial"/>
        </w:rPr>
        <w:t xml:space="preserve"> com </w:t>
      </w:r>
      <w:r w:rsidR="00B6739F">
        <w:rPr>
          <w:rFonts w:cs="Arial"/>
        </w:rPr>
        <w:t xml:space="preserve">todos </w:t>
      </w:r>
      <w:r w:rsidR="005F3086">
        <w:rPr>
          <w:rFonts w:cs="Arial"/>
        </w:rPr>
        <w:t xml:space="preserve">os </w:t>
      </w:r>
      <w:r>
        <w:rPr>
          <w:rFonts w:cs="Arial"/>
        </w:rPr>
        <w:t xml:space="preserve">ficheiros CSV, em que </w:t>
      </w:r>
      <w:r w:rsidRPr="00491C9C">
        <w:rPr>
          <w:rFonts w:cs="Arial"/>
        </w:rPr>
        <w:t>XXXXX</w:t>
      </w:r>
      <w:r>
        <w:rPr>
          <w:rFonts w:cs="Arial"/>
        </w:rPr>
        <w:t xml:space="preserve"> representa a Sociedade </w:t>
      </w:r>
      <w:r w:rsidRPr="00491C9C">
        <w:rPr>
          <w:rFonts w:cs="Arial"/>
        </w:rPr>
        <w:t>Cargabal</w:t>
      </w:r>
      <w:r>
        <w:rPr>
          <w:rFonts w:cs="Arial"/>
        </w:rPr>
        <w:t xml:space="preserve"> (no caso de PT será 00411) e YYYYMMDD representa a</w:t>
      </w:r>
      <w:r w:rsidRPr="00491C9C">
        <w:rPr>
          <w:rFonts w:cs="Arial"/>
        </w:rPr>
        <w:t xml:space="preserve"> D</w:t>
      </w:r>
      <w:r>
        <w:rPr>
          <w:rFonts w:cs="Arial"/>
        </w:rPr>
        <w:t>ata.</w:t>
      </w:r>
    </w:p>
    <w:p w14:paraId="4A393C4A" w14:textId="77777777" w:rsidR="00B6739F" w:rsidRDefault="00B6739F" w:rsidP="005F3086">
      <w:pPr>
        <w:spacing w:line="360" w:lineRule="auto"/>
        <w:jc w:val="both"/>
        <w:rPr>
          <w:rFonts w:cs="Arial"/>
        </w:rPr>
      </w:pPr>
    </w:p>
    <w:p w14:paraId="0AB04FE2" w14:textId="77049C59" w:rsidR="00B6739F" w:rsidRDefault="00E64ADF" w:rsidP="005F3086">
      <w:pPr>
        <w:spacing w:line="360" w:lineRule="auto"/>
        <w:jc w:val="both"/>
        <w:rPr>
          <w:rFonts w:cs="Arial"/>
        </w:rPr>
      </w:pPr>
      <w:r>
        <w:rPr>
          <w:rFonts w:cs="Arial"/>
        </w:rPr>
        <w:t xml:space="preserve">Os campos presentes nos ficheiros </w:t>
      </w:r>
      <w:r w:rsidR="00863F67">
        <w:rPr>
          <w:rFonts w:cs="Arial"/>
        </w:rPr>
        <w:t>terão</w:t>
      </w:r>
      <w:r>
        <w:rPr>
          <w:rFonts w:cs="Arial"/>
        </w:rPr>
        <w:t xml:space="preserve"> exatamente </w:t>
      </w:r>
      <w:r w:rsidR="00863F67">
        <w:rPr>
          <w:rFonts w:cs="Arial"/>
        </w:rPr>
        <w:t>o mesmo conteúdo</w:t>
      </w:r>
      <w:r>
        <w:rPr>
          <w:rFonts w:cs="Arial"/>
        </w:rPr>
        <w:t xml:space="preserve"> </w:t>
      </w:r>
      <w:r w:rsidR="00863F67">
        <w:rPr>
          <w:rFonts w:cs="Arial"/>
        </w:rPr>
        <w:t>d</w:t>
      </w:r>
      <w:r>
        <w:rPr>
          <w:rFonts w:cs="Arial"/>
        </w:rPr>
        <w:t xml:space="preserve">os campos das tabelas de </w:t>
      </w:r>
      <w:r w:rsidRPr="00CE6D47">
        <w:rPr>
          <w:rFonts w:cs="Arial"/>
          <w:i/>
        </w:rPr>
        <w:t>Output</w:t>
      </w:r>
      <w:r w:rsidR="00863F67">
        <w:rPr>
          <w:rFonts w:cs="Arial"/>
        </w:rPr>
        <w:t xml:space="preserve"> para o âmbito Valuation</w:t>
      </w:r>
      <w:r w:rsidR="00AC4112">
        <w:rPr>
          <w:rFonts w:cs="Arial"/>
        </w:rPr>
        <w:t xml:space="preserve"> (campo ambito)</w:t>
      </w:r>
      <w:r w:rsidR="00863F67">
        <w:rPr>
          <w:rFonts w:cs="Arial"/>
        </w:rPr>
        <w:t xml:space="preserve">. </w:t>
      </w:r>
      <w:r w:rsidR="00AC4112">
        <w:rPr>
          <w:rFonts w:cs="Arial"/>
        </w:rPr>
        <w:t>Salienta-se que estas tabelas</w:t>
      </w:r>
      <w:r w:rsidR="00CE6D47">
        <w:rPr>
          <w:rFonts w:cs="Arial"/>
        </w:rPr>
        <w:t xml:space="preserve"> possuem </w:t>
      </w:r>
      <w:r>
        <w:rPr>
          <w:rFonts w:cs="Arial"/>
        </w:rPr>
        <w:t>outros âmbitos</w:t>
      </w:r>
      <w:r w:rsidR="00AC4112">
        <w:rPr>
          <w:rFonts w:cs="Arial"/>
        </w:rPr>
        <w:t>, nomeadamente</w:t>
      </w:r>
      <w:r>
        <w:rPr>
          <w:rFonts w:cs="Arial"/>
        </w:rPr>
        <w:t xml:space="preserve"> </w:t>
      </w:r>
      <w:r w:rsidR="00CE6D47">
        <w:rPr>
          <w:rFonts w:cs="Arial"/>
        </w:rPr>
        <w:t xml:space="preserve">ambito=CDG (Controlo de Gestão) que representa o </w:t>
      </w:r>
      <w:r w:rsidR="00CE6D47" w:rsidRPr="00913705">
        <w:rPr>
          <w:rFonts w:cs="Arial"/>
          <w:i/>
        </w:rPr>
        <w:t>Green Dashboard</w:t>
      </w:r>
      <w:r w:rsidR="00CE6D47">
        <w:rPr>
          <w:rFonts w:cs="Arial"/>
        </w:rPr>
        <w:t xml:space="preserve"> e ambito=PM (</w:t>
      </w:r>
      <w:r w:rsidR="00CE6D47" w:rsidRPr="00913705">
        <w:rPr>
          <w:rFonts w:cs="Arial"/>
          <w:i/>
        </w:rPr>
        <w:t>Portfolio Manager</w:t>
      </w:r>
      <w:r w:rsidR="00CE6D47">
        <w:rPr>
          <w:rFonts w:cs="Arial"/>
        </w:rPr>
        <w:t xml:space="preserve">) que representa o </w:t>
      </w:r>
      <w:r w:rsidR="00CE6D47" w:rsidRPr="00C54E02">
        <w:rPr>
          <w:rFonts w:cs="Arial"/>
          <w:i/>
        </w:rPr>
        <w:t>Loan Tape</w:t>
      </w:r>
      <w:r w:rsidR="00CE6D47">
        <w:rPr>
          <w:rFonts w:cs="Arial"/>
        </w:rPr>
        <w:t xml:space="preserve"> Estrutural, e </w:t>
      </w:r>
      <w:r w:rsidR="00FA6546">
        <w:rPr>
          <w:rFonts w:cs="Arial"/>
        </w:rPr>
        <w:t>no</w:t>
      </w:r>
      <w:r w:rsidR="00CE6D47">
        <w:rPr>
          <w:rFonts w:cs="Arial"/>
        </w:rPr>
        <w:t xml:space="preserve"> futuro </w:t>
      </w:r>
      <w:r w:rsidR="00AC4112">
        <w:rPr>
          <w:rFonts w:cs="Arial"/>
        </w:rPr>
        <w:t xml:space="preserve">eventualmente </w:t>
      </w:r>
      <w:r w:rsidR="00CE6D47">
        <w:rPr>
          <w:rFonts w:cs="Arial"/>
        </w:rPr>
        <w:t>outros.</w:t>
      </w:r>
    </w:p>
    <w:p w14:paraId="3E6A4CD6" w14:textId="62162DA3" w:rsidR="00B6739F" w:rsidRDefault="00B6739F" w:rsidP="005F3086">
      <w:pPr>
        <w:spacing w:line="360" w:lineRule="auto"/>
        <w:jc w:val="both"/>
        <w:rPr>
          <w:rFonts w:cs="Arial"/>
        </w:rPr>
      </w:pPr>
      <w:r>
        <w:rPr>
          <w:rFonts w:cs="Arial"/>
        </w:rPr>
        <w:t xml:space="preserve">No que respeita ao nome dos campos presente nos ficheiros, a Corporação indicou que os mesmos deverão seguir o nome definido </w:t>
      </w:r>
      <w:r w:rsidR="005F3086">
        <w:rPr>
          <w:rFonts w:cs="Arial"/>
        </w:rPr>
        <w:t>no</w:t>
      </w:r>
      <w:r>
        <w:rPr>
          <w:rFonts w:cs="Arial"/>
        </w:rPr>
        <w:t xml:space="preserve"> “</w:t>
      </w:r>
      <w:r w:rsidRPr="00913705">
        <w:rPr>
          <w:rFonts w:cs="Arial"/>
          <w:i/>
        </w:rPr>
        <w:t>Data point technical name</w:t>
      </w:r>
      <w:r w:rsidR="005F3086">
        <w:rPr>
          <w:rFonts w:cs="Arial"/>
        </w:rPr>
        <w:t xml:space="preserve">” </w:t>
      </w:r>
      <w:r w:rsidR="00AC4112">
        <w:rPr>
          <w:rFonts w:cs="Arial"/>
        </w:rPr>
        <w:t>n</w:t>
      </w:r>
      <w:r>
        <w:rPr>
          <w:rFonts w:cs="Arial"/>
        </w:rPr>
        <w:t xml:space="preserve">a </w:t>
      </w:r>
      <w:r w:rsidRPr="00913705">
        <w:rPr>
          <w:rFonts w:cs="Arial"/>
          <w:i/>
        </w:rPr>
        <w:t>sheet</w:t>
      </w:r>
      <w:r>
        <w:rPr>
          <w:rFonts w:cs="Arial"/>
        </w:rPr>
        <w:t xml:space="preserve"> “</w:t>
      </w:r>
      <w:r w:rsidRPr="00913705">
        <w:rPr>
          <w:rFonts w:cs="Arial"/>
          <w:i/>
        </w:rPr>
        <w:t>VDS Data Points</w:t>
      </w:r>
      <w:r>
        <w:rPr>
          <w:rFonts w:cs="Arial"/>
        </w:rPr>
        <w:t xml:space="preserve">” </w:t>
      </w:r>
      <w:r w:rsidR="00FA6546">
        <w:rPr>
          <w:rFonts w:cs="Arial"/>
        </w:rPr>
        <w:t xml:space="preserve">em </w:t>
      </w:r>
      <w:hyperlink w:anchor="_Referencias" w:history="1">
        <w:r w:rsidR="00D206E8">
          <w:rPr>
            <w:rStyle w:val="Hyperlink"/>
            <w:rFonts w:cs="Arial"/>
          </w:rPr>
          <w:t>[REF2</w:t>
        </w:r>
        <w:r w:rsidR="00FA6546" w:rsidRPr="009A1FAE">
          <w:rPr>
            <w:rStyle w:val="Hyperlink"/>
            <w:rFonts w:cs="Arial"/>
          </w:rPr>
          <w:t>]</w:t>
        </w:r>
      </w:hyperlink>
      <w:r w:rsidR="0067763D">
        <w:rPr>
          <w:rFonts w:cs="Arial"/>
        </w:rPr>
        <w:t xml:space="preserve">, </w:t>
      </w:r>
      <w:r w:rsidR="00342FA0">
        <w:rPr>
          <w:rFonts w:cs="Arial"/>
        </w:rPr>
        <w:t>como tal</w:t>
      </w:r>
      <w:r w:rsidR="00913705">
        <w:rPr>
          <w:rFonts w:cs="Arial"/>
        </w:rPr>
        <w:t xml:space="preserve">, o nome dos campos nos ficheiros será diferente do nome dos campos nas tabelas de </w:t>
      </w:r>
      <w:r w:rsidR="00913705" w:rsidRPr="00913705">
        <w:rPr>
          <w:rFonts w:cs="Arial"/>
          <w:i/>
        </w:rPr>
        <w:t>Output</w:t>
      </w:r>
      <w:r w:rsidR="00913705">
        <w:rPr>
          <w:rFonts w:cs="Arial"/>
        </w:rPr>
        <w:t>.</w:t>
      </w:r>
    </w:p>
    <w:p w14:paraId="4B37B8A8" w14:textId="33A318BE" w:rsidR="005F3086" w:rsidRDefault="005F3086" w:rsidP="005F3086">
      <w:pPr>
        <w:spacing w:line="360" w:lineRule="auto"/>
        <w:jc w:val="both"/>
        <w:rPr>
          <w:rFonts w:cs="Arial"/>
        </w:rPr>
      </w:pPr>
    </w:p>
    <w:p w14:paraId="16D8B154" w14:textId="77777777" w:rsidR="005F3086" w:rsidRDefault="005F3086" w:rsidP="005F3086">
      <w:pPr>
        <w:spacing w:line="360" w:lineRule="auto"/>
        <w:jc w:val="both"/>
        <w:rPr>
          <w:rFonts w:cs="Arial"/>
        </w:rPr>
      </w:pPr>
      <w:r>
        <w:rPr>
          <w:rFonts w:cs="Arial"/>
        </w:rPr>
        <w:t>Adicionalmente, dado que o SRB na</w:t>
      </w:r>
      <w:r w:rsidRPr="00491C9C">
        <w:rPr>
          <w:rFonts w:cs="Arial"/>
        </w:rPr>
        <w:t>s</w:t>
      </w:r>
      <w:r>
        <w:rPr>
          <w:rFonts w:cs="Arial"/>
        </w:rPr>
        <w:t xml:space="preserve"> suas</w:t>
      </w:r>
      <w:r w:rsidRPr="00491C9C">
        <w:rPr>
          <w:rFonts w:cs="Arial"/>
        </w:rPr>
        <w:t xml:space="preserve"> instruções </w:t>
      </w:r>
      <w:r>
        <w:rPr>
          <w:rFonts w:cs="Arial"/>
        </w:rPr>
        <w:t>não definiu</w:t>
      </w:r>
      <w:r w:rsidRPr="00491C9C">
        <w:rPr>
          <w:rFonts w:cs="Arial"/>
        </w:rPr>
        <w:t xml:space="preserve"> </w:t>
      </w:r>
      <w:r>
        <w:rPr>
          <w:rFonts w:cs="Arial"/>
        </w:rPr>
        <w:t xml:space="preserve">valores </w:t>
      </w:r>
      <w:r w:rsidRPr="00913705">
        <w:rPr>
          <w:rFonts w:cs="Arial"/>
          <w:i/>
        </w:rPr>
        <w:t>default</w:t>
      </w:r>
      <w:r w:rsidRPr="00491C9C">
        <w:rPr>
          <w:rFonts w:cs="Arial"/>
        </w:rPr>
        <w:t xml:space="preserve"> para cada </w:t>
      </w:r>
      <w:r>
        <w:rPr>
          <w:rFonts w:cs="Arial"/>
        </w:rPr>
        <w:t>campo,</w:t>
      </w:r>
      <w:r w:rsidRPr="00491C9C">
        <w:rPr>
          <w:rFonts w:cs="Arial"/>
        </w:rPr>
        <w:t xml:space="preserve"> </w:t>
      </w:r>
      <w:r>
        <w:rPr>
          <w:rFonts w:cs="Arial"/>
        </w:rPr>
        <w:t>a Corporação solicitou que se</w:t>
      </w:r>
      <w:r w:rsidRPr="00491C9C">
        <w:rPr>
          <w:rFonts w:cs="Arial"/>
        </w:rPr>
        <w:t xml:space="preserve"> s</w:t>
      </w:r>
      <w:r>
        <w:rPr>
          <w:rFonts w:cs="Arial"/>
        </w:rPr>
        <w:t>iga a mesma lógica que o BCE indicou</w:t>
      </w:r>
      <w:r w:rsidRPr="00491C9C">
        <w:rPr>
          <w:rFonts w:cs="Arial"/>
        </w:rPr>
        <w:t xml:space="preserve"> </w:t>
      </w:r>
      <w:r>
        <w:rPr>
          <w:rFonts w:cs="Arial"/>
        </w:rPr>
        <w:t xml:space="preserve">no </w:t>
      </w:r>
      <w:r w:rsidRPr="00C54E02">
        <w:rPr>
          <w:rFonts w:cs="Arial"/>
          <w:i/>
        </w:rPr>
        <w:t>Loan Tape</w:t>
      </w:r>
      <w:r>
        <w:rPr>
          <w:rFonts w:cs="Arial"/>
        </w:rPr>
        <w:t xml:space="preserve"> Estrutural, especificamente:</w:t>
      </w:r>
    </w:p>
    <w:p w14:paraId="1217A0BC" w14:textId="77777777" w:rsidR="005F3086" w:rsidRDefault="005F3086" w:rsidP="005F3086">
      <w:pPr>
        <w:rPr>
          <w:rFonts w:cs="Arial"/>
        </w:rPr>
      </w:pPr>
    </w:p>
    <w:tbl>
      <w:tblPr>
        <w:tblW w:w="8931" w:type="dxa"/>
        <w:tblLook w:val="04A0" w:firstRow="1" w:lastRow="0" w:firstColumn="1" w:lastColumn="0" w:noHBand="0" w:noVBand="1"/>
      </w:tblPr>
      <w:tblGrid>
        <w:gridCol w:w="2696"/>
        <w:gridCol w:w="2801"/>
        <w:gridCol w:w="3434"/>
      </w:tblGrid>
      <w:tr w:rsidR="005F3086" w:rsidRPr="00F92202" w14:paraId="6FC42408" w14:textId="77777777" w:rsidTr="00EE5E72">
        <w:trPr>
          <w:trHeight w:val="540"/>
        </w:trPr>
        <w:tc>
          <w:tcPr>
            <w:tcW w:w="269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14:paraId="2F7E0F22" w14:textId="77777777" w:rsidR="005F3086" w:rsidRPr="00C54E02" w:rsidRDefault="005F3086" w:rsidP="00EE5E72">
            <w:pPr>
              <w:jc w:val="center"/>
              <w:rPr>
                <w:rFonts w:ascii="Calibri" w:eastAsia="Times New Roman" w:hAnsi="Calibri" w:cs="Calibri"/>
                <w:b/>
                <w:bCs/>
                <w:i/>
                <w:color w:val="FFFFFF"/>
                <w:sz w:val="20"/>
                <w:szCs w:val="20"/>
                <w:lang w:val="en-US" w:eastAsia="en-US"/>
              </w:rPr>
            </w:pPr>
            <w:r w:rsidRPr="00C54E02">
              <w:rPr>
                <w:rFonts w:ascii="Calibri" w:eastAsia="Times New Roman" w:hAnsi="Calibri" w:cs="Calibri"/>
                <w:b/>
                <w:bCs/>
                <w:i/>
                <w:color w:val="FFFFFF"/>
                <w:sz w:val="20"/>
                <w:szCs w:val="20"/>
                <w:lang w:val="en-US" w:eastAsia="en-US"/>
              </w:rPr>
              <w:t>Data Type</w:t>
            </w:r>
          </w:p>
        </w:tc>
        <w:tc>
          <w:tcPr>
            <w:tcW w:w="280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14:paraId="12176618" w14:textId="77777777" w:rsidR="005F3086" w:rsidRPr="00C54E02" w:rsidRDefault="005F3086" w:rsidP="00EE5E72">
            <w:pPr>
              <w:jc w:val="center"/>
              <w:rPr>
                <w:rFonts w:ascii="Calibri" w:eastAsia="Times New Roman" w:hAnsi="Calibri" w:cs="Calibri"/>
                <w:b/>
                <w:bCs/>
                <w:i/>
                <w:color w:val="FFFFFF"/>
                <w:sz w:val="20"/>
                <w:szCs w:val="20"/>
                <w:lang w:val="en-US" w:eastAsia="en-US"/>
              </w:rPr>
            </w:pPr>
            <w:r w:rsidRPr="00C54E02">
              <w:rPr>
                <w:rFonts w:ascii="Calibri" w:eastAsia="Times New Roman" w:hAnsi="Calibri" w:cs="Calibri"/>
                <w:b/>
                <w:bCs/>
                <w:i/>
                <w:color w:val="FFFFFF"/>
                <w:sz w:val="20"/>
                <w:szCs w:val="20"/>
                <w:lang w:val="en-US" w:eastAsia="en-US"/>
              </w:rPr>
              <w:t>Default value for missing data</w:t>
            </w:r>
          </w:p>
        </w:tc>
        <w:tc>
          <w:tcPr>
            <w:tcW w:w="343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14:paraId="26B458EC" w14:textId="77777777" w:rsidR="005F3086" w:rsidRPr="00C54E02" w:rsidRDefault="005F3086" w:rsidP="00EE5E72">
            <w:pPr>
              <w:jc w:val="center"/>
              <w:rPr>
                <w:rFonts w:ascii="Calibri" w:eastAsia="Times New Roman" w:hAnsi="Calibri" w:cs="Calibri"/>
                <w:b/>
                <w:bCs/>
                <w:i/>
                <w:color w:val="FFFFFF"/>
                <w:sz w:val="20"/>
                <w:szCs w:val="20"/>
                <w:lang w:val="en-US" w:eastAsia="en-US"/>
              </w:rPr>
            </w:pPr>
            <w:r w:rsidRPr="00C54E02">
              <w:rPr>
                <w:rFonts w:ascii="Calibri" w:eastAsia="Times New Roman" w:hAnsi="Calibri" w:cs="Calibri"/>
                <w:b/>
                <w:bCs/>
                <w:i/>
                <w:color w:val="FFFFFF"/>
                <w:sz w:val="20"/>
                <w:szCs w:val="20"/>
                <w:lang w:val="en-US" w:eastAsia="en-US"/>
              </w:rPr>
              <w:t>Default value for not applicable fields</w:t>
            </w:r>
          </w:p>
        </w:tc>
      </w:tr>
      <w:tr w:rsidR="005F3086" w:rsidRPr="00B32F52" w14:paraId="55C1BC08" w14:textId="77777777" w:rsidTr="00EE5E72">
        <w:trPr>
          <w:trHeight w:val="540"/>
        </w:trPr>
        <w:tc>
          <w:tcPr>
            <w:tcW w:w="26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A73FFD" w14:textId="77777777" w:rsidR="005F3086" w:rsidRPr="00C54E02" w:rsidRDefault="005F3086" w:rsidP="00EE5E72">
            <w:pPr>
              <w:rPr>
                <w:rFonts w:ascii="Calibri" w:eastAsia="Times New Roman" w:hAnsi="Calibri" w:cs="Calibri"/>
                <w:i/>
                <w:color w:val="000000"/>
                <w:sz w:val="20"/>
                <w:szCs w:val="20"/>
                <w:lang w:val="en-US" w:eastAsia="en-US"/>
              </w:rPr>
            </w:pPr>
            <w:r w:rsidRPr="00C54E02">
              <w:rPr>
                <w:rFonts w:ascii="Calibri" w:eastAsia="Times New Roman" w:hAnsi="Calibri" w:cs="Calibri"/>
                <w:i/>
                <w:color w:val="000000"/>
                <w:sz w:val="20"/>
                <w:szCs w:val="20"/>
                <w:lang w:val="en-US" w:eastAsia="en-US"/>
              </w:rPr>
              <w:t>Date</w:t>
            </w:r>
          </w:p>
        </w:tc>
        <w:tc>
          <w:tcPr>
            <w:tcW w:w="28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4EBB20" w14:textId="77777777" w:rsidR="005F3086" w:rsidRPr="00B32F52" w:rsidRDefault="005F3086" w:rsidP="00EE5E72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B32F5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>00/00/0000</w:t>
            </w:r>
          </w:p>
        </w:tc>
        <w:tc>
          <w:tcPr>
            <w:tcW w:w="34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6DC23E" w14:textId="77777777" w:rsidR="005F3086" w:rsidRPr="00B32F52" w:rsidRDefault="005F3086" w:rsidP="00EE5E72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B32F5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>11/11/1111</w:t>
            </w:r>
          </w:p>
        </w:tc>
      </w:tr>
      <w:tr w:rsidR="005F3086" w:rsidRPr="00B32F52" w14:paraId="7D0B29BE" w14:textId="77777777" w:rsidTr="00EE5E72">
        <w:trPr>
          <w:trHeight w:val="540"/>
        </w:trPr>
        <w:tc>
          <w:tcPr>
            <w:tcW w:w="26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57743F" w14:textId="77777777" w:rsidR="005F3086" w:rsidRPr="00C54E02" w:rsidRDefault="005F3086" w:rsidP="00EE5E72">
            <w:pPr>
              <w:rPr>
                <w:rFonts w:ascii="Calibri" w:eastAsia="Times New Roman" w:hAnsi="Calibri" w:cs="Calibri"/>
                <w:i/>
                <w:color w:val="000000"/>
                <w:sz w:val="20"/>
                <w:szCs w:val="20"/>
                <w:lang w:val="en-US" w:eastAsia="en-US"/>
              </w:rPr>
            </w:pPr>
            <w:r w:rsidRPr="00C54E02">
              <w:rPr>
                <w:rFonts w:ascii="Calibri" w:eastAsia="Times New Roman" w:hAnsi="Calibri" w:cs="Calibri"/>
                <w:i/>
                <w:color w:val="000000"/>
                <w:sz w:val="20"/>
                <w:szCs w:val="20"/>
                <w:lang w:val="en-US" w:eastAsia="en-US"/>
              </w:rPr>
              <w:t>Varchar (includes Varchar Code List)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135999" w14:textId="77777777" w:rsidR="005F3086" w:rsidRPr="00B32F52" w:rsidRDefault="005F3086" w:rsidP="00EE5E72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B32F5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>MISS</w:t>
            </w:r>
          </w:p>
        </w:tc>
        <w:tc>
          <w:tcPr>
            <w:tcW w:w="34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610BB6" w14:textId="77777777" w:rsidR="005F3086" w:rsidRPr="00B32F52" w:rsidRDefault="005F3086" w:rsidP="00EE5E72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B32F5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>N/A</w:t>
            </w:r>
          </w:p>
        </w:tc>
      </w:tr>
      <w:tr w:rsidR="005F3086" w:rsidRPr="00B32F52" w14:paraId="180320A3" w14:textId="77777777" w:rsidTr="00EE5E72">
        <w:trPr>
          <w:trHeight w:val="540"/>
        </w:trPr>
        <w:tc>
          <w:tcPr>
            <w:tcW w:w="26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4D5C0E" w14:textId="77777777" w:rsidR="005F3086" w:rsidRPr="00C54E02" w:rsidRDefault="005F3086" w:rsidP="00EE5E72">
            <w:pPr>
              <w:rPr>
                <w:rFonts w:ascii="Calibri" w:eastAsia="Times New Roman" w:hAnsi="Calibri" w:cs="Calibri"/>
                <w:i/>
                <w:color w:val="000000"/>
                <w:sz w:val="20"/>
                <w:szCs w:val="20"/>
                <w:lang w:val="en-US" w:eastAsia="en-US"/>
              </w:rPr>
            </w:pPr>
            <w:r w:rsidRPr="00C54E02">
              <w:rPr>
                <w:rFonts w:ascii="Calibri" w:eastAsia="Times New Roman" w:hAnsi="Calibri" w:cs="Calibri"/>
                <w:i/>
                <w:color w:val="000000"/>
                <w:sz w:val="20"/>
                <w:szCs w:val="20"/>
                <w:lang w:val="en-US" w:eastAsia="en-US"/>
              </w:rPr>
              <w:t>Numeric (includes numeric Code List)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D14CA5" w14:textId="77777777" w:rsidR="005F3086" w:rsidRPr="00B32F52" w:rsidRDefault="005F3086" w:rsidP="00EE5E72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B32F5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>99999999999</w:t>
            </w:r>
          </w:p>
        </w:tc>
        <w:tc>
          <w:tcPr>
            <w:tcW w:w="34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761B53" w14:textId="77777777" w:rsidR="005F3086" w:rsidRPr="00B32F52" w:rsidRDefault="005F3086" w:rsidP="00EE5E72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B32F5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>11111111111</w:t>
            </w:r>
          </w:p>
        </w:tc>
      </w:tr>
    </w:tbl>
    <w:p w14:paraId="4B07CCC1" w14:textId="77777777" w:rsidR="005F3086" w:rsidRDefault="005F3086" w:rsidP="005F3086">
      <w:pPr>
        <w:spacing w:line="360" w:lineRule="auto"/>
        <w:jc w:val="both"/>
        <w:rPr>
          <w:rFonts w:cs="Arial"/>
        </w:rPr>
      </w:pPr>
    </w:p>
    <w:p w14:paraId="02093F61" w14:textId="5032CE56" w:rsidR="005F3086" w:rsidRDefault="005F3086" w:rsidP="00B6739F">
      <w:pPr>
        <w:spacing w:line="360" w:lineRule="auto"/>
        <w:rPr>
          <w:rFonts w:cs="Arial"/>
        </w:rPr>
      </w:pPr>
    </w:p>
    <w:p w14:paraId="482299C0" w14:textId="77777777" w:rsidR="00AC4112" w:rsidRDefault="00AC4112" w:rsidP="00B6739F">
      <w:pPr>
        <w:spacing w:line="360" w:lineRule="auto"/>
        <w:rPr>
          <w:rFonts w:cs="Arial"/>
        </w:rPr>
      </w:pPr>
    </w:p>
    <w:p w14:paraId="46B915A8" w14:textId="33CFFB7D" w:rsidR="00B6739F" w:rsidRDefault="00B6739F" w:rsidP="005F3086">
      <w:pPr>
        <w:spacing w:line="360" w:lineRule="auto"/>
        <w:jc w:val="both"/>
        <w:rPr>
          <w:rFonts w:cs="Arial"/>
        </w:rPr>
      </w:pPr>
      <w:r w:rsidRPr="00BE08F1">
        <w:rPr>
          <w:rFonts w:cs="Arial"/>
        </w:rPr>
        <w:t>Na tabela infra sistematizam-se os 20 ficheiros que serão produzidos</w:t>
      </w:r>
      <w:r>
        <w:rPr>
          <w:rFonts w:cs="Arial"/>
        </w:rPr>
        <w:t xml:space="preserve"> (308 campos no total),</w:t>
      </w:r>
      <w:r w:rsidRPr="00BE08F1">
        <w:rPr>
          <w:rFonts w:cs="Arial"/>
        </w:rPr>
        <w:t xml:space="preserve"> </w:t>
      </w:r>
      <w:r>
        <w:rPr>
          <w:rFonts w:cs="Arial"/>
        </w:rPr>
        <w:t>bem como as</w:t>
      </w:r>
      <w:r w:rsidRPr="00BE08F1">
        <w:rPr>
          <w:rFonts w:cs="Arial"/>
        </w:rPr>
        <w:t xml:space="preserve"> tabelas de </w:t>
      </w:r>
      <w:r w:rsidRPr="00842671">
        <w:rPr>
          <w:rFonts w:cs="Arial"/>
          <w:i/>
        </w:rPr>
        <w:t>Output</w:t>
      </w:r>
      <w:r w:rsidRPr="00BE08F1">
        <w:rPr>
          <w:rFonts w:cs="Arial"/>
        </w:rPr>
        <w:t xml:space="preserve"> da </w:t>
      </w:r>
      <w:r w:rsidRPr="00C54E02">
        <w:rPr>
          <w:rFonts w:cs="Arial"/>
          <w:i/>
        </w:rPr>
        <w:t xml:space="preserve">wallet </w:t>
      </w:r>
      <w:r w:rsidRPr="00BE08F1">
        <w:rPr>
          <w:rFonts w:cs="Arial"/>
        </w:rPr>
        <w:t xml:space="preserve">do Motor </w:t>
      </w:r>
      <w:r w:rsidRPr="00C54E02">
        <w:rPr>
          <w:rFonts w:cs="Arial"/>
          <w:i/>
        </w:rPr>
        <w:t>Loan Tape</w:t>
      </w:r>
      <w:r>
        <w:rPr>
          <w:rFonts w:cs="Arial"/>
        </w:rPr>
        <w:t xml:space="preserve"> que os alimentam: </w:t>
      </w:r>
    </w:p>
    <w:tbl>
      <w:tblPr>
        <w:tblW w:w="9016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57"/>
        <w:gridCol w:w="2227"/>
        <w:gridCol w:w="1300"/>
        <w:gridCol w:w="3576"/>
        <w:gridCol w:w="656"/>
      </w:tblGrid>
      <w:tr w:rsidR="00BE08F1" w:rsidRPr="005C3913" w14:paraId="61BEE99B" w14:textId="77777777" w:rsidTr="009675CB">
        <w:trPr>
          <w:trHeight w:val="253"/>
        </w:trPr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847A972" w14:textId="77777777" w:rsidR="00BE08F1" w:rsidRPr="005C3913" w:rsidRDefault="00BE08F1" w:rsidP="003F3AB8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b/>
                <w:bCs/>
                <w:sz w:val="16"/>
                <w:szCs w:val="16"/>
                <w:lang w:val="en-US"/>
              </w:rPr>
              <w:lastRenderedPageBreak/>
              <w:t>Módulo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03C3CE0" w14:textId="77777777" w:rsidR="00BE08F1" w:rsidRPr="005C3913" w:rsidRDefault="00BE08F1" w:rsidP="00B6739F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b/>
                <w:bCs/>
                <w:sz w:val="16"/>
                <w:szCs w:val="16"/>
                <w:lang w:val="en-US"/>
              </w:rPr>
              <w:t>Submódulo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</w:tcPr>
          <w:p w14:paraId="7BAE7A91" w14:textId="4B6287C7" w:rsidR="00BE08F1" w:rsidRPr="00913705" w:rsidRDefault="00BE08F1" w:rsidP="00BE08F1">
            <w:pPr>
              <w:pStyle w:val="Default"/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913705">
              <w:rPr>
                <w:b/>
                <w:bCs/>
                <w:sz w:val="16"/>
                <w:szCs w:val="16"/>
              </w:rPr>
              <w:t xml:space="preserve">Tabela de </w:t>
            </w:r>
            <w:r w:rsidRPr="00913705">
              <w:rPr>
                <w:b/>
                <w:bCs/>
                <w:i/>
                <w:sz w:val="16"/>
                <w:szCs w:val="16"/>
              </w:rPr>
              <w:t>Output</w:t>
            </w:r>
            <w:r w:rsidRPr="00913705">
              <w:rPr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1F83BA3" w14:textId="2FC03498" w:rsidR="00BE08F1" w:rsidRPr="005C3913" w:rsidRDefault="00BE08F1" w:rsidP="00B6739F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b/>
                <w:bCs/>
                <w:sz w:val="16"/>
                <w:szCs w:val="16"/>
                <w:lang w:val="en-US"/>
              </w:rPr>
              <w:t>Nome do Ficheiro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B14A305" w14:textId="77777777" w:rsidR="00BE08F1" w:rsidRPr="005C3913" w:rsidRDefault="00BE08F1" w:rsidP="00BE08F1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b/>
                <w:bCs/>
                <w:sz w:val="16"/>
                <w:szCs w:val="16"/>
                <w:lang w:val="en-US"/>
              </w:rPr>
              <w:t># Campos</w:t>
            </w:r>
          </w:p>
        </w:tc>
      </w:tr>
      <w:tr w:rsidR="00BE08F1" w:rsidRPr="005C3913" w14:paraId="00005C51" w14:textId="77777777" w:rsidTr="009675CB">
        <w:trPr>
          <w:trHeight w:val="232"/>
        </w:trPr>
        <w:tc>
          <w:tcPr>
            <w:tcW w:w="12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414C3A2" w14:textId="77777777" w:rsidR="00BE08F1" w:rsidRPr="00C54E02" w:rsidRDefault="00BE08F1" w:rsidP="003F3AB8">
            <w:pPr>
              <w:pStyle w:val="Default"/>
              <w:spacing w:line="360" w:lineRule="auto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Exposures to legal persons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BA2265F" w14:textId="77777777" w:rsidR="00BE08F1" w:rsidRPr="00C54E02" w:rsidRDefault="00BE08F1" w:rsidP="00B6739F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Instruments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51E4F0" w14:textId="55426AFB" w:rsidR="00BE08F1" w:rsidRPr="00913705" w:rsidRDefault="00BE08F1" w:rsidP="00B6739F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913705">
              <w:rPr>
                <w:i/>
                <w:sz w:val="16"/>
                <w:szCs w:val="16"/>
                <w:lang w:val="en-US"/>
              </w:rPr>
              <w:t>lt002_instrument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6A6E28D" w14:textId="2A307053" w:rsidR="00BE08F1" w:rsidRPr="005C3913" w:rsidRDefault="00BE08F1" w:rsidP="00B6739F">
            <w:pPr>
              <w:pStyle w:val="Default"/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XXXXX_YYYYMMDD_01_01_leg_instr.csv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B4E2578" w14:textId="77777777" w:rsidR="00BE08F1" w:rsidRPr="005C3913" w:rsidRDefault="00BE08F1" w:rsidP="00BE08F1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7</w:t>
            </w:r>
          </w:p>
        </w:tc>
      </w:tr>
      <w:tr w:rsidR="00BE08F1" w:rsidRPr="005C3913" w14:paraId="7DA9F1B2" w14:textId="77777777" w:rsidTr="009675CB">
        <w:trPr>
          <w:trHeight w:val="232"/>
        </w:trPr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E23C4F" w14:textId="77777777" w:rsidR="00BE08F1" w:rsidRPr="00C54E02" w:rsidRDefault="00BE08F1" w:rsidP="003F3AB8">
            <w:pPr>
              <w:pStyle w:val="Default"/>
              <w:spacing w:line="360" w:lineRule="auto"/>
              <w:rPr>
                <w:i/>
                <w:sz w:val="16"/>
                <w:szCs w:val="16"/>
                <w:lang w:val="en-US"/>
              </w:rPr>
            </w:pP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A3074FA" w14:textId="77777777" w:rsidR="00BE08F1" w:rsidRPr="00C54E02" w:rsidRDefault="00BE08F1" w:rsidP="00B6739F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Counterparties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0A3260" w14:textId="03E79974" w:rsidR="00BE08F1" w:rsidRPr="00913705" w:rsidRDefault="00BE08F1" w:rsidP="00B6739F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913705">
              <w:rPr>
                <w:i/>
                <w:sz w:val="16"/>
                <w:szCs w:val="16"/>
                <w:lang w:val="en-US"/>
              </w:rPr>
              <w:t>lt003_entity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00446A8" w14:textId="53AB8495" w:rsidR="00BE08F1" w:rsidRPr="005C3913" w:rsidRDefault="00BE08F1" w:rsidP="00B6739F">
            <w:pPr>
              <w:pStyle w:val="Default"/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XXXXX_YYYYMMDD_01_02_leg_count.csv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F175879" w14:textId="77777777" w:rsidR="00BE08F1" w:rsidRPr="005C3913" w:rsidRDefault="00BE08F1" w:rsidP="00BE08F1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5</w:t>
            </w:r>
          </w:p>
        </w:tc>
      </w:tr>
      <w:tr w:rsidR="00BE08F1" w:rsidRPr="005C3913" w14:paraId="540384D7" w14:textId="77777777" w:rsidTr="009675CB">
        <w:trPr>
          <w:trHeight w:val="232"/>
        </w:trPr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AA3C43" w14:textId="77777777" w:rsidR="00BE08F1" w:rsidRPr="00C54E02" w:rsidRDefault="00BE08F1" w:rsidP="003F3AB8">
            <w:pPr>
              <w:pStyle w:val="Default"/>
              <w:spacing w:line="360" w:lineRule="auto"/>
              <w:rPr>
                <w:i/>
                <w:sz w:val="16"/>
                <w:szCs w:val="16"/>
                <w:lang w:val="en-US"/>
              </w:rPr>
            </w:pP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CD6C742" w14:textId="77777777" w:rsidR="00BE08F1" w:rsidRPr="00C54E02" w:rsidRDefault="00BE08F1" w:rsidP="00B6739F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Protections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23883E" w14:textId="73DBF90B" w:rsidR="00BE08F1" w:rsidRPr="00913705" w:rsidRDefault="00BE08F1" w:rsidP="00B6739F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913705">
              <w:rPr>
                <w:i/>
                <w:sz w:val="16"/>
                <w:szCs w:val="16"/>
                <w:lang w:val="en-US"/>
              </w:rPr>
              <w:t>lt004_protection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6A6FEA0" w14:textId="009D21BA" w:rsidR="00BE08F1" w:rsidRPr="005C3913" w:rsidRDefault="00BE08F1" w:rsidP="00B6739F">
            <w:pPr>
              <w:pStyle w:val="Default"/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XXXXX_YYYYMMDD_01_03_leg_prot.csv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F831D30" w14:textId="77777777" w:rsidR="00BE08F1" w:rsidRPr="005C3913" w:rsidRDefault="00BE08F1" w:rsidP="00BE08F1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8</w:t>
            </w:r>
          </w:p>
        </w:tc>
      </w:tr>
      <w:tr w:rsidR="00BE08F1" w:rsidRPr="005C3913" w14:paraId="52888802" w14:textId="77777777" w:rsidTr="009675CB">
        <w:trPr>
          <w:trHeight w:val="211"/>
        </w:trPr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0C141C" w14:textId="77777777" w:rsidR="00BE08F1" w:rsidRPr="00C54E02" w:rsidRDefault="00BE08F1" w:rsidP="003F3AB8">
            <w:pPr>
              <w:pStyle w:val="Default"/>
              <w:spacing w:line="360" w:lineRule="auto"/>
              <w:rPr>
                <w:i/>
                <w:sz w:val="16"/>
                <w:szCs w:val="16"/>
                <w:lang w:val="en-US"/>
              </w:rPr>
            </w:pP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86C2E25" w14:textId="77777777" w:rsidR="00BE08F1" w:rsidRPr="00C54E02" w:rsidRDefault="00BE08F1" w:rsidP="00B6739F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Instrument-Counterparty relation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21C7CE" w14:textId="3C388E56" w:rsidR="00BE08F1" w:rsidRPr="00913705" w:rsidRDefault="00BE08F1" w:rsidP="00B6739F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913705">
              <w:rPr>
                <w:i/>
                <w:sz w:val="16"/>
                <w:szCs w:val="16"/>
                <w:lang w:val="en-US"/>
              </w:rPr>
              <w:t>lt005_instr_ent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9330F38" w14:textId="1E674DD6" w:rsidR="00BE08F1" w:rsidRPr="005C3913" w:rsidRDefault="00BE08F1" w:rsidP="00B6739F">
            <w:pPr>
              <w:pStyle w:val="Default"/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XXXXX_YYYYMMDD_01_04_leg_instr_count.csv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6DB9FA7" w14:textId="77777777" w:rsidR="00BE08F1" w:rsidRPr="005C3913" w:rsidRDefault="00BE08F1" w:rsidP="00BE08F1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2</w:t>
            </w:r>
          </w:p>
        </w:tc>
      </w:tr>
      <w:tr w:rsidR="00BE08F1" w:rsidRPr="005C3913" w14:paraId="77B3C18F" w14:textId="77777777" w:rsidTr="009675CB">
        <w:trPr>
          <w:trHeight w:val="232"/>
        </w:trPr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D6935C" w14:textId="77777777" w:rsidR="00BE08F1" w:rsidRPr="00C54E02" w:rsidRDefault="00BE08F1" w:rsidP="003F3AB8">
            <w:pPr>
              <w:pStyle w:val="Default"/>
              <w:spacing w:line="360" w:lineRule="auto"/>
              <w:rPr>
                <w:i/>
                <w:sz w:val="16"/>
                <w:szCs w:val="16"/>
                <w:lang w:val="en-US"/>
              </w:rPr>
            </w:pP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4E01A11" w14:textId="77777777" w:rsidR="00BE08F1" w:rsidRPr="00C54E02" w:rsidRDefault="00BE08F1" w:rsidP="00B6739F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Instrument-Protection relation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61A56E" w14:textId="338B6A03" w:rsidR="00BE08F1" w:rsidRPr="00913705" w:rsidRDefault="00BE08F1" w:rsidP="00B6739F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913705">
              <w:rPr>
                <w:i/>
                <w:sz w:val="16"/>
                <w:szCs w:val="16"/>
                <w:lang w:val="en-US"/>
              </w:rPr>
              <w:t>lt006_instr_prot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45502B9" w14:textId="2DC78C64" w:rsidR="00BE08F1" w:rsidRPr="005C3913" w:rsidRDefault="00BE08F1" w:rsidP="00B6739F">
            <w:pPr>
              <w:pStyle w:val="Default"/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XXXXX_YYYYMMDD_01_05_leg_instr_prot.csv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C56597C" w14:textId="77777777" w:rsidR="00BE08F1" w:rsidRPr="005C3913" w:rsidRDefault="00BE08F1" w:rsidP="00BE08F1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2</w:t>
            </w:r>
          </w:p>
        </w:tc>
      </w:tr>
      <w:tr w:rsidR="00BE08F1" w:rsidRPr="005C3913" w14:paraId="38D73843" w14:textId="77777777" w:rsidTr="009675CB">
        <w:trPr>
          <w:trHeight w:val="232"/>
        </w:trPr>
        <w:tc>
          <w:tcPr>
            <w:tcW w:w="12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6159125" w14:textId="77777777" w:rsidR="00BE08F1" w:rsidRPr="00C54E02" w:rsidRDefault="00BE08F1" w:rsidP="003F3AB8">
            <w:pPr>
              <w:pStyle w:val="Default"/>
              <w:spacing w:line="360" w:lineRule="auto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Exposures to natural persons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46E1E92" w14:textId="77777777" w:rsidR="00BE08F1" w:rsidRPr="00C54E02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Instruments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D70C14" w14:textId="54A4A11D" w:rsidR="00BE08F1" w:rsidRPr="00913705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913705">
              <w:rPr>
                <w:i/>
                <w:sz w:val="16"/>
                <w:szCs w:val="16"/>
                <w:lang w:val="en-US"/>
              </w:rPr>
              <w:t>lt002_instrument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F97909E" w14:textId="1F0B0BF9" w:rsidR="00BE08F1" w:rsidRPr="005C3913" w:rsidRDefault="00BE08F1" w:rsidP="00BE08F1">
            <w:pPr>
              <w:pStyle w:val="Default"/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XXXXX_YYYYMMDD_02_01_nat_instr.csv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493E57A" w14:textId="77777777" w:rsidR="00BE08F1" w:rsidRPr="005C3913" w:rsidRDefault="00BE08F1" w:rsidP="00BE08F1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53</w:t>
            </w:r>
          </w:p>
        </w:tc>
      </w:tr>
      <w:tr w:rsidR="00BE08F1" w:rsidRPr="005C3913" w14:paraId="053C3A8E" w14:textId="77777777" w:rsidTr="009675CB">
        <w:trPr>
          <w:trHeight w:val="232"/>
        </w:trPr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962BFF" w14:textId="77777777" w:rsidR="00BE08F1" w:rsidRPr="00C54E02" w:rsidRDefault="00BE08F1" w:rsidP="003F3AB8">
            <w:pPr>
              <w:pStyle w:val="Default"/>
              <w:spacing w:line="360" w:lineRule="auto"/>
              <w:rPr>
                <w:i/>
                <w:sz w:val="16"/>
                <w:szCs w:val="16"/>
                <w:lang w:val="en-US"/>
              </w:rPr>
            </w:pP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3229E52" w14:textId="77777777" w:rsidR="00BE08F1" w:rsidRPr="00C54E02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Counterparties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125C23" w14:textId="6E04E56A" w:rsidR="00BE08F1" w:rsidRPr="00913705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913705">
              <w:rPr>
                <w:i/>
                <w:sz w:val="16"/>
                <w:szCs w:val="16"/>
                <w:lang w:val="en-US"/>
              </w:rPr>
              <w:t>lt003_entity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2206A9D" w14:textId="4EDD40F8" w:rsidR="00BE08F1" w:rsidRPr="005C3913" w:rsidRDefault="00BE08F1" w:rsidP="00BE08F1">
            <w:pPr>
              <w:pStyle w:val="Default"/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XXXXX_YYYYMMDD_02_02_nat_count.csv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0A6ACB4" w14:textId="77777777" w:rsidR="00BE08F1" w:rsidRPr="005C3913" w:rsidRDefault="00BE08F1" w:rsidP="00BE08F1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8</w:t>
            </w:r>
          </w:p>
        </w:tc>
      </w:tr>
      <w:tr w:rsidR="00BE08F1" w:rsidRPr="005C3913" w14:paraId="3A1CC6BB" w14:textId="77777777" w:rsidTr="009675CB">
        <w:trPr>
          <w:trHeight w:val="232"/>
        </w:trPr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9F16CD" w14:textId="77777777" w:rsidR="00BE08F1" w:rsidRPr="00C54E02" w:rsidRDefault="00BE08F1" w:rsidP="003F3AB8">
            <w:pPr>
              <w:pStyle w:val="Default"/>
              <w:spacing w:line="360" w:lineRule="auto"/>
              <w:rPr>
                <w:i/>
                <w:sz w:val="16"/>
                <w:szCs w:val="16"/>
                <w:lang w:val="en-US"/>
              </w:rPr>
            </w:pP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C3A9FAC" w14:textId="77777777" w:rsidR="00BE08F1" w:rsidRPr="00C54E02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Protections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E2AA15" w14:textId="39C97F1E" w:rsidR="00BE08F1" w:rsidRPr="00913705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913705">
              <w:rPr>
                <w:i/>
                <w:sz w:val="16"/>
                <w:szCs w:val="16"/>
                <w:lang w:val="en-US"/>
              </w:rPr>
              <w:t>lt004_protection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00C6439" w14:textId="73E178C2" w:rsidR="00BE08F1" w:rsidRPr="005C3913" w:rsidRDefault="00BE08F1" w:rsidP="00BE08F1">
            <w:pPr>
              <w:pStyle w:val="Default"/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XXXXX_YYYYMMDD_02_03_nat_prot.csv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66DB747" w14:textId="77777777" w:rsidR="00BE08F1" w:rsidRPr="005C3913" w:rsidRDefault="00BE08F1" w:rsidP="00BE08F1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17</w:t>
            </w:r>
          </w:p>
        </w:tc>
      </w:tr>
      <w:tr w:rsidR="00BE08F1" w:rsidRPr="005C3913" w14:paraId="251D752F" w14:textId="77777777" w:rsidTr="009675CB">
        <w:trPr>
          <w:trHeight w:val="211"/>
        </w:trPr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00C6A7" w14:textId="77777777" w:rsidR="00BE08F1" w:rsidRPr="00C54E02" w:rsidRDefault="00BE08F1" w:rsidP="003F3AB8">
            <w:pPr>
              <w:pStyle w:val="Default"/>
              <w:spacing w:line="360" w:lineRule="auto"/>
              <w:rPr>
                <w:i/>
                <w:sz w:val="16"/>
                <w:szCs w:val="16"/>
                <w:lang w:val="en-US"/>
              </w:rPr>
            </w:pP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1D1E2E4" w14:textId="7D2F4DD3" w:rsidR="00BE08F1" w:rsidRPr="00C54E02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Instrument-Counterparty relation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133E13" w14:textId="2743D4EA" w:rsidR="00BE08F1" w:rsidRPr="00913705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913705">
              <w:rPr>
                <w:i/>
                <w:sz w:val="16"/>
                <w:szCs w:val="16"/>
                <w:lang w:val="en-US"/>
              </w:rPr>
              <w:t>lt005_instr_ent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BF9FFCD" w14:textId="70406944" w:rsidR="00BE08F1" w:rsidRPr="005C3913" w:rsidRDefault="00BE08F1" w:rsidP="00BE08F1">
            <w:pPr>
              <w:pStyle w:val="Default"/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XXXXX_YYYYMMDD_02_04_nat_instr_count.csv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0D70D14" w14:textId="4032F009" w:rsidR="00BE08F1" w:rsidRPr="005C3913" w:rsidRDefault="00BE08F1" w:rsidP="00BE08F1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4</w:t>
            </w:r>
          </w:p>
        </w:tc>
      </w:tr>
      <w:tr w:rsidR="00BE08F1" w:rsidRPr="005C3913" w14:paraId="5E779401" w14:textId="77777777" w:rsidTr="009675CB">
        <w:trPr>
          <w:trHeight w:val="232"/>
        </w:trPr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255966" w14:textId="77777777" w:rsidR="00BE08F1" w:rsidRPr="00C54E02" w:rsidRDefault="00BE08F1" w:rsidP="003F3AB8">
            <w:pPr>
              <w:pStyle w:val="Default"/>
              <w:spacing w:line="360" w:lineRule="auto"/>
              <w:rPr>
                <w:i/>
                <w:sz w:val="16"/>
                <w:szCs w:val="16"/>
                <w:lang w:val="en-US"/>
              </w:rPr>
            </w:pP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1E38948" w14:textId="79B8C38D" w:rsidR="00BE08F1" w:rsidRPr="00C54E02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Instrument-Protection relation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74FBDC" w14:textId="79A4DC8F" w:rsidR="00BE08F1" w:rsidRPr="00913705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913705">
              <w:rPr>
                <w:i/>
                <w:sz w:val="16"/>
                <w:szCs w:val="16"/>
                <w:lang w:val="en-US"/>
              </w:rPr>
              <w:t>lt006_instr_prot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1163FEF" w14:textId="2F60D26A" w:rsidR="00BE08F1" w:rsidRPr="005C3913" w:rsidRDefault="00BE08F1" w:rsidP="00BE08F1">
            <w:pPr>
              <w:pStyle w:val="Default"/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XXXXX_YYYYMMDD_02_05_nat_instr_prot.csv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D9F972E" w14:textId="2D56E5C0" w:rsidR="00BE08F1" w:rsidRPr="005C3913" w:rsidRDefault="00BE08F1" w:rsidP="00BE08F1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4</w:t>
            </w:r>
          </w:p>
        </w:tc>
      </w:tr>
      <w:tr w:rsidR="00BE08F1" w:rsidRPr="005C3913" w14:paraId="641F5176" w14:textId="77777777" w:rsidTr="009675CB">
        <w:trPr>
          <w:trHeight w:val="232"/>
        </w:trPr>
        <w:tc>
          <w:tcPr>
            <w:tcW w:w="12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C75D177" w14:textId="02485E50" w:rsidR="00BE08F1" w:rsidRPr="00C54E02" w:rsidRDefault="00BE08F1" w:rsidP="003F3AB8">
            <w:pPr>
              <w:pStyle w:val="Default"/>
              <w:spacing w:line="360" w:lineRule="auto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Off-balance sheet exposures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EF199AC" w14:textId="77777777" w:rsidR="00BE08F1" w:rsidRPr="00C54E02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Instruments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1684B2" w14:textId="52CA737B" w:rsidR="00BE08F1" w:rsidRPr="00913705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913705">
              <w:rPr>
                <w:i/>
                <w:sz w:val="16"/>
                <w:szCs w:val="16"/>
                <w:lang w:val="en-US"/>
              </w:rPr>
              <w:t>lt002_instrument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5A13459" w14:textId="4F0B06F3" w:rsidR="00BE08F1" w:rsidRPr="005C3913" w:rsidRDefault="00BE08F1" w:rsidP="00BE08F1">
            <w:pPr>
              <w:pStyle w:val="Default"/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XXXXX_YYYYMMDD_03_01_off_instr.csv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4622482" w14:textId="5DE70219" w:rsidR="00BE08F1" w:rsidRPr="005C3913" w:rsidRDefault="00BE08F1" w:rsidP="00BE08F1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27</w:t>
            </w:r>
          </w:p>
        </w:tc>
      </w:tr>
      <w:tr w:rsidR="00BE08F1" w:rsidRPr="005C3913" w14:paraId="44526237" w14:textId="77777777" w:rsidTr="009675CB">
        <w:trPr>
          <w:trHeight w:val="232"/>
        </w:trPr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850B96" w14:textId="77777777" w:rsidR="00BE08F1" w:rsidRPr="00C54E02" w:rsidRDefault="00BE08F1" w:rsidP="003F3AB8">
            <w:pPr>
              <w:pStyle w:val="Default"/>
              <w:spacing w:line="360" w:lineRule="auto"/>
              <w:rPr>
                <w:i/>
                <w:sz w:val="16"/>
                <w:szCs w:val="16"/>
                <w:lang w:val="en-US"/>
              </w:rPr>
            </w:pP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B1A4CAA" w14:textId="714E24CF" w:rsidR="00BE08F1" w:rsidRPr="00C54E02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Counterparties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B1E25B" w14:textId="39CB87D9" w:rsidR="00BE08F1" w:rsidRPr="00913705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913705">
              <w:rPr>
                <w:i/>
                <w:sz w:val="16"/>
                <w:szCs w:val="16"/>
                <w:lang w:val="en-US"/>
              </w:rPr>
              <w:t>lt003_entity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AFBE110" w14:textId="5172584A" w:rsidR="00BE08F1" w:rsidRPr="005C3913" w:rsidRDefault="00BE08F1" w:rsidP="00BE08F1">
            <w:pPr>
              <w:pStyle w:val="Default"/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XXXXX_YYYYMMDD_03_02_off_count.csv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BF5EB58" w14:textId="4AF698BB" w:rsidR="00BE08F1" w:rsidRPr="005C3913" w:rsidRDefault="00BE08F1" w:rsidP="00BE08F1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30</w:t>
            </w:r>
          </w:p>
        </w:tc>
      </w:tr>
      <w:tr w:rsidR="00BE08F1" w:rsidRPr="005C3913" w14:paraId="0B2A00E1" w14:textId="77777777" w:rsidTr="009675CB">
        <w:trPr>
          <w:trHeight w:val="232"/>
        </w:trPr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8EAA41" w14:textId="77777777" w:rsidR="00BE08F1" w:rsidRPr="00C54E02" w:rsidRDefault="00BE08F1" w:rsidP="003F3AB8">
            <w:pPr>
              <w:pStyle w:val="Default"/>
              <w:spacing w:line="360" w:lineRule="auto"/>
              <w:rPr>
                <w:i/>
                <w:sz w:val="16"/>
                <w:szCs w:val="16"/>
                <w:lang w:val="en-US"/>
              </w:rPr>
            </w:pP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7264406" w14:textId="363FDC63" w:rsidR="00BE08F1" w:rsidRPr="00C54E02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Protections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6E3A5F" w14:textId="3360E30C" w:rsidR="00BE08F1" w:rsidRPr="00913705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913705">
              <w:rPr>
                <w:i/>
                <w:sz w:val="16"/>
                <w:szCs w:val="16"/>
                <w:lang w:val="en-US"/>
              </w:rPr>
              <w:t>lt004_protection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20C6DCE" w14:textId="0D9BADFB" w:rsidR="00BE08F1" w:rsidRPr="005C3913" w:rsidRDefault="00BE08F1" w:rsidP="00BE08F1">
            <w:pPr>
              <w:pStyle w:val="Default"/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XXXXX_YYYYMMDD_03_03_off_prot.csv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1DD2039" w14:textId="09344B77" w:rsidR="00BE08F1" w:rsidRPr="005C3913" w:rsidRDefault="00BE08F1" w:rsidP="00BE08F1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17</w:t>
            </w:r>
          </w:p>
        </w:tc>
      </w:tr>
      <w:tr w:rsidR="00BE08F1" w:rsidRPr="005C3913" w14:paraId="4910727B" w14:textId="77777777" w:rsidTr="009675CB">
        <w:trPr>
          <w:trHeight w:val="232"/>
        </w:trPr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707DDF" w14:textId="77777777" w:rsidR="00BE08F1" w:rsidRPr="00C54E02" w:rsidRDefault="00BE08F1" w:rsidP="003F3AB8">
            <w:pPr>
              <w:pStyle w:val="Default"/>
              <w:spacing w:line="360" w:lineRule="auto"/>
              <w:rPr>
                <w:i/>
                <w:sz w:val="16"/>
                <w:szCs w:val="16"/>
                <w:lang w:val="en-US"/>
              </w:rPr>
            </w:pP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799AE74" w14:textId="0D696E37" w:rsidR="00BE08F1" w:rsidRPr="00C54E02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Instrument-Counterparty relation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C2EBF5" w14:textId="78C49A22" w:rsidR="00BE08F1" w:rsidRPr="00913705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913705">
              <w:rPr>
                <w:i/>
                <w:sz w:val="16"/>
                <w:szCs w:val="16"/>
                <w:lang w:val="en-US"/>
              </w:rPr>
              <w:t>lt005_instr_ent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DC654D5" w14:textId="52A4F11E" w:rsidR="00BE08F1" w:rsidRPr="005C3913" w:rsidRDefault="00BE08F1" w:rsidP="00BE08F1">
            <w:pPr>
              <w:pStyle w:val="Default"/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XXXXX_YYYYMMDD_03_04_off_instr_count.csv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CB14E2A" w14:textId="5F34F35F" w:rsidR="00BE08F1" w:rsidRPr="005C3913" w:rsidRDefault="00BE08F1" w:rsidP="00BE08F1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3</w:t>
            </w:r>
          </w:p>
        </w:tc>
      </w:tr>
      <w:tr w:rsidR="00BE08F1" w:rsidRPr="005C3913" w14:paraId="1A1238E9" w14:textId="77777777" w:rsidTr="009675CB">
        <w:trPr>
          <w:trHeight w:val="232"/>
        </w:trPr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04AEA1" w14:textId="77777777" w:rsidR="00BE08F1" w:rsidRPr="00C54E02" w:rsidRDefault="00BE08F1" w:rsidP="003F3AB8">
            <w:pPr>
              <w:pStyle w:val="Default"/>
              <w:spacing w:line="360" w:lineRule="auto"/>
              <w:rPr>
                <w:i/>
                <w:sz w:val="16"/>
                <w:szCs w:val="16"/>
                <w:lang w:val="en-US"/>
              </w:rPr>
            </w:pP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9AC1714" w14:textId="41AB2EF3" w:rsidR="00BE08F1" w:rsidRPr="00C54E02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Instrument-Protection relation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26BC9F" w14:textId="60BC03AF" w:rsidR="00BE08F1" w:rsidRPr="00913705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913705">
              <w:rPr>
                <w:i/>
                <w:sz w:val="16"/>
                <w:szCs w:val="16"/>
                <w:lang w:val="en-US"/>
              </w:rPr>
              <w:t>lt006_instr_prot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9FE23C5" w14:textId="71FC611E" w:rsidR="00BE08F1" w:rsidRPr="005C3913" w:rsidRDefault="00BE08F1" w:rsidP="00BE08F1">
            <w:pPr>
              <w:pStyle w:val="Default"/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XXXXX_YYYYMMDD_03_05_off_instr_prot.csv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5AF1DAD" w14:textId="7F8F9099" w:rsidR="00BE08F1" w:rsidRPr="005C3913" w:rsidRDefault="00BE08F1" w:rsidP="00BE08F1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4</w:t>
            </w:r>
          </w:p>
        </w:tc>
      </w:tr>
      <w:tr w:rsidR="00BE08F1" w:rsidRPr="005C3913" w14:paraId="53058762" w14:textId="77777777" w:rsidTr="009675CB">
        <w:trPr>
          <w:trHeight w:val="232"/>
        </w:trPr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81E0BED" w14:textId="29AD7C8A" w:rsidR="00BE08F1" w:rsidRPr="00C54E02" w:rsidRDefault="00BE08F1" w:rsidP="003F3AB8">
            <w:pPr>
              <w:pStyle w:val="Default"/>
              <w:spacing w:line="360" w:lineRule="auto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Derivatives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3BC4F4D" w14:textId="77777777" w:rsidR="00BE08F1" w:rsidRPr="00C54E02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-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2743CE" w14:textId="73160411" w:rsidR="00BE08F1" w:rsidRPr="00913705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913705">
              <w:rPr>
                <w:i/>
                <w:sz w:val="16"/>
                <w:szCs w:val="16"/>
                <w:lang w:val="en-US"/>
              </w:rPr>
              <w:t>lt002_instrument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A3B0C66" w14:textId="30F71D2E" w:rsidR="00BE08F1" w:rsidRPr="005C3913" w:rsidRDefault="00BE08F1" w:rsidP="00BE08F1">
            <w:pPr>
              <w:pStyle w:val="Default"/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XXXXX_YYYYMMDD_04_01_derivatives.csv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6576D36" w14:textId="3634FBD2" w:rsidR="00BE08F1" w:rsidRPr="005C3913" w:rsidRDefault="00BE08F1" w:rsidP="00BE08F1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29</w:t>
            </w:r>
          </w:p>
        </w:tc>
      </w:tr>
      <w:tr w:rsidR="00BE08F1" w:rsidRPr="005C3913" w14:paraId="03505829" w14:textId="77777777" w:rsidTr="009675CB">
        <w:trPr>
          <w:trHeight w:val="232"/>
        </w:trPr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627A17B" w14:textId="19C1ADCB" w:rsidR="00BE08F1" w:rsidRPr="00C54E02" w:rsidRDefault="00BE08F1" w:rsidP="003F3AB8">
            <w:pPr>
              <w:pStyle w:val="Default"/>
              <w:spacing w:line="360" w:lineRule="auto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Debt securities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96AAE39" w14:textId="77777777" w:rsidR="00BE08F1" w:rsidRPr="00C54E02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-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E56383" w14:textId="079406A0" w:rsidR="00BE08F1" w:rsidRPr="00913705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913705">
              <w:rPr>
                <w:i/>
                <w:sz w:val="16"/>
                <w:szCs w:val="16"/>
                <w:lang w:val="en-US"/>
              </w:rPr>
              <w:t>lt002_instrument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CAA7F92" w14:textId="56271F37" w:rsidR="00BE08F1" w:rsidRPr="005C3913" w:rsidRDefault="00BE08F1" w:rsidP="00BE08F1">
            <w:pPr>
              <w:pStyle w:val="Default"/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XXXXX_YYYYMMDD_05_01_debtsecurities.csv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3ECED17" w14:textId="00536120" w:rsidR="00BE08F1" w:rsidRPr="005C3913" w:rsidRDefault="00BE08F1" w:rsidP="00BE08F1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40</w:t>
            </w:r>
          </w:p>
        </w:tc>
      </w:tr>
      <w:tr w:rsidR="00BE08F1" w:rsidRPr="005C3913" w14:paraId="7C05DF01" w14:textId="77777777" w:rsidTr="009675CB">
        <w:trPr>
          <w:trHeight w:val="232"/>
        </w:trPr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C52D757" w14:textId="4A21735C" w:rsidR="00BE08F1" w:rsidRPr="00C54E02" w:rsidRDefault="00BE08F1" w:rsidP="003F3AB8">
            <w:pPr>
              <w:pStyle w:val="Default"/>
              <w:spacing w:line="360" w:lineRule="auto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Equity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11BF228" w14:textId="77777777" w:rsidR="00BE08F1" w:rsidRPr="00C54E02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-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3F88F2" w14:textId="2F4E2FDB" w:rsidR="00BE08F1" w:rsidRPr="00913705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913705">
              <w:rPr>
                <w:i/>
                <w:sz w:val="16"/>
                <w:szCs w:val="16"/>
                <w:lang w:val="en-US"/>
              </w:rPr>
              <w:t>lt002_instrument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825D94D" w14:textId="44466939" w:rsidR="00BE08F1" w:rsidRPr="005C3913" w:rsidRDefault="00BE08F1" w:rsidP="00BE08F1">
            <w:pPr>
              <w:pStyle w:val="Default"/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XXXXX_YYYYMMDD_06_01_equity.csv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F0E209D" w14:textId="1B028127" w:rsidR="00BE08F1" w:rsidRPr="005C3913" w:rsidRDefault="00BE08F1" w:rsidP="00BE08F1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18</w:t>
            </w:r>
          </w:p>
        </w:tc>
      </w:tr>
      <w:tr w:rsidR="00BE08F1" w:rsidRPr="005C3913" w14:paraId="41DF82D1" w14:textId="77777777" w:rsidTr="009675CB">
        <w:trPr>
          <w:trHeight w:val="232"/>
        </w:trPr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8491D82" w14:textId="4E407CD9" w:rsidR="00BE08F1" w:rsidRPr="00C54E02" w:rsidRDefault="00BE08F1" w:rsidP="003F3AB8">
            <w:pPr>
              <w:pStyle w:val="Default"/>
              <w:spacing w:line="360" w:lineRule="auto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DTAs/DTCs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7FDA651" w14:textId="77777777" w:rsidR="00BE08F1" w:rsidRPr="00C54E02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-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04330A" w14:textId="257D7817" w:rsidR="00BE08F1" w:rsidRPr="00913705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913705">
              <w:rPr>
                <w:i/>
                <w:sz w:val="16"/>
                <w:szCs w:val="16"/>
                <w:lang w:val="en-US"/>
              </w:rPr>
              <w:t>N.A.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8E26411" w14:textId="1AE1C9B7" w:rsidR="00BE08F1" w:rsidRPr="005C3913" w:rsidRDefault="00BE08F1" w:rsidP="00BE08F1">
            <w:pPr>
              <w:pStyle w:val="Default"/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XXXXX_YYYYMMDD_07_01_dtasdtcs.csv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025B6B9" w14:textId="2CE7A8B9" w:rsidR="00BE08F1" w:rsidRPr="005C3913" w:rsidRDefault="00BE08F1" w:rsidP="00BE08F1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17</w:t>
            </w:r>
          </w:p>
        </w:tc>
      </w:tr>
      <w:tr w:rsidR="00BE08F1" w:rsidRPr="005C3913" w14:paraId="7C6492EB" w14:textId="77777777" w:rsidTr="009675CB">
        <w:trPr>
          <w:trHeight w:val="232"/>
        </w:trPr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6AA5AD4" w14:textId="337865D7" w:rsidR="00BE08F1" w:rsidRPr="00C54E02" w:rsidRDefault="00BE08F1" w:rsidP="003F3AB8">
            <w:pPr>
              <w:pStyle w:val="Default"/>
              <w:spacing w:line="360" w:lineRule="auto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Intangible assets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06B4325" w14:textId="77777777" w:rsidR="00BE08F1" w:rsidRPr="00C54E02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-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D33717" w14:textId="1E612C8C" w:rsidR="00BE08F1" w:rsidRPr="00913705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913705">
              <w:rPr>
                <w:i/>
                <w:sz w:val="16"/>
                <w:szCs w:val="16"/>
                <w:lang w:val="en-US"/>
              </w:rPr>
              <w:t>N.A.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DFBAAE5" w14:textId="601B4281" w:rsidR="00BE08F1" w:rsidRPr="005C3913" w:rsidRDefault="00BE08F1" w:rsidP="00BE08F1">
            <w:pPr>
              <w:pStyle w:val="Default"/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XXXXX_YYYYMMDD_08_01_intangible.csv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AD805D4" w14:textId="284D2B07" w:rsidR="00BE08F1" w:rsidRPr="005C3913" w:rsidRDefault="00BE08F1" w:rsidP="00BE08F1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13</w:t>
            </w:r>
          </w:p>
        </w:tc>
      </w:tr>
      <w:tr w:rsidR="00BE08F1" w:rsidRPr="005C3913" w14:paraId="4F3B8E47" w14:textId="77777777" w:rsidTr="009675CB">
        <w:trPr>
          <w:trHeight w:val="232"/>
        </w:trPr>
        <w:tc>
          <w:tcPr>
            <w:tcW w:w="125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F57B65C" w14:textId="44B67FAF" w:rsidR="00BE08F1" w:rsidRDefault="00BE08F1" w:rsidP="003F3AB8">
            <w:pPr>
              <w:pStyle w:val="Default"/>
              <w:spacing w:line="360" w:lineRule="auto"/>
              <w:rPr>
                <w:sz w:val="16"/>
                <w:szCs w:val="16"/>
                <w:lang w:val="en-US"/>
              </w:rPr>
            </w:pPr>
          </w:p>
          <w:p w14:paraId="396539C8" w14:textId="2AD2AD86" w:rsidR="00BE08F1" w:rsidRPr="005C3913" w:rsidRDefault="00BE08F1" w:rsidP="003F3AB8">
            <w:pPr>
              <w:pStyle w:val="Default"/>
              <w:spacing w:line="36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22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B668398" w14:textId="77777777" w:rsidR="00BE08F1" w:rsidRPr="005C3913" w:rsidRDefault="00BE08F1" w:rsidP="00BE08F1">
            <w:pPr>
              <w:pStyle w:val="Default"/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14:paraId="1B3A7C80" w14:textId="76A9BB1E" w:rsidR="00BE08F1" w:rsidRPr="00913705" w:rsidRDefault="00BE08F1" w:rsidP="00BE08F1">
            <w:pPr>
              <w:pStyle w:val="Default"/>
              <w:spacing w:line="360" w:lineRule="auto"/>
              <w:jc w:val="both"/>
              <w:rPr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357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6D36B89" w14:textId="17B1CE0D" w:rsidR="00BE08F1" w:rsidRPr="005C3913" w:rsidRDefault="00BE08F1" w:rsidP="00BE08F1">
            <w:pPr>
              <w:pStyle w:val="Default"/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3913">
              <w:rPr>
                <w:b/>
                <w:bCs/>
                <w:sz w:val="16"/>
                <w:szCs w:val="16"/>
                <w:lang w:val="en-US"/>
              </w:rPr>
              <w:t>Total</w:t>
            </w:r>
          </w:p>
        </w:tc>
        <w:tc>
          <w:tcPr>
            <w:tcW w:w="65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7D1306D" w14:textId="6FFFD5B5" w:rsidR="00BE08F1" w:rsidRPr="005C3913" w:rsidRDefault="00BE08F1" w:rsidP="00BE08F1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b/>
                <w:bCs/>
                <w:sz w:val="16"/>
                <w:szCs w:val="16"/>
                <w:lang w:val="en-US"/>
              </w:rPr>
              <w:t>308</w:t>
            </w:r>
          </w:p>
        </w:tc>
      </w:tr>
    </w:tbl>
    <w:p w14:paraId="51915E44" w14:textId="447A13D0" w:rsidR="00447341" w:rsidRPr="00491C9C" w:rsidRDefault="00447341" w:rsidP="00447341">
      <w:pPr>
        <w:spacing w:line="360" w:lineRule="auto"/>
        <w:jc w:val="both"/>
        <w:rPr>
          <w:rFonts w:cs="Arial"/>
        </w:rPr>
      </w:pPr>
      <w:r w:rsidRPr="00491C9C">
        <w:rPr>
          <w:rFonts w:cs="Arial"/>
        </w:rPr>
        <w:tab/>
      </w:r>
    </w:p>
    <w:p w14:paraId="128E8B23" w14:textId="7573DD54" w:rsidR="00A54465" w:rsidRPr="00DD70B1" w:rsidRDefault="00E72DF6" w:rsidP="00BC7A9C">
      <w:pPr>
        <w:spacing w:line="360" w:lineRule="auto"/>
        <w:jc w:val="both"/>
        <w:rPr>
          <w:rFonts w:cs="Arial"/>
        </w:rPr>
      </w:pPr>
      <w:r>
        <w:rPr>
          <w:rFonts w:cs="Arial"/>
        </w:rPr>
        <w:t>Nota: O</w:t>
      </w:r>
      <w:r w:rsidR="00BB2624">
        <w:rPr>
          <w:rFonts w:cs="Arial"/>
        </w:rPr>
        <w:t xml:space="preserve"> ficheiro</w:t>
      </w:r>
      <w:r w:rsidR="00A54465" w:rsidRPr="00CE6D47">
        <w:rPr>
          <w:rFonts w:cs="Arial"/>
        </w:rPr>
        <w:t xml:space="preserve"> </w:t>
      </w:r>
      <w:r w:rsidR="00A54465" w:rsidRPr="00C54E02">
        <w:rPr>
          <w:rFonts w:cs="Arial"/>
          <w:i/>
        </w:rPr>
        <w:t>DTAs/DTCs</w:t>
      </w:r>
      <w:r w:rsidR="00A54465" w:rsidRPr="00CE6D47">
        <w:rPr>
          <w:rFonts w:cs="Arial"/>
        </w:rPr>
        <w:t xml:space="preserve"> (XXXXX_YYYYMMDD_07_01_dtasdtcs.csv) e o ficheiro </w:t>
      </w:r>
      <w:r w:rsidR="00A54465" w:rsidRPr="00C54E02">
        <w:rPr>
          <w:rFonts w:cs="Arial"/>
          <w:i/>
        </w:rPr>
        <w:t>Intangible assets</w:t>
      </w:r>
      <w:r w:rsidR="00A54465" w:rsidRPr="00CE6D47">
        <w:rPr>
          <w:rFonts w:cs="Arial"/>
        </w:rPr>
        <w:t xml:space="preserve"> (XXXXX_YYYYMMDD_08_01_intangible.csv) não </w:t>
      </w:r>
      <w:r w:rsidR="00385D91">
        <w:rPr>
          <w:rFonts w:cs="Arial"/>
        </w:rPr>
        <w:t>serão produzidos via M</w:t>
      </w:r>
      <w:r w:rsidR="00A54465" w:rsidRPr="00CE6D47">
        <w:rPr>
          <w:rFonts w:cs="Arial"/>
        </w:rPr>
        <w:t xml:space="preserve">otor </w:t>
      </w:r>
      <w:r w:rsidR="00A54465" w:rsidRPr="00C54E02">
        <w:rPr>
          <w:rFonts w:cs="Arial"/>
          <w:i/>
        </w:rPr>
        <w:t>L</w:t>
      </w:r>
      <w:r w:rsidR="002F6F93" w:rsidRPr="00C54E02">
        <w:rPr>
          <w:rFonts w:cs="Arial"/>
          <w:i/>
        </w:rPr>
        <w:t xml:space="preserve">oan </w:t>
      </w:r>
      <w:r w:rsidR="00A54465" w:rsidRPr="00C54E02">
        <w:rPr>
          <w:rFonts w:cs="Arial"/>
          <w:i/>
        </w:rPr>
        <w:t>T</w:t>
      </w:r>
      <w:r w:rsidR="002F6F93" w:rsidRPr="00C54E02">
        <w:rPr>
          <w:rFonts w:cs="Arial"/>
          <w:i/>
        </w:rPr>
        <w:t>ape</w:t>
      </w:r>
      <w:r w:rsidR="00A54465" w:rsidRPr="00CE6D47">
        <w:rPr>
          <w:rFonts w:cs="Arial"/>
        </w:rPr>
        <w:t xml:space="preserve">, </w:t>
      </w:r>
      <w:r w:rsidR="00FA6546">
        <w:rPr>
          <w:rFonts w:cs="Arial"/>
        </w:rPr>
        <w:t>serão</w:t>
      </w:r>
      <w:r w:rsidR="00A54465" w:rsidRPr="00CE6D47">
        <w:rPr>
          <w:rFonts w:cs="Arial"/>
        </w:rPr>
        <w:t xml:space="preserve"> produzidos </w:t>
      </w:r>
      <w:r w:rsidR="005F3086" w:rsidRPr="00CE6D47">
        <w:rPr>
          <w:rFonts w:cs="Arial"/>
        </w:rPr>
        <w:t xml:space="preserve">fora do </w:t>
      </w:r>
      <w:r w:rsidR="005F3086" w:rsidRPr="00C54E02">
        <w:rPr>
          <w:rFonts w:cs="Arial"/>
          <w:i/>
        </w:rPr>
        <w:t>data lake</w:t>
      </w:r>
      <w:r w:rsidR="005F3086" w:rsidRPr="00CE6D47">
        <w:rPr>
          <w:rFonts w:cs="Arial"/>
        </w:rPr>
        <w:t xml:space="preserve"> </w:t>
      </w:r>
      <w:r w:rsidR="00A54465" w:rsidRPr="00CE6D47">
        <w:rPr>
          <w:rFonts w:cs="Arial"/>
        </w:rPr>
        <w:t xml:space="preserve">pela </w:t>
      </w:r>
      <w:r w:rsidR="005F3086">
        <w:rPr>
          <w:rFonts w:cs="Arial"/>
        </w:rPr>
        <w:t xml:space="preserve">Área da </w:t>
      </w:r>
      <w:r w:rsidR="00A54465" w:rsidRPr="00CE6D47">
        <w:rPr>
          <w:rFonts w:cs="Arial"/>
        </w:rPr>
        <w:t>Contabilidade.</w:t>
      </w:r>
    </w:p>
    <w:p w14:paraId="0C7C252B" w14:textId="3D440F2B" w:rsidR="00EE5E72" w:rsidRDefault="00EE5E72" w:rsidP="00BC7A9C">
      <w:pPr>
        <w:pStyle w:val="Default"/>
        <w:spacing w:line="360" w:lineRule="auto"/>
        <w:jc w:val="both"/>
        <w:rPr>
          <w:color w:val="auto"/>
        </w:rPr>
      </w:pPr>
      <w:r w:rsidRPr="00DD70B1">
        <w:rPr>
          <w:color w:val="auto"/>
        </w:rPr>
        <w:t xml:space="preserve">Os ficheiros gerados </w:t>
      </w:r>
      <w:r w:rsidR="00DD70B1">
        <w:rPr>
          <w:color w:val="auto"/>
        </w:rPr>
        <w:t>serão</w:t>
      </w:r>
      <w:r w:rsidRPr="00DD70B1">
        <w:rPr>
          <w:color w:val="auto"/>
        </w:rPr>
        <w:t xml:space="preserve"> armazenados</w:t>
      </w:r>
      <w:r w:rsidR="00E72DF6">
        <w:rPr>
          <w:color w:val="auto"/>
        </w:rPr>
        <w:t xml:space="preserve"> na seguinte diretoria:</w:t>
      </w:r>
    </w:p>
    <w:p w14:paraId="39A9931F" w14:textId="43D27040" w:rsidR="00E72DF6" w:rsidRPr="00E72DF6" w:rsidRDefault="00E72DF6" w:rsidP="00BC7A9C">
      <w:pPr>
        <w:pStyle w:val="Default"/>
        <w:spacing w:line="360" w:lineRule="auto"/>
        <w:jc w:val="both"/>
        <w:rPr>
          <w:color w:val="auto"/>
          <w:lang w:val="en-US"/>
        </w:rPr>
      </w:pPr>
      <w:r w:rsidRPr="00E72DF6">
        <w:rPr>
          <w:color w:val="auto"/>
          <w:lang w:val="en-US"/>
        </w:rPr>
        <w:t>G:\Tape Reporting Engine\FTP\SRB_VALUATION</w:t>
      </w:r>
    </w:p>
    <w:p w14:paraId="7E235C6C" w14:textId="77777777" w:rsidR="00342FA0" w:rsidRPr="00E72DF6" w:rsidRDefault="00342FA0">
      <w:pPr>
        <w:rPr>
          <w:rFonts w:cs="Arial"/>
          <w:highlight w:val="yellow"/>
          <w:lang w:val="en-US"/>
        </w:rPr>
      </w:pPr>
      <w:r w:rsidRPr="00E72DF6">
        <w:rPr>
          <w:rFonts w:cs="Arial"/>
          <w:highlight w:val="yellow"/>
          <w:lang w:val="en-US"/>
        </w:rPr>
        <w:br w:type="page"/>
      </w:r>
    </w:p>
    <w:p w14:paraId="176EBF99" w14:textId="10496DCD" w:rsidR="004B3314" w:rsidRPr="001D5256" w:rsidRDefault="004B3314" w:rsidP="008058E1">
      <w:pPr>
        <w:pStyle w:val="Heading1"/>
        <w:pBdr>
          <w:top w:val="single" w:sz="4" w:space="2" w:color="auto"/>
        </w:pBdr>
        <w:spacing w:line="360" w:lineRule="auto"/>
        <w:jc w:val="both"/>
        <w:rPr>
          <w:lang w:val="pt-PT"/>
        </w:rPr>
      </w:pPr>
      <w:bookmarkStart w:id="25" w:name="_Toc194941561"/>
      <w:r w:rsidRPr="001D5256">
        <w:rPr>
          <w:lang w:val="pt-PT"/>
        </w:rPr>
        <w:lastRenderedPageBreak/>
        <w:t>Revisão do Documento</w:t>
      </w:r>
      <w:bookmarkEnd w:id="25"/>
    </w:p>
    <w:tbl>
      <w:tblPr>
        <w:tblW w:w="8434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331"/>
        <w:gridCol w:w="2551"/>
        <w:gridCol w:w="2552"/>
      </w:tblGrid>
      <w:tr w:rsidR="004B3314" w:rsidRPr="001D5256" w14:paraId="16CCE51D" w14:textId="77777777" w:rsidTr="00F31307">
        <w:trPr>
          <w:tblHeader/>
        </w:trPr>
        <w:tc>
          <w:tcPr>
            <w:tcW w:w="3331" w:type="dxa"/>
            <w:shd w:val="pct12" w:color="auto" w:fill="auto"/>
          </w:tcPr>
          <w:p w14:paraId="0EB914C5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Cs w:val="24"/>
                <w:lang w:val="pt-PT"/>
              </w:rPr>
            </w:pPr>
            <w:r w:rsidRPr="001D5256">
              <w:rPr>
                <w:b/>
                <w:sz w:val="20"/>
                <w:szCs w:val="24"/>
                <w:lang w:val="pt-PT"/>
              </w:rPr>
              <w:t>Nome</w:t>
            </w:r>
          </w:p>
        </w:tc>
        <w:tc>
          <w:tcPr>
            <w:tcW w:w="2551" w:type="dxa"/>
            <w:shd w:val="pct12" w:color="auto" w:fill="auto"/>
          </w:tcPr>
          <w:p w14:paraId="6D5E8847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Cs w:val="24"/>
                <w:lang w:val="pt-PT"/>
              </w:rPr>
            </w:pPr>
            <w:r w:rsidRPr="001D5256">
              <w:rPr>
                <w:b/>
                <w:sz w:val="20"/>
                <w:szCs w:val="24"/>
                <w:lang w:val="pt-PT"/>
              </w:rPr>
              <w:t>Data de Criação</w:t>
            </w:r>
          </w:p>
        </w:tc>
        <w:tc>
          <w:tcPr>
            <w:tcW w:w="2552" w:type="dxa"/>
            <w:shd w:val="pct12" w:color="auto" w:fill="auto"/>
          </w:tcPr>
          <w:p w14:paraId="5E9F0D44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b/>
                <w:sz w:val="20"/>
                <w:szCs w:val="24"/>
                <w:lang w:val="pt-PT"/>
              </w:rPr>
            </w:pPr>
            <w:r w:rsidRPr="001D5256">
              <w:rPr>
                <w:b/>
                <w:sz w:val="20"/>
                <w:szCs w:val="24"/>
                <w:lang w:val="pt-PT"/>
              </w:rPr>
              <w:t>Data de Aprovação</w:t>
            </w:r>
          </w:p>
        </w:tc>
      </w:tr>
      <w:tr w:rsidR="004B3314" w:rsidRPr="001D5256" w14:paraId="7885C57C" w14:textId="77777777" w:rsidTr="00F31307">
        <w:tc>
          <w:tcPr>
            <w:tcW w:w="3331" w:type="dxa"/>
          </w:tcPr>
          <w:p w14:paraId="4D7E433B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  <w:tc>
          <w:tcPr>
            <w:tcW w:w="2551" w:type="dxa"/>
          </w:tcPr>
          <w:p w14:paraId="7FE60306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  <w:tc>
          <w:tcPr>
            <w:tcW w:w="2552" w:type="dxa"/>
          </w:tcPr>
          <w:p w14:paraId="360F0028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</w:tr>
      <w:tr w:rsidR="004B3314" w:rsidRPr="001D5256" w14:paraId="5941000D" w14:textId="77777777" w:rsidTr="00F31307">
        <w:tc>
          <w:tcPr>
            <w:tcW w:w="3331" w:type="dxa"/>
          </w:tcPr>
          <w:p w14:paraId="3EF626C6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  <w:tc>
          <w:tcPr>
            <w:tcW w:w="2551" w:type="dxa"/>
          </w:tcPr>
          <w:p w14:paraId="043A562C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  <w:tc>
          <w:tcPr>
            <w:tcW w:w="2552" w:type="dxa"/>
          </w:tcPr>
          <w:p w14:paraId="4D087A19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</w:tr>
      <w:tr w:rsidR="004B3314" w:rsidRPr="001D5256" w14:paraId="5D864B6D" w14:textId="77777777" w:rsidTr="00F31307">
        <w:tc>
          <w:tcPr>
            <w:tcW w:w="3331" w:type="dxa"/>
          </w:tcPr>
          <w:p w14:paraId="2DABCCF0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  <w:tc>
          <w:tcPr>
            <w:tcW w:w="2551" w:type="dxa"/>
          </w:tcPr>
          <w:p w14:paraId="32E1E157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  <w:tc>
          <w:tcPr>
            <w:tcW w:w="2552" w:type="dxa"/>
          </w:tcPr>
          <w:p w14:paraId="1E8E8B64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</w:tr>
      <w:tr w:rsidR="004B3314" w:rsidRPr="001D5256" w14:paraId="6C76C5D5" w14:textId="77777777" w:rsidTr="00F31307">
        <w:tc>
          <w:tcPr>
            <w:tcW w:w="3331" w:type="dxa"/>
          </w:tcPr>
          <w:p w14:paraId="0408751C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  <w:tc>
          <w:tcPr>
            <w:tcW w:w="2551" w:type="dxa"/>
          </w:tcPr>
          <w:p w14:paraId="538164D9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  <w:tc>
          <w:tcPr>
            <w:tcW w:w="2552" w:type="dxa"/>
          </w:tcPr>
          <w:p w14:paraId="2606C315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</w:tr>
      <w:tr w:rsidR="004B3314" w:rsidRPr="001D5256" w14:paraId="0928EAE7" w14:textId="77777777" w:rsidTr="00F31307">
        <w:tc>
          <w:tcPr>
            <w:tcW w:w="3331" w:type="dxa"/>
          </w:tcPr>
          <w:p w14:paraId="239067FA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  <w:tc>
          <w:tcPr>
            <w:tcW w:w="2551" w:type="dxa"/>
          </w:tcPr>
          <w:p w14:paraId="75F1B55D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  <w:tc>
          <w:tcPr>
            <w:tcW w:w="2552" w:type="dxa"/>
          </w:tcPr>
          <w:p w14:paraId="54C79EEE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</w:tr>
    </w:tbl>
    <w:p w14:paraId="01C85C9D" w14:textId="77777777" w:rsidR="004B3314" w:rsidRPr="001D5256" w:rsidRDefault="004B3314" w:rsidP="004B3314">
      <w:pPr>
        <w:spacing w:line="360" w:lineRule="auto"/>
        <w:jc w:val="both"/>
      </w:pPr>
    </w:p>
    <w:p w14:paraId="7EAE1C2D" w14:textId="77777777" w:rsidR="00D2596E" w:rsidRPr="001D5256" w:rsidRDefault="00D2596E" w:rsidP="004B3314"/>
    <w:sectPr w:rsidR="00D2596E" w:rsidRPr="001D5256" w:rsidSect="005F5B41">
      <w:headerReference w:type="default" r:id="rId25"/>
      <w:footerReference w:type="default" r:id="rId26"/>
      <w:headerReference w:type="first" r:id="rId27"/>
      <w:footerReference w:type="first" r:id="rId28"/>
      <w:pgSz w:w="11906" w:h="16838" w:code="9"/>
      <w:pgMar w:top="2211" w:right="1440" w:bottom="1463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9D836B" w14:textId="77777777" w:rsidR="00B04463" w:rsidRDefault="00B04463">
      <w:r>
        <w:separator/>
      </w:r>
    </w:p>
  </w:endnote>
  <w:endnote w:type="continuationSeparator" w:id="0">
    <w:p w14:paraId="59CBD5D7" w14:textId="77777777" w:rsidR="00B04463" w:rsidRDefault="00B04463">
      <w:r>
        <w:continuationSeparator/>
      </w:r>
    </w:p>
  </w:endnote>
  <w:endnote w:type="continuationNotice" w:id="1">
    <w:p w14:paraId="164CDDF7" w14:textId="77777777" w:rsidR="00B04463" w:rsidRDefault="00B0446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(W1)">
    <w:altName w:val="Arial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EB5A14" w14:textId="77777777" w:rsidR="00B04463" w:rsidRDefault="00B04463">
    <w:pPr>
      <w:pStyle w:val="Footer"/>
      <w:rPr>
        <w:i/>
      </w:rPr>
    </w:pPr>
  </w:p>
  <w:p w14:paraId="66EB86E8" w14:textId="71B2D524" w:rsidR="00B04463" w:rsidRPr="00373FBE" w:rsidRDefault="00B04463">
    <w:pPr>
      <w:pStyle w:val="Footer"/>
      <w:rPr>
        <w:rFonts w:ascii="Arial" w:hAnsi="Arial" w:cs="Arial"/>
        <w:i/>
        <w:lang w:val="pt-PT"/>
      </w:rPr>
    </w:pPr>
    <w:r>
      <w:rPr>
        <w:rFonts w:ascii="Arial" w:hAnsi="Arial" w:cs="Arial"/>
        <w:i/>
        <w:lang w:val="pt-PT"/>
      </w:rPr>
      <w:t>DDR</w:t>
    </w:r>
    <w:r w:rsidRPr="00373FBE">
      <w:rPr>
        <w:rFonts w:ascii="Arial" w:hAnsi="Arial" w:cs="Arial"/>
        <w:i/>
        <w:lang w:val="pt-PT"/>
      </w:rPr>
      <w:t xml:space="preserve">      </w:t>
    </w:r>
    <w:r w:rsidRPr="00373FBE">
      <w:rPr>
        <w:rFonts w:ascii="Arial" w:hAnsi="Arial" w:cs="Arial"/>
        <w:i/>
        <w:lang w:val="pt-PT"/>
      </w:rPr>
      <w:tab/>
    </w:r>
    <w:r w:rsidRPr="00373FBE">
      <w:rPr>
        <w:rFonts w:ascii="Arial" w:hAnsi="Arial" w:cs="Arial"/>
        <w:i/>
        <w:lang w:val="pt-PT"/>
      </w:rPr>
      <w:tab/>
      <w:t xml:space="preserve">     Página </w:t>
    </w:r>
    <w:r w:rsidRPr="002002A8">
      <w:rPr>
        <w:rFonts w:ascii="Arial" w:hAnsi="Arial" w:cs="Arial"/>
        <w:i/>
      </w:rPr>
      <w:fldChar w:fldCharType="begin"/>
    </w:r>
    <w:r w:rsidRPr="00373FBE">
      <w:rPr>
        <w:rFonts w:ascii="Arial" w:hAnsi="Arial" w:cs="Arial"/>
        <w:i/>
        <w:lang w:val="pt-PT"/>
      </w:rPr>
      <w:instrText xml:space="preserve"> PAGE </w:instrText>
    </w:r>
    <w:r w:rsidRPr="002002A8">
      <w:rPr>
        <w:rFonts w:ascii="Arial" w:hAnsi="Arial" w:cs="Arial"/>
        <w:i/>
      </w:rPr>
      <w:fldChar w:fldCharType="separate"/>
    </w:r>
    <w:r w:rsidR="00F92202">
      <w:rPr>
        <w:rFonts w:ascii="Arial" w:hAnsi="Arial" w:cs="Arial"/>
        <w:i/>
        <w:noProof/>
        <w:lang w:val="pt-PT"/>
      </w:rPr>
      <w:t>1</w:t>
    </w:r>
    <w:r w:rsidRPr="002002A8">
      <w:rPr>
        <w:rFonts w:ascii="Arial" w:hAnsi="Arial" w:cs="Arial"/>
        <w:i/>
      </w:rPr>
      <w:fldChar w:fldCharType="end"/>
    </w:r>
    <w:r w:rsidRPr="00373FBE">
      <w:rPr>
        <w:rFonts w:ascii="Arial" w:hAnsi="Arial" w:cs="Arial"/>
        <w:i/>
        <w:lang w:val="pt-PT"/>
      </w:rPr>
      <w:t xml:space="preserve"> de </w:t>
    </w:r>
    <w:r w:rsidRPr="002002A8">
      <w:rPr>
        <w:rFonts w:ascii="Arial" w:hAnsi="Arial" w:cs="Arial"/>
        <w:i/>
      </w:rPr>
      <w:fldChar w:fldCharType="begin"/>
    </w:r>
    <w:r w:rsidRPr="00373FBE">
      <w:rPr>
        <w:rFonts w:ascii="Arial" w:hAnsi="Arial" w:cs="Arial"/>
        <w:i/>
        <w:lang w:val="pt-PT"/>
      </w:rPr>
      <w:instrText xml:space="preserve"> NUMPAGES </w:instrText>
    </w:r>
    <w:r w:rsidRPr="002002A8">
      <w:rPr>
        <w:rFonts w:ascii="Arial" w:hAnsi="Arial" w:cs="Arial"/>
        <w:i/>
      </w:rPr>
      <w:fldChar w:fldCharType="separate"/>
    </w:r>
    <w:r w:rsidR="00F92202">
      <w:rPr>
        <w:rFonts w:ascii="Arial" w:hAnsi="Arial" w:cs="Arial"/>
        <w:i/>
        <w:noProof/>
        <w:lang w:val="pt-PT"/>
      </w:rPr>
      <w:t>17</w:t>
    </w:r>
    <w:r w:rsidRPr="002002A8">
      <w:rPr>
        <w:rFonts w:ascii="Arial" w:hAnsi="Arial" w:cs="Arial"/>
        <w:i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71ED9B" w14:textId="77777777" w:rsidR="00B04463" w:rsidRDefault="00B04463" w:rsidP="000017F9">
    <w:pPr>
      <w:pStyle w:val="Footer"/>
      <w:jc w:val="right"/>
      <w:rPr>
        <w:rStyle w:val="arial7"/>
        <w:rFonts w:ascii="Arial" w:hAnsi="Arial" w:cs="Arial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4647D122" wp14:editId="4C2EEB7A">
          <wp:simplePos x="0" y="0"/>
          <wp:positionH relativeFrom="column">
            <wp:posOffset>0</wp:posOffset>
          </wp:positionH>
          <wp:positionV relativeFrom="paragraph">
            <wp:posOffset>109220</wp:posOffset>
          </wp:positionV>
          <wp:extent cx="1153795" cy="519430"/>
          <wp:effectExtent l="0" t="0" r="8255" b="0"/>
          <wp:wrapNone/>
          <wp:docPr id="15" name="Picture 15" descr="ISBAN_Positivo_RGB_72pp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ISBAN_Positivo_RGB_72pp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3795" cy="519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3B51A7E" w14:textId="77777777" w:rsidR="00B04463" w:rsidRDefault="00B04463" w:rsidP="000017F9">
    <w:pPr>
      <w:pStyle w:val="Footer"/>
      <w:jc w:val="right"/>
      <w:rPr>
        <w:rStyle w:val="arial7"/>
        <w:rFonts w:ascii="Arial" w:hAnsi="Arial" w:cs="Arial"/>
      </w:rPr>
    </w:pPr>
  </w:p>
  <w:p w14:paraId="35C633AF" w14:textId="77777777" w:rsidR="00B04463" w:rsidRPr="00B73A65" w:rsidRDefault="00B04463" w:rsidP="000017F9">
    <w:pPr>
      <w:pStyle w:val="Footer"/>
      <w:jc w:val="right"/>
    </w:pPr>
    <w:r w:rsidRPr="00B73A65">
      <w:rPr>
        <w:rStyle w:val="arial7"/>
        <w:rFonts w:ascii="Arial" w:hAnsi="Arial" w:cs="Arial"/>
      </w:rPr>
      <w:t>© Ingeniería de Software Bancario, S.L. – Todos los derechos reservados.</w:t>
    </w:r>
  </w:p>
  <w:p w14:paraId="0FB9873C" w14:textId="77777777" w:rsidR="00B04463" w:rsidRDefault="00B04463" w:rsidP="000017F9">
    <w:pPr>
      <w:pStyle w:val="Footer"/>
      <w:jc w:val="right"/>
      <w:rPr>
        <w:rStyle w:val="arial7"/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85EEDC" w14:textId="77777777" w:rsidR="00B04463" w:rsidRDefault="00B04463">
      <w:r>
        <w:separator/>
      </w:r>
    </w:p>
  </w:footnote>
  <w:footnote w:type="continuationSeparator" w:id="0">
    <w:p w14:paraId="55938DF4" w14:textId="77777777" w:rsidR="00B04463" w:rsidRDefault="00B04463">
      <w:r>
        <w:continuationSeparator/>
      </w:r>
    </w:p>
  </w:footnote>
  <w:footnote w:type="continuationNotice" w:id="1">
    <w:p w14:paraId="2670A3F5" w14:textId="77777777" w:rsidR="00B04463" w:rsidRDefault="00B0446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6002" w:type="pct"/>
      <w:tblInd w:w="-781" w:type="dxa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53"/>
      <w:gridCol w:w="4210"/>
      <w:gridCol w:w="991"/>
      <w:gridCol w:w="1844"/>
      <w:gridCol w:w="1275"/>
      <w:gridCol w:w="550"/>
    </w:tblGrid>
    <w:tr w:rsidR="00B04463" w:rsidRPr="004B6AD5" w14:paraId="50217157" w14:textId="77777777" w:rsidTr="00E8633B">
      <w:trPr>
        <w:cantSplit/>
        <w:trHeight w:val="328"/>
      </w:trPr>
      <w:tc>
        <w:tcPr>
          <w:tcW w:w="902" w:type="pct"/>
          <w:vMerge w:val="restart"/>
          <w:vAlign w:val="center"/>
        </w:tcPr>
        <w:p w14:paraId="1F416CDD" w14:textId="77777777" w:rsidR="00B04463" w:rsidRPr="004B6AD5" w:rsidRDefault="00B04463" w:rsidP="001A0233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  <w:r>
            <w:rPr>
              <w:noProof/>
              <w:lang w:val="en-US" w:eastAsia="en-US"/>
            </w:rPr>
            <w:drawing>
              <wp:inline distT="0" distB="0" distL="0" distR="0" wp14:anchorId="167DDBC4" wp14:editId="7564A6C5">
                <wp:extent cx="1178724" cy="205543"/>
                <wp:effectExtent l="0" t="0" r="2540" b="4445"/>
                <wp:docPr id="12" name="Gráfico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0200-000002000000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áfico 10">
                          <a:extLst>
                            <a:ext uri="{FF2B5EF4-FFF2-40B4-BE49-F238E27FC236}">
                              <a16:creationId xmlns:a16="http://schemas.microsoft.com/office/drawing/2014/main" id="{00000000-0008-0000-0200-000002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8724" cy="2055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45" w:type="pct"/>
          <w:vMerge w:val="restart"/>
          <w:vAlign w:val="center"/>
        </w:tcPr>
        <w:p w14:paraId="2BFA2524" w14:textId="077EF0C2" w:rsidR="00B04463" w:rsidRPr="004B6AD5" w:rsidRDefault="00B04463" w:rsidP="005C3913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  <w:r w:rsidRPr="00842671">
            <w:rPr>
              <w:rFonts w:ascii="Arial (W1)" w:hAnsi="Arial (W1)"/>
              <w:i/>
              <w:caps/>
              <w:sz w:val="16"/>
            </w:rPr>
            <w:t>Agile</w:t>
          </w:r>
          <w:r>
            <w:rPr>
              <w:rFonts w:ascii="Arial (W1)" w:hAnsi="Arial (W1)"/>
              <w:caps/>
              <w:sz w:val="16"/>
            </w:rPr>
            <w:t xml:space="preserve"> – Bases tabelares – </w:t>
          </w:r>
          <w:r w:rsidRPr="00842671">
            <w:rPr>
              <w:rFonts w:ascii="Arial (W1)" w:hAnsi="Arial (W1)"/>
              <w:i/>
              <w:caps/>
              <w:sz w:val="16"/>
            </w:rPr>
            <w:t>Report VALUATION</w:t>
          </w:r>
        </w:p>
      </w:tc>
      <w:tc>
        <w:tcPr>
          <w:tcW w:w="458" w:type="pct"/>
          <w:vAlign w:val="center"/>
        </w:tcPr>
        <w:p w14:paraId="366F9B2A" w14:textId="77777777" w:rsidR="00B04463" w:rsidRPr="004B6AD5" w:rsidRDefault="00B04463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Estado</w:t>
          </w:r>
        </w:p>
      </w:tc>
      <w:tc>
        <w:tcPr>
          <w:tcW w:w="852" w:type="pct"/>
          <w:vAlign w:val="center"/>
        </w:tcPr>
        <w:p w14:paraId="72A05FDD" w14:textId="4AEEB7F0" w:rsidR="00B04463" w:rsidRPr="004B6AD5" w:rsidRDefault="00B04463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Concluido</w:t>
          </w:r>
        </w:p>
      </w:tc>
      <w:tc>
        <w:tcPr>
          <w:tcW w:w="589" w:type="pct"/>
          <w:vAlign w:val="center"/>
        </w:tcPr>
        <w:p w14:paraId="0D8A97AD" w14:textId="77777777" w:rsidR="00B04463" w:rsidRPr="004B6AD5" w:rsidRDefault="00B04463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Fecha</w:t>
          </w:r>
        </w:p>
      </w:tc>
      <w:tc>
        <w:tcPr>
          <w:tcW w:w="254" w:type="pct"/>
          <w:vMerge w:val="restart"/>
        </w:tcPr>
        <w:p w14:paraId="18E97B07" w14:textId="77777777" w:rsidR="00B04463" w:rsidRPr="004B6AD5" w:rsidRDefault="00B04463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</w:p>
      </w:tc>
    </w:tr>
    <w:tr w:rsidR="00B04463" w:rsidRPr="004B6AD5" w14:paraId="2456C46F" w14:textId="77777777" w:rsidTr="00E8633B">
      <w:trPr>
        <w:cantSplit/>
        <w:trHeight w:val="205"/>
      </w:trPr>
      <w:tc>
        <w:tcPr>
          <w:tcW w:w="902" w:type="pct"/>
          <w:vMerge/>
        </w:tcPr>
        <w:p w14:paraId="2E06007B" w14:textId="77777777" w:rsidR="00B04463" w:rsidRPr="004B6AD5" w:rsidRDefault="00B04463" w:rsidP="001A0233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1945" w:type="pct"/>
          <w:vMerge/>
        </w:tcPr>
        <w:p w14:paraId="374D3B69" w14:textId="77777777" w:rsidR="00B04463" w:rsidRPr="004B6AD5" w:rsidRDefault="00B04463" w:rsidP="001A0233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458" w:type="pct"/>
          <w:vAlign w:val="center"/>
        </w:tcPr>
        <w:p w14:paraId="28ED04FC" w14:textId="77777777" w:rsidR="00B04463" w:rsidRPr="004B6AD5" w:rsidRDefault="00B04463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Versión</w:t>
          </w:r>
        </w:p>
      </w:tc>
      <w:tc>
        <w:tcPr>
          <w:tcW w:w="852" w:type="pct"/>
          <w:vAlign w:val="center"/>
        </w:tcPr>
        <w:p w14:paraId="27E50938" w14:textId="118B3D3E" w:rsidR="00B04463" w:rsidRPr="004B6AD5" w:rsidRDefault="00B04463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3.0</w:t>
          </w:r>
        </w:p>
      </w:tc>
      <w:tc>
        <w:tcPr>
          <w:tcW w:w="589" w:type="pct"/>
          <w:vAlign w:val="center"/>
        </w:tcPr>
        <w:p w14:paraId="189F82BC" w14:textId="50C95518" w:rsidR="00B04463" w:rsidRPr="004B6AD5" w:rsidRDefault="00B04463" w:rsidP="00E8633B">
          <w:pPr>
            <w:jc w:val="center"/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begin"/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instrText xml:space="preserve"> TIME \@ "dd/MM/yyyy" </w:instrTex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separate"/>
          </w:r>
          <w:r w:rsidR="00F92202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t>07/04/2025</w: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end"/>
          </w:r>
        </w:p>
      </w:tc>
      <w:tc>
        <w:tcPr>
          <w:tcW w:w="254" w:type="pct"/>
          <w:vMerge/>
        </w:tcPr>
        <w:p w14:paraId="3A673486" w14:textId="77777777" w:rsidR="00B04463" w:rsidRPr="004B6AD5" w:rsidRDefault="00B04463" w:rsidP="001A0233">
          <w:pPr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</w:p>
      </w:tc>
    </w:tr>
  </w:tbl>
  <w:p w14:paraId="2FBAA24E" w14:textId="77777777" w:rsidR="00B04463" w:rsidRDefault="00B04463" w:rsidP="0015617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904" w:type="pct"/>
      <w:tblInd w:w="-781" w:type="dxa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76"/>
      <w:gridCol w:w="3549"/>
      <w:gridCol w:w="886"/>
      <w:gridCol w:w="741"/>
      <w:gridCol w:w="1478"/>
      <w:gridCol w:w="2216"/>
    </w:tblGrid>
    <w:tr w:rsidR="00B04463" w:rsidRPr="004B6AD5" w14:paraId="694970AC" w14:textId="77777777" w:rsidTr="001A0233">
      <w:trPr>
        <w:cantSplit/>
        <w:trHeight w:val="328"/>
      </w:trPr>
      <w:tc>
        <w:tcPr>
          <w:tcW w:w="834" w:type="pct"/>
          <w:vMerge w:val="restart"/>
          <w:vAlign w:val="center"/>
        </w:tcPr>
        <w:p w14:paraId="3B358A32" w14:textId="77777777" w:rsidR="00B04463" w:rsidRPr="004B6AD5" w:rsidRDefault="00B04463" w:rsidP="004B6AD5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  <w:r>
            <w:rPr>
              <w:rFonts w:ascii="Arial (W1)" w:hAnsi="Arial (W1)"/>
              <w:caps/>
              <w:noProof/>
              <w:sz w:val="16"/>
              <w:lang w:val="en-US" w:eastAsia="en-US"/>
            </w:rPr>
            <w:drawing>
              <wp:inline distT="0" distB="0" distL="0" distR="0" wp14:anchorId="315ED917" wp14:editId="1EBB1535">
                <wp:extent cx="1025525" cy="309880"/>
                <wp:effectExtent l="0" t="0" r="3175" b="0"/>
                <wp:docPr id="13" name="Imagen 1" descr="logo_pie_ppt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logo_pie_ppt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5525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67" w:type="pct"/>
          <w:vMerge w:val="restart"/>
          <w:vAlign w:val="center"/>
        </w:tcPr>
        <w:p w14:paraId="10037FDA" w14:textId="77777777" w:rsidR="00B04463" w:rsidRPr="004B6AD5" w:rsidRDefault="00B04463" w:rsidP="008D0322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  <w:r>
            <w:rPr>
              <w:rFonts w:ascii="Arial (W1)" w:hAnsi="Arial (W1)"/>
              <w:caps/>
              <w:sz w:val="16"/>
            </w:rPr>
            <w:t xml:space="preserve">DDR – Analise coletiva e individual </w:t>
          </w:r>
        </w:p>
      </w:tc>
      <w:tc>
        <w:tcPr>
          <w:tcW w:w="416" w:type="pct"/>
          <w:vAlign w:val="center"/>
        </w:tcPr>
        <w:p w14:paraId="714C7FF2" w14:textId="77777777" w:rsidR="00B04463" w:rsidRPr="004B6AD5" w:rsidRDefault="00B04463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Estado</w:t>
          </w:r>
        </w:p>
      </w:tc>
      <w:tc>
        <w:tcPr>
          <w:tcW w:w="348" w:type="pct"/>
          <w:vAlign w:val="center"/>
        </w:tcPr>
        <w:p w14:paraId="1ED55822" w14:textId="77777777" w:rsidR="00B04463" w:rsidRPr="004B6AD5" w:rsidRDefault="00B04463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</w:p>
      </w:tc>
      <w:tc>
        <w:tcPr>
          <w:tcW w:w="694" w:type="pct"/>
          <w:vAlign w:val="center"/>
        </w:tcPr>
        <w:p w14:paraId="79A2D582" w14:textId="77777777" w:rsidR="00B04463" w:rsidRPr="004B6AD5" w:rsidRDefault="00B04463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Fecha</w:t>
          </w:r>
        </w:p>
      </w:tc>
      <w:tc>
        <w:tcPr>
          <w:tcW w:w="1041" w:type="pct"/>
          <w:vMerge w:val="restart"/>
        </w:tcPr>
        <w:p w14:paraId="76E5CF2A" w14:textId="77777777" w:rsidR="00B04463" w:rsidRPr="004B6AD5" w:rsidRDefault="00B04463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noProof/>
              <w:color w:val="808080"/>
              <w:sz w:val="14"/>
              <w:lang w:val="en-US" w:eastAsia="en-US"/>
            </w:rPr>
            <w:drawing>
              <wp:inline distT="0" distB="0" distL="0" distR="0" wp14:anchorId="0A296188" wp14:editId="708F589F">
                <wp:extent cx="1224280" cy="453390"/>
                <wp:effectExtent l="0" t="0" r="0" b="3810"/>
                <wp:docPr id="14" name="Pictur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4280" cy="453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B04463" w:rsidRPr="004B6AD5" w14:paraId="53CE78DA" w14:textId="77777777" w:rsidTr="001A0233">
      <w:trPr>
        <w:cantSplit/>
        <w:trHeight w:val="205"/>
      </w:trPr>
      <w:tc>
        <w:tcPr>
          <w:tcW w:w="834" w:type="pct"/>
          <w:vMerge/>
        </w:tcPr>
        <w:p w14:paraId="41745E69" w14:textId="77777777" w:rsidR="00B04463" w:rsidRPr="004B6AD5" w:rsidRDefault="00B04463" w:rsidP="004B6AD5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1667" w:type="pct"/>
          <w:vMerge/>
        </w:tcPr>
        <w:p w14:paraId="2856B983" w14:textId="77777777" w:rsidR="00B04463" w:rsidRPr="004B6AD5" w:rsidRDefault="00B04463" w:rsidP="004B6AD5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416" w:type="pct"/>
          <w:vAlign w:val="center"/>
        </w:tcPr>
        <w:p w14:paraId="2217A87D" w14:textId="77777777" w:rsidR="00B04463" w:rsidRPr="004B6AD5" w:rsidRDefault="00B04463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Versión</w:t>
          </w:r>
        </w:p>
      </w:tc>
      <w:tc>
        <w:tcPr>
          <w:tcW w:w="348" w:type="pct"/>
          <w:vAlign w:val="center"/>
        </w:tcPr>
        <w:p w14:paraId="00A78B58" w14:textId="77777777" w:rsidR="00B04463" w:rsidRPr="004B6AD5" w:rsidRDefault="00B04463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0.1</w:t>
          </w:r>
        </w:p>
      </w:tc>
      <w:tc>
        <w:tcPr>
          <w:tcW w:w="694" w:type="pct"/>
          <w:vAlign w:val="center"/>
        </w:tcPr>
        <w:p w14:paraId="369970D5" w14:textId="67EEF0FD" w:rsidR="00B04463" w:rsidRPr="004B6AD5" w:rsidRDefault="00B04463" w:rsidP="004B6AD5">
          <w:pPr>
            <w:jc w:val="center"/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begin"/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instrText xml:space="preserve"> TIME \@ "dd/MM/yyyy" </w:instrTex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separate"/>
          </w:r>
          <w:r w:rsidR="00F92202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t>07/04/2025</w: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end"/>
          </w:r>
        </w:p>
      </w:tc>
      <w:tc>
        <w:tcPr>
          <w:tcW w:w="1041" w:type="pct"/>
          <w:vMerge/>
        </w:tcPr>
        <w:p w14:paraId="378A6842" w14:textId="77777777" w:rsidR="00B04463" w:rsidRPr="004B6AD5" w:rsidRDefault="00B04463" w:rsidP="004B6AD5">
          <w:pPr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</w:p>
      </w:tc>
    </w:tr>
  </w:tbl>
  <w:p w14:paraId="32FF2AF9" w14:textId="77777777" w:rsidR="00B04463" w:rsidRDefault="00B044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273EDC00"/>
    <w:lvl w:ilvl="0">
      <w:start w:val="1"/>
      <w:numFmt w:val="bullet"/>
      <w:pStyle w:val="ListBullet2"/>
      <w:lvlText w:val="o"/>
      <w:lvlJc w:val="left"/>
      <w:pPr>
        <w:tabs>
          <w:tab w:val="num" w:pos="1381"/>
        </w:tabs>
        <w:ind w:left="1304" w:hanging="283"/>
      </w:pPr>
      <w:rPr>
        <w:rFonts w:hint="default"/>
      </w:rPr>
    </w:lvl>
  </w:abstractNum>
  <w:abstractNum w:abstractNumId="1" w15:restartNumberingAfterBreak="0">
    <w:nsid w:val="FFFFFF89"/>
    <w:multiLevelType w:val="singleLevel"/>
    <w:tmpl w:val="8C3E9AFC"/>
    <w:lvl w:ilvl="0">
      <w:start w:val="1"/>
      <w:numFmt w:val="bullet"/>
      <w:pStyle w:val="ListBullet"/>
      <w:lvlText w:val=""/>
      <w:lvlJc w:val="left"/>
      <w:pPr>
        <w:tabs>
          <w:tab w:val="num" w:pos="964"/>
        </w:tabs>
        <w:ind w:left="964" w:hanging="397"/>
      </w:pPr>
      <w:rPr>
        <w:rFonts w:ascii="Symbol" w:hAnsi="Symbol" w:hint="default"/>
      </w:rPr>
    </w:lvl>
  </w:abstractNum>
  <w:abstractNum w:abstractNumId="2" w15:restartNumberingAfterBreak="0">
    <w:nsid w:val="028C6FC6"/>
    <w:multiLevelType w:val="hybridMultilevel"/>
    <w:tmpl w:val="ABC65EEA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55837DA"/>
    <w:multiLevelType w:val="hybridMultilevel"/>
    <w:tmpl w:val="D212B76E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6EF2C93"/>
    <w:multiLevelType w:val="hybridMultilevel"/>
    <w:tmpl w:val="7742B1F2"/>
    <w:lvl w:ilvl="0" w:tplc="0816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5" w15:restartNumberingAfterBreak="0">
    <w:nsid w:val="07991E13"/>
    <w:multiLevelType w:val="hybridMultilevel"/>
    <w:tmpl w:val="0E38FCD4"/>
    <w:lvl w:ilvl="0" w:tplc="0816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6" w15:restartNumberingAfterBreak="0">
    <w:nsid w:val="0C460797"/>
    <w:multiLevelType w:val="hybridMultilevel"/>
    <w:tmpl w:val="C2641BBA"/>
    <w:lvl w:ilvl="0" w:tplc="1CE00474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0317C7"/>
    <w:multiLevelType w:val="hybridMultilevel"/>
    <w:tmpl w:val="E2BA991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6512C1"/>
    <w:multiLevelType w:val="hybridMultilevel"/>
    <w:tmpl w:val="78582294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119F4014"/>
    <w:multiLevelType w:val="hybridMultilevel"/>
    <w:tmpl w:val="E01AD16C"/>
    <w:lvl w:ilvl="0" w:tplc="3E0A6084">
      <w:start w:val="1"/>
      <w:numFmt w:val="lowerLetter"/>
      <w:pStyle w:val="Subpregunta"/>
      <w:lvlText w:val="%1)"/>
      <w:lvlJc w:val="left"/>
      <w:pPr>
        <w:tabs>
          <w:tab w:val="num" w:pos="1287"/>
        </w:tabs>
        <w:ind w:left="1287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0" w15:restartNumberingAfterBreak="0">
    <w:nsid w:val="14425983"/>
    <w:multiLevelType w:val="hybridMultilevel"/>
    <w:tmpl w:val="6616CC00"/>
    <w:lvl w:ilvl="0" w:tplc="1CE00474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6D03AF"/>
    <w:multiLevelType w:val="hybridMultilevel"/>
    <w:tmpl w:val="3FB6A83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740C76"/>
    <w:multiLevelType w:val="hybridMultilevel"/>
    <w:tmpl w:val="8AD451E2"/>
    <w:lvl w:ilvl="0" w:tplc="467C5DA6">
      <w:start w:val="20"/>
      <w:numFmt w:val="bullet"/>
      <w:lvlText w:val="•"/>
      <w:lvlJc w:val="left"/>
      <w:pPr>
        <w:ind w:left="710" w:hanging="710"/>
      </w:pPr>
      <w:rPr>
        <w:rFonts w:ascii="Santander Text" w:eastAsiaTheme="minorEastAsia" w:hAnsi="Santander Text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73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45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17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289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61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33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05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5772" w:hanging="360"/>
      </w:pPr>
      <w:rPr>
        <w:rFonts w:ascii="Wingdings" w:hAnsi="Wingdings" w:hint="default"/>
      </w:rPr>
    </w:lvl>
  </w:abstractNum>
  <w:abstractNum w:abstractNumId="13" w15:restartNumberingAfterBreak="0">
    <w:nsid w:val="1FA65F9A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0F8747E"/>
    <w:multiLevelType w:val="hybridMultilevel"/>
    <w:tmpl w:val="B3CABAD6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215F7DC7"/>
    <w:multiLevelType w:val="hybridMultilevel"/>
    <w:tmpl w:val="0F2454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0346D5"/>
    <w:multiLevelType w:val="hybridMultilevel"/>
    <w:tmpl w:val="66E84E70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1781782"/>
    <w:multiLevelType w:val="hybridMultilevel"/>
    <w:tmpl w:val="2C065EE2"/>
    <w:lvl w:ilvl="0" w:tplc="0816000F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816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8" w15:restartNumberingAfterBreak="0">
    <w:nsid w:val="31902959"/>
    <w:multiLevelType w:val="hybridMultilevel"/>
    <w:tmpl w:val="EC0AE4FC"/>
    <w:lvl w:ilvl="0" w:tplc="0816000F">
      <w:start w:val="1"/>
      <w:numFmt w:val="decimal"/>
      <w:lvlText w:val="%1."/>
      <w:lvlJc w:val="left"/>
      <w:pPr>
        <w:ind w:left="1500" w:hanging="360"/>
      </w:pPr>
    </w:lvl>
    <w:lvl w:ilvl="1" w:tplc="08160019" w:tentative="1">
      <w:start w:val="1"/>
      <w:numFmt w:val="lowerLetter"/>
      <w:lvlText w:val="%2."/>
      <w:lvlJc w:val="left"/>
      <w:pPr>
        <w:ind w:left="2220" w:hanging="360"/>
      </w:pPr>
    </w:lvl>
    <w:lvl w:ilvl="2" w:tplc="0816001B" w:tentative="1">
      <w:start w:val="1"/>
      <w:numFmt w:val="lowerRoman"/>
      <w:lvlText w:val="%3."/>
      <w:lvlJc w:val="right"/>
      <w:pPr>
        <w:ind w:left="2940" w:hanging="180"/>
      </w:pPr>
    </w:lvl>
    <w:lvl w:ilvl="3" w:tplc="0816000F" w:tentative="1">
      <w:start w:val="1"/>
      <w:numFmt w:val="decimal"/>
      <w:lvlText w:val="%4."/>
      <w:lvlJc w:val="left"/>
      <w:pPr>
        <w:ind w:left="3660" w:hanging="360"/>
      </w:pPr>
    </w:lvl>
    <w:lvl w:ilvl="4" w:tplc="08160019" w:tentative="1">
      <w:start w:val="1"/>
      <w:numFmt w:val="lowerLetter"/>
      <w:lvlText w:val="%5."/>
      <w:lvlJc w:val="left"/>
      <w:pPr>
        <w:ind w:left="4380" w:hanging="360"/>
      </w:pPr>
    </w:lvl>
    <w:lvl w:ilvl="5" w:tplc="0816001B" w:tentative="1">
      <w:start w:val="1"/>
      <w:numFmt w:val="lowerRoman"/>
      <w:lvlText w:val="%6."/>
      <w:lvlJc w:val="right"/>
      <w:pPr>
        <w:ind w:left="5100" w:hanging="180"/>
      </w:pPr>
    </w:lvl>
    <w:lvl w:ilvl="6" w:tplc="0816000F" w:tentative="1">
      <w:start w:val="1"/>
      <w:numFmt w:val="decimal"/>
      <w:lvlText w:val="%7."/>
      <w:lvlJc w:val="left"/>
      <w:pPr>
        <w:ind w:left="5820" w:hanging="360"/>
      </w:pPr>
    </w:lvl>
    <w:lvl w:ilvl="7" w:tplc="08160019" w:tentative="1">
      <w:start w:val="1"/>
      <w:numFmt w:val="lowerLetter"/>
      <w:lvlText w:val="%8."/>
      <w:lvlJc w:val="left"/>
      <w:pPr>
        <w:ind w:left="6540" w:hanging="360"/>
      </w:pPr>
    </w:lvl>
    <w:lvl w:ilvl="8" w:tplc="0816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9" w15:restartNumberingAfterBreak="0">
    <w:nsid w:val="3BFE43CE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FC76D35"/>
    <w:multiLevelType w:val="hybridMultilevel"/>
    <w:tmpl w:val="9AE6039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FF64FE"/>
    <w:multiLevelType w:val="multilevel"/>
    <w:tmpl w:val="E1200CBA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1566"/>
        </w:tabs>
        <w:ind w:left="1566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5398"/>
        </w:tabs>
        <w:ind w:left="5182" w:hanging="504"/>
      </w:pPr>
      <w:rPr>
        <w:rFonts w:hint="default"/>
        <w:b/>
        <w:i w:val="0"/>
      </w:rPr>
    </w:lvl>
    <w:lvl w:ilvl="3">
      <w:start w:val="1"/>
      <w:numFmt w:val="bullet"/>
      <w:pStyle w:val="Heading4"/>
      <w:lvlText w:val=""/>
      <w:lvlJc w:val="left"/>
      <w:pPr>
        <w:tabs>
          <w:tab w:val="num" w:pos="1146"/>
        </w:tabs>
        <w:ind w:left="1074" w:hanging="648"/>
      </w:pPr>
      <w:rPr>
        <w:rFonts w:ascii="Symbol" w:hAnsi="Symbol" w:hint="default"/>
      </w:rPr>
    </w:lvl>
    <w:lvl w:ilvl="4">
      <w:start w:val="1"/>
      <w:numFmt w:val="decimal"/>
      <w:pStyle w:val="Heading5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2" w15:restartNumberingAfterBreak="0">
    <w:nsid w:val="453305AB"/>
    <w:multiLevelType w:val="hybridMultilevel"/>
    <w:tmpl w:val="32E4BBE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B47725"/>
    <w:multiLevelType w:val="hybridMultilevel"/>
    <w:tmpl w:val="27544BD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C41C05"/>
    <w:multiLevelType w:val="multilevel"/>
    <w:tmpl w:val="FA9017F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FB65005"/>
    <w:multiLevelType w:val="hybridMultilevel"/>
    <w:tmpl w:val="365A7B82"/>
    <w:lvl w:ilvl="0" w:tplc="467C5DA6">
      <w:start w:val="20"/>
      <w:numFmt w:val="bullet"/>
      <w:lvlText w:val="•"/>
      <w:lvlJc w:val="left"/>
      <w:pPr>
        <w:ind w:left="1418" w:hanging="710"/>
      </w:pPr>
      <w:rPr>
        <w:rFonts w:ascii="Santander Text" w:eastAsiaTheme="minorEastAsia" w:hAnsi="Santander Text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51E03C88"/>
    <w:multiLevelType w:val="hybridMultilevel"/>
    <w:tmpl w:val="BC2A2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5D5A8B"/>
    <w:multiLevelType w:val="hybridMultilevel"/>
    <w:tmpl w:val="843ECEC4"/>
    <w:lvl w:ilvl="0" w:tplc="1CE00474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1A4229"/>
    <w:multiLevelType w:val="hybridMultilevel"/>
    <w:tmpl w:val="C4E0502A"/>
    <w:lvl w:ilvl="0" w:tplc="BDAE3938">
      <w:start w:val="1"/>
      <w:numFmt w:val="decimal"/>
      <w:pStyle w:val="Preguntas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8B61366"/>
    <w:multiLevelType w:val="hybridMultilevel"/>
    <w:tmpl w:val="AE64E784"/>
    <w:lvl w:ilvl="0" w:tplc="08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0" w15:restartNumberingAfterBreak="0">
    <w:nsid w:val="61FE18C0"/>
    <w:multiLevelType w:val="hybridMultilevel"/>
    <w:tmpl w:val="55D2DCCC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22C6D8F"/>
    <w:multiLevelType w:val="hybridMultilevel"/>
    <w:tmpl w:val="CC044E98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25D4A34"/>
    <w:multiLevelType w:val="hybridMultilevel"/>
    <w:tmpl w:val="FA22AF1C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4240003"/>
    <w:multiLevelType w:val="hybridMultilevel"/>
    <w:tmpl w:val="DC068F94"/>
    <w:lvl w:ilvl="0" w:tplc="0816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66AD448B"/>
    <w:multiLevelType w:val="singleLevel"/>
    <w:tmpl w:val="4E5C9DB0"/>
    <w:lvl w:ilvl="0">
      <w:start w:val="1"/>
      <w:numFmt w:val="lowerLetter"/>
      <w:pStyle w:val="ParagraphNumbering"/>
      <w:lvlText w:val="(%1)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35" w15:restartNumberingAfterBreak="0">
    <w:nsid w:val="67D057D5"/>
    <w:multiLevelType w:val="hybridMultilevel"/>
    <w:tmpl w:val="C34CF3EA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9C32A74"/>
    <w:multiLevelType w:val="hybridMultilevel"/>
    <w:tmpl w:val="99ACD08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5B682C"/>
    <w:multiLevelType w:val="hybridMultilevel"/>
    <w:tmpl w:val="81204296"/>
    <w:lvl w:ilvl="0" w:tplc="1CE00474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467C5DA6">
      <w:start w:val="20"/>
      <w:numFmt w:val="bullet"/>
      <w:lvlText w:val="•"/>
      <w:lvlJc w:val="left"/>
      <w:pPr>
        <w:ind w:left="1440" w:hanging="360"/>
      </w:pPr>
      <w:rPr>
        <w:rFonts w:ascii="Santander Text" w:eastAsiaTheme="minorEastAsia" w:hAnsi="Santander Text" w:cs="Times New Roman" w:hint="default"/>
      </w:r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7434B4"/>
    <w:multiLevelType w:val="hybridMultilevel"/>
    <w:tmpl w:val="1D5E275A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EEF0EE8"/>
    <w:multiLevelType w:val="hybridMultilevel"/>
    <w:tmpl w:val="F746BF7E"/>
    <w:lvl w:ilvl="0" w:tplc="1CE00474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397414"/>
    <w:multiLevelType w:val="hybridMultilevel"/>
    <w:tmpl w:val="3B660DB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AB67ED"/>
    <w:multiLevelType w:val="hybridMultilevel"/>
    <w:tmpl w:val="63308BD0"/>
    <w:lvl w:ilvl="0" w:tplc="2B247FCA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1D2142"/>
    <w:multiLevelType w:val="hybridMultilevel"/>
    <w:tmpl w:val="EC4EFF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2724A9"/>
    <w:multiLevelType w:val="hybridMultilevel"/>
    <w:tmpl w:val="50040D66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99509ED"/>
    <w:multiLevelType w:val="hybridMultilevel"/>
    <w:tmpl w:val="B7D4C636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1"/>
  </w:num>
  <w:num w:numId="4">
    <w:abstractNumId w:val="28"/>
  </w:num>
  <w:num w:numId="5">
    <w:abstractNumId w:val="9"/>
  </w:num>
  <w:num w:numId="6">
    <w:abstractNumId w:val="34"/>
  </w:num>
  <w:num w:numId="7">
    <w:abstractNumId w:val="29"/>
  </w:num>
  <w:num w:numId="8">
    <w:abstractNumId w:val="43"/>
  </w:num>
  <w:num w:numId="9">
    <w:abstractNumId w:val="2"/>
  </w:num>
  <w:num w:numId="10">
    <w:abstractNumId w:val="17"/>
  </w:num>
  <w:num w:numId="11">
    <w:abstractNumId w:val="32"/>
  </w:num>
  <w:num w:numId="12">
    <w:abstractNumId w:val="16"/>
  </w:num>
  <w:num w:numId="13">
    <w:abstractNumId w:val="7"/>
  </w:num>
  <w:num w:numId="14">
    <w:abstractNumId w:val="35"/>
  </w:num>
  <w:num w:numId="15">
    <w:abstractNumId w:val="5"/>
  </w:num>
  <w:num w:numId="16">
    <w:abstractNumId w:val="11"/>
  </w:num>
  <w:num w:numId="17">
    <w:abstractNumId w:val="38"/>
  </w:num>
  <w:num w:numId="18">
    <w:abstractNumId w:val="15"/>
  </w:num>
  <w:num w:numId="19">
    <w:abstractNumId w:val="44"/>
  </w:num>
  <w:num w:numId="20">
    <w:abstractNumId w:val="33"/>
  </w:num>
  <w:num w:numId="21">
    <w:abstractNumId w:val="30"/>
  </w:num>
  <w:num w:numId="22">
    <w:abstractNumId w:val="3"/>
  </w:num>
  <w:num w:numId="23">
    <w:abstractNumId w:val="31"/>
  </w:num>
  <w:num w:numId="24">
    <w:abstractNumId w:val="4"/>
  </w:num>
  <w:num w:numId="25">
    <w:abstractNumId w:val="42"/>
  </w:num>
  <w:num w:numId="26">
    <w:abstractNumId w:val="40"/>
  </w:num>
  <w:num w:numId="27">
    <w:abstractNumId w:val="14"/>
  </w:num>
  <w:num w:numId="28">
    <w:abstractNumId w:val="18"/>
  </w:num>
  <w:num w:numId="29">
    <w:abstractNumId w:val="19"/>
  </w:num>
  <w:num w:numId="30">
    <w:abstractNumId w:val="23"/>
  </w:num>
  <w:num w:numId="31">
    <w:abstractNumId w:val="22"/>
  </w:num>
  <w:num w:numId="32">
    <w:abstractNumId w:val="13"/>
  </w:num>
  <w:num w:numId="33">
    <w:abstractNumId w:val="24"/>
  </w:num>
  <w:num w:numId="34">
    <w:abstractNumId w:val="36"/>
  </w:num>
  <w:num w:numId="35">
    <w:abstractNumId w:val="8"/>
  </w:num>
  <w:num w:numId="36">
    <w:abstractNumId w:val="25"/>
  </w:num>
  <w:num w:numId="37">
    <w:abstractNumId w:val="12"/>
  </w:num>
  <w:num w:numId="38">
    <w:abstractNumId w:val="6"/>
  </w:num>
  <w:num w:numId="39">
    <w:abstractNumId w:val="37"/>
  </w:num>
  <w:num w:numId="40">
    <w:abstractNumId w:val="27"/>
  </w:num>
  <w:num w:numId="41">
    <w:abstractNumId w:val="39"/>
  </w:num>
  <w:num w:numId="42">
    <w:abstractNumId w:val="10"/>
  </w:num>
  <w:num w:numId="43">
    <w:abstractNumId w:val="41"/>
  </w:num>
  <w:num w:numId="44">
    <w:abstractNumId w:val="21"/>
  </w:num>
  <w:num w:numId="45">
    <w:abstractNumId w:val="20"/>
  </w:num>
  <w:num w:numId="46">
    <w:abstractNumId w:val="26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removePersonalInformation/>
  <w:removeDateAndTime/>
  <w:activeWritingStyle w:appName="MSWord" w:lang="en-GB" w:vendorID="64" w:dllVersion="5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n-GB" w:vendorID="64" w:dllVersion="6" w:nlCheck="1" w:checkStyle="1"/>
  <w:activeWritingStyle w:appName="MSWord" w:lang="fr-FR" w:vendorID="64" w:dllVersion="6" w:nlCheck="1" w:checkStyle="1"/>
  <w:activeWritingStyle w:appName="MSWord" w:lang="en-US" w:vendorID="64" w:dllVersion="6" w:nlCheck="1" w:checkStyle="1"/>
  <w:activeWritingStyle w:appName="MSWord" w:lang="pt-PT" w:vendorID="64" w:dllVersion="6" w:nlCheck="1" w:checkStyle="0"/>
  <w:activeWritingStyle w:appName="MSWord" w:lang="pt-PT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pt-PT" w:vendorID="64" w:dllVersion="131078" w:nlCheck="1" w:checkStyle="0"/>
  <w:activeWritingStyle w:appName="MSWord" w:lang="es-ES_tradnl" w:vendorID="64" w:dllVersion="131078" w:nlCheck="1" w:checkStyle="0"/>
  <w:activeWritingStyle w:appName="MSWord" w:lang="en-US" w:vendorID="64" w:dllVersion="131078" w:nlCheck="1" w:checkStyle="1"/>
  <w:activeWritingStyle w:appName="MSWord" w:lang="es-ES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3276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5528"/>
    <w:rsid w:val="000017A0"/>
    <w:rsid w:val="000017F9"/>
    <w:rsid w:val="000017FB"/>
    <w:rsid w:val="00001FED"/>
    <w:rsid w:val="00002327"/>
    <w:rsid w:val="00002702"/>
    <w:rsid w:val="00003802"/>
    <w:rsid w:val="000040E9"/>
    <w:rsid w:val="000045AC"/>
    <w:rsid w:val="0000563B"/>
    <w:rsid w:val="00006288"/>
    <w:rsid w:val="00006514"/>
    <w:rsid w:val="00007461"/>
    <w:rsid w:val="00007476"/>
    <w:rsid w:val="000100AB"/>
    <w:rsid w:val="000100DB"/>
    <w:rsid w:val="000103B8"/>
    <w:rsid w:val="000127FC"/>
    <w:rsid w:val="00013568"/>
    <w:rsid w:val="0001414A"/>
    <w:rsid w:val="000144D7"/>
    <w:rsid w:val="000144EB"/>
    <w:rsid w:val="000148FE"/>
    <w:rsid w:val="00015987"/>
    <w:rsid w:val="00015ACF"/>
    <w:rsid w:val="00016184"/>
    <w:rsid w:val="0001631F"/>
    <w:rsid w:val="00016C54"/>
    <w:rsid w:val="00017277"/>
    <w:rsid w:val="00017C75"/>
    <w:rsid w:val="00017D4B"/>
    <w:rsid w:val="000203AB"/>
    <w:rsid w:val="00021197"/>
    <w:rsid w:val="0002132A"/>
    <w:rsid w:val="0002236E"/>
    <w:rsid w:val="000230C7"/>
    <w:rsid w:val="000239FF"/>
    <w:rsid w:val="00023BA2"/>
    <w:rsid w:val="00024B10"/>
    <w:rsid w:val="00024FA0"/>
    <w:rsid w:val="000250CA"/>
    <w:rsid w:val="00025948"/>
    <w:rsid w:val="00025D4D"/>
    <w:rsid w:val="00026564"/>
    <w:rsid w:val="00026647"/>
    <w:rsid w:val="0002701A"/>
    <w:rsid w:val="0002704E"/>
    <w:rsid w:val="0002726A"/>
    <w:rsid w:val="000308D7"/>
    <w:rsid w:val="000315A8"/>
    <w:rsid w:val="00031810"/>
    <w:rsid w:val="00033C72"/>
    <w:rsid w:val="00034740"/>
    <w:rsid w:val="00034C76"/>
    <w:rsid w:val="00034DF9"/>
    <w:rsid w:val="00035A17"/>
    <w:rsid w:val="00035E56"/>
    <w:rsid w:val="00036053"/>
    <w:rsid w:val="000366D0"/>
    <w:rsid w:val="00036F4B"/>
    <w:rsid w:val="00036F56"/>
    <w:rsid w:val="00036F65"/>
    <w:rsid w:val="00037F81"/>
    <w:rsid w:val="0004019D"/>
    <w:rsid w:val="00040BC1"/>
    <w:rsid w:val="00040F56"/>
    <w:rsid w:val="000417B6"/>
    <w:rsid w:val="0004182F"/>
    <w:rsid w:val="00041862"/>
    <w:rsid w:val="0004211B"/>
    <w:rsid w:val="00042C5D"/>
    <w:rsid w:val="0004418C"/>
    <w:rsid w:val="00045122"/>
    <w:rsid w:val="000458E2"/>
    <w:rsid w:val="000463FE"/>
    <w:rsid w:val="00046993"/>
    <w:rsid w:val="00047039"/>
    <w:rsid w:val="000470AE"/>
    <w:rsid w:val="0004710F"/>
    <w:rsid w:val="0004758B"/>
    <w:rsid w:val="000478E2"/>
    <w:rsid w:val="00047AC5"/>
    <w:rsid w:val="00047F7D"/>
    <w:rsid w:val="000505CF"/>
    <w:rsid w:val="00050893"/>
    <w:rsid w:val="00050AEA"/>
    <w:rsid w:val="00051361"/>
    <w:rsid w:val="000515FC"/>
    <w:rsid w:val="000517B7"/>
    <w:rsid w:val="00051CB2"/>
    <w:rsid w:val="00052697"/>
    <w:rsid w:val="00053512"/>
    <w:rsid w:val="000536BA"/>
    <w:rsid w:val="000536E0"/>
    <w:rsid w:val="00054008"/>
    <w:rsid w:val="00054542"/>
    <w:rsid w:val="00055001"/>
    <w:rsid w:val="00055883"/>
    <w:rsid w:val="00056AD0"/>
    <w:rsid w:val="00057646"/>
    <w:rsid w:val="000600A7"/>
    <w:rsid w:val="000613E2"/>
    <w:rsid w:val="000616A5"/>
    <w:rsid w:val="00061F4B"/>
    <w:rsid w:val="000629C3"/>
    <w:rsid w:val="000632FF"/>
    <w:rsid w:val="000654F2"/>
    <w:rsid w:val="00065645"/>
    <w:rsid w:val="00065829"/>
    <w:rsid w:val="0006604C"/>
    <w:rsid w:val="0006617D"/>
    <w:rsid w:val="0006679B"/>
    <w:rsid w:val="00066B7E"/>
    <w:rsid w:val="00066DE1"/>
    <w:rsid w:val="00066E41"/>
    <w:rsid w:val="000673C0"/>
    <w:rsid w:val="00067B91"/>
    <w:rsid w:val="0007072D"/>
    <w:rsid w:val="000708F8"/>
    <w:rsid w:val="00071E01"/>
    <w:rsid w:val="00071EB3"/>
    <w:rsid w:val="00071F08"/>
    <w:rsid w:val="000723F8"/>
    <w:rsid w:val="00072DFD"/>
    <w:rsid w:val="00073826"/>
    <w:rsid w:val="00073887"/>
    <w:rsid w:val="00073F8C"/>
    <w:rsid w:val="00074469"/>
    <w:rsid w:val="00074638"/>
    <w:rsid w:val="00075BE2"/>
    <w:rsid w:val="00075FBD"/>
    <w:rsid w:val="00076168"/>
    <w:rsid w:val="000762BE"/>
    <w:rsid w:val="000767CF"/>
    <w:rsid w:val="00076886"/>
    <w:rsid w:val="00076991"/>
    <w:rsid w:val="000800EE"/>
    <w:rsid w:val="00080DC4"/>
    <w:rsid w:val="0008230F"/>
    <w:rsid w:val="00082C52"/>
    <w:rsid w:val="00083642"/>
    <w:rsid w:val="0008392F"/>
    <w:rsid w:val="00083C58"/>
    <w:rsid w:val="0008432F"/>
    <w:rsid w:val="00084754"/>
    <w:rsid w:val="000852D6"/>
    <w:rsid w:val="00086613"/>
    <w:rsid w:val="00086B35"/>
    <w:rsid w:val="00086E98"/>
    <w:rsid w:val="00086FEA"/>
    <w:rsid w:val="00087728"/>
    <w:rsid w:val="00087BA5"/>
    <w:rsid w:val="0009051B"/>
    <w:rsid w:val="00090BCA"/>
    <w:rsid w:val="000911FA"/>
    <w:rsid w:val="00091A56"/>
    <w:rsid w:val="00091C1B"/>
    <w:rsid w:val="00091D4C"/>
    <w:rsid w:val="00091DFA"/>
    <w:rsid w:val="00092576"/>
    <w:rsid w:val="00092C00"/>
    <w:rsid w:val="00092D5C"/>
    <w:rsid w:val="000932AA"/>
    <w:rsid w:val="00093397"/>
    <w:rsid w:val="00093836"/>
    <w:rsid w:val="0009485B"/>
    <w:rsid w:val="00094B93"/>
    <w:rsid w:val="00095897"/>
    <w:rsid w:val="00095DFD"/>
    <w:rsid w:val="00095F5D"/>
    <w:rsid w:val="000965BC"/>
    <w:rsid w:val="00097238"/>
    <w:rsid w:val="000A01BD"/>
    <w:rsid w:val="000A025C"/>
    <w:rsid w:val="000A0283"/>
    <w:rsid w:val="000A046D"/>
    <w:rsid w:val="000A1863"/>
    <w:rsid w:val="000A3640"/>
    <w:rsid w:val="000A4E53"/>
    <w:rsid w:val="000A5AAB"/>
    <w:rsid w:val="000A66B7"/>
    <w:rsid w:val="000A6B9B"/>
    <w:rsid w:val="000A6D47"/>
    <w:rsid w:val="000B03D0"/>
    <w:rsid w:val="000B04C1"/>
    <w:rsid w:val="000B07BB"/>
    <w:rsid w:val="000B0FB8"/>
    <w:rsid w:val="000B18CA"/>
    <w:rsid w:val="000B18D1"/>
    <w:rsid w:val="000B2859"/>
    <w:rsid w:val="000B3226"/>
    <w:rsid w:val="000B33FE"/>
    <w:rsid w:val="000B34D1"/>
    <w:rsid w:val="000B406B"/>
    <w:rsid w:val="000B47BE"/>
    <w:rsid w:val="000B5905"/>
    <w:rsid w:val="000B7F47"/>
    <w:rsid w:val="000C03A0"/>
    <w:rsid w:val="000C0487"/>
    <w:rsid w:val="000C0AA7"/>
    <w:rsid w:val="000C16EE"/>
    <w:rsid w:val="000C194A"/>
    <w:rsid w:val="000C1B3C"/>
    <w:rsid w:val="000C2442"/>
    <w:rsid w:val="000C24C2"/>
    <w:rsid w:val="000C3108"/>
    <w:rsid w:val="000C32E5"/>
    <w:rsid w:val="000C4592"/>
    <w:rsid w:val="000C4799"/>
    <w:rsid w:val="000C5302"/>
    <w:rsid w:val="000C5CFE"/>
    <w:rsid w:val="000C6584"/>
    <w:rsid w:val="000C6BB5"/>
    <w:rsid w:val="000C6ECB"/>
    <w:rsid w:val="000C712D"/>
    <w:rsid w:val="000C7484"/>
    <w:rsid w:val="000C79C2"/>
    <w:rsid w:val="000C7A5A"/>
    <w:rsid w:val="000C7F4D"/>
    <w:rsid w:val="000D051B"/>
    <w:rsid w:val="000D0528"/>
    <w:rsid w:val="000D0934"/>
    <w:rsid w:val="000D0971"/>
    <w:rsid w:val="000D0A89"/>
    <w:rsid w:val="000D0DAC"/>
    <w:rsid w:val="000D0ECB"/>
    <w:rsid w:val="000D2F9F"/>
    <w:rsid w:val="000D3AAC"/>
    <w:rsid w:val="000D3B26"/>
    <w:rsid w:val="000D3F9B"/>
    <w:rsid w:val="000D41F1"/>
    <w:rsid w:val="000D4345"/>
    <w:rsid w:val="000D4391"/>
    <w:rsid w:val="000D480A"/>
    <w:rsid w:val="000D4FC0"/>
    <w:rsid w:val="000D506C"/>
    <w:rsid w:val="000D6166"/>
    <w:rsid w:val="000D6C6B"/>
    <w:rsid w:val="000D71F4"/>
    <w:rsid w:val="000D72CA"/>
    <w:rsid w:val="000E1C29"/>
    <w:rsid w:val="000E1D61"/>
    <w:rsid w:val="000E1FD4"/>
    <w:rsid w:val="000E2983"/>
    <w:rsid w:val="000E317D"/>
    <w:rsid w:val="000E35E1"/>
    <w:rsid w:val="000E36D9"/>
    <w:rsid w:val="000E3B01"/>
    <w:rsid w:val="000E3D27"/>
    <w:rsid w:val="000E4108"/>
    <w:rsid w:val="000E47A3"/>
    <w:rsid w:val="000E4A1A"/>
    <w:rsid w:val="000E4F17"/>
    <w:rsid w:val="000E5B71"/>
    <w:rsid w:val="000E6BF9"/>
    <w:rsid w:val="000E73F5"/>
    <w:rsid w:val="000E748E"/>
    <w:rsid w:val="000E79E9"/>
    <w:rsid w:val="000F12A1"/>
    <w:rsid w:val="000F1934"/>
    <w:rsid w:val="000F1F5D"/>
    <w:rsid w:val="000F220F"/>
    <w:rsid w:val="000F23FB"/>
    <w:rsid w:val="000F373B"/>
    <w:rsid w:val="000F3820"/>
    <w:rsid w:val="000F3A30"/>
    <w:rsid w:val="000F3D11"/>
    <w:rsid w:val="000F3F8D"/>
    <w:rsid w:val="000F4D63"/>
    <w:rsid w:val="000F4DC4"/>
    <w:rsid w:val="000F6A5B"/>
    <w:rsid w:val="000F6C45"/>
    <w:rsid w:val="000F71AE"/>
    <w:rsid w:val="00100432"/>
    <w:rsid w:val="00100731"/>
    <w:rsid w:val="00100AE3"/>
    <w:rsid w:val="00100B59"/>
    <w:rsid w:val="00100BD9"/>
    <w:rsid w:val="00101FF8"/>
    <w:rsid w:val="001022DF"/>
    <w:rsid w:val="0010270E"/>
    <w:rsid w:val="001028ED"/>
    <w:rsid w:val="00103BBC"/>
    <w:rsid w:val="00103D17"/>
    <w:rsid w:val="00103DB8"/>
    <w:rsid w:val="00104299"/>
    <w:rsid w:val="0010489B"/>
    <w:rsid w:val="001049C6"/>
    <w:rsid w:val="00104EB4"/>
    <w:rsid w:val="00105520"/>
    <w:rsid w:val="0010566D"/>
    <w:rsid w:val="00105AFC"/>
    <w:rsid w:val="00105BCB"/>
    <w:rsid w:val="00105E95"/>
    <w:rsid w:val="0010625D"/>
    <w:rsid w:val="00106BB3"/>
    <w:rsid w:val="00106EAB"/>
    <w:rsid w:val="0010732C"/>
    <w:rsid w:val="00107566"/>
    <w:rsid w:val="00107ED5"/>
    <w:rsid w:val="00110694"/>
    <w:rsid w:val="0011071E"/>
    <w:rsid w:val="00111D14"/>
    <w:rsid w:val="00112AFF"/>
    <w:rsid w:val="00112F9F"/>
    <w:rsid w:val="00114243"/>
    <w:rsid w:val="00114FDF"/>
    <w:rsid w:val="0011528E"/>
    <w:rsid w:val="00116235"/>
    <w:rsid w:val="0011672C"/>
    <w:rsid w:val="00116821"/>
    <w:rsid w:val="00116F8F"/>
    <w:rsid w:val="00120595"/>
    <w:rsid w:val="00121E77"/>
    <w:rsid w:val="001222EA"/>
    <w:rsid w:val="00122943"/>
    <w:rsid w:val="001234D9"/>
    <w:rsid w:val="00123B40"/>
    <w:rsid w:val="00123EC2"/>
    <w:rsid w:val="00124019"/>
    <w:rsid w:val="0012411D"/>
    <w:rsid w:val="001242E3"/>
    <w:rsid w:val="00124DC6"/>
    <w:rsid w:val="00125242"/>
    <w:rsid w:val="00125D68"/>
    <w:rsid w:val="001265D4"/>
    <w:rsid w:val="00126F93"/>
    <w:rsid w:val="001301C9"/>
    <w:rsid w:val="0013197F"/>
    <w:rsid w:val="001322F4"/>
    <w:rsid w:val="00132507"/>
    <w:rsid w:val="001330AC"/>
    <w:rsid w:val="00133D46"/>
    <w:rsid w:val="00134353"/>
    <w:rsid w:val="00135591"/>
    <w:rsid w:val="001359DB"/>
    <w:rsid w:val="00136B2C"/>
    <w:rsid w:val="0013748A"/>
    <w:rsid w:val="00137669"/>
    <w:rsid w:val="0013789A"/>
    <w:rsid w:val="00137EDA"/>
    <w:rsid w:val="00140559"/>
    <w:rsid w:val="00140FD3"/>
    <w:rsid w:val="00141226"/>
    <w:rsid w:val="001427FF"/>
    <w:rsid w:val="0014289A"/>
    <w:rsid w:val="00142C02"/>
    <w:rsid w:val="00142FB1"/>
    <w:rsid w:val="00143100"/>
    <w:rsid w:val="00143B34"/>
    <w:rsid w:val="0014444D"/>
    <w:rsid w:val="00144510"/>
    <w:rsid w:val="00144CDD"/>
    <w:rsid w:val="00144D06"/>
    <w:rsid w:val="0014545B"/>
    <w:rsid w:val="001458AA"/>
    <w:rsid w:val="001459C0"/>
    <w:rsid w:val="00145E7A"/>
    <w:rsid w:val="0014728F"/>
    <w:rsid w:val="00147B26"/>
    <w:rsid w:val="00147EB7"/>
    <w:rsid w:val="00150048"/>
    <w:rsid w:val="0015044D"/>
    <w:rsid w:val="00151062"/>
    <w:rsid w:val="00151CC0"/>
    <w:rsid w:val="001520A8"/>
    <w:rsid w:val="00152F61"/>
    <w:rsid w:val="001533BE"/>
    <w:rsid w:val="0015454F"/>
    <w:rsid w:val="0015465B"/>
    <w:rsid w:val="00154BBB"/>
    <w:rsid w:val="00154F5F"/>
    <w:rsid w:val="00155A20"/>
    <w:rsid w:val="00155C58"/>
    <w:rsid w:val="001560F2"/>
    <w:rsid w:val="00156174"/>
    <w:rsid w:val="001604F4"/>
    <w:rsid w:val="00160971"/>
    <w:rsid w:val="00161682"/>
    <w:rsid w:val="00161AF4"/>
    <w:rsid w:val="00162840"/>
    <w:rsid w:val="00162881"/>
    <w:rsid w:val="00166930"/>
    <w:rsid w:val="00166D43"/>
    <w:rsid w:val="00170921"/>
    <w:rsid w:val="00170F9A"/>
    <w:rsid w:val="00171998"/>
    <w:rsid w:val="00171FCC"/>
    <w:rsid w:val="00172298"/>
    <w:rsid w:val="00172BD4"/>
    <w:rsid w:val="00172D71"/>
    <w:rsid w:val="00172E04"/>
    <w:rsid w:val="00172E95"/>
    <w:rsid w:val="00172FC9"/>
    <w:rsid w:val="00173071"/>
    <w:rsid w:val="00173C5F"/>
    <w:rsid w:val="001740AC"/>
    <w:rsid w:val="001751D3"/>
    <w:rsid w:val="00175DB8"/>
    <w:rsid w:val="001761FD"/>
    <w:rsid w:val="0017749A"/>
    <w:rsid w:val="00177D6A"/>
    <w:rsid w:val="0018054D"/>
    <w:rsid w:val="00180588"/>
    <w:rsid w:val="0018134F"/>
    <w:rsid w:val="0018135E"/>
    <w:rsid w:val="00182582"/>
    <w:rsid w:val="00182597"/>
    <w:rsid w:val="0018303E"/>
    <w:rsid w:val="00183E3E"/>
    <w:rsid w:val="00183F27"/>
    <w:rsid w:val="001847AB"/>
    <w:rsid w:val="001850EE"/>
    <w:rsid w:val="00185748"/>
    <w:rsid w:val="00185A8F"/>
    <w:rsid w:val="00185C68"/>
    <w:rsid w:val="00186156"/>
    <w:rsid w:val="001863A2"/>
    <w:rsid w:val="00186522"/>
    <w:rsid w:val="00186606"/>
    <w:rsid w:val="0018688C"/>
    <w:rsid w:val="001869B3"/>
    <w:rsid w:val="00186FAB"/>
    <w:rsid w:val="00187036"/>
    <w:rsid w:val="00187BF4"/>
    <w:rsid w:val="001902D0"/>
    <w:rsid w:val="001910E6"/>
    <w:rsid w:val="00191500"/>
    <w:rsid w:val="00191727"/>
    <w:rsid w:val="00193A41"/>
    <w:rsid w:val="00193AB0"/>
    <w:rsid w:val="00193AD9"/>
    <w:rsid w:val="00193E3C"/>
    <w:rsid w:val="00194FA4"/>
    <w:rsid w:val="001970D3"/>
    <w:rsid w:val="0019747C"/>
    <w:rsid w:val="00197B58"/>
    <w:rsid w:val="00197FB1"/>
    <w:rsid w:val="001A0233"/>
    <w:rsid w:val="001A07A2"/>
    <w:rsid w:val="001A14C6"/>
    <w:rsid w:val="001A189F"/>
    <w:rsid w:val="001A1AEA"/>
    <w:rsid w:val="001A1FB8"/>
    <w:rsid w:val="001A22D3"/>
    <w:rsid w:val="001A2308"/>
    <w:rsid w:val="001A2600"/>
    <w:rsid w:val="001A2626"/>
    <w:rsid w:val="001A3534"/>
    <w:rsid w:val="001A502D"/>
    <w:rsid w:val="001A5881"/>
    <w:rsid w:val="001A6172"/>
    <w:rsid w:val="001A7065"/>
    <w:rsid w:val="001A715E"/>
    <w:rsid w:val="001A741A"/>
    <w:rsid w:val="001A795C"/>
    <w:rsid w:val="001A7C75"/>
    <w:rsid w:val="001B03CB"/>
    <w:rsid w:val="001B165C"/>
    <w:rsid w:val="001B21B3"/>
    <w:rsid w:val="001B2B9B"/>
    <w:rsid w:val="001B3426"/>
    <w:rsid w:val="001B34F4"/>
    <w:rsid w:val="001B36C2"/>
    <w:rsid w:val="001B3E91"/>
    <w:rsid w:val="001B3F4E"/>
    <w:rsid w:val="001B40C4"/>
    <w:rsid w:val="001B40E7"/>
    <w:rsid w:val="001B487F"/>
    <w:rsid w:val="001B48ED"/>
    <w:rsid w:val="001B4974"/>
    <w:rsid w:val="001B49D8"/>
    <w:rsid w:val="001B4E64"/>
    <w:rsid w:val="001B4F33"/>
    <w:rsid w:val="001B55F8"/>
    <w:rsid w:val="001B65B0"/>
    <w:rsid w:val="001B74E5"/>
    <w:rsid w:val="001B7742"/>
    <w:rsid w:val="001B781C"/>
    <w:rsid w:val="001B7B85"/>
    <w:rsid w:val="001B7BB2"/>
    <w:rsid w:val="001C118E"/>
    <w:rsid w:val="001C1F2F"/>
    <w:rsid w:val="001C24F0"/>
    <w:rsid w:val="001C270D"/>
    <w:rsid w:val="001C31CF"/>
    <w:rsid w:val="001C4392"/>
    <w:rsid w:val="001C4F97"/>
    <w:rsid w:val="001C547D"/>
    <w:rsid w:val="001C5FE7"/>
    <w:rsid w:val="001C633E"/>
    <w:rsid w:val="001C6662"/>
    <w:rsid w:val="001C6EA9"/>
    <w:rsid w:val="001C7828"/>
    <w:rsid w:val="001C7BCA"/>
    <w:rsid w:val="001D0AF9"/>
    <w:rsid w:val="001D0C23"/>
    <w:rsid w:val="001D278C"/>
    <w:rsid w:val="001D2BF4"/>
    <w:rsid w:val="001D3103"/>
    <w:rsid w:val="001D346B"/>
    <w:rsid w:val="001D363F"/>
    <w:rsid w:val="001D3E39"/>
    <w:rsid w:val="001D3F51"/>
    <w:rsid w:val="001D426E"/>
    <w:rsid w:val="001D42CF"/>
    <w:rsid w:val="001D47BD"/>
    <w:rsid w:val="001D4FB8"/>
    <w:rsid w:val="001D5256"/>
    <w:rsid w:val="001D52A8"/>
    <w:rsid w:val="001D58B0"/>
    <w:rsid w:val="001D595A"/>
    <w:rsid w:val="001D6497"/>
    <w:rsid w:val="001D6739"/>
    <w:rsid w:val="001D7098"/>
    <w:rsid w:val="001D7789"/>
    <w:rsid w:val="001D79A9"/>
    <w:rsid w:val="001D7E25"/>
    <w:rsid w:val="001D7F0E"/>
    <w:rsid w:val="001E0925"/>
    <w:rsid w:val="001E0C55"/>
    <w:rsid w:val="001E294D"/>
    <w:rsid w:val="001E3152"/>
    <w:rsid w:val="001E31DE"/>
    <w:rsid w:val="001E3459"/>
    <w:rsid w:val="001E359F"/>
    <w:rsid w:val="001E3E4C"/>
    <w:rsid w:val="001E4507"/>
    <w:rsid w:val="001E4723"/>
    <w:rsid w:val="001E4BE3"/>
    <w:rsid w:val="001E559B"/>
    <w:rsid w:val="001E6352"/>
    <w:rsid w:val="001E675E"/>
    <w:rsid w:val="001E74A4"/>
    <w:rsid w:val="001E7F9B"/>
    <w:rsid w:val="001F00E9"/>
    <w:rsid w:val="001F02F4"/>
    <w:rsid w:val="001F07A1"/>
    <w:rsid w:val="001F08A8"/>
    <w:rsid w:val="001F1FE0"/>
    <w:rsid w:val="001F28E3"/>
    <w:rsid w:val="001F2B0C"/>
    <w:rsid w:val="001F2E1F"/>
    <w:rsid w:val="001F34B0"/>
    <w:rsid w:val="001F4A6B"/>
    <w:rsid w:val="001F4B7F"/>
    <w:rsid w:val="001F5005"/>
    <w:rsid w:val="001F58F2"/>
    <w:rsid w:val="001F65E3"/>
    <w:rsid w:val="001F7613"/>
    <w:rsid w:val="002002A8"/>
    <w:rsid w:val="00201062"/>
    <w:rsid w:val="00201170"/>
    <w:rsid w:val="002013EB"/>
    <w:rsid w:val="00201C88"/>
    <w:rsid w:val="00201F0E"/>
    <w:rsid w:val="0020216E"/>
    <w:rsid w:val="002031BC"/>
    <w:rsid w:val="00203548"/>
    <w:rsid w:val="00203953"/>
    <w:rsid w:val="0020405E"/>
    <w:rsid w:val="002042F8"/>
    <w:rsid w:val="002050B7"/>
    <w:rsid w:val="002052D4"/>
    <w:rsid w:val="002054A5"/>
    <w:rsid w:val="002065F7"/>
    <w:rsid w:val="002068E6"/>
    <w:rsid w:val="00206B15"/>
    <w:rsid w:val="00207A43"/>
    <w:rsid w:val="00207FE5"/>
    <w:rsid w:val="002106B8"/>
    <w:rsid w:val="00210BD3"/>
    <w:rsid w:val="002115B7"/>
    <w:rsid w:val="002119E1"/>
    <w:rsid w:val="002124FF"/>
    <w:rsid w:val="002127A4"/>
    <w:rsid w:val="00212A93"/>
    <w:rsid w:val="002131FC"/>
    <w:rsid w:val="00213387"/>
    <w:rsid w:val="00213AF2"/>
    <w:rsid w:val="00213C2A"/>
    <w:rsid w:val="002144B9"/>
    <w:rsid w:val="00214D64"/>
    <w:rsid w:val="002150E6"/>
    <w:rsid w:val="00215238"/>
    <w:rsid w:val="00215630"/>
    <w:rsid w:val="0021566F"/>
    <w:rsid w:val="00215ACD"/>
    <w:rsid w:val="00215FB5"/>
    <w:rsid w:val="002160A0"/>
    <w:rsid w:val="002163BF"/>
    <w:rsid w:val="00216AA9"/>
    <w:rsid w:val="00216ABD"/>
    <w:rsid w:val="00221020"/>
    <w:rsid w:val="002215FA"/>
    <w:rsid w:val="00222062"/>
    <w:rsid w:val="002220F9"/>
    <w:rsid w:val="0022271C"/>
    <w:rsid w:val="0022277E"/>
    <w:rsid w:val="0022291B"/>
    <w:rsid w:val="00222BDA"/>
    <w:rsid w:val="002237BC"/>
    <w:rsid w:val="00224C76"/>
    <w:rsid w:val="00224C99"/>
    <w:rsid w:val="00225A08"/>
    <w:rsid w:val="00225EB2"/>
    <w:rsid w:val="002262D9"/>
    <w:rsid w:val="0022632C"/>
    <w:rsid w:val="0022647C"/>
    <w:rsid w:val="00226B85"/>
    <w:rsid w:val="00226D33"/>
    <w:rsid w:val="002270F7"/>
    <w:rsid w:val="00227BB4"/>
    <w:rsid w:val="00227C48"/>
    <w:rsid w:val="00230AF6"/>
    <w:rsid w:val="00230EEB"/>
    <w:rsid w:val="002311FE"/>
    <w:rsid w:val="00231323"/>
    <w:rsid w:val="00231983"/>
    <w:rsid w:val="00231AD6"/>
    <w:rsid w:val="00232A5B"/>
    <w:rsid w:val="00232D03"/>
    <w:rsid w:val="00233455"/>
    <w:rsid w:val="002338BC"/>
    <w:rsid w:val="00233B0F"/>
    <w:rsid w:val="00234557"/>
    <w:rsid w:val="002346C6"/>
    <w:rsid w:val="002354AF"/>
    <w:rsid w:val="00235BEB"/>
    <w:rsid w:val="00236087"/>
    <w:rsid w:val="0023618D"/>
    <w:rsid w:val="002407A8"/>
    <w:rsid w:val="00241000"/>
    <w:rsid w:val="00241CF3"/>
    <w:rsid w:val="00241DE7"/>
    <w:rsid w:val="00242F65"/>
    <w:rsid w:val="00244298"/>
    <w:rsid w:val="0024446F"/>
    <w:rsid w:val="00244C99"/>
    <w:rsid w:val="0024507C"/>
    <w:rsid w:val="002454E9"/>
    <w:rsid w:val="00245DFE"/>
    <w:rsid w:val="00245FB1"/>
    <w:rsid w:val="0024608C"/>
    <w:rsid w:val="002463AA"/>
    <w:rsid w:val="00246B12"/>
    <w:rsid w:val="002471EB"/>
    <w:rsid w:val="002473F8"/>
    <w:rsid w:val="00247415"/>
    <w:rsid w:val="00250112"/>
    <w:rsid w:val="002502D1"/>
    <w:rsid w:val="0025085C"/>
    <w:rsid w:val="00250E89"/>
    <w:rsid w:val="00251277"/>
    <w:rsid w:val="00251606"/>
    <w:rsid w:val="002534E3"/>
    <w:rsid w:val="002537C7"/>
    <w:rsid w:val="00253CF0"/>
    <w:rsid w:val="00254E9B"/>
    <w:rsid w:val="00256EEE"/>
    <w:rsid w:val="00257571"/>
    <w:rsid w:val="00257741"/>
    <w:rsid w:val="00260381"/>
    <w:rsid w:val="00260577"/>
    <w:rsid w:val="00260CC5"/>
    <w:rsid w:val="00260CE3"/>
    <w:rsid w:val="00261373"/>
    <w:rsid w:val="0026180B"/>
    <w:rsid w:val="002625FD"/>
    <w:rsid w:val="00262833"/>
    <w:rsid w:val="002628CE"/>
    <w:rsid w:val="00262F96"/>
    <w:rsid w:val="00263434"/>
    <w:rsid w:val="002637A0"/>
    <w:rsid w:val="002644DD"/>
    <w:rsid w:val="00264694"/>
    <w:rsid w:val="0026529F"/>
    <w:rsid w:val="002657FA"/>
    <w:rsid w:val="0026582F"/>
    <w:rsid w:val="00266B7E"/>
    <w:rsid w:val="002676AA"/>
    <w:rsid w:val="00267A89"/>
    <w:rsid w:val="00267B0A"/>
    <w:rsid w:val="0027014C"/>
    <w:rsid w:val="00270230"/>
    <w:rsid w:val="002715CF"/>
    <w:rsid w:val="0027325E"/>
    <w:rsid w:val="00273926"/>
    <w:rsid w:val="00273C61"/>
    <w:rsid w:val="00273D6F"/>
    <w:rsid w:val="00274459"/>
    <w:rsid w:val="00274840"/>
    <w:rsid w:val="00274BEE"/>
    <w:rsid w:val="00274FE5"/>
    <w:rsid w:val="002751ED"/>
    <w:rsid w:val="00275910"/>
    <w:rsid w:val="00275A6A"/>
    <w:rsid w:val="00275E9C"/>
    <w:rsid w:val="002764B1"/>
    <w:rsid w:val="00276710"/>
    <w:rsid w:val="00276C3E"/>
    <w:rsid w:val="00276D54"/>
    <w:rsid w:val="0027702F"/>
    <w:rsid w:val="002773AB"/>
    <w:rsid w:val="00280039"/>
    <w:rsid w:val="00281E42"/>
    <w:rsid w:val="00281E9D"/>
    <w:rsid w:val="00281ED9"/>
    <w:rsid w:val="00282F85"/>
    <w:rsid w:val="002832D1"/>
    <w:rsid w:val="00283803"/>
    <w:rsid w:val="002842E5"/>
    <w:rsid w:val="002845AC"/>
    <w:rsid w:val="00284CBE"/>
    <w:rsid w:val="002851FB"/>
    <w:rsid w:val="00285B5E"/>
    <w:rsid w:val="00286ED0"/>
    <w:rsid w:val="00287367"/>
    <w:rsid w:val="00287BB6"/>
    <w:rsid w:val="00287D91"/>
    <w:rsid w:val="00290372"/>
    <w:rsid w:val="002909E7"/>
    <w:rsid w:val="00291FFA"/>
    <w:rsid w:val="002935D2"/>
    <w:rsid w:val="002938B6"/>
    <w:rsid w:val="00293DB5"/>
    <w:rsid w:val="00293E4E"/>
    <w:rsid w:val="00294172"/>
    <w:rsid w:val="00294280"/>
    <w:rsid w:val="002944C0"/>
    <w:rsid w:val="00294809"/>
    <w:rsid w:val="002949B6"/>
    <w:rsid w:val="00294F41"/>
    <w:rsid w:val="00296B98"/>
    <w:rsid w:val="002976B7"/>
    <w:rsid w:val="002A1005"/>
    <w:rsid w:val="002A14EC"/>
    <w:rsid w:val="002A1932"/>
    <w:rsid w:val="002A2A86"/>
    <w:rsid w:val="002A3173"/>
    <w:rsid w:val="002A3247"/>
    <w:rsid w:val="002A3666"/>
    <w:rsid w:val="002A3814"/>
    <w:rsid w:val="002A4795"/>
    <w:rsid w:val="002A4804"/>
    <w:rsid w:val="002A58D1"/>
    <w:rsid w:val="002A5D1F"/>
    <w:rsid w:val="002A6287"/>
    <w:rsid w:val="002A6C78"/>
    <w:rsid w:val="002A6F73"/>
    <w:rsid w:val="002A787C"/>
    <w:rsid w:val="002A7F38"/>
    <w:rsid w:val="002B00C3"/>
    <w:rsid w:val="002B22A5"/>
    <w:rsid w:val="002B2BAE"/>
    <w:rsid w:val="002B3837"/>
    <w:rsid w:val="002B45A7"/>
    <w:rsid w:val="002B5864"/>
    <w:rsid w:val="002B5B87"/>
    <w:rsid w:val="002B6460"/>
    <w:rsid w:val="002B69F8"/>
    <w:rsid w:val="002B79C1"/>
    <w:rsid w:val="002B7FC9"/>
    <w:rsid w:val="002C0C34"/>
    <w:rsid w:val="002C10ED"/>
    <w:rsid w:val="002C1557"/>
    <w:rsid w:val="002C2827"/>
    <w:rsid w:val="002C2C9F"/>
    <w:rsid w:val="002C3151"/>
    <w:rsid w:val="002C32F7"/>
    <w:rsid w:val="002C3939"/>
    <w:rsid w:val="002C3BC6"/>
    <w:rsid w:val="002C44FE"/>
    <w:rsid w:val="002C4D83"/>
    <w:rsid w:val="002C50AA"/>
    <w:rsid w:val="002C50BA"/>
    <w:rsid w:val="002C61BE"/>
    <w:rsid w:val="002C62B3"/>
    <w:rsid w:val="002C65A6"/>
    <w:rsid w:val="002C75C4"/>
    <w:rsid w:val="002C79B5"/>
    <w:rsid w:val="002D01FB"/>
    <w:rsid w:val="002D04FF"/>
    <w:rsid w:val="002D1130"/>
    <w:rsid w:val="002D16AB"/>
    <w:rsid w:val="002D20B7"/>
    <w:rsid w:val="002D212E"/>
    <w:rsid w:val="002D2171"/>
    <w:rsid w:val="002D24BB"/>
    <w:rsid w:val="002D2961"/>
    <w:rsid w:val="002D2FA3"/>
    <w:rsid w:val="002D3069"/>
    <w:rsid w:val="002D33EC"/>
    <w:rsid w:val="002D35EE"/>
    <w:rsid w:val="002D3CCE"/>
    <w:rsid w:val="002D460E"/>
    <w:rsid w:val="002D479F"/>
    <w:rsid w:val="002D47B4"/>
    <w:rsid w:val="002D4BCC"/>
    <w:rsid w:val="002D5B75"/>
    <w:rsid w:val="002D6500"/>
    <w:rsid w:val="002D666C"/>
    <w:rsid w:val="002D6713"/>
    <w:rsid w:val="002D7D35"/>
    <w:rsid w:val="002D7F77"/>
    <w:rsid w:val="002E02E7"/>
    <w:rsid w:val="002E35C7"/>
    <w:rsid w:val="002E3818"/>
    <w:rsid w:val="002E392B"/>
    <w:rsid w:val="002E3A96"/>
    <w:rsid w:val="002E3C2A"/>
    <w:rsid w:val="002E3C7E"/>
    <w:rsid w:val="002E486D"/>
    <w:rsid w:val="002E49F1"/>
    <w:rsid w:val="002E56A8"/>
    <w:rsid w:val="002E5751"/>
    <w:rsid w:val="002E6D9B"/>
    <w:rsid w:val="002E726E"/>
    <w:rsid w:val="002E7F28"/>
    <w:rsid w:val="002F0D12"/>
    <w:rsid w:val="002F17F6"/>
    <w:rsid w:val="002F23FD"/>
    <w:rsid w:val="002F24E6"/>
    <w:rsid w:val="002F27B9"/>
    <w:rsid w:val="002F2B82"/>
    <w:rsid w:val="002F306A"/>
    <w:rsid w:val="002F326D"/>
    <w:rsid w:val="002F3439"/>
    <w:rsid w:val="002F459C"/>
    <w:rsid w:val="002F48FA"/>
    <w:rsid w:val="002F4EFD"/>
    <w:rsid w:val="002F58D6"/>
    <w:rsid w:val="002F58FF"/>
    <w:rsid w:val="002F5A6F"/>
    <w:rsid w:val="002F5B38"/>
    <w:rsid w:val="002F5D94"/>
    <w:rsid w:val="002F5FB0"/>
    <w:rsid w:val="002F618D"/>
    <w:rsid w:val="002F654D"/>
    <w:rsid w:val="002F6F7D"/>
    <w:rsid w:val="002F6F93"/>
    <w:rsid w:val="002F71EC"/>
    <w:rsid w:val="002F7905"/>
    <w:rsid w:val="002F7E00"/>
    <w:rsid w:val="002F7E9A"/>
    <w:rsid w:val="003015EC"/>
    <w:rsid w:val="00302144"/>
    <w:rsid w:val="003033E4"/>
    <w:rsid w:val="00303451"/>
    <w:rsid w:val="003047B4"/>
    <w:rsid w:val="00304E43"/>
    <w:rsid w:val="00304ED2"/>
    <w:rsid w:val="0030547C"/>
    <w:rsid w:val="0030586E"/>
    <w:rsid w:val="00305BFF"/>
    <w:rsid w:val="00305D3B"/>
    <w:rsid w:val="003062B8"/>
    <w:rsid w:val="0030657D"/>
    <w:rsid w:val="00306E33"/>
    <w:rsid w:val="00307A8D"/>
    <w:rsid w:val="003100AF"/>
    <w:rsid w:val="00310897"/>
    <w:rsid w:val="00310FE3"/>
    <w:rsid w:val="003112BD"/>
    <w:rsid w:val="003115D3"/>
    <w:rsid w:val="00311786"/>
    <w:rsid w:val="00313951"/>
    <w:rsid w:val="00313FB9"/>
    <w:rsid w:val="0031463D"/>
    <w:rsid w:val="00314EFC"/>
    <w:rsid w:val="00314F79"/>
    <w:rsid w:val="00315B20"/>
    <w:rsid w:val="00315C48"/>
    <w:rsid w:val="003162B6"/>
    <w:rsid w:val="0031707B"/>
    <w:rsid w:val="003173E9"/>
    <w:rsid w:val="00317D0E"/>
    <w:rsid w:val="0032000E"/>
    <w:rsid w:val="003203D9"/>
    <w:rsid w:val="00320682"/>
    <w:rsid w:val="00321795"/>
    <w:rsid w:val="0032329B"/>
    <w:rsid w:val="00323D0A"/>
    <w:rsid w:val="0032463D"/>
    <w:rsid w:val="00324737"/>
    <w:rsid w:val="0032518A"/>
    <w:rsid w:val="003253FA"/>
    <w:rsid w:val="00325E94"/>
    <w:rsid w:val="0032605C"/>
    <w:rsid w:val="003268FE"/>
    <w:rsid w:val="00326EB8"/>
    <w:rsid w:val="003270AE"/>
    <w:rsid w:val="00327CC5"/>
    <w:rsid w:val="00327F53"/>
    <w:rsid w:val="00330708"/>
    <w:rsid w:val="0033092F"/>
    <w:rsid w:val="00330DD7"/>
    <w:rsid w:val="003311DB"/>
    <w:rsid w:val="003314BD"/>
    <w:rsid w:val="00332755"/>
    <w:rsid w:val="003329AF"/>
    <w:rsid w:val="00332A56"/>
    <w:rsid w:val="00332ED6"/>
    <w:rsid w:val="003334C5"/>
    <w:rsid w:val="00334892"/>
    <w:rsid w:val="00334FBF"/>
    <w:rsid w:val="00335642"/>
    <w:rsid w:val="003358E7"/>
    <w:rsid w:val="0033593B"/>
    <w:rsid w:val="00336640"/>
    <w:rsid w:val="0033669B"/>
    <w:rsid w:val="00336A23"/>
    <w:rsid w:val="00336BA9"/>
    <w:rsid w:val="00336D2A"/>
    <w:rsid w:val="003372E3"/>
    <w:rsid w:val="00337895"/>
    <w:rsid w:val="00337CD3"/>
    <w:rsid w:val="00340602"/>
    <w:rsid w:val="00340DDA"/>
    <w:rsid w:val="00342FA0"/>
    <w:rsid w:val="00343392"/>
    <w:rsid w:val="003436BE"/>
    <w:rsid w:val="00343998"/>
    <w:rsid w:val="0034420F"/>
    <w:rsid w:val="0034429B"/>
    <w:rsid w:val="0034536D"/>
    <w:rsid w:val="00345CC1"/>
    <w:rsid w:val="003468BF"/>
    <w:rsid w:val="00346D83"/>
    <w:rsid w:val="0034702D"/>
    <w:rsid w:val="00347824"/>
    <w:rsid w:val="00350702"/>
    <w:rsid w:val="00350BEF"/>
    <w:rsid w:val="003513FA"/>
    <w:rsid w:val="00351624"/>
    <w:rsid w:val="00351C4C"/>
    <w:rsid w:val="003520A6"/>
    <w:rsid w:val="00352F7E"/>
    <w:rsid w:val="0035356D"/>
    <w:rsid w:val="00353AEE"/>
    <w:rsid w:val="00354B73"/>
    <w:rsid w:val="00354E95"/>
    <w:rsid w:val="0035512F"/>
    <w:rsid w:val="0035533B"/>
    <w:rsid w:val="003559CC"/>
    <w:rsid w:val="00355A17"/>
    <w:rsid w:val="003560A2"/>
    <w:rsid w:val="00356B25"/>
    <w:rsid w:val="00357CAB"/>
    <w:rsid w:val="0036053E"/>
    <w:rsid w:val="00360638"/>
    <w:rsid w:val="003617B3"/>
    <w:rsid w:val="0036195C"/>
    <w:rsid w:val="00361B96"/>
    <w:rsid w:val="0036332D"/>
    <w:rsid w:val="003633CF"/>
    <w:rsid w:val="00363B73"/>
    <w:rsid w:val="00364D6E"/>
    <w:rsid w:val="0036544E"/>
    <w:rsid w:val="00365B96"/>
    <w:rsid w:val="00366291"/>
    <w:rsid w:val="0036793A"/>
    <w:rsid w:val="00371A22"/>
    <w:rsid w:val="00371BC3"/>
    <w:rsid w:val="003721F9"/>
    <w:rsid w:val="00372723"/>
    <w:rsid w:val="00372E2D"/>
    <w:rsid w:val="00372EA8"/>
    <w:rsid w:val="003731F2"/>
    <w:rsid w:val="00373F06"/>
    <w:rsid w:val="00373F74"/>
    <w:rsid w:val="00373FBE"/>
    <w:rsid w:val="00374150"/>
    <w:rsid w:val="00374B34"/>
    <w:rsid w:val="003759EA"/>
    <w:rsid w:val="00376235"/>
    <w:rsid w:val="00376393"/>
    <w:rsid w:val="00376FC4"/>
    <w:rsid w:val="00377C38"/>
    <w:rsid w:val="00380607"/>
    <w:rsid w:val="003807A6"/>
    <w:rsid w:val="00380EF4"/>
    <w:rsid w:val="00381251"/>
    <w:rsid w:val="003813D5"/>
    <w:rsid w:val="00381935"/>
    <w:rsid w:val="00381971"/>
    <w:rsid w:val="00381D48"/>
    <w:rsid w:val="00381FFE"/>
    <w:rsid w:val="003825AD"/>
    <w:rsid w:val="00382873"/>
    <w:rsid w:val="00382CC3"/>
    <w:rsid w:val="003831EA"/>
    <w:rsid w:val="00383301"/>
    <w:rsid w:val="003843DF"/>
    <w:rsid w:val="003844DB"/>
    <w:rsid w:val="00384B58"/>
    <w:rsid w:val="00384C0F"/>
    <w:rsid w:val="00385C15"/>
    <w:rsid w:val="00385D91"/>
    <w:rsid w:val="0038604F"/>
    <w:rsid w:val="00387123"/>
    <w:rsid w:val="00387142"/>
    <w:rsid w:val="0038756C"/>
    <w:rsid w:val="003901C2"/>
    <w:rsid w:val="003905BD"/>
    <w:rsid w:val="003915CF"/>
    <w:rsid w:val="0039201B"/>
    <w:rsid w:val="0039289F"/>
    <w:rsid w:val="00393398"/>
    <w:rsid w:val="0039369C"/>
    <w:rsid w:val="00393A77"/>
    <w:rsid w:val="00393C82"/>
    <w:rsid w:val="00394D33"/>
    <w:rsid w:val="00395C2F"/>
    <w:rsid w:val="00396048"/>
    <w:rsid w:val="0039626D"/>
    <w:rsid w:val="003963B5"/>
    <w:rsid w:val="00397070"/>
    <w:rsid w:val="00397990"/>
    <w:rsid w:val="00397B1A"/>
    <w:rsid w:val="003A00A7"/>
    <w:rsid w:val="003A12D6"/>
    <w:rsid w:val="003A2DBB"/>
    <w:rsid w:val="003A365D"/>
    <w:rsid w:val="003A41BE"/>
    <w:rsid w:val="003A45E1"/>
    <w:rsid w:val="003A4A4A"/>
    <w:rsid w:val="003A4B58"/>
    <w:rsid w:val="003A4C22"/>
    <w:rsid w:val="003A56C1"/>
    <w:rsid w:val="003A6284"/>
    <w:rsid w:val="003A65EA"/>
    <w:rsid w:val="003A687D"/>
    <w:rsid w:val="003A698E"/>
    <w:rsid w:val="003A6CAD"/>
    <w:rsid w:val="003A6E3D"/>
    <w:rsid w:val="003A7541"/>
    <w:rsid w:val="003A7853"/>
    <w:rsid w:val="003B03F4"/>
    <w:rsid w:val="003B08E3"/>
    <w:rsid w:val="003B15E5"/>
    <w:rsid w:val="003B176D"/>
    <w:rsid w:val="003B1C4A"/>
    <w:rsid w:val="003B281E"/>
    <w:rsid w:val="003B59BC"/>
    <w:rsid w:val="003B5FF8"/>
    <w:rsid w:val="003B604A"/>
    <w:rsid w:val="003B68A4"/>
    <w:rsid w:val="003B6F82"/>
    <w:rsid w:val="003B70B8"/>
    <w:rsid w:val="003B79E9"/>
    <w:rsid w:val="003B7CF0"/>
    <w:rsid w:val="003C10EA"/>
    <w:rsid w:val="003C1172"/>
    <w:rsid w:val="003C16DA"/>
    <w:rsid w:val="003C1793"/>
    <w:rsid w:val="003C17FA"/>
    <w:rsid w:val="003C26D1"/>
    <w:rsid w:val="003C2DEF"/>
    <w:rsid w:val="003C30FA"/>
    <w:rsid w:val="003C359C"/>
    <w:rsid w:val="003C36AE"/>
    <w:rsid w:val="003C37F9"/>
    <w:rsid w:val="003C464A"/>
    <w:rsid w:val="003C51CA"/>
    <w:rsid w:val="003C6159"/>
    <w:rsid w:val="003C68B7"/>
    <w:rsid w:val="003D0022"/>
    <w:rsid w:val="003D05D5"/>
    <w:rsid w:val="003D0695"/>
    <w:rsid w:val="003D0D7B"/>
    <w:rsid w:val="003D145E"/>
    <w:rsid w:val="003D1495"/>
    <w:rsid w:val="003D25E5"/>
    <w:rsid w:val="003D2D48"/>
    <w:rsid w:val="003D364D"/>
    <w:rsid w:val="003D448C"/>
    <w:rsid w:val="003D4FF4"/>
    <w:rsid w:val="003D53FF"/>
    <w:rsid w:val="003D6195"/>
    <w:rsid w:val="003D6748"/>
    <w:rsid w:val="003D6C11"/>
    <w:rsid w:val="003D6CA3"/>
    <w:rsid w:val="003D72AE"/>
    <w:rsid w:val="003D7C07"/>
    <w:rsid w:val="003E06A4"/>
    <w:rsid w:val="003E0D66"/>
    <w:rsid w:val="003E0DD9"/>
    <w:rsid w:val="003E1AF0"/>
    <w:rsid w:val="003E2A89"/>
    <w:rsid w:val="003E3456"/>
    <w:rsid w:val="003E3F4F"/>
    <w:rsid w:val="003E494F"/>
    <w:rsid w:val="003E4BA9"/>
    <w:rsid w:val="003E4E58"/>
    <w:rsid w:val="003E5175"/>
    <w:rsid w:val="003E5EB9"/>
    <w:rsid w:val="003E6461"/>
    <w:rsid w:val="003E686D"/>
    <w:rsid w:val="003E6B80"/>
    <w:rsid w:val="003E725D"/>
    <w:rsid w:val="003F016C"/>
    <w:rsid w:val="003F07EA"/>
    <w:rsid w:val="003F0976"/>
    <w:rsid w:val="003F0A83"/>
    <w:rsid w:val="003F1DD9"/>
    <w:rsid w:val="003F2901"/>
    <w:rsid w:val="003F2E3B"/>
    <w:rsid w:val="003F3792"/>
    <w:rsid w:val="003F3813"/>
    <w:rsid w:val="003F3AB8"/>
    <w:rsid w:val="003F4422"/>
    <w:rsid w:val="003F4519"/>
    <w:rsid w:val="003F4596"/>
    <w:rsid w:val="003F57FC"/>
    <w:rsid w:val="003F6C57"/>
    <w:rsid w:val="003F763A"/>
    <w:rsid w:val="00401494"/>
    <w:rsid w:val="00402092"/>
    <w:rsid w:val="00402AD6"/>
    <w:rsid w:val="00402ED7"/>
    <w:rsid w:val="0040310A"/>
    <w:rsid w:val="00403ABA"/>
    <w:rsid w:val="0040445C"/>
    <w:rsid w:val="00404C5C"/>
    <w:rsid w:val="00404D88"/>
    <w:rsid w:val="00405965"/>
    <w:rsid w:val="00405FC2"/>
    <w:rsid w:val="00406259"/>
    <w:rsid w:val="004062A6"/>
    <w:rsid w:val="00406DEB"/>
    <w:rsid w:val="00406E6F"/>
    <w:rsid w:val="004072E0"/>
    <w:rsid w:val="0040746D"/>
    <w:rsid w:val="0040757B"/>
    <w:rsid w:val="004075F1"/>
    <w:rsid w:val="00407B4F"/>
    <w:rsid w:val="00407C3C"/>
    <w:rsid w:val="00410318"/>
    <w:rsid w:val="00410A30"/>
    <w:rsid w:val="00410A80"/>
    <w:rsid w:val="00410BEC"/>
    <w:rsid w:val="00411041"/>
    <w:rsid w:val="0041176D"/>
    <w:rsid w:val="00412227"/>
    <w:rsid w:val="004126CD"/>
    <w:rsid w:val="00412B62"/>
    <w:rsid w:val="004132DD"/>
    <w:rsid w:val="00413619"/>
    <w:rsid w:val="004146BE"/>
    <w:rsid w:val="004147DA"/>
    <w:rsid w:val="00414BAE"/>
    <w:rsid w:val="00414F8E"/>
    <w:rsid w:val="00415C02"/>
    <w:rsid w:val="0041617A"/>
    <w:rsid w:val="00416D9E"/>
    <w:rsid w:val="00417234"/>
    <w:rsid w:val="00417B29"/>
    <w:rsid w:val="00417C5C"/>
    <w:rsid w:val="00417D36"/>
    <w:rsid w:val="0042033E"/>
    <w:rsid w:val="004203F7"/>
    <w:rsid w:val="004207AE"/>
    <w:rsid w:val="004208A8"/>
    <w:rsid w:val="0042102E"/>
    <w:rsid w:val="004213E8"/>
    <w:rsid w:val="004215B3"/>
    <w:rsid w:val="0042204F"/>
    <w:rsid w:val="00422782"/>
    <w:rsid w:val="004228CA"/>
    <w:rsid w:val="00423584"/>
    <w:rsid w:val="00424145"/>
    <w:rsid w:val="004241EE"/>
    <w:rsid w:val="00425244"/>
    <w:rsid w:val="004255ED"/>
    <w:rsid w:val="00425CAA"/>
    <w:rsid w:val="004268C7"/>
    <w:rsid w:val="00426D5F"/>
    <w:rsid w:val="00426DF0"/>
    <w:rsid w:val="004272F8"/>
    <w:rsid w:val="00427918"/>
    <w:rsid w:val="00427A40"/>
    <w:rsid w:val="00427A96"/>
    <w:rsid w:val="00427B3B"/>
    <w:rsid w:val="00430738"/>
    <w:rsid w:val="004315D4"/>
    <w:rsid w:val="00431F44"/>
    <w:rsid w:val="00432CBB"/>
    <w:rsid w:val="00432E1B"/>
    <w:rsid w:val="00433F9C"/>
    <w:rsid w:val="00433FEF"/>
    <w:rsid w:val="00434B05"/>
    <w:rsid w:val="00434EE9"/>
    <w:rsid w:val="00435062"/>
    <w:rsid w:val="0043565F"/>
    <w:rsid w:val="00435952"/>
    <w:rsid w:val="00435ACF"/>
    <w:rsid w:val="004363AD"/>
    <w:rsid w:val="00436AEE"/>
    <w:rsid w:val="004377B9"/>
    <w:rsid w:val="00437D8D"/>
    <w:rsid w:val="00440032"/>
    <w:rsid w:val="00440398"/>
    <w:rsid w:val="004407AA"/>
    <w:rsid w:val="004408F7"/>
    <w:rsid w:val="00440A80"/>
    <w:rsid w:val="00440C90"/>
    <w:rsid w:val="0044160F"/>
    <w:rsid w:val="004416D4"/>
    <w:rsid w:val="00442324"/>
    <w:rsid w:val="0044250A"/>
    <w:rsid w:val="0044251B"/>
    <w:rsid w:val="0044283F"/>
    <w:rsid w:val="0044295E"/>
    <w:rsid w:val="00442CBB"/>
    <w:rsid w:val="00443884"/>
    <w:rsid w:val="00443C9F"/>
    <w:rsid w:val="00443CFE"/>
    <w:rsid w:val="00443F64"/>
    <w:rsid w:val="00444FF4"/>
    <w:rsid w:val="00445D8E"/>
    <w:rsid w:val="00445F15"/>
    <w:rsid w:val="00446004"/>
    <w:rsid w:val="004460E5"/>
    <w:rsid w:val="00446E60"/>
    <w:rsid w:val="00447341"/>
    <w:rsid w:val="004473BD"/>
    <w:rsid w:val="00447CC9"/>
    <w:rsid w:val="00447D47"/>
    <w:rsid w:val="004513D0"/>
    <w:rsid w:val="004516EB"/>
    <w:rsid w:val="004534E7"/>
    <w:rsid w:val="00453C31"/>
    <w:rsid w:val="00455099"/>
    <w:rsid w:val="004556DF"/>
    <w:rsid w:val="004556EE"/>
    <w:rsid w:val="004559AB"/>
    <w:rsid w:val="00456097"/>
    <w:rsid w:val="00456C07"/>
    <w:rsid w:val="00457024"/>
    <w:rsid w:val="004602B5"/>
    <w:rsid w:val="00460372"/>
    <w:rsid w:val="00460A1A"/>
    <w:rsid w:val="00461D54"/>
    <w:rsid w:val="00462724"/>
    <w:rsid w:val="00462AB5"/>
    <w:rsid w:val="00462DD5"/>
    <w:rsid w:val="00463281"/>
    <w:rsid w:val="004633AB"/>
    <w:rsid w:val="0046350F"/>
    <w:rsid w:val="00464388"/>
    <w:rsid w:val="00464DBC"/>
    <w:rsid w:val="0046520D"/>
    <w:rsid w:val="00465555"/>
    <w:rsid w:val="00465DD3"/>
    <w:rsid w:val="00466355"/>
    <w:rsid w:val="00467158"/>
    <w:rsid w:val="00467CAE"/>
    <w:rsid w:val="0047043B"/>
    <w:rsid w:val="0047062A"/>
    <w:rsid w:val="004706A6"/>
    <w:rsid w:val="0047073B"/>
    <w:rsid w:val="00470893"/>
    <w:rsid w:val="00470F64"/>
    <w:rsid w:val="0047160E"/>
    <w:rsid w:val="00471B06"/>
    <w:rsid w:val="004727ED"/>
    <w:rsid w:val="00472A5C"/>
    <w:rsid w:val="004730E6"/>
    <w:rsid w:val="0047369C"/>
    <w:rsid w:val="004739A7"/>
    <w:rsid w:val="0047475C"/>
    <w:rsid w:val="00474B9A"/>
    <w:rsid w:val="00476006"/>
    <w:rsid w:val="00476077"/>
    <w:rsid w:val="00476A8B"/>
    <w:rsid w:val="00476CE0"/>
    <w:rsid w:val="004770A2"/>
    <w:rsid w:val="00477181"/>
    <w:rsid w:val="0047720C"/>
    <w:rsid w:val="0048108E"/>
    <w:rsid w:val="004811DB"/>
    <w:rsid w:val="00482573"/>
    <w:rsid w:val="00482AEC"/>
    <w:rsid w:val="00483212"/>
    <w:rsid w:val="004844CA"/>
    <w:rsid w:val="004848D5"/>
    <w:rsid w:val="00485131"/>
    <w:rsid w:val="00486861"/>
    <w:rsid w:val="00486DD7"/>
    <w:rsid w:val="0048759E"/>
    <w:rsid w:val="0048762C"/>
    <w:rsid w:val="004878FD"/>
    <w:rsid w:val="0049017A"/>
    <w:rsid w:val="00490827"/>
    <w:rsid w:val="00490832"/>
    <w:rsid w:val="00490B5C"/>
    <w:rsid w:val="00490E93"/>
    <w:rsid w:val="00491057"/>
    <w:rsid w:val="004915ED"/>
    <w:rsid w:val="004916FA"/>
    <w:rsid w:val="00491ADD"/>
    <w:rsid w:val="00491C9C"/>
    <w:rsid w:val="00492537"/>
    <w:rsid w:val="00492A8E"/>
    <w:rsid w:val="00492F63"/>
    <w:rsid w:val="0049352F"/>
    <w:rsid w:val="00493DD5"/>
    <w:rsid w:val="0049442B"/>
    <w:rsid w:val="0049465A"/>
    <w:rsid w:val="004952D6"/>
    <w:rsid w:val="00495305"/>
    <w:rsid w:val="00495BE1"/>
    <w:rsid w:val="00496D03"/>
    <w:rsid w:val="004A010B"/>
    <w:rsid w:val="004A2B5D"/>
    <w:rsid w:val="004A32BE"/>
    <w:rsid w:val="004A3BEF"/>
    <w:rsid w:val="004A4650"/>
    <w:rsid w:val="004A46D8"/>
    <w:rsid w:val="004A4710"/>
    <w:rsid w:val="004A48B3"/>
    <w:rsid w:val="004A4B39"/>
    <w:rsid w:val="004A4F35"/>
    <w:rsid w:val="004A516A"/>
    <w:rsid w:val="004A5E50"/>
    <w:rsid w:val="004A5FFF"/>
    <w:rsid w:val="004A660B"/>
    <w:rsid w:val="004A689F"/>
    <w:rsid w:val="004A6A33"/>
    <w:rsid w:val="004A6B1F"/>
    <w:rsid w:val="004A7426"/>
    <w:rsid w:val="004A779A"/>
    <w:rsid w:val="004B0684"/>
    <w:rsid w:val="004B1359"/>
    <w:rsid w:val="004B16F9"/>
    <w:rsid w:val="004B26B1"/>
    <w:rsid w:val="004B3314"/>
    <w:rsid w:val="004B35F8"/>
    <w:rsid w:val="004B3854"/>
    <w:rsid w:val="004B4002"/>
    <w:rsid w:val="004B43F9"/>
    <w:rsid w:val="004B4E2E"/>
    <w:rsid w:val="004B612C"/>
    <w:rsid w:val="004B61BE"/>
    <w:rsid w:val="004B61F9"/>
    <w:rsid w:val="004B63EB"/>
    <w:rsid w:val="004B6AD5"/>
    <w:rsid w:val="004B6E02"/>
    <w:rsid w:val="004C029C"/>
    <w:rsid w:val="004C1461"/>
    <w:rsid w:val="004C1C75"/>
    <w:rsid w:val="004C1CA4"/>
    <w:rsid w:val="004C4574"/>
    <w:rsid w:val="004C459B"/>
    <w:rsid w:val="004C45FD"/>
    <w:rsid w:val="004C4967"/>
    <w:rsid w:val="004C4CCA"/>
    <w:rsid w:val="004C4D05"/>
    <w:rsid w:val="004C4D87"/>
    <w:rsid w:val="004C4E03"/>
    <w:rsid w:val="004C5307"/>
    <w:rsid w:val="004C5C8D"/>
    <w:rsid w:val="004C5CAD"/>
    <w:rsid w:val="004C6395"/>
    <w:rsid w:val="004C6424"/>
    <w:rsid w:val="004C6554"/>
    <w:rsid w:val="004C6665"/>
    <w:rsid w:val="004C6864"/>
    <w:rsid w:val="004C71BD"/>
    <w:rsid w:val="004C744B"/>
    <w:rsid w:val="004C78EF"/>
    <w:rsid w:val="004D0DB5"/>
    <w:rsid w:val="004D2815"/>
    <w:rsid w:val="004D289B"/>
    <w:rsid w:val="004D2E52"/>
    <w:rsid w:val="004D373B"/>
    <w:rsid w:val="004D54A0"/>
    <w:rsid w:val="004D6C95"/>
    <w:rsid w:val="004D6DAD"/>
    <w:rsid w:val="004D7625"/>
    <w:rsid w:val="004D76F3"/>
    <w:rsid w:val="004D7B51"/>
    <w:rsid w:val="004E0429"/>
    <w:rsid w:val="004E05B4"/>
    <w:rsid w:val="004E06C7"/>
    <w:rsid w:val="004E1D6C"/>
    <w:rsid w:val="004E20BF"/>
    <w:rsid w:val="004E213A"/>
    <w:rsid w:val="004E2513"/>
    <w:rsid w:val="004E2603"/>
    <w:rsid w:val="004E2927"/>
    <w:rsid w:val="004E2AE5"/>
    <w:rsid w:val="004E34A4"/>
    <w:rsid w:val="004E4132"/>
    <w:rsid w:val="004E4541"/>
    <w:rsid w:val="004E4CB4"/>
    <w:rsid w:val="004E507E"/>
    <w:rsid w:val="004E50B2"/>
    <w:rsid w:val="004E527A"/>
    <w:rsid w:val="004E52B0"/>
    <w:rsid w:val="004E5FB2"/>
    <w:rsid w:val="004E6719"/>
    <w:rsid w:val="004E6D24"/>
    <w:rsid w:val="004E6F81"/>
    <w:rsid w:val="004E744F"/>
    <w:rsid w:val="004F00D0"/>
    <w:rsid w:val="004F08BE"/>
    <w:rsid w:val="004F0B49"/>
    <w:rsid w:val="004F0BFB"/>
    <w:rsid w:val="004F1E29"/>
    <w:rsid w:val="004F2293"/>
    <w:rsid w:val="004F299E"/>
    <w:rsid w:val="004F2B43"/>
    <w:rsid w:val="004F3530"/>
    <w:rsid w:val="004F39A7"/>
    <w:rsid w:val="004F3B01"/>
    <w:rsid w:val="004F3C72"/>
    <w:rsid w:val="004F3CCF"/>
    <w:rsid w:val="004F424C"/>
    <w:rsid w:val="004F4376"/>
    <w:rsid w:val="004F4A1B"/>
    <w:rsid w:val="004F4C8C"/>
    <w:rsid w:val="004F65EC"/>
    <w:rsid w:val="004F672D"/>
    <w:rsid w:val="004F6780"/>
    <w:rsid w:val="004F67A3"/>
    <w:rsid w:val="004F7138"/>
    <w:rsid w:val="004F7545"/>
    <w:rsid w:val="0050041E"/>
    <w:rsid w:val="005005A9"/>
    <w:rsid w:val="00500A48"/>
    <w:rsid w:val="0050112E"/>
    <w:rsid w:val="005016CF"/>
    <w:rsid w:val="005018A9"/>
    <w:rsid w:val="00502265"/>
    <w:rsid w:val="00502319"/>
    <w:rsid w:val="00502FBC"/>
    <w:rsid w:val="00503094"/>
    <w:rsid w:val="005032B9"/>
    <w:rsid w:val="005032F9"/>
    <w:rsid w:val="00503C2E"/>
    <w:rsid w:val="00503DCE"/>
    <w:rsid w:val="0050440F"/>
    <w:rsid w:val="005046E2"/>
    <w:rsid w:val="0050533C"/>
    <w:rsid w:val="00505AB9"/>
    <w:rsid w:val="00505DAA"/>
    <w:rsid w:val="005076C7"/>
    <w:rsid w:val="00507AF2"/>
    <w:rsid w:val="00507D8C"/>
    <w:rsid w:val="005100A1"/>
    <w:rsid w:val="00511173"/>
    <w:rsid w:val="005113BF"/>
    <w:rsid w:val="00511F7D"/>
    <w:rsid w:val="00512617"/>
    <w:rsid w:val="005126B5"/>
    <w:rsid w:val="00512799"/>
    <w:rsid w:val="005132E1"/>
    <w:rsid w:val="00513E22"/>
    <w:rsid w:val="00514211"/>
    <w:rsid w:val="005148FE"/>
    <w:rsid w:val="00514C2C"/>
    <w:rsid w:val="00515FD1"/>
    <w:rsid w:val="005174E6"/>
    <w:rsid w:val="005175C4"/>
    <w:rsid w:val="00520EA1"/>
    <w:rsid w:val="00521284"/>
    <w:rsid w:val="005212D9"/>
    <w:rsid w:val="00522AEE"/>
    <w:rsid w:val="00522C84"/>
    <w:rsid w:val="005244A6"/>
    <w:rsid w:val="005252F2"/>
    <w:rsid w:val="00525F75"/>
    <w:rsid w:val="0052678A"/>
    <w:rsid w:val="005303C5"/>
    <w:rsid w:val="005310C8"/>
    <w:rsid w:val="00531130"/>
    <w:rsid w:val="005315A2"/>
    <w:rsid w:val="0053207A"/>
    <w:rsid w:val="005327F2"/>
    <w:rsid w:val="00532BCB"/>
    <w:rsid w:val="00532C1C"/>
    <w:rsid w:val="00533850"/>
    <w:rsid w:val="005340D4"/>
    <w:rsid w:val="00534159"/>
    <w:rsid w:val="00534C9B"/>
    <w:rsid w:val="00534DC5"/>
    <w:rsid w:val="00534F5E"/>
    <w:rsid w:val="005358C9"/>
    <w:rsid w:val="005359B4"/>
    <w:rsid w:val="00535A32"/>
    <w:rsid w:val="00536515"/>
    <w:rsid w:val="00536A80"/>
    <w:rsid w:val="00537856"/>
    <w:rsid w:val="00537DFE"/>
    <w:rsid w:val="00537ECB"/>
    <w:rsid w:val="00541E9D"/>
    <w:rsid w:val="0054212C"/>
    <w:rsid w:val="00542DE6"/>
    <w:rsid w:val="00543620"/>
    <w:rsid w:val="00543692"/>
    <w:rsid w:val="00544076"/>
    <w:rsid w:val="00544351"/>
    <w:rsid w:val="0054460E"/>
    <w:rsid w:val="005451F7"/>
    <w:rsid w:val="0054584E"/>
    <w:rsid w:val="00545B76"/>
    <w:rsid w:val="00545BD4"/>
    <w:rsid w:val="00545F52"/>
    <w:rsid w:val="005461DC"/>
    <w:rsid w:val="00546573"/>
    <w:rsid w:val="00546B19"/>
    <w:rsid w:val="005475E9"/>
    <w:rsid w:val="0054797C"/>
    <w:rsid w:val="00550517"/>
    <w:rsid w:val="005508CA"/>
    <w:rsid w:val="00550EBD"/>
    <w:rsid w:val="00550F6D"/>
    <w:rsid w:val="005518E6"/>
    <w:rsid w:val="00552441"/>
    <w:rsid w:val="00552A91"/>
    <w:rsid w:val="00554175"/>
    <w:rsid w:val="00554ED5"/>
    <w:rsid w:val="00554FB7"/>
    <w:rsid w:val="00555CFB"/>
    <w:rsid w:val="0055635D"/>
    <w:rsid w:val="00556474"/>
    <w:rsid w:val="00556646"/>
    <w:rsid w:val="00556B0B"/>
    <w:rsid w:val="00556EC3"/>
    <w:rsid w:val="00557221"/>
    <w:rsid w:val="00557C39"/>
    <w:rsid w:val="00557EA2"/>
    <w:rsid w:val="005606FE"/>
    <w:rsid w:val="00560992"/>
    <w:rsid w:val="00561985"/>
    <w:rsid w:val="00561989"/>
    <w:rsid w:val="00562B17"/>
    <w:rsid w:val="00562E9B"/>
    <w:rsid w:val="005630B9"/>
    <w:rsid w:val="005634F9"/>
    <w:rsid w:val="00563AB9"/>
    <w:rsid w:val="0056447E"/>
    <w:rsid w:val="00564985"/>
    <w:rsid w:val="00564D74"/>
    <w:rsid w:val="00564DA5"/>
    <w:rsid w:val="005658DB"/>
    <w:rsid w:val="00565AD1"/>
    <w:rsid w:val="0056643D"/>
    <w:rsid w:val="00566A5E"/>
    <w:rsid w:val="00566E9F"/>
    <w:rsid w:val="00567C05"/>
    <w:rsid w:val="00567C21"/>
    <w:rsid w:val="00567C4D"/>
    <w:rsid w:val="00570200"/>
    <w:rsid w:val="005708C3"/>
    <w:rsid w:val="005709C6"/>
    <w:rsid w:val="005724B1"/>
    <w:rsid w:val="005730DD"/>
    <w:rsid w:val="00573202"/>
    <w:rsid w:val="00574093"/>
    <w:rsid w:val="00574302"/>
    <w:rsid w:val="00574EE0"/>
    <w:rsid w:val="00575192"/>
    <w:rsid w:val="0057554A"/>
    <w:rsid w:val="005756A4"/>
    <w:rsid w:val="00575F11"/>
    <w:rsid w:val="00576893"/>
    <w:rsid w:val="00576D94"/>
    <w:rsid w:val="005770D6"/>
    <w:rsid w:val="005801A4"/>
    <w:rsid w:val="00580557"/>
    <w:rsid w:val="00580966"/>
    <w:rsid w:val="00580B59"/>
    <w:rsid w:val="00583004"/>
    <w:rsid w:val="005841C7"/>
    <w:rsid w:val="00584C57"/>
    <w:rsid w:val="005862A6"/>
    <w:rsid w:val="00586CF5"/>
    <w:rsid w:val="00591603"/>
    <w:rsid w:val="00591CAF"/>
    <w:rsid w:val="00591F89"/>
    <w:rsid w:val="00591FF6"/>
    <w:rsid w:val="005922E8"/>
    <w:rsid w:val="0059238E"/>
    <w:rsid w:val="00592AD7"/>
    <w:rsid w:val="00593233"/>
    <w:rsid w:val="005939B0"/>
    <w:rsid w:val="00593CFF"/>
    <w:rsid w:val="00594464"/>
    <w:rsid w:val="00594C4F"/>
    <w:rsid w:val="00594E2B"/>
    <w:rsid w:val="005952DB"/>
    <w:rsid w:val="00595391"/>
    <w:rsid w:val="005955CD"/>
    <w:rsid w:val="00595629"/>
    <w:rsid w:val="0059566B"/>
    <w:rsid w:val="005959DF"/>
    <w:rsid w:val="00595CEE"/>
    <w:rsid w:val="00595D05"/>
    <w:rsid w:val="00595DCB"/>
    <w:rsid w:val="00595FDC"/>
    <w:rsid w:val="00597B7C"/>
    <w:rsid w:val="00597D2A"/>
    <w:rsid w:val="005A04AF"/>
    <w:rsid w:val="005A1814"/>
    <w:rsid w:val="005A22E0"/>
    <w:rsid w:val="005A23B1"/>
    <w:rsid w:val="005A2722"/>
    <w:rsid w:val="005A2BFC"/>
    <w:rsid w:val="005A2C61"/>
    <w:rsid w:val="005A3322"/>
    <w:rsid w:val="005A374F"/>
    <w:rsid w:val="005A3AC9"/>
    <w:rsid w:val="005A403D"/>
    <w:rsid w:val="005A4443"/>
    <w:rsid w:val="005A4638"/>
    <w:rsid w:val="005A4B00"/>
    <w:rsid w:val="005A590B"/>
    <w:rsid w:val="005A61E7"/>
    <w:rsid w:val="005A6740"/>
    <w:rsid w:val="005A6A2F"/>
    <w:rsid w:val="005A6DEA"/>
    <w:rsid w:val="005A6F88"/>
    <w:rsid w:val="005A70E0"/>
    <w:rsid w:val="005A7141"/>
    <w:rsid w:val="005B0168"/>
    <w:rsid w:val="005B0200"/>
    <w:rsid w:val="005B04B2"/>
    <w:rsid w:val="005B056E"/>
    <w:rsid w:val="005B0E53"/>
    <w:rsid w:val="005B0F18"/>
    <w:rsid w:val="005B25D7"/>
    <w:rsid w:val="005B2A8D"/>
    <w:rsid w:val="005B375E"/>
    <w:rsid w:val="005B3CCD"/>
    <w:rsid w:val="005B46FC"/>
    <w:rsid w:val="005B4D3E"/>
    <w:rsid w:val="005B5FC0"/>
    <w:rsid w:val="005B6060"/>
    <w:rsid w:val="005B752F"/>
    <w:rsid w:val="005C01C2"/>
    <w:rsid w:val="005C06E2"/>
    <w:rsid w:val="005C1223"/>
    <w:rsid w:val="005C13F6"/>
    <w:rsid w:val="005C1674"/>
    <w:rsid w:val="005C21D5"/>
    <w:rsid w:val="005C2A22"/>
    <w:rsid w:val="005C2A23"/>
    <w:rsid w:val="005C3913"/>
    <w:rsid w:val="005C3D82"/>
    <w:rsid w:val="005C45A3"/>
    <w:rsid w:val="005C4A21"/>
    <w:rsid w:val="005C52B9"/>
    <w:rsid w:val="005C5ACF"/>
    <w:rsid w:val="005C624E"/>
    <w:rsid w:val="005C6378"/>
    <w:rsid w:val="005C685D"/>
    <w:rsid w:val="005C68BC"/>
    <w:rsid w:val="005C6A9D"/>
    <w:rsid w:val="005C6FF8"/>
    <w:rsid w:val="005D0095"/>
    <w:rsid w:val="005D0C9A"/>
    <w:rsid w:val="005D26E5"/>
    <w:rsid w:val="005D2ED5"/>
    <w:rsid w:val="005D3166"/>
    <w:rsid w:val="005D3847"/>
    <w:rsid w:val="005D4394"/>
    <w:rsid w:val="005D4B44"/>
    <w:rsid w:val="005D4E78"/>
    <w:rsid w:val="005D5823"/>
    <w:rsid w:val="005D5B2E"/>
    <w:rsid w:val="005D5D3B"/>
    <w:rsid w:val="005D5D62"/>
    <w:rsid w:val="005E0A72"/>
    <w:rsid w:val="005E12B9"/>
    <w:rsid w:val="005E1311"/>
    <w:rsid w:val="005E1C73"/>
    <w:rsid w:val="005E20B1"/>
    <w:rsid w:val="005E2FAD"/>
    <w:rsid w:val="005E3067"/>
    <w:rsid w:val="005E30FB"/>
    <w:rsid w:val="005E32E1"/>
    <w:rsid w:val="005E344E"/>
    <w:rsid w:val="005E3660"/>
    <w:rsid w:val="005E3E03"/>
    <w:rsid w:val="005E3E90"/>
    <w:rsid w:val="005E3F07"/>
    <w:rsid w:val="005E41E0"/>
    <w:rsid w:val="005E4421"/>
    <w:rsid w:val="005E4E90"/>
    <w:rsid w:val="005E5CCD"/>
    <w:rsid w:val="005E5DB9"/>
    <w:rsid w:val="005E5F5C"/>
    <w:rsid w:val="005E774C"/>
    <w:rsid w:val="005E7DEB"/>
    <w:rsid w:val="005E7F08"/>
    <w:rsid w:val="005F056E"/>
    <w:rsid w:val="005F17B5"/>
    <w:rsid w:val="005F1A91"/>
    <w:rsid w:val="005F1E99"/>
    <w:rsid w:val="005F1F82"/>
    <w:rsid w:val="005F3086"/>
    <w:rsid w:val="005F3655"/>
    <w:rsid w:val="005F3A0A"/>
    <w:rsid w:val="005F3EDB"/>
    <w:rsid w:val="005F3EEE"/>
    <w:rsid w:val="005F4003"/>
    <w:rsid w:val="005F41D0"/>
    <w:rsid w:val="005F5488"/>
    <w:rsid w:val="005F54DE"/>
    <w:rsid w:val="005F57CA"/>
    <w:rsid w:val="005F57FF"/>
    <w:rsid w:val="005F5B41"/>
    <w:rsid w:val="005F69AA"/>
    <w:rsid w:val="005F6D9F"/>
    <w:rsid w:val="005F75EF"/>
    <w:rsid w:val="0060034B"/>
    <w:rsid w:val="006005CF"/>
    <w:rsid w:val="00600692"/>
    <w:rsid w:val="00600B43"/>
    <w:rsid w:val="00601EB7"/>
    <w:rsid w:val="006021AB"/>
    <w:rsid w:val="00603150"/>
    <w:rsid w:val="00603A2B"/>
    <w:rsid w:val="00603DAE"/>
    <w:rsid w:val="006043C1"/>
    <w:rsid w:val="006054B7"/>
    <w:rsid w:val="00605616"/>
    <w:rsid w:val="00605711"/>
    <w:rsid w:val="00605878"/>
    <w:rsid w:val="00606130"/>
    <w:rsid w:val="00606AEE"/>
    <w:rsid w:val="00606B41"/>
    <w:rsid w:val="00607204"/>
    <w:rsid w:val="006079E4"/>
    <w:rsid w:val="00607F39"/>
    <w:rsid w:val="006103D8"/>
    <w:rsid w:val="00611066"/>
    <w:rsid w:val="0061181A"/>
    <w:rsid w:val="00612E48"/>
    <w:rsid w:val="006134FC"/>
    <w:rsid w:val="0061396A"/>
    <w:rsid w:val="00613E37"/>
    <w:rsid w:val="006142B6"/>
    <w:rsid w:val="006149A7"/>
    <w:rsid w:val="00614D69"/>
    <w:rsid w:val="0061524E"/>
    <w:rsid w:val="006179A9"/>
    <w:rsid w:val="0062103F"/>
    <w:rsid w:val="00622807"/>
    <w:rsid w:val="00622CAA"/>
    <w:rsid w:val="00623DE0"/>
    <w:rsid w:val="00624CD7"/>
    <w:rsid w:val="00625317"/>
    <w:rsid w:val="006253A6"/>
    <w:rsid w:val="00627014"/>
    <w:rsid w:val="006275F7"/>
    <w:rsid w:val="00627838"/>
    <w:rsid w:val="00627934"/>
    <w:rsid w:val="006279EA"/>
    <w:rsid w:val="00627A13"/>
    <w:rsid w:val="00627F93"/>
    <w:rsid w:val="00630163"/>
    <w:rsid w:val="0063086F"/>
    <w:rsid w:val="00630CBC"/>
    <w:rsid w:val="00630D99"/>
    <w:rsid w:val="00630E39"/>
    <w:rsid w:val="00631E07"/>
    <w:rsid w:val="006323E0"/>
    <w:rsid w:val="00633047"/>
    <w:rsid w:val="006330F5"/>
    <w:rsid w:val="00633DCE"/>
    <w:rsid w:val="0063418B"/>
    <w:rsid w:val="00634A18"/>
    <w:rsid w:val="00635565"/>
    <w:rsid w:val="00635B0E"/>
    <w:rsid w:val="00636169"/>
    <w:rsid w:val="006372FE"/>
    <w:rsid w:val="00637DEA"/>
    <w:rsid w:val="006409FA"/>
    <w:rsid w:val="00640C60"/>
    <w:rsid w:val="00640CB7"/>
    <w:rsid w:val="00640F9D"/>
    <w:rsid w:val="00641BD2"/>
    <w:rsid w:val="006422B0"/>
    <w:rsid w:val="00642371"/>
    <w:rsid w:val="006423CD"/>
    <w:rsid w:val="0064287A"/>
    <w:rsid w:val="00643FA1"/>
    <w:rsid w:val="0064468A"/>
    <w:rsid w:val="0064489E"/>
    <w:rsid w:val="00645379"/>
    <w:rsid w:val="006466C0"/>
    <w:rsid w:val="006512DC"/>
    <w:rsid w:val="0065135E"/>
    <w:rsid w:val="00651626"/>
    <w:rsid w:val="00652073"/>
    <w:rsid w:val="006522C7"/>
    <w:rsid w:val="0065325C"/>
    <w:rsid w:val="006532AB"/>
    <w:rsid w:val="006534AC"/>
    <w:rsid w:val="00653D81"/>
    <w:rsid w:val="00653F63"/>
    <w:rsid w:val="0065424F"/>
    <w:rsid w:val="00654594"/>
    <w:rsid w:val="0065465E"/>
    <w:rsid w:val="00655914"/>
    <w:rsid w:val="006559EC"/>
    <w:rsid w:val="00655AA1"/>
    <w:rsid w:val="00655CBE"/>
    <w:rsid w:val="00655E77"/>
    <w:rsid w:val="00656CC6"/>
    <w:rsid w:val="0065705B"/>
    <w:rsid w:val="0065714D"/>
    <w:rsid w:val="00657E2F"/>
    <w:rsid w:val="00657F1D"/>
    <w:rsid w:val="006600F5"/>
    <w:rsid w:val="006601B6"/>
    <w:rsid w:val="00660386"/>
    <w:rsid w:val="0066062A"/>
    <w:rsid w:val="00660999"/>
    <w:rsid w:val="00660FEB"/>
    <w:rsid w:val="00661466"/>
    <w:rsid w:val="00661DA0"/>
    <w:rsid w:val="006620CE"/>
    <w:rsid w:val="0066332F"/>
    <w:rsid w:val="00663466"/>
    <w:rsid w:val="00664791"/>
    <w:rsid w:val="00664A0A"/>
    <w:rsid w:val="00664E32"/>
    <w:rsid w:val="006667FC"/>
    <w:rsid w:val="00666C70"/>
    <w:rsid w:val="00667A4D"/>
    <w:rsid w:val="00671714"/>
    <w:rsid w:val="00671F27"/>
    <w:rsid w:val="006722A8"/>
    <w:rsid w:val="006724D8"/>
    <w:rsid w:val="0067268E"/>
    <w:rsid w:val="00672F7A"/>
    <w:rsid w:val="00673080"/>
    <w:rsid w:val="00673B51"/>
    <w:rsid w:val="006743A6"/>
    <w:rsid w:val="00674D68"/>
    <w:rsid w:val="00675100"/>
    <w:rsid w:val="00675103"/>
    <w:rsid w:val="006754C7"/>
    <w:rsid w:val="00675612"/>
    <w:rsid w:val="006756AB"/>
    <w:rsid w:val="006757EF"/>
    <w:rsid w:val="0067583D"/>
    <w:rsid w:val="00675E4B"/>
    <w:rsid w:val="006761CB"/>
    <w:rsid w:val="00676A3F"/>
    <w:rsid w:val="00676E46"/>
    <w:rsid w:val="0067763D"/>
    <w:rsid w:val="00677698"/>
    <w:rsid w:val="00677978"/>
    <w:rsid w:val="00677B0D"/>
    <w:rsid w:val="00680EB6"/>
    <w:rsid w:val="00681538"/>
    <w:rsid w:val="006819ED"/>
    <w:rsid w:val="00681EDA"/>
    <w:rsid w:val="006824C6"/>
    <w:rsid w:val="0068296B"/>
    <w:rsid w:val="00682A09"/>
    <w:rsid w:val="00683564"/>
    <w:rsid w:val="00683658"/>
    <w:rsid w:val="00683AAF"/>
    <w:rsid w:val="00683AD8"/>
    <w:rsid w:val="00684457"/>
    <w:rsid w:val="0068465C"/>
    <w:rsid w:val="00684840"/>
    <w:rsid w:val="006848B1"/>
    <w:rsid w:val="00684943"/>
    <w:rsid w:val="006856DC"/>
    <w:rsid w:val="00685724"/>
    <w:rsid w:val="006860C7"/>
    <w:rsid w:val="00686378"/>
    <w:rsid w:val="0068671A"/>
    <w:rsid w:val="006868D8"/>
    <w:rsid w:val="00686FE8"/>
    <w:rsid w:val="00687682"/>
    <w:rsid w:val="006900D8"/>
    <w:rsid w:val="006905C8"/>
    <w:rsid w:val="0069073A"/>
    <w:rsid w:val="00691969"/>
    <w:rsid w:val="00692447"/>
    <w:rsid w:val="006934FB"/>
    <w:rsid w:val="006937E3"/>
    <w:rsid w:val="00693FC6"/>
    <w:rsid w:val="00694025"/>
    <w:rsid w:val="006944A8"/>
    <w:rsid w:val="00695C97"/>
    <w:rsid w:val="006965FA"/>
    <w:rsid w:val="006973D7"/>
    <w:rsid w:val="00697871"/>
    <w:rsid w:val="00697983"/>
    <w:rsid w:val="00697A41"/>
    <w:rsid w:val="006A0076"/>
    <w:rsid w:val="006A0850"/>
    <w:rsid w:val="006A11D5"/>
    <w:rsid w:val="006A1BD4"/>
    <w:rsid w:val="006A1FD2"/>
    <w:rsid w:val="006A3472"/>
    <w:rsid w:val="006A34D9"/>
    <w:rsid w:val="006A57C2"/>
    <w:rsid w:val="006A5E9B"/>
    <w:rsid w:val="006A684F"/>
    <w:rsid w:val="006A68E7"/>
    <w:rsid w:val="006A6A48"/>
    <w:rsid w:val="006A6D70"/>
    <w:rsid w:val="006A74D2"/>
    <w:rsid w:val="006A7C02"/>
    <w:rsid w:val="006A7D1F"/>
    <w:rsid w:val="006B01BC"/>
    <w:rsid w:val="006B0B87"/>
    <w:rsid w:val="006B0FE5"/>
    <w:rsid w:val="006B119D"/>
    <w:rsid w:val="006B17E7"/>
    <w:rsid w:val="006B211D"/>
    <w:rsid w:val="006B28F4"/>
    <w:rsid w:val="006B317D"/>
    <w:rsid w:val="006B4307"/>
    <w:rsid w:val="006B541C"/>
    <w:rsid w:val="006B58AB"/>
    <w:rsid w:val="006B5F94"/>
    <w:rsid w:val="006B64B7"/>
    <w:rsid w:val="006B67CD"/>
    <w:rsid w:val="006B6958"/>
    <w:rsid w:val="006B71AA"/>
    <w:rsid w:val="006B73DB"/>
    <w:rsid w:val="006B797F"/>
    <w:rsid w:val="006C0251"/>
    <w:rsid w:val="006C02C2"/>
    <w:rsid w:val="006C1163"/>
    <w:rsid w:val="006C1E73"/>
    <w:rsid w:val="006C1F22"/>
    <w:rsid w:val="006C1FDF"/>
    <w:rsid w:val="006C30CF"/>
    <w:rsid w:val="006C373A"/>
    <w:rsid w:val="006C3865"/>
    <w:rsid w:val="006C3DDD"/>
    <w:rsid w:val="006C41AF"/>
    <w:rsid w:val="006C4262"/>
    <w:rsid w:val="006C4E16"/>
    <w:rsid w:val="006C4EFE"/>
    <w:rsid w:val="006C4F43"/>
    <w:rsid w:val="006C56B3"/>
    <w:rsid w:val="006C616B"/>
    <w:rsid w:val="006C6493"/>
    <w:rsid w:val="006C6618"/>
    <w:rsid w:val="006C679E"/>
    <w:rsid w:val="006C6822"/>
    <w:rsid w:val="006C7010"/>
    <w:rsid w:val="006C75E1"/>
    <w:rsid w:val="006C79C0"/>
    <w:rsid w:val="006D0FF3"/>
    <w:rsid w:val="006D12FB"/>
    <w:rsid w:val="006D1A7A"/>
    <w:rsid w:val="006D2353"/>
    <w:rsid w:val="006D358F"/>
    <w:rsid w:val="006D4611"/>
    <w:rsid w:val="006D4AAC"/>
    <w:rsid w:val="006D55C9"/>
    <w:rsid w:val="006D5AF4"/>
    <w:rsid w:val="006D5EE9"/>
    <w:rsid w:val="006D6374"/>
    <w:rsid w:val="006D6B1A"/>
    <w:rsid w:val="006D7E49"/>
    <w:rsid w:val="006E04E7"/>
    <w:rsid w:val="006E05C3"/>
    <w:rsid w:val="006E14CE"/>
    <w:rsid w:val="006E1E52"/>
    <w:rsid w:val="006E2960"/>
    <w:rsid w:val="006E296D"/>
    <w:rsid w:val="006E2F87"/>
    <w:rsid w:val="006E3A0C"/>
    <w:rsid w:val="006E4A1A"/>
    <w:rsid w:val="006E4E15"/>
    <w:rsid w:val="006E56B2"/>
    <w:rsid w:val="006E58B4"/>
    <w:rsid w:val="006E5D57"/>
    <w:rsid w:val="006E5EA5"/>
    <w:rsid w:val="006E62C0"/>
    <w:rsid w:val="006E68FC"/>
    <w:rsid w:val="006E7A38"/>
    <w:rsid w:val="006F005B"/>
    <w:rsid w:val="006F09A4"/>
    <w:rsid w:val="006F0CC0"/>
    <w:rsid w:val="006F1406"/>
    <w:rsid w:val="006F14F6"/>
    <w:rsid w:val="006F1A03"/>
    <w:rsid w:val="006F1B06"/>
    <w:rsid w:val="006F2370"/>
    <w:rsid w:val="006F2793"/>
    <w:rsid w:val="006F29EB"/>
    <w:rsid w:val="006F2B84"/>
    <w:rsid w:val="006F31DC"/>
    <w:rsid w:val="006F4097"/>
    <w:rsid w:val="006F4249"/>
    <w:rsid w:val="006F4DBA"/>
    <w:rsid w:val="006F555F"/>
    <w:rsid w:val="006F5812"/>
    <w:rsid w:val="006F5CB0"/>
    <w:rsid w:val="006F69DF"/>
    <w:rsid w:val="007003E5"/>
    <w:rsid w:val="00700674"/>
    <w:rsid w:val="007007EF"/>
    <w:rsid w:val="007008AE"/>
    <w:rsid w:val="00700936"/>
    <w:rsid w:val="00702C89"/>
    <w:rsid w:val="00702F4F"/>
    <w:rsid w:val="007032D4"/>
    <w:rsid w:val="007034F7"/>
    <w:rsid w:val="00703502"/>
    <w:rsid w:val="00703918"/>
    <w:rsid w:val="0070396C"/>
    <w:rsid w:val="0070417B"/>
    <w:rsid w:val="00704E27"/>
    <w:rsid w:val="00705076"/>
    <w:rsid w:val="00705690"/>
    <w:rsid w:val="00706199"/>
    <w:rsid w:val="0070619C"/>
    <w:rsid w:val="007105F6"/>
    <w:rsid w:val="0071082D"/>
    <w:rsid w:val="00710D1A"/>
    <w:rsid w:val="00710F91"/>
    <w:rsid w:val="0071128A"/>
    <w:rsid w:val="007125B4"/>
    <w:rsid w:val="00712F72"/>
    <w:rsid w:val="007138AD"/>
    <w:rsid w:val="00713FE0"/>
    <w:rsid w:val="007146E0"/>
    <w:rsid w:val="007162F6"/>
    <w:rsid w:val="00716461"/>
    <w:rsid w:val="00716A6D"/>
    <w:rsid w:val="00716C5D"/>
    <w:rsid w:val="0071704C"/>
    <w:rsid w:val="007174B2"/>
    <w:rsid w:val="00717A9D"/>
    <w:rsid w:val="00717C77"/>
    <w:rsid w:val="00720D78"/>
    <w:rsid w:val="00722598"/>
    <w:rsid w:val="007245A0"/>
    <w:rsid w:val="0072477E"/>
    <w:rsid w:val="00724999"/>
    <w:rsid w:val="00724F16"/>
    <w:rsid w:val="007255F2"/>
    <w:rsid w:val="007256FB"/>
    <w:rsid w:val="0072596F"/>
    <w:rsid w:val="00725B4E"/>
    <w:rsid w:val="0072606E"/>
    <w:rsid w:val="00726AA6"/>
    <w:rsid w:val="0072768B"/>
    <w:rsid w:val="007277C5"/>
    <w:rsid w:val="00727CCE"/>
    <w:rsid w:val="00727D5A"/>
    <w:rsid w:val="00730067"/>
    <w:rsid w:val="00730DD6"/>
    <w:rsid w:val="0073129A"/>
    <w:rsid w:val="00731656"/>
    <w:rsid w:val="00731876"/>
    <w:rsid w:val="00732677"/>
    <w:rsid w:val="00732AF3"/>
    <w:rsid w:val="00732BBA"/>
    <w:rsid w:val="00733770"/>
    <w:rsid w:val="007337E5"/>
    <w:rsid w:val="007341DA"/>
    <w:rsid w:val="007367FF"/>
    <w:rsid w:val="007368A8"/>
    <w:rsid w:val="00737434"/>
    <w:rsid w:val="0074048D"/>
    <w:rsid w:val="0074051A"/>
    <w:rsid w:val="0074091A"/>
    <w:rsid w:val="00741833"/>
    <w:rsid w:val="0074193B"/>
    <w:rsid w:val="00742A48"/>
    <w:rsid w:val="00743AF4"/>
    <w:rsid w:val="00745024"/>
    <w:rsid w:val="0074536E"/>
    <w:rsid w:val="00745755"/>
    <w:rsid w:val="007464E4"/>
    <w:rsid w:val="00746A12"/>
    <w:rsid w:val="00746CD3"/>
    <w:rsid w:val="0074703C"/>
    <w:rsid w:val="0074794B"/>
    <w:rsid w:val="00747AC6"/>
    <w:rsid w:val="00747ED0"/>
    <w:rsid w:val="0075038A"/>
    <w:rsid w:val="00750512"/>
    <w:rsid w:val="007505FD"/>
    <w:rsid w:val="0075084A"/>
    <w:rsid w:val="00750C06"/>
    <w:rsid w:val="00751076"/>
    <w:rsid w:val="00751B16"/>
    <w:rsid w:val="007520CA"/>
    <w:rsid w:val="0075283C"/>
    <w:rsid w:val="00752B7E"/>
    <w:rsid w:val="0075306D"/>
    <w:rsid w:val="0075357E"/>
    <w:rsid w:val="00753EB0"/>
    <w:rsid w:val="00753FC6"/>
    <w:rsid w:val="007549BB"/>
    <w:rsid w:val="00754AD1"/>
    <w:rsid w:val="00755D29"/>
    <w:rsid w:val="00756B36"/>
    <w:rsid w:val="00757020"/>
    <w:rsid w:val="007570DE"/>
    <w:rsid w:val="007571B1"/>
    <w:rsid w:val="00757337"/>
    <w:rsid w:val="00757F2D"/>
    <w:rsid w:val="007604C5"/>
    <w:rsid w:val="00760690"/>
    <w:rsid w:val="00760A02"/>
    <w:rsid w:val="00761934"/>
    <w:rsid w:val="00761B25"/>
    <w:rsid w:val="00762000"/>
    <w:rsid w:val="0076289B"/>
    <w:rsid w:val="00763F0B"/>
    <w:rsid w:val="00763FB8"/>
    <w:rsid w:val="00764A75"/>
    <w:rsid w:val="00764D3C"/>
    <w:rsid w:val="00765A5D"/>
    <w:rsid w:val="007665BF"/>
    <w:rsid w:val="00766D64"/>
    <w:rsid w:val="00766EF8"/>
    <w:rsid w:val="00767487"/>
    <w:rsid w:val="00767BF1"/>
    <w:rsid w:val="00767DBD"/>
    <w:rsid w:val="00767EB1"/>
    <w:rsid w:val="00767F1E"/>
    <w:rsid w:val="0077000D"/>
    <w:rsid w:val="007706CD"/>
    <w:rsid w:val="00770E1A"/>
    <w:rsid w:val="00771B5F"/>
    <w:rsid w:val="007726D5"/>
    <w:rsid w:val="00772C0E"/>
    <w:rsid w:val="007733B2"/>
    <w:rsid w:val="007747DE"/>
    <w:rsid w:val="00775337"/>
    <w:rsid w:val="0077646A"/>
    <w:rsid w:val="00776918"/>
    <w:rsid w:val="0077707D"/>
    <w:rsid w:val="007771EB"/>
    <w:rsid w:val="007773A3"/>
    <w:rsid w:val="00777505"/>
    <w:rsid w:val="00777846"/>
    <w:rsid w:val="00777962"/>
    <w:rsid w:val="00777DB4"/>
    <w:rsid w:val="00780948"/>
    <w:rsid w:val="00780970"/>
    <w:rsid w:val="007813A4"/>
    <w:rsid w:val="0078141B"/>
    <w:rsid w:val="00781DAF"/>
    <w:rsid w:val="00781E9B"/>
    <w:rsid w:val="00782402"/>
    <w:rsid w:val="0078275C"/>
    <w:rsid w:val="00782832"/>
    <w:rsid w:val="00782C57"/>
    <w:rsid w:val="00783195"/>
    <w:rsid w:val="007835E3"/>
    <w:rsid w:val="00784F00"/>
    <w:rsid w:val="007857B5"/>
    <w:rsid w:val="007857D8"/>
    <w:rsid w:val="00785DA7"/>
    <w:rsid w:val="00785E2D"/>
    <w:rsid w:val="007865F3"/>
    <w:rsid w:val="00786691"/>
    <w:rsid w:val="00786B42"/>
    <w:rsid w:val="00786E12"/>
    <w:rsid w:val="00790402"/>
    <w:rsid w:val="00791684"/>
    <w:rsid w:val="00791863"/>
    <w:rsid w:val="00793E35"/>
    <w:rsid w:val="00794599"/>
    <w:rsid w:val="00794F67"/>
    <w:rsid w:val="00795755"/>
    <w:rsid w:val="007959FE"/>
    <w:rsid w:val="00795B52"/>
    <w:rsid w:val="0079654C"/>
    <w:rsid w:val="007967C6"/>
    <w:rsid w:val="00796BC7"/>
    <w:rsid w:val="00796D4A"/>
    <w:rsid w:val="00796EC8"/>
    <w:rsid w:val="00797A85"/>
    <w:rsid w:val="007A0467"/>
    <w:rsid w:val="007A0C3E"/>
    <w:rsid w:val="007A0E25"/>
    <w:rsid w:val="007A1385"/>
    <w:rsid w:val="007A1678"/>
    <w:rsid w:val="007A2CCE"/>
    <w:rsid w:val="007A4379"/>
    <w:rsid w:val="007A4B37"/>
    <w:rsid w:val="007A528E"/>
    <w:rsid w:val="007A5896"/>
    <w:rsid w:val="007A60A2"/>
    <w:rsid w:val="007A67A7"/>
    <w:rsid w:val="007B036F"/>
    <w:rsid w:val="007B049E"/>
    <w:rsid w:val="007B0AC5"/>
    <w:rsid w:val="007B0C5D"/>
    <w:rsid w:val="007B1484"/>
    <w:rsid w:val="007B21EC"/>
    <w:rsid w:val="007B2372"/>
    <w:rsid w:val="007B2859"/>
    <w:rsid w:val="007B2875"/>
    <w:rsid w:val="007B4337"/>
    <w:rsid w:val="007B4352"/>
    <w:rsid w:val="007B4CDC"/>
    <w:rsid w:val="007B4EBA"/>
    <w:rsid w:val="007B5191"/>
    <w:rsid w:val="007B568A"/>
    <w:rsid w:val="007B5787"/>
    <w:rsid w:val="007B622D"/>
    <w:rsid w:val="007B6237"/>
    <w:rsid w:val="007B6E98"/>
    <w:rsid w:val="007B6FA7"/>
    <w:rsid w:val="007B7A14"/>
    <w:rsid w:val="007B7D9E"/>
    <w:rsid w:val="007C019E"/>
    <w:rsid w:val="007C03F2"/>
    <w:rsid w:val="007C078E"/>
    <w:rsid w:val="007C0EA0"/>
    <w:rsid w:val="007C1570"/>
    <w:rsid w:val="007C1A18"/>
    <w:rsid w:val="007C1B33"/>
    <w:rsid w:val="007C1BA3"/>
    <w:rsid w:val="007C20D4"/>
    <w:rsid w:val="007C2995"/>
    <w:rsid w:val="007C29D9"/>
    <w:rsid w:val="007C2C5B"/>
    <w:rsid w:val="007C32D7"/>
    <w:rsid w:val="007C3304"/>
    <w:rsid w:val="007C3828"/>
    <w:rsid w:val="007C3920"/>
    <w:rsid w:val="007C54D8"/>
    <w:rsid w:val="007C59D2"/>
    <w:rsid w:val="007C6E71"/>
    <w:rsid w:val="007C7503"/>
    <w:rsid w:val="007C7A27"/>
    <w:rsid w:val="007C7F0F"/>
    <w:rsid w:val="007D0BC5"/>
    <w:rsid w:val="007D0EAC"/>
    <w:rsid w:val="007D107D"/>
    <w:rsid w:val="007D1502"/>
    <w:rsid w:val="007D19C3"/>
    <w:rsid w:val="007D1A83"/>
    <w:rsid w:val="007D22A3"/>
    <w:rsid w:val="007D2338"/>
    <w:rsid w:val="007D25ED"/>
    <w:rsid w:val="007D31E4"/>
    <w:rsid w:val="007D3BDA"/>
    <w:rsid w:val="007D3EFA"/>
    <w:rsid w:val="007D405D"/>
    <w:rsid w:val="007D42B9"/>
    <w:rsid w:val="007D45E4"/>
    <w:rsid w:val="007D4CC2"/>
    <w:rsid w:val="007D55D9"/>
    <w:rsid w:val="007D56E8"/>
    <w:rsid w:val="007D5AAF"/>
    <w:rsid w:val="007D5D7F"/>
    <w:rsid w:val="007D624D"/>
    <w:rsid w:val="007D74EF"/>
    <w:rsid w:val="007D755C"/>
    <w:rsid w:val="007D7735"/>
    <w:rsid w:val="007E0B1E"/>
    <w:rsid w:val="007E0E2E"/>
    <w:rsid w:val="007E156A"/>
    <w:rsid w:val="007E1A3D"/>
    <w:rsid w:val="007E215E"/>
    <w:rsid w:val="007E22E3"/>
    <w:rsid w:val="007E44C5"/>
    <w:rsid w:val="007E492E"/>
    <w:rsid w:val="007E4DB5"/>
    <w:rsid w:val="007E5581"/>
    <w:rsid w:val="007E5BA7"/>
    <w:rsid w:val="007E5DB1"/>
    <w:rsid w:val="007E60D5"/>
    <w:rsid w:val="007E6862"/>
    <w:rsid w:val="007E6C08"/>
    <w:rsid w:val="007E6FD0"/>
    <w:rsid w:val="007E71A7"/>
    <w:rsid w:val="007E7C7A"/>
    <w:rsid w:val="007F0038"/>
    <w:rsid w:val="007F021C"/>
    <w:rsid w:val="007F03E5"/>
    <w:rsid w:val="007F03F6"/>
    <w:rsid w:val="007F0E87"/>
    <w:rsid w:val="007F1054"/>
    <w:rsid w:val="007F10B1"/>
    <w:rsid w:val="007F14F4"/>
    <w:rsid w:val="007F1734"/>
    <w:rsid w:val="007F19A4"/>
    <w:rsid w:val="007F19F0"/>
    <w:rsid w:val="007F1AC4"/>
    <w:rsid w:val="007F2FDF"/>
    <w:rsid w:val="007F3683"/>
    <w:rsid w:val="007F3E35"/>
    <w:rsid w:val="007F400B"/>
    <w:rsid w:val="007F50D6"/>
    <w:rsid w:val="007F54C9"/>
    <w:rsid w:val="007F624B"/>
    <w:rsid w:val="007F6B9D"/>
    <w:rsid w:val="007F6DEC"/>
    <w:rsid w:val="007F7986"/>
    <w:rsid w:val="00800A36"/>
    <w:rsid w:val="00800B08"/>
    <w:rsid w:val="00801345"/>
    <w:rsid w:val="008019E6"/>
    <w:rsid w:val="00801D1D"/>
    <w:rsid w:val="00802001"/>
    <w:rsid w:val="00802740"/>
    <w:rsid w:val="00802A59"/>
    <w:rsid w:val="00802AB2"/>
    <w:rsid w:val="008031A4"/>
    <w:rsid w:val="00803B3C"/>
    <w:rsid w:val="008040B6"/>
    <w:rsid w:val="00804457"/>
    <w:rsid w:val="0080485A"/>
    <w:rsid w:val="00804A4A"/>
    <w:rsid w:val="0080524E"/>
    <w:rsid w:val="008058E1"/>
    <w:rsid w:val="00805A76"/>
    <w:rsid w:val="00805FB5"/>
    <w:rsid w:val="00806042"/>
    <w:rsid w:val="008068AE"/>
    <w:rsid w:val="00806C46"/>
    <w:rsid w:val="008071DF"/>
    <w:rsid w:val="00807219"/>
    <w:rsid w:val="0080731B"/>
    <w:rsid w:val="00810B58"/>
    <w:rsid w:val="00811222"/>
    <w:rsid w:val="008113AE"/>
    <w:rsid w:val="008117E1"/>
    <w:rsid w:val="00812695"/>
    <w:rsid w:val="00812FFB"/>
    <w:rsid w:val="00813487"/>
    <w:rsid w:val="008138E2"/>
    <w:rsid w:val="00813D4F"/>
    <w:rsid w:val="00814993"/>
    <w:rsid w:val="00814C60"/>
    <w:rsid w:val="00815528"/>
    <w:rsid w:val="008165A7"/>
    <w:rsid w:val="00816A53"/>
    <w:rsid w:val="00820467"/>
    <w:rsid w:val="008206F4"/>
    <w:rsid w:val="00820846"/>
    <w:rsid w:val="00820C89"/>
    <w:rsid w:val="00821688"/>
    <w:rsid w:val="00821C32"/>
    <w:rsid w:val="00821FE5"/>
    <w:rsid w:val="00824C12"/>
    <w:rsid w:val="00824F40"/>
    <w:rsid w:val="00825377"/>
    <w:rsid w:val="008253AC"/>
    <w:rsid w:val="008255EB"/>
    <w:rsid w:val="00825A5A"/>
    <w:rsid w:val="00825D43"/>
    <w:rsid w:val="008261D3"/>
    <w:rsid w:val="0082687E"/>
    <w:rsid w:val="00826B40"/>
    <w:rsid w:val="0082722D"/>
    <w:rsid w:val="0082751D"/>
    <w:rsid w:val="00827DC2"/>
    <w:rsid w:val="00827E66"/>
    <w:rsid w:val="008303F3"/>
    <w:rsid w:val="00830EFB"/>
    <w:rsid w:val="00831528"/>
    <w:rsid w:val="00831930"/>
    <w:rsid w:val="00831F25"/>
    <w:rsid w:val="00832AFF"/>
    <w:rsid w:val="00832D4B"/>
    <w:rsid w:val="00832DFC"/>
    <w:rsid w:val="008331CA"/>
    <w:rsid w:val="00833278"/>
    <w:rsid w:val="00833EE7"/>
    <w:rsid w:val="00834603"/>
    <w:rsid w:val="008351A1"/>
    <w:rsid w:val="00836A79"/>
    <w:rsid w:val="008372F9"/>
    <w:rsid w:val="00837377"/>
    <w:rsid w:val="0083743D"/>
    <w:rsid w:val="0083755A"/>
    <w:rsid w:val="0083773D"/>
    <w:rsid w:val="00837770"/>
    <w:rsid w:val="00840697"/>
    <w:rsid w:val="008406CF"/>
    <w:rsid w:val="00841B07"/>
    <w:rsid w:val="00842053"/>
    <w:rsid w:val="00842671"/>
    <w:rsid w:val="008429F5"/>
    <w:rsid w:val="008439F2"/>
    <w:rsid w:val="00843B69"/>
    <w:rsid w:val="00843CDC"/>
    <w:rsid w:val="0084416A"/>
    <w:rsid w:val="00844210"/>
    <w:rsid w:val="00845416"/>
    <w:rsid w:val="0084542E"/>
    <w:rsid w:val="00846219"/>
    <w:rsid w:val="0084668F"/>
    <w:rsid w:val="00846A51"/>
    <w:rsid w:val="00846BC2"/>
    <w:rsid w:val="008472C4"/>
    <w:rsid w:val="00847CC0"/>
    <w:rsid w:val="0085049F"/>
    <w:rsid w:val="0085092E"/>
    <w:rsid w:val="0085103A"/>
    <w:rsid w:val="00851ED9"/>
    <w:rsid w:val="008528DC"/>
    <w:rsid w:val="008539FB"/>
    <w:rsid w:val="008541CD"/>
    <w:rsid w:val="0085436A"/>
    <w:rsid w:val="00854A3E"/>
    <w:rsid w:val="008552A7"/>
    <w:rsid w:val="00855789"/>
    <w:rsid w:val="008561FF"/>
    <w:rsid w:val="00856B57"/>
    <w:rsid w:val="00857D79"/>
    <w:rsid w:val="008603F7"/>
    <w:rsid w:val="00860A2F"/>
    <w:rsid w:val="00861BC9"/>
    <w:rsid w:val="008630F6"/>
    <w:rsid w:val="00863F67"/>
    <w:rsid w:val="008644CD"/>
    <w:rsid w:val="00864969"/>
    <w:rsid w:val="00864E3B"/>
    <w:rsid w:val="00865433"/>
    <w:rsid w:val="008658FB"/>
    <w:rsid w:val="00865AA8"/>
    <w:rsid w:val="00865ADA"/>
    <w:rsid w:val="00865BF4"/>
    <w:rsid w:val="008666AF"/>
    <w:rsid w:val="00867ECE"/>
    <w:rsid w:val="008702B5"/>
    <w:rsid w:val="00870755"/>
    <w:rsid w:val="008707B2"/>
    <w:rsid w:val="008708AF"/>
    <w:rsid w:val="00870DD6"/>
    <w:rsid w:val="00871A99"/>
    <w:rsid w:val="0087206B"/>
    <w:rsid w:val="0087283F"/>
    <w:rsid w:val="00872CCA"/>
    <w:rsid w:val="00873384"/>
    <w:rsid w:val="00874566"/>
    <w:rsid w:val="00874595"/>
    <w:rsid w:val="0087497C"/>
    <w:rsid w:val="00874C61"/>
    <w:rsid w:val="008762D8"/>
    <w:rsid w:val="0087679D"/>
    <w:rsid w:val="00877100"/>
    <w:rsid w:val="00877814"/>
    <w:rsid w:val="00877948"/>
    <w:rsid w:val="00877D86"/>
    <w:rsid w:val="008800F6"/>
    <w:rsid w:val="00880858"/>
    <w:rsid w:val="00881760"/>
    <w:rsid w:val="00881924"/>
    <w:rsid w:val="00881C3C"/>
    <w:rsid w:val="00882773"/>
    <w:rsid w:val="008831C6"/>
    <w:rsid w:val="008836CF"/>
    <w:rsid w:val="00884A7D"/>
    <w:rsid w:val="00884ACD"/>
    <w:rsid w:val="00885428"/>
    <w:rsid w:val="00885BDC"/>
    <w:rsid w:val="008867EC"/>
    <w:rsid w:val="00886BEA"/>
    <w:rsid w:val="008873E9"/>
    <w:rsid w:val="00887A26"/>
    <w:rsid w:val="00887FED"/>
    <w:rsid w:val="00890531"/>
    <w:rsid w:val="0089099D"/>
    <w:rsid w:val="0089165A"/>
    <w:rsid w:val="00892752"/>
    <w:rsid w:val="00893873"/>
    <w:rsid w:val="00893CD1"/>
    <w:rsid w:val="00893F54"/>
    <w:rsid w:val="0089449D"/>
    <w:rsid w:val="0089471C"/>
    <w:rsid w:val="00894F63"/>
    <w:rsid w:val="00895536"/>
    <w:rsid w:val="00895AB3"/>
    <w:rsid w:val="00895EBD"/>
    <w:rsid w:val="0089652F"/>
    <w:rsid w:val="00896A25"/>
    <w:rsid w:val="00896DBA"/>
    <w:rsid w:val="00896DFD"/>
    <w:rsid w:val="008970D7"/>
    <w:rsid w:val="00897719"/>
    <w:rsid w:val="008979FB"/>
    <w:rsid w:val="008A0616"/>
    <w:rsid w:val="008A085F"/>
    <w:rsid w:val="008A11FB"/>
    <w:rsid w:val="008A20B0"/>
    <w:rsid w:val="008A2386"/>
    <w:rsid w:val="008A34CE"/>
    <w:rsid w:val="008A382E"/>
    <w:rsid w:val="008A4195"/>
    <w:rsid w:val="008A52AE"/>
    <w:rsid w:val="008A632D"/>
    <w:rsid w:val="008A657F"/>
    <w:rsid w:val="008A675F"/>
    <w:rsid w:val="008A6A36"/>
    <w:rsid w:val="008A6FC3"/>
    <w:rsid w:val="008A7BA0"/>
    <w:rsid w:val="008A7D42"/>
    <w:rsid w:val="008A7EC0"/>
    <w:rsid w:val="008B0EE9"/>
    <w:rsid w:val="008B160A"/>
    <w:rsid w:val="008B22A7"/>
    <w:rsid w:val="008B398B"/>
    <w:rsid w:val="008B467E"/>
    <w:rsid w:val="008B4AC4"/>
    <w:rsid w:val="008B5EA9"/>
    <w:rsid w:val="008B5F12"/>
    <w:rsid w:val="008B636C"/>
    <w:rsid w:val="008B6844"/>
    <w:rsid w:val="008B6D3E"/>
    <w:rsid w:val="008B6D6B"/>
    <w:rsid w:val="008B74B8"/>
    <w:rsid w:val="008B7FC7"/>
    <w:rsid w:val="008C0E6A"/>
    <w:rsid w:val="008C126C"/>
    <w:rsid w:val="008C16F8"/>
    <w:rsid w:val="008C1C00"/>
    <w:rsid w:val="008C1E85"/>
    <w:rsid w:val="008C2042"/>
    <w:rsid w:val="008C2208"/>
    <w:rsid w:val="008C2752"/>
    <w:rsid w:val="008C27A2"/>
    <w:rsid w:val="008C351F"/>
    <w:rsid w:val="008C3F1A"/>
    <w:rsid w:val="008C4800"/>
    <w:rsid w:val="008C4898"/>
    <w:rsid w:val="008C4C0B"/>
    <w:rsid w:val="008C4D12"/>
    <w:rsid w:val="008C519A"/>
    <w:rsid w:val="008C6278"/>
    <w:rsid w:val="008C7626"/>
    <w:rsid w:val="008C78AB"/>
    <w:rsid w:val="008C7CAA"/>
    <w:rsid w:val="008D01B8"/>
    <w:rsid w:val="008D0322"/>
    <w:rsid w:val="008D03E0"/>
    <w:rsid w:val="008D0880"/>
    <w:rsid w:val="008D18C9"/>
    <w:rsid w:val="008D1E07"/>
    <w:rsid w:val="008D1E75"/>
    <w:rsid w:val="008D2A17"/>
    <w:rsid w:val="008D2BC0"/>
    <w:rsid w:val="008D3735"/>
    <w:rsid w:val="008D4A5C"/>
    <w:rsid w:val="008D4CC3"/>
    <w:rsid w:val="008D4E39"/>
    <w:rsid w:val="008D646D"/>
    <w:rsid w:val="008D6C27"/>
    <w:rsid w:val="008D6EF0"/>
    <w:rsid w:val="008D7885"/>
    <w:rsid w:val="008D7B1E"/>
    <w:rsid w:val="008E05D6"/>
    <w:rsid w:val="008E0609"/>
    <w:rsid w:val="008E0E25"/>
    <w:rsid w:val="008E1867"/>
    <w:rsid w:val="008E2AD1"/>
    <w:rsid w:val="008E2DCC"/>
    <w:rsid w:val="008E3741"/>
    <w:rsid w:val="008E399D"/>
    <w:rsid w:val="008E3DDA"/>
    <w:rsid w:val="008E44ED"/>
    <w:rsid w:val="008E4A29"/>
    <w:rsid w:val="008E5264"/>
    <w:rsid w:val="008E55C6"/>
    <w:rsid w:val="008E5666"/>
    <w:rsid w:val="008E5DB2"/>
    <w:rsid w:val="008E5E83"/>
    <w:rsid w:val="008E657F"/>
    <w:rsid w:val="008E7C86"/>
    <w:rsid w:val="008F0645"/>
    <w:rsid w:val="008F06A8"/>
    <w:rsid w:val="008F0FDA"/>
    <w:rsid w:val="008F13BB"/>
    <w:rsid w:val="008F253E"/>
    <w:rsid w:val="008F3A90"/>
    <w:rsid w:val="008F41F8"/>
    <w:rsid w:val="008F44FD"/>
    <w:rsid w:val="008F462C"/>
    <w:rsid w:val="008F48D0"/>
    <w:rsid w:val="008F61E5"/>
    <w:rsid w:val="008F6CE4"/>
    <w:rsid w:val="008F7463"/>
    <w:rsid w:val="008F749C"/>
    <w:rsid w:val="008F7993"/>
    <w:rsid w:val="008F7B3E"/>
    <w:rsid w:val="0090034A"/>
    <w:rsid w:val="00900387"/>
    <w:rsid w:val="0090082F"/>
    <w:rsid w:val="00900C61"/>
    <w:rsid w:val="009012FF"/>
    <w:rsid w:val="0090201B"/>
    <w:rsid w:val="00902C79"/>
    <w:rsid w:val="00903568"/>
    <w:rsid w:val="00903662"/>
    <w:rsid w:val="0090629A"/>
    <w:rsid w:val="0090680B"/>
    <w:rsid w:val="00906A17"/>
    <w:rsid w:val="009077A1"/>
    <w:rsid w:val="00907F21"/>
    <w:rsid w:val="00910ACB"/>
    <w:rsid w:val="00911061"/>
    <w:rsid w:val="00911CFE"/>
    <w:rsid w:val="00911EE6"/>
    <w:rsid w:val="009122D2"/>
    <w:rsid w:val="00912D20"/>
    <w:rsid w:val="00913705"/>
    <w:rsid w:val="00914D4A"/>
    <w:rsid w:val="00914FF8"/>
    <w:rsid w:val="009153E5"/>
    <w:rsid w:val="00915478"/>
    <w:rsid w:val="009158A1"/>
    <w:rsid w:val="00915CF0"/>
    <w:rsid w:val="00915CF7"/>
    <w:rsid w:val="00916021"/>
    <w:rsid w:val="00916859"/>
    <w:rsid w:val="00917604"/>
    <w:rsid w:val="00917A98"/>
    <w:rsid w:val="00917CB5"/>
    <w:rsid w:val="009200B1"/>
    <w:rsid w:val="00920294"/>
    <w:rsid w:val="00920A08"/>
    <w:rsid w:val="00920BEF"/>
    <w:rsid w:val="00920D43"/>
    <w:rsid w:val="00920FAA"/>
    <w:rsid w:val="00921561"/>
    <w:rsid w:val="0092189C"/>
    <w:rsid w:val="00921924"/>
    <w:rsid w:val="009225BE"/>
    <w:rsid w:val="009237F7"/>
    <w:rsid w:val="009238AA"/>
    <w:rsid w:val="00924CAA"/>
    <w:rsid w:val="00925043"/>
    <w:rsid w:val="00925136"/>
    <w:rsid w:val="00925177"/>
    <w:rsid w:val="009258AF"/>
    <w:rsid w:val="00925D0B"/>
    <w:rsid w:val="009269D4"/>
    <w:rsid w:val="00926BCD"/>
    <w:rsid w:val="00927368"/>
    <w:rsid w:val="00927453"/>
    <w:rsid w:val="009303BF"/>
    <w:rsid w:val="009304B5"/>
    <w:rsid w:val="00930739"/>
    <w:rsid w:val="00930F10"/>
    <w:rsid w:val="009311EC"/>
    <w:rsid w:val="00931CAD"/>
    <w:rsid w:val="009320BE"/>
    <w:rsid w:val="0093216E"/>
    <w:rsid w:val="00932908"/>
    <w:rsid w:val="00932E23"/>
    <w:rsid w:val="00933009"/>
    <w:rsid w:val="00933A0D"/>
    <w:rsid w:val="009348CD"/>
    <w:rsid w:val="00934BD4"/>
    <w:rsid w:val="009351B6"/>
    <w:rsid w:val="009351C2"/>
    <w:rsid w:val="00935359"/>
    <w:rsid w:val="009359C6"/>
    <w:rsid w:val="00936217"/>
    <w:rsid w:val="00936366"/>
    <w:rsid w:val="00936557"/>
    <w:rsid w:val="0093696A"/>
    <w:rsid w:val="00936FE9"/>
    <w:rsid w:val="00937C36"/>
    <w:rsid w:val="00940012"/>
    <w:rsid w:val="0094005A"/>
    <w:rsid w:val="00940E4A"/>
    <w:rsid w:val="00941332"/>
    <w:rsid w:val="00941393"/>
    <w:rsid w:val="00941636"/>
    <w:rsid w:val="00941F0B"/>
    <w:rsid w:val="00941FCD"/>
    <w:rsid w:val="00942087"/>
    <w:rsid w:val="00942945"/>
    <w:rsid w:val="00943091"/>
    <w:rsid w:val="0094362E"/>
    <w:rsid w:val="00943848"/>
    <w:rsid w:val="00944A0A"/>
    <w:rsid w:val="0094514B"/>
    <w:rsid w:val="0094528F"/>
    <w:rsid w:val="009457E1"/>
    <w:rsid w:val="00945853"/>
    <w:rsid w:val="009460A7"/>
    <w:rsid w:val="00946CC1"/>
    <w:rsid w:val="00947365"/>
    <w:rsid w:val="009505A3"/>
    <w:rsid w:val="00950797"/>
    <w:rsid w:val="00950BA9"/>
    <w:rsid w:val="00951260"/>
    <w:rsid w:val="00951B9D"/>
    <w:rsid w:val="009522CC"/>
    <w:rsid w:val="009526A9"/>
    <w:rsid w:val="00952A2C"/>
    <w:rsid w:val="00952A62"/>
    <w:rsid w:val="009534C9"/>
    <w:rsid w:val="00953ED6"/>
    <w:rsid w:val="0095414C"/>
    <w:rsid w:val="0095421E"/>
    <w:rsid w:val="00954BE9"/>
    <w:rsid w:val="00954E2E"/>
    <w:rsid w:val="00954E64"/>
    <w:rsid w:val="009554BC"/>
    <w:rsid w:val="009558F7"/>
    <w:rsid w:val="00955AF0"/>
    <w:rsid w:val="009565D6"/>
    <w:rsid w:val="0095669A"/>
    <w:rsid w:val="00956A4B"/>
    <w:rsid w:val="00956C49"/>
    <w:rsid w:val="0095732D"/>
    <w:rsid w:val="00957A5E"/>
    <w:rsid w:val="00957C48"/>
    <w:rsid w:val="00957E69"/>
    <w:rsid w:val="00960058"/>
    <w:rsid w:val="00960D20"/>
    <w:rsid w:val="00960D41"/>
    <w:rsid w:val="009611B4"/>
    <w:rsid w:val="00961288"/>
    <w:rsid w:val="00961844"/>
    <w:rsid w:val="00961EF7"/>
    <w:rsid w:val="00962023"/>
    <w:rsid w:val="00962632"/>
    <w:rsid w:val="00962ABA"/>
    <w:rsid w:val="00962E1E"/>
    <w:rsid w:val="00962ED0"/>
    <w:rsid w:val="00963086"/>
    <w:rsid w:val="00963386"/>
    <w:rsid w:val="009638D0"/>
    <w:rsid w:val="0096478F"/>
    <w:rsid w:val="00964C97"/>
    <w:rsid w:val="00965194"/>
    <w:rsid w:val="00965255"/>
    <w:rsid w:val="00965BBE"/>
    <w:rsid w:val="009661B8"/>
    <w:rsid w:val="00966B41"/>
    <w:rsid w:val="009670A1"/>
    <w:rsid w:val="00967263"/>
    <w:rsid w:val="009675CB"/>
    <w:rsid w:val="009700F8"/>
    <w:rsid w:val="00970151"/>
    <w:rsid w:val="00970E7F"/>
    <w:rsid w:val="009717D1"/>
    <w:rsid w:val="00971A8E"/>
    <w:rsid w:val="00971EF2"/>
    <w:rsid w:val="009727A8"/>
    <w:rsid w:val="00972A0A"/>
    <w:rsid w:val="00973608"/>
    <w:rsid w:val="00973655"/>
    <w:rsid w:val="009756EA"/>
    <w:rsid w:val="0097595A"/>
    <w:rsid w:val="00977878"/>
    <w:rsid w:val="00977AA9"/>
    <w:rsid w:val="0098065F"/>
    <w:rsid w:val="009810A3"/>
    <w:rsid w:val="009811D4"/>
    <w:rsid w:val="00981276"/>
    <w:rsid w:val="0098149A"/>
    <w:rsid w:val="009817E7"/>
    <w:rsid w:val="00982193"/>
    <w:rsid w:val="00982232"/>
    <w:rsid w:val="0098251D"/>
    <w:rsid w:val="009843AE"/>
    <w:rsid w:val="00984597"/>
    <w:rsid w:val="00984A9C"/>
    <w:rsid w:val="0098749C"/>
    <w:rsid w:val="009874D5"/>
    <w:rsid w:val="00987AFA"/>
    <w:rsid w:val="0099012E"/>
    <w:rsid w:val="009909DC"/>
    <w:rsid w:val="00991005"/>
    <w:rsid w:val="009920E7"/>
    <w:rsid w:val="009926B8"/>
    <w:rsid w:val="00992C1E"/>
    <w:rsid w:val="009949B4"/>
    <w:rsid w:val="00994AC6"/>
    <w:rsid w:val="0099677D"/>
    <w:rsid w:val="00996E4E"/>
    <w:rsid w:val="00997499"/>
    <w:rsid w:val="00997E13"/>
    <w:rsid w:val="009A0E0A"/>
    <w:rsid w:val="009A1550"/>
    <w:rsid w:val="009A1FAE"/>
    <w:rsid w:val="009A2060"/>
    <w:rsid w:val="009A3934"/>
    <w:rsid w:val="009A3FAA"/>
    <w:rsid w:val="009A4694"/>
    <w:rsid w:val="009A49F2"/>
    <w:rsid w:val="009A5034"/>
    <w:rsid w:val="009A5516"/>
    <w:rsid w:val="009A6E63"/>
    <w:rsid w:val="009A7411"/>
    <w:rsid w:val="009A799B"/>
    <w:rsid w:val="009A79BE"/>
    <w:rsid w:val="009A7D2F"/>
    <w:rsid w:val="009B092E"/>
    <w:rsid w:val="009B1D8A"/>
    <w:rsid w:val="009B3AC7"/>
    <w:rsid w:val="009B3FE3"/>
    <w:rsid w:val="009B4015"/>
    <w:rsid w:val="009B60B3"/>
    <w:rsid w:val="009B61C1"/>
    <w:rsid w:val="009B6689"/>
    <w:rsid w:val="009B695A"/>
    <w:rsid w:val="009B6BD3"/>
    <w:rsid w:val="009B6F7D"/>
    <w:rsid w:val="009B6FF9"/>
    <w:rsid w:val="009B7300"/>
    <w:rsid w:val="009B77FF"/>
    <w:rsid w:val="009C0098"/>
    <w:rsid w:val="009C0E78"/>
    <w:rsid w:val="009C15FF"/>
    <w:rsid w:val="009C1AA0"/>
    <w:rsid w:val="009C3B4D"/>
    <w:rsid w:val="009C3E04"/>
    <w:rsid w:val="009C530D"/>
    <w:rsid w:val="009C5A38"/>
    <w:rsid w:val="009C5AD4"/>
    <w:rsid w:val="009C5FAB"/>
    <w:rsid w:val="009C63EC"/>
    <w:rsid w:val="009C6E9F"/>
    <w:rsid w:val="009C70AB"/>
    <w:rsid w:val="009C7466"/>
    <w:rsid w:val="009C78C9"/>
    <w:rsid w:val="009C7A5A"/>
    <w:rsid w:val="009C7BD4"/>
    <w:rsid w:val="009D058D"/>
    <w:rsid w:val="009D0FDC"/>
    <w:rsid w:val="009D1063"/>
    <w:rsid w:val="009D119D"/>
    <w:rsid w:val="009D192B"/>
    <w:rsid w:val="009D2A01"/>
    <w:rsid w:val="009D2E99"/>
    <w:rsid w:val="009D333C"/>
    <w:rsid w:val="009D3F9E"/>
    <w:rsid w:val="009D4DBA"/>
    <w:rsid w:val="009D528E"/>
    <w:rsid w:val="009D53E3"/>
    <w:rsid w:val="009D5792"/>
    <w:rsid w:val="009D61A1"/>
    <w:rsid w:val="009D7A57"/>
    <w:rsid w:val="009D7BA7"/>
    <w:rsid w:val="009E03A1"/>
    <w:rsid w:val="009E0E6F"/>
    <w:rsid w:val="009E12E0"/>
    <w:rsid w:val="009E2BE9"/>
    <w:rsid w:val="009E30FB"/>
    <w:rsid w:val="009E3191"/>
    <w:rsid w:val="009E34DF"/>
    <w:rsid w:val="009E36C2"/>
    <w:rsid w:val="009E3990"/>
    <w:rsid w:val="009E411F"/>
    <w:rsid w:val="009E41F2"/>
    <w:rsid w:val="009E53DC"/>
    <w:rsid w:val="009E5766"/>
    <w:rsid w:val="009E5BF7"/>
    <w:rsid w:val="009E688D"/>
    <w:rsid w:val="009E7587"/>
    <w:rsid w:val="009E7726"/>
    <w:rsid w:val="009E7FAD"/>
    <w:rsid w:val="009F0C54"/>
    <w:rsid w:val="009F12B8"/>
    <w:rsid w:val="009F1D78"/>
    <w:rsid w:val="009F2101"/>
    <w:rsid w:val="009F2A5F"/>
    <w:rsid w:val="009F350B"/>
    <w:rsid w:val="009F369F"/>
    <w:rsid w:val="009F3A88"/>
    <w:rsid w:val="009F3C91"/>
    <w:rsid w:val="009F4B02"/>
    <w:rsid w:val="009F4FD1"/>
    <w:rsid w:val="009F5018"/>
    <w:rsid w:val="009F5BA9"/>
    <w:rsid w:val="009F5CBC"/>
    <w:rsid w:val="009F5D90"/>
    <w:rsid w:val="009F6515"/>
    <w:rsid w:val="009F665E"/>
    <w:rsid w:val="009F6732"/>
    <w:rsid w:val="009F67C6"/>
    <w:rsid w:val="009F6B63"/>
    <w:rsid w:val="009F725E"/>
    <w:rsid w:val="009F7909"/>
    <w:rsid w:val="009F7AFD"/>
    <w:rsid w:val="009F7B96"/>
    <w:rsid w:val="00A0037A"/>
    <w:rsid w:val="00A0067C"/>
    <w:rsid w:val="00A01125"/>
    <w:rsid w:val="00A01A60"/>
    <w:rsid w:val="00A01F8D"/>
    <w:rsid w:val="00A0394B"/>
    <w:rsid w:val="00A03D06"/>
    <w:rsid w:val="00A0472A"/>
    <w:rsid w:val="00A05EA0"/>
    <w:rsid w:val="00A060A0"/>
    <w:rsid w:val="00A06208"/>
    <w:rsid w:val="00A07600"/>
    <w:rsid w:val="00A07953"/>
    <w:rsid w:val="00A07E14"/>
    <w:rsid w:val="00A07F0C"/>
    <w:rsid w:val="00A107C4"/>
    <w:rsid w:val="00A10BAD"/>
    <w:rsid w:val="00A10E90"/>
    <w:rsid w:val="00A11AD2"/>
    <w:rsid w:val="00A130C5"/>
    <w:rsid w:val="00A13342"/>
    <w:rsid w:val="00A134FB"/>
    <w:rsid w:val="00A14E84"/>
    <w:rsid w:val="00A1527D"/>
    <w:rsid w:val="00A153F5"/>
    <w:rsid w:val="00A15E5E"/>
    <w:rsid w:val="00A1655D"/>
    <w:rsid w:val="00A16A79"/>
    <w:rsid w:val="00A16E1F"/>
    <w:rsid w:val="00A170CE"/>
    <w:rsid w:val="00A17FC8"/>
    <w:rsid w:val="00A205BA"/>
    <w:rsid w:val="00A208EE"/>
    <w:rsid w:val="00A212E4"/>
    <w:rsid w:val="00A21766"/>
    <w:rsid w:val="00A21CA5"/>
    <w:rsid w:val="00A22792"/>
    <w:rsid w:val="00A2297F"/>
    <w:rsid w:val="00A2482D"/>
    <w:rsid w:val="00A24F44"/>
    <w:rsid w:val="00A25233"/>
    <w:rsid w:val="00A25D11"/>
    <w:rsid w:val="00A260AF"/>
    <w:rsid w:val="00A260BE"/>
    <w:rsid w:val="00A26D9B"/>
    <w:rsid w:val="00A26F20"/>
    <w:rsid w:val="00A27074"/>
    <w:rsid w:val="00A27C04"/>
    <w:rsid w:val="00A302B9"/>
    <w:rsid w:val="00A30372"/>
    <w:rsid w:val="00A307DE"/>
    <w:rsid w:val="00A30839"/>
    <w:rsid w:val="00A30901"/>
    <w:rsid w:val="00A309D1"/>
    <w:rsid w:val="00A30FBD"/>
    <w:rsid w:val="00A30FF5"/>
    <w:rsid w:val="00A31D1E"/>
    <w:rsid w:val="00A32A3B"/>
    <w:rsid w:val="00A32A89"/>
    <w:rsid w:val="00A336AF"/>
    <w:rsid w:val="00A33827"/>
    <w:rsid w:val="00A339A7"/>
    <w:rsid w:val="00A33C17"/>
    <w:rsid w:val="00A33C44"/>
    <w:rsid w:val="00A34472"/>
    <w:rsid w:val="00A347BD"/>
    <w:rsid w:val="00A347E4"/>
    <w:rsid w:val="00A34E7D"/>
    <w:rsid w:val="00A34F23"/>
    <w:rsid w:val="00A35232"/>
    <w:rsid w:val="00A355C2"/>
    <w:rsid w:val="00A3581A"/>
    <w:rsid w:val="00A359AD"/>
    <w:rsid w:val="00A35AFD"/>
    <w:rsid w:val="00A36257"/>
    <w:rsid w:val="00A36AC8"/>
    <w:rsid w:val="00A37878"/>
    <w:rsid w:val="00A40611"/>
    <w:rsid w:val="00A4100C"/>
    <w:rsid w:val="00A4125B"/>
    <w:rsid w:val="00A42810"/>
    <w:rsid w:val="00A42E70"/>
    <w:rsid w:val="00A4309D"/>
    <w:rsid w:val="00A430A1"/>
    <w:rsid w:val="00A436C7"/>
    <w:rsid w:val="00A4394E"/>
    <w:rsid w:val="00A44957"/>
    <w:rsid w:val="00A44F9B"/>
    <w:rsid w:val="00A4543B"/>
    <w:rsid w:val="00A458EF"/>
    <w:rsid w:val="00A4593E"/>
    <w:rsid w:val="00A46A3E"/>
    <w:rsid w:val="00A47BE7"/>
    <w:rsid w:val="00A50566"/>
    <w:rsid w:val="00A505B0"/>
    <w:rsid w:val="00A51009"/>
    <w:rsid w:val="00A511A4"/>
    <w:rsid w:val="00A51526"/>
    <w:rsid w:val="00A52113"/>
    <w:rsid w:val="00A523DE"/>
    <w:rsid w:val="00A52472"/>
    <w:rsid w:val="00A531C3"/>
    <w:rsid w:val="00A54332"/>
    <w:rsid w:val="00A54465"/>
    <w:rsid w:val="00A545BE"/>
    <w:rsid w:val="00A5495E"/>
    <w:rsid w:val="00A54E1B"/>
    <w:rsid w:val="00A552EE"/>
    <w:rsid w:val="00A555C2"/>
    <w:rsid w:val="00A55773"/>
    <w:rsid w:val="00A55788"/>
    <w:rsid w:val="00A55B01"/>
    <w:rsid w:val="00A5609F"/>
    <w:rsid w:val="00A565A5"/>
    <w:rsid w:val="00A57C35"/>
    <w:rsid w:val="00A60C77"/>
    <w:rsid w:val="00A61F7B"/>
    <w:rsid w:val="00A62442"/>
    <w:rsid w:val="00A62687"/>
    <w:rsid w:val="00A62F72"/>
    <w:rsid w:val="00A6372E"/>
    <w:rsid w:val="00A644C1"/>
    <w:rsid w:val="00A64E5B"/>
    <w:rsid w:val="00A652D6"/>
    <w:rsid w:val="00A65C51"/>
    <w:rsid w:val="00A66CE2"/>
    <w:rsid w:val="00A702EA"/>
    <w:rsid w:val="00A7136E"/>
    <w:rsid w:val="00A713D1"/>
    <w:rsid w:val="00A7175F"/>
    <w:rsid w:val="00A72519"/>
    <w:rsid w:val="00A728E8"/>
    <w:rsid w:val="00A72DB7"/>
    <w:rsid w:val="00A74C05"/>
    <w:rsid w:val="00A74D5B"/>
    <w:rsid w:val="00A751A8"/>
    <w:rsid w:val="00A753C3"/>
    <w:rsid w:val="00A76A65"/>
    <w:rsid w:val="00A770CD"/>
    <w:rsid w:val="00A77210"/>
    <w:rsid w:val="00A77216"/>
    <w:rsid w:val="00A772DD"/>
    <w:rsid w:val="00A77920"/>
    <w:rsid w:val="00A77C1B"/>
    <w:rsid w:val="00A806DE"/>
    <w:rsid w:val="00A818C5"/>
    <w:rsid w:val="00A81A39"/>
    <w:rsid w:val="00A81F0E"/>
    <w:rsid w:val="00A82290"/>
    <w:rsid w:val="00A829E2"/>
    <w:rsid w:val="00A82B4F"/>
    <w:rsid w:val="00A83574"/>
    <w:rsid w:val="00A83727"/>
    <w:rsid w:val="00A839A3"/>
    <w:rsid w:val="00A839BC"/>
    <w:rsid w:val="00A83C66"/>
    <w:rsid w:val="00A83E8C"/>
    <w:rsid w:val="00A8400A"/>
    <w:rsid w:val="00A85719"/>
    <w:rsid w:val="00A85D85"/>
    <w:rsid w:val="00A86B1E"/>
    <w:rsid w:val="00A86FE4"/>
    <w:rsid w:val="00A87899"/>
    <w:rsid w:val="00A915A4"/>
    <w:rsid w:val="00A91EC7"/>
    <w:rsid w:val="00A91F14"/>
    <w:rsid w:val="00A922A4"/>
    <w:rsid w:val="00A927EE"/>
    <w:rsid w:val="00A92AF5"/>
    <w:rsid w:val="00A93ABE"/>
    <w:rsid w:val="00A93B4E"/>
    <w:rsid w:val="00A93CBF"/>
    <w:rsid w:val="00A93EDB"/>
    <w:rsid w:val="00A94671"/>
    <w:rsid w:val="00A94E35"/>
    <w:rsid w:val="00A95765"/>
    <w:rsid w:val="00A95963"/>
    <w:rsid w:val="00A966F1"/>
    <w:rsid w:val="00A96F26"/>
    <w:rsid w:val="00A971FA"/>
    <w:rsid w:val="00A97408"/>
    <w:rsid w:val="00A977FE"/>
    <w:rsid w:val="00A9780E"/>
    <w:rsid w:val="00AA0BFE"/>
    <w:rsid w:val="00AA1163"/>
    <w:rsid w:val="00AA1D1F"/>
    <w:rsid w:val="00AA20BD"/>
    <w:rsid w:val="00AA280E"/>
    <w:rsid w:val="00AA3831"/>
    <w:rsid w:val="00AA3B67"/>
    <w:rsid w:val="00AA3DAB"/>
    <w:rsid w:val="00AA430B"/>
    <w:rsid w:val="00AA51B7"/>
    <w:rsid w:val="00AA67B5"/>
    <w:rsid w:val="00AA68F5"/>
    <w:rsid w:val="00AA74F7"/>
    <w:rsid w:val="00AA7604"/>
    <w:rsid w:val="00AA775B"/>
    <w:rsid w:val="00AB00B3"/>
    <w:rsid w:val="00AB100C"/>
    <w:rsid w:val="00AB1A36"/>
    <w:rsid w:val="00AB1CB5"/>
    <w:rsid w:val="00AB1D98"/>
    <w:rsid w:val="00AB2576"/>
    <w:rsid w:val="00AB2BE5"/>
    <w:rsid w:val="00AB2CA9"/>
    <w:rsid w:val="00AB2FF0"/>
    <w:rsid w:val="00AB33CB"/>
    <w:rsid w:val="00AB4318"/>
    <w:rsid w:val="00AB5712"/>
    <w:rsid w:val="00AB588D"/>
    <w:rsid w:val="00AB58D5"/>
    <w:rsid w:val="00AB6029"/>
    <w:rsid w:val="00AB6549"/>
    <w:rsid w:val="00AB6733"/>
    <w:rsid w:val="00AB6EB2"/>
    <w:rsid w:val="00AB76C1"/>
    <w:rsid w:val="00AB79A1"/>
    <w:rsid w:val="00AB79A5"/>
    <w:rsid w:val="00AC14AC"/>
    <w:rsid w:val="00AC1CB0"/>
    <w:rsid w:val="00AC2107"/>
    <w:rsid w:val="00AC2470"/>
    <w:rsid w:val="00AC2944"/>
    <w:rsid w:val="00AC366E"/>
    <w:rsid w:val="00AC3DFD"/>
    <w:rsid w:val="00AC3E8D"/>
    <w:rsid w:val="00AC4112"/>
    <w:rsid w:val="00AC46E5"/>
    <w:rsid w:val="00AC4DCA"/>
    <w:rsid w:val="00AC506B"/>
    <w:rsid w:val="00AC50A6"/>
    <w:rsid w:val="00AC5972"/>
    <w:rsid w:val="00AC5BD6"/>
    <w:rsid w:val="00AC656F"/>
    <w:rsid w:val="00AC7827"/>
    <w:rsid w:val="00AC7FE0"/>
    <w:rsid w:val="00AD01F8"/>
    <w:rsid w:val="00AD06E8"/>
    <w:rsid w:val="00AD07A0"/>
    <w:rsid w:val="00AD0E65"/>
    <w:rsid w:val="00AD161C"/>
    <w:rsid w:val="00AD2141"/>
    <w:rsid w:val="00AD23A1"/>
    <w:rsid w:val="00AD3A33"/>
    <w:rsid w:val="00AD4146"/>
    <w:rsid w:val="00AD475B"/>
    <w:rsid w:val="00AD4A6C"/>
    <w:rsid w:val="00AD4A78"/>
    <w:rsid w:val="00AD4FC8"/>
    <w:rsid w:val="00AD53DF"/>
    <w:rsid w:val="00AD5AD3"/>
    <w:rsid w:val="00AD5F5F"/>
    <w:rsid w:val="00AD6019"/>
    <w:rsid w:val="00AD66E9"/>
    <w:rsid w:val="00AD79AC"/>
    <w:rsid w:val="00AE00DB"/>
    <w:rsid w:val="00AE061F"/>
    <w:rsid w:val="00AE196A"/>
    <w:rsid w:val="00AE219B"/>
    <w:rsid w:val="00AE36E7"/>
    <w:rsid w:val="00AE37BC"/>
    <w:rsid w:val="00AE3810"/>
    <w:rsid w:val="00AE400C"/>
    <w:rsid w:val="00AE4490"/>
    <w:rsid w:val="00AE4D51"/>
    <w:rsid w:val="00AE4F1C"/>
    <w:rsid w:val="00AE575D"/>
    <w:rsid w:val="00AE58E6"/>
    <w:rsid w:val="00AE6349"/>
    <w:rsid w:val="00AE7E8C"/>
    <w:rsid w:val="00AF030A"/>
    <w:rsid w:val="00AF113F"/>
    <w:rsid w:val="00AF18AB"/>
    <w:rsid w:val="00AF3A78"/>
    <w:rsid w:val="00AF3AA5"/>
    <w:rsid w:val="00AF407F"/>
    <w:rsid w:val="00AF4EAD"/>
    <w:rsid w:val="00AF57BC"/>
    <w:rsid w:val="00AF5EE3"/>
    <w:rsid w:val="00AF6623"/>
    <w:rsid w:val="00AF6A9B"/>
    <w:rsid w:val="00B00089"/>
    <w:rsid w:val="00B00CD6"/>
    <w:rsid w:val="00B03AFD"/>
    <w:rsid w:val="00B04463"/>
    <w:rsid w:val="00B0462F"/>
    <w:rsid w:val="00B04A24"/>
    <w:rsid w:val="00B04AAA"/>
    <w:rsid w:val="00B04E5C"/>
    <w:rsid w:val="00B05030"/>
    <w:rsid w:val="00B05B9C"/>
    <w:rsid w:val="00B0607A"/>
    <w:rsid w:val="00B06B78"/>
    <w:rsid w:val="00B06B90"/>
    <w:rsid w:val="00B07337"/>
    <w:rsid w:val="00B07760"/>
    <w:rsid w:val="00B077D7"/>
    <w:rsid w:val="00B07C40"/>
    <w:rsid w:val="00B10CB4"/>
    <w:rsid w:val="00B11728"/>
    <w:rsid w:val="00B12202"/>
    <w:rsid w:val="00B12446"/>
    <w:rsid w:val="00B127D1"/>
    <w:rsid w:val="00B12C1D"/>
    <w:rsid w:val="00B12E14"/>
    <w:rsid w:val="00B148B8"/>
    <w:rsid w:val="00B14CE5"/>
    <w:rsid w:val="00B167B9"/>
    <w:rsid w:val="00B16BD8"/>
    <w:rsid w:val="00B17154"/>
    <w:rsid w:val="00B17B10"/>
    <w:rsid w:val="00B2137B"/>
    <w:rsid w:val="00B218A3"/>
    <w:rsid w:val="00B2192C"/>
    <w:rsid w:val="00B21DFB"/>
    <w:rsid w:val="00B222AC"/>
    <w:rsid w:val="00B2254B"/>
    <w:rsid w:val="00B23246"/>
    <w:rsid w:val="00B2327B"/>
    <w:rsid w:val="00B24E55"/>
    <w:rsid w:val="00B2504E"/>
    <w:rsid w:val="00B259F5"/>
    <w:rsid w:val="00B25C81"/>
    <w:rsid w:val="00B25EAF"/>
    <w:rsid w:val="00B25F7A"/>
    <w:rsid w:val="00B26746"/>
    <w:rsid w:val="00B26787"/>
    <w:rsid w:val="00B26CAF"/>
    <w:rsid w:val="00B2795B"/>
    <w:rsid w:val="00B301DF"/>
    <w:rsid w:val="00B313D1"/>
    <w:rsid w:val="00B32C0E"/>
    <w:rsid w:val="00B32F52"/>
    <w:rsid w:val="00B33FD7"/>
    <w:rsid w:val="00B340B3"/>
    <w:rsid w:val="00B346B2"/>
    <w:rsid w:val="00B35F09"/>
    <w:rsid w:val="00B36449"/>
    <w:rsid w:val="00B368D5"/>
    <w:rsid w:val="00B36AC0"/>
    <w:rsid w:val="00B377D1"/>
    <w:rsid w:val="00B37DBC"/>
    <w:rsid w:val="00B402E2"/>
    <w:rsid w:val="00B402F3"/>
    <w:rsid w:val="00B403DE"/>
    <w:rsid w:val="00B409E9"/>
    <w:rsid w:val="00B40D24"/>
    <w:rsid w:val="00B40D4C"/>
    <w:rsid w:val="00B4112B"/>
    <w:rsid w:val="00B411E8"/>
    <w:rsid w:val="00B41340"/>
    <w:rsid w:val="00B419D9"/>
    <w:rsid w:val="00B41D77"/>
    <w:rsid w:val="00B41DA4"/>
    <w:rsid w:val="00B42A16"/>
    <w:rsid w:val="00B441EB"/>
    <w:rsid w:val="00B442E1"/>
    <w:rsid w:val="00B44F35"/>
    <w:rsid w:val="00B465CA"/>
    <w:rsid w:val="00B469CE"/>
    <w:rsid w:val="00B46A64"/>
    <w:rsid w:val="00B46B06"/>
    <w:rsid w:val="00B46EA2"/>
    <w:rsid w:val="00B47442"/>
    <w:rsid w:val="00B47516"/>
    <w:rsid w:val="00B50B23"/>
    <w:rsid w:val="00B50BD6"/>
    <w:rsid w:val="00B51109"/>
    <w:rsid w:val="00B511F6"/>
    <w:rsid w:val="00B521D1"/>
    <w:rsid w:val="00B5226A"/>
    <w:rsid w:val="00B53189"/>
    <w:rsid w:val="00B53864"/>
    <w:rsid w:val="00B538FB"/>
    <w:rsid w:val="00B54583"/>
    <w:rsid w:val="00B54949"/>
    <w:rsid w:val="00B55C16"/>
    <w:rsid w:val="00B56578"/>
    <w:rsid w:val="00B565F2"/>
    <w:rsid w:val="00B56732"/>
    <w:rsid w:val="00B56CCD"/>
    <w:rsid w:val="00B56D03"/>
    <w:rsid w:val="00B5707C"/>
    <w:rsid w:val="00B573FB"/>
    <w:rsid w:val="00B60ED1"/>
    <w:rsid w:val="00B61907"/>
    <w:rsid w:val="00B619E8"/>
    <w:rsid w:val="00B61D03"/>
    <w:rsid w:val="00B623AC"/>
    <w:rsid w:val="00B623D1"/>
    <w:rsid w:val="00B62433"/>
    <w:rsid w:val="00B62D8F"/>
    <w:rsid w:val="00B63059"/>
    <w:rsid w:val="00B63192"/>
    <w:rsid w:val="00B638FE"/>
    <w:rsid w:val="00B63F98"/>
    <w:rsid w:val="00B63FC2"/>
    <w:rsid w:val="00B641D7"/>
    <w:rsid w:val="00B64371"/>
    <w:rsid w:val="00B6461B"/>
    <w:rsid w:val="00B64F95"/>
    <w:rsid w:val="00B653BA"/>
    <w:rsid w:val="00B654D2"/>
    <w:rsid w:val="00B66309"/>
    <w:rsid w:val="00B66967"/>
    <w:rsid w:val="00B66C7B"/>
    <w:rsid w:val="00B6739F"/>
    <w:rsid w:val="00B677DE"/>
    <w:rsid w:val="00B67FC2"/>
    <w:rsid w:val="00B70137"/>
    <w:rsid w:val="00B70227"/>
    <w:rsid w:val="00B7055E"/>
    <w:rsid w:val="00B708CA"/>
    <w:rsid w:val="00B70A09"/>
    <w:rsid w:val="00B70ABF"/>
    <w:rsid w:val="00B70D95"/>
    <w:rsid w:val="00B710AD"/>
    <w:rsid w:val="00B71888"/>
    <w:rsid w:val="00B71A44"/>
    <w:rsid w:val="00B71BAF"/>
    <w:rsid w:val="00B737B7"/>
    <w:rsid w:val="00B73E50"/>
    <w:rsid w:val="00B73E59"/>
    <w:rsid w:val="00B743E1"/>
    <w:rsid w:val="00B74526"/>
    <w:rsid w:val="00B749D8"/>
    <w:rsid w:val="00B74DB4"/>
    <w:rsid w:val="00B74E13"/>
    <w:rsid w:val="00B75C35"/>
    <w:rsid w:val="00B763EF"/>
    <w:rsid w:val="00B76489"/>
    <w:rsid w:val="00B76798"/>
    <w:rsid w:val="00B7692F"/>
    <w:rsid w:val="00B76953"/>
    <w:rsid w:val="00B7718B"/>
    <w:rsid w:val="00B7719D"/>
    <w:rsid w:val="00B77206"/>
    <w:rsid w:val="00B77E05"/>
    <w:rsid w:val="00B806EF"/>
    <w:rsid w:val="00B80785"/>
    <w:rsid w:val="00B80CE9"/>
    <w:rsid w:val="00B80DCD"/>
    <w:rsid w:val="00B80EB8"/>
    <w:rsid w:val="00B80F85"/>
    <w:rsid w:val="00B817FA"/>
    <w:rsid w:val="00B82EEF"/>
    <w:rsid w:val="00B8369D"/>
    <w:rsid w:val="00B83E4B"/>
    <w:rsid w:val="00B8432C"/>
    <w:rsid w:val="00B84DC5"/>
    <w:rsid w:val="00B84DCD"/>
    <w:rsid w:val="00B857D1"/>
    <w:rsid w:val="00B85854"/>
    <w:rsid w:val="00B85F06"/>
    <w:rsid w:val="00B871F3"/>
    <w:rsid w:val="00B872E8"/>
    <w:rsid w:val="00B8735D"/>
    <w:rsid w:val="00B90918"/>
    <w:rsid w:val="00B9163D"/>
    <w:rsid w:val="00B918F3"/>
    <w:rsid w:val="00B91E8D"/>
    <w:rsid w:val="00B91F2F"/>
    <w:rsid w:val="00B920BF"/>
    <w:rsid w:val="00B92917"/>
    <w:rsid w:val="00B93708"/>
    <w:rsid w:val="00B93844"/>
    <w:rsid w:val="00B93ADC"/>
    <w:rsid w:val="00B9424C"/>
    <w:rsid w:val="00B94446"/>
    <w:rsid w:val="00B952FD"/>
    <w:rsid w:val="00B955A1"/>
    <w:rsid w:val="00B9597F"/>
    <w:rsid w:val="00B9632C"/>
    <w:rsid w:val="00B96BBD"/>
    <w:rsid w:val="00B97225"/>
    <w:rsid w:val="00BA007A"/>
    <w:rsid w:val="00BA01D5"/>
    <w:rsid w:val="00BA08AE"/>
    <w:rsid w:val="00BA0BC8"/>
    <w:rsid w:val="00BA0C89"/>
    <w:rsid w:val="00BA0E9A"/>
    <w:rsid w:val="00BA10B9"/>
    <w:rsid w:val="00BA1124"/>
    <w:rsid w:val="00BA18CF"/>
    <w:rsid w:val="00BA1CFF"/>
    <w:rsid w:val="00BA24F8"/>
    <w:rsid w:val="00BA2599"/>
    <w:rsid w:val="00BA328F"/>
    <w:rsid w:val="00BA3B33"/>
    <w:rsid w:val="00BA3D48"/>
    <w:rsid w:val="00BA402E"/>
    <w:rsid w:val="00BA468B"/>
    <w:rsid w:val="00BA575A"/>
    <w:rsid w:val="00BA66EC"/>
    <w:rsid w:val="00BA71F3"/>
    <w:rsid w:val="00BA7848"/>
    <w:rsid w:val="00BB05A0"/>
    <w:rsid w:val="00BB09CD"/>
    <w:rsid w:val="00BB0AE8"/>
    <w:rsid w:val="00BB1B7B"/>
    <w:rsid w:val="00BB1F3E"/>
    <w:rsid w:val="00BB2624"/>
    <w:rsid w:val="00BB2BED"/>
    <w:rsid w:val="00BB3384"/>
    <w:rsid w:val="00BB38E9"/>
    <w:rsid w:val="00BB3B06"/>
    <w:rsid w:val="00BB46BF"/>
    <w:rsid w:val="00BB48E8"/>
    <w:rsid w:val="00BB54FC"/>
    <w:rsid w:val="00BB5CC6"/>
    <w:rsid w:val="00BB5E6F"/>
    <w:rsid w:val="00BB5E98"/>
    <w:rsid w:val="00BB6063"/>
    <w:rsid w:val="00BB6185"/>
    <w:rsid w:val="00BB638B"/>
    <w:rsid w:val="00BB6F47"/>
    <w:rsid w:val="00BB7506"/>
    <w:rsid w:val="00BB7562"/>
    <w:rsid w:val="00BC03E5"/>
    <w:rsid w:val="00BC1112"/>
    <w:rsid w:val="00BC1928"/>
    <w:rsid w:val="00BC2006"/>
    <w:rsid w:val="00BC23E7"/>
    <w:rsid w:val="00BC2926"/>
    <w:rsid w:val="00BC296A"/>
    <w:rsid w:val="00BC2B07"/>
    <w:rsid w:val="00BC2B2E"/>
    <w:rsid w:val="00BC301A"/>
    <w:rsid w:val="00BC3274"/>
    <w:rsid w:val="00BC4426"/>
    <w:rsid w:val="00BC46B2"/>
    <w:rsid w:val="00BC5093"/>
    <w:rsid w:val="00BC5CA8"/>
    <w:rsid w:val="00BC61BF"/>
    <w:rsid w:val="00BC66AD"/>
    <w:rsid w:val="00BC6940"/>
    <w:rsid w:val="00BC77F7"/>
    <w:rsid w:val="00BC7A9C"/>
    <w:rsid w:val="00BC7B57"/>
    <w:rsid w:val="00BD0450"/>
    <w:rsid w:val="00BD0CBC"/>
    <w:rsid w:val="00BD0D76"/>
    <w:rsid w:val="00BD0DED"/>
    <w:rsid w:val="00BD145C"/>
    <w:rsid w:val="00BD159A"/>
    <w:rsid w:val="00BD2D69"/>
    <w:rsid w:val="00BD2DA8"/>
    <w:rsid w:val="00BD373A"/>
    <w:rsid w:val="00BD3C10"/>
    <w:rsid w:val="00BD3D6A"/>
    <w:rsid w:val="00BD47DE"/>
    <w:rsid w:val="00BD487F"/>
    <w:rsid w:val="00BD4D50"/>
    <w:rsid w:val="00BD4EA6"/>
    <w:rsid w:val="00BD5081"/>
    <w:rsid w:val="00BD5B56"/>
    <w:rsid w:val="00BD6614"/>
    <w:rsid w:val="00BD665A"/>
    <w:rsid w:val="00BD6703"/>
    <w:rsid w:val="00BD772F"/>
    <w:rsid w:val="00BD7967"/>
    <w:rsid w:val="00BD7C0C"/>
    <w:rsid w:val="00BE036A"/>
    <w:rsid w:val="00BE08F1"/>
    <w:rsid w:val="00BE1B7C"/>
    <w:rsid w:val="00BE1C00"/>
    <w:rsid w:val="00BE1E12"/>
    <w:rsid w:val="00BE1F64"/>
    <w:rsid w:val="00BE2753"/>
    <w:rsid w:val="00BE2AC5"/>
    <w:rsid w:val="00BE365E"/>
    <w:rsid w:val="00BE393A"/>
    <w:rsid w:val="00BE3AEB"/>
    <w:rsid w:val="00BE3BB1"/>
    <w:rsid w:val="00BE4574"/>
    <w:rsid w:val="00BE4E23"/>
    <w:rsid w:val="00BE51FA"/>
    <w:rsid w:val="00BE5548"/>
    <w:rsid w:val="00BE5663"/>
    <w:rsid w:val="00BE5C84"/>
    <w:rsid w:val="00BE63C7"/>
    <w:rsid w:val="00BE65D4"/>
    <w:rsid w:val="00BE7103"/>
    <w:rsid w:val="00BE74DD"/>
    <w:rsid w:val="00BE7974"/>
    <w:rsid w:val="00BE7C27"/>
    <w:rsid w:val="00BE7D88"/>
    <w:rsid w:val="00BE7F90"/>
    <w:rsid w:val="00BF0059"/>
    <w:rsid w:val="00BF068F"/>
    <w:rsid w:val="00BF109D"/>
    <w:rsid w:val="00BF2544"/>
    <w:rsid w:val="00BF2725"/>
    <w:rsid w:val="00BF2958"/>
    <w:rsid w:val="00BF2BF9"/>
    <w:rsid w:val="00BF30B2"/>
    <w:rsid w:val="00BF31A4"/>
    <w:rsid w:val="00BF3D21"/>
    <w:rsid w:val="00BF419A"/>
    <w:rsid w:val="00BF4314"/>
    <w:rsid w:val="00BF442B"/>
    <w:rsid w:val="00BF4AAD"/>
    <w:rsid w:val="00BF533A"/>
    <w:rsid w:val="00BF56F6"/>
    <w:rsid w:val="00BF71CC"/>
    <w:rsid w:val="00C01F35"/>
    <w:rsid w:val="00C02EC6"/>
    <w:rsid w:val="00C03810"/>
    <w:rsid w:val="00C039CE"/>
    <w:rsid w:val="00C04ECB"/>
    <w:rsid w:val="00C060BF"/>
    <w:rsid w:val="00C06278"/>
    <w:rsid w:val="00C0677B"/>
    <w:rsid w:val="00C069E4"/>
    <w:rsid w:val="00C06F76"/>
    <w:rsid w:val="00C071BD"/>
    <w:rsid w:val="00C07474"/>
    <w:rsid w:val="00C1074E"/>
    <w:rsid w:val="00C12091"/>
    <w:rsid w:val="00C12BDD"/>
    <w:rsid w:val="00C12EFB"/>
    <w:rsid w:val="00C146C9"/>
    <w:rsid w:val="00C14740"/>
    <w:rsid w:val="00C147F5"/>
    <w:rsid w:val="00C14BCC"/>
    <w:rsid w:val="00C15439"/>
    <w:rsid w:val="00C15636"/>
    <w:rsid w:val="00C1616B"/>
    <w:rsid w:val="00C1650E"/>
    <w:rsid w:val="00C16DB9"/>
    <w:rsid w:val="00C16E6F"/>
    <w:rsid w:val="00C170E6"/>
    <w:rsid w:val="00C17304"/>
    <w:rsid w:val="00C175E5"/>
    <w:rsid w:val="00C17611"/>
    <w:rsid w:val="00C17690"/>
    <w:rsid w:val="00C202EE"/>
    <w:rsid w:val="00C206D3"/>
    <w:rsid w:val="00C20B8F"/>
    <w:rsid w:val="00C21606"/>
    <w:rsid w:val="00C21EE2"/>
    <w:rsid w:val="00C22FB2"/>
    <w:rsid w:val="00C24113"/>
    <w:rsid w:val="00C24286"/>
    <w:rsid w:val="00C245FA"/>
    <w:rsid w:val="00C24B42"/>
    <w:rsid w:val="00C25FD3"/>
    <w:rsid w:val="00C2605C"/>
    <w:rsid w:val="00C269BE"/>
    <w:rsid w:val="00C26A2E"/>
    <w:rsid w:val="00C27171"/>
    <w:rsid w:val="00C27A41"/>
    <w:rsid w:val="00C27BF7"/>
    <w:rsid w:val="00C3012D"/>
    <w:rsid w:val="00C3113B"/>
    <w:rsid w:val="00C3115C"/>
    <w:rsid w:val="00C317BB"/>
    <w:rsid w:val="00C31B12"/>
    <w:rsid w:val="00C32775"/>
    <w:rsid w:val="00C33E36"/>
    <w:rsid w:val="00C33FF1"/>
    <w:rsid w:val="00C340FF"/>
    <w:rsid w:val="00C345FC"/>
    <w:rsid w:val="00C34767"/>
    <w:rsid w:val="00C347CE"/>
    <w:rsid w:val="00C352E3"/>
    <w:rsid w:val="00C359C3"/>
    <w:rsid w:val="00C35A7A"/>
    <w:rsid w:val="00C35D27"/>
    <w:rsid w:val="00C36BED"/>
    <w:rsid w:val="00C37AB2"/>
    <w:rsid w:val="00C405AE"/>
    <w:rsid w:val="00C40732"/>
    <w:rsid w:val="00C40B29"/>
    <w:rsid w:val="00C40F0C"/>
    <w:rsid w:val="00C415E4"/>
    <w:rsid w:val="00C41B26"/>
    <w:rsid w:val="00C41F0E"/>
    <w:rsid w:val="00C42340"/>
    <w:rsid w:val="00C45480"/>
    <w:rsid w:val="00C454E2"/>
    <w:rsid w:val="00C45F1B"/>
    <w:rsid w:val="00C4612E"/>
    <w:rsid w:val="00C505A4"/>
    <w:rsid w:val="00C5067C"/>
    <w:rsid w:val="00C50A64"/>
    <w:rsid w:val="00C50ACC"/>
    <w:rsid w:val="00C51290"/>
    <w:rsid w:val="00C518F3"/>
    <w:rsid w:val="00C519A4"/>
    <w:rsid w:val="00C51A43"/>
    <w:rsid w:val="00C51B89"/>
    <w:rsid w:val="00C51F53"/>
    <w:rsid w:val="00C527B0"/>
    <w:rsid w:val="00C52B25"/>
    <w:rsid w:val="00C533A6"/>
    <w:rsid w:val="00C53418"/>
    <w:rsid w:val="00C53447"/>
    <w:rsid w:val="00C535FA"/>
    <w:rsid w:val="00C54466"/>
    <w:rsid w:val="00C545EA"/>
    <w:rsid w:val="00C54E02"/>
    <w:rsid w:val="00C54E89"/>
    <w:rsid w:val="00C5594A"/>
    <w:rsid w:val="00C561FC"/>
    <w:rsid w:val="00C56DEE"/>
    <w:rsid w:val="00C57BBB"/>
    <w:rsid w:val="00C57D15"/>
    <w:rsid w:val="00C57D1C"/>
    <w:rsid w:val="00C57EEC"/>
    <w:rsid w:val="00C60F4D"/>
    <w:rsid w:val="00C61FE9"/>
    <w:rsid w:val="00C627D7"/>
    <w:rsid w:val="00C63F47"/>
    <w:rsid w:val="00C6417F"/>
    <w:rsid w:val="00C641C8"/>
    <w:rsid w:val="00C649A3"/>
    <w:rsid w:val="00C64BA3"/>
    <w:rsid w:val="00C64BC6"/>
    <w:rsid w:val="00C64D1F"/>
    <w:rsid w:val="00C6552C"/>
    <w:rsid w:val="00C65CD7"/>
    <w:rsid w:val="00C66E5C"/>
    <w:rsid w:val="00C670C1"/>
    <w:rsid w:val="00C67222"/>
    <w:rsid w:val="00C67A78"/>
    <w:rsid w:val="00C67CD1"/>
    <w:rsid w:val="00C67E96"/>
    <w:rsid w:val="00C7094C"/>
    <w:rsid w:val="00C70EC4"/>
    <w:rsid w:val="00C71146"/>
    <w:rsid w:val="00C7191D"/>
    <w:rsid w:val="00C71B23"/>
    <w:rsid w:val="00C71C21"/>
    <w:rsid w:val="00C7247E"/>
    <w:rsid w:val="00C72C07"/>
    <w:rsid w:val="00C7335D"/>
    <w:rsid w:val="00C73FE2"/>
    <w:rsid w:val="00C7458B"/>
    <w:rsid w:val="00C74758"/>
    <w:rsid w:val="00C74801"/>
    <w:rsid w:val="00C74C14"/>
    <w:rsid w:val="00C74EF8"/>
    <w:rsid w:val="00C750E8"/>
    <w:rsid w:val="00C7578B"/>
    <w:rsid w:val="00C75818"/>
    <w:rsid w:val="00C7693B"/>
    <w:rsid w:val="00C7698F"/>
    <w:rsid w:val="00C7722E"/>
    <w:rsid w:val="00C77411"/>
    <w:rsid w:val="00C80278"/>
    <w:rsid w:val="00C806F7"/>
    <w:rsid w:val="00C80D45"/>
    <w:rsid w:val="00C81CAF"/>
    <w:rsid w:val="00C8235D"/>
    <w:rsid w:val="00C82533"/>
    <w:rsid w:val="00C83772"/>
    <w:rsid w:val="00C8380D"/>
    <w:rsid w:val="00C838E2"/>
    <w:rsid w:val="00C84272"/>
    <w:rsid w:val="00C843FD"/>
    <w:rsid w:val="00C850FF"/>
    <w:rsid w:val="00C8517F"/>
    <w:rsid w:val="00C85957"/>
    <w:rsid w:val="00C85D25"/>
    <w:rsid w:val="00C865DB"/>
    <w:rsid w:val="00C871CC"/>
    <w:rsid w:val="00C8798F"/>
    <w:rsid w:val="00C87CC2"/>
    <w:rsid w:val="00C900F4"/>
    <w:rsid w:val="00C90353"/>
    <w:rsid w:val="00C905EC"/>
    <w:rsid w:val="00C9069E"/>
    <w:rsid w:val="00C9159A"/>
    <w:rsid w:val="00C9215F"/>
    <w:rsid w:val="00C922D4"/>
    <w:rsid w:val="00C92966"/>
    <w:rsid w:val="00C92E08"/>
    <w:rsid w:val="00C93E88"/>
    <w:rsid w:val="00C940B0"/>
    <w:rsid w:val="00C9440D"/>
    <w:rsid w:val="00C94A86"/>
    <w:rsid w:val="00C953C1"/>
    <w:rsid w:val="00C95558"/>
    <w:rsid w:val="00C96602"/>
    <w:rsid w:val="00C97CBD"/>
    <w:rsid w:val="00CA08E9"/>
    <w:rsid w:val="00CA0F71"/>
    <w:rsid w:val="00CA0F97"/>
    <w:rsid w:val="00CA1156"/>
    <w:rsid w:val="00CA14C9"/>
    <w:rsid w:val="00CA1FBF"/>
    <w:rsid w:val="00CA236C"/>
    <w:rsid w:val="00CA2890"/>
    <w:rsid w:val="00CA2ABB"/>
    <w:rsid w:val="00CA336F"/>
    <w:rsid w:val="00CA3CAE"/>
    <w:rsid w:val="00CA3FC7"/>
    <w:rsid w:val="00CA492A"/>
    <w:rsid w:val="00CA53BA"/>
    <w:rsid w:val="00CA53D0"/>
    <w:rsid w:val="00CA61C6"/>
    <w:rsid w:val="00CA61F8"/>
    <w:rsid w:val="00CA6AF4"/>
    <w:rsid w:val="00CA7369"/>
    <w:rsid w:val="00CA75F2"/>
    <w:rsid w:val="00CA7749"/>
    <w:rsid w:val="00CA79FB"/>
    <w:rsid w:val="00CB0359"/>
    <w:rsid w:val="00CB0668"/>
    <w:rsid w:val="00CB0C64"/>
    <w:rsid w:val="00CB1293"/>
    <w:rsid w:val="00CB1F1F"/>
    <w:rsid w:val="00CB3D32"/>
    <w:rsid w:val="00CB3ECA"/>
    <w:rsid w:val="00CB4202"/>
    <w:rsid w:val="00CB437C"/>
    <w:rsid w:val="00CB4874"/>
    <w:rsid w:val="00CB514C"/>
    <w:rsid w:val="00CB5447"/>
    <w:rsid w:val="00CB6160"/>
    <w:rsid w:val="00CB61C2"/>
    <w:rsid w:val="00CB6556"/>
    <w:rsid w:val="00CB6B5C"/>
    <w:rsid w:val="00CB704F"/>
    <w:rsid w:val="00CB734E"/>
    <w:rsid w:val="00CB744A"/>
    <w:rsid w:val="00CB79EF"/>
    <w:rsid w:val="00CB7A9F"/>
    <w:rsid w:val="00CC0D87"/>
    <w:rsid w:val="00CC1FD7"/>
    <w:rsid w:val="00CC1FEA"/>
    <w:rsid w:val="00CC2390"/>
    <w:rsid w:val="00CC277B"/>
    <w:rsid w:val="00CC2FC8"/>
    <w:rsid w:val="00CC302C"/>
    <w:rsid w:val="00CC3C8E"/>
    <w:rsid w:val="00CC3D1A"/>
    <w:rsid w:val="00CC3D97"/>
    <w:rsid w:val="00CC4028"/>
    <w:rsid w:val="00CC416F"/>
    <w:rsid w:val="00CC4E9B"/>
    <w:rsid w:val="00CC4FF5"/>
    <w:rsid w:val="00CC5005"/>
    <w:rsid w:val="00CC5712"/>
    <w:rsid w:val="00CC5A2E"/>
    <w:rsid w:val="00CC5D73"/>
    <w:rsid w:val="00CC743C"/>
    <w:rsid w:val="00CC796C"/>
    <w:rsid w:val="00CC798A"/>
    <w:rsid w:val="00CD00C2"/>
    <w:rsid w:val="00CD06BD"/>
    <w:rsid w:val="00CD0D44"/>
    <w:rsid w:val="00CD0F01"/>
    <w:rsid w:val="00CD0F91"/>
    <w:rsid w:val="00CD11E7"/>
    <w:rsid w:val="00CD2256"/>
    <w:rsid w:val="00CD25CC"/>
    <w:rsid w:val="00CD2AE5"/>
    <w:rsid w:val="00CD346F"/>
    <w:rsid w:val="00CD3D1D"/>
    <w:rsid w:val="00CD572F"/>
    <w:rsid w:val="00CD6061"/>
    <w:rsid w:val="00CD6A8A"/>
    <w:rsid w:val="00CD7792"/>
    <w:rsid w:val="00CE00BE"/>
    <w:rsid w:val="00CE1507"/>
    <w:rsid w:val="00CE16D0"/>
    <w:rsid w:val="00CE18E4"/>
    <w:rsid w:val="00CE19AB"/>
    <w:rsid w:val="00CE3EB6"/>
    <w:rsid w:val="00CE41EF"/>
    <w:rsid w:val="00CE42B3"/>
    <w:rsid w:val="00CE4340"/>
    <w:rsid w:val="00CE4A3B"/>
    <w:rsid w:val="00CE524F"/>
    <w:rsid w:val="00CE557E"/>
    <w:rsid w:val="00CE55E0"/>
    <w:rsid w:val="00CE5670"/>
    <w:rsid w:val="00CE5D49"/>
    <w:rsid w:val="00CE63C7"/>
    <w:rsid w:val="00CE6D47"/>
    <w:rsid w:val="00CE79D0"/>
    <w:rsid w:val="00CE7E27"/>
    <w:rsid w:val="00CF0DA5"/>
    <w:rsid w:val="00CF11E0"/>
    <w:rsid w:val="00CF185C"/>
    <w:rsid w:val="00CF19A3"/>
    <w:rsid w:val="00CF1C8F"/>
    <w:rsid w:val="00CF248D"/>
    <w:rsid w:val="00CF24B5"/>
    <w:rsid w:val="00CF2C4B"/>
    <w:rsid w:val="00CF30B7"/>
    <w:rsid w:val="00CF3250"/>
    <w:rsid w:val="00CF3717"/>
    <w:rsid w:val="00CF3F27"/>
    <w:rsid w:val="00CF5031"/>
    <w:rsid w:val="00CF52F0"/>
    <w:rsid w:val="00CF58C9"/>
    <w:rsid w:val="00CF73ED"/>
    <w:rsid w:val="00D00C31"/>
    <w:rsid w:val="00D0182B"/>
    <w:rsid w:val="00D0222B"/>
    <w:rsid w:val="00D030AE"/>
    <w:rsid w:val="00D03989"/>
    <w:rsid w:val="00D04904"/>
    <w:rsid w:val="00D0493C"/>
    <w:rsid w:val="00D0505E"/>
    <w:rsid w:val="00D05669"/>
    <w:rsid w:val="00D05714"/>
    <w:rsid w:val="00D058C5"/>
    <w:rsid w:val="00D06385"/>
    <w:rsid w:val="00D0638B"/>
    <w:rsid w:val="00D066C4"/>
    <w:rsid w:val="00D0672A"/>
    <w:rsid w:val="00D10352"/>
    <w:rsid w:val="00D1039A"/>
    <w:rsid w:val="00D10FD1"/>
    <w:rsid w:val="00D11527"/>
    <w:rsid w:val="00D116C6"/>
    <w:rsid w:val="00D12E4C"/>
    <w:rsid w:val="00D13779"/>
    <w:rsid w:val="00D146E2"/>
    <w:rsid w:val="00D1484C"/>
    <w:rsid w:val="00D1542D"/>
    <w:rsid w:val="00D154B9"/>
    <w:rsid w:val="00D15871"/>
    <w:rsid w:val="00D15DA8"/>
    <w:rsid w:val="00D163BF"/>
    <w:rsid w:val="00D168BE"/>
    <w:rsid w:val="00D16DBD"/>
    <w:rsid w:val="00D16E8A"/>
    <w:rsid w:val="00D1741F"/>
    <w:rsid w:val="00D206E8"/>
    <w:rsid w:val="00D20D06"/>
    <w:rsid w:val="00D20D68"/>
    <w:rsid w:val="00D21214"/>
    <w:rsid w:val="00D21828"/>
    <w:rsid w:val="00D22264"/>
    <w:rsid w:val="00D223AD"/>
    <w:rsid w:val="00D228A1"/>
    <w:rsid w:val="00D22CC0"/>
    <w:rsid w:val="00D22CC4"/>
    <w:rsid w:val="00D234AA"/>
    <w:rsid w:val="00D243C4"/>
    <w:rsid w:val="00D24B33"/>
    <w:rsid w:val="00D24D02"/>
    <w:rsid w:val="00D24E38"/>
    <w:rsid w:val="00D254E4"/>
    <w:rsid w:val="00D2596E"/>
    <w:rsid w:val="00D25A31"/>
    <w:rsid w:val="00D25ADC"/>
    <w:rsid w:val="00D26A03"/>
    <w:rsid w:val="00D26DE0"/>
    <w:rsid w:val="00D27677"/>
    <w:rsid w:val="00D27A92"/>
    <w:rsid w:val="00D27CC0"/>
    <w:rsid w:val="00D30718"/>
    <w:rsid w:val="00D30982"/>
    <w:rsid w:val="00D30A9E"/>
    <w:rsid w:val="00D30EEC"/>
    <w:rsid w:val="00D31B95"/>
    <w:rsid w:val="00D3250D"/>
    <w:rsid w:val="00D3284F"/>
    <w:rsid w:val="00D33081"/>
    <w:rsid w:val="00D33B33"/>
    <w:rsid w:val="00D35336"/>
    <w:rsid w:val="00D36372"/>
    <w:rsid w:val="00D3668E"/>
    <w:rsid w:val="00D36BF6"/>
    <w:rsid w:val="00D36C0C"/>
    <w:rsid w:val="00D36F96"/>
    <w:rsid w:val="00D377D5"/>
    <w:rsid w:val="00D37945"/>
    <w:rsid w:val="00D37B5A"/>
    <w:rsid w:val="00D37B65"/>
    <w:rsid w:val="00D40454"/>
    <w:rsid w:val="00D40C5A"/>
    <w:rsid w:val="00D41C2A"/>
    <w:rsid w:val="00D42252"/>
    <w:rsid w:val="00D4309D"/>
    <w:rsid w:val="00D435B3"/>
    <w:rsid w:val="00D43EA9"/>
    <w:rsid w:val="00D446AC"/>
    <w:rsid w:val="00D450B9"/>
    <w:rsid w:val="00D455EC"/>
    <w:rsid w:val="00D456BB"/>
    <w:rsid w:val="00D45B54"/>
    <w:rsid w:val="00D45EB6"/>
    <w:rsid w:val="00D473AB"/>
    <w:rsid w:val="00D50580"/>
    <w:rsid w:val="00D505CE"/>
    <w:rsid w:val="00D50957"/>
    <w:rsid w:val="00D50DFA"/>
    <w:rsid w:val="00D5120A"/>
    <w:rsid w:val="00D51385"/>
    <w:rsid w:val="00D515BA"/>
    <w:rsid w:val="00D52B5C"/>
    <w:rsid w:val="00D54758"/>
    <w:rsid w:val="00D548A6"/>
    <w:rsid w:val="00D54BD1"/>
    <w:rsid w:val="00D54C6C"/>
    <w:rsid w:val="00D54E3C"/>
    <w:rsid w:val="00D56085"/>
    <w:rsid w:val="00D56421"/>
    <w:rsid w:val="00D56C9D"/>
    <w:rsid w:val="00D56CF7"/>
    <w:rsid w:val="00D56F9A"/>
    <w:rsid w:val="00D570AB"/>
    <w:rsid w:val="00D5756C"/>
    <w:rsid w:val="00D6070D"/>
    <w:rsid w:val="00D6186E"/>
    <w:rsid w:val="00D61D48"/>
    <w:rsid w:val="00D62180"/>
    <w:rsid w:val="00D621B7"/>
    <w:rsid w:val="00D62615"/>
    <w:rsid w:val="00D6422A"/>
    <w:rsid w:val="00D64C0B"/>
    <w:rsid w:val="00D64C9F"/>
    <w:rsid w:val="00D65366"/>
    <w:rsid w:val="00D65438"/>
    <w:rsid w:val="00D6698B"/>
    <w:rsid w:val="00D6752B"/>
    <w:rsid w:val="00D67697"/>
    <w:rsid w:val="00D67D1F"/>
    <w:rsid w:val="00D67F3E"/>
    <w:rsid w:val="00D7011D"/>
    <w:rsid w:val="00D70224"/>
    <w:rsid w:val="00D70A93"/>
    <w:rsid w:val="00D714F0"/>
    <w:rsid w:val="00D72554"/>
    <w:rsid w:val="00D729E9"/>
    <w:rsid w:val="00D72D56"/>
    <w:rsid w:val="00D7339A"/>
    <w:rsid w:val="00D7368A"/>
    <w:rsid w:val="00D73B56"/>
    <w:rsid w:val="00D73D2C"/>
    <w:rsid w:val="00D7435D"/>
    <w:rsid w:val="00D744E7"/>
    <w:rsid w:val="00D74A11"/>
    <w:rsid w:val="00D74B93"/>
    <w:rsid w:val="00D74BFF"/>
    <w:rsid w:val="00D757B4"/>
    <w:rsid w:val="00D75C33"/>
    <w:rsid w:val="00D76787"/>
    <w:rsid w:val="00D76B14"/>
    <w:rsid w:val="00D76B42"/>
    <w:rsid w:val="00D76E94"/>
    <w:rsid w:val="00D77051"/>
    <w:rsid w:val="00D77126"/>
    <w:rsid w:val="00D774C0"/>
    <w:rsid w:val="00D77824"/>
    <w:rsid w:val="00D806DE"/>
    <w:rsid w:val="00D80BE8"/>
    <w:rsid w:val="00D81F41"/>
    <w:rsid w:val="00D82821"/>
    <w:rsid w:val="00D82B6D"/>
    <w:rsid w:val="00D83DFC"/>
    <w:rsid w:val="00D844B3"/>
    <w:rsid w:val="00D84A67"/>
    <w:rsid w:val="00D8547B"/>
    <w:rsid w:val="00D85766"/>
    <w:rsid w:val="00D861E7"/>
    <w:rsid w:val="00D86C3E"/>
    <w:rsid w:val="00D86CA1"/>
    <w:rsid w:val="00D86E8A"/>
    <w:rsid w:val="00D8734D"/>
    <w:rsid w:val="00D87564"/>
    <w:rsid w:val="00D87687"/>
    <w:rsid w:val="00D903A0"/>
    <w:rsid w:val="00D9095D"/>
    <w:rsid w:val="00D90A19"/>
    <w:rsid w:val="00D9127E"/>
    <w:rsid w:val="00D9141F"/>
    <w:rsid w:val="00D9183A"/>
    <w:rsid w:val="00D9191C"/>
    <w:rsid w:val="00D91A94"/>
    <w:rsid w:val="00D92704"/>
    <w:rsid w:val="00D927B7"/>
    <w:rsid w:val="00D930A4"/>
    <w:rsid w:val="00D93A19"/>
    <w:rsid w:val="00D93E0A"/>
    <w:rsid w:val="00D94234"/>
    <w:rsid w:val="00D943D3"/>
    <w:rsid w:val="00D9504D"/>
    <w:rsid w:val="00D96058"/>
    <w:rsid w:val="00D966FA"/>
    <w:rsid w:val="00D971B7"/>
    <w:rsid w:val="00D97E52"/>
    <w:rsid w:val="00DA13B4"/>
    <w:rsid w:val="00DA1605"/>
    <w:rsid w:val="00DA1A93"/>
    <w:rsid w:val="00DA1C09"/>
    <w:rsid w:val="00DA1EC8"/>
    <w:rsid w:val="00DA2438"/>
    <w:rsid w:val="00DA2592"/>
    <w:rsid w:val="00DA2702"/>
    <w:rsid w:val="00DA5578"/>
    <w:rsid w:val="00DA57B7"/>
    <w:rsid w:val="00DA5C3C"/>
    <w:rsid w:val="00DA67B6"/>
    <w:rsid w:val="00DA68AB"/>
    <w:rsid w:val="00DA6914"/>
    <w:rsid w:val="00DA69FF"/>
    <w:rsid w:val="00DA7197"/>
    <w:rsid w:val="00DA75CA"/>
    <w:rsid w:val="00DA75CE"/>
    <w:rsid w:val="00DA7D5C"/>
    <w:rsid w:val="00DB02BA"/>
    <w:rsid w:val="00DB0B52"/>
    <w:rsid w:val="00DB138A"/>
    <w:rsid w:val="00DB17E0"/>
    <w:rsid w:val="00DB1E52"/>
    <w:rsid w:val="00DB1E94"/>
    <w:rsid w:val="00DB2567"/>
    <w:rsid w:val="00DB3099"/>
    <w:rsid w:val="00DB30FA"/>
    <w:rsid w:val="00DB377C"/>
    <w:rsid w:val="00DB3BCF"/>
    <w:rsid w:val="00DB4490"/>
    <w:rsid w:val="00DB4AB1"/>
    <w:rsid w:val="00DB509C"/>
    <w:rsid w:val="00DB5AEC"/>
    <w:rsid w:val="00DB5F5E"/>
    <w:rsid w:val="00DB5FD8"/>
    <w:rsid w:val="00DB643C"/>
    <w:rsid w:val="00DB67F5"/>
    <w:rsid w:val="00DB78F2"/>
    <w:rsid w:val="00DB7FC5"/>
    <w:rsid w:val="00DC1605"/>
    <w:rsid w:val="00DC2E1C"/>
    <w:rsid w:val="00DC3524"/>
    <w:rsid w:val="00DC35EC"/>
    <w:rsid w:val="00DC365F"/>
    <w:rsid w:val="00DC3743"/>
    <w:rsid w:val="00DC3B65"/>
    <w:rsid w:val="00DC469E"/>
    <w:rsid w:val="00DC4847"/>
    <w:rsid w:val="00DC4E68"/>
    <w:rsid w:val="00DC5775"/>
    <w:rsid w:val="00DC6010"/>
    <w:rsid w:val="00DC66E2"/>
    <w:rsid w:val="00DC7004"/>
    <w:rsid w:val="00DC7105"/>
    <w:rsid w:val="00DC7342"/>
    <w:rsid w:val="00DC738F"/>
    <w:rsid w:val="00DC78C9"/>
    <w:rsid w:val="00DC7BC7"/>
    <w:rsid w:val="00DD1A90"/>
    <w:rsid w:val="00DD1F0B"/>
    <w:rsid w:val="00DD3E8F"/>
    <w:rsid w:val="00DD415E"/>
    <w:rsid w:val="00DD49E3"/>
    <w:rsid w:val="00DD4A97"/>
    <w:rsid w:val="00DD4D0A"/>
    <w:rsid w:val="00DD4F0D"/>
    <w:rsid w:val="00DD583A"/>
    <w:rsid w:val="00DD5EF1"/>
    <w:rsid w:val="00DD625E"/>
    <w:rsid w:val="00DD705D"/>
    <w:rsid w:val="00DD70B1"/>
    <w:rsid w:val="00DE06DA"/>
    <w:rsid w:val="00DE092C"/>
    <w:rsid w:val="00DE0D64"/>
    <w:rsid w:val="00DE1088"/>
    <w:rsid w:val="00DE121A"/>
    <w:rsid w:val="00DE20EF"/>
    <w:rsid w:val="00DE3197"/>
    <w:rsid w:val="00DE3528"/>
    <w:rsid w:val="00DE528B"/>
    <w:rsid w:val="00DE5A4C"/>
    <w:rsid w:val="00DE688F"/>
    <w:rsid w:val="00DE6EA7"/>
    <w:rsid w:val="00DE70D8"/>
    <w:rsid w:val="00DE73E9"/>
    <w:rsid w:val="00DF03DB"/>
    <w:rsid w:val="00DF04F6"/>
    <w:rsid w:val="00DF0BF9"/>
    <w:rsid w:val="00DF1194"/>
    <w:rsid w:val="00DF18A1"/>
    <w:rsid w:val="00DF19EB"/>
    <w:rsid w:val="00DF1AC7"/>
    <w:rsid w:val="00DF2575"/>
    <w:rsid w:val="00DF3037"/>
    <w:rsid w:val="00DF30FE"/>
    <w:rsid w:val="00DF37A0"/>
    <w:rsid w:val="00DF3ED4"/>
    <w:rsid w:val="00DF43DC"/>
    <w:rsid w:val="00DF4620"/>
    <w:rsid w:val="00DF4A30"/>
    <w:rsid w:val="00DF51D1"/>
    <w:rsid w:val="00DF527E"/>
    <w:rsid w:val="00DF52A7"/>
    <w:rsid w:val="00DF5BC0"/>
    <w:rsid w:val="00DF6123"/>
    <w:rsid w:val="00DF66E5"/>
    <w:rsid w:val="00DF6B7A"/>
    <w:rsid w:val="00E0011D"/>
    <w:rsid w:val="00E004A8"/>
    <w:rsid w:val="00E007DA"/>
    <w:rsid w:val="00E011E8"/>
    <w:rsid w:val="00E0160B"/>
    <w:rsid w:val="00E01CA2"/>
    <w:rsid w:val="00E028EF"/>
    <w:rsid w:val="00E029CE"/>
    <w:rsid w:val="00E02C77"/>
    <w:rsid w:val="00E03177"/>
    <w:rsid w:val="00E04538"/>
    <w:rsid w:val="00E049FF"/>
    <w:rsid w:val="00E0507F"/>
    <w:rsid w:val="00E0558C"/>
    <w:rsid w:val="00E05CD2"/>
    <w:rsid w:val="00E061D7"/>
    <w:rsid w:val="00E06971"/>
    <w:rsid w:val="00E06F3C"/>
    <w:rsid w:val="00E06F6E"/>
    <w:rsid w:val="00E07E0B"/>
    <w:rsid w:val="00E07FC5"/>
    <w:rsid w:val="00E10E39"/>
    <w:rsid w:val="00E1259B"/>
    <w:rsid w:val="00E129C8"/>
    <w:rsid w:val="00E12A5F"/>
    <w:rsid w:val="00E12B41"/>
    <w:rsid w:val="00E12C15"/>
    <w:rsid w:val="00E14171"/>
    <w:rsid w:val="00E148F3"/>
    <w:rsid w:val="00E14FC6"/>
    <w:rsid w:val="00E151AF"/>
    <w:rsid w:val="00E1588F"/>
    <w:rsid w:val="00E15D20"/>
    <w:rsid w:val="00E164E3"/>
    <w:rsid w:val="00E16795"/>
    <w:rsid w:val="00E16A0D"/>
    <w:rsid w:val="00E17E23"/>
    <w:rsid w:val="00E2007C"/>
    <w:rsid w:val="00E207C0"/>
    <w:rsid w:val="00E21226"/>
    <w:rsid w:val="00E214B1"/>
    <w:rsid w:val="00E2218E"/>
    <w:rsid w:val="00E22332"/>
    <w:rsid w:val="00E2247B"/>
    <w:rsid w:val="00E22E9E"/>
    <w:rsid w:val="00E2309D"/>
    <w:rsid w:val="00E2378B"/>
    <w:rsid w:val="00E2413F"/>
    <w:rsid w:val="00E24773"/>
    <w:rsid w:val="00E24D52"/>
    <w:rsid w:val="00E25E07"/>
    <w:rsid w:val="00E25F3A"/>
    <w:rsid w:val="00E2621F"/>
    <w:rsid w:val="00E2698F"/>
    <w:rsid w:val="00E27893"/>
    <w:rsid w:val="00E27E5D"/>
    <w:rsid w:val="00E30AE7"/>
    <w:rsid w:val="00E31288"/>
    <w:rsid w:val="00E313BC"/>
    <w:rsid w:val="00E318DB"/>
    <w:rsid w:val="00E31F26"/>
    <w:rsid w:val="00E346B4"/>
    <w:rsid w:val="00E35573"/>
    <w:rsid w:val="00E356B2"/>
    <w:rsid w:val="00E35820"/>
    <w:rsid w:val="00E35C97"/>
    <w:rsid w:val="00E3611F"/>
    <w:rsid w:val="00E36733"/>
    <w:rsid w:val="00E36CE4"/>
    <w:rsid w:val="00E37167"/>
    <w:rsid w:val="00E37398"/>
    <w:rsid w:val="00E4018A"/>
    <w:rsid w:val="00E408C2"/>
    <w:rsid w:val="00E40B01"/>
    <w:rsid w:val="00E40DAC"/>
    <w:rsid w:val="00E41737"/>
    <w:rsid w:val="00E42C80"/>
    <w:rsid w:val="00E4308F"/>
    <w:rsid w:val="00E4376E"/>
    <w:rsid w:val="00E43865"/>
    <w:rsid w:val="00E43E95"/>
    <w:rsid w:val="00E44CCB"/>
    <w:rsid w:val="00E45B06"/>
    <w:rsid w:val="00E46422"/>
    <w:rsid w:val="00E46C1C"/>
    <w:rsid w:val="00E50025"/>
    <w:rsid w:val="00E513E0"/>
    <w:rsid w:val="00E52173"/>
    <w:rsid w:val="00E52360"/>
    <w:rsid w:val="00E52416"/>
    <w:rsid w:val="00E532F6"/>
    <w:rsid w:val="00E53642"/>
    <w:rsid w:val="00E53CE4"/>
    <w:rsid w:val="00E54AC5"/>
    <w:rsid w:val="00E550E7"/>
    <w:rsid w:val="00E5519E"/>
    <w:rsid w:val="00E558D1"/>
    <w:rsid w:val="00E55A44"/>
    <w:rsid w:val="00E55F20"/>
    <w:rsid w:val="00E56396"/>
    <w:rsid w:val="00E5710A"/>
    <w:rsid w:val="00E57AEE"/>
    <w:rsid w:val="00E60579"/>
    <w:rsid w:val="00E60CFF"/>
    <w:rsid w:val="00E60D2B"/>
    <w:rsid w:val="00E61207"/>
    <w:rsid w:val="00E6161D"/>
    <w:rsid w:val="00E61876"/>
    <w:rsid w:val="00E62816"/>
    <w:rsid w:val="00E62B84"/>
    <w:rsid w:val="00E6318B"/>
    <w:rsid w:val="00E645CB"/>
    <w:rsid w:val="00E64ADF"/>
    <w:rsid w:val="00E64DBF"/>
    <w:rsid w:val="00E64DEB"/>
    <w:rsid w:val="00E66158"/>
    <w:rsid w:val="00E66A0F"/>
    <w:rsid w:val="00E66E91"/>
    <w:rsid w:val="00E67C50"/>
    <w:rsid w:val="00E7010F"/>
    <w:rsid w:val="00E70448"/>
    <w:rsid w:val="00E70643"/>
    <w:rsid w:val="00E7064E"/>
    <w:rsid w:val="00E711A6"/>
    <w:rsid w:val="00E711D3"/>
    <w:rsid w:val="00E713C7"/>
    <w:rsid w:val="00E71CEB"/>
    <w:rsid w:val="00E71D77"/>
    <w:rsid w:val="00E71E5D"/>
    <w:rsid w:val="00E729A5"/>
    <w:rsid w:val="00E72D90"/>
    <w:rsid w:val="00E72DF6"/>
    <w:rsid w:val="00E739FB"/>
    <w:rsid w:val="00E742FC"/>
    <w:rsid w:val="00E749AE"/>
    <w:rsid w:val="00E74D46"/>
    <w:rsid w:val="00E755F0"/>
    <w:rsid w:val="00E75881"/>
    <w:rsid w:val="00E76747"/>
    <w:rsid w:val="00E76764"/>
    <w:rsid w:val="00E7680D"/>
    <w:rsid w:val="00E76928"/>
    <w:rsid w:val="00E80683"/>
    <w:rsid w:val="00E80724"/>
    <w:rsid w:val="00E807B4"/>
    <w:rsid w:val="00E80DED"/>
    <w:rsid w:val="00E813A8"/>
    <w:rsid w:val="00E817A8"/>
    <w:rsid w:val="00E81A3D"/>
    <w:rsid w:val="00E82B6E"/>
    <w:rsid w:val="00E82B74"/>
    <w:rsid w:val="00E82D1E"/>
    <w:rsid w:val="00E82F80"/>
    <w:rsid w:val="00E8313B"/>
    <w:rsid w:val="00E83B7A"/>
    <w:rsid w:val="00E840B6"/>
    <w:rsid w:val="00E84119"/>
    <w:rsid w:val="00E842A7"/>
    <w:rsid w:val="00E858C2"/>
    <w:rsid w:val="00E8633B"/>
    <w:rsid w:val="00E87607"/>
    <w:rsid w:val="00E901CE"/>
    <w:rsid w:val="00E9130F"/>
    <w:rsid w:val="00E91D48"/>
    <w:rsid w:val="00E9262F"/>
    <w:rsid w:val="00E927A6"/>
    <w:rsid w:val="00E92B8D"/>
    <w:rsid w:val="00E93FBA"/>
    <w:rsid w:val="00E94190"/>
    <w:rsid w:val="00E94296"/>
    <w:rsid w:val="00E94A94"/>
    <w:rsid w:val="00E94BB1"/>
    <w:rsid w:val="00E9597F"/>
    <w:rsid w:val="00E95DFA"/>
    <w:rsid w:val="00E963C3"/>
    <w:rsid w:val="00E9644D"/>
    <w:rsid w:val="00E96BD9"/>
    <w:rsid w:val="00E971DC"/>
    <w:rsid w:val="00E97C12"/>
    <w:rsid w:val="00EA0107"/>
    <w:rsid w:val="00EA074B"/>
    <w:rsid w:val="00EA09B5"/>
    <w:rsid w:val="00EA0EA1"/>
    <w:rsid w:val="00EA0ED8"/>
    <w:rsid w:val="00EA2964"/>
    <w:rsid w:val="00EA2EE5"/>
    <w:rsid w:val="00EA3243"/>
    <w:rsid w:val="00EA33C4"/>
    <w:rsid w:val="00EA34C6"/>
    <w:rsid w:val="00EA3BA5"/>
    <w:rsid w:val="00EA449F"/>
    <w:rsid w:val="00EA4637"/>
    <w:rsid w:val="00EA4A41"/>
    <w:rsid w:val="00EA4AE3"/>
    <w:rsid w:val="00EA50DF"/>
    <w:rsid w:val="00EA55B7"/>
    <w:rsid w:val="00EA60EA"/>
    <w:rsid w:val="00EA6A54"/>
    <w:rsid w:val="00EA7571"/>
    <w:rsid w:val="00EA7FB6"/>
    <w:rsid w:val="00EB022C"/>
    <w:rsid w:val="00EB031F"/>
    <w:rsid w:val="00EB1229"/>
    <w:rsid w:val="00EB124F"/>
    <w:rsid w:val="00EB1296"/>
    <w:rsid w:val="00EB1524"/>
    <w:rsid w:val="00EB1FB9"/>
    <w:rsid w:val="00EB208E"/>
    <w:rsid w:val="00EB2728"/>
    <w:rsid w:val="00EB31E5"/>
    <w:rsid w:val="00EB3294"/>
    <w:rsid w:val="00EB366A"/>
    <w:rsid w:val="00EB36FA"/>
    <w:rsid w:val="00EB564A"/>
    <w:rsid w:val="00EB5B8C"/>
    <w:rsid w:val="00EB5BF1"/>
    <w:rsid w:val="00EB6055"/>
    <w:rsid w:val="00EB6491"/>
    <w:rsid w:val="00EB651D"/>
    <w:rsid w:val="00EB68AD"/>
    <w:rsid w:val="00EC1A27"/>
    <w:rsid w:val="00EC1CD8"/>
    <w:rsid w:val="00EC1DAB"/>
    <w:rsid w:val="00EC1FB9"/>
    <w:rsid w:val="00EC1FD6"/>
    <w:rsid w:val="00EC217A"/>
    <w:rsid w:val="00EC2F14"/>
    <w:rsid w:val="00EC306D"/>
    <w:rsid w:val="00EC398F"/>
    <w:rsid w:val="00EC3BEB"/>
    <w:rsid w:val="00EC5604"/>
    <w:rsid w:val="00EC58AA"/>
    <w:rsid w:val="00EC5951"/>
    <w:rsid w:val="00EC5988"/>
    <w:rsid w:val="00EC5A5C"/>
    <w:rsid w:val="00EC732B"/>
    <w:rsid w:val="00EC7F98"/>
    <w:rsid w:val="00ED02B1"/>
    <w:rsid w:val="00ED16A2"/>
    <w:rsid w:val="00ED2415"/>
    <w:rsid w:val="00ED2536"/>
    <w:rsid w:val="00ED2D49"/>
    <w:rsid w:val="00ED457B"/>
    <w:rsid w:val="00ED482D"/>
    <w:rsid w:val="00ED4AF7"/>
    <w:rsid w:val="00ED52CC"/>
    <w:rsid w:val="00ED6095"/>
    <w:rsid w:val="00ED63E8"/>
    <w:rsid w:val="00ED6C14"/>
    <w:rsid w:val="00ED6E37"/>
    <w:rsid w:val="00ED74EE"/>
    <w:rsid w:val="00EE013F"/>
    <w:rsid w:val="00EE047A"/>
    <w:rsid w:val="00EE1A7F"/>
    <w:rsid w:val="00EE1AF8"/>
    <w:rsid w:val="00EE2A31"/>
    <w:rsid w:val="00EE2EED"/>
    <w:rsid w:val="00EE316C"/>
    <w:rsid w:val="00EE452C"/>
    <w:rsid w:val="00EE54B7"/>
    <w:rsid w:val="00EE54C0"/>
    <w:rsid w:val="00EE5841"/>
    <w:rsid w:val="00EE5B90"/>
    <w:rsid w:val="00EE5E72"/>
    <w:rsid w:val="00EE66D2"/>
    <w:rsid w:val="00EE6902"/>
    <w:rsid w:val="00EE6AD5"/>
    <w:rsid w:val="00EE6E0D"/>
    <w:rsid w:val="00EE759F"/>
    <w:rsid w:val="00EE7BFE"/>
    <w:rsid w:val="00EF024B"/>
    <w:rsid w:val="00EF1061"/>
    <w:rsid w:val="00EF12FA"/>
    <w:rsid w:val="00EF22F9"/>
    <w:rsid w:val="00EF28BE"/>
    <w:rsid w:val="00EF3A86"/>
    <w:rsid w:val="00EF4945"/>
    <w:rsid w:val="00EF4F44"/>
    <w:rsid w:val="00EF5D9E"/>
    <w:rsid w:val="00EF5E2D"/>
    <w:rsid w:val="00EF6BDE"/>
    <w:rsid w:val="00EF6D27"/>
    <w:rsid w:val="00EF6FF3"/>
    <w:rsid w:val="00EF7049"/>
    <w:rsid w:val="00EF7FC6"/>
    <w:rsid w:val="00F001D8"/>
    <w:rsid w:val="00F00263"/>
    <w:rsid w:val="00F007C7"/>
    <w:rsid w:val="00F00EC1"/>
    <w:rsid w:val="00F018C2"/>
    <w:rsid w:val="00F01B3F"/>
    <w:rsid w:val="00F01CF3"/>
    <w:rsid w:val="00F01F0C"/>
    <w:rsid w:val="00F01F0E"/>
    <w:rsid w:val="00F029E2"/>
    <w:rsid w:val="00F047D7"/>
    <w:rsid w:val="00F04884"/>
    <w:rsid w:val="00F04B6D"/>
    <w:rsid w:val="00F0505C"/>
    <w:rsid w:val="00F05416"/>
    <w:rsid w:val="00F059C6"/>
    <w:rsid w:val="00F06129"/>
    <w:rsid w:val="00F06136"/>
    <w:rsid w:val="00F061B3"/>
    <w:rsid w:val="00F06242"/>
    <w:rsid w:val="00F06286"/>
    <w:rsid w:val="00F069CC"/>
    <w:rsid w:val="00F06E07"/>
    <w:rsid w:val="00F07124"/>
    <w:rsid w:val="00F072C9"/>
    <w:rsid w:val="00F07C94"/>
    <w:rsid w:val="00F10147"/>
    <w:rsid w:val="00F104F6"/>
    <w:rsid w:val="00F10A3A"/>
    <w:rsid w:val="00F11250"/>
    <w:rsid w:val="00F11388"/>
    <w:rsid w:val="00F125CD"/>
    <w:rsid w:val="00F130FC"/>
    <w:rsid w:val="00F13158"/>
    <w:rsid w:val="00F1377A"/>
    <w:rsid w:val="00F13EF1"/>
    <w:rsid w:val="00F14692"/>
    <w:rsid w:val="00F146E0"/>
    <w:rsid w:val="00F15087"/>
    <w:rsid w:val="00F156AF"/>
    <w:rsid w:val="00F15B88"/>
    <w:rsid w:val="00F15DC5"/>
    <w:rsid w:val="00F16464"/>
    <w:rsid w:val="00F16EFF"/>
    <w:rsid w:val="00F1760C"/>
    <w:rsid w:val="00F17B7E"/>
    <w:rsid w:val="00F21506"/>
    <w:rsid w:val="00F21A49"/>
    <w:rsid w:val="00F21B1F"/>
    <w:rsid w:val="00F21DAF"/>
    <w:rsid w:val="00F22137"/>
    <w:rsid w:val="00F2338A"/>
    <w:rsid w:val="00F23FB8"/>
    <w:rsid w:val="00F24271"/>
    <w:rsid w:val="00F243E4"/>
    <w:rsid w:val="00F2470C"/>
    <w:rsid w:val="00F25328"/>
    <w:rsid w:val="00F256F4"/>
    <w:rsid w:val="00F26543"/>
    <w:rsid w:val="00F26B4A"/>
    <w:rsid w:val="00F26FC8"/>
    <w:rsid w:val="00F270D9"/>
    <w:rsid w:val="00F27A61"/>
    <w:rsid w:val="00F303BE"/>
    <w:rsid w:val="00F3096D"/>
    <w:rsid w:val="00F310A4"/>
    <w:rsid w:val="00F31307"/>
    <w:rsid w:val="00F315D2"/>
    <w:rsid w:val="00F31965"/>
    <w:rsid w:val="00F31DDE"/>
    <w:rsid w:val="00F325B0"/>
    <w:rsid w:val="00F32FB0"/>
    <w:rsid w:val="00F330E4"/>
    <w:rsid w:val="00F333CF"/>
    <w:rsid w:val="00F33763"/>
    <w:rsid w:val="00F339AF"/>
    <w:rsid w:val="00F33C4A"/>
    <w:rsid w:val="00F3447D"/>
    <w:rsid w:val="00F34657"/>
    <w:rsid w:val="00F350AD"/>
    <w:rsid w:val="00F35219"/>
    <w:rsid w:val="00F353FC"/>
    <w:rsid w:val="00F35CB1"/>
    <w:rsid w:val="00F36273"/>
    <w:rsid w:val="00F36348"/>
    <w:rsid w:val="00F36505"/>
    <w:rsid w:val="00F366BA"/>
    <w:rsid w:val="00F372FE"/>
    <w:rsid w:val="00F37411"/>
    <w:rsid w:val="00F421E4"/>
    <w:rsid w:val="00F42739"/>
    <w:rsid w:val="00F42ADE"/>
    <w:rsid w:val="00F42F97"/>
    <w:rsid w:val="00F44FCA"/>
    <w:rsid w:val="00F45109"/>
    <w:rsid w:val="00F45D35"/>
    <w:rsid w:val="00F4611F"/>
    <w:rsid w:val="00F46B65"/>
    <w:rsid w:val="00F46F25"/>
    <w:rsid w:val="00F47513"/>
    <w:rsid w:val="00F47E17"/>
    <w:rsid w:val="00F503AF"/>
    <w:rsid w:val="00F50523"/>
    <w:rsid w:val="00F52C06"/>
    <w:rsid w:val="00F53468"/>
    <w:rsid w:val="00F55751"/>
    <w:rsid w:val="00F560BC"/>
    <w:rsid w:val="00F56477"/>
    <w:rsid w:val="00F5675E"/>
    <w:rsid w:val="00F5793A"/>
    <w:rsid w:val="00F57BF4"/>
    <w:rsid w:val="00F57DAC"/>
    <w:rsid w:val="00F6092E"/>
    <w:rsid w:val="00F60AF4"/>
    <w:rsid w:val="00F611BD"/>
    <w:rsid w:val="00F6158D"/>
    <w:rsid w:val="00F616BE"/>
    <w:rsid w:val="00F6341B"/>
    <w:rsid w:val="00F63BD5"/>
    <w:rsid w:val="00F641A6"/>
    <w:rsid w:val="00F64245"/>
    <w:rsid w:val="00F64DE2"/>
    <w:rsid w:val="00F658B1"/>
    <w:rsid w:val="00F66EBF"/>
    <w:rsid w:val="00F6710C"/>
    <w:rsid w:val="00F70256"/>
    <w:rsid w:val="00F707B6"/>
    <w:rsid w:val="00F71A60"/>
    <w:rsid w:val="00F724DA"/>
    <w:rsid w:val="00F72DD6"/>
    <w:rsid w:val="00F72E14"/>
    <w:rsid w:val="00F72F93"/>
    <w:rsid w:val="00F738A6"/>
    <w:rsid w:val="00F73A92"/>
    <w:rsid w:val="00F73ED1"/>
    <w:rsid w:val="00F755DE"/>
    <w:rsid w:val="00F76A2B"/>
    <w:rsid w:val="00F76C88"/>
    <w:rsid w:val="00F76E01"/>
    <w:rsid w:val="00F76EE4"/>
    <w:rsid w:val="00F772B7"/>
    <w:rsid w:val="00F77B58"/>
    <w:rsid w:val="00F77F8F"/>
    <w:rsid w:val="00F804A0"/>
    <w:rsid w:val="00F80525"/>
    <w:rsid w:val="00F813C9"/>
    <w:rsid w:val="00F8202E"/>
    <w:rsid w:val="00F82381"/>
    <w:rsid w:val="00F82C2E"/>
    <w:rsid w:val="00F82D02"/>
    <w:rsid w:val="00F82F79"/>
    <w:rsid w:val="00F8335C"/>
    <w:rsid w:val="00F8381F"/>
    <w:rsid w:val="00F83BDC"/>
    <w:rsid w:val="00F83D6C"/>
    <w:rsid w:val="00F845EC"/>
    <w:rsid w:val="00F84DFB"/>
    <w:rsid w:val="00F84E8F"/>
    <w:rsid w:val="00F85878"/>
    <w:rsid w:val="00F85979"/>
    <w:rsid w:val="00F85BAE"/>
    <w:rsid w:val="00F860B5"/>
    <w:rsid w:val="00F86585"/>
    <w:rsid w:val="00F900BE"/>
    <w:rsid w:val="00F9144B"/>
    <w:rsid w:val="00F92202"/>
    <w:rsid w:val="00F92C9A"/>
    <w:rsid w:val="00F9346F"/>
    <w:rsid w:val="00F936DC"/>
    <w:rsid w:val="00F93DB4"/>
    <w:rsid w:val="00F94303"/>
    <w:rsid w:val="00F94DEE"/>
    <w:rsid w:val="00F9531A"/>
    <w:rsid w:val="00F95AD0"/>
    <w:rsid w:val="00F9638D"/>
    <w:rsid w:val="00F9714A"/>
    <w:rsid w:val="00F9760C"/>
    <w:rsid w:val="00F97A11"/>
    <w:rsid w:val="00F97FD9"/>
    <w:rsid w:val="00FA0864"/>
    <w:rsid w:val="00FA0F4F"/>
    <w:rsid w:val="00FA16D2"/>
    <w:rsid w:val="00FA187F"/>
    <w:rsid w:val="00FA1E6A"/>
    <w:rsid w:val="00FA2456"/>
    <w:rsid w:val="00FA26EC"/>
    <w:rsid w:val="00FA2F38"/>
    <w:rsid w:val="00FA3464"/>
    <w:rsid w:val="00FA386A"/>
    <w:rsid w:val="00FA4669"/>
    <w:rsid w:val="00FA4736"/>
    <w:rsid w:val="00FA4AA9"/>
    <w:rsid w:val="00FA5015"/>
    <w:rsid w:val="00FA516E"/>
    <w:rsid w:val="00FA5BC1"/>
    <w:rsid w:val="00FA5F56"/>
    <w:rsid w:val="00FA63C2"/>
    <w:rsid w:val="00FA6546"/>
    <w:rsid w:val="00FA6927"/>
    <w:rsid w:val="00FA692E"/>
    <w:rsid w:val="00FA6D9B"/>
    <w:rsid w:val="00FA7034"/>
    <w:rsid w:val="00FA713E"/>
    <w:rsid w:val="00FA7482"/>
    <w:rsid w:val="00FB01AF"/>
    <w:rsid w:val="00FB08F1"/>
    <w:rsid w:val="00FB134B"/>
    <w:rsid w:val="00FB160D"/>
    <w:rsid w:val="00FB1C23"/>
    <w:rsid w:val="00FB1CF9"/>
    <w:rsid w:val="00FB24A7"/>
    <w:rsid w:val="00FB26D9"/>
    <w:rsid w:val="00FB27B2"/>
    <w:rsid w:val="00FB2A24"/>
    <w:rsid w:val="00FB2DBE"/>
    <w:rsid w:val="00FB3B94"/>
    <w:rsid w:val="00FB47CB"/>
    <w:rsid w:val="00FB4C95"/>
    <w:rsid w:val="00FB4E6C"/>
    <w:rsid w:val="00FB5198"/>
    <w:rsid w:val="00FB641F"/>
    <w:rsid w:val="00FB65E5"/>
    <w:rsid w:val="00FB700E"/>
    <w:rsid w:val="00FC00B4"/>
    <w:rsid w:val="00FC1228"/>
    <w:rsid w:val="00FC14CF"/>
    <w:rsid w:val="00FC1B50"/>
    <w:rsid w:val="00FC207E"/>
    <w:rsid w:val="00FC2245"/>
    <w:rsid w:val="00FC25DB"/>
    <w:rsid w:val="00FC266E"/>
    <w:rsid w:val="00FC27C7"/>
    <w:rsid w:val="00FC2AFF"/>
    <w:rsid w:val="00FC3384"/>
    <w:rsid w:val="00FC37B1"/>
    <w:rsid w:val="00FC53DA"/>
    <w:rsid w:val="00FC5797"/>
    <w:rsid w:val="00FC5F83"/>
    <w:rsid w:val="00FC6542"/>
    <w:rsid w:val="00FC6CF3"/>
    <w:rsid w:val="00FC6D6C"/>
    <w:rsid w:val="00FC700A"/>
    <w:rsid w:val="00FC7241"/>
    <w:rsid w:val="00FC74CD"/>
    <w:rsid w:val="00FC77BE"/>
    <w:rsid w:val="00FD01A5"/>
    <w:rsid w:val="00FD029A"/>
    <w:rsid w:val="00FD02CC"/>
    <w:rsid w:val="00FD0F22"/>
    <w:rsid w:val="00FD1851"/>
    <w:rsid w:val="00FD43C9"/>
    <w:rsid w:val="00FD4C05"/>
    <w:rsid w:val="00FD599D"/>
    <w:rsid w:val="00FD7177"/>
    <w:rsid w:val="00FD74F3"/>
    <w:rsid w:val="00FE0157"/>
    <w:rsid w:val="00FE02E3"/>
    <w:rsid w:val="00FE0F75"/>
    <w:rsid w:val="00FE0FE4"/>
    <w:rsid w:val="00FE13F9"/>
    <w:rsid w:val="00FE25CE"/>
    <w:rsid w:val="00FE2710"/>
    <w:rsid w:val="00FE3097"/>
    <w:rsid w:val="00FE42E0"/>
    <w:rsid w:val="00FE4390"/>
    <w:rsid w:val="00FE4F85"/>
    <w:rsid w:val="00FE5301"/>
    <w:rsid w:val="00FE5D26"/>
    <w:rsid w:val="00FE645F"/>
    <w:rsid w:val="00FE75DF"/>
    <w:rsid w:val="00FE75F4"/>
    <w:rsid w:val="00FE7A7C"/>
    <w:rsid w:val="00FF0060"/>
    <w:rsid w:val="00FF08C7"/>
    <w:rsid w:val="00FF0C9C"/>
    <w:rsid w:val="00FF1586"/>
    <w:rsid w:val="00FF1D08"/>
    <w:rsid w:val="00FF2195"/>
    <w:rsid w:val="00FF251B"/>
    <w:rsid w:val="00FF282E"/>
    <w:rsid w:val="00FF2C97"/>
    <w:rsid w:val="00FF2EE3"/>
    <w:rsid w:val="00FF31AB"/>
    <w:rsid w:val="00FF346B"/>
    <w:rsid w:val="00FF3910"/>
    <w:rsid w:val="00FF3D1D"/>
    <w:rsid w:val="00FF4584"/>
    <w:rsid w:val="00FF48FC"/>
    <w:rsid w:val="00FF4A01"/>
    <w:rsid w:val="00FF6023"/>
    <w:rsid w:val="00FF6A92"/>
    <w:rsid w:val="00FF746C"/>
    <w:rsid w:val="00FF780C"/>
    <w:rsid w:val="00FF7DCA"/>
    <w:rsid w:val="00FF7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2769"/>
    <o:shapelayout v:ext="edit">
      <o:idmap v:ext="edit" data="1"/>
    </o:shapelayout>
  </w:shapeDefaults>
  <w:decimalSymbol w:val=","/>
  <w:listSeparator w:val=";"/>
  <w14:docId w14:val="6113CD6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0E89"/>
    <w:rPr>
      <w:rFonts w:ascii="Arial" w:hAnsi="Arial"/>
      <w:sz w:val="24"/>
      <w:szCs w:val="24"/>
      <w:lang w:eastAsia="es-ES"/>
    </w:rPr>
  </w:style>
  <w:style w:type="paragraph" w:styleId="Heading1">
    <w:name w:val="heading 1"/>
    <w:next w:val="Normal"/>
    <w:link w:val="Heading1Char"/>
    <w:qFormat/>
    <w:pPr>
      <w:keepNext/>
      <w:numPr>
        <w:numId w:val="3"/>
      </w:numPr>
      <w:pBdr>
        <w:top w:val="single" w:sz="4" w:space="1" w:color="auto"/>
        <w:bottom w:val="single" w:sz="4" w:space="1" w:color="auto"/>
      </w:pBdr>
      <w:spacing w:before="240" w:after="240"/>
      <w:outlineLvl w:val="0"/>
    </w:pPr>
    <w:rPr>
      <w:rFonts w:ascii="Arial" w:hAnsi="Arial" w:cs="Arial"/>
      <w:b/>
      <w:bCs/>
      <w:color w:val="000080"/>
      <w:kern w:val="32"/>
      <w:sz w:val="32"/>
      <w:szCs w:val="32"/>
      <w:lang w:val="es-ES" w:eastAsia="es-ES"/>
    </w:rPr>
  </w:style>
  <w:style w:type="paragraph" w:styleId="Heading2">
    <w:name w:val="heading 2"/>
    <w:next w:val="Normal"/>
    <w:link w:val="Heading2Char"/>
    <w:qFormat/>
    <w:pPr>
      <w:keepNext/>
      <w:numPr>
        <w:ilvl w:val="1"/>
        <w:numId w:val="3"/>
      </w:numPr>
      <w:outlineLvl w:val="1"/>
    </w:pPr>
    <w:rPr>
      <w:rFonts w:ascii="Arial" w:hAnsi="Arial" w:cs="Arial"/>
      <w:b/>
      <w:bCs/>
      <w:color w:val="000080"/>
      <w:sz w:val="32"/>
      <w:lang w:val="es-ES" w:eastAsia="es-ES"/>
    </w:rPr>
  </w:style>
  <w:style w:type="paragraph" w:styleId="Heading3">
    <w:name w:val="heading 3"/>
    <w:next w:val="Normal"/>
    <w:link w:val="Heading3Char"/>
    <w:qFormat/>
    <w:rsid w:val="007A2CCE"/>
    <w:pPr>
      <w:keepNext/>
      <w:numPr>
        <w:ilvl w:val="2"/>
        <w:numId w:val="3"/>
      </w:numPr>
      <w:tabs>
        <w:tab w:val="left" w:pos="924"/>
        <w:tab w:val="left" w:pos="1429"/>
      </w:tabs>
      <w:spacing w:before="240" w:after="60"/>
      <w:outlineLvl w:val="2"/>
    </w:pPr>
    <w:rPr>
      <w:rFonts w:ascii="Arial" w:hAnsi="Arial" w:cs="Arial"/>
      <w:b/>
      <w:bCs/>
      <w:color w:val="000080"/>
      <w:sz w:val="28"/>
      <w:szCs w:val="26"/>
      <w:lang w:val="es-ES" w:eastAsia="es-ES"/>
    </w:rPr>
  </w:style>
  <w:style w:type="paragraph" w:styleId="Heading4">
    <w:name w:val="heading 4"/>
    <w:next w:val="Normal"/>
    <w:link w:val="Heading4Char"/>
    <w:qFormat/>
    <w:pPr>
      <w:keepNext/>
      <w:numPr>
        <w:ilvl w:val="3"/>
        <w:numId w:val="3"/>
      </w:numPr>
      <w:tabs>
        <w:tab w:val="left" w:pos="964"/>
      </w:tabs>
      <w:spacing w:before="240" w:after="60"/>
      <w:outlineLvl w:val="3"/>
    </w:pPr>
    <w:rPr>
      <w:rFonts w:ascii="Arial" w:hAnsi="Arial"/>
      <w:bCs/>
      <w:i/>
      <w:color w:val="000080"/>
      <w:sz w:val="24"/>
      <w:szCs w:val="28"/>
      <w:lang w:val="es-ES" w:eastAsia="es-ES"/>
    </w:rPr>
  </w:style>
  <w:style w:type="paragraph" w:styleId="Heading5">
    <w:name w:val="heading 5"/>
    <w:next w:val="Normal"/>
    <w:link w:val="Heading5Char"/>
    <w:qFormat/>
    <w:pPr>
      <w:numPr>
        <w:ilvl w:val="4"/>
        <w:numId w:val="3"/>
      </w:numPr>
      <w:tabs>
        <w:tab w:val="left" w:pos="794"/>
      </w:tabs>
      <w:spacing w:before="240" w:after="60"/>
      <w:outlineLvl w:val="4"/>
    </w:pPr>
    <w:rPr>
      <w:rFonts w:ascii="Arial" w:hAnsi="Arial"/>
      <w:bCs/>
      <w:iCs/>
      <w:color w:val="000080"/>
      <w:sz w:val="24"/>
      <w:szCs w:val="26"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tuloDoc">
    <w:name w:val="Título Doc"/>
    <w:next w:val="Normal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</w:pPr>
    <w:rPr>
      <w:rFonts w:ascii="Arial" w:hAnsi="Arial"/>
      <w:b/>
      <w:color w:val="000080"/>
      <w:sz w:val="48"/>
      <w:lang w:val="es-ES" w:eastAsia="es-ES"/>
    </w:rPr>
  </w:style>
  <w:style w:type="paragraph" w:styleId="Header">
    <w:name w:val="header"/>
    <w:basedOn w:val="Normal"/>
    <w:link w:val="HeaderChar"/>
    <w:pPr>
      <w:tabs>
        <w:tab w:val="center" w:pos="4252"/>
        <w:tab w:val="right" w:pos="8504"/>
      </w:tabs>
    </w:pPr>
  </w:style>
  <w:style w:type="paragraph" w:styleId="Footer">
    <w:name w:val="footer"/>
    <w:link w:val="FooterChar"/>
    <w:uiPriority w:val="99"/>
    <w:pPr>
      <w:pBdr>
        <w:top w:val="single" w:sz="4" w:space="1" w:color="auto"/>
      </w:pBdr>
      <w:tabs>
        <w:tab w:val="center" w:pos="4252"/>
        <w:tab w:val="right" w:pos="8504"/>
      </w:tabs>
    </w:pPr>
    <w:rPr>
      <w:lang w:val="es-ES" w:eastAsia="es-ES"/>
    </w:rPr>
  </w:style>
  <w:style w:type="paragraph" w:styleId="BodyTextIndent">
    <w:name w:val="Body Text Indent"/>
    <w:basedOn w:val="Normal"/>
    <w:link w:val="BodyTextIndentChar"/>
  </w:style>
  <w:style w:type="paragraph" w:customStyle="1" w:styleId="Ttulosinnumeracin">
    <w:name w:val="Título sin numeración"/>
    <w:next w:val="Normal"/>
    <w:pPr>
      <w:pBdr>
        <w:top w:val="single" w:sz="4" w:space="1" w:color="auto"/>
        <w:bottom w:val="single" w:sz="4" w:space="1" w:color="auto"/>
      </w:pBdr>
      <w:spacing w:after="240"/>
    </w:pPr>
    <w:rPr>
      <w:rFonts w:ascii="Arial" w:hAnsi="Arial"/>
      <w:b/>
      <w:color w:val="000080"/>
      <w:sz w:val="32"/>
      <w:lang w:val="es-ES" w:eastAsia="es-ES"/>
    </w:rPr>
  </w:style>
  <w:style w:type="paragraph" w:styleId="TOC1">
    <w:name w:val="toc 1"/>
    <w:basedOn w:val="Normal"/>
    <w:next w:val="Normal"/>
    <w:autoRedefine/>
    <w:uiPriority w:val="39"/>
    <w:qFormat/>
    <w:pPr>
      <w:spacing w:before="360" w:after="360"/>
    </w:pPr>
    <w:rPr>
      <w:rFonts w:ascii="Times New Roman" w:hAnsi="Times New Roman"/>
      <w:b/>
      <w:bCs/>
      <w:caps/>
      <w:szCs w:val="26"/>
      <w:u w:val="single"/>
    </w:rPr>
  </w:style>
  <w:style w:type="paragraph" w:styleId="TOC2">
    <w:name w:val="toc 2"/>
    <w:basedOn w:val="Normal"/>
    <w:next w:val="Normal"/>
    <w:autoRedefine/>
    <w:uiPriority w:val="39"/>
    <w:qFormat/>
    <w:rPr>
      <w:rFonts w:ascii="Times New Roman" w:hAnsi="Times New Roman"/>
      <w:b/>
      <w:bCs/>
      <w:smallCaps/>
      <w:szCs w:val="26"/>
    </w:rPr>
  </w:style>
  <w:style w:type="paragraph" w:styleId="TOC3">
    <w:name w:val="toc 3"/>
    <w:basedOn w:val="Normal"/>
    <w:next w:val="Normal"/>
    <w:autoRedefine/>
    <w:uiPriority w:val="39"/>
    <w:qFormat/>
    <w:rPr>
      <w:rFonts w:ascii="Times New Roman" w:hAnsi="Times New Roman"/>
      <w:smallCaps/>
      <w:szCs w:val="26"/>
    </w:rPr>
  </w:style>
  <w:style w:type="paragraph" w:styleId="TOC4">
    <w:name w:val="toc 4"/>
    <w:basedOn w:val="Normal"/>
    <w:next w:val="Normal"/>
    <w:autoRedefine/>
    <w:semiHidden/>
    <w:rPr>
      <w:rFonts w:ascii="Times New Roman" w:hAnsi="Times New Roman"/>
      <w:szCs w:val="26"/>
    </w:rPr>
  </w:style>
  <w:style w:type="paragraph" w:styleId="TOC5">
    <w:name w:val="toc 5"/>
    <w:basedOn w:val="Normal"/>
    <w:next w:val="Normal"/>
    <w:autoRedefine/>
    <w:semiHidden/>
    <w:rPr>
      <w:rFonts w:ascii="Times New Roman" w:hAnsi="Times New Roman"/>
      <w:szCs w:val="26"/>
    </w:rPr>
  </w:style>
  <w:style w:type="paragraph" w:styleId="TOC6">
    <w:name w:val="toc 6"/>
    <w:basedOn w:val="Normal"/>
    <w:next w:val="Normal"/>
    <w:autoRedefine/>
    <w:semiHidden/>
    <w:rPr>
      <w:rFonts w:ascii="Times New Roman" w:hAnsi="Times New Roman"/>
      <w:szCs w:val="26"/>
    </w:rPr>
  </w:style>
  <w:style w:type="paragraph" w:styleId="TOC7">
    <w:name w:val="toc 7"/>
    <w:basedOn w:val="Normal"/>
    <w:next w:val="Normal"/>
    <w:autoRedefine/>
    <w:semiHidden/>
    <w:rPr>
      <w:rFonts w:ascii="Times New Roman" w:hAnsi="Times New Roman"/>
      <w:szCs w:val="26"/>
    </w:rPr>
  </w:style>
  <w:style w:type="paragraph" w:styleId="TOC8">
    <w:name w:val="toc 8"/>
    <w:basedOn w:val="Normal"/>
    <w:next w:val="Normal"/>
    <w:autoRedefine/>
    <w:semiHidden/>
    <w:rPr>
      <w:rFonts w:ascii="Times New Roman" w:hAnsi="Times New Roman"/>
      <w:szCs w:val="26"/>
    </w:rPr>
  </w:style>
  <w:style w:type="paragraph" w:styleId="TOC9">
    <w:name w:val="toc 9"/>
    <w:basedOn w:val="Normal"/>
    <w:next w:val="Normal"/>
    <w:autoRedefine/>
    <w:semiHidden/>
    <w:rPr>
      <w:rFonts w:ascii="Times New Roman" w:hAnsi="Times New Roman"/>
      <w:szCs w:val="26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ListBullet">
    <w:name w:val="List Bullet"/>
    <w:pPr>
      <w:numPr>
        <w:numId w:val="1"/>
      </w:numPr>
      <w:spacing w:before="120" w:after="120" w:line="360" w:lineRule="auto"/>
      <w:jc w:val="both"/>
    </w:pPr>
    <w:rPr>
      <w:rFonts w:ascii="Arial" w:hAnsi="Arial"/>
      <w:sz w:val="24"/>
      <w:lang w:val="es-ES" w:eastAsia="es-ES"/>
    </w:rPr>
  </w:style>
  <w:style w:type="paragraph" w:customStyle="1" w:styleId="Tabla">
    <w:name w:val="Tabla"/>
    <w:pPr>
      <w:spacing w:before="60" w:after="60"/>
    </w:pPr>
    <w:rPr>
      <w:rFonts w:ascii="Arial" w:hAnsi="Arial"/>
      <w:sz w:val="24"/>
      <w:lang w:val="es-ES" w:eastAsia="es-ES"/>
    </w:rPr>
  </w:style>
  <w:style w:type="paragraph" w:styleId="ListBullet2">
    <w:name w:val="List Bullet 2"/>
    <w:basedOn w:val="ListBullet"/>
    <w:autoRedefine/>
    <w:pPr>
      <w:numPr>
        <w:numId w:val="2"/>
      </w:numPr>
      <w:jc w:val="left"/>
    </w:pPr>
  </w:style>
  <w:style w:type="paragraph" w:customStyle="1" w:styleId="Preguntas">
    <w:name w:val="Preguntas"/>
    <w:next w:val="Normal"/>
    <w:pPr>
      <w:numPr>
        <w:numId w:val="4"/>
      </w:numPr>
      <w:spacing w:before="200" w:after="200" w:line="360" w:lineRule="auto"/>
    </w:pPr>
    <w:rPr>
      <w:rFonts w:ascii="Arial" w:hAnsi="Arial"/>
      <w:b/>
      <w:color w:val="000080"/>
      <w:sz w:val="24"/>
      <w:lang w:val="es-ES" w:eastAsia="es-ES"/>
    </w:rPr>
  </w:style>
  <w:style w:type="paragraph" w:customStyle="1" w:styleId="Normalsinsangra">
    <w:name w:val="Normal sin sangría"/>
    <w:basedOn w:val="Normal"/>
    <w:next w:val="Normal"/>
  </w:style>
  <w:style w:type="paragraph" w:customStyle="1" w:styleId="Subpregunta">
    <w:name w:val="Subpregunta"/>
    <w:next w:val="Normal"/>
    <w:pPr>
      <w:numPr>
        <w:numId w:val="5"/>
      </w:numPr>
    </w:pPr>
    <w:rPr>
      <w:rFonts w:ascii="Arial" w:hAnsi="Arial"/>
      <w:b/>
      <w:color w:val="000080"/>
      <w:sz w:val="24"/>
      <w:lang w:val="es-ES" w:eastAsia="es-ES"/>
    </w:rPr>
  </w:style>
  <w:style w:type="paragraph" w:customStyle="1" w:styleId="Textopredeterminado">
    <w:name w:val="Texto predeterminado"/>
    <w:basedOn w:val="Normal"/>
    <w:pPr>
      <w:autoSpaceDE w:val="0"/>
      <w:autoSpaceDN w:val="0"/>
      <w:adjustRightInd w:val="0"/>
    </w:pPr>
    <w:rPr>
      <w:rFonts w:ascii="Times New Roman" w:hAnsi="Times New Roman"/>
    </w:rPr>
  </w:style>
  <w:style w:type="paragraph" w:styleId="BodyText">
    <w:name w:val="Body Text"/>
    <w:basedOn w:val="Normal"/>
    <w:link w:val="BodyTextChar"/>
    <w:pPr>
      <w:autoSpaceDE w:val="0"/>
      <w:autoSpaceDN w:val="0"/>
      <w:adjustRightInd w:val="0"/>
      <w:spacing w:before="40" w:after="120"/>
      <w:ind w:left="720"/>
    </w:pPr>
    <w:rPr>
      <w:rFonts w:ascii="Times New Roman" w:hAnsi="Times New Roman"/>
    </w:rPr>
  </w:style>
  <w:style w:type="paragraph" w:customStyle="1" w:styleId="Heading21">
    <w:name w:val="Heading 21"/>
    <w:basedOn w:val="Normal"/>
    <w:pPr>
      <w:keepLines/>
      <w:autoSpaceDE w:val="0"/>
      <w:autoSpaceDN w:val="0"/>
      <w:adjustRightInd w:val="0"/>
      <w:spacing w:before="320" w:after="240"/>
    </w:pPr>
    <w:rPr>
      <w:rFonts w:ascii="Times New Roman" w:hAnsi="Times New Roman"/>
      <w:color w:val="0000FF"/>
      <w:sz w:val="40"/>
      <w:szCs w:val="40"/>
    </w:rPr>
  </w:style>
  <w:style w:type="paragraph" w:customStyle="1" w:styleId="Heading11">
    <w:name w:val="Heading 11"/>
    <w:basedOn w:val="Normal"/>
    <w:pPr>
      <w:keepLines/>
      <w:pageBreakBefore/>
      <w:autoSpaceDE w:val="0"/>
      <w:autoSpaceDN w:val="0"/>
      <w:adjustRightInd w:val="0"/>
      <w:spacing w:after="400"/>
    </w:pPr>
    <w:rPr>
      <w:rFonts w:ascii="Times New Roman" w:hAnsi="Times New Roman"/>
      <w:color w:val="0000FF"/>
      <w:sz w:val="56"/>
      <w:szCs w:val="56"/>
    </w:rPr>
  </w:style>
  <w:style w:type="paragraph" w:customStyle="1" w:styleId="Heading31">
    <w:name w:val="Heading 31"/>
    <w:basedOn w:val="Normal"/>
    <w:pPr>
      <w:keepLines/>
      <w:autoSpaceDE w:val="0"/>
      <w:autoSpaceDN w:val="0"/>
      <w:adjustRightInd w:val="0"/>
      <w:spacing w:before="280" w:after="160"/>
    </w:pPr>
    <w:rPr>
      <w:rFonts w:ascii="Times New Roman" w:hAnsi="Times New Roman"/>
      <w:i/>
      <w:iCs/>
      <w:color w:val="0000FF"/>
      <w:sz w:val="32"/>
      <w:szCs w:val="32"/>
    </w:rPr>
  </w:style>
  <w:style w:type="character" w:customStyle="1" w:styleId="ViewedAnchorA">
    <w:name w:val="Viewed Anchor (A)"/>
    <w:rPr>
      <w:color w:val="800000"/>
      <w:sz w:val="24"/>
      <w:u w:val="single"/>
    </w:rPr>
  </w:style>
  <w:style w:type="paragraph" w:customStyle="1" w:styleId="Heading41">
    <w:name w:val="Heading 41"/>
    <w:basedOn w:val="Normal"/>
    <w:pPr>
      <w:keepLines/>
      <w:autoSpaceDE w:val="0"/>
      <w:autoSpaceDN w:val="0"/>
      <w:adjustRightInd w:val="0"/>
      <w:spacing w:after="80"/>
    </w:pPr>
    <w:rPr>
      <w:rFonts w:ascii="Times New Roman" w:hAnsi="Times New Roman"/>
      <w:i/>
      <w:iCs/>
      <w:color w:val="0000FF"/>
      <w:sz w:val="28"/>
      <w:szCs w:val="28"/>
    </w:rPr>
  </w:style>
  <w:style w:type="paragraph" w:customStyle="1" w:styleId="Textopredeterminado1">
    <w:name w:val="Texto predeterminado:1"/>
    <w:basedOn w:val="Normal"/>
    <w:pPr>
      <w:autoSpaceDE w:val="0"/>
      <w:autoSpaceDN w:val="0"/>
      <w:adjustRightInd w:val="0"/>
    </w:pPr>
    <w:rPr>
      <w:rFonts w:ascii="Times New Roman" w:hAnsi="Times New Roman"/>
    </w:r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paragraph" w:customStyle="1" w:styleId="ParagraphNumbering">
    <w:name w:val="Paragraph Numbering"/>
    <w:basedOn w:val="Header"/>
    <w:pPr>
      <w:numPr>
        <w:numId w:val="6"/>
      </w:numPr>
      <w:tabs>
        <w:tab w:val="clear" w:pos="4252"/>
        <w:tab w:val="clear" w:pos="8504"/>
        <w:tab w:val="left" w:pos="284"/>
      </w:tabs>
      <w:spacing w:line="240" w:lineRule="atLeast"/>
    </w:pPr>
    <w:rPr>
      <w:sz w:val="22"/>
      <w:szCs w:val="20"/>
      <w:lang w:val="es-ES_tradnl" w:eastAsia="en-US"/>
    </w:rPr>
  </w:style>
  <w:style w:type="character" w:styleId="FootnoteReference">
    <w:name w:val="footnote reference"/>
    <w:semiHidden/>
    <w:rPr>
      <w:vertAlign w:val="superscript"/>
    </w:rPr>
  </w:style>
  <w:style w:type="paragraph" w:styleId="FootnoteText">
    <w:name w:val="footnote text"/>
    <w:basedOn w:val="Normal"/>
    <w:link w:val="FootnoteTextChar"/>
    <w:semiHidden/>
    <w:pPr>
      <w:spacing w:line="240" w:lineRule="atLeast"/>
      <w:ind w:left="360"/>
    </w:pPr>
    <w:rPr>
      <w:sz w:val="20"/>
      <w:szCs w:val="20"/>
      <w:lang w:val="es-ES_tradnl" w:eastAsia="en-US"/>
    </w:rPr>
  </w:style>
  <w:style w:type="character" w:customStyle="1" w:styleId="arial7">
    <w:name w:val="arial7"/>
    <w:basedOn w:val="DefaultParagraphFont"/>
    <w:rsid w:val="000017F9"/>
  </w:style>
  <w:style w:type="paragraph" w:styleId="BodyText2">
    <w:name w:val="Body Text 2"/>
    <w:basedOn w:val="Normal"/>
    <w:link w:val="BodyText2Char"/>
    <w:rsid w:val="002E35C7"/>
    <w:pPr>
      <w:spacing w:after="120" w:line="480" w:lineRule="auto"/>
    </w:pPr>
  </w:style>
  <w:style w:type="character" w:customStyle="1" w:styleId="BodyText2Char">
    <w:name w:val="Body Text 2 Char"/>
    <w:link w:val="BodyText2"/>
    <w:rsid w:val="002E35C7"/>
    <w:rPr>
      <w:rFonts w:ascii="Arial" w:hAnsi="Arial"/>
      <w:sz w:val="24"/>
      <w:szCs w:val="24"/>
    </w:rPr>
  </w:style>
  <w:style w:type="table" w:styleId="TableGrid">
    <w:name w:val="Table Grid"/>
    <w:basedOn w:val="TableNormal"/>
    <w:rsid w:val="002E35C7"/>
    <w:pPr>
      <w:spacing w:before="200" w:after="200" w:line="36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eldas-tabla">
    <w:name w:val="Celdas -tabla"/>
    <w:basedOn w:val="Normal"/>
    <w:rsid w:val="002E35C7"/>
    <w:pPr>
      <w:autoSpaceDE w:val="0"/>
      <w:autoSpaceDN w:val="0"/>
      <w:adjustRightInd w:val="0"/>
    </w:pPr>
    <w:rPr>
      <w:rFonts w:ascii="Times New Roman" w:hAnsi="Times New Roman"/>
      <w:sz w:val="20"/>
      <w:szCs w:val="20"/>
    </w:rPr>
  </w:style>
  <w:style w:type="character" w:customStyle="1" w:styleId="Heading2Char">
    <w:name w:val="Heading 2 Char"/>
    <w:link w:val="Heading2"/>
    <w:rsid w:val="00A0037A"/>
    <w:rPr>
      <w:rFonts w:ascii="Arial" w:hAnsi="Arial" w:cs="Arial"/>
      <w:b/>
      <w:bCs/>
      <w:color w:val="000080"/>
      <w:sz w:val="32"/>
      <w:lang w:val="es-ES" w:eastAsia="es-ES"/>
    </w:rPr>
  </w:style>
  <w:style w:type="paragraph" w:styleId="NormalWeb">
    <w:name w:val="Normal (Web)"/>
    <w:basedOn w:val="Normal"/>
    <w:uiPriority w:val="99"/>
    <w:unhideWhenUsed/>
    <w:rsid w:val="00CB6B5C"/>
    <w:pPr>
      <w:spacing w:before="100" w:beforeAutospacing="1" w:after="100" w:afterAutospacing="1"/>
    </w:pPr>
    <w:rPr>
      <w:rFonts w:ascii="Times New Roman" w:hAnsi="Times New Roman"/>
    </w:rPr>
  </w:style>
  <w:style w:type="character" w:styleId="CommentReference">
    <w:name w:val="annotation reference"/>
    <w:rsid w:val="009D7A57"/>
    <w:rPr>
      <w:sz w:val="16"/>
      <w:szCs w:val="16"/>
    </w:rPr>
  </w:style>
  <w:style w:type="paragraph" w:styleId="CommentText">
    <w:name w:val="annotation text"/>
    <w:basedOn w:val="Normal"/>
    <w:link w:val="CommentTextChar"/>
    <w:rsid w:val="009D7A57"/>
    <w:rPr>
      <w:sz w:val="20"/>
      <w:szCs w:val="20"/>
    </w:rPr>
  </w:style>
  <w:style w:type="character" w:customStyle="1" w:styleId="CommentTextChar">
    <w:name w:val="Comment Text Char"/>
    <w:link w:val="CommentText"/>
    <w:rsid w:val="009D7A57"/>
    <w:rPr>
      <w:rFonts w:ascii="Arial" w:hAnsi="Arial"/>
      <w:lang w:val="es-ES" w:eastAsia="es-ES"/>
    </w:rPr>
  </w:style>
  <w:style w:type="paragraph" w:styleId="ListParagraph">
    <w:name w:val="List Paragraph"/>
    <w:basedOn w:val="Normal"/>
    <w:uiPriority w:val="34"/>
    <w:qFormat/>
    <w:rsid w:val="009D7A57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rsid w:val="00F069CC"/>
    <w:rPr>
      <w:b/>
      <w:bCs/>
    </w:rPr>
  </w:style>
  <w:style w:type="character" w:customStyle="1" w:styleId="CommentSubjectChar">
    <w:name w:val="Comment Subject Char"/>
    <w:link w:val="CommentSubject"/>
    <w:rsid w:val="00F069CC"/>
    <w:rPr>
      <w:rFonts w:ascii="Arial" w:hAnsi="Arial"/>
      <w:b/>
      <w:bCs/>
      <w:lang w:val="es-ES" w:eastAsia="es-ES"/>
    </w:rPr>
  </w:style>
  <w:style w:type="paragraph" w:styleId="Subtitle">
    <w:name w:val="Subtitle"/>
    <w:basedOn w:val="Normal"/>
    <w:next w:val="Normal"/>
    <w:link w:val="SubtitleChar"/>
    <w:qFormat/>
    <w:rsid w:val="00BC61BF"/>
    <w:pPr>
      <w:spacing w:after="60"/>
      <w:jc w:val="center"/>
      <w:outlineLvl w:val="1"/>
    </w:pPr>
    <w:rPr>
      <w:rFonts w:ascii="Cambria" w:hAnsi="Cambria"/>
    </w:rPr>
  </w:style>
  <w:style w:type="character" w:customStyle="1" w:styleId="SubtitleChar">
    <w:name w:val="Subtitle Char"/>
    <w:basedOn w:val="DefaultParagraphFont"/>
    <w:link w:val="Subtitle"/>
    <w:rsid w:val="00BC61BF"/>
    <w:rPr>
      <w:rFonts w:ascii="Cambria" w:hAnsi="Cambria"/>
      <w:sz w:val="24"/>
      <w:szCs w:val="24"/>
      <w:lang w:val="es-ES" w:eastAsia="es-ES"/>
    </w:rPr>
  </w:style>
  <w:style w:type="paragraph" w:customStyle="1" w:styleId="Default">
    <w:name w:val="Default"/>
    <w:rsid w:val="00D86C3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842E5"/>
    <w:pPr>
      <w:keepLines/>
      <w:numPr>
        <w:numId w:val="0"/>
      </w:numPr>
      <w:pBdr>
        <w:top w:val="none" w:sz="0" w:space="0" w:color="auto"/>
        <w:bottom w:val="none" w:sz="0" w:space="0" w:color="auto"/>
      </w:pBd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val="en-US" w:eastAsia="ja-JP"/>
    </w:rPr>
  </w:style>
  <w:style w:type="paragraph" w:styleId="Revision">
    <w:name w:val="Revision"/>
    <w:hidden/>
    <w:uiPriority w:val="99"/>
    <w:semiHidden/>
    <w:rsid w:val="00DA13B4"/>
    <w:rPr>
      <w:rFonts w:ascii="Arial" w:hAnsi="Arial"/>
      <w:sz w:val="24"/>
      <w:szCs w:val="24"/>
      <w:lang w:val="es-ES" w:eastAsia="es-ES"/>
    </w:rPr>
  </w:style>
  <w:style w:type="paragraph" w:styleId="Caption">
    <w:name w:val="caption"/>
    <w:basedOn w:val="Normal"/>
    <w:next w:val="Normal"/>
    <w:unhideWhenUsed/>
    <w:qFormat/>
    <w:rsid w:val="002534E3"/>
    <w:rPr>
      <w:b/>
      <w:bCs/>
      <w:color w:val="4F81BD" w:themeColor="accent1"/>
      <w:sz w:val="18"/>
      <w:szCs w:val="18"/>
    </w:rPr>
  </w:style>
  <w:style w:type="paragraph" w:styleId="TableofFigures">
    <w:name w:val="table of figures"/>
    <w:basedOn w:val="Normal"/>
    <w:next w:val="Normal"/>
    <w:uiPriority w:val="99"/>
    <w:rsid w:val="002534E3"/>
    <w:pPr>
      <w:ind w:left="480" w:hanging="480"/>
    </w:pPr>
    <w:rPr>
      <w:rFonts w:asciiTheme="minorHAnsi" w:hAnsiTheme="minorHAnsi"/>
      <w:b/>
      <w:bCs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5C685D"/>
    <w:rPr>
      <w:lang w:val="es-ES" w:eastAsia="es-ES"/>
    </w:rPr>
  </w:style>
  <w:style w:type="character" w:styleId="FollowedHyperlink">
    <w:name w:val="FollowedHyperlink"/>
    <w:basedOn w:val="DefaultParagraphFont"/>
    <w:rsid w:val="00D74A11"/>
    <w:rPr>
      <w:color w:val="800080" w:themeColor="followedHyperlink"/>
      <w:u w:val="single"/>
    </w:rPr>
  </w:style>
  <w:style w:type="paragraph" w:styleId="EndnoteText">
    <w:name w:val="endnote text"/>
    <w:basedOn w:val="Normal"/>
    <w:link w:val="EndnoteTextChar"/>
    <w:rsid w:val="003F4422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3F4422"/>
    <w:rPr>
      <w:rFonts w:ascii="Arial" w:hAnsi="Arial"/>
      <w:lang w:eastAsia="es-ES"/>
    </w:rPr>
  </w:style>
  <w:style w:type="character" w:styleId="EndnoteReference">
    <w:name w:val="endnote reference"/>
    <w:basedOn w:val="DefaultParagraphFont"/>
    <w:rsid w:val="003F4422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75084A"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127D1"/>
    <w:rPr>
      <w:color w:val="605E5C"/>
      <w:shd w:val="clear" w:color="auto" w:fill="E1DFDD"/>
    </w:rPr>
  </w:style>
  <w:style w:type="paragraph" w:styleId="Date">
    <w:name w:val="Date"/>
    <w:basedOn w:val="Normal"/>
    <w:next w:val="Normal"/>
    <w:link w:val="DateChar"/>
    <w:rsid w:val="00BC7B57"/>
  </w:style>
  <w:style w:type="character" w:customStyle="1" w:styleId="DateChar">
    <w:name w:val="Date Char"/>
    <w:basedOn w:val="DefaultParagraphFont"/>
    <w:link w:val="Date"/>
    <w:rsid w:val="00BC7B57"/>
    <w:rPr>
      <w:rFonts w:ascii="Arial" w:hAnsi="Arial"/>
      <w:sz w:val="24"/>
      <w:szCs w:val="24"/>
      <w:lang w:eastAsia="es-E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7E5DB1"/>
    <w:rPr>
      <w:color w:val="605E5C"/>
      <w:shd w:val="clear" w:color="auto" w:fill="E1DFDD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5B5E"/>
    <w:rPr>
      <w:rFonts w:ascii="Calibri" w:eastAsiaTheme="minorHAnsi" w:hAnsi="Calibri" w:cstheme="minorBidi"/>
      <w:sz w:val="22"/>
      <w:szCs w:val="21"/>
      <w:lang w:eastAsia="en-U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5B5E"/>
    <w:rPr>
      <w:rFonts w:ascii="Calibri" w:eastAsiaTheme="minorHAnsi" w:hAnsi="Calibri" w:cstheme="minorBidi"/>
      <w:sz w:val="22"/>
      <w:szCs w:val="21"/>
      <w:lang w:eastAsia="en-US"/>
    </w:rPr>
  </w:style>
  <w:style w:type="table" w:customStyle="1" w:styleId="GridTable1Light-Accent11">
    <w:name w:val="Grid Table 1 Light - Accent 11"/>
    <w:basedOn w:val="TableNormal"/>
    <w:uiPriority w:val="46"/>
    <w:rsid w:val="00DD5EF1"/>
    <w:tblPr>
      <w:tblStyleRowBandSize w:val="1"/>
      <w:tblStyleColBandSize w:val="1"/>
      <w:tblInd w:w="0" w:type="nil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3Char">
    <w:name w:val="Heading 3 Char"/>
    <w:basedOn w:val="DefaultParagraphFont"/>
    <w:link w:val="Heading3"/>
    <w:rsid w:val="001F28E3"/>
    <w:rPr>
      <w:rFonts w:ascii="Arial" w:hAnsi="Arial" w:cs="Arial"/>
      <w:b/>
      <w:bCs/>
      <w:color w:val="000080"/>
      <w:sz w:val="28"/>
      <w:szCs w:val="26"/>
      <w:lang w:val="es-ES" w:eastAsia="es-ES"/>
    </w:rPr>
  </w:style>
  <w:style w:type="character" w:customStyle="1" w:styleId="ui-provider">
    <w:name w:val="ui-provider"/>
    <w:basedOn w:val="DefaultParagraphFont"/>
    <w:rsid w:val="00DF4A30"/>
  </w:style>
  <w:style w:type="character" w:customStyle="1" w:styleId="Heading1Char">
    <w:name w:val="Heading 1 Char"/>
    <w:basedOn w:val="DefaultParagraphFont"/>
    <w:link w:val="Heading1"/>
    <w:rsid w:val="004B3314"/>
    <w:rPr>
      <w:rFonts w:ascii="Arial" w:hAnsi="Arial" w:cs="Arial"/>
      <w:b/>
      <w:bCs/>
      <w:color w:val="000080"/>
      <w:kern w:val="32"/>
      <w:sz w:val="32"/>
      <w:szCs w:val="32"/>
      <w:lang w:val="es-ES" w:eastAsia="es-ES"/>
    </w:rPr>
  </w:style>
  <w:style w:type="character" w:customStyle="1" w:styleId="Heading4Char">
    <w:name w:val="Heading 4 Char"/>
    <w:basedOn w:val="DefaultParagraphFont"/>
    <w:link w:val="Heading4"/>
    <w:rsid w:val="004B3314"/>
    <w:rPr>
      <w:rFonts w:ascii="Arial" w:hAnsi="Arial"/>
      <w:bCs/>
      <w:i/>
      <w:color w:val="000080"/>
      <w:sz w:val="24"/>
      <w:szCs w:val="28"/>
      <w:lang w:val="es-ES" w:eastAsia="es-ES"/>
    </w:rPr>
  </w:style>
  <w:style w:type="character" w:customStyle="1" w:styleId="Heading5Char">
    <w:name w:val="Heading 5 Char"/>
    <w:basedOn w:val="DefaultParagraphFont"/>
    <w:link w:val="Heading5"/>
    <w:rsid w:val="004B3314"/>
    <w:rPr>
      <w:rFonts w:ascii="Arial" w:hAnsi="Arial"/>
      <w:bCs/>
      <w:iCs/>
      <w:color w:val="000080"/>
      <w:sz w:val="24"/>
      <w:szCs w:val="26"/>
      <w:lang w:val="es-ES" w:eastAsia="es-ES"/>
    </w:rPr>
  </w:style>
  <w:style w:type="character" w:customStyle="1" w:styleId="HeaderChar">
    <w:name w:val="Header Char"/>
    <w:basedOn w:val="DefaultParagraphFont"/>
    <w:link w:val="Header"/>
    <w:rsid w:val="004B3314"/>
    <w:rPr>
      <w:rFonts w:ascii="Arial" w:hAnsi="Arial"/>
      <w:sz w:val="24"/>
      <w:szCs w:val="24"/>
      <w:lang w:eastAsia="es-ES"/>
    </w:rPr>
  </w:style>
  <w:style w:type="character" w:customStyle="1" w:styleId="BodyTextIndentChar">
    <w:name w:val="Body Text Indent Char"/>
    <w:basedOn w:val="DefaultParagraphFont"/>
    <w:link w:val="BodyTextIndent"/>
    <w:rsid w:val="004B3314"/>
    <w:rPr>
      <w:rFonts w:ascii="Arial" w:hAnsi="Arial"/>
      <w:sz w:val="24"/>
      <w:szCs w:val="24"/>
      <w:lang w:eastAsia="es-ES"/>
    </w:rPr>
  </w:style>
  <w:style w:type="character" w:customStyle="1" w:styleId="BodyTextChar">
    <w:name w:val="Body Text Char"/>
    <w:basedOn w:val="DefaultParagraphFont"/>
    <w:link w:val="BodyText"/>
    <w:rsid w:val="004B3314"/>
    <w:rPr>
      <w:sz w:val="24"/>
      <w:szCs w:val="24"/>
      <w:lang w:eastAsia="es-ES"/>
    </w:rPr>
  </w:style>
  <w:style w:type="character" w:customStyle="1" w:styleId="BalloonTextChar">
    <w:name w:val="Balloon Text Char"/>
    <w:basedOn w:val="DefaultParagraphFont"/>
    <w:link w:val="BalloonText"/>
    <w:semiHidden/>
    <w:rsid w:val="004B3314"/>
    <w:rPr>
      <w:rFonts w:ascii="Tahoma" w:hAnsi="Tahoma" w:cs="Tahoma"/>
      <w:sz w:val="16"/>
      <w:szCs w:val="16"/>
      <w:lang w:eastAsia="es-ES"/>
    </w:rPr>
  </w:style>
  <w:style w:type="character" w:customStyle="1" w:styleId="FootnoteTextChar">
    <w:name w:val="Footnote Text Char"/>
    <w:basedOn w:val="DefaultParagraphFont"/>
    <w:link w:val="FootnoteText"/>
    <w:semiHidden/>
    <w:rsid w:val="004B3314"/>
    <w:rPr>
      <w:rFonts w:ascii="Arial" w:hAnsi="Arial"/>
      <w:lang w:val="es-ES_tradnl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26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779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4509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3556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554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201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1415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728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1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433328">
          <w:marLeft w:val="0"/>
          <w:marRight w:val="0"/>
          <w:marTop w:val="6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97897">
          <w:marLeft w:val="0"/>
          <w:marRight w:val="0"/>
          <w:marTop w:val="6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530268">
          <w:marLeft w:val="0"/>
          <w:marRight w:val="0"/>
          <w:marTop w:val="6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9180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86784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40604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22288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7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409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2283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66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962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638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26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43780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24105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313451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5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7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8760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696185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414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40869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0924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2139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6288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94542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771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830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2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76309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7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1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2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8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843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405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7939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37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52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4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1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4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08862">
          <w:marLeft w:val="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71852">
          <w:marLeft w:val="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62314">
          <w:marLeft w:val="72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0980">
          <w:marLeft w:val="72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93629">
          <w:marLeft w:val="72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87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12840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17773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37740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24082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88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99260">
          <w:marLeft w:val="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628569">
          <w:marLeft w:val="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90090">
          <w:marLeft w:val="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14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089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628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8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49933">
          <w:marLeft w:val="1152"/>
          <w:marRight w:val="0"/>
          <w:marTop w:val="0"/>
          <w:marBottom w:val="1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20398">
          <w:marLeft w:val="1138"/>
          <w:marRight w:val="0"/>
          <w:marTop w:val="0"/>
          <w:marBottom w:val="1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31718">
          <w:marLeft w:val="1138"/>
          <w:marRight w:val="0"/>
          <w:marTop w:val="0"/>
          <w:marBottom w:val="1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29752">
          <w:marLeft w:val="1138"/>
          <w:marRight w:val="0"/>
          <w:marTop w:val="0"/>
          <w:marBottom w:val="1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2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5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0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7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4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1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89195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93734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7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1772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3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6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264273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7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86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2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3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456858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70686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062604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5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97350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1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9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51157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59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566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8413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973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3205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799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622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7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3007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75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7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795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0601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5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8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809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54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969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8388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485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65435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491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48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3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96849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80637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161126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1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7694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76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649016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92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112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388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45237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13129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912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030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7029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5008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1098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5081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326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39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BS%20-%20CapitalTools%20OneALM%20-%20Modelo%20de%20Dados_Hive_v5.4.xlsx" TargetMode="External"/><Relationship Id="rId18" Type="http://schemas.openxmlformats.org/officeDocument/2006/relationships/image" Target="media/image4.emf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package" Target="embeddings/Microsoft_Excel_Macro-Enabled_Worksheet.xlsm"/><Relationship Id="rId7" Type="http://schemas.openxmlformats.org/officeDocument/2006/relationships/settings" Target="settings.xml"/><Relationship Id="rId12" Type="http://schemas.openxmlformats.org/officeDocument/2006/relationships/package" Target="embeddings/Microsoft_Excel_Worksheet.xlsx"/><Relationship Id="rId17" Type="http://schemas.openxmlformats.org/officeDocument/2006/relationships/oleObject" Target="embeddings/oleObject1.bin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3.emf"/><Relationship Id="rId20" Type="http://schemas.openxmlformats.org/officeDocument/2006/relationships/image" Target="media/image5.emf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24" Type="http://schemas.openxmlformats.org/officeDocument/2006/relationships/image" Target="media/image8.png"/><Relationship Id="rId5" Type="http://schemas.openxmlformats.org/officeDocument/2006/relationships/numbering" Target="numbering.xml"/><Relationship Id="rId15" Type="http://schemas.openxmlformats.org/officeDocument/2006/relationships/package" Target="embeddings/Microsoft_Excel_Worksheet1.xlsx"/><Relationship Id="rId23" Type="http://schemas.openxmlformats.org/officeDocument/2006/relationships/image" Target="media/image7.png"/><Relationship Id="rId28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package" Target="embeddings/Microsoft_Excel_Worksheet2.xlsx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emf"/><Relationship Id="rId22" Type="http://schemas.openxmlformats.org/officeDocument/2006/relationships/image" Target="media/image6.png"/><Relationship Id="rId27" Type="http://schemas.openxmlformats.org/officeDocument/2006/relationships/header" Target="header2.xml"/><Relationship Id="rId30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7.svg"/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09d3dac3-f296-4107-b579-4b1e37be6169" xsi:nil="true"/>
    <lcf76f155ced4ddcb4097134ff3c332f xmlns="5ad20f8b-9281-4829-a9aa-2b5a878ba2cc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B6B9A5E792D2446B8986FAE34BEC557" ma:contentTypeVersion="13" ma:contentTypeDescription="Criar um novo documento." ma:contentTypeScope="" ma:versionID="af2f9aa599193a55c79d292d76b6e337">
  <xsd:schema xmlns:xsd="http://www.w3.org/2001/XMLSchema" xmlns:xs="http://www.w3.org/2001/XMLSchema" xmlns:p="http://schemas.microsoft.com/office/2006/metadata/properties" xmlns:ns1="http://schemas.microsoft.com/sharepoint/v3" xmlns:ns2="5ad20f8b-9281-4829-a9aa-2b5a878ba2cc" xmlns:ns3="09d3dac3-f296-4107-b579-4b1e37be6169" targetNamespace="http://schemas.microsoft.com/office/2006/metadata/properties" ma:root="true" ma:fieldsID="04b25a183bab0937220f8c9e03018195" ns1:_="" ns2:_="" ns3:_="">
    <xsd:import namespace="http://schemas.microsoft.com/sharepoint/v3"/>
    <xsd:import namespace="5ad20f8b-9281-4829-a9aa-2b5a878ba2cc"/>
    <xsd:import namespace="09d3dac3-f296-4107-b579-4b1e37be61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d20f8b-9281-4829-a9aa-2b5a878ba2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m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d3dac3-f296-4107-b579-4b1e37be616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f43633d-4f01-4e5f-8ed6-670c29f8108f}" ma:internalName="TaxCatchAll" ma:showField="CatchAllData" ma:web="09d3dac3-f296-4107-b579-4b1e37be616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2BE6D4-FEDE-449B-B413-899D47C55EB6}">
  <ds:schemaRefs>
    <ds:schemaRef ds:uri="http://schemas.openxmlformats.org/package/2006/metadata/core-properties"/>
    <ds:schemaRef ds:uri="5ad20f8b-9281-4829-a9aa-2b5a878ba2cc"/>
    <ds:schemaRef ds:uri="http://purl.org/dc/dcmitype/"/>
    <ds:schemaRef ds:uri="http://schemas.microsoft.com/office/2006/documentManagement/types"/>
    <ds:schemaRef ds:uri="http://purl.org/dc/elements/1.1/"/>
    <ds:schemaRef ds:uri="http://schemas.microsoft.com/sharepoint/v3"/>
    <ds:schemaRef ds:uri="http://schemas.microsoft.com/office/infopath/2007/PartnerControls"/>
    <ds:schemaRef ds:uri="09d3dac3-f296-4107-b579-4b1e37be6169"/>
    <ds:schemaRef ds:uri="http://schemas.microsoft.com/office/2006/metadata/properties"/>
    <ds:schemaRef ds:uri="http://www.w3.org/XML/1998/namespac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9DA54691-94D0-4A01-9452-65DE8322104D}"/>
</file>

<file path=customXml/itemProps3.xml><?xml version="1.0" encoding="utf-8"?>
<ds:datastoreItem xmlns:ds="http://schemas.openxmlformats.org/officeDocument/2006/customXml" ds:itemID="{3E3D7E72-77F2-41F2-A55E-68AFE31A03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E39A5AF-73F5-4ED1-8268-68D11A7D25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2121</Words>
  <Characters>12091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2023-05-03T09:15:00Z</dcterms:created>
  <dcterms:modified xsi:type="dcterms:W3CDTF">2025-04-07T17:10:00Z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0x0101000B6B9A5E792D2446B8986FAE34BEC557</vt:lpwstr>
  </property>
  <property fmtid="{D5CDD505-2E9C-101B-9397-08002B2CF9AE}" pid="3" name="MSIP_Label_0c2abd79-57a9-4473-8700-c843f76a1e37_Enabled">
    <vt:lpwstr>true</vt:lpwstr>
  </property>
  <property fmtid="{D5CDD505-2E9C-101B-9397-08002B2CF9AE}" pid="4" name="MSIP_Label_0c2abd79-57a9-4473-8700-c843f76a1e37_SetDate">
    <vt:lpwstr>2022-10-17T16:26:02Z</vt:lpwstr>
  </property>
  <property fmtid="{D5CDD505-2E9C-101B-9397-08002B2CF9AE}" pid="5" name="MSIP_Label_0c2abd79-57a9-4473-8700-c843f76a1e37_Method">
    <vt:lpwstr>Privileged</vt:lpwstr>
  </property>
  <property fmtid="{D5CDD505-2E9C-101B-9397-08002B2CF9AE}" pid="6" name="MSIP_Label_0c2abd79-57a9-4473-8700-c843f76a1e37_Name">
    <vt:lpwstr>Internal</vt:lpwstr>
  </property>
  <property fmtid="{D5CDD505-2E9C-101B-9397-08002B2CF9AE}" pid="7" name="MSIP_Label_0c2abd79-57a9-4473-8700-c843f76a1e37_SiteId">
    <vt:lpwstr>35595a02-4d6d-44ac-99e1-f9ab4cd872db</vt:lpwstr>
  </property>
  <property fmtid="{D5CDD505-2E9C-101B-9397-08002B2CF9AE}" pid="8" name="MSIP_Label_0c2abd79-57a9-4473-8700-c843f76a1e37_ActionId">
    <vt:lpwstr>84f53b5b-65ef-4cdc-8317-1a0bab7d40d4</vt:lpwstr>
  </property>
  <property fmtid="{D5CDD505-2E9C-101B-9397-08002B2CF9AE}" pid="9" name="MSIP_Label_0c2abd79-57a9-4473-8700-c843f76a1e37_ContentBits">
    <vt:lpwstr>0</vt:lpwstr>
  </property>
  <property fmtid="{D5CDD505-2E9C-101B-9397-08002B2CF9AE}" pid="10" name="ComplianceAssetId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MediaServiceImageTags">
    <vt:lpwstr/>
  </property>
</Properties>
</file>