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D43E" w14:textId="77777777" w:rsidR="0037789E" w:rsidRPr="0037789E" w:rsidRDefault="0037789E" w:rsidP="0037789E">
      <w:pPr>
        <w:rPr>
          <w:lang w:val="en-US"/>
        </w:rPr>
      </w:pPr>
      <w:r w:rsidRPr="0037789E">
        <w:rPr>
          <w:lang w:val="en-US"/>
        </w:rPr>
        <w:t xml:space="preserve">Routers with remote management capabilities allow network administrators to access and manage the router from a remote location, such as from a different office, home, or even from a mobile device while on the go. This can provide </w:t>
      </w:r>
      <w:proofErr w:type="gramStart"/>
      <w:r w:rsidRPr="0037789E">
        <w:rPr>
          <w:lang w:val="en-US"/>
        </w:rPr>
        <w:t>a number of</w:t>
      </w:r>
      <w:proofErr w:type="gramEnd"/>
      <w:r w:rsidRPr="0037789E">
        <w:rPr>
          <w:lang w:val="en-US"/>
        </w:rPr>
        <w:t xml:space="preserve"> benefits, including increased efficiency, improved network security, and reduced downtime.</w:t>
      </w:r>
    </w:p>
    <w:p w14:paraId="79133579" w14:textId="77777777" w:rsidR="0037789E" w:rsidRPr="0037789E" w:rsidRDefault="0037789E" w:rsidP="0037789E">
      <w:pPr>
        <w:rPr>
          <w:lang w:val="en-US"/>
        </w:rPr>
      </w:pPr>
      <w:r w:rsidRPr="0037789E">
        <w:rPr>
          <w:lang w:val="en-US"/>
        </w:rPr>
        <w:t>One of the primary benefits of routers with remote management is that they allow administrators to access and manage the router without having to physically be in the same location as the router. This can be particularly useful for organizations with multiple offices or remote workers, as it enables administrators to manage the network from a central location, without having to travel to each location.</w:t>
      </w:r>
    </w:p>
    <w:p w14:paraId="70F752D3" w14:textId="77777777" w:rsidR="0037789E" w:rsidRPr="0037789E" w:rsidRDefault="0037789E" w:rsidP="0037789E">
      <w:pPr>
        <w:rPr>
          <w:lang w:val="en-US"/>
        </w:rPr>
      </w:pPr>
      <w:r w:rsidRPr="0037789E">
        <w:rPr>
          <w:lang w:val="en-US"/>
        </w:rPr>
        <w:t>Remote management can also help improve network security by allowing administrators to quickly respond to security threats and vulnerabilities. For example, if a security breach is detected, administrators can immediately access the router and update security settings or configure access controls to prevent further damage.</w:t>
      </w:r>
    </w:p>
    <w:p w14:paraId="5B3149D5" w14:textId="77777777" w:rsidR="0037789E" w:rsidRPr="0037789E" w:rsidRDefault="0037789E" w:rsidP="0037789E">
      <w:pPr>
        <w:rPr>
          <w:lang w:val="en-US"/>
        </w:rPr>
      </w:pPr>
      <w:r w:rsidRPr="0037789E">
        <w:rPr>
          <w:lang w:val="en-US"/>
        </w:rPr>
        <w:t>Another benefit of remote management is that it can help reduce downtime by enabling administrators to quickly diagnose and troubleshoot network issues. For example, if a network outage occurs, administrators can access the router remotely to check the status of the router, identify any potential issues, and take steps to restore connectivity.</w:t>
      </w:r>
    </w:p>
    <w:p w14:paraId="0CEA60DA" w14:textId="77777777" w:rsidR="0037789E" w:rsidRPr="0037789E" w:rsidRDefault="0037789E" w:rsidP="0037789E">
      <w:pPr>
        <w:rPr>
          <w:lang w:val="en-US"/>
        </w:rPr>
      </w:pPr>
      <w:r w:rsidRPr="0037789E">
        <w:rPr>
          <w:lang w:val="en-US"/>
        </w:rPr>
        <w:t>Some common features of routers with remote management capabilities include:</w:t>
      </w:r>
    </w:p>
    <w:p w14:paraId="169230F6" w14:textId="77777777" w:rsidR="0037789E" w:rsidRPr="0037789E" w:rsidRDefault="0037789E" w:rsidP="0037789E">
      <w:pPr>
        <w:pStyle w:val="ListParagraph"/>
        <w:numPr>
          <w:ilvl w:val="0"/>
          <w:numId w:val="2"/>
        </w:numPr>
        <w:rPr>
          <w:lang w:val="en-US"/>
        </w:rPr>
      </w:pPr>
      <w:r w:rsidRPr="0037789E">
        <w:rPr>
          <w:lang w:val="en-US"/>
        </w:rPr>
        <w:t>Web-based management interface: A web-based interface that allows administrators to access and manage the router remotely using a web browser.</w:t>
      </w:r>
    </w:p>
    <w:p w14:paraId="016D15D4" w14:textId="77777777" w:rsidR="0037789E" w:rsidRPr="0037789E" w:rsidRDefault="0037789E" w:rsidP="0037789E">
      <w:pPr>
        <w:pStyle w:val="ListParagraph"/>
        <w:numPr>
          <w:ilvl w:val="0"/>
          <w:numId w:val="2"/>
        </w:numPr>
        <w:rPr>
          <w:lang w:val="en-US"/>
        </w:rPr>
      </w:pPr>
      <w:r w:rsidRPr="0037789E">
        <w:rPr>
          <w:lang w:val="en-US"/>
        </w:rPr>
        <w:t>Secure access: Support for secure access protocols, such as SSL/TLS, to ensure that remote access to the router is secure.</w:t>
      </w:r>
    </w:p>
    <w:p w14:paraId="50EB0BEE" w14:textId="77777777" w:rsidR="0037789E" w:rsidRPr="0037789E" w:rsidRDefault="0037789E" w:rsidP="0037789E">
      <w:pPr>
        <w:pStyle w:val="ListParagraph"/>
        <w:numPr>
          <w:ilvl w:val="0"/>
          <w:numId w:val="2"/>
        </w:numPr>
        <w:rPr>
          <w:lang w:val="en-US"/>
        </w:rPr>
      </w:pPr>
      <w:r w:rsidRPr="0037789E">
        <w:rPr>
          <w:lang w:val="en-US"/>
        </w:rPr>
        <w:t>Monitoring and alerts: The ability to monitor network traffic, track network performance, and receive alerts if there are any issues or anomalies.</w:t>
      </w:r>
    </w:p>
    <w:p w14:paraId="64357FDA" w14:textId="77777777" w:rsidR="0037789E" w:rsidRPr="0037789E" w:rsidRDefault="0037789E" w:rsidP="0037789E">
      <w:pPr>
        <w:pStyle w:val="ListParagraph"/>
        <w:numPr>
          <w:ilvl w:val="0"/>
          <w:numId w:val="2"/>
        </w:numPr>
        <w:rPr>
          <w:lang w:val="en-US"/>
        </w:rPr>
      </w:pPr>
      <w:r w:rsidRPr="0037789E">
        <w:rPr>
          <w:lang w:val="en-US"/>
        </w:rPr>
        <w:t>Configuration management: The ability to configure and manage router settings remotely, including access controls, security settings, and network policies.</w:t>
      </w:r>
    </w:p>
    <w:p w14:paraId="7376C40E" w14:textId="77777777" w:rsidR="0037789E" w:rsidRPr="0037789E" w:rsidRDefault="0037789E" w:rsidP="0037789E">
      <w:pPr>
        <w:rPr>
          <w:lang w:val="en-US"/>
        </w:rPr>
      </w:pPr>
      <w:r w:rsidRPr="0037789E">
        <w:rPr>
          <w:lang w:val="en-US"/>
        </w:rPr>
        <w:t>Overall, routers with remote management capabilities can provide significant benefits to organizations by enabling administrators to access and manage the router from a remote location, improving network security, reducing downtime, and enabling more efficient network management.</w:t>
      </w:r>
    </w:p>
    <w:p w14:paraId="1F0320AD" w14:textId="77777777" w:rsidR="00C81AA7" w:rsidRPr="0037789E" w:rsidRDefault="00C81AA7">
      <w:pPr>
        <w:rPr>
          <w:lang w:val="en-US"/>
        </w:rPr>
      </w:pPr>
    </w:p>
    <w:sectPr w:rsidR="00C81AA7" w:rsidRPr="003778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A3A4A"/>
    <w:multiLevelType w:val="multilevel"/>
    <w:tmpl w:val="E8AE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697426"/>
    <w:multiLevelType w:val="hybridMultilevel"/>
    <w:tmpl w:val="4E9AE3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76683170">
    <w:abstractNumId w:val="0"/>
  </w:num>
  <w:num w:numId="2" w16cid:durableId="1369406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9E"/>
    <w:rsid w:val="0037789E"/>
    <w:rsid w:val="00C81AA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419F"/>
  <w15:chartTrackingRefBased/>
  <w15:docId w15:val="{F4769956-7C8B-44B2-8DDA-F9BC09AA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89E"/>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ListParagraph">
    <w:name w:val="List Paragraph"/>
    <w:basedOn w:val="Normal"/>
    <w:uiPriority w:val="34"/>
    <w:qFormat/>
    <w:rsid w:val="00377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0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1974</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Nunes</dc:creator>
  <cp:keywords/>
  <dc:description/>
  <cp:lastModifiedBy>Diogo Nunes</cp:lastModifiedBy>
  <cp:revision>1</cp:revision>
  <dcterms:created xsi:type="dcterms:W3CDTF">2023-03-10T19:15:00Z</dcterms:created>
  <dcterms:modified xsi:type="dcterms:W3CDTF">2023-03-10T19:16:00Z</dcterms:modified>
</cp:coreProperties>
</file>