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625112" w:displacedByCustomXml="next"/>
    <w:bookmarkEnd w:id="0" w:displacedByCustomXml="next"/>
    <w:sdt>
      <w:sdtPr>
        <w:id w:val="866192214"/>
        <w:docPartObj>
          <w:docPartGallery w:val="Cover Pages"/>
          <w:docPartUnique/>
        </w:docPartObj>
      </w:sdtPr>
      <w:sdtEndPr/>
      <w:sdtContent>
        <w:p w14:paraId="1E9A6D78" w14:textId="77777777" w:rsidR="00E5439B" w:rsidRDefault="00E5439B" w:rsidP="00E5439B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FE2ADDC" wp14:editId="4E571FB0">
                <wp:simplePos x="0" y="0"/>
                <wp:positionH relativeFrom="margin">
                  <wp:align>left</wp:align>
                </wp:positionH>
                <wp:positionV relativeFrom="paragraph">
                  <wp:posOffset>-7213</wp:posOffset>
                </wp:positionV>
                <wp:extent cx="2011045" cy="697230"/>
                <wp:effectExtent l="0" t="0" r="8255" b="7620"/>
                <wp:wrapNone/>
                <wp:docPr id="2" name="Image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045" cy="697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56643F3" w14:textId="77777777" w:rsidR="00E5439B" w:rsidRDefault="00E5439B" w:rsidP="00E5439B"/>
        <w:p w14:paraId="5F499352" w14:textId="77777777" w:rsidR="00E5439B" w:rsidRDefault="00E5439B" w:rsidP="00E5439B"/>
        <w:p w14:paraId="24A5AD06" w14:textId="7F574CA9" w:rsidR="00E5439B" w:rsidRDefault="002858E7" w:rsidP="00E5439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F9FCCC3" wp14:editId="2E52AAE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2117319</wp:posOffset>
                    </wp:positionV>
                    <wp:extent cx="4676775" cy="1835150"/>
                    <wp:effectExtent l="0" t="0" r="9525" b="1270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6775" cy="183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E46EE" w14:textId="77777777" w:rsidR="00E5439B" w:rsidRPr="0078739F" w:rsidRDefault="00BF6E0B" w:rsidP="00E5439B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tuloCarter"/>
                                      <w:b/>
                                      <w:bCs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tuloCarter"/>
                                    </w:rPr>
                                  </w:sdtEndPr>
                                  <w:sdtContent>
                                    <w:r w:rsidR="00E5439B">
                                      <w:rPr>
                                        <w:rStyle w:val="TtuloCarter"/>
                                        <w:b/>
                                        <w:bCs/>
                                        <w:color w:val="0070C0"/>
                                        <w:sz w:val="72"/>
                                        <w:szCs w:val="72"/>
                                      </w:rPr>
                                      <w:t>TP3 - Gekitai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i/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3DFCC" w14:textId="77777777" w:rsidR="00E5439B" w:rsidRPr="00334921" w:rsidRDefault="00E5439B" w:rsidP="00E5439B">
                                    <w:pPr>
                                      <w:pStyle w:val="SemEspaament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i/>
                                        <w:color w:val="2F5496" w:themeColor="accent1" w:themeShade="BF"/>
                                        <w:sz w:val="30"/>
                                        <w:szCs w:val="30"/>
                                      </w:rPr>
                                      <w:t>Laboratório de Aplicações com Interface Gráfica</w:t>
                                    </w:r>
                                  </w:p>
                                </w:sdtContent>
                              </w:sdt>
                              <w:p w14:paraId="5E2D4596" w14:textId="77777777" w:rsidR="00E5439B" w:rsidRDefault="00244AB0" w:rsidP="00E5439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Turma 4 – Grupo 3</w:t>
                                </w:r>
                              </w:p>
                              <w:p w14:paraId="09D37958" w14:textId="77777777" w:rsidR="00E5439B" w:rsidRPr="002858E7" w:rsidRDefault="00E5439B" w:rsidP="00244AB0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858E7">
                                  <w:rPr>
                                    <w:rFonts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Diogo Almeida – </w:t>
                                </w:r>
                                <w:hyperlink r:id="rId8" w:history="1">
                                  <w:r w:rsidRPr="002858E7">
                                    <w:rPr>
                                      <w:rStyle w:val="Hiperligao"/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up201806630@fe.up.pt</w:t>
                                  </w:r>
                                </w:hyperlink>
                              </w:p>
                              <w:p w14:paraId="10E2C87D" w14:textId="77777777" w:rsidR="00E5439B" w:rsidRPr="002858E7" w:rsidRDefault="00E5439B" w:rsidP="00244AB0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858E7">
                                  <w:rPr>
                                    <w:rFonts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Pedro Queirós – </w:t>
                                </w:r>
                                <w:hyperlink r:id="rId9" w:history="1">
                                  <w:r w:rsidRPr="002858E7">
                                    <w:rPr>
                                      <w:rStyle w:val="Hiperligao"/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up201806329@fe.up.pt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9FCCC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166.7pt;width:368.25pt;height:144.5pt;z-index:251659264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" filled="f" stroked="f" strokeweight=".5pt">
                    <v:textbox inset="0,0,0,0">
                      <w:txbxContent>
                        <w:p w14:paraId="2CCE46EE" w14:textId="77777777" w:rsidR="00E5439B" w:rsidRPr="0078739F" w:rsidRDefault="00BF6E0B" w:rsidP="00E5439B">
                          <w:pPr>
                            <w:pStyle w:val="SemEspaamento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TtuloCarter"/>
                                <w:b/>
                                <w:bCs/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tuloCarter"/>
                              </w:rPr>
                            </w:sdtEndPr>
                            <w:sdtContent>
                              <w:r w:rsidR="00E5439B">
                                <w:rPr>
                                  <w:rStyle w:val="TtuloCarter"/>
                                  <w:b/>
                                  <w:bCs/>
                                  <w:color w:val="0070C0"/>
                                  <w:sz w:val="72"/>
                                  <w:szCs w:val="72"/>
                                </w:rPr>
                                <w:t>TP3 - Gekitai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i/>
                              <w:color w:val="2F5496" w:themeColor="accent1" w:themeShade="BF"/>
                              <w:sz w:val="30"/>
                              <w:szCs w:val="3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83DFCC" w14:textId="77777777" w:rsidR="00E5439B" w:rsidRPr="00334921" w:rsidRDefault="00E5439B" w:rsidP="00E5439B">
                              <w:pPr>
                                <w:pStyle w:val="SemEspaamento"/>
                                <w:spacing w:before="40"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  <w:t>Laboratório de Aplicações com Interface Gráfica</w:t>
                              </w:r>
                            </w:p>
                          </w:sdtContent>
                        </w:sdt>
                        <w:p w14:paraId="5E2D4596" w14:textId="77777777" w:rsidR="00E5439B" w:rsidRDefault="00244AB0" w:rsidP="00E5439B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  <w:t>Turma 4 – Grupo 3</w:t>
                          </w:r>
                        </w:p>
                        <w:p w14:paraId="09D37958" w14:textId="77777777" w:rsidR="00E5439B" w:rsidRPr="002858E7" w:rsidRDefault="00E5439B" w:rsidP="00244AB0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858E7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Diogo Almeida – </w:t>
                          </w:r>
                          <w:hyperlink r:id="rId10" w:history="1">
                            <w:r w:rsidRPr="002858E7">
                              <w:rPr>
                                <w:rStyle w:val="Hiperligao"/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up201806630@fe.up.pt</w:t>
                            </w:r>
                          </w:hyperlink>
                        </w:p>
                        <w:p w14:paraId="10E2C87D" w14:textId="77777777" w:rsidR="00E5439B" w:rsidRPr="002858E7" w:rsidRDefault="00E5439B" w:rsidP="00244AB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2858E7"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Pedro Queirós – </w:t>
                          </w:r>
                          <w:hyperlink r:id="rId11" w:history="1">
                            <w:r w:rsidRPr="002858E7">
                              <w:rPr>
                                <w:rStyle w:val="Hiperligao"/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up201806329@fe.up.pt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543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55E9E" wp14:editId="06D197EE">
                    <wp:simplePos x="0" y="0"/>
                    <wp:positionH relativeFrom="margin">
                      <wp:posOffset>-235334</wp:posOffset>
                    </wp:positionH>
                    <wp:positionV relativeFrom="paragraph">
                      <wp:posOffset>258495</wp:posOffset>
                    </wp:positionV>
                    <wp:extent cx="5715000" cy="45719"/>
                    <wp:effectExtent l="0" t="0" r="19050" b="12065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A87FD6" id="Retângulo 6" o:spid="_x0000_s1026" style="position:absolute;margin-left:-18.55pt;margin-top:20.35pt;width:450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02EB78CE" w14:textId="7DED9C0D" w:rsidR="00E5439B" w:rsidRDefault="002858E7" w:rsidP="00E543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C108C6" wp14:editId="1D31458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1993320</wp:posOffset>
                    </wp:positionV>
                    <wp:extent cx="5715000" cy="45719"/>
                    <wp:effectExtent l="0" t="0" r="19050" b="12065"/>
                    <wp:wrapNone/>
                    <wp:docPr id="9" name="Retâ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C6E090" id="Retângulo 9" o:spid="_x0000_s1026" style="position:absolute;margin-left:398.8pt;margin-top:156.95pt;width:450pt;height:3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576B372C" w14:textId="0BCABDA8" w:rsidR="00E5439B" w:rsidRPr="002858E7" w:rsidRDefault="002858E7" w:rsidP="002858E7">
          <w:pPr>
            <w:pStyle w:val="Ttulo1"/>
          </w:pPr>
          <w:r w:rsidRPr="002858E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3947A" wp14:editId="09CBB28C">
                <wp:simplePos x="0" y="0"/>
                <wp:positionH relativeFrom="margin">
                  <wp:align>right</wp:align>
                </wp:positionH>
                <wp:positionV relativeFrom="paragraph">
                  <wp:posOffset>60170</wp:posOffset>
                </wp:positionV>
                <wp:extent cx="1685925" cy="2177415"/>
                <wp:effectExtent l="0" t="0" r="9525" b="0"/>
                <wp:wrapSquare wrapText="bothSides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17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5439B" w:rsidRPr="002858E7">
            <w:t>Descrição do Jogo</w:t>
          </w:r>
        </w:p>
        <w:p w14:paraId="3882A996" w14:textId="62E26985" w:rsidR="00E5439B" w:rsidRPr="002858E7" w:rsidRDefault="00935C7F" w:rsidP="00935C7F">
          <w:pPr>
            <w:jc w:val="both"/>
          </w:pPr>
          <w:r>
            <w:rPr>
              <w:sz w:val="24"/>
              <w:szCs w:val="24"/>
            </w:rPr>
            <w:tab/>
          </w:r>
          <w:r w:rsidR="00E5439B" w:rsidRPr="002858E7">
            <w:t>Gekitai é um jogo de 2 jogadores que consiste em fazer 3</w:t>
          </w:r>
          <w:r w:rsidRPr="002858E7">
            <w:t>-</w:t>
          </w:r>
          <w:r w:rsidR="00E5439B" w:rsidRPr="002858E7">
            <w:t>em</w:t>
          </w:r>
          <w:r w:rsidRPr="002858E7">
            <w:t>-</w:t>
          </w:r>
          <w:r w:rsidR="00E5439B" w:rsidRPr="002858E7">
            <w:t>linha num tabuleiro 6x6</w:t>
          </w:r>
          <w:r w:rsidRPr="002858E7">
            <w:t>. Cada jogador possui 8 peças pretas/vermelhas e, em cada turno, pode colocar uma peça numa célula vazia do tabuleiro.</w:t>
          </w:r>
        </w:p>
        <w:p w14:paraId="5614C41D" w14:textId="09554DE7" w:rsidR="00935C7F" w:rsidRPr="002858E7" w:rsidRDefault="00935C7F" w:rsidP="00935C7F">
          <w:pPr>
            <w:jc w:val="both"/>
          </w:pPr>
          <w:r w:rsidRPr="002858E7">
            <w:tab/>
            <w:t xml:space="preserve">Quando uma peça é colocada no tabuleiro, esta repele todas as  suas peças adjacentes, peças empurradas para fora do tabuleiro retornam ao jogador respetivo. </w:t>
          </w:r>
        </w:p>
        <w:p w14:paraId="60D401C3" w14:textId="3AED1D01" w:rsidR="00244AB0" w:rsidRPr="002858E7" w:rsidRDefault="00935C7F" w:rsidP="00244AB0">
          <w:pPr>
            <w:jc w:val="both"/>
          </w:pPr>
          <w:r w:rsidRPr="002858E7">
            <w:tab/>
            <w:t>A condição vencedora é um dos jogadores fazer um 3-em-linha, ou, alternativamente, colocar as suas 8 peças simultaneamente.</w:t>
          </w:r>
        </w:p>
        <w:p w14:paraId="3AF7901B" w14:textId="14D6A55F" w:rsidR="002858E7" w:rsidRDefault="002858E7" w:rsidP="002858E7">
          <w:pPr>
            <w:pStyle w:val="Ttulo2"/>
          </w:pPr>
        </w:p>
        <w:p w14:paraId="1C213BD6" w14:textId="2DF78211" w:rsidR="00E5439B" w:rsidRPr="002858E7" w:rsidRDefault="00E5439B" w:rsidP="002858E7">
          <w:pPr>
            <w:pStyle w:val="Ttulo2"/>
          </w:pPr>
          <w:r w:rsidRPr="002858E7">
            <w:t>Preparação</w:t>
          </w:r>
        </w:p>
        <w:p w14:paraId="1D067CEF" w14:textId="75194BED" w:rsidR="00566386" w:rsidRDefault="00244AB0" w:rsidP="00566386">
          <w:pPr>
            <w:jc w:val="both"/>
          </w:pPr>
          <w:r>
            <w:tab/>
          </w:r>
          <w:r w:rsidRPr="002858E7">
            <w:t>Inicialmente, o tabuleiro está vazio. O primeiro jogador a jogar é o</w:t>
          </w:r>
          <w:r w:rsidR="00104C54">
            <w:t xml:space="preserve"> que</w:t>
          </w:r>
          <w:r w:rsidRPr="002858E7">
            <w:t xml:space="preserve"> tem as peças pretas, colocando a primeira peça no tabuleiro. Após esta jogada, os jogadores deverão alternar entre si.</w:t>
          </w:r>
        </w:p>
        <w:p w14:paraId="454EF593" w14:textId="5A0C98D5" w:rsidR="00244AB0" w:rsidRPr="002858E7" w:rsidRDefault="00244AB0" w:rsidP="002858E7">
          <w:r w:rsidRPr="002858E7">
            <w:rPr>
              <w:rStyle w:val="Ttulo2Carter"/>
            </w:rPr>
            <w:t>Desenvolvimento</w:t>
          </w:r>
        </w:p>
        <w:p w14:paraId="5C7BEAD8" w14:textId="30501C64" w:rsidR="00244AB0" w:rsidRPr="002858E7" w:rsidRDefault="004D118B" w:rsidP="002858E7">
          <w:pPr>
            <w:jc w:val="both"/>
          </w:pPr>
          <w:r w:rsidRPr="002858E7">
            <w:rPr>
              <w:rStyle w:val="Ttulo2Carter"/>
              <w:noProof/>
            </w:rPr>
            <w:drawing>
              <wp:anchor distT="0" distB="0" distL="114300" distR="114300" simplePos="0" relativeHeight="251664384" behindDoc="0" locked="0" layoutInCell="1" allowOverlap="1" wp14:anchorId="0CF398CF" wp14:editId="30A9304E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850515" cy="1313180"/>
                <wp:effectExtent l="0" t="0" r="6985" b="1270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0515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858E7">
            <w:rPr>
              <w:sz w:val="24"/>
              <w:szCs w:val="24"/>
            </w:rPr>
            <w:tab/>
          </w:r>
          <w:r w:rsidR="002A2436" w:rsidRPr="002858E7">
            <w:t xml:space="preserve">Em cada turno, cada jogador deverá colocar uma peça da sua cor no tabuleiro. Após colocar uma peça no tabuleiro, esta </w:t>
          </w:r>
          <w:r w:rsidR="0047625A" w:rsidRPr="002858E7">
            <w:t>repele toda as peças adjacentes à célula onde foi colocada, caso haja um espaço livre para a peça repelida se mover.</w:t>
          </w:r>
        </w:p>
        <w:p w14:paraId="31ED4351" w14:textId="64183218" w:rsidR="002858E7" w:rsidRDefault="002858E7" w:rsidP="002858E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3E84C1D8" w14:textId="615A946A" w:rsidR="0047625A" w:rsidRPr="002858E7" w:rsidRDefault="004D118B" w:rsidP="002858E7">
          <w:pPr>
            <w:jc w:val="both"/>
            <w:rPr>
              <w:sz w:val="24"/>
              <w:szCs w:val="24"/>
            </w:rPr>
          </w:pPr>
          <w:r w:rsidRPr="002858E7">
            <w:rPr>
              <w:noProof/>
              <w:sz w:val="24"/>
              <w:szCs w:val="24"/>
            </w:rPr>
            <w:lastRenderedPageBreak/>
            <w:drawing>
              <wp:anchor distT="0" distB="0" distL="114300" distR="114300" simplePos="0" relativeHeight="251667456" behindDoc="0" locked="0" layoutInCell="1" allowOverlap="1" wp14:anchorId="7D2055DC" wp14:editId="4DC4CC36">
                <wp:simplePos x="0" y="0"/>
                <wp:positionH relativeFrom="margin">
                  <wp:align>right</wp:align>
                </wp:positionH>
                <wp:positionV relativeFrom="paragraph">
                  <wp:posOffset>6579</wp:posOffset>
                </wp:positionV>
                <wp:extent cx="2864485" cy="1289050"/>
                <wp:effectExtent l="0" t="0" r="0" b="635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44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24"/>
              <w:szCs w:val="24"/>
            </w:rPr>
            <w:tab/>
          </w:r>
          <w:r w:rsidR="0047625A" w:rsidRPr="002858E7">
            <w:t>Quando uma peça se situa na extremidade d</w:t>
          </w:r>
          <w:r w:rsidR="002858E7" w:rsidRPr="002858E7">
            <w:t>a grelha</w:t>
          </w:r>
          <w:r w:rsidR="0047625A" w:rsidRPr="002858E7">
            <w:t xml:space="preserve"> e é </w:t>
          </w:r>
          <w:r w:rsidR="002858E7" w:rsidRPr="002858E7">
            <w:t>rep</w:t>
          </w:r>
          <w:r w:rsidR="00B05E30">
            <w:t>elida</w:t>
          </w:r>
          <w:r w:rsidR="0004567A">
            <w:t>,</w:t>
          </w:r>
          <w:r w:rsidR="0047625A" w:rsidRPr="002858E7">
            <w:t xml:space="preserve"> esta sai fora d</w:t>
          </w:r>
          <w:r w:rsidR="002858E7" w:rsidRPr="002858E7">
            <w:t>o tabuleiro retornando ao jogador respetivo.</w:t>
          </w:r>
          <w:r w:rsidRPr="004D118B">
            <w:rPr>
              <w:noProof/>
              <w:sz w:val="24"/>
              <w:szCs w:val="24"/>
            </w:rPr>
            <w:t xml:space="preserve"> </w:t>
          </w:r>
        </w:p>
        <w:p w14:paraId="653571B9" w14:textId="55467211" w:rsidR="002858E7" w:rsidRDefault="002858E7" w:rsidP="00E5439B">
          <w:pPr>
            <w:pStyle w:val="Ttulo2"/>
            <w:rPr>
              <w:sz w:val="28"/>
              <w:szCs w:val="28"/>
            </w:rPr>
          </w:pPr>
        </w:p>
        <w:p w14:paraId="551137DB" w14:textId="168C87D9" w:rsidR="002858E7" w:rsidRDefault="002858E7" w:rsidP="002858E7"/>
        <w:p w14:paraId="25A5FFA9" w14:textId="2CE37B41" w:rsidR="00E5439B" w:rsidRDefault="00E5439B" w:rsidP="00E5439B">
          <w:pPr>
            <w:pStyle w:val="Ttulo2"/>
            <w:rPr>
              <w:sz w:val="28"/>
              <w:szCs w:val="28"/>
            </w:rPr>
          </w:pPr>
          <w:r w:rsidRPr="00E5439B">
            <w:rPr>
              <w:sz w:val="28"/>
              <w:szCs w:val="28"/>
            </w:rPr>
            <w:t>Fim</w:t>
          </w:r>
        </w:p>
        <w:p w14:paraId="32F3734F" w14:textId="2DFC2DBA" w:rsidR="002858E7" w:rsidRPr="00566386" w:rsidRDefault="004D118B" w:rsidP="00566386">
          <w:pPr>
            <w:jc w:val="both"/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25DFF97C" wp14:editId="7D5B9E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864485" cy="1326515"/>
                <wp:effectExtent l="0" t="0" r="0" b="6985"/>
                <wp:wrapSquare wrapText="bothSides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4485" cy="132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858E7">
            <w:tab/>
          </w:r>
          <w:r w:rsidR="002858E7" w:rsidRPr="00566386">
            <w:t xml:space="preserve">O primeiro jogador que consiga fazer 3-em-linha com as suas peças vence o jogo. Em alternativa, um jogador poderá também ganhar o jogo se possuir todas as suas peças (8 peças) no tabuleiro </w:t>
          </w:r>
          <w:r w:rsidR="00566386" w:rsidRPr="00566386">
            <w:t>simultaneamente</w:t>
          </w:r>
          <w:r w:rsidR="002858E7" w:rsidRPr="00566386">
            <w:t>.</w:t>
          </w:r>
        </w:p>
        <w:p w14:paraId="2EDB683D" w14:textId="6B652F3B" w:rsidR="004D118B" w:rsidRDefault="0047625A" w:rsidP="0047625A">
          <w:r>
            <w:tab/>
          </w:r>
        </w:p>
        <w:p w14:paraId="23D1CA58" w14:textId="77777777" w:rsidR="004D118B" w:rsidRPr="0047625A" w:rsidRDefault="004D118B" w:rsidP="0047625A"/>
        <w:p w14:paraId="41FD212C" w14:textId="397C94B1" w:rsidR="00E5439B" w:rsidRPr="004053F8" w:rsidRDefault="00E5439B" w:rsidP="00E5439B">
          <w:pPr>
            <w:pStyle w:val="Ttulo1"/>
          </w:pPr>
          <w:r w:rsidRPr="004053F8">
            <w:t>Instruções para correr o programa</w:t>
          </w:r>
        </w:p>
        <w:p w14:paraId="7E4E7D2A" w14:textId="75059DA6" w:rsidR="004D118B" w:rsidRDefault="00566386" w:rsidP="004D118B">
          <w:pPr>
            <w:jc w:val="both"/>
          </w:pPr>
          <w:r>
            <w:tab/>
            <w:t xml:space="preserve">Para iniciar o programa, é necessário o ambiente de desenvolvimento </w:t>
          </w:r>
          <w:r w:rsidRPr="00566386">
            <w:rPr>
              <w:i/>
              <w:iCs/>
            </w:rPr>
            <w:t>SICStus Prolog</w:t>
          </w:r>
          <w:r>
            <w:t xml:space="preserve">, de modo a executar o servidor criado. Para tal, basta carregar o ficheiro </w:t>
          </w:r>
          <w:r w:rsidRPr="00566386">
            <w:rPr>
              <w:i/>
              <w:iCs/>
            </w:rPr>
            <w:t>server.pl</w:t>
          </w:r>
          <w:r>
            <w:t xml:space="preserve">, presente na pasta </w:t>
          </w:r>
          <w:r w:rsidRPr="00566386">
            <w:rPr>
              <w:i/>
              <w:iCs/>
            </w:rPr>
            <w:t>prolog</w:t>
          </w:r>
          <w:r>
            <w:t>. Por fim, é só executar o comando “server.” no SICStus, de modo a abrir o servidor.</w:t>
          </w:r>
        </w:p>
        <w:p w14:paraId="737DD4C0" w14:textId="77777777" w:rsidR="004D118B" w:rsidRDefault="004D118B" w:rsidP="004D118B">
          <w:pPr>
            <w:jc w:val="both"/>
          </w:pPr>
        </w:p>
        <w:p w14:paraId="792379C9" w14:textId="6DC01E12" w:rsidR="00E5439B" w:rsidRPr="004053F8" w:rsidRDefault="00E5439B" w:rsidP="00E5439B">
          <w:pPr>
            <w:pStyle w:val="Ttulo1"/>
          </w:pPr>
          <w:r w:rsidRPr="004053F8">
            <w:t>Instruções de utilização</w:t>
          </w:r>
        </w:p>
        <w:p w14:paraId="768717DF" w14:textId="47ED1A96" w:rsidR="008654BA" w:rsidRDefault="00566386" w:rsidP="004053F8">
          <w:pPr>
            <w:jc w:val="both"/>
          </w:pPr>
          <w:r>
            <w:tab/>
            <w:t>Após configurar corretamente o servidor de Prolog, são apresentados ao utilizador a visualização de uma cena e a respetiva interface.</w:t>
          </w:r>
          <w:r w:rsidR="004D118B">
            <w:t xml:space="preserve"> </w:t>
          </w:r>
          <w:r>
            <w:t xml:space="preserve">Esta interface contém  </w:t>
          </w:r>
          <w:r w:rsidR="008654BA">
            <w:t xml:space="preserve">diversas secções: </w:t>
          </w:r>
        </w:p>
        <w:p w14:paraId="36D9001A" w14:textId="5511F668" w:rsidR="00E5439B" w:rsidRPr="008654BA" w:rsidRDefault="008654BA" w:rsidP="004053F8">
          <w:pPr>
            <w:pStyle w:val="PargrafodaLista"/>
            <w:numPr>
              <w:ilvl w:val="0"/>
              <w:numId w:val="1"/>
            </w:numPr>
            <w:jc w:val="both"/>
            <w:rPr>
              <w:b/>
              <w:bCs/>
            </w:rPr>
          </w:pPr>
          <w:r w:rsidRPr="008654BA">
            <w:rPr>
              <w:b/>
              <w:bCs/>
            </w:rPr>
            <w:t>Game Options</w:t>
          </w:r>
          <w:r>
            <w:rPr>
              <w:b/>
              <w:bCs/>
            </w:rPr>
            <w:t xml:space="preserve">: </w:t>
          </w:r>
          <w:r>
            <w:t>Onde poderá selecionar a cena do jogo (Room ou Garden), alterar o Modo de Jogo (Player vs Player, Player vs PC ou PC vs PC) e ainda escolher a dificuldade do PC (Easy ou Hard). Além disso, é também nesta secção que o jogador pode começar</w:t>
          </w:r>
          <w:r w:rsidR="00592A9F">
            <w:t>/reiniciar</w:t>
          </w:r>
          <w:r>
            <w:t xml:space="preserve"> o jogo</w:t>
          </w:r>
          <w:r w:rsidR="004D118B">
            <w:t xml:space="preserve"> (Start Game)</w:t>
          </w:r>
          <w:r>
            <w:t xml:space="preserve">, </w:t>
          </w:r>
          <w:r w:rsidR="002E03B4">
            <w:t xml:space="preserve">reverter </w:t>
          </w:r>
          <w:r>
            <w:t>jogadas anteriores</w:t>
          </w:r>
          <w:r w:rsidR="002E03B4">
            <w:t xml:space="preserve"> (Undo), </w:t>
          </w:r>
          <w:r>
            <w:t>reproduzir o “filme” do jogo</w:t>
          </w:r>
          <w:r w:rsidR="004D118B">
            <w:t xml:space="preserve"> (Play Game Movie)</w:t>
          </w:r>
          <w:r w:rsidR="002E03B4">
            <w:t xml:space="preserve"> e definir o tempo máximo de cada turno (Turn Time).</w:t>
          </w:r>
        </w:p>
        <w:p w14:paraId="59C62028" w14:textId="065D0403" w:rsidR="008654BA" w:rsidRPr="008654BA" w:rsidRDefault="008654BA" w:rsidP="004053F8">
          <w:pPr>
            <w:pStyle w:val="PargrafodaLista"/>
            <w:numPr>
              <w:ilvl w:val="0"/>
              <w:numId w:val="1"/>
            </w:numPr>
            <w:jc w:val="both"/>
            <w:rPr>
              <w:b/>
              <w:bCs/>
            </w:rPr>
          </w:pPr>
          <w:r>
            <w:rPr>
              <w:b/>
              <w:bCs/>
            </w:rPr>
            <w:t xml:space="preserve">Camara/Luzes: </w:t>
          </w:r>
          <w:r>
            <w:t xml:space="preserve">Onde poderá escolher </w:t>
          </w:r>
          <w:r w:rsidR="004053F8">
            <w:t xml:space="preserve">a camara do jogo e que luzes </w:t>
          </w:r>
          <w:r w:rsidR="004D118B">
            <w:t>da</w:t>
          </w:r>
          <w:r w:rsidR="004053F8">
            <w:t xml:space="preserve"> cena ter ativas.</w:t>
          </w:r>
        </w:p>
        <w:p w14:paraId="3DE5B65E" w14:textId="55FB14F7" w:rsidR="00E5439B" w:rsidRDefault="004053F8" w:rsidP="004053F8">
          <w:pPr>
            <w:jc w:val="both"/>
          </w:pPr>
          <w:r>
            <w:tab/>
            <w:t xml:space="preserve">Para iniciar o jogo, </w:t>
          </w:r>
          <w:r w:rsidR="006E1D01">
            <w:t>é necessário</w:t>
          </w:r>
          <w:r>
            <w:t xml:space="preserve"> selecionar a opção “Start Game” na secção “Game Options”. Depois de ter iniciado o jogo, basta selecionar a peça pretendida e a célula do tabuleiro onde a peça será colocada, através do clique do rato</w:t>
          </w:r>
          <w:r w:rsidR="004651FE">
            <w:t>.</w:t>
          </w:r>
        </w:p>
        <w:p w14:paraId="3C783230" w14:textId="09C61125" w:rsidR="004D118B" w:rsidRDefault="004053F8" w:rsidP="004D118B">
          <w:pPr>
            <w:jc w:val="both"/>
          </w:pPr>
          <w:r>
            <w:tab/>
            <w:t>Próximo do tabuleiro do jogo, estão também presentes dois mostradores: um mostra as pontuações de cada jogador (número de peças de cada jogador) e</w:t>
          </w:r>
          <w:r w:rsidR="002E03B4">
            <w:t xml:space="preserve"> o </w:t>
          </w:r>
          <w:r>
            <w:t xml:space="preserve">indicador do turno do jogador atual e o outro mostra o tempo restante para o jogador atual fazer a sua jogada. Cada jogador possui </w:t>
          </w:r>
          <w:r w:rsidR="006E1D01">
            <w:t xml:space="preserve">um tempo máximo, definido previamente, </w:t>
          </w:r>
          <w:r>
            <w:t>para efetuar uma jogada, caso o tempo esgote, o turno é automaticamente passado para o jogador adversário.</w:t>
          </w:r>
        </w:p>
        <w:p w14:paraId="59C07412" w14:textId="04C1F38B" w:rsidR="00E5439B" w:rsidRPr="002858E7" w:rsidRDefault="00BF6E0B" w:rsidP="00E5439B"/>
      </w:sdtContent>
    </w:sdt>
    <w:sectPr w:rsidR="00E5439B" w:rsidRPr="00285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CEDF" w14:textId="77777777" w:rsidR="00BF6E0B" w:rsidRDefault="00BF6E0B" w:rsidP="002858E7">
      <w:pPr>
        <w:spacing w:after="0" w:line="240" w:lineRule="auto"/>
      </w:pPr>
      <w:r>
        <w:separator/>
      </w:r>
    </w:p>
  </w:endnote>
  <w:endnote w:type="continuationSeparator" w:id="0">
    <w:p w14:paraId="71F4EEDD" w14:textId="77777777" w:rsidR="00BF6E0B" w:rsidRDefault="00BF6E0B" w:rsidP="0028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52741" w14:textId="77777777" w:rsidR="00BF6E0B" w:rsidRDefault="00BF6E0B" w:rsidP="002858E7">
      <w:pPr>
        <w:spacing w:after="0" w:line="240" w:lineRule="auto"/>
      </w:pPr>
      <w:r>
        <w:separator/>
      </w:r>
    </w:p>
  </w:footnote>
  <w:footnote w:type="continuationSeparator" w:id="0">
    <w:p w14:paraId="5BC7EC1D" w14:textId="77777777" w:rsidR="00BF6E0B" w:rsidRDefault="00BF6E0B" w:rsidP="00285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D75FE"/>
    <w:multiLevelType w:val="hybridMultilevel"/>
    <w:tmpl w:val="D2DE44F2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B"/>
    <w:rsid w:val="0004567A"/>
    <w:rsid w:val="00104C54"/>
    <w:rsid w:val="001455F5"/>
    <w:rsid w:val="00244AB0"/>
    <w:rsid w:val="002858E7"/>
    <w:rsid w:val="002A2436"/>
    <w:rsid w:val="002E03B4"/>
    <w:rsid w:val="003E4D92"/>
    <w:rsid w:val="004053F8"/>
    <w:rsid w:val="004651FE"/>
    <w:rsid w:val="0047625A"/>
    <w:rsid w:val="004D118B"/>
    <w:rsid w:val="00566386"/>
    <w:rsid w:val="00592A9F"/>
    <w:rsid w:val="006E1D01"/>
    <w:rsid w:val="008654BA"/>
    <w:rsid w:val="00935C7F"/>
    <w:rsid w:val="00B05E30"/>
    <w:rsid w:val="00BF6E0B"/>
    <w:rsid w:val="00E5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FD9E"/>
  <w15:chartTrackingRefBased/>
  <w15:docId w15:val="{8F78001A-CA94-443C-802D-7CE7C24F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9B"/>
  </w:style>
  <w:style w:type="paragraph" w:styleId="Ttulo1">
    <w:name w:val="heading 1"/>
    <w:basedOn w:val="Normal"/>
    <w:next w:val="Normal"/>
    <w:link w:val="Ttulo1Carter"/>
    <w:uiPriority w:val="9"/>
    <w:qFormat/>
    <w:rsid w:val="00E54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54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E5439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5439B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5439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54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285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58E7"/>
  </w:style>
  <w:style w:type="paragraph" w:styleId="Rodap">
    <w:name w:val="footer"/>
    <w:basedOn w:val="Normal"/>
    <w:link w:val="RodapCarter"/>
    <w:uiPriority w:val="99"/>
    <w:unhideWhenUsed/>
    <w:rsid w:val="00285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58E7"/>
  </w:style>
  <w:style w:type="paragraph" w:styleId="PargrafodaLista">
    <w:name w:val="List Paragraph"/>
    <w:basedOn w:val="Normal"/>
    <w:uiPriority w:val="34"/>
    <w:qFormat/>
    <w:rsid w:val="0086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806630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806329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up20180663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806329@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TP3 - Gekitai</dc:title>
  <dc:subject>Laboratório de Aplicações com Interface Gráfica</dc:subject>
  <dc:creator>Diogo Henrique Pinto de Almeida</dc:creator>
  <cp:keywords/>
  <dc:description/>
  <cp:lastModifiedBy>Diogo Henrique Pinto de Almeida</cp:lastModifiedBy>
  <cp:revision>6</cp:revision>
  <dcterms:created xsi:type="dcterms:W3CDTF">2021-01-03T16:55:00Z</dcterms:created>
  <dcterms:modified xsi:type="dcterms:W3CDTF">2021-01-03T19:26:00Z</dcterms:modified>
</cp:coreProperties>
</file>