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6976"/>
      </w:tblGrid>
      <w:tr w:rsidR="00115FA0" w:rsidTr="00E929E2">
        <w:trPr>
          <w:jc w:val="center"/>
        </w:trPr>
        <w:tc>
          <w:tcPr>
            <w:tcW w:w="1668" w:type="dxa"/>
            <w:vAlign w:val="center"/>
          </w:tcPr>
          <w:p w:rsidR="00115FA0" w:rsidRDefault="00115FA0" w:rsidP="00115FA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1A28A00" wp14:editId="03950A3B">
                  <wp:extent cx="658412" cy="1075900"/>
                  <wp:effectExtent l="0" t="0" r="8890" b="0"/>
                  <wp:docPr id="1" name="Imagem 1" descr="C:\Users\Diogo\Desktop\aulasuern@ggc\disciplinas\sistemas_multimidia\provas\prova04\uer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ogo\Desktop\aulasuern@ggc\disciplinas\sistemas_multimidia\provas\prova04\uer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25" cy="108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vAlign w:val="center"/>
          </w:tcPr>
          <w:p w:rsidR="00115FA0" w:rsidRDefault="00115FA0" w:rsidP="00115FA0">
            <w:pPr>
              <w:jc w:val="center"/>
            </w:pPr>
            <w:r>
              <w:t>Governo do</w:t>
            </w:r>
            <w:r>
              <w:t xml:space="preserve"> Estado do Rio Grande do Norte</w:t>
            </w:r>
          </w:p>
          <w:p w:rsidR="00115FA0" w:rsidRDefault="00115FA0" w:rsidP="00115FA0">
            <w:pPr>
              <w:jc w:val="center"/>
            </w:pPr>
            <w:r>
              <w:t>Secretaria de Estado da Educação, da Cu</w:t>
            </w:r>
            <w:r w:rsidR="007862B9">
              <w:t>ltural e dos Desportos –</w:t>
            </w:r>
            <w:r>
              <w:t xml:space="preserve"> </w:t>
            </w:r>
            <w:proofErr w:type="gramStart"/>
            <w:r>
              <w:t>SECD</w:t>
            </w:r>
            <w:proofErr w:type="gramEnd"/>
          </w:p>
          <w:p w:rsidR="00115FA0" w:rsidRPr="001247A6" w:rsidRDefault="00115FA0" w:rsidP="00115FA0">
            <w:pPr>
              <w:jc w:val="center"/>
              <w:rPr>
                <w:b/>
              </w:rPr>
            </w:pPr>
            <w:r w:rsidRPr="001247A6">
              <w:rPr>
                <w:b/>
              </w:rPr>
              <w:t xml:space="preserve">Universidade do Estado do Rio Grande do Norte </w:t>
            </w:r>
            <w:r w:rsidR="007862B9" w:rsidRPr="001247A6">
              <w:rPr>
                <w:b/>
              </w:rPr>
              <w:t>–</w:t>
            </w:r>
            <w:r w:rsidRPr="001247A6">
              <w:rPr>
                <w:b/>
              </w:rPr>
              <w:t xml:space="preserve"> UERN</w:t>
            </w:r>
          </w:p>
          <w:p w:rsidR="00115FA0" w:rsidRDefault="00115FA0" w:rsidP="00115FA0">
            <w:pPr>
              <w:jc w:val="center"/>
            </w:pPr>
            <w:proofErr w:type="spellStart"/>
            <w:r>
              <w:t>Pró-Reitoria</w:t>
            </w:r>
            <w:proofErr w:type="spellEnd"/>
            <w:r>
              <w:t xml:space="preserve"> </w:t>
            </w:r>
            <w:r w:rsidR="007862B9">
              <w:t>de Ensino e Graduação –</w:t>
            </w:r>
            <w:r>
              <w:t xml:space="preserve"> PROEG</w:t>
            </w:r>
          </w:p>
          <w:p w:rsidR="00115FA0" w:rsidRDefault="00115FA0" w:rsidP="00115FA0">
            <w:pPr>
              <w:jc w:val="center"/>
            </w:pPr>
            <w:r>
              <w:t xml:space="preserve">Ciências da Computação </w:t>
            </w:r>
            <w:r>
              <w:t>–</w:t>
            </w:r>
            <w:r>
              <w:t xml:space="preserve"> </w:t>
            </w:r>
            <w:r>
              <w:t>4ª Avaliação (10 pontos)</w:t>
            </w:r>
          </w:p>
        </w:tc>
      </w:tr>
    </w:tbl>
    <w:p w:rsidR="007862B9" w:rsidRDefault="007862B9"/>
    <w:p w:rsidR="004D0345" w:rsidRPr="003B774A" w:rsidRDefault="00416A80" w:rsidP="00416A80">
      <w:pPr>
        <w:jc w:val="center"/>
        <w:rPr>
          <w:b/>
          <w:u w:val="single"/>
        </w:rPr>
      </w:pPr>
      <w:r w:rsidRPr="003B774A">
        <w:rPr>
          <w:b/>
          <w:u w:val="single"/>
        </w:rPr>
        <w:t>EXPECTATIVAS DE RESPOSTAS</w:t>
      </w:r>
    </w:p>
    <w:p w:rsidR="00416A80" w:rsidRDefault="00416A80"/>
    <w:p w:rsidR="00BA76FA" w:rsidRPr="00BD7080" w:rsidRDefault="00BA76FA" w:rsidP="00BA76FA">
      <w:pPr>
        <w:rPr>
          <w:b/>
          <w:color w:val="FF0000"/>
        </w:rPr>
      </w:pPr>
      <w:r w:rsidRPr="00BD7080">
        <w:rPr>
          <w:b/>
          <w:color w:val="FF0000"/>
        </w:rPr>
        <w:t xml:space="preserve">Questão </w:t>
      </w:r>
      <w:proofErr w:type="gramStart"/>
      <w:r w:rsidRPr="00BD7080">
        <w:rPr>
          <w:b/>
          <w:color w:val="FF0000"/>
        </w:rPr>
        <w:t>1</w:t>
      </w:r>
      <w:proofErr w:type="gramEnd"/>
      <w:r w:rsidRPr="00BD7080">
        <w:rPr>
          <w:b/>
          <w:color w:val="FF0000"/>
        </w:rPr>
        <w:t xml:space="preserve"> (2 pontos)</w:t>
      </w:r>
    </w:p>
    <w:p w:rsidR="00BA76FA" w:rsidRPr="00BD7080" w:rsidRDefault="00F44989" w:rsidP="00BA76FA">
      <w:pPr>
        <w:jc w:val="both"/>
        <w:rPr>
          <w:color w:val="FF0000"/>
        </w:rPr>
      </w:pPr>
      <w:r w:rsidRPr="00BD7080">
        <w:rPr>
          <w:color w:val="FF0000"/>
        </w:rPr>
        <w:t>Defina</w:t>
      </w:r>
      <w:r w:rsidR="00BA76FA" w:rsidRPr="00BD7080">
        <w:rPr>
          <w:color w:val="FF0000"/>
        </w:rPr>
        <w:t xml:space="preserve"> o que é </w:t>
      </w:r>
      <w:r w:rsidR="00BA76FA" w:rsidRPr="00BD7080">
        <w:rPr>
          <w:b/>
          <w:color w:val="FF0000"/>
        </w:rPr>
        <w:t>sinal</w:t>
      </w:r>
      <w:r w:rsidR="00BA76FA" w:rsidRPr="00BD7080">
        <w:rPr>
          <w:color w:val="FF0000"/>
        </w:rPr>
        <w:t xml:space="preserve"> e o que é </w:t>
      </w:r>
      <w:r w:rsidR="00BA76FA" w:rsidRPr="00BD7080">
        <w:rPr>
          <w:b/>
          <w:color w:val="FF0000"/>
        </w:rPr>
        <w:t>informação</w:t>
      </w:r>
      <w:r w:rsidR="00BA76FA" w:rsidRPr="00BD7080">
        <w:rPr>
          <w:color w:val="FF0000"/>
        </w:rPr>
        <w:t>.</w:t>
      </w:r>
      <w:r w:rsidR="00DC0212" w:rsidRPr="00BD7080">
        <w:rPr>
          <w:color w:val="FF0000"/>
        </w:rPr>
        <w:t xml:space="preserve"> Defina também </w:t>
      </w:r>
      <w:r w:rsidR="00DC0212" w:rsidRPr="00BD7080">
        <w:rPr>
          <w:b/>
          <w:color w:val="FF0000"/>
        </w:rPr>
        <w:t>o que é multimídia</w:t>
      </w:r>
      <w:r w:rsidR="00DC0212" w:rsidRPr="00BD7080">
        <w:rPr>
          <w:color w:val="FF0000"/>
        </w:rPr>
        <w:t xml:space="preserve"> e </w:t>
      </w:r>
      <w:r w:rsidR="00F677EF" w:rsidRPr="00BD7080">
        <w:rPr>
          <w:b/>
          <w:color w:val="FF0000"/>
        </w:rPr>
        <w:t xml:space="preserve">o que </w:t>
      </w:r>
      <w:r w:rsidR="00D1141F" w:rsidRPr="00BD7080">
        <w:rPr>
          <w:b/>
          <w:color w:val="FF0000"/>
        </w:rPr>
        <w:t>são títulos</w:t>
      </w:r>
      <w:r w:rsidR="004403EA" w:rsidRPr="00BD7080">
        <w:rPr>
          <w:color w:val="FF0000"/>
        </w:rPr>
        <w:t xml:space="preserve"> </w:t>
      </w:r>
      <w:r w:rsidR="004403EA" w:rsidRPr="00BD7080">
        <w:rPr>
          <w:b/>
          <w:color w:val="FF0000"/>
        </w:rPr>
        <w:t>lineares</w:t>
      </w:r>
      <w:r w:rsidR="004403EA" w:rsidRPr="00BD7080">
        <w:rPr>
          <w:color w:val="FF0000"/>
        </w:rPr>
        <w:t>.</w:t>
      </w:r>
    </w:p>
    <w:p w:rsidR="00D1141F" w:rsidRDefault="00D1141F" w:rsidP="00BA76FA">
      <w:pPr>
        <w:jc w:val="both"/>
      </w:pPr>
    </w:p>
    <w:p w:rsidR="00EF7CED" w:rsidRDefault="00EF7CED" w:rsidP="00EF7CED">
      <w:pPr>
        <w:jc w:val="both"/>
      </w:pPr>
      <w:r>
        <w:t>Sinais são ondas (</w:t>
      </w:r>
      <w:proofErr w:type="gramStart"/>
      <w:r>
        <w:t>físicas/eletromagnéticas</w:t>
      </w:r>
      <w:proofErr w:type="gramEnd"/>
      <w:r>
        <w:t>) que podem ser transm</w:t>
      </w:r>
      <w:r>
        <w:t>itidas através de algum meio fí</w:t>
      </w:r>
      <w:r>
        <w:t xml:space="preserve">sico. A variação de alguma característica desse sinal (amplitude, frequência, largura de </w:t>
      </w:r>
      <w:proofErr w:type="gramStart"/>
      <w:r>
        <w:t>pulsos .</w:t>
      </w:r>
      <w:proofErr w:type="gramEnd"/>
      <w:r>
        <w:t xml:space="preserve"> . . )</w:t>
      </w:r>
      <w:r>
        <w:t xml:space="preserve"> </w:t>
      </w:r>
      <w:r>
        <w:t xml:space="preserve">corresponde à </w:t>
      </w:r>
      <w:proofErr w:type="spellStart"/>
      <w:r>
        <w:t>codiﬁcação</w:t>
      </w:r>
      <w:proofErr w:type="spellEnd"/>
      <w:r>
        <w:t xml:space="preserve"> da informação a ser transmitida.</w:t>
      </w:r>
    </w:p>
    <w:p w:rsidR="00EF7CED" w:rsidRDefault="00EF7CED" w:rsidP="00EF7CED">
      <w:pPr>
        <w:jc w:val="both"/>
      </w:pPr>
    </w:p>
    <w:p w:rsidR="00EF7CED" w:rsidRDefault="00EF7CED" w:rsidP="00EF7CED">
      <w:pPr>
        <w:jc w:val="both"/>
      </w:pPr>
      <w:r>
        <w:t>Multimídia são todos os programas e sistemas em que a comunicação entre o homem e o computador</w:t>
      </w:r>
      <w:r>
        <w:t xml:space="preserve"> </w:t>
      </w:r>
      <w:r>
        <w:t xml:space="preserve">se dá através de múltiplos meios de representação da informação (som, imagem, </w:t>
      </w:r>
      <w:proofErr w:type="gramStart"/>
      <w:r>
        <w:t>animações .</w:t>
      </w:r>
      <w:proofErr w:type="gramEnd"/>
      <w:r>
        <w:t xml:space="preserve"> . . ).</w:t>
      </w:r>
    </w:p>
    <w:p w:rsidR="0016230E" w:rsidRDefault="0016230E" w:rsidP="00EF7CED">
      <w:pPr>
        <w:jc w:val="both"/>
      </w:pPr>
    </w:p>
    <w:p w:rsidR="0016230E" w:rsidRDefault="0016230E" w:rsidP="0016230E">
      <w:pPr>
        <w:jc w:val="both"/>
      </w:pPr>
      <w:r>
        <w:t>Títulos: g</w:t>
      </w:r>
      <w:r>
        <w:t>rau de comportamento rígido</w:t>
      </w:r>
      <w:proofErr w:type="gramStart"/>
      <w:r>
        <w:t>, s</w:t>
      </w:r>
      <w:r>
        <w:t>e comportam</w:t>
      </w:r>
      <w:proofErr w:type="gramEnd"/>
      <w:r>
        <w:t xml:space="preserve"> mais como documentos do que como programas</w:t>
      </w:r>
      <w:r>
        <w:t>, f</w:t>
      </w:r>
      <w:r>
        <w:t>lexibilidade embutida nos visualizadores (</w:t>
      </w:r>
      <w:proofErr w:type="spellStart"/>
      <w:r>
        <w:t>viewers</w:t>
      </w:r>
      <w:proofErr w:type="spellEnd"/>
      <w:r>
        <w:t>) ou</w:t>
      </w:r>
      <w:r>
        <w:t xml:space="preserve"> </w:t>
      </w:r>
      <w:r>
        <w:t>navegadores (browsers) – meios de consulta e pesquisa</w:t>
      </w:r>
      <w:r w:rsidR="00763899">
        <w:t xml:space="preserve"> –, e p</w:t>
      </w:r>
      <w:r w:rsidR="008B7087">
        <w:t>odem ser classificados em títulos lineares ou títulos hipermídia</w:t>
      </w:r>
      <w:r w:rsidR="00763899">
        <w:t>.</w:t>
      </w:r>
    </w:p>
    <w:p w:rsidR="0016230E" w:rsidRDefault="0016230E" w:rsidP="0016230E">
      <w:pPr>
        <w:jc w:val="both"/>
      </w:pPr>
    </w:p>
    <w:p w:rsidR="0016230E" w:rsidRDefault="0016230E" w:rsidP="0016230E">
      <w:pPr>
        <w:jc w:val="both"/>
      </w:pPr>
      <w:r>
        <w:t xml:space="preserve">Títulos Lineares: </w:t>
      </w:r>
      <w:r>
        <w:t>Segue ordem pré-determinada e sequencial</w:t>
      </w:r>
      <w:r>
        <w:t xml:space="preserve"> - E</w:t>
      </w:r>
      <w:r>
        <w:t>xemplos: apresentações (palestras – não confundir com slides),</w:t>
      </w:r>
      <w:r>
        <w:t xml:space="preserve"> </w:t>
      </w:r>
      <w:r>
        <w:t xml:space="preserve">demonstrações de produtos, apresentações em </w:t>
      </w:r>
      <w:proofErr w:type="gramStart"/>
      <w:r>
        <w:t>vídeo .</w:t>
      </w:r>
      <w:proofErr w:type="gramEnd"/>
      <w:r>
        <w:t xml:space="preserve"> . .</w:t>
      </w:r>
      <w:r w:rsidR="00330D18">
        <w:t xml:space="preserve"> </w:t>
      </w:r>
    </w:p>
    <w:p w:rsidR="00EF7CED" w:rsidRDefault="00EF7CED" w:rsidP="00EF7CED">
      <w:pPr>
        <w:jc w:val="both"/>
      </w:pPr>
    </w:p>
    <w:p w:rsidR="00D1141F" w:rsidRPr="006C3307" w:rsidRDefault="00D1141F" w:rsidP="00D1141F">
      <w:pPr>
        <w:rPr>
          <w:b/>
          <w:color w:val="FF0000"/>
        </w:rPr>
      </w:pPr>
      <w:r w:rsidRPr="006C3307">
        <w:rPr>
          <w:b/>
          <w:color w:val="FF0000"/>
        </w:rPr>
        <w:t xml:space="preserve">Questão </w:t>
      </w:r>
      <w:proofErr w:type="gramStart"/>
      <w:r w:rsidRPr="006C3307">
        <w:rPr>
          <w:b/>
          <w:color w:val="FF0000"/>
        </w:rPr>
        <w:t>2</w:t>
      </w:r>
      <w:proofErr w:type="gramEnd"/>
      <w:r w:rsidRPr="006C3307">
        <w:rPr>
          <w:b/>
          <w:color w:val="FF0000"/>
        </w:rPr>
        <w:t xml:space="preserve"> (2 pontos)</w:t>
      </w:r>
    </w:p>
    <w:p w:rsidR="00D1141F" w:rsidRDefault="0086186E" w:rsidP="00D1141F">
      <w:pPr>
        <w:jc w:val="both"/>
      </w:pPr>
      <w:r w:rsidRPr="006C3307">
        <w:rPr>
          <w:color w:val="FF0000"/>
        </w:rPr>
        <w:t>Mostrou-se em sala de aula que os produtos multimídia podem ser divididos em: títulos, aplicativos e sítios. Sabendo disso, d</w:t>
      </w:r>
      <w:r w:rsidR="0050720B" w:rsidRPr="006C3307">
        <w:rPr>
          <w:color w:val="FF0000"/>
        </w:rPr>
        <w:t xml:space="preserve">iferencie </w:t>
      </w:r>
      <w:r w:rsidR="0050720B" w:rsidRPr="006C3307">
        <w:rPr>
          <w:b/>
          <w:color w:val="FF0000"/>
        </w:rPr>
        <w:t>aplicativos multimídia</w:t>
      </w:r>
      <w:r w:rsidR="0050720B" w:rsidRPr="006C3307">
        <w:rPr>
          <w:color w:val="FF0000"/>
        </w:rPr>
        <w:t xml:space="preserve"> de </w:t>
      </w:r>
      <w:r w:rsidR="0050720B" w:rsidRPr="006C3307">
        <w:rPr>
          <w:b/>
          <w:color w:val="FF0000"/>
        </w:rPr>
        <w:t>aplicativos com interface multimídia</w:t>
      </w:r>
      <w:r w:rsidRPr="006C3307">
        <w:rPr>
          <w:color w:val="FF0000"/>
        </w:rPr>
        <w:t xml:space="preserve"> e defina </w:t>
      </w:r>
      <w:r w:rsidRPr="006C3307">
        <w:rPr>
          <w:b/>
          <w:color w:val="FF0000"/>
        </w:rPr>
        <w:t>o que são sítios</w:t>
      </w:r>
      <w:r w:rsidRPr="006C3307">
        <w:rPr>
          <w:color w:val="FF0000"/>
        </w:rPr>
        <w:t>.</w:t>
      </w:r>
    </w:p>
    <w:p w:rsidR="00BA76FA" w:rsidRDefault="00BA76FA">
      <w:pPr>
        <w:rPr>
          <w:b/>
        </w:rPr>
      </w:pPr>
    </w:p>
    <w:p w:rsidR="002955A9" w:rsidRDefault="0054337A" w:rsidP="0054337A">
      <w:pPr>
        <w:jc w:val="both"/>
      </w:pPr>
      <w:r>
        <w:t>De maneira resumida pode-se dizer que os aplicativos com interface multimídia</w:t>
      </w:r>
      <w:r>
        <w:t xml:space="preserve"> </w:t>
      </w:r>
      <w:r>
        <w:t>são aqueles desenvolvidos em ambientes de programação e que fazem uso de</w:t>
      </w:r>
      <w:r>
        <w:t xml:space="preserve"> </w:t>
      </w:r>
      <w:r>
        <w:t>recursos gráficos e sonoros para interagir com o usuário. Já os aplicativos</w:t>
      </w:r>
      <w:r>
        <w:t xml:space="preserve"> </w:t>
      </w:r>
      <w:r>
        <w:t>multimídia são aqueles que processam a informação multimídia, geralmente em</w:t>
      </w:r>
      <w:r>
        <w:t xml:space="preserve"> </w:t>
      </w:r>
      <w:r>
        <w:t>tempo real. Neste caso, a multimídia deixa de ser um recurso de interface e</w:t>
      </w:r>
      <w:r>
        <w:t xml:space="preserve"> </w:t>
      </w:r>
      <w:r>
        <w:t>passa a ser objeto de processamento do aplicativo.</w:t>
      </w:r>
    </w:p>
    <w:p w:rsidR="002955A9" w:rsidRDefault="002955A9">
      <w:pPr>
        <w:rPr>
          <w:b/>
        </w:rPr>
      </w:pPr>
    </w:p>
    <w:p w:rsidR="00601437" w:rsidRPr="00641A20" w:rsidRDefault="004D0345">
      <w:pPr>
        <w:rPr>
          <w:b/>
          <w:color w:val="FF0000"/>
        </w:rPr>
      </w:pPr>
      <w:r w:rsidRPr="00641A20">
        <w:rPr>
          <w:b/>
          <w:color w:val="FF0000"/>
        </w:rPr>
        <w:t xml:space="preserve">Questão </w:t>
      </w:r>
      <w:proofErr w:type="gramStart"/>
      <w:r w:rsidR="005423B0" w:rsidRPr="00641A20">
        <w:rPr>
          <w:b/>
          <w:color w:val="FF0000"/>
        </w:rPr>
        <w:t>3</w:t>
      </w:r>
      <w:proofErr w:type="gramEnd"/>
      <w:r w:rsidRPr="00641A20">
        <w:rPr>
          <w:b/>
          <w:color w:val="FF0000"/>
        </w:rPr>
        <w:t xml:space="preserve"> (2 pontos)</w:t>
      </w:r>
    </w:p>
    <w:p w:rsidR="005423B0" w:rsidRPr="00641A20" w:rsidRDefault="00601437" w:rsidP="00601437">
      <w:pPr>
        <w:jc w:val="both"/>
        <w:rPr>
          <w:color w:val="FF0000"/>
        </w:rPr>
      </w:pPr>
      <w:r w:rsidRPr="00641A20">
        <w:rPr>
          <w:color w:val="FF0000"/>
        </w:rPr>
        <w:t xml:space="preserve">Em uma imagem representada no formato matricial a informação de cor é armazenada nos </w:t>
      </w:r>
      <w:r w:rsidRPr="00641A20">
        <w:rPr>
          <w:i/>
          <w:color w:val="FF0000"/>
        </w:rPr>
        <w:t>pixels</w:t>
      </w:r>
      <w:r w:rsidRPr="00641A20">
        <w:rPr>
          <w:color w:val="FF0000"/>
        </w:rPr>
        <w:t xml:space="preserve"> de acordo com uma codifi</w:t>
      </w:r>
      <w:r w:rsidR="00D47753" w:rsidRPr="00641A20">
        <w:rPr>
          <w:color w:val="FF0000"/>
        </w:rPr>
        <w:t>cação preestabelecida.</w:t>
      </w:r>
      <w:r w:rsidR="005423B0" w:rsidRPr="00641A20">
        <w:rPr>
          <w:color w:val="FF0000"/>
        </w:rPr>
        <w:t xml:space="preserve"> Sendo assim, responda:</w:t>
      </w:r>
    </w:p>
    <w:p w:rsidR="005423B0" w:rsidRPr="00641A20" w:rsidRDefault="005423B0" w:rsidP="00601437">
      <w:pPr>
        <w:jc w:val="both"/>
        <w:rPr>
          <w:color w:val="FF0000"/>
        </w:rPr>
      </w:pPr>
    </w:p>
    <w:p w:rsidR="00AB5DD5" w:rsidRPr="00641A20" w:rsidRDefault="005423B0" w:rsidP="005423B0">
      <w:pPr>
        <w:pStyle w:val="PargrafodaLista"/>
        <w:numPr>
          <w:ilvl w:val="0"/>
          <w:numId w:val="1"/>
        </w:numPr>
        <w:jc w:val="both"/>
        <w:rPr>
          <w:color w:val="FF0000"/>
        </w:rPr>
      </w:pPr>
      <w:r w:rsidRPr="00641A20">
        <w:rPr>
          <w:color w:val="FF0000"/>
        </w:rPr>
        <w:t xml:space="preserve">Em uma matriz de dimensões </w:t>
      </w:r>
      <m:oMath>
        <m:r>
          <w:rPr>
            <w:rFonts w:ascii="Cambria Math" w:hAnsi="Cambria Math"/>
            <w:color w:val="FF0000"/>
          </w:rPr>
          <m:t>M×N</m:t>
        </m:r>
      </m:oMath>
      <w:r w:rsidRPr="00641A20">
        <w:rPr>
          <w:color w:val="FF0000"/>
        </w:rPr>
        <w:t>, conforme mostrado na Fig. 1,</w:t>
      </w:r>
      <w:r w:rsidR="00867C3E" w:rsidRPr="00641A20">
        <w:rPr>
          <w:color w:val="FF0000"/>
        </w:rPr>
        <w:t xml:space="preserve"> quantos </w:t>
      </w:r>
      <w:proofErr w:type="spellStart"/>
      <w:proofErr w:type="gramStart"/>
      <w:r w:rsidR="00867C3E" w:rsidRPr="00641A20">
        <w:rPr>
          <w:b/>
          <w:color w:val="FF0000"/>
        </w:rPr>
        <w:t>KBytes</w:t>
      </w:r>
      <w:proofErr w:type="spellEnd"/>
      <w:proofErr w:type="gramEnd"/>
      <w:r w:rsidR="00867C3E" w:rsidRPr="00641A20">
        <w:rPr>
          <w:color w:val="FF0000"/>
        </w:rPr>
        <w:t xml:space="preserve">  poderiam ser armazenados em um arquivo representado com co</w:t>
      </w:r>
      <w:r w:rsidR="00E24FA1" w:rsidRPr="00641A20">
        <w:rPr>
          <w:color w:val="FF0000"/>
        </w:rPr>
        <w:t>dificação RGBA (1 Byte/cor + 1 B</w:t>
      </w:r>
      <w:r w:rsidR="00867C3E" w:rsidRPr="00641A20">
        <w:rPr>
          <w:color w:val="FF0000"/>
        </w:rPr>
        <w:t xml:space="preserve">yte de transparência). Considere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M=32</m:t>
        </m:r>
      </m:oMath>
      <w:r w:rsidR="00867C3E" w:rsidRPr="00641A20">
        <w:rPr>
          <w:color w:val="FF0000"/>
        </w:rPr>
        <w:t xml:space="preserve"> e</w:t>
      </w:r>
      <w:r w:rsidR="00867C3E" w:rsidRPr="00641A20">
        <w:rPr>
          <w:b/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N=32</m:t>
        </m:r>
      </m:oMath>
      <w:r w:rsidR="00867C3E" w:rsidRPr="00641A20">
        <w:rPr>
          <w:rFonts w:eastAsiaTheme="minorEastAsia"/>
          <w:color w:val="FF0000"/>
        </w:rPr>
        <w:t>.</w:t>
      </w:r>
    </w:p>
    <w:p w:rsidR="00706902" w:rsidRDefault="00706902" w:rsidP="00706902">
      <w:pPr>
        <w:pStyle w:val="PargrafodaLista"/>
        <w:jc w:val="both"/>
        <w:rPr>
          <w:rFonts w:eastAsiaTheme="minorEastAsia"/>
        </w:rPr>
      </w:pPr>
    </w:p>
    <w:p w:rsidR="00641A20" w:rsidRPr="00641A20" w:rsidRDefault="00641A20" w:rsidP="00706902">
      <w:pPr>
        <w:pStyle w:val="PargrafodaLista"/>
        <w:jc w:val="both"/>
        <w:rPr>
          <w:rFonts w:eastAsiaTheme="minorEastAsia"/>
          <w:lang w:val="en-US"/>
        </w:rPr>
      </w:pPr>
      <w:r w:rsidRPr="00641A20">
        <w:rPr>
          <w:rFonts w:eastAsiaTheme="minorEastAsia"/>
          <w:lang w:val="en-US"/>
        </w:rPr>
        <w:t>32 x 32 = 1024 pixels</w:t>
      </w:r>
    </w:p>
    <w:p w:rsidR="00641A20" w:rsidRPr="00641A20" w:rsidRDefault="00641A20" w:rsidP="00706902">
      <w:pPr>
        <w:pStyle w:val="PargrafodaLista"/>
        <w:jc w:val="both"/>
        <w:rPr>
          <w:rFonts w:eastAsiaTheme="minorEastAsia"/>
          <w:lang w:val="en-US"/>
        </w:rPr>
      </w:pPr>
      <w:r w:rsidRPr="00641A20">
        <w:rPr>
          <w:rFonts w:eastAsiaTheme="minorEastAsia"/>
          <w:lang w:val="en-US"/>
        </w:rPr>
        <w:t>1024 x 4 Bytes = 4096 Bytes</w:t>
      </w:r>
      <w:r>
        <w:rPr>
          <w:rFonts w:eastAsiaTheme="minorEastAsia"/>
          <w:lang w:val="en-US"/>
        </w:rPr>
        <w:t xml:space="preserve"> = 4 KB</w:t>
      </w:r>
    </w:p>
    <w:p w:rsidR="00706902" w:rsidRDefault="00706902" w:rsidP="00706902">
      <w:pPr>
        <w:pStyle w:val="PargrafodaLista"/>
        <w:jc w:val="center"/>
        <w:rPr>
          <w:rFonts w:eastAsiaTheme="minorEastAsia"/>
        </w:rPr>
      </w:pPr>
    </w:p>
    <w:p w:rsidR="00706902" w:rsidRPr="00706902" w:rsidRDefault="00706902" w:rsidP="00706902">
      <w:pPr>
        <w:pStyle w:val="PargrafodaLista"/>
        <w:jc w:val="both"/>
      </w:pPr>
    </w:p>
    <w:p w:rsidR="00706902" w:rsidRPr="003C2758" w:rsidRDefault="00E600D5" w:rsidP="005423B0">
      <w:pPr>
        <w:pStyle w:val="PargrafodaLista"/>
        <w:numPr>
          <w:ilvl w:val="0"/>
          <w:numId w:val="1"/>
        </w:numPr>
        <w:jc w:val="both"/>
        <w:rPr>
          <w:color w:val="FF0000"/>
        </w:rPr>
      </w:pPr>
      <w:r w:rsidRPr="003C2758">
        <w:rPr>
          <w:color w:val="FF0000"/>
        </w:rPr>
        <w:lastRenderedPageBreak/>
        <w:t xml:space="preserve">Se essa imagem fosse transmitida em um canal em que a cada 512 pixels transmitidos </w:t>
      </w:r>
      <w:proofErr w:type="gramStart"/>
      <w:r w:rsidRPr="003C2758">
        <w:rPr>
          <w:color w:val="FF0000"/>
        </w:rPr>
        <w:t>1</w:t>
      </w:r>
      <w:proofErr w:type="gramEnd"/>
      <w:r w:rsidRPr="003C2758">
        <w:rPr>
          <w:color w:val="FF0000"/>
        </w:rPr>
        <w:t xml:space="preserve"> era perdido, qual seria o total (</w:t>
      </w:r>
      <w:r w:rsidRPr="003C2758">
        <w:rPr>
          <w:b/>
          <w:color w:val="FF0000"/>
        </w:rPr>
        <w:t>em Bytes</w:t>
      </w:r>
      <w:r w:rsidRPr="003C2758">
        <w:rPr>
          <w:color w:val="FF0000"/>
        </w:rPr>
        <w:t>) que deveria ser retransmitido.</w:t>
      </w:r>
    </w:p>
    <w:p w:rsidR="003C2758" w:rsidRDefault="003C2758" w:rsidP="003C2758">
      <w:pPr>
        <w:pStyle w:val="PargrafodaLista"/>
        <w:jc w:val="both"/>
      </w:pPr>
    </w:p>
    <w:p w:rsidR="003C2758" w:rsidRDefault="00C232C8" w:rsidP="003C2758">
      <w:pPr>
        <w:pStyle w:val="PargrafodaLista"/>
        <w:jc w:val="both"/>
      </w:pPr>
      <w:r>
        <w:t>1024 pixels / 512 pixels = 2 pixels perdidos</w:t>
      </w:r>
    </w:p>
    <w:p w:rsidR="00C232C8" w:rsidRDefault="00C232C8" w:rsidP="003C2758">
      <w:pPr>
        <w:pStyle w:val="PargrafodaLista"/>
        <w:jc w:val="both"/>
      </w:pPr>
      <w:proofErr w:type="gramStart"/>
      <w:r>
        <w:t>2</w:t>
      </w:r>
      <w:proofErr w:type="gramEnd"/>
      <w:r>
        <w:t xml:space="preserve"> x 1 pixel (4 Bytes) = 8 Bytes</w:t>
      </w:r>
    </w:p>
    <w:p w:rsidR="00F22A56" w:rsidRDefault="00F22A56" w:rsidP="00F22A56">
      <w:pPr>
        <w:jc w:val="both"/>
      </w:pPr>
    </w:p>
    <w:p w:rsidR="00C60A62" w:rsidRPr="00EB76E1" w:rsidRDefault="00C60A62" w:rsidP="00C60A62">
      <w:pPr>
        <w:rPr>
          <w:b/>
          <w:color w:val="FF0000"/>
        </w:rPr>
      </w:pPr>
      <w:r w:rsidRPr="00EB76E1">
        <w:rPr>
          <w:b/>
          <w:color w:val="FF0000"/>
        </w:rPr>
        <w:t xml:space="preserve">Questão </w:t>
      </w:r>
      <w:proofErr w:type="gramStart"/>
      <w:r w:rsidR="00824FAE" w:rsidRPr="00EB76E1">
        <w:rPr>
          <w:b/>
          <w:color w:val="FF0000"/>
        </w:rPr>
        <w:t>4</w:t>
      </w:r>
      <w:proofErr w:type="gramEnd"/>
      <w:r w:rsidRPr="00EB76E1">
        <w:rPr>
          <w:b/>
          <w:color w:val="FF0000"/>
        </w:rPr>
        <w:t xml:space="preserve"> (2 pontos)</w:t>
      </w:r>
    </w:p>
    <w:p w:rsidR="00B476FA" w:rsidRPr="00EB76E1" w:rsidRDefault="00F7713F" w:rsidP="00F22A56">
      <w:pPr>
        <w:jc w:val="both"/>
        <w:rPr>
          <w:color w:val="FF0000"/>
        </w:rPr>
      </w:pPr>
      <w:r w:rsidRPr="00EB76E1">
        <w:rPr>
          <w:color w:val="FF0000"/>
        </w:rPr>
        <w:t xml:space="preserve">Cite quais são as </w:t>
      </w:r>
      <w:r w:rsidRPr="00EB76E1">
        <w:rPr>
          <w:b/>
          <w:color w:val="FF0000"/>
        </w:rPr>
        <w:t>interfaces básicas dos dispositivos de áudio</w:t>
      </w:r>
      <w:r w:rsidRPr="00EB76E1">
        <w:rPr>
          <w:color w:val="FF0000"/>
        </w:rPr>
        <w:t xml:space="preserve"> utilizadas para o processamento digital do som.</w:t>
      </w:r>
    </w:p>
    <w:p w:rsidR="00824FAE" w:rsidRDefault="00824FAE" w:rsidP="00F22A56">
      <w:pPr>
        <w:jc w:val="both"/>
      </w:pPr>
    </w:p>
    <w:p w:rsidR="00EB76E1" w:rsidRDefault="00EB76E1" w:rsidP="00EB76E1">
      <w:pPr>
        <w:jc w:val="both"/>
      </w:pPr>
      <w:r>
        <w:t>Entrada/Saída analógica</w:t>
      </w:r>
      <w:r>
        <w:t xml:space="preserve">; </w:t>
      </w:r>
      <w:r>
        <w:t>Sintetizador interno</w:t>
      </w:r>
      <w:r>
        <w:t xml:space="preserve">; </w:t>
      </w:r>
      <w:r>
        <w:t>Entrada de áudio de CD-ROM</w:t>
      </w:r>
      <w:r>
        <w:t xml:space="preserve">; </w:t>
      </w:r>
      <w:r>
        <w:t xml:space="preserve">Porta externa para MIDI (padrão utilizado pelos antigos </w:t>
      </w:r>
      <w:proofErr w:type="spellStart"/>
      <w:r>
        <w:t>joypads</w:t>
      </w:r>
      <w:proofErr w:type="spellEnd"/>
      <w:r>
        <w:t>)</w:t>
      </w:r>
      <w:r>
        <w:t xml:space="preserve"> e </w:t>
      </w:r>
      <w:r>
        <w:t>Misturadores analógicos</w:t>
      </w:r>
      <w:r>
        <w:t>.</w:t>
      </w:r>
    </w:p>
    <w:p w:rsidR="00EB76E1" w:rsidRDefault="00EB76E1" w:rsidP="00F22A56">
      <w:pPr>
        <w:jc w:val="both"/>
      </w:pPr>
    </w:p>
    <w:p w:rsidR="00824FAE" w:rsidRPr="00902BF2" w:rsidRDefault="00824FAE" w:rsidP="00824FAE">
      <w:pPr>
        <w:rPr>
          <w:b/>
          <w:color w:val="FF0000"/>
        </w:rPr>
      </w:pPr>
      <w:r w:rsidRPr="00902BF2">
        <w:rPr>
          <w:b/>
          <w:color w:val="FF0000"/>
        </w:rPr>
        <w:t xml:space="preserve">Questão </w:t>
      </w:r>
      <w:proofErr w:type="gramStart"/>
      <w:r w:rsidRPr="00902BF2">
        <w:rPr>
          <w:b/>
          <w:color w:val="FF0000"/>
        </w:rPr>
        <w:t>5</w:t>
      </w:r>
      <w:proofErr w:type="gramEnd"/>
      <w:r w:rsidRPr="00902BF2">
        <w:rPr>
          <w:b/>
          <w:color w:val="FF0000"/>
        </w:rPr>
        <w:t xml:space="preserve"> (2 pontos)</w:t>
      </w:r>
    </w:p>
    <w:p w:rsidR="00824FAE" w:rsidRPr="00902BF2" w:rsidRDefault="00AF0EEE" w:rsidP="00824FAE">
      <w:pPr>
        <w:jc w:val="both"/>
        <w:rPr>
          <w:color w:val="FF0000"/>
        </w:rPr>
      </w:pPr>
      <w:r w:rsidRPr="00902BF2">
        <w:rPr>
          <w:color w:val="FF0000"/>
        </w:rPr>
        <w:t xml:space="preserve">Um vídeo típico de </w:t>
      </w:r>
      <m:oMath>
        <m:r>
          <w:rPr>
            <w:rFonts w:ascii="Cambria Math" w:hAnsi="Cambria Math"/>
            <w:color w:val="FF0000"/>
          </w:rPr>
          <m:t>512×480</m:t>
        </m:r>
      </m:oMath>
      <w:r w:rsidRPr="00902BF2">
        <w:rPr>
          <w:color w:val="FF0000"/>
        </w:rPr>
        <w:t xml:space="preserve"> </w:t>
      </w:r>
      <w:r w:rsidRPr="00902BF2">
        <w:rPr>
          <w:i/>
          <w:color w:val="FF0000"/>
        </w:rPr>
        <w:t>pixels</w:t>
      </w:r>
      <w:r w:rsidR="00A01266" w:rsidRPr="00902BF2">
        <w:rPr>
          <w:color w:val="FF0000"/>
        </w:rPr>
        <w:t xml:space="preserve"> (240 </w:t>
      </w:r>
      <w:proofErr w:type="spellStart"/>
      <w:r w:rsidR="00A01266" w:rsidRPr="00902BF2">
        <w:rPr>
          <w:color w:val="FF0000"/>
        </w:rPr>
        <w:t>K</w:t>
      </w:r>
      <w:r w:rsidR="00A01266" w:rsidRPr="00902BF2">
        <w:rPr>
          <w:i/>
          <w:color w:val="FF0000"/>
        </w:rPr>
        <w:t>pixels</w:t>
      </w:r>
      <w:proofErr w:type="spellEnd"/>
      <w:r w:rsidR="00A01266" w:rsidRPr="00902BF2">
        <w:rPr>
          <w:color w:val="FF0000"/>
        </w:rPr>
        <w:t>) utiliza uma codificação RGB (</w:t>
      </w:r>
      <w:proofErr w:type="gramStart"/>
      <w:r w:rsidR="00A01266" w:rsidRPr="00902BF2">
        <w:rPr>
          <w:color w:val="FF0000"/>
        </w:rPr>
        <w:t>1</w:t>
      </w:r>
      <w:proofErr w:type="gramEnd"/>
      <w:r w:rsidR="00A01266" w:rsidRPr="00902BF2">
        <w:rPr>
          <w:color w:val="FF0000"/>
        </w:rPr>
        <w:t xml:space="preserve"> Byte/cor) para representar cada </w:t>
      </w:r>
      <w:r w:rsidR="00A01266" w:rsidRPr="00902BF2">
        <w:rPr>
          <w:i/>
          <w:color w:val="FF0000"/>
        </w:rPr>
        <w:t>pixel</w:t>
      </w:r>
      <w:r w:rsidR="00A01266" w:rsidRPr="00902BF2">
        <w:rPr>
          <w:color w:val="FF0000"/>
        </w:rPr>
        <w:t>.</w:t>
      </w:r>
      <w:r w:rsidR="003E06C6" w:rsidRPr="00902BF2">
        <w:rPr>
          <w:color w:val="FF0000"/>
        </w:rPr>
        <w:t xml:space="preserve"> Sendo assim, determine:</w:t>
      </w:r>
    </w:p>
    <w:p w:rsidR="00E929E2" w:rsidRPr="00902BF2" w:rsidRDefault="00E929E2" w:rsidP="00824FAE">
      <w:pPr>
        <w:jc w:val="both"/>
        <w:rPr>
          <w:color w:val="FF0000"/>
        </w:rPr>
      </w:pPr>
    </w:p>
    <w:p w:rsidR="003E06C6" w:rsidRPr="00902BF2" w:rsidRDefault="003E06C6" w:rsidP="003E06C6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 w:rsidRPr="00902BF2">
        <w:rPr>
          <w:color w:val="FF0000"/>
        </w:rPr>
        <w:t>A quantidade (</w:t>
      </w:r>
      <w:r w:rsidRPr="00902BF2">
        <w:rPr>
          <w:b/>
          <w:color w:val="FF0000"/>
        </w:rPr>
        <w:t xml:space="preserve">em </w:t>
      </w:r>
      <w:proofErr w:type="spellStart"/>
      <w:proofErr w:type="gramStart"/>
      <w:r w:rsidRPr="00902BF2">
        <w:rPr>
          <w:b/>
          <w:color w:val="FF0000"/>
        </w:rPr>
        <w:t>KBytes</w:t>
      </w:r>
      <w:proofErr w:type="spellEnd"/>
      <w:proofErr w:type="gramEnd"/>
      <w:r w:rsidRPr="00902BF2">
        <w:rPr>
          <w:color w:val="FF0000"/>
        </w:rPr>
        <w:t>)</w:t>
      </w:r>
      <w:r w:rsidRPr="00902BF2">
        <w:rPr>
          <w:color w:val="FF0000"/>
        </w:rPr>
        <w:t xml:space="preserve"> </w:t>
      </w:r>
      <w:r w:rsidRPr="00902BF2">
        <w:rPr>
          <w:color w:val="FF0000"/>
        </w:rPr>
        <w:t xml:space="preserve">utilizada para representar um </w:t>
      </w:r>
      <w:r w:rsidR="00E430FD" w:rsidRPr="00E430FD">
        <w:rPr>
          <w:color w:val="FF0000"/>
        </w:rPr>
        <w:t>quadro.</w:t>
      </w:r>
    </w:p>
    <w:p w:rsidR="00902BF2" w:rsidRDefault="00902BF2" w:rsidP="00902BF2">
      <w:pPr>
        <w:pStyle w:val="PargrafodaLista"/>
        <w:jc w:val="both"/>
      </w:pPr>
    </w:p>
    <w:p w:rsidR="00902BF2" w:rsidRPr="00631E25" w:rsidRDefault="00BA5CB1" w:rsidP="00902BF2">
      <w:pPr>
        <w:pStyle w:val="PargrafodaLista"/>
        <w:jc w:val="both"/>
        <w:rPr>
          <w:lang w:val="en-US"/>
        </w:rPr>
      </w:pPr>
      <w:r w:rsidRPr="00631E25">
        <w:rPr>
          <w:lang w:val="en-US"/>
        </w:rPr>
        <w:t xml:space="preserve">240 </w:t>
      </w:r>
      <w:proofErr w:type="spellStart"/>
      <w:r w:rsidRPr="00631E25">
        <w:rPr>
          <w:lang w:val="en-US"/>
        </w:rPr>
        <w:t>Kpixels</w:t>
      </w:r>
      <w:proofErr w:type="spellEnd"/>
      <w:r w:rsidRPr="00631E25">
        <w:rPr>
          <w:lang w:val="en-US"/>
        </w:rPr>
        <w:t xml:space="preserve"> x 3 Bytes/pixel (1 Byte/</w:t>
      </w:r>
      <w:proofErr w:type="spellStart"/>
      <w:r w:rsidRPr="00631E25">
        <w:rPr>
          <w:lang w:val="en-US"/>
        </w:rPr>
        <w:t>cor</w:t>
      </w:r>
      <w:proofErr w:type="spellEnd"/>
      <w:r w:rsidRPr="00631E25">
        <w:rPr>
          <w:lang w:val="en-US"/>
        </w:rPr>
        <w:t>)</w:t>
      </w:r>
      <w:r w:rsidR="00631E25" w:rsidRPr="00631E25">
        <w:rPr>
          <w:lang w:val="en-US"/>
        </w:rPr>
        <w:t xml:space="preserve"> </w:t>
      </w:r>
      <w:r w:rsidRPr="00631E25">
        <w:rPr>
          <w:lang w:val="en-US"/>
        </w:rPr>
        <w:t xml:space="preserve">= </w:t>
      </w:r>
      <w:r w:rsidR="00631E25">
        <w:rPr>
          <w:lang w:val="en-US"/>
        </w:rPr>
        <w:t xml:space="preserve">720 </w:t>
      </w:r>
      <w:proofErr w:type="spellStart"/>
      <w:r w:rsidR="00631E25">
        <w:rPr>
          <w:lang w:val="en-US"/>
        </w:rPr>
        <w:t>KBytes</w:t>
      </w:r>
      <w:proofErr w:type="spellEnd"/>
    </w:p>
    <w:p w:rsidR="00902BF2" w:rsidRPr="00631E25" w:rsidRDefault="00902BF2" w:rsidP="00902BF2">
      <w:pPr>
        <w:pStyle w:val="PargrafodaLista"/>
        <w:jc w:val="both"/>
        <w:rPr>
          <w:lang w:val="en-US"/>
        </w:rPr>
      </w:pPr>
    </w:p>
    <w:p w:rsidR="005E6B6D" w:rsidRPr="001A17B9" w:rsidRDefault="005E6B6D" w:rsidP="003E06C6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 w:rsidRPr="001A17B9">
        <w:rPr>
          <w:color w:val="FF0000"/>
        </w:rPr>
        <w:t>A quantidade (</w:t>
      </w:r>
      <w:r w:rsidRPr="001A17B9">
        <w:rPr>
          <w:b/>
          <w:color w:val="FF0000"/>
        </w:rPr>
        <w:t xml:space="preserve">em </w:t>
      </w:r>
      <w:proofErr w:type="spellStart"/>
      <w:proofErr w:type="gramStart"/>
      <w:r w:rsidRPr="001A17B9">
        <w:rPr>
          <w:b/>
          <w:color w:val="FF0000"/>
        </w:rPr>
        <w:t>MBytes</w:t>
      </w:r>
      <w:proofErr w:type="spellEnd"/>
      <w:proofErr w:type="gramEnd"/>
      <w:r w:rsidRPr="001A17B9">
        <w:rPr>
          <w:color w:val="FF0000"/>
        </w:rPr>
        <w:t>) utilizada para transmitir 30 quadros desse vídeo</w:t>
      </w:r>
    </w:p>
    <w:p w:rsidR="00921932" w:rsidRDefault="00921932" w:rsidP="00921932">
      <w:pPr>
        <w:pStyle w:val="PargrafodaLista"/>
        <w:jc w:val="both"/>
      </w:pPr>
    </w:p>
    <w:p w:rsidR="00921932" w:rsidRDefault="00921932" w:rsidP="00921932">
      <w:pPr>
        <w:pStyle w:val="PargrafodaLista"/>
        <w:jc w:val="both"/>
      </w:pPr>
      <w:r>
        <w:t xml:space="preserve">720 </w:t>
      </w:r>
      <w:proofErr w:type="spellStart"/>
      <w:proofErr w:type="gramStart"/>
      <w:r>
        <w:t>KBytes</w:t>
      </w:r>
      <w:proofErr w:type="spellEnd"/>
      <w:proofErr w:type="gramEnd"/>
      <w:r>
        <w:t xml:space="preserve"> x 30 quadros </w:t>
      </w:r>
      <w:bookmarkStart w:id="0" w:name="_GoBack"/>
      <w:bookmarkEnd w:id="0"/>
      <w:r>
        <w:t xml:space="preserve">= 21600 KB </w:t>
      </w:r>
      <w:r>
        <w:rPr>
          <w:rFonts w:cstheme="minorHAnsi"/>
        </w:rPr>
        <w:t>≈</w:t>
      </w:r>
      <w:r>
        <w:t xml:space="preserve"> 21 MB</w:t>
      </w:r>
    </w:p>
    <w:p w:rsidR="00921932" w:rsidRDefault="00921932" w:rsidP="00921932">
      <w:pPr>
        <w:pStyle w:val="PargrafodaLista"/>
        <w:jc w:val="both"/>
      </w:pPr>
    </w:p>
    <w:p w:rsidR="00824FAE" w:rsidRPr="009C439D" w:rsidRDefault="005E6B6D" w:rsidP="00F22A56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 w:rsidRPr="009C439D">
        <w:rPr>
          <w:color w:val="FF0000"/>
        </w:rPr>
        <w:t xml:space="preserve">A quantidade </w:t>
      </w:r>
      <w:r w:rsidRPr="009C439D">
        <w:rPr>
          <w:color w:val="FF0000"/>
        </w:rPr>
        <w:t>(</w:t>
      </w:r>
      <w:r w:rsidRPr="009C439D">
        <w:rPr>
          <w:b/>
          <w:color w:val="FF0000"/>
        </w:rPr>
        <w:t xml:space="preserve">em </w:t>
      </w:r>
      <w:proofErr w:type="spellStart"/>
      <w:proofErr w:type="gramStart"/>
      <w:r w:rsidR="000D2A5B" w:rsidRPr="009C439D">
        <w:rPr>
          <w:b/>
          <w:color w:val="FF0000"/>
        </w:rPr>
        <w:t>G</w:t>
      </w:r>
      <w:r w:rsidRPr="009C439D">
        <w:rPr>
          <w:b/>
          <w:color w:val="FF0000"/>
        </w:rPr>
        <w:t>Bytes</w:t>
      </w:r>
      <w:proofErr w:type="spellEnd"/>
      <w:proofErr w:type="gramEnd"/>
      <w:r w:rsidRPr="009C439D">
        <w:rPr>
          <w:color w:val="FF0000"/>
        </w:rPr>
        <w:t>)</w:t>
      </w:r>
      <w:r w:rsidRPr="009C439D">
        <w:rPr>
          <w:color w:val="FF0000"/>
        </w:rPr>
        <w:t xml:space="preserve"> transmitida em uma canal, se são transmitidos 20 segundos com uma taxa de 30 quadros/segundo</w:t>
      </w:r>
      <w:r w:rsidR="000D2A5B" w:rsidRPr="009C439D">
        <w:rPr>
          <w:color w:val="FF0000"/>
        </w:rPr>
        <w:t>.</w:t>
      </w:r>
    </w:p>
    <w:p w:rsidR="00E76754" w:rsidRDefault="00E76754" w:rsidP="00E76754">
      <w:pPr>
        <w:pStyle w:val="PargrafodaLista"/>
        <w:jc w:val="both"/>
      </w:pPr>
    </w:p>
    <w:p w:rsidR="00B85669" w:rsidRPr="00601437" w:rsidRDefault="00E76754" w:rsidP="00B978A0">
      <w:pPr>
        <w:pStyle w:val="PargrafodaLista"/>
        <w:jc w:val="both"/>
      </w:pPr>
      <w:r>
        <w:t>21 MB x 20</w:t>
      </w:r>
      <w:r w:rsidR="00B978A0">
        <w:t>s</w:t>
      </w:r>
      <w:r>
        <w:t xml:space="preserve"> = 420 MB</w:t>
      </w:r>
      <w:r w:rsidR="00CC5B93">
        <w:t xml:space="preserve"> </w:t>
      </w:r>
      <w:r w:rsidR="00B978A0">
        <w:t>= 0,41 GB</w:t>
      </w:r>
      <w:r w:rsidR="009C439D">
        <w:t>.</w:t>
      </w:r>
    </w:p>
    <w:sectPr w:rsidR="00B85669" w:rsidRPr="00601437" w:rsidSect="00E929E2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705BF"/>
    <w:multiLevelType w:val="hybridMultilevel"/>
    <w:tmpl w:val="1F44BE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77FD6"/>
    <w:multiLevelType w:val="hybridMultilevel"/>
    <w:tmpl w:val="1F44BE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953"/>
    <w:rsid w:val="000A251D"/>
    <w:rsid w:val="000D2A5B"/>
    <w:rsid w:val="00115FA0"/>
    <w:rsid w:val="001247A6"/>
    <w:rsid w:val="0016230E"/>
    <w:rsid w:val="001A17B9"/>
    <w:rsid w:val="001A2FCE"/>
    <w:rsid w:val="001F5D2D"/>
    <w:rsid w:val="002012F3"/>
    <w:rsid w:val="002955A9"/>
    <w:rsid w:val="002D504B"/>
    <w:rsid w:val="003207E6"/>
    <w:rsid w:val="00330D18"/>
    <w:rsid w:val="003B774A"/>
    <w:rsid w:val="003C2758"/>
    <w:rsid w:val="003E06C6"/>
    <w:rsid w:val="00416A80"/>
    <w:rsid w:val="004403EA"/>
    <w:rsid w:val="004D0345"/>
    <w:rsid w:val="0050720B"/>
    <w:rsid w:val="005423B0"/>
    <w:rsid w:val="0054337A"/>
    <w:rsid w:val="005E6B6D"/>
    <w:rsid w:val="00601437"/>
    <w:rsid w:val="00631E25"/>
    <w:rsid w:val="00641A20"/>
    <w:rsid w:val="0067650E"/>
    <w:rsid w:val="006C3307"/>
    <w:rsid w:val="00706902"/>
    <w:rsid w:val="00713CA1"/>
    <w:rsid w:val="00763899"/>
    <w:rsid w:val="007862B9"/>
    <w:rsid w:val="00813B95"/>
    <w:rsid w:val="00824FAE"/>
    <w:rsid w:val="0086186E"/>
    <w:rsid w:val="00867C3E"/>
    <w:rsid w:val="008A60A9"/>
    <w:rsid w:val="008B7087"/>
    <w:rsid w:val="00902BF2"/>
    <w:rsid w:val="00921932"/>
    <w:rsid w:val="009C439D"/>
    <w:rsid w:val="00A01266"/>
    <w:rsid w:val="00A3317A"/>
    <w:rsid w:val="00A51571"/>
    <w:rsid w:val="00AB5DD5"/>
    <w:rsid w:val="00AF0EEE"/>
    <w:rsid w:val="00B242ED"/>
    <w:rsid w:val="00B476FA"/>
    <w:rsid w:val="00B85669"/>
    <w:rsid w:val="00B978A0"/>
    <w:rsid w:val="00BA5CB1"/>
    <w:rsid w:val="00BA76FA"/>
    <w:rsid w:val="00BD7080"/>
    <w:rsid w:val="00C232C8"/>
    <w:rsid w:val="00C60A62"/>
    <w:rsid w:val="00CB454A"/>
    <w:rsid w:val="00CC5B93"/>
    <w:rsid w:val="00D1141F"/>
    <w:rsid w:val="00D47753"/>
    <w:rsid w:val="00D636AE"/>
    <w:rsid w:val="00DC0212"/>
    <w:rsid w:val="00E24FA1"/>
    <w:rsid w:val="00E36953"/>
    <w:rsid w:val="00E430FD"/>
    <w:rsid w:val="00E600D5"/>
    <w:rsid w:val="00E606CA"/>
    <w:rsid w:val="00E76754"/>
    <w:rsid w:val="00E929E2"/>
    <w:rsid w:val="00EA5325"/>
    <w:rsid w:val="00EB76E1"/>
    <w:rsid w:val="00EF7CED"/>
    <w:rsid w:val="00F00F57"/>
    <w:rsid w:val="00F22A56"/>
    <w:rsid w:val="00F44989"/>
    <w:rsid w:val="00F677EF"/>
    <w:rsid w:val="00F7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1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15F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5FA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423B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E06C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1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15F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5FA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423B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E06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556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DLR</Company>
  <LinksUpToDate>false</LinksUpToDate>
  <CharactersWithSpaces>3556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Diogo L. R.</dc:creator>
  <cp:lastModifiedBy>Diogo L. R.</cp:lastModifiedBy>
  <cp:revision>31</cp:revision>
  <cp:lastPrinted>2010-12-30T03:56:00Z</cp:lastPrinted>
  <dcterms:created xsi:type="dcterms:W3CDTF">2010-12-30T03:56:00Z</dcterms:created>
  <dcterms:modified xsi:type="dcterms:W3CDTF">2010-12-30T04:15:00Z</dcterms:modified>
</cp:coreProperties>
</file>