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DA" w:rsidRDefault="003751DA" w:rsidP="003751DA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>
            <wp:extent cx="6515100" cy="1954530"/>
            <wp:effectExtent l="0" t="0" r="0" b="7620"/>
            <wp:docPr id="4" name="Imagem 4" descr="C:\Users\User\Downloads\Header doc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Header docs (5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968" cy="19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8CB" w:rsidRPr="003751DA" w:rsidRDefault="00423A1B" w:rsidP="003751DA">
      <w:pPr>
        <w:jc w:val="center"/>
        <w:rPr>
          <w:rFonts w:ascii="Georgia" w:eastAsia="Georgia" w:hAnsi="Georgia" w:cs="Georgia"/>
          <w:b/>
          <w:sz w:val="28"/>
          <w:szCs w:val="28"/>
        </w:rPr>
      </w:pPr>
      <w:r w:rsidRPr="003751DA">
        <w:rPr>
          <w:rFonts w:ascii="Georgia" w:eastAsia="Georgia" w:hAnsi="Georgia" w:cs="Georgia"/>
          <w:b/>
          <w:sz w:val="28"/>
          <w:szCs w:val="28"/>
        </w:rPr>
        <w:t>BENCHMARKING - COMPETITIVO</w:t>
      </w:r>
    </w:p>
    <w:p w:rsidR="008A48CB" w:rsidRDefault="008A48CB">
      <w:pPr>
        <w:rPr>
          <w:rFonts w:ascii="Georgia" w:eastAsia="Georgia" w:hAnsi="Georgia" w:cs="Georgia"/>
        </w:rPr>
      </w:pPr>
    </w:p>
    <w:p w:rsidR="008A48CB" w:rsidRDefault="008A48CB">
      <w:pPr>
        <w:rPr>
          <w:rFonts w:ascii="Georgia" w:eastAsia="Georgia" w:hAnsi="Georgia" w:cs="Georgia"/>
          <w:b/>
        </w:rPr>
      </w:pPr>
    </w:p>
    <w:p w:rsidR="008A48CB" w:rsidRDefault="008A48CB">
      <w:pPr>
        <w:rPr>
          <w:rFonts w:ascii="Georgia" w:eastAsia="Georgia" w:hAnsi="Georgia" w:cs="Georgia"/>
          <w:b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Maiores players do mercado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Abastece Aí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3751DA">
            <w:pP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Petrobrás </w:t>
            </w:r>
            <w:proofErr w:type="spellStart"/>
            <w:r>
              <w:rPr>
                <w:rFonts w:ascii="Georgia" w:eastAsia="Georgia" w:hAnsi="Georgia" w:cs="Georgia"/>
                <w:b/>
              </w:rPr>
              <w:t>P</w:t>
            </w:r>
            <w:r w:rsidR="00423A1B">
              <w:rPr>
                <w:rFonts w:ascii="Georgia" w:eastAsia="Georgia" w:hAnsi="Georgia" w:cs="Georgia"/>
                <w:b/>
              </w:rPr>
              <w:t>remmia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3751DA">
            <w:pP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Shell B</w:t>
            </w:r>
            <w:bookmarkStart w:id="0" w:name="_GoBack"/>
            <w:bookmarkEnd w:id="0"/>
            <w:r w:rsidR="00423A1B">
              <w:rPr>
                <w:rFonts w:ascii="Georgia" w:eastAsia="Georgia" w:hAnsi="Georgia" w:cs="Georgia"/>
                <w:b/>
              </w:rPr>
              <w:t>ox</w:t>
            </w:r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Avaliação*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4.28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4.64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4.34</w:t>
            </w:r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proofErr w:type="gramStart"/>
            <w:r>
              <w:rPr>
                <w:rFonts w:ascii="Georgia" w:eastAsia="Georgia" w:hAnsi="Georgia" w:cs="Georgia"/>
                <w:b/>
              </w:rPr>
              <w:t>n.</w:t>
            </w:r>
            <w:proofErr w:type="gramEnd"/>
            <w:r>
              <w:rPr>
                <w:rFonts w:ascii="Georgia" w:eastAsia="Georgia" w:hAnsi="Georgia" w:cs="Georgia"/>
                <w:b/>
              </w:rPr>
              <w:t xml:space="preserve"> de avaliações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537k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95k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272k</w:t>
            </w:r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OS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proofErr w:type="spellStart"/>
            <w:r>
              <w:rPr>
                <w:rFonts w:ascii="Georgia" w:eastAsia="Georgia" w:hAnsi="Georgia" w:cs="Georgia"/>
                <w:b/>
              </w:rPr>
              <w:t>Android</w:t>
            </w:r>
            <w:proofErr w:type="spellEnd"/>
            <w:r>
              <w:rPr>
                <w:rFonts w:ascii="Georgia" w:eastAsia="Georgia" w:hAnsi="Georgia" w:cs="Georgia"/>
                <w:b/>
              </w:rPr>
              <w:t>/</w:t>
            </w:r>
            <w:proofErr w:type="spellStart"/>
            <w:proofErr w:type="gramStart"/>
            <w:r>
              <w:rPr>
                <w:rFonts w:ascii="Georgia" w:eastAsia="Georgia" w:hAnsi="Georgia" w:cs="Georgia"/>
                <w:b/>
              </w:rPr>
              <w:t>iOS</w:t>
            </w:r>
            <w:proofErr w:type="spellEnd"/>
            <w:proofErr w:type="gram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  <w:proofErr w:type="spellStart"/>
            <w:r>
              <w:rPr>
                <w:rFonts w:ascii="Georgia" w:eastAsia="Georgia" w:hAnsi="Georgia" w:cs="Georgia"/>
                <w:b/>
              </w:rPr>
              <w:t>Android</w:t>
            </w:r>
            <w:proofErr w:type="spellEnd"/>
            <w:r>
              <w:rPr>
                <w:rFonts w:ascii="Georgia" w:eastAsia="Georgia" w:hAnsi="Georgia" w:cs="Georgia"/>
                <w:b/>
              </w:rPr>
              <w:t>/</w:t>
            </w:r>
            <w:proofErr w:type="spellStart"/>
            <w:proofErr w:type="gramStart"/>
            <w:r>
              <w:rPr>
                <w:rFonts w:ascii="Georgia" w:eastAsia="Georgia" w:hAnsi="Georgia" w:cs="Georgia"/>
                <w:b/>
              </w:rPr>
              <w:t>iOS</w:t>
            </w:r>
            <w:proofErr w:type="spellEnd"/>
            <w:proofErr w:type="gram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  <w:proofErr w:type="spellStart"/>
            <w:r>
              <w:rPr>
                <w:rFonts w:ascii="Georgia" w:eastAsia="Georgia" w:hAnsi="Georgia" w:cs="Georgia"/>
                <w:b/>
              </w:rPr>
              <w:t>Android</w:t>
            </w:r>
            <w:proofErr w:type="spellEnd"/>
            <w:r>
              <w:rPr>
                <w:rFonts w:ascii="Georgia" w:eastAsia="Georgia" w:hAnsi="Georgia" w:cs="Georgia"/>
                <w:b/>
              </w:rPr>
              <w:t>/</w:t>
            </w:r>
            <w:proofErr w:type="spellStart"/>
            <w:proofErr w:type="gramStart"/>
            <w:r>
              <w:rPr>
                <w:rFonts w:ascii="Georgia" w:eastAsia="Georgia" w:hAnsi="Georgia" w:cs="Georgia"/>
                <w:b/>
              </w:rPr>
              <w:t>iOS</w:t>
            </w:r>
            <w:proofErr w:type="spellEnd"/>
            <w:proofErr w:type="gramEnd"/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Gratuito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Downloads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10+ </w:t>
            </w:r>
            <w:proofErr w:type="spellStart"/>
            <w:r>
              <w:rPr>
                <w:rFonts w:ascii="Georgia" w:eastAsia="Georgia" w:hAnsi="Georgia" w:cs="Georgia"/>
                <w:b/>
              </w:rPr>
              <w:t>million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1+ </w:t>
            </w:r>
            <w:proofErr w:type="spellStart"/>
            <w:r>
              <w:rPr>
                <w:rFonts w:ascii="Georgia" w:eastAsia="Georgia" w:hAnsi="Georgia" w:cs="Georgia"/>
                <w:b/>
              </w:rPr>
              <w:t>million</w:t>
            </w:r>
            <w:proofErr w:type="spellEnd"/>
          </w:p>
          <w:p w:rsidR="008A48CB" w:rsidRDefault="008A4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10+ </w:t>
            </w:r>
            <w:proofErr w:type="spellStart"/>
            <w:r>
              <w:rPr>
                <w:rFonts w:ascii="Georgia" w:eastAsia="Georgia" w:hAnsi="Georgia" w:cs="Georgia"/>
                <w:b/>
              </w:rPr>
              <w:t>million</w:t>
            </w:r>
            <w:proofErr w:type="spellEnd"/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Descontos e </w:t>
            </w:r>
            <w:proofErr w:type="spellStart"/>
            <w:r>
              <w:rPr>
                <w:rFonts w:ascii="Georgia" w:eastAsia="Georgia" w:hAnsi="Georgia" w:cs="Georgia"/>
                <w:b/>
              </w:rPr>
              <w:t>cashback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Sistema de recompensas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Sim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Não</w:t>
            </w:r>
          </w:p>
        </w:tc>
      </w:tr>
      <w:tr w:rsidR="008A48C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Histórico de peças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Não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Não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8CB" w:rsidRDefault="0042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Não</w:t>
            </w:r>
          </w:p>
        </w:tc>
      </w:tr>
    </w:tbl>
    <w:p w:rsidR="008A48CB" w:rsidRDefault="008A48CB">
      <w:pPr>
        <w:rPr>
          <w:rFonts w:ascii="Georgia" w:eastAsia="Georgia" w:hAnsi="Georgia" w:cs="Georgia"/>
          <w:shd w:val="clear" w:color="auto" w:fill="CC4125"/>
        </w:rPr>
      </w:pPr>
    </w:p>
    <w:sectPr w:rsidR="008A48CB" w:rsidSect="003751DA">
      <w:pgSz w:w="16834" w:h="11909" w:orient="landscape"/>
      <w:pgMar w:top="1440" w:right="1440" w:bottom="1440" w:left="1440" w:header="283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A1B" w:rsidRDefault="00423A1B">
      <w:pPr>
        <w:spacing w:line="240" w:lineRule="auto"/>
      </w:pPr>
      <w:r>
        <w:separator/>
      </w:r>
    </w:p>
  </w:endnote>
  <w:endnote w:type="continuationSeparator" w:id="0">
    <w:p w:rsidR="00423A1B" w:rsidRDefault="00423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A1B" w:rsidRDefault="00423A1B">
      <w:pPr>
        <w:spacing w:line="240" w:lineRule="auto"/>
      </w:pPr>
      <w:r>
        <w:separator/>
      </w:r>
    </w:p>
  </w:footnote>
  <w:footnote w:type="continuationSeparator" w:id="0">
    <w:p w:rsidR="00423A1B" w:rsidRDefault="00423A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48CB"/>
    <w:rsid w:val="003751DA"/>
    <w:rsid w:val="00423A1B"/>
    <w:rsid w:val="008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51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1D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751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1DA"/>
  </w:style>
  <w:style w:type="paragraph" w:styleId="Rodap">
    <w:name w:val="footer"/>
    <w:basedOn w:val="Normal"/>
    <w:link w:val="RodapChar"/>
    <w:uiPriority w:val="99"/>
    <w:unhideWhenUsed/>
    <w:rsid w:val="003751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51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1D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751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1DA"/>
  </w:style>
  <w:style w:type="paragraph" w:styleId="Rodap">
    <w:name w:val="footer"/>
    <w:basedOn w:val="Normal"/>
    <w:link w:val="RodapChar"/>
    <w:uiPriority w:val="99"/>
    <w:unhideWhenUsed/>
    <w:rsid w:val="003751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2023-05-30T20:02:00Z</dcterms:created>
  <dcterms:modified xsi:type="dcterms:W3CDTF">2023-05-30T20:02:00Z</dcterms:modified>
</cp:coreProperties>
</file>