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Default="00771991" w:rsidP="00740134">
      <w:pPr>
        <w:pStyle w:val="Title"/>
        <w:spacing w:after="120" w:line="280" w:lineRule="atLeast"/>
        <w:rPr>
          <w:rFonts w:ascii="Arial" w:hAnsi="Arial"/>
          <w:smallCaps/>
        </w:rPr>
      </w:pPr>
      <w:proofErr w:type="spellStart"/>
      <w:r>
        <w:rPr>
          <w:rFonts w:ascii="Arial" w:hAnsi="Arial"/>
          <w:smallCaps/>
        </w:rPr>
        <w:t>Optimised</w:t>
      </w:r>
      <w:proofErr w:type="spellEnd"/>
      <w:r>
        <w:rPr>
          <w:rFonts w:ascii="Arial" w:hAnsi="Arial"/>
          <w:smallCaps/>
        </w:rPr>
        <w:t xml:space="preserve"> Design </w:t>
      </w:r>
      <w:proofErr w:type="spellStart"/>
      <w:r>
        <w:rPr>
          <w:rFonts w:ascii="Arial" w:hAnsi="Arial"/>
          <w:smallCaps/>
        </w:rPr>
        <w:t>of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High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Voltage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Latice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Transmition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Towers</w:t>
      </w:r>
      <w:bookmarkStart w:id="0" w:name="_GoBack"/>
      <w:bookmarkEnd w:id="0"/>
      <w:proofErr w:type="spellEnd"/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740134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Orientador:</w:t>
      </w:r>
      <w:r w:rsidRPr="00E50508">
        <w:rPr>
          <w:rFonts w:ascii="Arial" w:hAnsi="Arial" w:cs="Arial"/>
          <w:sz w:val="20"/>
        </w:rPr>
        <w:t xml:space="preserve"> Professor Doutor </w:t>
      </w:r>
      <w:r w:rsidR="00E421BB">
        <w:rPr>
          <w:rFonts w:ascii="Arial" w:hAnsi="Arial" w:cs="Arial"/>
          <w:sz w:val="20"/>
        </w:rPr>
        <w:t>José Miguel de Feitas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740134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 w:rsidR="00FC7FED" w:rsidRPr="00E421BB">
        <w:rPr>
          <w:rFonts w:ascii="Arial" w:hAnsi="Arial" w:cs="Arial"/>
          <w:sz w:val="20"/>
        </w:rPr>
        <w:t>o</w:t>
      </w:r>
      <w:r w:rsidRPr="00E421BB">
        <w:rPr>
          <w:rFonts w:ascii="Arial" w:hAnsi="Arial" w:cs="Arial"/>
          <w:sz w:val="20"/>
        </w:rPr>
        <w:t>rientador:</w:t>
      </w:r>
      <w:r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Engenheiro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Pr="00AA31CB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  <w:r w:rsidRPr="00AF5985">
        <w:rPr>
          <w:rFonts w:ascii="Arial" w:hAnsi="Arial" w:cs="Arial"/>
          <w:i/>
          <w:szCs w:val="22"/>
          <w:highlight w:val="yellow"/>
        </w:rPr>
        <w:t xml:space="preserve"> (Mês e ano em Arial 11pt maiúsculas pequenas na última linha)</w:t>
      </w:r>
    </w:p>
    <w:p w:rsidR="0030705E" w:rsidRPr="00740134" w:rsidRDefault="00D83AAA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junho</w:t>
      </w:r>
      <w:r w:rsidR="00FC7FED">
        <w:rPr>
          <w:rFonts w:ascii="Arial" w:hAnsi="Arial" w:cs="Arial"/>
          <w:smallCaps/>
          <w:szCs w:val="22"/>
        </w:rPr>
        <w:t xml:space="preserve"> de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>
        <w:rPr>
          <w:rFonts w:ascii="Arial" w:hAnsi="Arial" w:cs="Arial"/>
          <w:smallCaps/>
          <w:szCs w:val="22"/>
        </w:rPr>
        <w:t>5</w:t>
      </w:r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2F2A00"/>
    <w:rsid w:val="0030705E"/>
    <w:rsid w:val="00373C42"/>
    <w:rsid w:val="00407111"/>
    <w:rsid w:val="0043480D"/>
    <w:rsid w:val="00586674"/>
    <w:rsid w:val="00740134"/>
    <w:rsid w:val="00771991"/>
    <w:rsid w:val="007A3C8D"/>
    <w:rsid w:val="008C1B92"/>
    <w:rsid w:val="00C74FF0"/>
    <w:rsid w:val="00CE1E96"/>
    <w:rsid w:val="00D83AAA"/>
    <w:rsid w:val="00DA6C67"/>
    <w:rsid w:val="00E421BB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2576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3</cp:revision>
  <dcterms:created xsi:type="dcterms:W3CDTF">2017-04-20T14:23:00Z</dcterms:created>
  <dcterms:modified xsi:type="dcterms:W3CDTF">2017-05-18T10:46:00Z</dcterms:modified>
</cp:coreProperties>
</file>