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D43F43" w:rsidRDefault="0010352E" w:rsidP="007C04F0">
      <w:pPr>
        <w:spacing w:after="120" w:line="280" w:lineRule="atLeast"/>
        <w:jc w:val="right"/>
        <w:rPr>
          <w:rFonts w:cs="Arial"/>
          <w:szCs w:val="20"/>
          <w:lang w:val="en-GB"/>
        </w:rPr>
      </w:pPr>
      <w:r w:rsidRPr="00D43F43">
        <w:rPr>
          <w:rFonts w:cs="Arial"/>
          <w:b/>
          <w:sz w:val="60"/>
          <w:szCs w:val="60"/>
          <w:lang w:val="en-GB"/>
        </w:rPr>
        <w:t>3</w:t>
      </w:r>
    </w:p>
    <w:p w:rsidR="007C04F0" w:rsidRPr="00D43F43" w:rsidRDefault="001C7426" w:rsidP="007C04F0">
      <w:pPr>
        <w:spacing w:after="120" w:line="280" w:lineRule="atLeast"/>
        <w:ind w:left="3402"/>
        <w:jc w:val="right"/>
        <w:rPr>
          <w:rFonts w:cs="Arial"/>
          <w:sz w:val="32"/>
          <w:szCs w:val="32"/>
          <w:lang w:val="en-GB"/>
        </w:rPr>
      </w:pPr>
      <w:r w:rsidRPr="00D43F43">
        <w:rPr>
          <w:rFonts w:cs="Arial"/>
          <w:b/>
          <w:sz w:val="32"/>
          <w:szCs w:val="32"/>
          <w:lang w:val="en-GB"/>
        </w:rPr>
        <w:t>Genetic Algorithm</w:t>
      </w:r>
    </w:p>
    <w:p w:rsidR="007C04F0" w:rsidRPr="00D43F43" w:rsidRDefault="007C04F0" w:rsidP="007C04F0">
      <w:pPr>
        <w:spacing w:after="120" w:line="280" w:lineRule="atLeast"/>
        <w:jc w:val="both"/>
        <w:rPr>
          <w:rFonts w:cs="Arial"/>
          <w:szCs w:val="20"/>
          <w:lang w:val="en-GB"/>
        </w:rPr>
      </w:pPr>
    </w:p>
    <w:p w:rsidR="007C04F0" w:rsidRPr="00D43F43" w:rsidRDefault="007C04F0" w:rsidP="007C04F0">
      <w:pPr>
        <w:spacing w:after="120" w:line="280" w:lineRule="atLeast"/>
        <w:jc w:val="both"/>
        <w:rPr>
          <w:rFonts w:cs="Arial"/>
          <w:szCs w:val="20"/>
          <w:lang w:val="en-GB"/>
        </w:rPr>
      </w:pPr>
    </w:p>
    <w:p w:rsidR="007C04F0" w:rsidRPr="00D43F43" w:rsidRDefault="0010352E" w:rsidP="005D5B2A">
      <w:pPr>
        <w:spacing w:after="120" w:line="280" w:lineRule="atLeast"/>
        <w:ind w:left="426" w:hanging="426"/>
        <w:jc w:val="both"/>
        <w:rPr>
          <w:rFonts w:cs="Arial"/>
          <w:b/>
          <w:smallCaps/>
          <w:sz w:val="22"/>
          <w:szCs w:val="20"/>
          <w:lang w:val="en-GB"/>
        </w:rPr>
      </w:pPr>
      <w:r w:rsidRPr="00D43F43">
        <w:rPr>
          <w:rFonts w:cs="Arial"/>
          <w:b/>
          <w:smallCaps/>
          <w:sz w:val="22"/>
          <w:szCs w:val="20"/>
          <w:lang w:val="en-GB"/>
        </w:rPr>
        <w:t>3</w:t>
      </w:r>
      <w:r w:rsidR="005D5B2A" w:rsidRPr="00D43F43">
        <w:rPr>
          <w:rFonts w:cs="Arial"/>
          <w:b/>
          <w:smallCaps/>
          <w:sz w:val="22"/>
          <w:szCs w:val="20"/>
          <w:lang w:val="en-GB"/>
        </w:rPr>
        <w:t>.1</w:t>
      </w:r>
      <w:r w:rsidR="007C04F0" w:rsidRPr="00D43F43">
        <w:rPr>
          <w:rFonts w:cs="Arial"/>
          <w:b/>
          <w:smallCaps/>
          <w:sz w:val="22"/>
          <w:szCs w:val="20"/>
          <w:lang w:val="en-GB"/>
        </w:rPr>
        <w:t>.</w:t>
      </w:r>
      <w:r w:rsidR="005D5B2A" w:rsidRPr="00D43F43">
        <w:rPr>
          <w:rFonts w:cs="Arial"/>
          <w:b/>
          <w:smallCaps/>
          <w:sz w:val="22"/>
          <w:szCs w:val="20"/>
          <w:lang w:val="en-GB"/>
        </w:rPr>
        <w:tab/>
      </w:r>
      <w:r w:rsidR="001D3D1E" w:rsidRPr="00D43F43">
        <w:rPr>
          <w:rFonts w:cs="Arial"/>
          <w:b/>
          <w:smallCaps/>
          <w:sz w:val="22"/>
          <w:szCs w:val="20"/>
          <w:lang w:val="en-GB"/>
        </w:rPr>
        <w:t>Overview</w:t>
      </w:r>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w:t>
      </w:r>
      <w:r w:rsidR="000A6BAA">
        <w:rPr>
          <w:rFonts w:ascii="Times New Roman" w:hAnsi="Times New Roman"/>
          <w:sz w:val="22"/>
          <w:szCs w:val="20"/>
          <w:lang w:val="en-GB"/>
        </w:rPr>
        <w:t xml:space="preserve"> crossover and</w:t>
      </w:r>
      <w:r w:rsidR="00DD6FCC">
        <w:rPr>
          <w:rFonts w:ascii="Times New Roman" w:hAnsi="Times New Roman"/>
          <w:sz w:val="22"/>
          <w:szCs w:val="20"/>
          <w:lang w:val="en-GB"/>
        </w:rPr>
        <w:t xml:space="preserve"> mutation similar to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w:t>
      </w:r>
      <w:r w:rsidR="007F6E35">
        <w:rPr>
          <w:rFonts w:ascii="Times New Roman" w:hAnsi="Times New Roman"/>
          <w:sz w:val="22"/>
          <w:szCs w:val="20"/>
          <w:lang w:val="en-GB"/>
        </w:rPr>
        <w:t xml:space="preserve">solution </w:t>
      </w:r>
      <w:r w:rsidR="00DD6FCC">
        <w:rPr>
          <w:rFonts w:ascii="Times New Roman" w:hAnsi="Times New Roman"/>
          <w:sz w:val="22"/>
          <w:szCs w:val="20"/>
          <w:lang w:val="en-GB"/>
        </w:rPr>
        <w:t xml:space="preserve">returned by the algorithm may not </w:t>
      </w:r>
      <w:r w:rsidR="007F6E35">
        <w:rPr>
          <w:rFonts w:ascii="Times New Roman" w:hAnsi="Times New Roman"/>
          <w:sz w:val="22"/>
          <w:szCs w:val="20"/>
          <w:lang w:val="en-GB"/>
        </w:rPr>
        <w:t>represent</w:t>
      </w:r>
      <w:r w:rsidR="00DD6FCC">
        <w:rPr>
          <w:rFonts w:ascii="Times New Roman" w:hAnsi="Times New Roman"/>
          <w:sz w:val="22"/>
          <w:szCs w:val="20"/>
          <w:lang w:val="en-GB"/>
        </w:rPr>
        <w:t xml:space="preserve"> the global optimum </w:t>
      </w:r>
      <w:r w:rsidR="007F6E35">
        <w:rPr>
          <w:rFonts w:ascii="Times New Roman" w:hAnsi="Times New Roman"/>
          <w:sz w:val="22"/>
          <w:szCs w:val="20"/>
          <w:lang w:val="en-GB"/>
        </w:rPr>
        <w:t xml:space="preserve">one </w:t>
      </w:r>
      <w:r w:rsidR="00DD6FCC">
        <w:rPr>
          <w:rFonts w:ascii="Times New Roman" w:hAnsi="Times New Roman"/>
          <w:sz w:val="22"/>
          <w:szCs w:val="20"/>
          <w:lang w:val="en-GB"/>
        </w:rPr>
        <w:t xml:space="preserve">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r w:rsidR="007F6E35">
        <w:rPr>
          <w:rFonts w:ascii="Times New Roman" w:hAnsi="Times New Roman"/>
          <w:sz w:val="22"/>
          <w:szCs w:val="20"/>
          <w:lang w:val="en-GB"/>
        </w:rPr>
        <w:t xml:space="preserve"> Figure 3.1 shows the flow of a standard GA.</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3A677A" w:rsidRDefault="00797C5B" w:rsidP="003A677A">
      <w:pPr>
        <w:pStyle w:val="Caption"/>
      </w:pPr>
      <w:r>
        <w:t>Fig. 3.1</w:t>
      </w:r>
      <w:r w:rsidR="00EA1687">
        <w:t xml:space="preserve"> – </w:t>
      </w:r>
      <w:r w:rsidR="007F6E35">
        <w:t>Flow of a standard GA</w:t>
      </w:r>
    </w:p>
    <w:p w:rsidR="003A677A" w:rsidRPr="003A677A" w:rsidRDefault="003A677A" w:rsidP="003A677A"/>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w:t>
      </w:r>
      <w:r w:rsidR="007F6E35">
        <w:rPr>
          <w:rFonts w:ascii="Times New Roman" w:hAnsi="Times New Roman"/>
          <w:sz w:val="22"/>
          <w:szCs w:val="20"/>
          <w:lang w:val="en-GB"/>
        </w:rPr>
        <w:t xml:space="preserve"> is randomly generated. E</w:t>
      </w:r>
      <w:r>
        <w:rPr>
          <w:rFonts w:ascii="Times New Roman" w:hAnsi="Times New Roman"/>
          <w:sz w:val="22"/>
          <w:szCs w:val="20"/>
          <w:lang w:val="en-GB"/>
        </w:rPr>
        <w:t xml:space="preserve">ach individual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fitness function runs through every individual and awards a</w:t>
      </w:r>
      <w:r w:rsidR="006D02D4">
        <w:rPr>
          <w:rFonts w:ascii="Times New Roman" w:hAnsi="Times New Roman"/>
          <w:sz w:val="22"/>
          <w:szCs w:val="20"/>
          <w:lang w:val="en-GB"/>
        </w:rPr>
        <w:t xml:space="preserve"> fitness value to each solution. I</w:t>
      </w:r>
      <w:r>
        <w:rPr>
          <w:rFonts w:ascii="Times New Roman" w:hAnsi="Times New Roman"/>
          <w:sz w:val="22"/>
          <w:szCs w:val="20"/>
          <w:lang w:val="en-GB"/>
        </w:rPr>
        <w:t xml:space="preserve">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w:t>
      </w:r>
      <w:r w:rsidR="007F6E35">
        <w:rPr>
          <w:rFonts w:ascii="Times New Roman" w:hAnsi="Times New Roman"/>
          <w:sz w:val="22"/>
          <w:szCs w:val="20"/>
          <w:lang w:val="en-GB"/>
        </w:rPr>
        <w:t xml:space="preserve"> i.e. –</w:t>
      </w:r>
      <w:r>
        <w:rPr>
          <w:rFonts w:ascii="Times New Roman" w:hAnsi="Times New Roman"/>
          <w:sz w:val="22"/>
          <w:szCs w:val="20"/>
          <w:lang w:val="en-GB"/>
        </w:rPr>
        <w:t xml:space="preserve">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w:t>
      </w:r>
      <w:r w:rsidR="007F6E35">
        <w:rPr>
          <w:rFonts w:ascii="Times New Roman" w:hAnsi="Times New Roman"/>
          <w:sz w:val="22"/>
          <w:szCs w:val="20"/>
          <w:lang w:val="en-GB"/>
        </w:rPr>
        <w:t xml:space="preserve"> to it</w:t>
      </w:r>
      <w:r>
        <w:rPr>
          <w:rFonts w:ascii="Times New Roman" w:hAnsi="Times New Roman"/>
          <w:sz w:val="22"/>
          <w:szCs w:val="20"/>
          <w:lang w:val="en-GB"/>
        </w:rPr>
        <w:t>,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w:t>
      </w:r>
      <w:r>
        <w:rPr>
          <w:rFonts w:ascii="Times New Roman" w:hAnsi="Times New Roman"/>
          <w:sz w:val="22"/>
          <w:szCs w:val="20"/>
          <w:lang w:val="en-GB"/>
        </w:rPr>
        <w:lastRenderedPageBreak/>
        <w:t xml:space="preserve">that </w:t>
      </w:r>
      <w:r w:rsidR="00B749BD">
        <w:rPr>
          <w:rFonts w:ascii="Times New Roman" w:hAnsi="Times New Roman"/>
          <w:sz w:val="22"/>
          <w:szCs w:val="20"/>
          <w:lang w:val="en-GB"/>
        </w:rPr>
        <w:t>takes into account</w:t>
      </w:r>
      <w:r>
        <w:rPr>
          <w:rFonts w:ascii="Times New Roman" w:hAnsi="Times New Roman"/>
          <w:sz w:val="22"/>
          <w:szCs w:val="20"/>
          <w:lang w:val="en-GB"/>
        </w:rPr>
        <w:t xml:space="preserve"> the fitness value of each individual of the current population</w:t>
      </w:r>
      <w:r w:rsidR="002831E9">
        <w:rPr>
          <w:rFonts w:ascii="Times New Roman" w:hAnsi="Times New Roman"/>
          <w:sz w:val="22"/>
          <w:szCs w:val="20"/>
          <w:lang w:val="en-GB"/>
        </w:rPr>
        <w:t>. I</w:t>
      </w:r>
      <w:r w:rsidR="00B749BD">
        <w:rPr>
          <w:rFonts w:ascii="Times New Roman" w:hAnsi="Times New Roman"/>
          <w:sz w:val="22"/>
          <w:szCs w:val="20"/>
          <w:lang w:val="en-GB"/>
        </w:rPr>
        <w:t>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w:t>
      </w:r>
      <w:bookmarkStart w:id="0" w:name="_GoBack"/>
      <w:bookmarkEnd w:id="0"/>
      <w:r w:rsidR="00B749BD">
        <w:rPr>
          <w:rFonts w:ascii="Times New Roman" w:hAnsi="Times New Roman"/>
          <w:sz w:val="22"/>
          <w:szCs w:val="20"/>
          <w:lang w:val="en-GB"/>
        </w:rPr>
        <w:t xml:space="preserve">chromosomes. </w:t>
      </w:r>
      <w:r w:rsidR="002831E9">
        <w:rPr>
          <w:rFonts w:ascii="Times New Roman" w:hAnsi="Times New Roman"/>
          <w:sz w:val="22"/>
          <w:szCs w:val="20"/>
          <w:lang w:val="en-GB"/>
        </w:rPr>
        <w:t>At</w:t>
      </w:r>
      <w:r w:rsidR="00B749BD">
        <w:rPr>
          <w:rFonts w:ascii="Times New Roman" w:hAnsi="Times New Roman"/>
          <w:sz w:val="22"/>
          <w:szCs w:val="20"/>
          <w:lang w:val="en-GB"/>
        </w:rPr>
        <w:t xml:space="preserve"> this point</w:t>
      </w:r>
      <w:r w:rsidR="002831E9">
        <w:rPr>
          <w:rFonts w:ascii="Times New Roman" w:hAnsi="Times New Roman"/>
          <w:sz w:val="22"/>
          <w:szCs w:val="20"/>
          <w:lang w:val="en-GB"/>
        </w:rPr>
        <w:t>,</w:t>
      </w:r>
      <w:r w:rsidR="00B749BD">
        <w:rPr>
          <w:rFonts w:ascii="Times New Roman" w:hAnsi="Times New Roman"/>
          <w:sz w:val="22"/>
          <w:szCs w:val="20"/>
          <w:lang w:val="en-GB"/>
        </w:rPr>
        <w:t xml:space="preserve"> the chromosome of the new individual is built, however, to </w:t>
      </w:r>
      <w:r w:rsidR="00D45421">
        <w:rPr>
          <w:rFonts w:ascii="Times New Roman" w:hAnsi="Times New Roman"/>
          <w:sz w:val="22"/>
          <w:szCs w:val="20"/>
          <w:lang w:val="en-GB"/>
        </w:rPr>
        <w:t xml:space="preserve">preserve the diversity of solutions during the search of the optimum </w:t>
      </w:r>
      <w:r w:rsidR="002831E9">
        <w:rPr>
          <w:rFonts w:ascii="Times New Roman" w:hAnsi="Times New Roman"/>
          <w:sz w:val="22"/>
          <w:szCs w:val="20"/>
          <w:lang w:val="en-GB"/>
        </w:rPr>
        <w:t>individual, a mutation operator is used to</w:t>
      </w:r>
      <w:r w:rsidR="00D45421">
        <w:rPr>
          <w:rFonts w:ascii="Times New Roman" w:hAnsi="Times New Roman"/>
          <w:sz w:val="22"/>
          <w:szCs w:val="20"/>
          <w:lang w:val="en-GB"/>
        </w:rPr>
        <w:t xml:space="preserve"> introduce new information in</w:t>
      </w:r>
      <w:r w:rsidR="002831E9">
        <w:rPr>
          <w:rFonts w:ascii="Times New Roman" w:hAnsi="Times New Roman"/>
          <w:sz w:val="22"/>
          <w:szCs w:val="20"/>
          <w:lang w:val="en-GB"/>
        </w:rPr>
        <w:t>to</w:t>
      </w:r>
      <w:r w:rsidR="00D45421">
        <w:rPr>
          <w:rFonts w:ascii="Times New Roman" w:hAnsi="Times New Roman"/>
          <w:sz w:val="22"/>
          <w:szCs w:val="20"/>
          <w:lang w:val="en-GB"/>
        </w:rPr>
        <w:t xml:space="preserve"> the chromosome.</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new individual is then evaluated with the fitness function, and the process is repeated until a predefined stop criteria is met.</w:t>
      </w:r>
      <w:r w:rsidR="002831E9">
        <w:rPr>
          <w:rFonts w:ascii="Times New Roman" w:hAnsi="Times New Roman"/>
          <w:sz w:val="22"/>
          <w:szCs w:val="20"/>
          <w:lang w:val="en-GB"/>
        </w:rPr>
        <w:t xml:space="preserve"> </w:t>
      </w: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 xml:space="preserve">Fundamental </w:t>
      </w:r>
      <w:r w:rsidR="00AB3A9B">
        <w:rPr>
          <w:rFonts w:cs="Arial"/>
          <w:b/>
          <w:smallCaps/>
          <w:sz w:val="22"/>
          <w:szCs w:val="20"/>
          <w:lang w:val="en-GB"/>
        </w:rPr>
        <w:t>Elements of a Genetic A</w:t>
      </w:r>
      <w:r w:rsidR="00D45421" w:rsidRPr="00D45421">
        <w:rPr>
          <w:rFonts w:cs="Arial"/>
          <w:b/>
          <w:smallCaps/>
          <w:sz w:val="22"/>
          <w:szCs w:val="20"/>
          <w:lang w:val="en-GB"/>
        </w:rPr>
        <w:t>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a GA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similar to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an individual shares with the others the structure of its chromosome, but the values stored change from individual to individual</w:t>
      </w:r>
      <w:r w:rsidR="002C2868">
        <w:rPr>
          <w:rFonts w:ascii="Times New Roman" w:hAnsi="Times New Roman"/>
          <w:sz w:val="22"/>
          <w:szCs w:val="20"/>
          <w:lang w:val="en-GB"/>
        </w:rPr>
        <w:t xml:space="preserve"> (Figure 3.2)</w:t>
      </w:r>
      <w:r w:rsidR="00DB3727">
        <w:rPr>
          <w:rFonts w:ascii="Times New Roman" w:hAnsi="Times New Roman"/>
          <w:sz w:val="22"/>
          <w:szCs w:val="20"/>
          <w:lang w:val="en-GB"/>
        </w:rPr>
        <w:t>.</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25779B" w:rsidRDefault="00797C5B" w:rsidP="003A677A">
      <w:pPr>
        <w:pStyle w:val="Caption"/>
      </w:pPr>
      <w:r>
        <w:t>Fig. 3.2</w:t>
      </w:r>
      <w:r w:rsidR="003A677A">
        <w:t xml:space="preserve"> – Chromosome structure and values</w:t>
      </w:r>
    </w:p>
    <w:p w:rsidR="003A677A" w:rsidRPr="003A677A" w:rsidRDefault="003A677A" w:rsidP="003A677A"/>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original representation of a chromosome is a simple bit string vector – a series of 0 and 1</w:t>
      </w:r>
      <w:r w:rsidR="003A677A">
        <w:rPr>
          <w:rFonts w:ascii="Times New Roman" w:hAnsi="Times New Roman"/>
          <w:sz w:val="22"/>
          <w:szCs w:val="20"/>
          <w:lang w:val="en-GB"/>
        </w:rPr>
        <w:t xml:space="preserve"> (</w:t>
      </w:r>
      <w:r w:rsidR="0088772A">
        <w:rPr>
          <w:rFonts w:ascii="Times New Roman" w:hAnsi="Times New Roman"/>
          <w:sz w:val="22"/>
          <w:szCs w:val="20"/>
          <w:lang w:val="en-GB"/>
        </w:rPr>
        <w:t xml:space="preserve">Figure </w:t>
      </w:r>
      <w:r w:rsidR="00797C5B">
        <w:rPr>
          <w:rFonts w:ascii="Times New Roman" w:hAnsi="Times New Roman"/>
          <w:sz w:val="22"/>
          <w:szCs w:val="20"/>
          <w:lang w:val="en-GB"/>
        </w:rPr>
        <w:t>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each individual, for example, a given problem might be better solved using individuals where the DNA is stored in a </w:t>
      </w:r>
      <w:r w:rsidR="00E935DE">
        <w:rPr>
          <w:rFonts w:ascii="Times New Roman" w:hAnsi="Times New Roman"/>
          <w:sz w:val="22"/>
          <w:szCs w:val="20"/>
          <w:lang w:val="en-GB"/>
        </w:rPr>
        <w:lastRenderedPageBreak/>
        <w:t>multi-dimensional array and where the values stored do not</w:t>
      </w:r>
      <w:r w:rsidR="002831E9">
        <w:rPr>
          <w:rFonts w:ascii="Times New Roman" w:hAnsi="Times New Roman"/>
          <w:sz w:val="22"/>
          <w:szCs w:val="20"/>
          <w:lang w:val="en-GB"/>
        </w:rPr>
        <w:t xml:space="preserve"> necessarily</w:t>
      </w:r>
      <w:r w:rsidR="00E935DE">
        <w:rPr>
          <w:rFonts w:ascii="Times New Roman" w:hAnsi="Times New Roman"/>
          <w:sz w:val="22"/>
          <w:szCs w:val="20"/>
          <w:lang w:val="en-GB"/>
        </w:rPr>
        <w:t xml:space="preserve"> use the base 2 (binary) numeric system.</w:t>
      </w:r>
    </w:p>
    <w:p w:rsidR="00797C5B" w:rsidRPr="003A677A" w:rsidRDefault="007B4FDC" w:rsidP="003A677A">
      <w:pPr>
        <w:spacing w:after="120" w:line="280" w:lineRule="atLeast"/>
        <w:jc w:val="center"/>
        <w:rPr>
          <w:rFonts w:ascii="Times New Roman" w:hAnsi="Times New Roman"/>
          <w:sz w:val="22"/>
          <w:szCs w:val="20"/>
          <w:lang w:val="en-GB"/>
        </w:rPr>
      </w:pPr>
      <m:oMathPara>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m:oMathPara>
    </w:p>
    <w:p w:rsidR="003A677A" w:rsidRDefault="003A677A" w:rsidP="003A677A">
      <w:pPr>
        <w:pStyle w:val="Caption"/>
      </w:pPr>
      <w:r>
        <w:t>Fig. 3.3 – Basic bit string chromosome</w:t>
      </w:r>
    </w:p>
    <w:p w:rsidR="00BA27AD" w:rsidRPr="00BA27AD" w:rsidRDefault="00BA27AD" w:rsidP="00BA27AD"/>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can exclude certain datatypes and make others more attractive for the developer. As an example</w:t>
      </w:r>
      <w:r w:rsidR="0088772A">
        <w:rPr>
          <w:rFonts w:ascii="Times New Roman" w:hAnsi="Times New Roman"/>
          <w:sz w:val="22"/>
          <w:szCs w:val="20"/>
          <w:lang w:val="en-GB"/>
        </w:rPr>
        <w:t xml:space="preserve"> (Figure 3.4)</w:t>
      </w:r>
      <w:r w:rsidR="001B0D04">
        <w:rPr>
          <w:rFonts w:ascii="Times New Roman" w:hAnsi="Times New Roman"/>
          <w:sz w:val="22"/>
          <w:szCs w:val="20"/>
          <w:lang w:val="en-GB"/>
        </w:rPr>
        <w:t xml:space="preserv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(x,y,z)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3A677A" w:rsidRDefault="00FE3D54" w:rsidP="00500A87">
      <w:pPr>
        <w:spacing w:after="120" w:line="280" w:lineRule="atLeast"/>
        <w:jc w:val="right"/>
        <w:rPr>
          <w:rFonts w:ascii="Times New Roman" w:hAnsi="Times New Roman"/>
          <w:sz w:val="22"/>
          <w:szCs w:val="20"/>
          <w:lang w:val="en-GB"/>
        </w:rPr>
      </w:pPr>
      <m:oMathPara>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m:oMathPara>
    </w:p>
    <w:p w:rsidR="003A677A" w:rsidRDefault="003A677A" w:rsidP="00BA27AD">
      <w:pPr>
        <w:pStyle w:val="Caption"/>
      </w:pPr>
      <w:r>
        <w:t>Fig. 3.4 – More complex chromosome datatype</w:t>
      </w:r>
    </w:p>
    <w:p w:rsidR="00BA27AD" w:rsidRPr="00BA27AD" w:rsidRDefault="00BA27AD" w:rsidP="00BA27AD"/>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AB3A9B">
        <w:rPr>
          <w:rFonts w:cs="Arial"/>
          <w:smallCaps/>
          <w:szCs w:val="20"/>
          <w:lang w:val="en-GB"/>
        </w:rPr>
        <w:t>Initial P</w:t>
      </w:r>
      <w:r w:rsidR="00D94B4F">
        <w:rPr>
          <w:rFonts w:cs="Arial"/>
          <w:smallCaps/>
          <w:szCs w:val="20"/>
          <w:lang w:val="en-GB"/>
        </w:rPr>
        <w:t>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population is the beginning of the GA</w:t>
      </w:r>
      <w:r w:rsidR="002831E9">
        <w:rPr>
          <w:rFonts w:ascii="Times New Roman" w:hAnsi="Times New Roman"/>
          <w:sz w:val="22"/>
          <w:szCs w:val="22"/>
          <w:lang w:val="en-GB"/>
        </w:rPr>
        <w:t>. I</w:t>
      </w:r>
      <w:r w:rsidR="00B6444D">
        <w:rPr>
          <w:rFonts w:ascii="Times New Roman" w:hAnsi="Times New Roman"/>
          <w:sz w:val="22"/>
          <w:szCs w:val="22"/>
          <w:lang w:val="en-GB"/>
        </w:rPr>
        <w:t>f there is previous knowledge of where the optimal solution is located in the search space</w:t>
      </w:r>
      <w:r w:rsidR="006D02D4">
        <w:rPr>
          <w:rFonts w:ascii="Times New Roman" w:hAnsi="Times New Roman"/>
          <w:sz w:val="22"/>
          <w:szCs w:val="22"/>
          <w:lang w:val="en-GB"/>
        </w:rPr>
        <w:t>,</w:t>
      </w:r>
      <w:r w:rsidR="00B6444D">
        <w:rPr>
          <w:rFonts w:ascii="Times New Roman" w:hAnsi="Times New Roman"/>
          <w:sz w:val="22"/>
          <w:szCs w:val="22"/>
          <w:lang w:val="en-GB"/>
        </w:rPr>
        <w:t xml:space="preserv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w:t>
      </w:r>
      <w:r w:rsidR="002831E9">
        <w:rPr>
          <w:rFonts w:ascii="Times New Roman" w:hAnsi="Times New Roman"/>
          <w:sz w:val="22"/>
          <w:szCs w:val="22"/>
          <w:lang w:val="en-GB"/>
        </w:rPr>
        <w:t xml:space="preserve"> process</w:t>
      </w:r>
      <w:r w:rsidR="00B6444D">
        <w:rPr>
          <w:rFonts w:ascii="Times New Roman" w:hAnsi="Times New Roman"/>
          <w:sz w:val="22"/>
          <w:szCs w:val="22"/>
          <w:lang w:val="en-GB"/>
        </w:rPr>
        <w:t>. When there is no information that points the developer in a specific direction to where the ideal solution is located</w:t>
      </w:r>
      <w:r w:rsidR="00AC2F73">
        <w:rPr>
          <w:rFonts w:ascii="Times New Roman" w:hAnsi="Times New Roman"/>
          <w:sz w:val="22"/>
          <w:szCs w:val="22"/>
          <w:lang w:val="en-GB"/>
        </w:rPr>
        <w:t>,</w:t>
      </w:r>
      <w:r w:rsidR="00B6444D">
        <w:rPr>
          <w:rFonts w:ascii="Times New Roman" w:hAnsi="Times New Roman"/>
          <w:sz w:val="22"/>
          <w:szCs w:val="22"/>
          <w:lang w:val="en-GB"/>
        </w:rPr>
        <w:t xml:space="preserve">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r w:rsidR="00BA27AD">
        <w:rPr>
          <w:rFonts w:ascii="Times New Roman" w:hAnsi="Times New Roman"/>
          <w:sz w:val="22"/>
          <w:szCs w:val="22"/>
          <w:lang w:val="en-GB"/>
        </w:rPr>
        <w:t xml:space="preserve"> (Figure 3.5)</w:t>
      </w:r>
      <w:r w:rsidR="00B6444D">
        <w:rPr>
          <w:rFonts w:ascii="Times New Roman" w:hAnsi="Times New Roman"/>
          <w:sz w:val="22"/>
          <w:szCs w:val="22"/>
          <w:lang w:val="en-GB"/>
        </w:rPr>
        <w:t>.</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681164" cy="2604977"/>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624" cy="2610256"/>
                    </a:xfrm>
                    <a:prstGeom prst="rect">
                      <a:avLst/>
                    </a:prstGeom>
                    <a:noFill/>
                    <a:ln>
                      <a:noFill/>
                    </a:ln>
                  </pic:spPr>
                </pic:pic>
              </a:graphicData>
            </a:graphic>
          </wp:inline>
        </w:drawing>
      </w:r>
    </w:p>
    <w:p w:rsidR="0025779B" w:rsidRDefault="0025779B" w:rsidP="0025779B">
      <w:pPr>
        <w:pStyle w:val="Caption"/>
      </w:pPr>
      <w:r>
        <w:t>Fig. 3.5</w:t>
      </w:r>
      <w:r w:rsidR="008D29D1">
        <w:t xml:space="preserve"> –</w:t>
      </w:r>
      <w:r w:rsidR="00AC2F73">
        <w:t xml:space="preserve"> Random vs. Seeded population</w:t>
      </w:r>
    </w:p>
    <w:p w:rsidR="00AC2F73" w:rsidRPr="00AC2F73" w:rsidRDefault="00AC2F73" w:rsidP="00AC2F73"/>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w:t>
      </w:r>
      <w:r w:rsidR="00BA27AD">
        <w:rPr>
          <w:rFonts w:ascii="Times New Roman" w:hAnsi="Times New Roman"/>
          <w:sz w:val="22"/>
          <w:szCs w:val="22"/>
          <w:lang w:val="en-GB"/>
        </w:rPr>
        <w:t>,</w:t>
      </w:r>
      <w:r>
        <w:rPr>
          <w:rFonts w:ascii="Times New Roman" w:hAnsi="Times New Roman"/>
          <w:sz w:val="22"/>
          <w:szCs w:val="22"/>
          <w:lang w:val="en-GB"/>
        </w:rPr>
        <w:t xml:space="preserve"> in the search of the optimum</w:t>
      </w:r>
      <w:r w:rsidR="002831E9">
        <w:rPr>
          <w:rFonts w:ascii="Times New Roman" w:hAnsi="Times New Roman"/>
          <w:sz w:val="22"/>
          <w:szCs w:val="22"/>
          <w:lang w:val="en-GB"/>
        </w:rPr>
        <w:t xml:space="preserve"> solution</w:t>
      </w:r>
      <w:r>
        <w:rPr>
          <w:rFonts w:ascii="Times New Roman" w:hAnsi="Times New Roman"/>
          <w:sz w:val="22"/>
          <w:szCs w:val="22"/>
          <w:lang w:val="en-GB"/>
        </w:rPr>
        <w:t xml:space="preserve">. </w:t>
      </w:r>
      <w:r w:rsidR="00E73B72">
        <w:rPr>
          <w:rFonts w:ascii="Times New Roman" w:hAnsi="Times New Roman"/>
          <w:sz w:val="22"/>
          <w:szCs w:val="22"/>
          <w:lang w:val="en-GB"/>
        </w:rPr>
        <w:t xml:space="preserve">Using the example </w:t>
      </w:r>
      <w:r w:rsidR="002831E9">
        <w:rPr>
          <w:rFonts w:ascii="Times New Roman" w:hAnsi="Times New Roman"/>
          <w:sz w:val="22"/>
          <w:szCs w:val="22"/>
          <w:lang w:val="en-GB"/>
        </w:rPr>
        <w:t>referred above</w:t>
      </w:r>
      <w:r w:rsidR="00E73B72">
        <w:rPr>
          <w:rFonts w:ascii="Times New Roman" w:hAnsi="Times New Roman"/>
          <w:sz w:val="22"/>
          <w:szCs w:val="22"/>
          <w:lang w:val="en-GB"/>
        </w:rPr>
        <w:t>, the GA that only optimises the bar sections will nee</w:t>
      </w:r>
      <w:r w:rsidR="002831E9">
        <w:rPr>
          <w:rFonts w:ascii="Times New Roman" w:hAnsi="Times New Roman"/>
          <w:sz w:val="22"/>
          <w:szCs w:val="22"/>
          <w:lang w:val="en-GB"/>
        </w:rPr>
        <w:t>d a smaller population size than</w:t>
      </w:r>
      <w:r w:rsidR="00E73B72">
        <w:rPr>
          <w:rFonts w:ascii="Times New Roman" w:hAnsi="Times New Roman"/>
          <w:sz w:val="22"/>
          <w:szCs w:val="22"/>
          <w:lang w:val="en-GB"/>
        </w:rPr>
        <w:t xml:space="preserve"> the second GA that optimises the section and </w:t>
      </w:r>
      <w:r w:rsidR="00E73B72">
        <w:rPr>
          <w:rFonts w:ascii="Times New Roman" w:hAnsi="Times New Roman"/>
          <w:sz w:val="22"/>
          <w:szCs w:val="22"/>
          <w:lang w:val="en-GB"/>
        </w:rPr>
        <w:lastRenderedPageBreak/>
        <w:t>topology of the structure, in order to populate the solution space as well as the first GA</w:t>
      </w:r>
      <w:r w:rsidR="00BA27AD">
        <w:rPr>
          <w:rFonts w:ascii="Times New Roman" w:hAnsi="Times New Roman"/>
          <w:sz w:val="22"/>
          <w:szCs w:val="22"/>
          <w:lang w:val="en-GB"/>
        </w:rPr>
        <w:t xml:space="preserve"> in the previous example</w:t>
      </w:r>
      <w:r w:rsidR="00E73B72">
        <w:rPr>
          <w:rFonts w:ascii="Times New Roman" w:hAnsi="Times New Roman"/>
          <w:sz w:val="22"/>
          <w:szCs w:val="22"/>
          <w:lang w:val="en-GB"/>
        </w:rPr>
        <w:t xml:space="preserve">.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7C04F0" w:rsidRPr="00D45421">
        <w:rPr>
          <w:rFonts w:cs="Arial"/>
          <w:smallCaps/>
          <w:szCs w:val="20"/>
          <w:lang w:val="en-GB"/>
        </w:rPr>
        <w:t xml:space="preserve">.2.3. </w:t>
      </w:r>
      <w:r w:rsidR="00AB3A9B">
        <w:rPr>
          <w:rFonts w:cs="Arial"/>
          <w:smallCaps/>
          <w:szCs w:val="20"/>
          <w:lang w:val="en-GB"/>
        </w:rPr>
        <w:t>Fitness F</w:t>
      </w:r>
      <w:r w:rsidR="00AA3AA6">
        <w:rPr>
          <w:rFonts w:cs="Arial"/>
          <w:smallCaps/>
          <w:szCs w:val="20"/>
          <w:lang w:val="en-GB"/>
        </w:rPr>
        <w:t>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w:t>
      </w:r>
      <w:r w:rsidR="00B7607D">
        <w:rPr>
          <w:rFonts w:cs="Arial"/>
          <w:szCs w:val="20"/>
          <w:lang w:val="en-GB"/>
        </w:rPr>
        <w:t xml:space="preserve"> and</w:t>
      </w:r>
      <w:r>
        <w:rPr>
          <w:rFonts w:cs="Arial"/>
          <w:szCs w:val="20"/>
          <w:lang w:val="en-GB"/>
        </w:rPr>
        <w:t>, it is responsible for the merit evaluation of each solution so that the best individuals have a larger probability to pass on their genes.</w:t>
      </w:r>
      <w:r w:rsidR="00A42B97">
        <w:rPr>
          <w:rFonts w:cs="Arial"/>
          <w:szCs w:val="20"/>
          <w:lang w:val="en-GB"/>
        </w:rPr>
        <w:t xml:space="preserve"> To do that successfully</w:t>
      </w:r>
      <w:r w:rsidR="00081D11">
        <w:rPr>
          <w:rFonts w:cs="Arial"/>
          <w:szCs w:val="20"/>
          <w:lang w:val="en-GB"/>
        </w:rPr>
        <w:t>,</w:t>
      </w:r>
      <w:r w:rsidR="00A42B97">
        <w:rPr>
          <w:rFonts w:cs="Arial"/>
          <w:szCs w:val="20"/>
          <w:lang w:val="en-GB"/>
        </w:rPr>
        <w:t xml:space="preserve">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sidR="00081D11">
        <w:rPr>
          <w:rFonts w:cs="Arial"/>
          <w:szCs w:val="20"/>
          <w:lang w:val="en-GB"/>
        </w:rPr>
        <w:t xml:space="preserve"> when there is a single and clear objective for the optimisation,</w:t>
      </w:r>
      <w:r>
        <w:rPr>
          <w:rFonts w:cs="Arial"/>
          <w:szCs w:val="20"/>
          <w:lang w:val="en-GB"/>
        </w:rPr>
        <w:t xml:space="preserve"> the definition of the fitness function can be straightforwa</w:t>
      </w:r>
      <w:r w:rsidR="00081D11">
        <w:rPr>
          <w:rFonts w:cs="Arial"/>
          <w:szCs w:val="20"/>
          <w:lang w:val="en-GB"/>
        </w:rPr>
        <w:t>rd. F</w:t>
      </w:r>
      <w:r>
        <w:rPr>
          <w:rFonts w:cs="Arial"/>
          <w:szCs w:val="20"/>
          <w:lang w:val="en-GB"/>
        </w:rPr>
        <w:t>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WxH</w:t>
      </w:r>
      <w:r w:rsidR="00081D11">
        <w:rPr>
          <w:rFonts w:cs="Arial"/>
          <w:szCs w:val="20"/>
          <w:lang w:val="en-GB"/>
        </w:rPr>
        <w:t xml:space="preserve"> (Width and Height)</w:t>
      </w:r>
      <w:r w:rsidR="00AA3AA6">
        <w:rPr>
          <w:rFonts w:cs="Arial"/>
          <w:szCs w:val="20"/>
          <w:lang w:val="en-GB"/>
        </w:rPr>
        <w:t xml:space="preserve"> in order to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w:t>
      </w:r>
      <w:r w:rsidR="00081D11">
        <w:rPr>
          <w:rFonts w:cs="Arial"/>
          <w:szCs w:val="20"/>
          <w:lang w:val="en-GB"/>
        </w:rPr>
        <w:t xml:space="preserve"> which is to</w:t>
      </w:r>
      <w:r>
        <w:rPr>
          <w:rFonts w:cs="Arial"/>
          <w:szCs w:val="20"/>
          <w:lang w:val="en-GB"/>
        </w:rPr>
        <w:t xml:space="preserve">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w:t>
      </w:r>
      <w:r w:rsidR="00081D11">
        <w:rPr>
          <w:rFonts w:cs="Arial"/>
          <w:szCs w:val="20"/>
          <w:lang w:val="en-GB"/>
        </w:rPr>
        <w:t xml:space="preserve">ts the quality of the solution. Such </w:t>
      </w:r>
      <w:r>
        <w:rPr>
          <w:rFonts w:cs="Arial"/>
          <w:szCs w:val="20"/>
          <w:lang w:val="en-GB"/>
        </w:rPr>
        <w:t>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w:t>
      </w:r>
      <w:r w:rsidR="00081D11">
        <w:rPr>
          <w:rFonts w:cs="Arial"/>
          <w:szCs w:val="20"/>
          <w:lang w:val="en-GB"/>
        </w:rPr>
        <w:t>re</w:t>
      </w:r>
      <w:r>
        <w:rPr>
          <w:rFonts w:cs="Arial"/>
          <w:szCs w:val="20"/>
          <w:lang w:val="en-GB"/>
        </w:rPr>
        <w:t xml:space="preserve"> might be specific nodes in the structure that cannot deflect more than a given value</w:t>
      </w:r>
      <w:r w:rsidR="00081D11">
        <w:rPr>
          <w:rFonts w:cs="Arial"/>
          <w:szCs w:val="20"/>
          <w:lang w:val="en-GB"/>
        </w:rPr>
        <w:t>. In this case, several questions can be raised</w:t>
      </w:r>
      <w:r w:rsidR="002B6C17">
        <w:rPr>
          <w:rFonts w:cs="Arial"/>
          <w:szCs w:val="20"/>
          <w:lang w:val="en-GB"/>
        </w:rPr>
        <w: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081D11" w:rsidP="002B6C17">
      <w:pPr>
        <w:pStyle w:val="ListParagraph"/>
        <w:numPr>
          <w:ilvl w:val="0"/>
          <w:numId w:val="4"/>
        </w:numPr>
        <w:spacing w:after="120" w:line="280" w:lineRule="atLeast"/>
        <w:jc w:val="both"/>
        <w:rPr>
          <w:rFonts w:cs="Arial"/>
          <w:szCs w:val="20"/>
          <w:lang w:val="en-GB"/>
        </w:rPr>
      </w:pPr>
      <w:r>
        <w:rPr>
          <w:rFonts w:cs="Arial"/>
          <w:szCs w:val="20"/>
          <w:lang w:val="en-GB"/>
        </w:rPr>
        <w:t>When</w:t>
      </w:r>
      <w:r w:rsidR="002B6C17">
        <w:rPr>
          <w:rFonts w:cs="Arial"/>
          <w:szCs w:val="20"/>
          <w:lang w:val="en-GB"/>
        </w:rPr>
        <w:t xml:space="preserve"> deflection</w:t>
      </w:r>
      <w:r>
        <w:rPr>
          <w:rFonts w:cs="Arial"/>
          <w:szCs w:val="20"/>
          <w:lang w:val="en-GB"/>
        </w:rPr>
        <w:t>s are checked,</w:t>
      </w:r>
      <w:r w:rsidR="002B6C17">
        <w:rPr>
          <w:rFonts w:cs="Arial"/>
          <w:szCs w:val="20"/>
          <w:lang w:val="en-GB"/>
        </w:rPr>
        <w:t xml:space="preserve"> is every</w:t>
      </w:r>
      <w:r>
        <w:rPr>
          <w:rFonts w:cs="Arial"/>
          <w:szCs w:val="20"/>
          <w:lang w:val="en-GB"/>
        </w:rPr>
        <w:t xml:space="preserve"> analysed node</w:t>
      </w:r>
      <w:r w:rsidR="002B6C17">
        <w:rPr>
          <w:rFonts w:cs="Arial"/>
          <w:szCs w:val="20"/>
          <w:lang w:val="en-GB"/>
        </w:rPr>
        <w:t xml:space="preserv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 xml:space="preserve">How to add a penalty for a structure </w:t>
      </w:r>
      <w:r w:rsidR="00081D11">
        <w:rPr>
          <w:rFonts w:cs="Arial"/>
          <w:szCs w:val="20"/>
          <w:lang w:val="en-GB"/>
        </w:rPr>
        <w:t>which has</w:t>
      </w:r>
      <w:r>
        <w:rPr>
          <w:rFonts w:cs="Arial"/>
          <w:szCs w:val="20"/>
          <w:lang w:val="en-GB"/>
        </w:rPr>
        <w:t xml:space="preserve"> </w:t>
      </w:r>
      <w:r w:rsidR="00081D11">
        <w:rPr>
          <w:rFonts w:cs="Arial"/>
          <w:szCs w:val="20"/>
          <w:lang w:val="en-GB"/>
        </w:rPr>
        <w:t>acceptable stiffness but</w:t>
      </w:r>
      <w:r>
        <w:rPr>
          <w:rFonts w:cs="Arial"/>
          <w:szCs w:val="20"/>
          <w:lang w:val="en-GB"/>
        </w:rPr>
        <w:t xml:space="preserve">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w:t>
      </w:r>
      <w:r w:rsidR="00081D11">
        <w:rPr>
          <w:rFonts w:cs="Arial"/>
          <w:szCs w:val="20"/>
          <w:lang w:val="en-GB"/>
        </w:rPr>
        <w:t xml:space="preserve">which </w:t>
      </w:r>
      <w:r>
        <w:rPr>
          <w:rFonts w:cs="Arial"/>
          <w:szCs w:val="20"/>
          <w:lang w:val="en-GB"/>
        </w:rPr>
        <w:t>is very common in engineering problems,</w:t>
      </w:r>
      <w:r w:rsidR="00081D11">
        <w:rPr>
          <w:rFonts w:cs="Arial"/>
          <w:szCs w:val="20"/>
          <w:lang w:val="en-GB"/>
        </w:rPr>
        <w:t xml:space="preserve"> is</w:t>
      </w:r>
      <w:r>
        <w:rPr>
          <w:rFonts w:cs="Arial"/>
          <w:szCs w:val="20"/>
          <w:lang w:val="en-GB"/>
        </w:rPr>
        <w:t xml:space="preserve"> the impossibility to evaluate directly each solution</w:t>
      </w:r>
      <w:r w:rsidR="00081D11">
        <w:rPr>
          <w:rFonts w:cs="Arial"/>
          <w:szCs w:val="20"/>
          <w:lang w:val="en-GB"/>
        </w:rPr>
        <w:t>. Most GA</w:t>
      </w:r>
      <w:r>
        <w:rPr>
          <w:rFonts w:cs="Arial"/>
          <w:szCs w:val="20"/>
          <w:lang w:val="en-GB"/>
        </w:rPr>
        <w:t>s applied to engineering problems will need to evaluate each solution in FEM of CFD software and retrieve the r</w:t>
      </w:r>
      <w:r w:rsidR="00081D11">
        <w:rPr>
          <w:rFonts w:cs="Arial"/>
          <w:szCs w:val="20"/>
          <w:lang w:val="en-GB"/>
        </w:rPr>
        <w:t>esults to evaluate the solution. For example, t</w:t>
      </w:r>
      <w:r>
        <w:rPr>
          <w:rFonts w:cs="Arial"/>
          <w:szCs w:val="20"/>
          <w:lang w:val="en-GB"/>
        </w:rPr>
        <w:t xml:space="preserve">o optimise the drag coefficient of a car a call to an external CFD program needs to be made to get the drag coefficient of each solution. This </w:t>
      </w:r>
      <w:r w:rsidR="00081D11">
        <w:rPr>
          <w:rFonts w:cs="Arial"/>
          <w:szCs w:val="20"/>
          <w:lang w:val="en-GB"/>
        </w:rPr>
        <w:t>requires</w:t>
      </w:r>
      <w:r>
        <w:rPr>
          <w:rFonts w:cs="Arial"/>
          <w:szCs w:val="20"/>
          <w:lang w:val="en-GB"/>
        </w:rPr>
        <w:t xml:space="preserve"> external calls to complex software packages </w:t>
      </w:r>
      <w:r w:rsidR="00081D11">
        <w:rPr>
          <w:rFonts w:cs="Arial"/>
          <w:szCs w:val="20"/>
          <w:lang w:val="en-GB"/>
        </w:rPr>
        <w:t xml:space="preserve">that </w:t>
      </w:r>
      <w:r>
        <w:rPr>
          <w:rFonts w:cs="Arial"/>
          <w:szCs w:val="20"/>
          <w:lang w:val="en-GB"/>
        </w:rPr>
        <w:t xml:space="preserve">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w:t>
      </w:r>
      <w:r w:rsidR="00081D11">
        <w:rPr>
          <w:rFonts w:cs="Arial"/>
          <w:szCs w:val="20"/>
          <w:lang w:val="en-GB"/>
        </w:rPr>
        <w:t>.</w:t>
      </w:r>
      <w:r>
        <w:rPr>
          <w:rFonts w:cs="Arial"/>
          <w:szCs w:val="20"/>
          <w:lang w:val="en-GB"/>
        </w:rPr>
        <w:t xml:space="preserve"> </w:t>
      </w:r>
      <w:r w:rsidR="00081D11">
        <w:rPr>
          <w:rFonts w:cs="Arial"/>
          <w:szCs w:val="20"/>
          <w:lang w:val="en-GB"/>
        </w:rPr>
        <w:t>A</w:t>
      </w:r>
      <w:r>
        <w:rPr>
          <w:rFonts w:cs="Arial"/>
          <w:szCs w:val="20"/>
          <w:lang w:val="en-GB"/>
        </w:rPr>
        <w:t>s the generations increase, that change in evaluation is useful in very sensitive problems where the scale of penalties awarded initially to arrive at a near optimum are inadequate for the final adjustments</w:t>
      </w:r>
      <w:r w:rsidR="00081D11">
        <w:rPr>
          <w:rFonts w:cs="Arial"/>
          <w:szCs w:val="20"/>
          <w:lang w:val="en-GB"/>
        </w:rPr>
        <w:t xml:space="preserve"> needed to arrive at the final solution</w:t>
      </w:r>
      <w:r>
        <w:rPr>
          <w:rFonts w:cs="Arial"/>
          <w:szCs w:val="20"/>
          <w:lang w:val="en-GB"/>
        </w:rPr>
        <w:t>.</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081D11">
        <w:rPr>
          <w:rFonts w:cs="Arial"/>
          <w:szCs w:val="20"/>
          <w:lang w:val="en-GB"/>
        </w:rPr>
        <w:t>define</w:t>
      </w:r>
      <w:r>
        <w:rPr>
          <w:rFonts w:cs="Arial"/>
          <w:szCs w:val="20"/>
          <w:lang w:val="en-GB"/>
        </w:rPr>
        <w:t xml:space="preserve"> a fitness function</w:t>
      </w:r>
      <w:r w:rsidR="00081D11">
        <w:rPr>
          <w:rFonts w:cs="Arial"/>
          <w:szCs w:val="20"/>
          <w:lang w:val="en-GB"/>
        </w:rPr>
        <w:t>,</w:t>
      </w:r>
      <w:r>
        <w:rPr>
          <w:rFonts w:cs="Arial"/>
          <w:szCs w:val="20"/>
          <w:lang w:val="en-GB"/>
        </w:rPr>
        <w:t xml:space="preserve"> the adoption of interactive GAs might be </w:t>
      </w:r>
      <w:r w:rsidR="00187603">
        <w:rPr>
          <w:rFonts w:cs="Arial"/>
          <w:szCs w:val="20"/>
          <w:lang w:val="en-GB"/>
        </w:rPr>
        <w:t>an appropriate solution</w:t>
      </w:r>
      <w:r>
        <w:rPr>
          <w:rFonts w:cs="Arial"/>
          <w:szCs w:val="20"/>
          <w:lang w:val="en-GB"/>
        </w:rPr>
        <w:t xml:space="preserve"> depending </w:t>
      </w:r>
      <w:r w:rsidR="00004471">
        <w:rPr>
          <w:rFonts w:cs="Arial"/>
          <w:szCs w:val="20"/>
          <w:lang w:val="en-GB"/>
        </w:rPr>
        <w:t>complexity of the</w:t>
      </w:r>
      <w:r>
        <w:rPr>
          <w:rFonts w:cs="Arial"/>
          <w:szCs w:val="20"/>
          <w:lang w:val="en-GB"/>
        </w:rPr>
        <w:t xml:space="preserve"> problem. In interactive G</w:t>
      </w:r>
      <w:r w:rsidR="00BA27AD">
        <w:rPr>
          <w:rFonts w:cs="Arial"/>
          <w:szCs w:val="20"/>
          <w:lang w:val="en-GB"/>
        </w:rPr>
        <w:t>A</w:t>
      </w:r>
      <w:r>
        <w:rPr>
          <w:rFonts w:cs="Arial"/>
          <w:szCs w:val="20"/>
          <w:lang w:val="en-GB"/>
        </w:rPr>
        <w:t>s</w:t>
      </w:r>
      <w:r w:rsidR="00004471">
        <w:rPr>
          <w:rFonts w:cs="Arial"/>
          <w:szCs w:val="20"/>
          <w:lang w:val="en-GB"/>
        </w:rPr>
        <w:t>,</w:t>
      </w:r>
      <w:r>
        <w:rPr>
          <w:rFonts w:cs="Arial"/>
          <w:szCs w:val="20"/>
          <w:lang w:val="en-GB"/>
        </w:rPr>
        <w:t xml:space="preserve"> the fitness function is</w:t>
      </w:r>
      <w:r w:rsidR="00004471">
        <w:rPr>
          <w:rFonts w:cs="Arial"/>
          <w:szCs w:val="20"/>
          <w:lang w:val="en-GB"/>
        </w:rPr>
        <w:t xml:space="preserve"> in fact</w:t>
      </w:r>
      <w:r>
        <w:rPr>
          <w:rFonts w:cs="Arial"/>
          <w:szCs w:val="20"/>
          <w:lang w:val="en-GB"/>
        </w:rPr>
        <w:t xml:space="preserve"> the user that i</w:t>
      </w:r>
      <w:r w:rsidR="00004471">
        <w:rPr>
          <w:rFonts w:cs="Arial"/>
          <w:szCs w:val="20"/>
          <w:lang w:val="en-GB"/>
        </w:rPr>
        <w:t>s asked to rate each individual. This</w:t>
      </w:r>
      <w:r>
        <w:rPr>
          <w:rFonts w:cs="Arial"/>
          <w:szCs w:val="20"/>
          <w:lang w:val="en-GB"/>
        </w:rPr>
        <w:t xml:space="preserve"> is a useful approach when </w:t>
      </w:r>
      <w:r w:rsidR="00187603">
        <w:rPr>
          <w:rFonts w:cs="Arial"/>
          <w:szCs w:val="20"/>
          <w:lang w:val="en-GB"/>
        </w:rPr>
        <w:t xml:space="preserve">the algorithm is trying to optimise </w:t>
      </w:r>
      <w:r w:rsidR="00BA27AD">
        <w:rPr>
          <w:rFonts w:cs="Arial"/>
          <w:szCs w:val="20"/>
          <w:lang w:val="en-GB"/>
        </w:rPr>
        <w:t xml:space="preserve">a problem classified with </w:t>
      </w:r>
      <w:r w:rsidR="00187603">
        <w:rPr>
          <w:rFonts w:cs="Arial"/>
          <w:szCs w:val="20"/>
          <w:lang w:val="en-GB"/>
        </w:rPr>
        <w:t>a subjective parameter such as aesthetics.</w:t>
      </w:r>
    </w:p>
    <w:p w:rsidR="00D8759D" w:rsidRDefault="00D8759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Pr="00D45421" w:rsidRDefault="00BA27A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lastRenderedPageBreak/>
        <w:t xml:space="preserve">3.2.4. </w:t>
      </w:r>
      <w:r w:rsidR="00AB3A9B">
        <w:rPr>
          <w:rFonts w:cs="Arial"/>
          <w:smallCaps/>
          <w:szCs w:val="20"/>
          <w:lang w:val="en-GB"/>
        </w:rPr>
        <w:t>Selection F</w:t>
      </w:r>
      <w:r w:rsidR="00187603">
        <w:rPr>
          <w:rFonts w:cs="Arial"/>
          <w:smallCaps/>
          <w:szCs w:val="20"/>
          <w:lang w:val="en-GB"/>
        </w:rPr>
        <w:t>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There are various ways to i</w:t>
      </w:r>
      <w:r w:rsidR="00004471">
        <w:rPr>
          <w:rFonts w:cs="Arial"/>
          <w:szCs w:val="20"/>
          <w:lang w:val="en-GB"/>
        </w:rPr>
        <w:t>mplement the selection function.</w:t>
      </w:r>
      <w:r>
        <w:rPr>
          <w:rFonts w:cs="Arial"/>
          <w:szCs w:val="20"/>
          <w:lang w:val="en-GB"/>
        </w:rPr>
        <w:t xml:space="preserve"> </w:t>
      </w:r>
      <w:r w:rsidR="00004471">
        <w:rPr>
          <w:rFonts w:cs="Arial"/>
          <w:szCs w:val="20"/>
          <w:lang w:val="en-GB"/>
        </w:rPr>
        <w:t>T</w:t>
      </w:r>
      <w:r>
        <w:rPr>
          <w:rFonts w:cs="Arial"/>
          <w:szCs w:val="20"/>
          <w:lang w:val="en-GB"/>
        </w:rPr>
        <w: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w:t>
      </w:r>
      <w:r w:rsidR="00036B99">
        <w:rPr>
          <w:rFonts w:cs="Arial"/>
          <w:szCs w:val="20"/>
          <w:lang w:val="en-GB"/>
        </w:rPr>
        <w:t xml:space="preserve"> i.e., to</w:t>
      </w:r>
      <w:r w:rsidR="002F4617">
        <w:rPr>
          <w:rFonts w:cs="Arial"/>
          <w:szCs w:val="20"/>
          <w:lang w:val="en-GB"/>
        </w:rPr>
        <w:t xml:space="preserve"> ensure th</w:t>
      </w:r>
      <w:r w:rsidR="00036B99">
        <w:rPr>
          <w:rFonts w:cs="Arial"/>
          <w:szCs w:val="20"/>
          <w:lang w:val="en-GB"/>
        </w:rPr>
        <w:t>at the</w:t>
      </w:r>
      <w:r w:rsidR="002F4617">
        <w:rPr>
          <w:rFonts w:cs="Arial"/>
          <w:szCs w:val="20"/>
          <w:lang w:val="en-GB"/>
        </w:rPr>
        <w:t xml:space="preserv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w:t>
      </w:r>
      <w:r w:rsidR="00BA27AD">
        <w:rPr>
          <w:rFonts w:cs="Arial"/>
          <w:szCs w:val="20"/>
          <w:lang w:val="en-GB"/>
        </w:rPr>
        <w:t xml:space="preserve"> (Figure 3.6)</w:t>
      </w:r>
      <w:r>
        <w:rPr>
          <w:rFonts w:cs="Arial"/>
          <w:szCs w:val="20"/>
          <w:lang w:val="en-GB"/>
        </w:rPr>
        <w:t xml:space="preserve">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Add the fitness values of each individual in the population and store the value</w:t>
      </w:r>
      <w:r w:rsidR="00BF18EC" w:rsidRPr="00DB6491">
        <w:rPr>
          <w:rFonts w:cs="Arial"/>
          <w:szCs w:val="20"/>
          <w:lang w:val="en-GB"/>
        </w:rPr>
        <w:t>:</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                                                                          (3.1)</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Assign to each individual a selection probability</w:t>
      </w:r>
      <w:r w:rsidR="00BF18EC" w:rsidRPr="00DB6491">
        <w:rPr>
          <w:rFonts w:cs="Arial"/>
          <w:szCs w:val="20"/>
          <w:lang w:val="en-GB"/>
        </w:rPr>
        <w:t xml:space="preserve">: </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r>
            <w:rPr>
              <w:rFonts w:ascii="Cambria Math" w:hAnsi="Cambria Math" w:cs="Arial"/>
              <w:szCs w:val="20"/>
              <w:lang w:val="en-GB"/>
            </w:rPr>
            <m:t xml:space="preserve">                                                                                  (3.2)</m:t>
          </m:r>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Sum the probability of each individual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w:t>
      </w:r>
      <w:r w:rsidR="00036B99">
        <w:rPr>
          <w:rFonts w:cs="Arial"/>
          <w:szCs w:val="20"/>
          <w:lang w:val="en-GB"/>
        </w:rPr>
        <w:t xml:space="preserve"> added</w:t>
      </w:r>
      <w:r w:rsidRPr="00DB6491">
        <w:rPr>
          <w:rFonts w:cs="Arial"/>
          <w:szCs w:val="20"/>
          <w:lang w:val="en-GB"/>
        </w:rPr>
        <w:t xml:space="preserve"> individual </w:t>
      </w:r>
      <w:r w:rsidR="00036B99">
        <w:rPr>
          <w:rFonts w:cs="Arial"/>
          <w:szCs w:val="20"/>
          <w:lang w:val="en-GB"/>
        </w:rPr>
        <w:t>is one of the parents of the next generation.</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w:t>
      </w:r>
      <w:r w:rsidR="00AC2F73">
        <w:rPr>
          <w:rFonts w:cs="Arial"/>
          <w:szCs w:val="20"/>
          <w:lang w:val="en-GB"/>
        </w:rPr>
        <w:t>,</w:t>
      </w:r>
      <w:r w:rsidR="00792D70">
        <w:rPr>
          <w:rFonts w:cs="Arial"/>
          <w:szCs w:val="20"/>
          <w:lang w:val="en-GB"/>
        </w:rPr>
        <w:t xml:space="preserve"> the </w:t>
      </w:r>
      <w:r w:rsidR="00AC2F73">
        <w:rPr>
          <w:rFonts w:cs="Arial"/>
          <w:szCs w:val="20"/>
          <w:lang w:val="en-GB"/>
        </w:rPr>
        <w:t>tournament</w:t>
      </w:r>
      <w:r w:rsidR="00792D70">
        <w:rPr>
          <w:rFonts w:cs="Arial"/>
          <w:szCs w:val="20"/>
          <w:lang w:val="en-GB"/>
        </w:rPr>
        <w:t xml:space="preserve"> selection is a better option.</w:t>
      </w:r>
    </w:p>
    <w:p w:rsidR="00D43F43" w:rsidRDefault="00D43F43" w:rsidP="00792D70">
      <w:pPr>
        <w:spacing w:after="120" w:line="280" w:lineRule="atLeast"/>
        <w:jc w:val="both"/>
        <w:rPr>
          <w:rFonts w:cs="Arial"/>
          <w:szCs w:val="20"/>
          <w:lang w:val="en-GB"/>
        </w:rPr>
      </w:pPr>
    </w:p>
    <w:p w:rsidR="0053682D" w:rsidRPr="00AC2F73" w:rsidRDefault="0053682D" w:rsidP="0053682D">
      <w:pPr>
        <w:keepNext/>
        <w:spacing w:after="120" w:line="280" w:lineRule="atLeast"/>
        <w:jc w:val="center"/>
        <w:rPr>
          <w:lang w:val="en-GB"/>
        </w:rPr>
      </w:pPr>
      <w:r w:rsidRPr="00AC2F73">
        <w:rPr>
          <w:rFonts w:cs="Arial"/>
          <w:noProof/>
          <w:szCs w:val="20"/>
          <w:lang w:val="en-GB"/>
        </w:rPr>
        <w:drawing>
          <wp:inline distT="0" distB="0" distL="0" distR="0">
            <wp:extent cx="4920888" cy="1569492"/>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496" cy="1571600"/>
                    </a:xfrm>
                    <a:prstGeom prst="rect">
                      <a:avLst/>
                    </a:prstGeom>
                    <a:noFill/>
                    <a:ln>
                      <a:noFill/>
                    </a:ln>
                  </pic:spPr>
                </pic:pic>
              </a:graphicData>
            </a:graphic>
          </wp:inline>
        </w:drawing>
      </w:r>
    </w:p>
    <w:p w:rsidR="0053682D" w:rsidRDefault="0053682D" w:rsidP="0053682D">
      <w:pPr>
        <w:pStyle w:val="Caption"/>
        <w:rPr>
          <w:lang w:val="en-GB"/>
        </w:rPr>
      </w:pPr>
      <w:r w:rsidRPr="00AC2F73">
        <w:rPr>
          <w:lang w:val="en-GB"/>
        </w:rPr>
        <w:t>Fig. 3.6</w:t>
      </w:r>
      <w:r w:rsidR="00AC2F73" w:rsidRPr="00AC2F73">
        <w:rPr>
          <w:lang w:val="en-GB"/>
        </w:rPr>
        <w:t xml:space="preserve"> – Roulette wheel: A</w:t>
      </w:r>
      <w:r w:rsidR="00AC2F73">
        <w:rPr>
          <w:lang w:val="en-GB"/>
        </w:rPr>
        <w:t xml:space="preserve"> is</w:t>
      </w:r>
      <w:r w:rsidR="00AC2F73" w:rsidRPr="00AC2F73">
        <w:rPr>
          <w:lang w:val="en-GB"/>
        </w:rPr>
        <w:t xml:space="preserve"> better than G there</w:t>
      </w:r>
      <w:r w:rsidR="00AC2F73">
        <w:rPr>
          <w:lang w:val="en-GB"/>
        </w:rPr>
        <w:t>fore</w:t>
      </w:r>
      <w:r w:rsidR="00AC2F73" w:rsidRPr="00AC2F73">
        <w:rPr>
          <w:lang w:val="en-GB"/>
        </w:rPr>
        <w:t xml:space="preserve"> selected more often</w:t>
      </w:r>
    </w:p>
    <w:p w:rsidR="00D43F43" w:rsidRDefault="00D43F43" w:rsidP="00D43F43">
      <w:pPr>
        <w:rPr>
          <w:lang w:val="en-GB"/>
        </w:rPr>
      </w:pPr>
    </w:p>
    <w:p w:rsidR="00D43F43" w:rsidRDefault="00D43F43" w:rsidP="00D43F43">
      <w:pPr>
        <w:rPr>
          <w:lang w:val="en-GB"/>
        </w:rPr>
      </w:pPr>
    </w:p>
    <w:p w:rsidR="00D43F43" w:rsidRDefault="00D43F43" w:rsidP="00D43F43">
      <w:pPr>
        <w:rPr>
          <w:lang w:val="en-GB"/>
        </w:rPr>
      </w:pPr>
    </w:p>
    <w:p w:rsidR="00D43F43" w:rsidRDefault="00D43F43" w:rsidP="00D43F43">
      <w:pPr>
        <w:rPr>
          <w:lang w:val="en-GB"/>
        </w:rPr>
      </w:pPr>
    </w:p>
    <w:p w:rsidR="00D43F43" w:rsidRDefault="00D43F43" w:rsidP="00D43F43">
      <w:pPr>
        <w:rPr>
          <w:lang w:val="en-GB"/>
        </w:rPr>
      </w:pPr>
    </w:p>
    <w:p w:rsidR="00D43F43" w:rsidRDefault="00D43F43" w:rsidP="00BF18EC">
      <w:pPr>
        <w:spacing w:after="120" w:line="280" w:lineRule="atLeast"/>
        <w:ind w:left="567" w:hanging="567"/>
        <w:jc w:val="both"/>
        <w:rPr>
          <w:lang w:val="en-GB"/>
        </w:rPr>
      </w:pP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lastRenderedPageBreak/>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w:t>
      </w:r>
      <w:r w:rsidR="00036B99">
        <w:rPr>
          <w:rFonts w:cs="Arial"/>
          <w:szCs w:val="20"/>
          <w:lang w:val="en-GB"/>
        </w:rPr>
        <w:t>. T</w:t>
      </w:r>
      <w:r w:rsidR="00BA3FA9">
        <w:rPr>
          <w:rFonts w:cs="Arial"/>
          <w:szCs w:val="20"/>
          <w:lang w:val="en-GB"/>
        </w:rPr>
        <w:t>hat tournament can return the</w:t>
      </w:r>
      <w:r>
        <w:rPr>
          <w:rFonts w:cs="Arial"/>
          <w:szCs w:val="20"/>
          <w:lang w:val="en-GB"/>
        </w:rPr>
        <w:t xml:space="preserve"> best individual or a probability can be set for the selection of the best individuals, for example: the best individual is selected 70% for the time, t</w:t>
      </w:r>
      <w:r w:rsidR="00BA27AD">
        <w:rPr>
          <w:rFonts w:cs="Arial"/>
          <w:szCs w:val="20"/>
          <w:lang w:val="en-GB"/>
        </w:rPr>
        <w:t>he second 20% and the third 10% (Figure 3.7).</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BA27AD" w:rsidRDefault="00BA27AD" w:rsidP="00410547">
      <w:pPr>
        <w:spacing w:after="120" w:line="280" w:lineRule="atLeast"/>
        <w:jc w:val="both"/>
        <w:rPr>
          <w:rFonts w:cs="Arial"/>
          <w:szCs w:val="20"/>
          <w:lang w:val="en-GB"/>
        </w:rPr>
      </w:pPr>
    </w:p>
    <w:p w:rsidR="00C93CCB" w:rsidRDefault="00BA3FA9" w:rsidP="00C93CCB">
      <w:pPr>
        <w:keepNext/>
        <w:spacing w:after="120" w:line="280" w:lineRule="atLeast"/>
        <w:ind w:left="567" w:hanging="567"/>
        <w:jc w:val="both"/>
      </w:pPr>
      <w:r>
        <w:rPr>
          <w:rFonts w:cs="Arial"/>
          <w:noProof/>
          <w:szCs w:val="20"/>
        </w:rPr>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AC2F73">
      <w:pPr>
        <w:pStyle w:val="Caption"/>
        <w:rPr>
          <w:rFonts w:cs="Arial"/>
          <w:szCs w:val="20"/>
          <w:lang w:val="en-GB"/>
        </w:rPr>
      </w:pPr>
      <w:r>
        <w:t>Fig. 3.7</w:t>
      </w:r>
      <w:r w:rsidR="00AC2F73">
        <w:t xml:space="preserve"> – Tournament selection</w:t>
      </w:r>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 xml:space="preserve">Genetic </w:t>
      </w:r>
      <w:r w:rsidR="00AB3A9B">
        <w:rPr>
          <w:rFonts w:cs="Arial"/>
          <w:smallCaps/>
          <w:szCs w:val="20"/>
          <w:lang w:val="en-GB"/>
        </w:rPr>
        <w:t>O</w:t>
      </w:r>
      <w:r w:rsidR="00376494">
        <w:rPr>
          <w:rFonts w:cs="Arial"/>
          <w:smallCaps/>
          <w:szCs w:val="20"/>
          <w:lang w:val="en-GB"/>
        </w:rPr>
        <w:t>perators</w:t>
      </w:r>
    </w:p>
    <w:p w:rsidR="00D73C05" w:rsidRPr="00187603" w:rsidRDefault="00376494" w:rsidP="00603FB9">
      <w:pPr>
        <w:spacing w:after="120" w:line="280" w:lineRule="atLeast"/>
        <w:jc w:val="both"/>
        <w:rPr>
          <w:rFonts w:cs="Arial"/>
          <w:szCs w:val="20"/>
          <w:lang w:val="en-GB"/>
        </w:rPr>
      </w:pPr>
      <w:r>
        <w:rPr>
          <w:rFonts w:cs="Arial"/>
          <w:szCs w:val="20"/>
          <w:lang w:val="en-GB"/>
        </w:rPr>
        <w:t xml:space="preserve">Genetic operators receive the chromosomes from the parent individuals, and with manipulation of genes return a new individual inspired on its parents. In many cases the crossover operator is </w:t>
      </w:r>
      <w:r w:rsidR="00036B99">
        <w:rPr>
          <w:rFonts w:cs="Arial"/>
          <w:szCs w:val="20"/>
          <w:lang w:val="en-GB"/>
        </w:rPr>
        <w:t>an</w:t>
      </w:r>
      <w:r>
        <w:rPr>
          <w:rFonts w:cs="Arial"/>
          <w:szCs w:val="20"/>
          <w:lang w:val="en-GB"/>
        </w:rPr>
        <w:t xml:space="preserve"> acceptable way of solving a problem using G</w:t>
      </w:r>
      <w:r w:rsidR="00036B99">
        <w:rPr>
          <w:rFonts w:cs="Arial"/>
          <w:szCs w:val="20"/>
          <w:lang w:val="en-GB"/>
        </w:rPr>
        <w:t>a</w:t>
      </w:r>
      <w:r>
        <w:rPr>
          <w:rFonts w:cs="Arial"/>
          <w:szCs w:val="20"/>
          <w:lang w:val="en-GB"/>
        </w:rPr>
        <w:t>s</w:t>
      </w:r>
      <w:r w:rsidR="00036B99">
        <w:rPr>
          <w:rFonts w:cs="Arial"/>
          <w:szCs w:val="20"/>
          <w:lang w:val="en-GB"/>
        </w:rPr>
        <w:t>. H</w:t>
      </w:r>
      <w:r>
        <w:rPr>
          <w:rFonts w:cs="Arial"/>
          <w:szCs w:val="20"/>
          <w:lang w:val="en-GB"/>
        </w:rPr>
        <w:t>owever, it is common to add a mutation operator to ensure the diversity of the solutions. (</w:t>
      </w:r>
      <w:r w:rsidRPr="00187603">
        <w:rPr>
          <w:rFonts w:cs="Arial"/>
          <w:szCs w:val="20"/>
          <w:lang w:val="en-GB"/>
        </w:rPr>
        <w:t>Fogel</w:t>
      </w:r>
      <w:r w:rsidR="00036B99">
        <w:rPr>
          <w:rFonts w:cs="Arial"/>
          <w:szCs w:val="20"/>
          <w:lang w:val="en-GB"/>
        </w:rPr>
        <w:t>,</w:t>
      </w:r>
      <w:r w:rsidRPr="00187603">
        <w:rPr>
          <w:rFonts w:cs="Arial"/>
          <w:szCs w:val="20"/>
          <w:lang w:val="en-GB"/>
        </w:rPr>
        <w:t xml:space="preserve"> 2006</w:t>
      </w:r>
      <w:r w:rsidR="00036B99">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 xml:space="preserve">There are several methods to create a new chromosome, the most common are </w:t>
      </w:r>
      <w:r w:rsidR="00036B99">
        <w:rPr>
          <w:rFonts w:cs="Arial"/>
          <w:szCs w:val="20"/>
          <w:lang w:val="en-GB"/>
        </w:rPr>
        <w:t xml:space="preserve">the </w:t>
      </w:r>
      <w:r>
        <w:rPr>
          <w:rFonts w:cs="Arial"/>
          <w:szCs w:val="20"/>
          <w:lang w:val="en-GB"/>
        </w:rPr>
        <w:t>single and double point crossover that will be detailed next. The uniform crossover is another method that widens the search space of the GA</w:t>
      </w:r>
      <w:r w:rsidR="00036B99">
        <w:rPr>
          <w:rFonts w:cs="Arial"/>
          <w:szCs w:val="20"/>
          <w:lang w:val="en-GB"/>
        </w:rPr>
        <w:t>. Due to this</w:t>
      </w:r>
      <w:r>
        <w:rPr>
          <w:rFonts w:cs="Arial"/>
          <w:szCs w:val="20"/>
          <w:lang w:val="en-GB"/>
        </w:rPr>
        <w:t xml:space="preserve"> property</w:t>
      </w:r>
      <w:r w:rsidR="00036B99">
        <w:rPr>
          <w:rFonts w:cs="Arial"/>
          <w:szCs w:val="20"/>
          <w:lang w:val="en-GB"/>
        </w:rPr>
        <w:t>,</w:t>
      </w:r>
      <w:r>
        <w:rPr>
          <w:rFonts w:cs="Arial"/>
          <w:szCs w:val="20"/>
          <w:lang w:val="en-GB"/>
        </w:rPr>
        <w:t xml:space="preserve">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The single and double point methods</w:t>
      </w:r>
      <w:r w:rsidR="00BA27AD">
        <w:rPr>
          <w:rFonts w:cs="Arial"/>
          <w:szCs w:val="20"/>
          <w:lang w:val="en-GB"/>
        </w:rPr>
        <w:t xml:space="preserve"> (Figure 3.8)</w:t>
      </w:r>
      <w:r>
        <w:rPr>
          <w:rFonts w:cs="Arial"/>
          <w:szCs w:val="20"/>
          <w:lang w:val="en-GB"/>
        </w:rPr>
        <w:t xml:space="preserve">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036B99">
        <w:rPr>
          <w:rFonts w:cs="Arial"/>
          <w:szCs w:val="20"/>
          <w:lang w:val="en-GB"/>
        </w:rPr>
        <w:t xml:space="preserve"> by</w:t>
      </w:r>
      <w:r w:rsidR="00DF32E5">
        <w:rPr>
          <w:rFonts w:cs="Arial"/>
          <w:szCs w:val="20"/>
          <w:lang w:val="en-GB"/>
        </w:rPr>
        <w:t xml:space="preserve"> genes from the </w:t>
      </w:r>
      <w:r w:rsidR="00DF32E5">
        <w:rPr>
          <w:rFonts w:cs="Arial"/>
          <w:szCs w:val="20"/>
          <w:lang w:val="en-GB"/>
        </w:rPr>
        <w:lastRenderedPageBreak/>
        <w:t xml:space="preserve">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is in the final point of mutation</w:t>
      </w:r>
      <w:r w:rsidR="00036B99">
        <w:rPr>
          <w:rFonts w:cs="Arial"/>
          <w:szCs w:val="20"/>
          <w:lang w:val="en-GB"/>
        </w:rPr>
        <w:t>. Whilst in</w:t>
      </w:r>
      <w:r w:rsidR="00F521C0">
        <w:rPr>
          <w:rFonts w:cs="Arial"/>
          <w:szCs w:val="20"/>
          <w:lang w:val="en-GB"/>
        </w:rPr>
        <w:t xml:space="preserve"> the single point crossover the genome uses genes from the second parent until the end of the genetic code</w:t>
      </w:r>
      <w:r w:rsidR="00CB42CA">
        <w:rPr>
          <w:rFonts w:cs="Arial"/>
          <w:szCs w:val="20"/>
          <w:lang w:val="en-GB"/>
        </w:rPr>
        <w:t xml:space="preserve">, </w:t>
      </w:r>
      <w:r w:rsidR="00036B99">
        <w:rPr>
          <w:rFonts w:cs="Arial"/>
          <w:szCs w:val="20"/>
          <w:lang w:val="en-GB"/>
        </w:rPr>
        <w:t>in</w:t>
      </w:r>
      <w:r w:rsidR="00CB42CA">
        <w:rPr>
          <w:rFonts w:cs="Arial"/>
          <w:szCs w:val="20"/>
          <w:lang w:val="en-GB"/>
        </w:rPr>
        <w:t xml:space="preserve"> the double point</w:t>
      </w:r>
      <w:r w:rsidR="00036B99">
        <w:rPr>
          <w:rFonts w:cs="Arial"/>
          <w:szCs w:val="20"/>
          <w:lang w:val="en-GB"/>
        </w:rPr>
        <w:t xml:space="preserve"> crossover</w:t>
      </w:r>
      <w:r w:rsidR="00CB42CA">
        <w:rPr>
          <w:rFonts w:cs="Arial"/>
          <w:szCs w:val="20"/>
          <w:lang w:val="en-GB"/>
        </w:rPr>
        <w:t>,</w:t>
      </w:r>
      <w:r w:rsidR="00F521C0">
        <w:rPr>
          <w:rFonts w:cs="Arial"/>
          <w:szCs w:val="20"/>
          <w:lang w:val="en-GB"/>
        </w:rPr>
        <w:t xml:space="preserve"> the replacement of genes is conducted until </w:t>
      </w:r>
      <w:r w:rsidR="00CB42CA">
        <w:rPr>
          <w:rFonts w:cs="Arial"/>
          <w:szCs w:val="20"/>
          <w:lang w:val="en-GB"/>
        </w:rPr>
        <w:t>a generated end point</w:t>
      </w:r>
      <w:r w:rsidR="00F521C0">
        <w:rPr>
          <w:rFonts w:cs="Arial"/>
          <w:szCs w:val="20"/>
          <w:lang w:val="en-GB"/>
        </w:rPr>
        <w:t>.</w:t>
      </w:r>
    </w:p>
    <w:p w:rsidR="00CB42CA" w:rsidRDefault="00CB42CA" w:rsidP="00CB42CA">
      <w:pPr>
        <w:spacing w:after="120" w:line="280" w:lineRule="atLeast"/>
        <w:jc w:val="both"/>
      </w:pPr>
    </w:p>
    <w:p w:rsidR="00AB5909" w:rsidRDefault="00CB42CA" w:rsidP="00AB5909">
      <w:pPr>
        <w:pStyle w:val="Caption"/>
        <w:keepNext/>
      </w:pPr>
      <w:r>
        <w:rPr>
          <w:rFonts w:cs="Arial"/>
          <w:noProof/>
          <w:szCs w:val="20"/>
        </w:rPr>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603FB9" w:rsidRPr="00CB42CA" w:rsidRDefault="00AB5909" w:rsidP="00AB5909">
      <w:pPr>
        <w:pStyle w:val="Caption"/>
      </w:pPr>
      <w:r>
        <w:t>Fig. 3.8 – Double and single point crossover</w:t>
      </w:r>
    </w:p>
    <w:p w:rsidR="00603FB9" w:rsidRDefault="00AB3A9B" w:rsidP="00EF39A8">
      <w:pPr>
        <w:spacing w:after="120" w:line="280" w:lineRule="atLeast"/>
        <w:jc w:val="both"/>
        <w:rPr>
          <w:rFonts w:cs="Arial"/>
          <w:szCs w:val="20"/>
          <w:lang w:val="en-GB"/>
        </w:rPr>
      </w:pPr>
      <w:r>
        <w:rPr>
          <w:rFonts w:cs="Arial"/>
          <w:szCs w:val="20"/>
          <w:lang w:val="en-GB"/>
        </w:rPr>
        <w:t>3.2.5.2</w:t>
      </w:r>
      <w:r w:rsidR="00603FB9" w:rsidRPr="00187603">
        <w:rPr>
          <w:rFonts w:cs="Arial"/>
          <w:szCs w:val="20"/>
          <w:lang w:val="en-GB"/>
        </w:rPr>
        <w:t xml:space="preserve">.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1" w:name="_Hlk481693995"/>
      <w:r>
        <w:rPr>
          <w:rFonts w:cs="Arial"/>
          <w:szCs w:val="20"/>
          <w:lang w:val="en-GB"/>
        </w:rPr>
        <w:t>This operator adds new information to the chromosome that is receiv</w:t>
      </w:r>
      <w:r w:rsidR="007577FE">
        <w:rPr>
          <w:rFonts w:cs="Arial"/>
          <w:szCs w:val="20"/>
          <w:lang w:val="en-GB"/>
        </w:rPr>
        <w:t>ed from the crossover function.</w:t>
      </w:r>
    </w:p>
    <w:bookmarkEnd w:id="1"/>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w:t>
      </w:r>
      <w:r w:rsidR="007577FE">
        <w:rPr>
          <w:rFonts w:cs="Arial"/>
          <w:szCs w:val="20"/>
          <w:lang w:val="en-GB"/>
        </w:rPr>
        <w:t>ed from the crossover function. T</w:t>
      </w:r>
      <w:r>
        <w:rPr>
          <w:rFonts w:cs="Arial"/>
          <w:szCs w:val="20"/>
          <w:lang w:val="en-GB"/>
        </w:rPr>
        <w:t xml:space="preserve">he objective is to preserve diversity in the solution space so that early convergence in a local optimum is </w:t>
      </w:r>
      <w:r w:rsidR="00036B99">
        <w:rPr>
          <w:rFonts w:cs="Arial"/>
          <w:szCs w:val="20"/>
          <w:lang w:val="en-GB"/>
        </w:rPr>
        <w:t>prevented</w:t>
      </w:r>
      <w:r>
        <w:rPr>
          <w:rFonts w:cs="Arial"/>
          <w:szCs w:val="20"/>
          <w:lang w:val="en-GB"/>
        </w:rPr>
        <w:t>.</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w:t>
      </w:r>
      <w:r w:rsidR="007577FE">
        <w:rPr>
          <w:rFonts w:cs="Arial"/>
          <w:szCs w:val="20"/>
          <w:lang w:val="en-GB"/>
        </w:rPr>
        <w:t>being changed to a random value. T</w:t>
      </w:r>
      <w:r>
        <w:rPr>
          <w:rFonts w:cs="Arial"/>
          <w:szCs w:val="20"/>
          <w:lang w:val="en-GB"/>
        </w:rPr>
        <w:t>hat probability need</w:t>
      </w:r>
      <w:r w:rsidR="007577FE">
        <w:rPr>
          <w:rFonts w:cs="Arial"/>
          <w:szCs w:val="20"/>
          <w:lang w:val="en-GB"/>
        </w:rPr>
        <w:t>s to be low enough to ensure that the search does not</w:t>
      </w:r>
      <w:r>
        <w:rPr>
          <w:rFonts w:cs="Arial"/>
          <w:szCs w:val="20"/>
          <w:lang w:val="en-GB"/>
        </w:rPr>
        <w:t xml:space="preserve">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w:t>
      </w:r>
      <w:r w:rsidR="007577FE">
        <w:rPr>
          <w:rFonts w:cs="Arial"/>
          <w:szCs w:val="20"/>
          <w:lang w:val="en-GB"/>
        </w:rPr>
        <w:t>pe used to store the chromosome. F</w:t>
      </w:r>
      <w:r>
        <w:rPr>
          <w:rFonts w:cs="Arial"/>
          <w:szCs w:val="20"/>
          <w:lang w:val="en-GB"/>
        </w:rPr>
        <w:t>or the classic bit string format</w:t>
      </w:r>
      <w:r w:rsidR="007577FE">
        <w:rPr>
          <w:rFonts w:cs="Arial"/>
          <w:szCs w:val="20"/>
          <w:lang w:val="en-GB"/>
        </w:rPr>
        <w:t>,</w:t>
      </w:r>
      <w:r>
        <w:rPr>
          <w:rFonts w:cs="Arial"/>
          <w:szCs w:val="20"/>
          <w:lang w:val="en-GB"/>
        </w:rPr>
        <w:t xml:space="preserve"> the mutation is achieved by a simple random change from 0 to 1 in some places of t</w:t>
      </w:r>
      <w:r w:rsidR="007577FE">
        <w:rPr>
          <w:rFonts w:cs="Arial"/>
          <w:szCs w:val="20"/>
          <w:lang w:val="en-GB"/>
        </w:rPr>
        <w:t>he string.</w:t>
      </w:r>
    </w:p>
    <w:p w:rsidR="00603FB9" w:rsidRPr="003F07B3" w:rsidRDefault="003F07B3" w:rsidP="003F07B3">
      <w:pPr>
        <w:spacing w:after="120" w:line="280" w:lineRule="atLeast"/>
        <w:jc w:val="both"/>
        <w:rPr>
          <w:rFonts w:cs="Arial"/>
          <w:szCs w:val="20"/>
          <w:lang w:val="en-GB"/>
        </w:rPr>
      </w:pPr>
      <w:r>
        <w:rPr>
          <w:rFonts w:cs="Arial"/>
          <w:szCs w:val="20"/>
          <w:lang w:val="en-GB"/>
        </w:rPr>
        <w:t xml:space="preserve">Mutation when the gene values are not in base 2 (binary) needs to be carried </w:t>
      </w:r>
      <w:r w:rsidR="002958BF">
        <w:rPr>
          <w:rFonts w:cs="Arial"/>
          <w:szCs w:val="20"/>
          <w:lang w:val="en-GB"/>
        </w:rPr>
        <w:t>out with</w:t>
      </w:r>
      <w:r>
        <w:rPr>
          <w:rFonts w:cs="Arial"/>
          <w:szCs w:val="20"/>
          <w:lang w:val="en-GB"/>
        </w:rPr>
        <w:t xml:space="preserve"> caution to avoid excessively drastic value changes that are particularly bad in the final phases of the GA when the fine tune of the solution is needed. To have that </w:t>
      </w:r>
      <w:r w:rsidR="002958BF">
        <w:rPr>
          <w:rFonts w:cs="Arial"/>
          <w:szCs w:val="20"/>
          <w:lang w:val="en-GB"/>
        </w:rPr>
        <w:t>additional</w:t>
      </w:r>
      <w:r>
        <w:rPr>
          <w:rFonts w:cs="Arial"/>
          <w:szCs w:val="20"/>
          <w:lang w:val="en-GB"/>
        </w:rPr>
        <w:t xml:space="preserve"> control</w:t>
      </w:r>
      <w:r w:rsidR="002958BF">
        <w:rPr>
          <w:rFonts w:cs="Arial"/>
          <w:szCs w:val="20"/>
          <w:lang w:val="en-GB"/>
        </w:rPr>
        <w:t>,</w:t>
      </w:r>
      <w:r>
        <w:rPr>
          <w:rFonts w:cs="Arial"/>
          <w:szCs w:val="20"/>
          <w:lang w:val="en-GB"/>
        </w:rPr>
        <w:t xml:space="preserve"> a method like the Gaussian mutation with the mean in the current value o</w:t>
      </w:r>
      <w:r w:rsidR="002958BF">
        <w:rPr>
          <w:rFonts w:cs="Arial"/>
          <w:szCs w:val="20"/>
          <w:lang w:val="en-GB"/>
        </w:rPr>
        <w:t>f the gene is desirable. T</w:t>
      </w:r>
      <w:r>
        <w:rPr>
          <w:rFonts w:cs="Arial"/>
          <w:szCs w:val="20"/>
          <w:lang w:val="en-GB"/>
        </w:rPr>
        <w:t>his algorithm</w:t>
      </w:r>
      <w:r w:rsidR="002958BF">
        <w:rPr>
          <w:rFonts w:cs="Arial"/>
          <w:szCs w:val="20"/>
          <w:lang w:val="en-GB"/>
        </w:rPr>
        <w:t xml:space="preserve"> has been adopted</w:t>
      </w:r>
      <w:r>
        <w:rPr>
          <w:rFonts w:cs="Arial"/>
          <w:szCs w:val="20"/>
          <w:lang w:val="en-GB"/>
        </w:rPr>
        <w:t xml:space="preserve"> in the presen</w:t>
      </w:r>
      <w:r w:rsidR="002958BF">
        <w:rPr>
          <w:rFonts w:cs="Arial"/>
          <w:szCs w:val="20"/>
          <w:lang w:val="en-GB"/>
        </w:rPr>
        <w:t>t work and will be detailed in C</w:t>
      </w:r>
      <w:r>
        <w:rPr>
          <w:rFonts w:cs="Arial"/>
          <w:szCs w:val="20"/>
          <w:lang w:val="en-GB"/>
        </w:rPr>
        <w:t>hapter 4.</w:t>
      </w:r>
    </w:p>
    <w:p w:rsidR="00603FB9" w:rsidRPr="00187603" w:rsidRDefault="00603FB9" w:rsidP="007D7458">
      <w:pPr>
        <w:spacing w:after="120" w:line="280" w:lineRule="atLeast"/>
        <w:jc w:val="both"/>
        <w:rPr>
          <w:rFonts w:cs="Arial"/>
          <w:smallCaps/>
          <w:szCs w:val="20"/>
          <w:lang w:val="en-GB"/>
        </w:rPr>
      </w:pPr>
    </w:p>
    <w:p w:rsidR="00603FB9" w:rsidRPr="00187603" w:rsidRDefault="00D43F43" w:rsidP="00603FB9">
      <w:pPr>
        <w:spacing w:after="120" w:line="280" w:lineRule="atLeast"/>
        <w:ind w:left="567" w:hanging="567"/>
        <w:jc w:val="both"/>
        <w:rPr>
          <w:rFonts w:cs="Arial"/>
          <w:smallCaps/>
          <w:szCs w:val="20"/>
          <w:lang w:val="en-GB"/>
        </w:rPr>
      </w:pPr>
      <w:r>
        <w:rPr>
          <w:rFonts w:cs="Arial"/>
          <w:smallCaps/>
          <w:szCs w:val="20"/>
          <w:lang w:val="en-GB"/>
        </w:rPr>
        <w:t>3.2.6</w:t>
      </w:r>
      <w:r w:rsidR="00603FB9" w:rsidRPr="00187603">
        <w:rPr>
          <w:rFonts w:cs="Arial"/>
          <w:smallCaps/>
          <w:szCs w:val="20"/>
          <w:lang w:val="en-GB"/>
        </w:rPr>
        <w:t xml:space="preserve">. </w:t>
      </w:r>
      <w:r w:rsidR="00AB3A9B">
        <w:rPr>
          <w:rFonts w:cs="Arial"/>
          <w:smallCaps/>
          <w:szCs w:val="20"/>
          <w:lang w:val="en-GB"/>
        </w:rPr>
        <w:t>Termination C</w:t>
      </w:r>
      <w:r w:rsidR="00187603">
        <w:rPr>
          <w:rFonts w:cs="Arial"/>
          <w:smallCaps/>
          <w:szCs w:val="20"/>
          <w:lang w:val="en-GB"/>
        </w:rPr>
        <w:t>riteria</w:t>
      </w:r>
    </w:p>
    <w:p w:rsidR="00603FB9" w:rsidRPr="00187603" w:rsidRDefault="002958B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informing</w:t>
      </w:r>
      <w:r w:rsidR="00187603">
        <w:rPr>
          <w:rFonts w:ascii="Times New Roman" w:hAnsi="Times New Roman"/>
          <w:sz w:val="22"/>
          <w:szCs w:val="22"/>
          <w:lang w:val="en-GB"/>
        </w:rPr>
        <w:t xml:space="preserve"> t</w:t>
      </w:r>
      <w:r>
        <w:rPr>
          <w:rFonts w:ascii="Times New Roman" w:hAnsi="Times New Roman"/>
          <w:sz w:val="22"/>
          <w:szCs w:val="22"/>
          <w:lang w:val="en-GB"/>
        </w:rPr>
        <w:t>he algorithm to stop the search. Such</w:t>
      </w:r>
      <w:r w:rsidR="00187603">
        <w:rPr>
          <w:rFonts w:ascii="Times New Roman" w:hAnsi="Times New Roman"/>
          <w:sz w:val="22"/>
          <w:szCs w:val="22"/>
          <w:lang w:val="en-GB"/>
        </w:rPr>
        <w:t xml:space="preserve"> instruction is issued by the termination criteria. The developer has some leeway when defining this block of code but some circumstan</w:t>
      </w:r>
      <w:r>
        <w:rPr>
          <w:rFonts w:ascii="Times New Roman" w:hAnsi="Times New Roman"/>
          <w:sz w:val="22"/>
          <w:szCs w:val="22"/>
          <w:lang w:val="en-GB"/>
        </w:rPr>
        <w:t>ces might need to be considered. T</w:t>
      </w:r>
      <w:r w:rsidR="00187603">
        <w:rPr>
          <w:rFonts w:ascii="Times New Roman" w:hAnsi="Times New Roman"/>
          <w:sz w:val="22"/>
          <w:szCs w:val="22"/>
          <w:lang w:val="en-GB"/>
        </w:rPr>
        <w: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Found a sufficiently good solution;</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603FB9" w:rsidRPr="00A00170" w:rsidRDefault="00187603" w:rsidP="00A00170">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7C04F0" w:rsidRDefault="007C04F0" w:rsidP="007C04F0">
      <w:pPr>
        <w:spacing w:after="120" w:line="280" w:lineRule="atLeast"/>
        <w:jc w:val="both"/>
        <w:rPr>
          <w:rFonts w:cs="Arial"/>
          <w:szCs w:val="20"/>
          <w:lang w:val="en-GB"/>
        </w:rPr>
      </w:pPr>
    </w:p>
    <w:p w:rsidR="00E95A40" w:rsidRPr="00DD6FCC" w:rsidRDefault="00E95A40" w:rsidP="007C04F0">
      <w:pPr>
        <w:spacing w:after="120" w:line="280" w:lineRule="atLeast"/>
        <w:jc w:val="both"/>
        <w:rPr>
          <w:rFonts w:cs="Arial"/>
          <w:szCs w:val="20"/>
        </w:rPr>
      </w:pPr>
    </w:p>
    <w:sectPr w:rsidR="00E95A40" w:rsidRPr="00DD6FCC" w:rsidSect="00695B9B">
      <w:headerReference w:type="even" r:id="rId15"/>
      <w:headerReference w:type="default" r:id="rId16"/>
      <w:footerReference w:type="even" r:id="rId17"/>
      <w:footerReference w:type="default" r:id="rId18"/>
      <w:pgSz w:w="11906" w:h="16838" w:code="9"/>
      <w:pgMar w:top="1701" w:right="1134" w:bottom="1701" w:left="1701" w:header="851" w:footer="851"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FDC" w:rsidRDefault="007B4FDC">
      <w:r>
        <w:separator/>
      </w:r>
    </w:p>
  </w:endnote>
  <w:endnote w:type="continuationSeparator" w:id="0">
    <w:p w:rsidR="007B4FDC" w:rsidRDefault="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D23FC7">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D23FC7">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FDC" w:rsidRDefault="007B4FDC">
      <w:r>
        <w:separator/>
      </w:r>
    </w:p>
  </w:footnote>
  <w:footnote w:type="continuationSeparator" w:id="0">
    <w:p w:rsidR="007B4FDC" w:rsidRDefault="007B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D23FC7" w:rsidP="008970B9">
          <w:pPr>
            <w:spacing w:line="240" w:lineRule="atLeast"/>
          </w:pPr>
          <w:r>
            <w:rPr>
              <w:i/>
              <w:sz w:val="16"/>
            </w:rPr>
            <w:t>OPTIMISED DESIGN OF HIGH VOLTAGE LATTICE TRANSMISSION TOWERS</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D23FC7" w:rsidP="008970B9">
          <w:pPr>
            <w:spacing w:line="240" w:lineRule="atLeast"/>
            <w:jc w:val="right"/>
          </w:pPr>
          <w:r>
            <w:rPr>
              <w:i/>
              <w:sz w:val="16"/>
            </w:rPr>
            <w:t>OPTIMISED DESIGN OF HIGH VOLTAGE LATTICE TRANSMISSION TOWERS</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4F0"/>
    <w:rsid w:val="00004471"/>
    <w:rsid w:val="00032616"/>
    <w:rsid w:val="00036B99"/>
    <w:rsid w:val="00081D11"/>
    <w:rsid w:val="000840BC"/>
    <w:rsid w:val="00095EA4"/>
    <w:rsid w:val="000A6BAA"/>
    <w:rsid w:val="000C5009"/>
    <w:rsid w:val="000D0510"/>
    <w:rsid w:val="00100EB9"/>
    <w:rsid w:val="00101FE6"/>
    <w:rsid w:val="0010352E"/>
    <w:rsid w:val="0012261B"/>
    <w:rsid w:val="00147C87"/>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3A43"/>
    <w:rsid w:val="0025779B"/>
    <w:rsid w:val="00260A36"/>
    <w:rsid w:val="0026737E"/>
    <w:rsid w:val="00273FB3"/>
    <w:rsid w:val="00281B71"/>
    <w:rsid w:val="002831E9"/>
    <w:rsid w:val="002958BF"/>
    <w:rsid w:val="002A425A"/>
    <w:rsid w:val="002B6C17"/>
    <w:rsid w:val="002C2868"/>
    <w:rsid w:val="002D6507"/>
    <w:rsid w:val="002F2A00"/>
    <w:rsid w:val="002F4617"/>
    <w:rsid w:val="002F7059"/>
    <w:rsid w:val="002F74B9"/>
    <w:rsid w:val="0030705E"/>
    <w:rsid w:val="00332A29"/>
    <w:rsid w:val="00333DEE"/>
    <w:rsid w:val="003370FC"/>
    <w:rsid w:val="003651F6"/>
    <w:rsid w:val="00376494"/>
    <w:rsid w:val="003A677A"/>
    <w:rsid w:val="003B0685"/>
    <w:rsid w:val="003E0891"/>
    <w:rsid w:val="003F07B3"/>
    <w:rsid w:val="00400E61"/>
    <w:rsid w:val="00407111"/>
    <w:rsid w:val="00410547"/>
    <w:rsid w:val="00427402"/>
    <w:rsid w:val="00433427"/>
    <w:rsid w:val="0043480D"/>
    <w:rsid w:val="004862D3"/>
    <w:rsid w:val="004A0CFB"/>
    <w:rsid w:val="004B0983"/>
    <w:rsid w:val="004B4CB7"/>
    <w:rsid w:val="004B4E09"/>
    <w:rsid w:val="004C1AF7"/>
    <w:rsid w:val="004D3F08"/>
    <w:rsid w:val="004E6CC7"/>
    <w:rsid w:val="004F4382"/>
    <w:rsid w:val="004F630A"/>
    <w:rsid w:val="00500A87"/>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95B9B"/>
    <w:rsid w:val="006D02D4"/>
    <w:rsid w:val="006F6AAE"/>
    <w:rsid w:val="00717050"/>
    <w:rsid w:val="0074316E"/>
    <w:rsid w:val="00755436"/>
    <w:rsid w:val="007577FE"/>
    <w:rsid w:val="007601F5"/>
    <w:rsid w:val="00760567"/>
    <w:rsid w:val="00763CC2"/>
    <w:rsid w:val="00775E9F"/>
    <w:rsid w:val="0078118B"/>
    <w:rsid w:val="00792D70"/>
    <w:rsid w:val="00797C5B"/>
    <w:rsid w:val="007A064C"/>
    <w:rsid w:val="007A3C8D"/>
    <w:rsid w:val="007B4FDC"/>
    <w:rsid w:val="007C04F0"/>
    <w:rsid w:val="007D5E38"/>
    <w:rsid w:val="007D7458"/>
    <w:rsid w:val="007E4429"/>
    <w:rsid w:val="007F6E35"/>
    <w:rsid w:val="00854671"/>
    <w:rsid w:val="00877C90"/>
    <w:rsid w:val="0088772A"/>
    <w:rsid w:val="008970B9"/>
    <w:rsid w:val="008B606B"/>
    <w:rsid w:val="008C1B92"/>
    <w:rsid w:val="008D29D1"/>
    <w:rsid w:val="00900BD5"/>
    <w:rsid w:val="00912A25"/>
    <w:rsid w:val="009137FA"/>
    <w:rsid w:val="00931A3A"/>
    <w:rsid w:val="009341B2"/>
    <w:rsid w:val="00945061"/>
    <w:rsid w:val="009557AA"/>
    <w:rsid w:val="00957859"/>
    <w:rsid w:val="009822EE"/>
    <w:rsid w:val="009F622B"/>
    <w:rsid w:val="00A00147"/>
    <w:rsid w:val="00A00170"/>
    <w:rsid w:val="00A42B97"/>
    <w:rsid w:val="00A83647"/>
    <w:rsid w:val="00A905CC"/>
    <w:rsid w:val="00AA3AA6"/>
    <w:rsid w:val="00AB28C1"/>
    <w:rsid w:val="00AB3A9B"/>
    <w:rsid w:val="00AB5909"/>
    <w:rsid w:val="00AC0DA9"/>
    <w:rsid w:val="00AC2F73"/>
    <w:rsid w:val="00AC624C"/>
    <w:rsid w:val="00B32E5A"/>
    <w:rsid w:val="00B369D0"/>
    <w:rsid w:val="00B514D7"/>
    <w:rsid w:val="00B6444D"/>
    <w:rsid w:val="00B749BD"/>
    <w:rsid w:val="00B7607D"/>
    <w:rsid w:val="00BA27AD"/>
    <w:rsid w:val="00BA3FA9"/>
    <w:rsid w:val="00BF18EC"/>
    <w:rsid w:val="00BF6E90"/>
    <w:rsid w:val="00C018B6"/>
    <w:rsid w:val="00C51786"/>
    <w:rsid w:val="00C73CA4"/>
    <w:rsid w:val="00C74FF0"/>
    <w:rsid w:val="00C81BD6"/>
    <w:rsid w:val="00C93CCB"/>
    <w:rsid w:val="00C97F9F"/>
    <w:rsid w:val="00CB42CA"/>
    <w:rsid w:val="00CD2A50"/>
    <w:rsid w:val="00CE1E96"/>
    <w:rsid w:val="00D0219C"/>
    <w:rsid w:val="00D23FC7"/>
    <w:rsid w:val="00D35D7F"/>
    <w:rsid w:val="00D43EFC"/>
    <w:rsid w:val="00D43F43"/>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95A40"/>
    <w:rsid w:val="00EA1687"/>
    <w:rsid w:val="00EC43F2"/>
    <w:rsid w:val="00EF359B"/>
    <w:rsid w:val="00EF39A8"/>
    <w:rsid w:val="00F43307"/>
    <w:rsid w:val="00F521C0"/>
    <w:rsid w:val="00F52778"/>
    <w:rsid w:val="00F5740D"/>
    <w:rsid w:val="00F6695E"/>
    <w:rsid w:val="00F7210A"/>
    <w:rsid w:val="00F73F7B"/>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75E9F"/>
    <w:pPr>
      <w:spacing w:after="200"/>
      <w:jc w:val="center"/>
    </w:pPr>
    <w:rPr>
      <w:iCs/>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 w:type="paragraph" w:styleId="Header">
    <w:name w:val="header"/>
    <w:basedOn w:val="Normal"/>
    <w:link w:val="HeaderChar"/>
    <w:uiPriority w:val="99"/>
    <w:unhideWhenUsed/>
    <w:rsid w:val="00695B9B"/>
    <w:pPr>
      <w:tabs>
        <w:tab w:val="center" w:pos="4513"/>
        <w:tab w:val="right" w:pos="9026"/>
      </w:tabs>
    </w:pPr>
  </w:style>
  <w:style w:type="character" w:customStyle="1" w:styleId="HeaderChar">
    <w:name w:val="Header Char"/>
    <w:basedOn w:val="DefaultParagraphFont"/>
    <w:link w:val="Header"/>
    <w:uiPriority w:val="99"/>
    <w:rsid w:val="00695B9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1D42-B786-409F-BECD-3583D1FB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8</Pages>
  <Words>2208</Words>
  <Characters>11928</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81</cp:revision>
  <dcterms:created xsi:type="dcterms:W3CDTF">2017-04-22T15:27:00Z</dcterms:created>
  <dcterms:modified xsi:type="dcterms:W3CDTF">2017-06-18T15:18:00Z</dcterms:modified>
</cp:coreProperties>
</file>