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Estudo de Mercado para a Aplicação "Ate or Eat"</w:t>
      </w:r>
    </w:p>
    <w:p>
      <w:pPr>
        <w:pStyle w:val="Heading1"/>
      </w:pPr>
      <w:r>
        <w:t>1. Introdução</w:t>
      </w:r>
    </w:p>
    <w:p>
      <w:r>
        <w:t>O projeto "Ate or Eat" tem como objetivo desenvolver uma aplicação inovadora para recomendar receitas culinárias com base nos ingredientes que o utilizador tem em casa, utilizando inteligência artificial. Este estudo de mercado visa compreender o público-alvo, as tendências atuais no mercado e a interação com protótipos da aplicação.</w:t>
      </w:r>
    </w:p>
    <w:p>
      <w:pPr>
        <w:pStyle w:val="Heading1"/>
      </w:pPr>
      <w:r>
        <w:t>2. Análise do Público-Alvo</w:t>
      </w:r>
    </w:p>
    <w:p>
      <w:pPr>
        <w:pStyle w:val="Heading2"/>
      </w:pPr>
      <w:r>
        <w:t>2.1. Segmentação</w:t>
      </w:r>
    </w:p>
    <w:p>
      <w:r>
        <w:t>Abaixo estão os principais grupos de público-alvo que a aplicação "Ate or Eat" pretende atingir:</w:t>
      </w:r>
    </w:p>
    <w:p>
      <w:pPr>
        <w:pStyle w:val="Heading3"/>
      </w:pPr>
      <w:r>
        <w:t>Cozinheiros Iniciantes</w:t>
      </w:r>
    </w:p>
    <w:p>
      <w:r>
        <w:t>Pessoas com pouca experiência na cozinha, que procuram receitas fáceis e rápidas. Valorizam tutoriais detalhados.</w:t>
      </w:r>
    </w:p>
    <w:p>
      <w:pPr>
        <w:pStyle w:val="Heading3"/>
      </w:pPr>
      <w:r>
        <w:t>Chefs Profissionais</w:t>
      </w:r>
    </w:p>
    <w:p>
      <w:r>
        <w:t>Profissionais que procuram inspiração para utilizar ingredientes de forma criativa e inovadora, buscando receitas mais complexas.</w:t>
      </w:r>
    </w:p>
    <w:p>
      <w:pPr>
        <w:pStyle w:val="Heading3"/>
      </w:pPr>
      <w:r>
        <w:t>Entusiastas Culinários</w:t>
      </w:r>
    </w:p>
    <w:p>
      <w:r>
        <w:t>Amantes da culinária que gostam de explorar novas receitas, técnicas e pratos internacionais.</w:t>
      </w:r>
    </w:p>
    <w:p>
      <w:pPr>
        <w:pStyle w:val="Heading3"/>
      </w:pPr>
      <w:r>
        <w:t>Indivíduos que procuram otimizar o uso de ingredientes</w:t>
      </w:r>
    </w:p>
    <w:p>
      <w:r>
        <w:t>Pessoas que querem evitar o desperdício de comida e maximizar o uso de ingredientes que já têm em casa.</w:t>
      </w:r>
    </w:p>
    <w:p>
      <w:pPr>
        <w:pStyle w:val="Heading2"/>
      </w:pPr>
      <w:r>
        <w:t>2.2. Necessidades e Preferências</w:t>
      </w:r>
    </w:p>
    <w:p>
      <w:r>
        <w:t>Para compreender melhor as necessidades destes grupos, foi desenvolvido um questionário online com as seguintes questões:</w:t>
      </w:r>
    </w:p>
    <w:p>
      <w:pPr>
        <w:pStyle w:val="ListNumber"/>
      </w:pPr>
      <w:r>
        <w:t>1. Qual é o seu nível de experiência na cozinha?</w:t>
      </w:r>
    </w:p>
    <w:p>
      <w:pPr>
        <w:pStyle w:val="ListNumber"/>
      </w:pPr>
      <w:r>
        <w:t>2. Com que frequência cozinha em casa?</w:t>
      </w:r>
    </w:p>
    <w:p>
      <w:pPr>
        <w:pStyle w:val="ListNumber"/>
      </w:pPr>
      <w:r>
        <w:t>3. Qual a sua principal motivação para cozinhar?</w:t>
      </w:r>
    </w:p>
    <w:p>
      <w:pPr>
        <w:pStyle w:val="ListNumber"/>
      </w:pPr>
      <w:r>
        <w:t>4. Qual a sua maior dificuldade ao cozinhar?</w:t>
      </w:r>
    </w:p>
    <w:p>
      <w:pPr>
        <w:pStyle w:val="ListNumber"/>
      </w:pPr>
      <w:r>
        <w:t>5. Quando procura uma receita, o que é mais importante para si?</w:t>
      </w:r>
    </w:p>
    <w:p>
      <w:pPr>
        <w:pStyle w:val="ListNumber"/>
      </w:pPr>
      <w:r>
        <w:t>6. Que tipo de receitas procura com mais frequência?</w:t>
      </w:r>
    </w:p>
    <w:p>
      <w:pPr>
        <w:pStyle w:val="ListNumber"/>
      </w:pPr>
      <w:r>
        <w:t>7. O quão importante é para si receber sugestões de receitas com os ingredientes que tem em casa?</w:t>
      </w:r>
    </w:p>
    <w:p>
      <w:pPr>
        <w:pStyle w:val="ListNumber"/>
      </w:pPr>
      <w:r>
        <w:t>8. Utilizaria uma aplicação de culinária que sugere receitas com base nos ingredientes disponíveis?</w:t>
      </w:r>
    </w:p>
    <w:p>
      <w:pPr>
        <w:pStyle w:val="ListNumber"/>
      </w:pPr>
      <w:r>
        <w:t>9. Quais funcionalidades consideraria mais úteis numa aplicação de culinária?</w:t>
      </w:r>
    </w:p>
    <w:p>
      <w:pPr>
        <w:pStyle w:val="ListNumber"/>
      </w:pPr>
      <w:r>
        <w:t>10. Que tipo de dietas ou restrições alimentares segue?</w:t>
      </w:r>
    </w:p>
    <w:p>
      <w:pPr>
        <w:pStyle w:val="ListNumber"/>
      </w:pPr>
      <w:r>
        <w:t>11. O quão importante é a integração com redes sociais?</w:t>
      </w:r>
    </w:p>
    <w:p>
      <w:pPr>
        <w:pStyle w:val="ListNumber"/>
      </w:pPr>
      <w:r>
        <w:t>12. Se pudesse pedir uma funcionalidade extra para uma aplicação de receitas, o que seria?</w:t>
      </w:r>
    </w:p>
    <w:p>
      <w:pPr>
        <w:pStyle w:val="ListNumber"/>
      </w:pPr>
      <w:r>
        <w:t>13. Gostaria de receber dicas sobre como aproveitar melhor os ingredientes sobrantes?</w:t>
      </w:r>
    </w:p>
    <w:p>
      <w:pPr>
        <w:pStyle w:val="ListNumber"/>
      </w:pPr>
      <w:r>
        <w:t>14. Que dispositivo utiliza mais para procurar receitas online?</w:t>
      </w:r>
    </w:p>
    <w:p>
      <w:pPr>
        <w:pStyle w:val="ListNumber"/>
      </w:pPr>
      <w:r>
        <w:t>15. Estaria disposto a pagar por funcionalidades premium?</w:t>
      </w:r>
    </w:p>
    <w:p>
      <w:pPr>
        <w:pStyle w:val="Heading1"/>
      </w:pPr>
      <w:r>
        <w:t>3. Análise de Tendências em Redes Sociais</w:t>
      </w:r>
    </w:p>
    <w:p>
      <w:r>
        <w:t>Plataformas como Instagram e TikTok são populares para a partilha de receitas, dicas culinárias e truques rápidos. Vídeos curtos com receitas fáceis ou técnicas inovadoras ganham tração rapidamente. Receitas com ingredientes simples, truques culinários e sustentabilidade alimentar são tendências em alta. A integração com redes sociais permite aumentar o engajamento da aplicação, tornando-a mais atraente para o público.</w:t>
      </w:r>
    </w:p>
    <w:p>
      <w:pPr>
        <w:pStyle w:val="Heading1"/>
      </w:pPr>
      <w:r>
        <w:t>4. Focus Groups</w:t>
      </w:r>
    </w:p>
    <w:p>
      <w:r>
        <w:t>Para avaliar a usabilidade da aplicação, podem ser organizados focus groups com participantes representando diferentes segmentos do público-alvo. Durante estas sessões, é possível observar quais funcionalidades são mais intuitivas, quais receitas geram mais interesse, e como o chatbot responde às necessidades dos utilizadores.</w:t>
      </w:r>
    </w:p>
    <w:p>
      <w:pPr>
        <w:pStyle w:val="Heading2"/>
      </w:pPr>
      <w:r>
        <w:t>4.1. Estrutura do Focus Group</w:t>
      </w:r>
    </w:p>
    <w:p>
      <w:r>
        <w:t>1. Introdução: Apresentação do protótipo e explicação dos objetivos da sessão.</w:t>
        <w:br/>
        <w:t>2. Interação com o Protótipo: Os participantes exploram a aplicação, testando as funcionalidades.</w:t>
        <w:br/>
        <w:t>3. Discussão: Feedback sobre a usabilidade, sugestões de receitas e a interação com o chatbot.</w:t>
      </w:r>
    </w:p>
    <w:p>
      <w:pPr>
        <w:pStyle w:val="Heading2"/>
      </w:pPr>
      <w:r>
        <w:t>4.2. Observações</w:t>
      </w:r>
    </w:p>
    <w:p>
      <w:r>
        <w:t>Durante a interação, é importante observar o comportamento dos utilizadores, como navegam na aplicação, quais funcionalidades utilizam mais, e se encontram dificuldades.</w:t>
      </w:r>
    </w:p>
    <w:p>
      <w:pPr>
        <w:pStyle w:val="Heading1"/>
      </w:pPr>
      <w:r>
        <w:t>5. Conclusão</w:t>
      </w:r>
    </w:p>
    <w:p>
      <w:r>
        <w:t>Os focus groups e o questionário online fornecem insights importantes sobre como os diferentes segmentos de público interagem com a aplicação "Ate or Eat". Este feedback será essencial para ajustar o desenvolvimento da aplicação, garantindo que atende às necessidades dos utilizadores e oferece uma experiência intuitiva e valiosa.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