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CF40C" w14:textId="765B5179" w:rsidR="00E877D6" w:rsidRDefault="00E877D6" w:rsidP="00546B7A">
      <w:pPr>
        <w:pStyle w:val="Ttulo1"/>
      </w:pPr>
      <w:r>
        <w:t xml:space="preserve">Sistema de </w:t>
      </w:r>
      <w:r w:rsidR="00215404">
        <w:t>M</w:t>
      </w:r>
      <w:r>
        <w:t xml:space="preserve">edição de </w:t>
      </w:r>
      <w:r w:rsidR="00215404">
        <w:t xml:space="preserve">Confiança de </w:t>
      </w:r>
      <w:r w:rsidR="009718D1">
        <w:t>Software</w:t>
      </w:r>
      <w:r w:rsidR="00215404">
        <w:t xml:space="preserve"> Web </w:t>
      </w:r>
    </w:p>
    <w:p w14:paraId="2C1B6BFE" w14:textId="77777777" w:rsidR="00215404" w:rsidRPr="00215404" w:rsidRDefault="00215404" w:rsidP="00215404"/>
    <w:p w14:paraId="330ABDE0" w14:textId="414E5ACD" w:rsidR="00E877D6" w:rsidRPr="00215404" w:rsidRDefault="003551BE" w:rsidP="00215404">
      <w:pPr>
        <w:pStyle w:val="Ttulo2"/>
      </w:pPr>
      <w:r>
        <w:t>Objetivo e Escopo</w:t>
      </w:r>
      <w:r w:rsidR="00E877D6" w:rsidRPr="00215404">
        <w:t>:</w:t>
      </w:r>
    </w:p>
    <w:p w14:paraId="3E23029B" w14:textId="4FE1740E" w:rsidR="00C95C6F" w:rsidRDefault="00593D43" w:rsidP="00546B7A">
      <w:pPr>
        <w:jc w:val="both"/>
      </w:pPr>
      <w:r>
        <w:t xml:space="preserve">O objetivo do software apresentado neste documento é ampliar a </w:t>
      </w:r>
      <w:r w:rsidR="00E877D6">
        <w:t xml:space="preserve">visão </w:t>
      </w:r>
      <w:r>
        <w:t>d</w:t>
      </w:r>
      <w:r w:rsidR="00E877D6">
        <w:t xml:space="preserve">o nível de </w:t>
      </w:r>
      <w:r w:rsidR="00215404">
        <w:t>confiança do</w:t>
      </w:r>
      <w:r w:rsidR="00546B7A">
        <w:t>s</w:t>
      </w:r>
      <w:r w:rsidR="00215404">
        <w:t xml:space="preserve"> </w:t>
      </w:r>
      <w:r w:rsidR="008E6186">
        <w:t>software</w:t>
      </w:r>
      <w:r w:rsidR="00E32EFC">
        <w:t>s</w:t>
      </w:r>
      <w:r w:rsidR="00546B7A">
        <w:t xml:space="preserve"> web</w:t>
      </w:r>
      <w:r w:rsidR="00215404">
        <w:t xml:space="preserve"> em uso</w:t>
      </w:r>
      <w:r w:rsidR="00D52D4B">
        <w:t xml:space="preserve"> </w:t>
      </w:r>
      <w:r w:rsidR="00C6712E">
        <w:t>nas</w:t>
      </w:r>
      <w:r w:rsidR="00D52D4B">
        <w:t xml:space="preserve"> empresas</w:t>
      </w:r>
      <w:r w:rsidR="00215404">
        <w:t>.</w:t>
      </w:r>
    </w:p>
    <w:p w14:paraId="6027D20B" w14:textId="72B079B9" w:rsidR="00215404" w:rsidRDefault="00593D43" w:rsidP="00546B7A">
      <w:pPr>
        <w:jc w:val="both"/>
      </w:pPr>
      <w:r>
        <w:t>A confiança de sistemas pode ser medida por algumas métricas, dentre elas a disponibilidade, a confiabilidade e o tempo médio entre falhas são de especial interesse. Contudo, na maioria das vezes u</w:t>
      </w:r>
      <w:r w:rsidR="00215404">
        <w:t>m administrador de sistema</w:t>
      </w:r>
      <w:r w:rsidR="00546B7A">
        <w:t>s</w:t>
      </w:r>
      <w:r w:rsidR="00215404">
        <w:t xml:space="preserve"> </w:t>
      </w:r>
      <w:r w:rsidR="00A730AD">
        <w:t>só sabe</w:t>
      </w:r>
      <w:r w:rsidR="00546B7A">
        <w:t xml:space="preserve"> que seus sistemas falharam </w:t>
      </w:r>
      <w:r>
        <w:t xml:space="preserve">através da </w:t>
      </w:r>
      <w:r w:rsidR="00546B7A">
        <w:t>abertura de chamado</w:t>
      </w:r>
      <w:r>
        <w:t>s pelo usuário final. Porém</w:t>
      </w:r>
      <w:r w:rsidR="00A730AD">
        <w:t>,</w:t>
      </w:r>
      <w:r>
        <w:t xml:space="preserve"> os chamados não são abertos sempre que ocorre</w:t>
      </w:r>
      <w:r w:rsidR="006B2BE1">
        <w:t>m falhas</w:t>
      </w:r>
      <w:r>
        <w:t xml:space="preserve">, tornando a medição de confiança </w:t>
      </w:r>
      <w:r w:rsidR="006B2BE1">
        <w:t xml:space="preserve">baseada em </w:t>
      </w:r>
      <w:r>
        <w:t>chamados imprecisa</w:t>
      </w:r>
      <w:r w:rsidR="00546B7A">
        <w:t xml:space="preserve">. </w:t>
      </w:r>
    </w:p>
    <w:p w14:paraId="72B1D2C0" w14:textId="042CF220" w:rsidR="00546B7A" w:rsidRDefault="00546B7A" w:rsidP="00546B7A">
      <w:pPr>
        <w:jc w:val="both"/>
      </w:pPr>
      <w:r>
        <w:t xml:space="preserve">Grande parte dos sistemas de negócios executam em uma arquitetura cliente/servidor baseada na web. Uma forma de identificar falhas </w:t>
      </w:r>
      <w:r w:rsidR="00A730AD">
        <w:t xml:space="preserve">no lado servidor </w:t>
      </w:r>
      <w:r>
        <w:t>neste tipo de sistema é através do log de acesso do servidor de web, que registra todas as requisições recebidas e seus códigos de retorno</w:t>
      </w:r>
      <w:r w:rsidR="006B2BE1">
        <w:t xml:space="preserve"> HTTP</w:t>
      </w:r>
      <w:r>
        <w:t>. Em especial o código de retorno HTTP 500 indica um erro interno no servidor, o que na maioria das vezes é um erro de programação do sistema.</w:t>
      </w:r>
      <w:r w:rsidR="00593D43">
        <w:t xml:space="preserve"> </w:t>
      </w:r>
      <w:r w:rsidR="006B2BE1">
        <w:t>O</w:t>
      </w:r>
      <w:r w:rsidR="00593D43">
        <w:t xml:space="preserve"> Apache é o servidor web mais popular nas empresas, podendo executar uma diversidade de linguagens de programação através de seus plug-ins.</w:t>
      </w:r>
    </w:p>
    <w:p w14:paraId="2CD43CF6" w14:textId="67530C89" w:rsidR="00546B7A" w:rsidRDefault="00593D43" w:rsidP="003551BE">
      <w:pPr>
        <w:jc w:val="both"/>
      </w:pPr>
      <w:r>
        <w:t>Desta forma</w:t>
      </w:r>
      <w:r w:rsidR="0054695C">
        <w:t>,</w:t>
      </w:r>
      <w:r>
        <w:t xml:space="preserve"> </w:t>
      </w:r>
      <w:r w:rsidR="00A730AD">
        <w:t>visando aumentar a visibilidade do nível de confiança dos sistemas</w:t>
      </w:r>
      <w:r w:rsidR="0054695C">
        <w:t xml:space="preserve"> empresariais,</w:t>
      </w:r>
      <w:r w:rsidR="00A730AD">
        <w:t xml:space="preserve"> </w:t>
      </w:r>
      <w:r>
        <w:t xml:space="preserve">propomos um sistema para medição de confiança de aplicações web </w:t>
      </w:r>
      <w:r w:rsidR="003551BE">
        <w:t>utilizando como fonte de informação o</w:t>
      </w:r>
      <w:r w:rsidR="00A730AD">
        <w:t>s</w:t>
      </w:r>
      <w:r w:rsidR="003551BE">
        <w:t xml:space="preserve"> log</w:t>
      </w:r>
      <w:r w:rsidR="00A730AD">
        <w:t>s</w:t>
      </w:r>
      <w:r w:rsidR="003551BE">
        <w:t xml:space="preserve"> do servidor </w:t>
      </w:r>
      <w:r w:rsidR="0054695C">
        <w:t xml:space="preserve">web </w:t>
      </w:r>
      <w:r w:rsidR="003551BE">
        <w:t xml:space="preserve">apache. </w:t>
      </w:r>
    </w:p>
    <w:p w14:paraId="653384C7" w14:textId="5CA9231C" w:rsidR="00546B7A" w:rsidRDefault="00A850B6" w:rsidP="000C1481">
      <w:pPr>
        <w:pStyle w:val="Ttulo2"/>
      </w:pPr>
      <w:r>
        <w:t>Requisitos Funcionais</w:t>
      </w:r>
      <w:r w:rsidR="000C1481">
        <w:t>:</w:t>
      </w:r>
    </w:p>
    <w:p w14:paraId="3580C04A" w14:textId="69970F03" w:rsidR="0026384E" w:rsidRDefault="0026384E" w:rsidP="000C1481">
      <w:pPr>
        <w:pStyle w:val="PargrafodaLista"/>
        <w:numPr>
          <w:ilvl w:val="0"/>
          <w:numId w:val="1"/>
        </w:numPr>
      </w:pPr>
      <w:r>
        <w:t xml:space="preserve">O sistema deverá permitir </w:t>
      </w:r>
      <w:r w:rsidR="003B7A51">
        <w:t>cadastrar</w:t>
      </w:r>
      <w:r w:rsidR="0035084B">
        <w:t xml:space="preserve"> dados de sistemas</w:t>
      </w:r>
      <w:r w:rsidR="007F7317">
        <w:t xml:space="preserve"> a serem monitorados</w:t>
      </w:r>
      <w:r w:rsidR="0035084B">
        <w:t>.</w:t>
      </w:r>
    </w:p>
    <w:p w14:paraId="14612AE1" w14:textId="3A238DA3" w:rsidR="0035084B" w:rsidRDefault="0035084B" w:rsidP="0035084B">
      <w:pPr>
        <w:pStyle w:val="PargrafodaLista"/>
        <w:numPr>
          <w:ilvl w:val="1"/>
          <w:numId w:val="1"/>
        </w:numPr>
      </w:pPr>
      <w:r>
        <w:t>Os dados de</w:t>
      </w:r>
      <w:r w:rsidR="00445E17">
        <w:t xml:space="preserve"> sistemas incluem seu nome </w:t>
      </w:r>
      <w:r w:rsidR="003A4218">
        <w:t>o caminho para os arquivos de log e erro assim como seus prefixos</w:t>
      </w:r>
      <w:r w:rsidR="00C57B6C">
        <w:t xml:space="preserve"> e a periodicidade de leitura dos arquivos</w:t>
      </w:r>
      <w:r w:rsidR="00445E17">
        <w:t>.</w:t>
      </w:r>
    </w:p>
    <w:p w14:paraId="5D15F8C5" w14:textId="630009B3" w:rsidR="00CB59DC" w:rsidRDefault="00CB59DC" w:rsidP="0035084B">
      <w:pPr>
        <w:pStyle w:val="PargrafodaLista"/>
        <w:numPr>
          <w:ilvl w:val="1"/>
          <w:numId w:val="1"/>
        </w:numPr>
      </w:pPr>
      <w:r>
        <w:t>O nome do sistema deverá ter no mínimo 1 e no máximo 255 caracteres.</w:t>
      </w:r>
    </w:p>
    <w:p w14:paraId="0D27C52E" w14:textId="7FCEC334" w:rsidR="00C57B6C" w:rsidRDefault="007F7317" w:rsidP="003A4218">
      <w:pPr>
        <w:pStyle w:val="PargrafodaLista"/>
        <w:numPr>
          <w:ilvl w:val="1"/>
          <w:numId w:val="1"/>
        </w:numPr>
      </w:pPr>
      <w:r>
        <w:t xml:space="preserve">Cada sistema poderá ter associado a ele somente um </w:t>
      </w:r>
      <w:r w:rsidR="003A4218">
        <w:t>caminho para o diretório de arquivos de logs de acesso</w:t>
      </w:r>
      <w:r w:rsidR="00D17C3B">
        <w:t xml:space="preserve"> e um caminho para os logs de erro</w:t>
      </w:r>
      <w:r w:rsidR="003A4218">
        <w:t xml:space="preserve">. </w:t>
      </w:r>
    </w:p>
    <w:p w14:paraId="14A11CF5" w14:textId="5314E549" w:rsidR="003A4218" w:rsidRDefault="00D17C3B" w:rsidP="003A4218">
      <w:pPr>
        <w:pStyle w:val="PargrafodaLista"/>
        <w:numPr>
          <w:ilvl w:val="1"/>
          <w:numId w:val="1"/>
        </w:numPr>
      </w:pPr>
      <w:r>
        <w:t xml:space="preserve">Os logs de acesso e erros podem conter cada um seu respectivo prefixo, que é um texto de 1 a 100 caracteres. </w:t>
      </w:r>
    </w:p>
    <w:p w14:paraId="63ACF30A" w14:textId="19515D50" w:rsidR="00D17C3B" w:rsidRDefault="00D17C3B" w:rsidP="003A4218">
      <w:pPr>
        <w:pStyle w:val="PargrafodaLista"/>
        <w:numPr>
          <w:ilvl w:val="1"/>
          <w:numId w:val="1"/>
        </w:numPr>
      </w:pPr>
      <w:r>
        <w:t xml:space="preserve">As periodicidades suportadas de leitura são informadas na regra de negócios </w:t>
      </w:r>
      <w:r w:rsidR="009A3313">
        <w:t>[</w:t>
      </w:r>
      <w:r>
        <w:t>RN03</w:t>
      </w:r>
      <w:r w:rsidR="009A3313">
        <w:t>]</w:t>
      </w:r>
      <w:r>
        <w:t xml:space="preserve">. Somente será configurada uma periodicidade para ambos os arquivos de acesso e erro. </w:t>
      </w:r>
    </w:p>
    <w:p w14:paraId="36F40374" w14:textId="17408D3F" w:rsidR="00C57B6C" w:rsidRDefault="00C57B6C" w:rsidP="00C57B6C">
      <w:pPr>
        <w:pStyle w:val="PargrafodaLista"/>
        <w:numPr>
          <w:ilvl w:val="1"/>
          <w:numId w:val="1"/>
        </w:numPr>
      </w:pPr>
      <w:r>
        <w:t xml:space="preserve">Os formatos de arquivos de logs de acesso suportados serão o “common” e o “combined”. </w:t>
      </w:r>
      <w:r w:rsidR="00BF00FC">
        <w:t>[RN01]</w:t>
      </w:r>
    </w:p>
    <w:p w14:paraId="2A3E51F9" w14:textId="1A1BA066" w:rsidR="00C57B6C" w:rsidRDefault="00C57B6C" w:rsidP="00C57B6C">
      <w:pPr>
        <w:pStyle w:val="PargrafodaLista"/>
        <w:numPr>
          <w:ilvl w:val="1"/>
          <w:numId w:val="1"/>
        </w:numPr>
      </w:pPr>
      <w:r>
        <w:t>Só existe um formato do log de erro do apache e ele deverá ser suportado.</w:t>
      </w:r>
      <w:r w:rsidR="00836A43">
        <w:t xml:space="preserve"> [RN02]</w:t>
      </w:r>
    </w:p>
    <w:p w14:paraId="3D731939" w14:textId="0BE50544" w:rsidR="00CB59DC" w:rsidRDefault="00851E28" w:rsidP="00CB59DC">
      <w:pPr>
        <w:pStyle w:val="PargrafodaLista"/>
        <w:numPr>
          <w:ilvl w:val="0"/>
          <w:numId w:val="1"/>
        </w:numPr>
      </w:pPr>
      <w:r>
        <w:t xml:space="preserve">O sistema deverá permitir </w:t>
      </w:r>
      <w:r w:rsidR="00CB59DC">
        <w:t>consultar</w:t>
      </w:r>
      <w:r>
        <w:t xml:space="preserve"> a lista de sistemas cadastrados.</w:t>
      </w:r>
    </w:p>
    <w:p w14:paraId="6C07CB81" w14:textId="6F0E5133" w:rsidR="00851E28" w:rsidRDefault="00C57B6C" w:rsidP="00851E28">
      <w:pPr>
        <w:pStyle w:val="PargrafodaLista"/>
        <w:numPr>
          <w:ilvl w:val="1"/>
          <w:numId w:val="1"/>
        </w:numPr>
      </w:pPr>
      <w:r>
        <w:t>Os dados a serem e</w:t>
      </w:r>
      <w:r w:rsidR="00D17C3B">
        <w:t>xibidos na consulta são o nome,</w:t>
      </w:r>
      <w:r>
        <w:t xml:space="preserve"> os padrões de caminho para os arquivos de log cadastrados</w:t>
      </w:r>
      <w:r w:rsidR="00D17C3B">
        <w:t xml:space="preserve"> e a periodicidade de leitura</w:t>
      </w:r>
      <w:r>
        <w:t>.</w:t>
      </w:r>
    </w:p>
    <w:p w14:paraId="331DF121" w14:textId="22CEA83D" w:rsidR="00C57B6C" w:rsidRDefault="00C57B6C" w:rsidP="00C57B6C">
      <w:pPr>
        <w:pStyle w:val="PargrafodaLista"/>
        <w:numPr>
          <w:ilvl w:val="0"/>
          <w:numId w:val="1"/>
        </w:numPr>
      </w:pPr>
      <w:r>
        <w:t>O sistema deverá permitir alterar os dados de sistemas cadastrados.</w:t>
      </w:r>
    </w:p>
    <w:p w14:paraId="4CF0C605" w14:textId="7236D613" w:rsidR="0026384E" w:rsidRDefault="00C57B6C" w:rsidP="00D72EC4">
      <w:pPr>
        <w:pStyle w:val="PargrafodaLista"/>
        <w:numPr>
          <w:ilvl w:val="0"/>
          <w:numId w:val="1"/>
        </w:numPr>
      </w:pPr>
      <w:r>
        <w:t>O sistema deverá permitir excluir sistemas cadastrados.</w:t>
      </w:r>
    </w:p>
    <w:p w14:paraId="67F1EFAB" w14:textId="730EC864" w:rsidR="00BC4C7D" w:rsidRDefault="00BC4C7D" w:rsidP="00801530">
      <w:pPr>
        <w:pStyle w:val="PargrafodaLista"/>
        <w:numPr>
          <w:ilvl w:val="0"/>
          <w:numId w:val="1"/>
        </w:numPr>
      </w:pPr>
      <w:r>
        <w:lastRenderedPageBreak/>
        <w:t xml:space="preserve">O sistema deverá permitir a realização de uma carga inicial de dados no sistema fazendo a leitura de todos </w:t>
      </w:r>
      <w:r w:rsidR="00366A23">
        <w:t xml:space="preserve">os dados em </w:t>
      </w:r>
      <w:r>
        <w:t>arquivos que baterem com o padrão de caminho e prefixo estabelecido.</w:t>
      </w:r>
    </w:p>
    <w:p w14:paraId="59929C3B" w14:textId="134DF5EF" w:rsidR="000C1481" w:rsidRDefault="00CF1E07" w:rsidP="00801530">
      <w:pPr>
        <w:pStyle w:val="PargrafodaLista"/>
        <w:numPr>
          <w:ilvl w:val="0"/>
          <w:numId w:val="1"/>
        </w:numPr>
      </w:pPr>
      <w:r>
        <w:t xml:space="preserve">O sistema deverá </w:t>
      </w:r>
      <w:r w:rsidR="00CB59DC">
        <w:t>ler</w:t>
      </w:r>
      <w:r w:rsidR="00D17C3B">
        <w:t xml:space="preserve"> com a periodicidade definida todas as informações contidas no log de acessos [RN01] e erros [RN02] e armazená-las </w:t>
      </w:r>
      <w:r w:rsidR="00694DC8">
        <w:t>evitando duplicidade das informações</w:t>
      </w:r>
      <w:r>
        <w:t>.</w:t>
      </w:r>
    </w:p>
    <w:p w14:paraId="30E09496" w14:textId="06034780" w:rsidR="009A3313" w:rsidRDefault="009A3313" w:rsidP="00801530">
      <w:pPr>
        <w:pStyle w:val="PargrafodaLista"/>
        <w:numPr>
          <w:ilvl w:val="0"/>
          <w:numId w:val="1"/>
        </w:numPr>
      </w:pPr>
      <w:r>
        <w:t xml:space="preserve">O sistema deverá permitir a consulta ao perfil de acesso do sistema em um determinado período, exibindo a quantidade de acessos por dia. </w:t>
      </w:r>
    </w:p>
    <w:p w14:paraId="3D8B02CC" w14:textId="533C59B1" w:rsidR="009A3313" w:rsidRDefault="009A3313" w:rsidP="000C1481">
      <w:pPr>
        <w:pStyle w:val="PargrafodaLista"/>
        <w:numPr>
          <w:ilvl w:val="0"/>
          <w:numId w:val="1"/>
        </w:numPr>
      </w:pPr>
      <w:r>
        <w:t>O sistema deverá permitir a consulta por período dos códigos HTTP e quantidades de acessos em cada código.</w:t>
      </w:r>
    </w:p>
    <w:p w14:paraId="4D49C2ED" w14:textId="4B746EC3" w:rsidR="009A3313" w:rsidRDefault="009A3313" w:rsidP="000C1481">
      <w:pPr>
        <w:pStyle w:val="PargrafodaLista"/>
        <w:numPr>
          <w:ilvl w:val="0"/>
          <w:numId w:val="1"/>
        </w:numPr>
      </w:pPr>
      <w:r>
        <w:t>O sistema deverá permitir a consulta das URLs que apresentaram determinado código conjunto de códigos HTTP em um período</w:t>
      </w:r>
      <w:r w:rsidR="006A2998">
        <w:t>, exibindo a url e a quantidade de acesso em cada código.</w:t>
      </w:r>
      <w:r>
        <w:t xml:space="preserve"> </w:t>
      </w:r>
    </w:p>
    <w:p w14:paraId="56BBA21C" w14:textId="0917FBE6" w:rsidR="00CF1E07" w:rsidRDefault="00CF1E07" w:rsidP="000C1481">
      <w:pPr>
        <w:pStyle w:val="PargrafodaLista"/>
        <w:numPr>
          <w:ilvl w:val="0"/>
          <w:numId w:val="1"/>
        </w:numPr>
      </w:pPr>
      <w:r>
        <w:t xml:space="preserve">O sistema deverá permitir </w:t>
      </w:r>
      <w:r w:rsidR="006A2998">
        <w:t>buscar para uma determinada URL os registros de erro para um determinado período</w:t>
      </w:r>
      <w:r>
        <w:t xml:space="preserve">. </w:t>
      </w:r>
      <w:bookmarkStart w:id="0" w:name="_GoBack"/>
      <w:bookmarkEnd w:id="0"/>
    </w:p>
    <w:p w14:paraId="51786BBD" w14:textId="6F6E3B8D" w:rsidR="00CF1E07" w:rsidRDefault="006A2998" w:rsidP="000C1481">
      <w:pPr>
        <w:pStyle w:val="PargrafodaLista"/>
        <w:numPr>
          <w:ilvl w:val="0"/>
          <w:numId w:val="1"/>
        </w:numPr>
      </w:pPr>
      <w:r>
        <w:t>O sistema deverá permitir exibir a confiabilidade (sucesso/erros) e a probabilidade de falha (1 – confiabilidade) de cada URL em um determinado período. Para esta consulta deverão ser selecionados quais são os códigos HTTP de sucesso e erro</w:t>
      </w:r>
      <w:r w:rsidR="00CF1E07">
        <w:t>.</w:t>
      </w:r>
      <w:r>
        <w:t xml:space="preserve"> O padrão é HTTP 500 para erro e HTTP 200 para sucesso. </w:t>
      </w:r>
    </w:p>
    <w:p w14:paraId="0479B737" w14:textId="67E9C0EE" w:rsidR="00215404" w:rsidRDefault="00215404" w:rsidP="006A2998">
      <w:pPr>
        <w:pStyle w:val="PargrafodaLista"/>
      </w:pPr>
    </w:p>
    <w:p w14:paraId="725BEDF6" w14:textId="02A01295" w:rsidR="00BF00FC" w:rsidRDefault="00BF00FC" w:rsidP="00BF00FC">
      <w:pPr>
        <w:pStyle w:val="Ttulo2"/>
      </w:pPr>
      <w:r>
        <w:t>Regras de Negócio:</w:t>
      </w:r>
    </w:p>
    <w:p w14:paraId="57F5FCD0" w14:textId="51F59B0B" w:rsidR="00BF00FC" w:rsidRDefault="00BF00FC"/>
    <w:p w14:paraId="3B3D1EA4" w14:textId="77777777" w:rsidR="00836A43" w:rsidRDefault="00836A43" w:rsidP="00836A43">
      <w:r>
        <w:t>RN01 - O arquivo de log do apache tem dois formatos bem conhecidos, o “common” e o “combined”. Informações detalhadas sobre o formato common e combined podem ser encontrados nos seguintes links:</w:t>
      </w:r>
    </w:p>
    <w:p w14:paraId="32CD52BE" w14:textId="77777777" w:rsidR="00836A43" w:rsidRDefault="00836A43" w:rsidP="00836A43">
      <w:pPr>
        <w:pStyle w:val="PargrafodaLista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 xml:space="preserve">Common: </w:t>
      </w:r>
      <w:hyperlink r:id="rId5" w:anchor="common" w:history="1">
        <w:r>
          <w:rPr>
            <w:rStyle w:val="Hyperlink"/>
            <w:lang w:val="en-US"/>
          </w:rPr>
          <w:t>https://httpd.apache.org/docs/1.3/logs.html#common</w:t>
        </w:r>
      </w:hyperlink>
    </w:p>
    <w:p w14:paraId="09EC22B6" w14:textId="341E65D1" w:rsidR="00836A43" w:rsidRDefault="00836A43" w:rsidP="00836A43">
      <w:pPr>
        <w:pStyle w:val="PargrafodaLista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 xml:space="preserve">Combined: </w:t>
      </w:r>
      <w:hyperlink r:id="rId6" w:anchor="combined" w:history="1">
        <w:r>
          <w:rPr>
            <w:rStyle w:val="Hyperlink"/>
            <w:lang w:val="en-US"/>
          </w:rPr>
          <w:t>https://httpd.apache.org/docs/1.3/logs.html#combined</w:t>
        </w:r>
      </w:hyperlink>
    </w:p>
    <w:p w14:paraId="69828D23" w14:textId="77777777" w:rsidR="00836A43" w:rsidRPr="00AA6F02" w:rsidRDefault="00836A43" w:rsidP="00836A43">
      <w:pPr>
        <w:spacing w:line="256" w:lineRule="auto"/>
        <w:rPr>
          <w:lang w:val="en-US"/>
        </w:rPr>
      </w:pPr>
    </w:p>
    <w:p w14:paraId="0D34CB03" w14:textId="4613326E" w:rsidR="00836A43" w:rsidRDefault="00836A43" w:rsidP="00836A43">
      <w:pPr>
        <w:spacing w:line="256" w:lineRule="auto"/>
      </w:pPr>
      <w:r w:rsidRPr="00836A43">
        <w:t>RN02 – O arquivo de log de log de erro do apache tem um format</w:t>
      </w:r>
      <w:r>
        <w:t xml:space="preserve">o onde alguns campos são padronizados e outros são livres e dependentes da aplicação. O formato do arquivo de log de erros pode ser encontrado no seguinte link: </w:t>
      </w:r>
      <w:hyperlink r:id="rId7" w:anchor="errorlog" w:history="1">
        <w:r w:rsidRPr="00EC1859">
          <w:rPr>
            <w:rStyle w:val="Hyperlink"/>
          </w:rPr>
          <w:t>https://httpd.apache.org/docs/1.3/logs.html#errorlog</w:t>
        </w:r>
      </w:hyperlink>
    </w:p>
    <w:p w14:paraId="5B75A5CF" w14:textId="77777777" w:rsidR="006A2998" w:rsidRDefault="006A2998"/>
    <w:p w14:paraId="57D28FA1" w14:textId="462D85DF" w:rsidR="00BF00FC" w:rsidRPr="00836A43" w:rsidRDefault="00C139F6">
      <w:r>
        <w:t xml:space="preserve">RN03 - As opções de periodicidades de leituras deverão ser </w:t>
      </w:r>
      <w:r w:rsidR="003A4218">
        <w:t>uma data, hora e minuto inicial e a cada quantos dias, horas e minutos</w:t>
      </w:r>
      <w:r>
        <w:t>.</w:t>
      </w:r>
      <w:r w:rsidR="003A4218">
        <w:t xml:space="preserve"> </w:t>
      </w:r>
      <w:r>
        <w:t>Uma hora válida vai de 0 a 23 e os minutos de 0 a 59.</w:t>
      </w:r>
    </w:p>
    <w:p w14:paraId="30A93BD9" w14:textId="0D9B645F" w:rsidR="00BF00FC" w:rsidRDefault="00BF00FC"/>
    <w:p w14:paraId="5DCD7D51" w14:textId="4AA62A5A" w:rsidR="006A2998" w:rsidRPr="00836A43" w:rsidRDefault="006A2998" w:rsidP="006A2998">
      <w:r>
        <w:t>RN04 - As opções de periodicidades de leituras deverão ser uma data, hora e minuto inicial e a cada quantos dias, horas e minutos. Uma hora válida vai de 0 a 23 e os minutos de 0 a 59.</w:t>
      </w:r>
    </w:p>
    <w:p w14:paraId="1D66584C" w14:textId="77777777" w:rsidR="006A2998" w:rsidRPr="00836A43" w:rsidRDefault="006A2998"/>
    <w:p w14:paraId="4D8F8321" w14:textId="3EFF3AB8" w:rsidR="00A850B6" w:rsidRDefault="00A850B6" w:rsidP="00A850B6">
      <w:pPr>
        <w:pStyle w:val="Ttulo2"/>
      </w:pPr>
      <w:r>
        <w:t>Glossário:</w:t>
      </w:r>
    </w:p>
    <w:p w14:paraId="6E604F5F" w14:textId="2ECABF79" w:rsidR="00A850B6" w:rsidRDefault="00A850B6" w:rsidP="00A850B6"/>
    <w:p w14:paraId="33205176" w14:textId="3B5D7658" w:rsidR="00A850B6" w:rsidRDefault="00A850B6" w:rsidP="00A850B6">
      <w:r>
        <w:lastRenderedPageBreak/>
        <w:t>Falha – Observação de um comportamento incorreto em um sistema.</w:t>
      </w:r>
    </w:p>
    <w:p w14:paraId="0B91ED35" w14:textId="445A13C7" w:rsidR="00A850B6" w:rsidRDefault="00A850B6" w:rsidP="00A850B6">
      <w:r>
        <w:t>Erro/Defeito – Deficiência do software que quando exercitada apresenta uma falha.</w:t>
      </w:r>
    </w:p>
    <w:p w14:paraId="4EB59634" w14:textId="65636C3B" w:rsidR="00A850B6" w:rsidRDefault="00A850B6" w:rsidP="00A850B6">
      <w:r>
        <w:t>Confiança – Nível no qual um usuário pode depender de um sistema</w:t>
      </w:r>
      <w:r w:rsidR="00ED084E">
        <w:t>, sendo composta de diversas características</w:t>
      </w:r>
      <w:r>
        <w:t>.</w:t>
      </w:r>
    </w:p>
    <w:p w14:paraId="34FB15B7" w14:textId="0BD65A13" w:rsidR="00A850B6" w:rsidRDefault="00A850B6" w:rsidP="00A850B6">
      <w:r>
        <w:t xml:space="preserve">Disponibilidade – Percentual do tempo total que o software está disponível para o uso. </w:t>
      </w:r>
    </w:p>
    <w:p w14:paraId="394A38FC" w14:textId="63A14798" w:rsidR="00A850B6" w:rsidRDefault="00A850B6" w:rsidP="00A850B6">
      <w:r>
        <w:t>Confiabilidade – Probabilidade do software ao ser exercitado apresentar o resultado correto.</w:t>
      </w:r>
    </w:p>
    <w:p w14:paraId="3D447FEB" w14:textId="3824E530" w:rsidR="00A850B6" w:rsidRDefault="00A850B6" w:rsidP="00A850B6">
      <w:r>
        <w:t xml:space="preserve">Tempo médio entre falhas – Intervalo de tempo médio que o sistema opera sem apresentar falhas. </w:t>
      </w:r>
    </w:p>
    <w:p w14:paraId="7A79239F" w14:textId="77777777" w:rsidR="00A850B6" w:rsidRPr="00A850B6" w:rsidRDefault="00A850B6" w:rsidP="00A850B6"/>
    <w:p w14:paraId="5102BDB5" w14:textId="77777777" w:rsidR="00A850B6" w:rsidRDefault="00A850B6"/>
    <w:p w14:paraId="4C766231" w14:textId="77777777" w:rsidR="00215404" w:rsidRDefault="00215404"/>
    <w:sectPr w:rsidR="00215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A3A1A"/>
    <w:multiLevelType w:val="hybridMultilevel"/>
    <w:tmpl w:val="685299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5733E"/>
    <w:multiLevelType w:val="hybridMultilevel"/>
    <w:tmpl w:val="AB2653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00A50"/>
    <w:multiLevelType w:val="hybridMultilevel"/>
    <w:tmpl w:val="C62AB6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42"/>
    <w:rsid w:val="000C1481"/>
    <w:rsid w:val="001571AC"/>
    <w:rsid w:val="00215404"/>
    <w:rsid w:val="0026384E"/>
    <w:rsid w:val="00327040"/>
    <w:rsid w:val="0035084B"/>
    <w:rsid w:val="003551BE"/>
    <w:rsid w:val="00366A23"/>
    <w:rsid w:val="003A4218"/>
    <w:rsid w:val="003B7A51"/>
    <w:rsid w:val="00445E17"/>
    <w:rsid w:val="004B5647"/>
    <w:rsid w:val="00511DBB"/>
    <w:rsid w:val="00527E7E"/>
    <w:rsid w:val="0054695C"/>
    <w:rsid w:val="00546B7A"/>
    <w:rsid w:val="00593D43"/>
    <w:rsid w:val="00617F9D"/>
    <w:rsid w:val="00694DC8"/>
    <w:rsid w:val="006A2998"/>
    <w:rsid w:val="006B2BE1"/>
    <w:rsid w:val="00773591"/>
    <w:rsid w:val="007F7317"/>
    <w:rsid w:val="00832F38"/>
    <w:rsid w:val="00836A43"/>
    <w:rsid w:val="00851E28"/>
    <w:rsid w:val="008E6186"/>
    <w:rsid w:val="00925992"/>
    <w:rsid w:val="009718D1"/>
    <w:rsid w:val="009A3313"/>
    <w:rsid w:val="00A54BFC"/>
    <w:rsid w:val="00A730AD"/>
    <w:rsid w:val="00A850B6"/>
    <w:rsid w:val="00AA6F02"/>
    <w:rsid w:val="00B66BC4"/>
    <w:rsid w:val="00B767DA"/>
    <w:rsid w:val="00BC4C7D"/>
    <w:rsid w:val="00BD5DE8"/>
    <w:rsid w:val="00BF00FC"/>
    <w:rsid w:val="00C139F6"/>
    <w:rsid w:val="00C15DCC"/>
    <w:rsid w:val="00C42A42"/>
    <w:rsid w:val="00C57B6C"/>
    <w:rsid w:val="00C6712E"/>
    <w:rsid w:val="00C95C6F"/>
    <w:rsid w:val="00CB59DC"/>
    <w:rsid w:val="00CF1E07"/>
    <w:rsid w:val="00D1216F"/>
    <w:rsid w:val="00D17C3B"/>
    <w:rsid w:val="00D52D4B"/>
    <w:rsid w:val="00D72EC4"/>
    <w:rsid w:val="00E32EFC"/>
    <w:rsid w:val="00E877D6"/>
    <w:rsid w:val="00ED084E"/>
    <w:rsid w:val="00F027D4"/>
    <w:rsid w:val="00F44C5C"/>
    <w:rsid w:val="00F9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2BE15"/>
  <w15:chartTrackingRefBased/>
  <w15:docId w15:val="{C35B0CE2-EE37-4062-AEFD-E15898F4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54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54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54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154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C14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36A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3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ttpd.apache.org/docs/1.3/log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tpd.apache.org/docs/1.3/logs.html" TargetMode="External"/><Relationship Id="rId5" Type="http://schemas.openxmlformats.org/officeDocument/2006/relationships/hyperlink" Target="https://httpd.apache.org/docs/1.3/log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879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Mendonça</dc:creator>
  <cp:keywords/>
  <dc:description/>
  <cp:lastModifiedBy>Diogo Mendonça</cp:lastModifiedBy>
  <cp:revision>13</cp:revision>
  <dcterms:created xsi:type="dcterms:W3CDTF">2016-08-19T18:29:00Z</dcterms:created>
  <dcterms:modified xsi:type="dcterms:W3CDTF">2016-09-15T12:42:00Z</dcterms:modified>
</cp:coreProperties>
</file>