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2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ATIVIDADE EM DUPLA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PESO 2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 de entrega 06/07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1 -Faça um programa que receba a quantidade de funcionários de uma empresa, e para cada funcionário leia  o salário do funcionário, calcule e mostre o novo salário, acrescido de bonificação e de auxílio escola.</w:t>
      </w:r>
    </w:p>
    <w:p w:rsidR="00000000" w:rsidDel="00000000" w:rsidP="00000000" w:rsidRDefault="00000000" w:rsidRPr="00000000" w14:paraId="00000023">
      <w:pPr>
        <w:tabs>
          <w:tab w:val="left" w:pos="14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649027" cy="2138624"/>
            <wp:effectExtent b="0" l="0" r="0" t="0"/>
            <wp:docPr descr="Captura de Tela 2017-11-13 às 18.30.56.png" id="1" name="image2.png"/>
            <a:graphic>
              <a:graphicData uri="http://schemas.openxmlformats.org/drawingml/2006/picture">
                <pic:pic>
                  <pic:nvPicPr>
                    <pic:cNvPr descr="Captura de Tela 2017-11-13 às 18.30.56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027" cy="213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Leia um conjunto de notas, cuja quantidade seja determinada pelo usuário. Calcule a média de todas elas. Exiba o conjunto das notas maiores do que a média calculada. Em seguida, de forma agrupada, exiba o outro conjunto de notas (menores do que a média).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Leia um conjunto de alunos, cada uma com o nome e a nota. Em seguida, exiba o nome dos alunos que possuem nota maior do que a média da turma.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Leia um conjunto de valores inteiros e em seguida os exiba-os na ordem inversa do que foram digitados.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Faça um programa de consulta de telefones a partir de um nome informado por uma chave de dados: leia nomes de pessoas com seus respectivos telefones, sendo a quantidade determinada pelo usuário. Em seguida, pergunte ao usuário qual o nome que ele deseja consultar o telefone. Após sua resposta, exiba o telefone da pessoa procurada.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3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