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71D6" w14:textId="64AF8CDD" w:rsidR="007C75B0" w:rsidRPr="007C75B0" w:rsidRDefault="007C75B0" w:rsidP="007C75B0">
      <w:pPr>
        <w:pStyle w:val="Title"/>
        <w:rPr>
          <w:rFonts w:ascii="Century" w:hAnsi="Century"/>
          <w:sz w:val="52"/>
          <w:szCs w:val="52"/>
        </w:rPr>
      </w:pPr>
      <w:r w:rsidRPr="007C75B0">
        <w:rPr>
          <w:rFonts w:ascii="Century" w:hAnsi="Century"/>
          <w:sz w:val="52"/>
          <w:szCs w:val="52"/>
        </w:rPr>
        <w:t xml:space="preserve">Leeds Student Think Tank </w:t>
      </w:r>
      <w:r w:rsidR="00FD0212">
        <w:rPr>
          <w:rFonts w:ascii="Century" w:hAnsi="Century"/>
          <w:sz w:val="52"/>
          <w:szCs w:val="52"/>
        </w:rPr>
        <w:t>2</w:t>
      </w:r>
      <w:r w:rsidR="00FD0212" w:rsidRPr="00FD0212">
        <w:rPr>
          <w:rFonts w:ascii="Century" w:hAnsi="Century"/>
          <w:sz w:val="52"/>
          <w:szCs w:val="52"/>
          <w:vertAlign w:val="superscript"/>
        </w:rPr>
        <w:t>nd</w:t>
      </w:r>
      <w:r w:rsidRPr="007C75B0">
        <w:rPr>
          <w:rFonts w:ascii="Century" w:hAnsi="Century"/>
          <w:sz w:val="52"/>
          <w:szCs w:val="52"/>
        </w:rPr>
        <w:t xml:space="preserve"> Meeting</w:t>
      </w:r>
    </w:p>
    <w:p w14:paraId="622E941A" w14:textId="58107BEA" w:rsidR="007C75B0" w:rsidRDefault="00C34A8F" w:rsidP="007C75B0">
      <w:pPr>
        <w:pStyle w:val="Subtitle"/>
      </w:pPr>
      <w:r>
        <w:t>17</w:t>
      </w:r>
      <w:r w:rsidR="007C75B0">
        <w:t>/0</w:t>
      </w:r>
      <w:r>
        <w:t>8</w:t>
      </w:r>
      <w:r w:rsidR="007C75B0">
        <w:t>/2023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40247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9849DD" w14:textId="0A43DAEC" w:rsidR="0006734E" w:rsidRDefault="0006734E">
          <w:pPr>
            <w:pStyle w:val="TOCHeading"/>
          </w:pPr>
          <w:r>
            <w:t>Contents</w:t>
          </w:r>
        </w:p>
        <w:p w14:paraId="2AD828F1" w14:textId="7D5DD364" w:rsidR="00862185" w:rsidRDefault="000673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53338" w:history="1">
            <w:r w:rsidR="00862185" w:rsidRPr="00E62853">
              <w:rPr>
                <w:rStyle w:val="Hyperlink"/>
                <w:noProof/>
              </w:rPr>
              <w:t>0</w:t>
            </w:r>
            <w:r w:rsidR="00862185" w:rsidRPr="00E62853">
              <w:rPr>
                <w:rStyle w:val="Hyperlink"/>
                <w:noProof/>
                <w:vertAlign w:val="superscript"/>
              </w:rPr>
              <w:t>th</w:t>
            </w:r>
            <w:r w:rsidR="00862185" w:rsidRPr="00E62853">
              <w:rPr>
                <w:rStyle w:val="Hyperlink"/>
                <w:noProof/>
              </w:rPr>
              <w:t xml:space="preserve"> Topic: Key</w:t>
            </w:r>
            <w:r w:rsidR="00862185">
              <w:rPr>
                <w:noProof/>
                <w:webHidden/>
              </w:rPr>
              <w:tab/>
            </w:r>
            <w:r w:rsidR="00862185">
              <w:rPr>
                <w:noProof/>
                <w:webHidden/>
              </w:rPr>
              <w:fldChar w:fldCharType="begin"/>
            </w:r>
            <w:r w:rsidR="00862185">
              <w:rPr>
                <w:noProof/>
                <w:webHidden/>
              </w:rPr>
              <w:instrText xml:space="preserve"> PAGEREF _Toc143453338 \h </w:instrText>
            </w:r>
            <w:r w:rsidR="00862185">
              <w:rPr>
                <w:noProof/>
                <w:webHidden/>
              </w:rPr>
            </w:r>
            <w:r w:rsidR="00862185"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1</w:t>
            </w:r>
            <w:r w:rsidR="00862185">
              <w:rPr>
                <w:noProof/>
                <w:webHidden/>
              </w:rPr>
              <w:fldChar w:fldCharType="end"/>
            </w:r>
          </w:hyperlink>
        </w:p>
        <w:p w14:paraId="41A76B62" w14:textId="3D51A5F0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39" w:history="1">
            <w:r w:rsidRPr="00E62853">
              <w:rPr>
                <w:rStyle w:val="Hyperlink"/>
                <w:noProof/>
              </w:rPr>
              <w:t>Topic 1: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7388" w14:textId="42D50B8B" w:rsidR="00862185" w:rsidRDefault="008621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0" w:history="1">
            <w:r w:rsidRPr="00E62853">
              <w:rPr>
                <w:rStyle w:val="Hyperlink"/>
                <w:noProof/>
              </w:rPr>
              <w:t>Social Media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F596" w14:textId="6A753FFE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1" w:history="1">
            <w:r w:rsidRPr="00E62853">
              <w:rPr>
                <w:rStyle w:val="Hyperlink"/>
                <w:noProof/>
              </w:rPr>
              <w:t>Topic 2: 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326A" w14:textId="34CED854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2" w:history="1">
            <w:r w:rsidRPr="00E62853">
              <w:rPr>
                <w:rStyle w:val="Hyperlink"/>
                <w:noProof/>
              </w:rPr>
              <w:t>Raci matrix + Organisation: Nothing to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EBD1" w14:textId="0B95F6BA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3" w:history="1">
            <w:r w:rsidRPr="00E62853">
              <w:rPr>
                <w:rStyle w:val="Hyperlink"/>
                <w:noProof/>
              </w:rPr>
              <w:t>Topic 3: Engage Knowledge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8C91" w14:textId="5B52C47E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4" w:history="1">
            <w:r w:rsidRPr="00E62853">
              <w:rPr>
                <w:rStyle w:val="Hyperlink"/>
                <w:noProof/>
              </w:rPr>
              <w:t>Topic 4: Data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4FC6" w14:textId="35FAAD43" w:rsidR="00862185" w:rsidRDefault="008621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5" w:history="1">
            <w:r w:rsidRPr="00E62853">
              <w:rPr>
                <w:rStyle w:val="Hyperlink"/>
                <w:noProof/>
              </w:rPr>
              <w:t>Main risks if we use Macrobond: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2224" w14:textId="5A9FCF3B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6" w:history="1">
            <w:r w:rsidRPr="00E62853">
              <w:rPr>
                <w:rStyle w:val="Hyperlink"/>
                <w:noProof/>
              </w:rPr>
              <w:t>Topic 5: Writing 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964C" w14:textId="42C3F27A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7" w:history="1">
            <w:r w:rsidRPr="00E62853">
              <w:rPr>
                <w:rStyle w:val="Hyperlink"/>
                <w:noProof/>
              </w:rPr>
              <w:t>Topic 6: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A593" w14:textId="35A12D35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8" w:history="1">
            <w:r w:rsidRPr="00E62853">
              <w:rPr>
                <w:rStyle w:val="Hyperlink"/>
                <w:noProof/>
              </w:rPr>
              <w:t>Topic 7: GIAG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A237" w14:textId="3531F6A2" w:rsidR="00862185" w:rsidRDefault="008621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49" w:history="1">
            <w:r w:rsidRPr="00E62853">
              <w:rPr>
                <w:rStyle w:val="Hyperlink"/>
                <w:noProof/>
              </w:rPr>
              <w:t>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D919" w14:textId="289B933D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50" w:history="1">
            <w:r w:rsidRPr="00E62853">
              <w:rPr>
                <w:rStyle w:val="Hyperlink"/>
                <w:noProof/>
              </w:rPr>
              <w:t>Topic 7: Freshers Fair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41A4" w14:textId="1FC7AA0C" w:rsidR="00862185" w:rsidRDefault="008621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51" w:history="1">
            <w:r w:rsidRPr="00E62853">
              <w:rPr>
                <w:rStyle w:val="Hyperlink"/>
                <w:noProof/>
              </w:rPr>
              <w:t>General 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F4D7" w14:textId="493838EA" w:rsidR="00862185" w:rsidRDefault="008621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52" w:history="1">
            <w:r w:rsidRPr="00E62853">
              <w:rPr>
                <w:rStyle w:val="Hyperlink"/>
                <w:noProof/>
              </w:rPr>
              <w:t>OTT: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A1CA" w14:textId="5D68E08A" w:rsidR="00862185" w:rsidRDefault="008621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53" w:history="1">
            <w:r w:rsidRPr="00E62853">
              <w:rPr>
                <w:rStyle w:val="Hyperlink"/>
                <w:noProof/>
              </w:rPr>
              <w:t>Partnerships: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9960" w14:textId="56E838B2" w:rsidR="00862185" w:rsidRDefault="008621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54" w:history="1">
            <w:r w:rsidRPr="00E62853">
              <w:rPr>
                <w:rStyle w:val="Hyperlink"/>
                <w:noProof/>
              </w:rPr>
              <w:t>Some ideas for future socials: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CD4C" w14:textId="4C22CB80" w:rsidR="00862185" w:rsidRDefault="008621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55" w:history="1">
            <w:r w:rsidRPr="00E62853">
              <w:rPr>
                <w:rStyle w:val="Hyperlink"/>
                <w:noProof/>
              </w:rPr>
              <w:t>Membership fee: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92C8" w14:textId="23DADDBE" w:rsidR="00862185" w:rsidRDefault="008621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56" w:history="1">
            <w:r w:rsidRPr="00E62853">
              <w:rPr>
                <w:rStyle w:val="Hyperlink"/>
                <w:noProof/>
              </w:rPr>
              <w:t>KPMG: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E902" w14:textId="39C7C5AF" w:rsidR="00862185" w:rsidRDefault="008621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453357" w:history="1">
            <w:r w:rsidRPr="00E62853">
              <w:rPr>
                <w:rStyle w:val="Hyperlink"/>
                <w:noProof/>
              </w:rPr>
              <w:t>Editor of the Gryphon: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A742" w14:textId="41ECD036" w:rsidR="0006734E" w:rsidRDefault="0006734E" w:rsidP="0006734E">
          <w:r>
            <w:rPr>
              <w:b/>
              <w:bCs/>
              <w:noProof/>
            </w:rPr>
            <w:fldChar w:fldCharType="end"/>
          </w:r>
        </w:p>
      </w:sdtContent>
    </w:sdt>
    <w:p w14:paraId="0772809D" w14:textId="7B5A152F" w:rsidR="00D01D1F" w:rsidRDefault="00D01D1F" w:rsidP="00D01D1F">
      <w:pPr>
        <w:pStyle w:val="Heading1"/>
      </w:pPr>
      <w:bookmarkStart w:id="0" w:name="_Toc143453338"/>
      <w:r>
        <w:t>0</w:t>
      </w:r>
      <w:r w:rsidRPr="007C75B0">
        <w:rPr>
          <w:vertAlign w:val="superscript"/>
        </w:rPr>
        <w:t>th</w:t>
      </w:r>
      <w:r>
        <w:t xml:space="preserve"> Topic: Key</w:t>
      </w:r>
      <w:bookmarkEnd w:id="0"/>
    </w:p>
    <w:p w14:paraId="4EBCBC9C" w14:textId="77777777" w:rsidR="00D01D1F" w:rsidRDefault="00D01D1F" w:rsidP="00D01D1F">
      <w:r w:rsidRPr="007C75B0">
        <w:rPr>
          <w:color w:val="FF0000"/>
        </w:rPr>
        <w:t xml:space="preserve">Red font </w:t>
      </w:r>
      <w:r>
        <w:t>indicates important actions we should be completing.</w:t>
      </w:r>
    </w:p>
    <w:p w14:paraId="7B83B98E" w14:textId="4F60BCE0" w:rsidR="00D01D1F" w:rsidRPr="00D01D1F" w:rsidRDefault="00D01D1F" w:rsidP="00C34A8F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Black font is extra context and discussion we had.</w:t>
      </w:r>
    </w:p>
    <w:p w14:paraId="0A32AA51" w14:textId="33D48875" w:rsidR="00C34A8F" w:rsidRDefault="00C34A8F" w:rsidP="00C34A8F">
      <w:pPr>
        <w:rPr>
          <w:rStyle w:val="Heading1Char"/>
        </w:rPr>
      </w:pPr>
      <w:bookmarkStart w:id="1" w:name="_Toc143453339"/>
      <w:r w:rsidRPr="00C34A8F">
        <w:rPr>
          <w:rStyle w:val="Heading1Char"/>
        </w:rPr>
        <w:t>Topic 1: Style Guide</w:t>
      </w:r>
      <w:bookmarkEnd w:id="1"/>
    </w:p>
    <w:p w14:paraId="336F15A1" w14:textId="7481D46C" w:rsidR="00D01D1F" w:rsidRDefault="00D01D1F" w:rsidP="00D01D1F">
      <w:r>
        <w:t>Purpose:</w:t>
      </w:r>
    </w:p>
    <w:p w14:paraId="54BCA916" w14:textId="25903899" w:rsidR="00C34A8F" w:rsidRDefault="00C34A8F" w:rsidP="00D01D1F">
      <w:pPr>
        <w:pStyle w:val="ListParagraph"/>
        <w:numPr>
          <w:ilvl w:val="0"/>
          <w:numId w:val="8"/>
        </w:numPr>
      </w:pPr>
      <w:r>
        <w:t xml:space="preserve">People </w:t>
      </w:r>
      <w:r w:rsidR="00D01D1F">
        <w:t>come</w:t>
      </w:r>
      <w:r>
        <w:t xml:space="preserve"> into the Think Tank know</w:t>
      </w:r>
      <w:r w:rsidR="00D01D1F">
        <w:t>ing</w:t>
      </w:r>
      <w:r>
        <w:t xml:space="preserve"> how to write consistently with previous work</w:t>
      </w:r>
      <w:r w:rsidR="00D01D1F">
        <w:t>,</w:t>
      </w:r>
    </w:p>
    <w:p w14:paraId="3D8D7DA1" w14:textId="6523B2D3" w:rsidR="00C34A8F" w:rsidRDefault="00C34A8F" w:rsidP="00C34A8F">
      <w:pPr>
        <w:pStyle w:val="ListParagraph"/>
        <w:numPr>
          <w:ilvl w:val="0"/>
          <w:numId w:val="8"/>
        </w:numPr>
      </w:pPr>
      <w:r>
        <w:t>It includes a general writing philosophy</w:t>
      </w:r>
      <w:r w:rsidR="00D01D1F">
        <w:t>,</w:t>
      </w:r>
    </w:p>
    <w:p w14:paraId="47FF3B5C" w14:textId="4371BEE5" w:rsidR="00D01D1F" w:rsidRDefault="00D01D1F" w:rsidP="00D01D1F">
      <w:pPr>
        <w:pStyle w:val="ListParagraph"/>
        <w:numPr>
          <w:ilvl w:val="0"/>
          <w:numId w:val="8"/>
        </w:numPr>
      </w:pPr>
      <w:r>
        <w:t>Inspires everyone to write well,</w:t>
      </w:r>
    </w:p>
    <w:p w14:paraId="25951137" w14:textId="211CD79C" w:rsidR="00D01D1F" w:rsidRDefault="00D01D1F" w:rsidP="00D01D1F">
      <w:pPr>
        <w:pStyle w:val="ListParagraph"/>
        <w:numPr>
          <w:ilvl w:val="0"/>
          <w:numId w:val="8"/>
        </w:numPr>
      </w:pPr>
      <w:r>
        <w:lastRenderedPageBreak/>
        <w:t>Gives all the tools needed so that writers know where to start,</w:t>
      </w:r>
    </w:p>
    <w:p w14:paraId="5A73B2BB" w14:textId="05493932" w:rsidR="00D01D1F" w:rsidRDefault="00D01D1F" w:rsidP="00D01D1F">
      <w:pPr>
        <w:pStyle w:val="ListParagraph"/>
        <w:numPr>
          <w:ilvl w:val="0"/>
          <w:numId w:val="8"/>
        </w:numPr>
      </w:pPr>
      <w:r>
        <w:t>Visual templates to cut down on formatting times.</w:t>
      </w:r>
    </w:p>
    <w:p w14:paraId="78195BE8" w14:textId="77777777" w:rsidR="00C34A8F" w:rsidRDefault="00C34A8F" w:rsidP="00D01D1F">
      <w:pPr>
        <w:pStyle w:val="Heading2"/>
      </w:pPr>
      <w:bookmarkStart w:id="2" w:name="_Toc143453340"/>
      <w:r>
        <w:t>Social Media Style Guide</w:t>
      </w:r>
      <w:bookmarkEnd w:id="2"/>
    </w:p>
    <w:p w14:paraId="7FE7CBFD" w14:textId="740797AC" w:rsidR="00C34A8F" w:rsidRDefault="00C34A8F" w:rsidP="00D01D1F">
      <w:pPr>
        <w:pStyle w:val="ListParagraph"/>
        <w:numPr>
          <w:ilvl w:val="0"/>
          <w:numId w:val="9"/>
        </w:numPr>
      </w:pPr>
      <w:r>
        <w:t>Emphasise unbiased nature/non-partisanship</w:t>
      </w:r>
    </w:p>
    <w:p w14:paraId="7A899AB9" w14:textId="15F51B6A" w:rsidR="00C34A8F" w:rsidRDefault="00C34A8F" w:rsidP="00D01D1F">
      <w:pPr>
        <w:pStyle w:val="ListParagraph"/>
        <w:numPr>
          <w:ilvl w:val="1"/>
          <w:numId w:val="9"/>
        </w:numPr>
      </w:pPr>
      <w:r>
        <w:t>Authors + researchers have profiles to reflect political backgrounds</w:t>
      </w:r>
    </w:p>
    <w:p w14:paraId="7FDEC761" w14:textId="581942C9" w:rsidR="00C34A8F" w:rsidRDefault="00C34A8F" w:rsidP="00C34A8F">
      <w:pPr>
        <w:pStyle w:val="ListParagraph"/>
        <w:numPr>
          <w:ilvl w:val="1"/>
          <w:numId w:val="9"/>
        </w:numPr>
      </w:pPr>
      <w:r>
        <w:t>Social media will allow for more opinionated perspectives as opposed to the research document</w:t>
      </w:r>
    </w:p>
    <w:p w14:paraId="2093BEA4" w14:textId="6933578B" w:rsidR="00C34A8F" w:rsidRDefault="00C34A8F" w:rsidP="00D01D1F">
      <w:pPr>
        <w:pStyle w:val="Heading1"/>
      </w:pPr>
      <w:bookmarkStart w:id="3" w:name="_Toc143453341"/>
      <w:r>
        <w:t>Topic 2: Project Charter</w:t>
      </w:r>
      <w:bookmarkEnd w:id="3"/>
    </w:p>
    <w:p w14:paraId="5F054A5B" w14:textId="67F9D00A" w:rsidR="00C34A8F" w:rsidRDefault="00C34A8F" w:rsidP="00D01D1F">
      <w:pPr>
        <w:pStyle w:val="ListParagraph"/>
        <w:numPr>
          <w:ilvl w:val="0"/>
          <w:numId w:val="9"/>
        </w:numPr>
      </w:pPr>
      <w:r>
        <w:t>All important dates avoid academically heavy periods</w:t>
      </w:r>
    </w:p>
    <w:p w14:paraId="69026869" w14:textId="72E0ED40" w:rsidR="00C34A8F" w:rsidRDefault="00C34A8F" w:rsidP="00D01D1F">
      <w:pPr>
        <w:pStyle w:val="ListParagraph"/>
        <w:numPr>
          <w:ilvl w:val="0"/>
          <w:numId w:val="9"/>
        </w:numPr>
      </w:pPr>
      <w:r>
        <w:t xml:space="preserve">CV relevance: </w:t>
      </w:r>
      <w:r w:rsidR="00D01D1F">
        <w:t>Nic will remove once he learns how to use Microsoft Word</w:t>
      </w:r>
    </w:p>
    <w:p w14:paraId="5FCA8FD8" w14:textId="49AB65AA" w:rsidR="00C34A8F" w:rsidRDefault="00D01D1F" w:rsidP="00C34A8F">
      <w:r>
        <w:t xml:space="preserve">Another possible risk we should consider is a lack of media presence. A connection with the Leeds </w:t>
      </w:r>
      <w:r w:rsidR="00862185">
        <w:t>Gryphon</w:t>
      </w:r>
      <w:r>
        <w:t xml:space="preserve"> (mentioned later in the General Discussion section) is a great starting point.</w:t>
      </w:r>
    </w:p>
    <w:p w14:paraId="234DE90E" w14:textId="1D4E6ED6" w:rsidR="00C34A8F" w:rsidRDefault="00C34A8F" w:rsidP="0006734E">
      <w:pPr>
        <w:pStyle w:val="Heading1"/>
      </w:pPr>
      <w:bookmarkStart w:id="4" w:name="_Toc143453342"/>
      <w:r>
        <w:t>Raci matrix + Organisation: Nothing to note</w:t>
      </w:r>
      <w:bookmarkEnd w:id="4"/>
    </w:p>
    <w:p w14:paraId="7EF28065" w14:textId="3AFAFBFF" w:rsidR="00C34A8F" w:rsidRDefault="00C34A8F" w:rsidP="00D01D1F">
      <w:pPr>
        <w:pStyle w:val="Heading1"/>
      </w:pPr>
      <w:bookmarkStart w:id="5" w:name="_Toc143453343"/>
      <w:r>
        <w:t xml:space="preserve">Topic 3: Engage </w:t>
      </w:r>
      <w:r w:rsidR="00D01D1F">
        <w:t>K</w:t>
      </w:r>
      <w:r>
        <w:t>nowledge Base</w:t>
      </w:r>
      <w:bookmarkEnd w:id="5"/>
    </w:p>
    <w:p w14:paraId="54ECED49" w14:textId="291F668F" w:rsidR="00C34A8F" w:rsidRDefault="00C34A8F" w:rsidP="00C34A8F">
      <w:r>
        <w:t xml:space="preserve">All bureaucratic </w:t>
      </w:r>
      <w:r w:rsidR="0005578C">
        <w:t>processes are explained in this, e.g., the correct process the Treasurer should follow when making funding requests.</w:t>
      </w:r>
    </w:p>
    <w:p w14:paraId="2057FB90" w14:textId="7A52D3A1" w:rsidR="00C34A8F" w:rsidRDefault="00C34A8F" w:rsidP="0005578C">
      <w:pPr>
        <w:pStyle w:val="Heading1"/>
      </w:pPr>
      <w:bookmarkStart w:id="6" w:name="_Toc143453344"/>
      <w:r>
        <w:t>Topic 4: Data tools</w:t>
      </w:r>
      <w:bookmarkEnd w:id="6"/>
    </w:p>
    <w:p w14:paraId="6A5A8852" w14:textId="404A04AD" w:rsidR="00C34A8F" w:rsidRDefault="0005578C" w:rsidP="00C34A8F">
      <w:r>
        <w:t>We are a</w:t>
      </w:r>
      <w:r w:rsidR="00C34A8F">
        <w:t xml:space="preserve">pproaching a company called Macrobond because the chief commercial officer for the company is an </w:t>
      </w:r>
      <w:r>
        <w:t>ex-Leeds alumnus</w:t>
      </w:r>
      <w:r w:rsidR="00C34A8F">
        <w:t>.</w:t>
      </w:r>
    </w:p>
    <w:p w14:paraId="173F6C1C" w14:textId="4F328E53" w:rsidR="00C34A8F" w:rsidRDefault="00C34A8F" w:rsidP="00C34A8F">
      <w:r>
        <w:t>The reason we</w:t>
      </w:r>
      <w:r w:rsidR="0005578C">
        <w:t xml:space="preserve"> </w:t>
      </w:r>
      <w:r>
        <w:t xml:space="preserve">want to use this is because it provides a Bloomberg </w:t>
      </w:r>
      <w:r w:rsidR="0005578C">
        <w:t>T</w:t>
      </w:r>
      <w:r>
        <w:t xml:space="preserve">erminal </w:t>
      </w:r>
      <w:r w:rsidR="0005578C">
        <w:t>(</w:t>
      </w:r>
      <w:proofErr w:type="gramStart"/>
      <w:r w:rsidR="0005578C">
        <w:t>i.e.</w:t>
      </w:r>
      <w:proofErr w:type="gramEnd"/>
      <w:r w:rsidR="0005578C">
        <w:t xml:space="preserve"> a software which allows people to access the Bloomberg Professional Services and thus monitor real-time financial market data). Access to this data would be extremely useful for writing reports and </w:t>
      </w:r>
      <w:r>
        <w:t>when doing</w:t>
      </w:r>
      <w:r w:rsidR="0005578C">
        <w:t xml:space="preserve"> any</w:t>
      </w:r>
      <w:r>
        <w:t xml:space="preserve"> regressive analyse</w:t>
      </w:r>
      <w:r w:rsidR="0005578C">
        <w:t>s</w:t>
      </w:r>
      <w:r>
        <w:t>.</w:t>
      </w:r>
    </w:p>
    <w:p w14:paraId="77232DEF" w14:textId="77777777" w:rsidR="00C34A8F" w:rsidRDefault="00C34A8F" w:rsidP="00C34A8F"/>
    <w:p w14:paraId="1BA619C5" w14:textId="0B90A16C" w:rsidR="00C34A8F" w:rsidRDefault="00C34A8F" w:rsidP="0005578C">
      <w:pPr>
        <w:pStyle w:val="Heading2"/>
      </w:pPr>
      <w:bookmarkStart w:id="7" w:name="_Toc143453345"/>
      <w:r>
        <w:t xml:space="preserve">Main risks if we use </w:t>
      </w:r>
      <w:r w:rsidR="00834570">
        <w:t>Macrobond</w:t>
      </w:r>
      <w:r>
        <w:t>:</w:t>
      </w:r>
      <w:bookmarkEnd w:id="7"/>
    </w:p>
    <w:p w14:paraId="4E375C6E" w14:textId="0FEE9E24" w:rsidR="00C34A8F" w:rsidRDefault="00C34A8F" w:rsidP="0005578C">
      <w:pPr>
        <w:pStyle w:val="ListParagraph"/>
        <w:numPr>
          <w:ilvl w:val="0"/>
          <w:numId w:val="11"/>
        </w:numPr>
      </w:pPr>
      <w:r>
        <w:t xml:space="preserve">If we publish a piece of </w:t>
      </w:r>
      <w:r w:rsidR="00546729">
        <w:t xml:space="preserve">faulty </w:t>
      </w:r>
      <w:r>
        <w:t>research which is then disseminated in the media they'd</w:t>
      </w:r>
      <w:r w:rsidR="0005578C">
        <w:t xml:space="preserve"> </w:t>
      </w:r>
      <w:r>
        <w:t>be quite upset</w:t>
      </w:r>
      <w:r w:rsidR="0005578C">
        <w:t>,</w:t>
      </w:r>
    </w:p>
    <w:p w14:paraId="5111E9FD" w14:textId="4A56F17A" w:rsidR="0005578C" w:rsidRDefault="0005578C" w:rsidP="0005578C">
      <w:pPr>
        <w:pStyle w:val="ListParagraph"/>
        <w:numPr>
          <w:ilvl w:val="1"/>
          <w:numId w:val="11"/>
        </w:numPr>
      </w:pPr>
      <w:r>
        <w:t>As long as we make it clear that our opinions are our own, it will likely not be a problem.</w:t>
      </w:r>
    </w:p>
    <w:p w14:paraId="39E35D85" w14:textId="1A574AF9" w:rsidR="00C34A8F" w:rsidRDefault="00C34A8F" w:rsidP="00C34A8F">
      <w:pPr>
        <w:pStyle w:val="ListParagraph"/>
        <w:numPr>
          <w:ilvl w:val="0"/>
          <w:numId w:val="11"/>
        </w:numPr>
      </w:pPr>
      <w:r>
        <w:t xml:space="preserve">We'd need to have a small note at the bottom of the page, such as "powered by </w:t>
      </w:r>
      <w:r>
        <w:tab/>
        <w:t xml:space="preserve"> Macrobond"</w:t>
      </w:r>
      <w:r w:rsidR="0005578C">
        <w:t>.</w:t>
      </w:r>
    </w:p>
    <w:p w14:paraId="0362F988" w14:textId="64FEBA2B" w:rsidR="00C34A8F" w:rsidRDefault="00C34A8F" w:rsidP="00C34A8F">
      <w:r>
        <w:t xml:space="preserve">If we don't get Macrobond it's not </w:t>
      </w:r>
      <w:r w:rsidR="0005578C">
        <w:t>too</w:t>
      </w:r>
      <w:r>
        <w:t xml:space="preserve"> bad</w:t>
      </w:r>
      <w:r w:rsidR="0005578C">
        <w:t>; i</w:t>
      </w:r>
      <w:r>
        <w:t>t would take longer and more effort to get the same data without it. It's up in the air right now. Could be a strong selling point for new recruits.</w:t>
      </w:r>
    </w:p>
    <w:p w14:paraId="070B773B" w14:textId="047AAD11" w:rsidR="00C34A8F" w:rsidRDefault="00C34A8F" w:rsidP="0005578C">
      <w:pPr>
        <w:pStyle w:val="Heading1"/>
      </w:pPr>
      <w:bookmarkStart w:id="8" w:name="_Toc143453346"/>
      <w:r>
        <w:t>Topic 5: Writing Workshops</w:t>
      </w:r>
      <w:bookmarkEnd w:id="8"/>
    </w:p>
    <w:p w14:paraId="3D00846B" w14:textId="77777777" w:rsidR="0005578C" w:rsidRDefault="00C34A8F" w:rsidP="00C34A8F">
      <w:r>
        <w:t>Few people in mind</w:t>
      </w:r>
      <w:r w:rsidR="0005578C">
        <w:t xml:space="preserve">, e.g.: </w:t>
      </w:r>
    </w:p>
    <w:p w14:paraId="5DE9B4F9" w14:textId="52C3237E" w:rsidR="00C34A8F" w:rsidRPr="00546729" w:rsidRDefault="00C34A8F" w:rsidP="0005578C">
      <w:pPr>
        <w:pStyle w:val="ListParagraph"/>
        <w:numPr>
          <w:ilvl w:val="0"/>
          <w:numId w:val="14"/>
        </w:numPr>
        <w:rPr>
          <w:color w:val="FF0000"/>
        </w:rPr>
      </w:pPr>
      <w:r w:rsidRPr="00546729">
        <w:rPr>
          <w:color w:val="FF0000"/>
        </w:rPr>
        <w:t>Simoney Kyriakou, financial times writer</w:t>
      </w:r>
      <w:r w:rsidR="0005578C" w:rsidRPr="00546729">
        <w:rPr>
          <w:color w:val="FF0000"/>
        </w:rPr>
        <w:t>,</w:t>
      </w:r>
    </w:p>
    <w:p w14:paraId="3603B578" w14:textId="3862DBEE" w:rsidR="0005578C" w:rsidRPr="00546729" w:rsidRDefault="0005578C" w:rsidP="0005578C">
      <w:pPr>
        <w:pStyle w:val="ListParagraph"/>
        <w:numPr>
          <w:ilvl w:val="0"/>
          <w:numId w:val="14"/>
        </w:numPr>
        <w:rPr>
          <w:color w:val="FF0000"/>
        </w:rPr>
      </w:pPr>
      <w:r w:rsidRPr="00546729">
        <w:rPr>
          <w:color w:val="FF0000"/>
        </w:rPr>
        <w:t>Ypern: They are interested but very busy right now "running a £50M project",</w:t>
      </w:r>
    </w:p>
    <w:p w14:paraId="7DC2AC88" w14:textId="43B2298E" w:rsidR="0005578C" w:rsidRPr="00546729" w:rsidRDefault="0005578C" w:rsidP="0005578C">
      <w:pPr>
        <w:pStyle w:val="ListParagraph"/>
        <w:numPr>
          <w:ilvl w:val="0"/>
          <w:numId w:val="14"/>
        </w:numPr>
        <w:rPr>
          <w:color w:val="FF0000"/>
        </w:rPr>
      </w:pPr>
      <w:r w:rsidRPr="00546729">
        <w:rPr>
          <w:color w:val="FF0000"/>
        </w:rPr>
        <w:lastRenderedPageBreak/>
        <w:t>Archie recommended the "Secrets of Academic Writing" lecturer who seems very interested in teaching students how to write,</w:t>
      </w:r>
    </w:p>
    <w:p w14:paraId="69D0AA8B" w14:textId="6CEC3695" w:rsidR="00C34A8F" w:rsidRDefault="00C34A8F" w:rsidP="00C34A8F">
      <w:r>
        <w:t>We could get in contact with professors from the University.</w:t>
      </w:r>
      <w:r w:rsidR="0005578C">
        <w:t xml:space="preserve"> Some things to consider:</w:t>
      </w:r>
    </w:p>
    <w:p w14:paraId="052B7A87" w14:textId="26C917E0" w:rsidR="00C34A8F" w:rsidRDefault="00C34A8F" w:rsidP="0005578C">
      <w:pPr>
        <w:pStyle w:val="ListParagraph"/>
        <w:numPr>
          <w:ilvl w:val="0"/>
          <w:numId w:val="12"/>
        </w:numPr>
      </w:pPr>
      <w:r>
        <w:t>Professors are usually paid</w:t>
      </w:r>
    </w:p>
    <w:p w14:paraId="70085353" w14:textId="0BA5B582" w:rsidR="00C34A8F" w:rsidRDefault="00C34A8F" w:rsidP="0005578C">
      <w:pPr>
        <w:pStyle w:val="ListParagraph"/>
        <w:numPr>
          <w:ilvl w:val="0"/>
          <w:numId w:val="12"/>
        </w:numPr>
      </w:pPr>
      <w:r>
        <w:t>Who would we get? Economics, or journalism?</w:t>
      </w:r>
    </w:p>
    <w:p w14:paraId="435745DA" w14:textId="07A428E8" w:rsidR="00C34A8F" w:rsidRDefault="00C34A8F" w:rsidP="00C34A8F">
      <w:pPr>
        <w:pStyle w:val="ListParagraph"/>
        <w:numPr>
          <w:ilvl w:val="0"/>
          <w:numId w:val="12"/>
        </w:numPr>
      </w:pPr>
      <w:r>
        <w:t>New recruits might get put off by an online seminar</w:t>
      </w:r>
    </w:p>
    <w:p w14:paraId="027CF5DF" w14:textId="63E12C8C" w:rsidR="00C34A8F" w:rsidRDefault="00C34A8F" w:rsidP="00C34A8F">
      <w:r>
        <w:t>If we can't get any academics, we'll have to do the workshop ourselves. It'll be worse, but still acceptable.</w:t>
      </w:r>
    </w:p>
    <w:p w14:paraId="70FC195F" w14:textId="401FCE75" w:rsidR="0006734E" w:rsidRPr="0006734E" w:rsidRDefault="0006734E" w:rsidP="00C34A8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Remember to follow the protocol detailed in the last meeting when contacting speakers. </w:t>
      </w:r>
    </w:p>
    <w:p w14:paraId="387D639B" w14:textId="4540D763" w:rsidR="0005578C" w:rsidRPr="0005578C" w:rsidRDefault="0005578C" w:rsidP="0005578C">
      <w:pPr>
        <w:rPr>
          <w:b/>
          <w:bCs/>
        </w:rPr>
      </w:pPr>
      <w:r w:rsidRPr="0005578C">
        <w:rPr>
          <w:b/>
          <w:bCs/>
        </w:rPr>
        <w:t>Someone will be needed to make flyers to advertise the speaker</w:t>
      </w:r>
      <w:r>
        <w:rPr>
          <w:b/>
          <w:bCs/>
        </w:rPr>
        <w:t>:</w:t>
      </w:r>
    </w:p>
    <w:p w14:paraId="0EF12ABB" w14:textId="313B2680" w:rsidR="00C34A8F" w:rsidRPr="0005578C" w:rsidRDefault="0005578C" w:rsidP="00C34A8F">
      <w:pPr>
        <w:pStyle w:val="ListParagraph"/>
        <w:numPr>
          <w:ilvl w:val="0"/>
          <w:numId w:val="13"/>
        </w:numPr>
        <w:rPr>
          <w:color w:val="FF0000"/>
        </w:rPr>
      </w:pPr>
      <w:r w:rsidRPr="0005578C">
        <w:rPr>
          <w:color w:val="FF0000"/>
        </w:rPr>
        <w:t xml:space="preserve">Archie and Rhoda </w:t>
      </w:r>
      <w:r>
        <w:rPr>
          <w:color w:val="FF0000"/>
        </w:rPr>
        <w:t>are</w:t>
      </w:r>
      <w:r w:rsidRPr="0005578C">
        <w:rPr>
          <w:color w:val="FF0000"/>
        </w:rPr>
        <w:t xml:space="preserve"> happy to do it.</w:t>
      </w:r>
    </w:p>
    <w:p w14:paraId="21EAB19F" w14:textId="77777777" w:rsidR="00C34A8F" w:rsidRDefault="00C34A8F" w:rsidP="00C34A8F"/>
    <w:p w14:paraId="43ACF7C1" w14:textId="281FD442" w:rsidR="00C34A8F" w:rsidRDefault="00C34A8F" w:rsidP="0005578C">
      <w:pPr>
        <w:pStyle w:val="Heading1"/>
      </w:pPr>
      <w:bookmarkStart w:id="9" w:name="_Toc143453347"/>
      <w:r>
        <w:t>Topic 6: Website</w:t>
      </w:r>
      <w:bookmarkEnd w:id="9"/>
    </w:p>
    <w:p w14:paraId="5DA97C88" w14:textId="2C11D678" w:rsidR="00C34A8F" w:rsidRDefault="00C34A8F" w:rsidP="00C34A8F">
      <w:r>
        <w:t>Good suggestions on Figma</w:t>
      </w:r>
      <w:r w:rsidR="0005578C">
        <w:t xml:space="preserve"> (website template designer)</w:t>
      </w:r>
      <w:r>
        <w:t xml:space="preserve">, </w:t>
      </w:r>
      <w:r w:rsidRPr="0005578C">
        <w:rPr>
          <w:color w:val="FF0000"/>
        </w:rPr>
        <w:t xml:space="preserve">Diogo </w:t>
      </w:r>
      <w:r w:rsidR="0005578C" w:rsidRPr="0005578C">
        <w:rPr>
          <w:color w:val="FF0000"/>
        </w:rPr>
        <w:t xml:space="preserve">(me) </w:t>
      </w:r>
      <w:r w:rsidRPr="0005578C">
        <w:rPr>
          <w:color w:val="FF0000"/>
        </w:rPr>
        <w:t>will implement all suggestions over the next week.</w:t>
      </w:r>
    </w:p>
    <w:p w14:paraId="4A1B49F1" w14:textId="37DAFCFA" w:rsidR="00C34A8F" w:rsidRDefault="00C34A8F" w:rsidP="0005578C">
      <w:pPr>
        <w:pStyle w:val="Heading1"/>
      </w:pPr>
      <w:bookmarkStart w:id="10" w:name="_Toc143453348"/>
      <w:r>
        <w:t>Topic 7: GIAG</w:t>
      </w:r>
      <w:bookmarkEnd w:id="10"/>
    </w:p>
    <w:p w14:paraId="13F088E8" w14:textId="77777777" w:rsidR="00C34A8F" w:rsidRDefault="00C34A8F" w:rsidP="00C34A8F">
      <w:r>
        <w:t>Politics society are doing a GIAG pub quiz and are offering to do a joint GIAG with us (co-hosting).</w:t>
      </w:r>
    </w:p>
    <w:p w14:paraId="7C4C7377" w14:textId="0B249819" w:rsidR="0005578C" w:rsidRDefault="0005578C" w:rsidP="0005578C">
      <w:pPr>
        <w:pStyle w:val="Heading2"/>
      </w:pPr>
      <w:bookmarkStart w:id="11" w:name="_Toc143453349"/>
      <w:r>
        <w:t>Risks:</w:t>
      </w:r>
      <w:bookmarkEnd w:id="11"/>
    </w:p>
    <w:p w14:paraId="0DC0E468" w14:textId="332B7D5B" w:rsidR="00C34A8F" w:rsidRDefault="0006734E" w:rsidP="0005578C">
      <w:pPr>
        <w:pStyle w:val="ListParagraph"/>
        <w:numPr>
          <w:ilvl w:val="0"/>
          <w:numId w:val="13"/>
        </w:numPr>
      </w:pPr>
      <w:r>
        <w:t xml:space="preserve">We don’t want </w:t>
      </w:r>
      <w:r w:rsidR="00C34A8F">
        <w:t xml:space="preserve">time wasters, </w:t>
      </w:r>
      <w:r>
        <w:t>and we don’t want our society to get too large as to garner some diseconomies of scale.</w:t>
      </w:r>
    </w:p>
    <w:p w14:paraId="5DF6DA0E" w14:textId="6CBF696F" w:rsidR="0005578C" w:rsidRDefault="00C34A8F" w:rsidP="0005578C">
      <w:pPr>
        <w:pStyle w:val="ListParagraph"/>
        <w:numPr>
          <w:ilvl w:val="0"/>
          <w:numId w:val="13"/>
        </w:numPr>
      </w:pPr>
      <w:r>
        <w:t>PoliSoc is a very different society; its where "</w:t>
      </w:r>
      <w:r w:rsidRPr="0006734E">
        <w:rPr>
          <w:i/>
          <w:iCs/>
        </w:rPr>
        <w:t>people who love politics go to get pissed</w:t>
      </w:r>
      <w:r>
        <w:t>" -Archie</w:t>
      </w:r>
    </w:p>
    <w:p w14:paraId="78421B6A" w14:textId="77777777" w:rsidR="00C34A8F" w:rsidRDefault="00C34A8F" w:rsidP="00C34A8F">
      <w:r w:rsidRPr="0006734E">
        <w:rPr>
          <w:b/>
          <w:bCs/>
        </w:rPr>
        <w:t>On the other hand</w:t>
      </w:r>
      <w:r>
        <w:t>, we are really small and our social media presence is tiny; we'd get lots of visibility.</w:t>
      </w:r>
    </w:p>
    <w:p w14:paraId="1B2296F7" w14:textId="77777777" w:rsidR="00C34A8F" w:rsidRPr="0006734E" w:rsidRDefault="00C34A8F" w:rsidP="00C34A8F">
      <w:pPr>
        <w:rPr>
          <w:color w:val="FF0000"/>
        </w:rPr>
      </w:pPr>
      <w:r w:rsidRPr="0006734E">
        <w:rPr>
          <w:color w:val="FF0000"/>
        </w:rPr>
        <w:t>We all agreed we should team up with PoliSoc with the pub quiz to gain a lot of visibility. We'll ask PoliSoc to have some input on the questions they make.</w:t>
      </w:r>
    </w:p>
    <w:p w14:paraId="1DE3878D" w14:textId="27847259" w:rsidR="00C34A8F" w:rsidRDefault="00862185" w:rsidP="00C34A8F">
      <w:r>
        <w:t>A joint GIAG with LUUTIS is also on the table.</w:t>
      </w:r>
    </w:p>
    <w:p w14:paraId="3CD3DF8D" w14:textId="36E4CD5D" w:rsidR="00C34A8F" w:rsidRDefault="00C34A8F" w:rsidP="0006734E">
      <w:pPr>
        <w:pStyle w:val="Heading1"/>
      </w:pPr>
      <w:bookmarkStart w:id="12" w:name="_Toc143453350"/>
      <w:r>
        <w:t>Topic 7: Freshers Fair</w:t>
      </w:r>
      <w:bookmarkEnd w:id="12"/>
    </w:p>
    <w:p w14:paraId="2733E7F6" w14:textId="04BCD9D0" w:rsidR="00C34A8F" w:rsidRDefault="0006734E" w:rsidP="00C34A8F">
      <w:r>
        <w:t>The s</w:t>
      </w:r>
      <w:r w:rsidR="00C34A8F">
        <w:t>tall is booked</w:t>
      </w:r>
    </w:p>
    <w:p w14:paraId="194FE3A0" w14:textId="4FE77A91" w:rsidR="0006734E" w:rsidRDefault="00C34A8F" w:rsidP="0006734E">
      <w:r>
        <w:t>We'll need a banner, flyers, some posters.</w:t>
      </w:r>
    </w:p>
    <w:p w14:paraId="0B68652C" w14:textId="3CC0BF15" w:rsidR="0006734E" w:rsidRDefault="0006734E" w:rsidP="0006734E">
      <w:pPr>
        <w:pStyle w:val="ListParagraph"/>
        <w:numPr>
          <w:ilvl w:val="0"/>
          <w:numId w:val="15"/>
        </w:numPr>
      </w:pPr>
      <w:r>
        <w:t>Archie and Rhoda are happy to make them.</w:t>
      </w:r>
    </w:p>
    <w:p w14:paraId="12ED461A" w14:textId="1F402863" w:rsidR="00C34A8F" w:rsidRPr="0006734E" w:rsidRDefault="00C34A8F" w:rsidP="00C34A8F">
      <w:pPr>
        <w:rPr>
          <w:color w:val="FF0000"/>
        </w:rPr>
      </w:pPr>
      <w:r w:rsidRPr="0006734E">
        <w:rPr>
          <w:color w:val="FF0000"/>
        </w:rPr>
        <w:t xml:space="preserve">Everyone needs to tell Ruby if and when they'll be available to attend the stall at the </w:t>
      </w:r>
      <w:r w:rsidR="0006734E" w:rsidRPr="0006734E">
        <w:rPr>
          <w:color w:val="FF0000"/>
        </w:rPr>
        <w:t>fresher’s</w:t>
      </w:r>
      <w:r w:rsidRPr="0006734E">
        <w:rPr>
          <w:color w:val="FF0000"/>
        </w:rPr>
        <w:t xml:space="preserve"> fair.</w:t>
      </w:r>
    </w:p>
    <w:p w14:paraId="33A6FBE8" w14:textId="77777777" w:rsidR="00C34A8F" w:rsidRDefault="00C34A8F" w:rsidP="0006734E">
      <w:pPr>
        <w:pStyle w:val="Heading1"/>
      </w:pPr>
      <w:bookmarkStart w:id="13" w:name="_Toc143453351"/>
      <w:r>
        <w:lastRenderedPageBreak/>
        <w:t>General Discussion:</w:t>
      </w:r>
      <w:bookmarkEnd w:id="13"/>
    </w:p>
    <w:p w14:paraId="281AD06B" w14:textId="77777777" w:rsidR="00C34A8F" w:rsidRDefault="00C34A8F" w:rsidP="0006734E">
      <w:pPr>
        <w:pStyle w:val="Heading2"/>
      </w:pPr>
      <w:bookmarkStart w:id="14" w:name="_Toc143453352"/>
      <w:r>
        <w:t>OTT:</w:t>
      </w:r>
      <w:bookmarkEnd w:id="14"/>
    </w:p>
    <w:p w14:paraId="1D38B168" w14:textId="77777777" w:rsidR="0006734E" w:rsidRDefault="00C34A8F" w:rsidP="00C34A8F">
      <w:r>
        <w:t xml:space="preserve">Market themselves as consultants for think-tanks. Most are LSE </w:t>
      </w:r>
      <w:r w:rsidR="0006734E">
        <w:t>alumni</w:t>
      </w:r>
      <w:r>
        <w:t>. They seem "</w:t>
      </w:r>
      <w:r w:rsidRPr="0006734E">
        <w:rPr>
          <w:i/>
          <w:iCs/>
        </w:rPr>
        <w:t>pretty legit</w:t>
      </w:r>
      <w:r>
        <w:t>" - Nic. Nic got in touch and they said they'd be interested</w:t>
      </w:r>
      <w:r w:rsidR="0006734E">
        <w:t xml:space="preserve">. </w:t>
      </w:r>
    </w:p>
    <w:p w14:paraId="358AB067" w14:textId="7D0754D5" w:rsidR="00C34A8F" w:rsidRDefault="0006734E" w:rsidP="00C34A8F">
      <w:r>
        <w:t>W</w:t>
      </w:r>
      <w:r w:rsidR="00C34A8F">
        <w:t>e could try out their internship/placement program. They could invite us to events but can't guarantee funding to get there. They could also give talks about evidence and foreign policy in think tanks</w:t>
      </w:r>
      <w:r>
        <w:t xml:space="preserve">; as a </w:t>
      </w:r>
      <w:r>
        <w:rPr>
          <w:i/>
          <w:iCs/>
        </w:rPr>
        <w:t xml:space="preserve">quid pro quo, </w:t>
      </w:r>
      <w:r>
        <w:t>w</w:t>
      </w:r>
      <w:r w:rsidR="00C34A8F">
        <w:t>e could help disseminate their think-tank survey.</w:t>
      </w:r>
    </w:p>
    <w:p w14:paraId="249E3E21" w14:textId="77777777" w:rsidR="00C34A8F" w:rsidRDefault="00C34A8F" w:rsidP="0006734E">
      <w:pPr>
        <w:pStyle w:val="Heading2"/>
      </w:pPr>
      <w:bookmarkStart w:id="15" w:name="_Toc143453353"/>
      <w:r>
        <w:t>Partnerships:</w:t>
      </w:r>
      <w:bookmarkEnd w:id="15"/>
    </w:p>
    <w:p w14:paraId="5B343D6F" w14:textId="61481771" w:rsidR="0006734E" w:rsidRDefault="00C34A8F" w:rsidP="00C34A8F">
      <w:r>
        <w:t xml:space="preserve">Nic has a meeting with YSTT </w:t>
      </w:r>
      <w:r w:rsidR="0006734E">
        <w:t xml:space="preserve">(York Student Think Tank) </w:t>
      </w:r>
      <w:r>
        <w:t xml:space="preserve">in September. They said we could do some kind of event together at some point. We could double-book speakers as well. </w:t>
      </w:r>
      <w:r w:rsidR="0006734E">
        <w:t>We wanted to discuss possibilities about organising external reviews with them.</w:t>
      </w:r>
    </w:p>
    <w:p w14:paraId="49C64712" w14:textId="4929BC5C" w:rsidR="00C34A8F" w:rsidRDefault="00C34A8F" w:rsidP="00D01D1F">
      <w:pPr>
        <w:pStyle w:val="Heading2"/>
      </w:pPr>
      <w:bookmarkStart w:id="16" w:name="_Toc143453354"/>
      <w:r>
        <w:t>Some ideas for future</w:t>
      </w:r>
      <w:r w:rsidR="0006734E">
        <w:t xml:space="preserve"> socials</w:t>
      </w:r>
      <w:r>
        <w:t>:</w:t>
      </w:r>
      <w:bookmarkEnd w:id="16"/>
    </w:p>
    <w:p w14:paraId="04B66C07" w14:textId="09815F5C" w:rsidR="00C34A8F" w:rsidRDefault="00C34A8F" w:rsidP="00C34A8F">
      <w:r>
        <w:t xml:space="preserve">Archie got a DM from an event organiser: they're doing a deal where </w:t>
      </w:r>
      <w:r w:rsidR="00D01D1F">
        <w:t>committee</w:t>
      </w:r>
      <w:r>
        <w:t xml:space="preserve"> members go free and society members get half-off. They hold events in Belgrave, Indie Thursdays etc. They'd be a good connection for organising socials.</w:t>
      </w:r>
    </w:p>
    <w:p w14:paraId="655B09BB" w14:textId="77777777" w:rsidR="00C34A8F" w:rsidRDefault="00C34A8F" w:rsidP="00D01D1F">
      <w:pPr>
        <w:pStyle w:val="Heading2"/>
      </w:pPr>
      <w:bookmarkStart w:id="17" w:name="_Toc143453355"/>
      <w:r>
        <w:t>Membership fee:</w:t>
      </w:r>
      <w:bookmarkEnd w:id="17"/>
    </w:p>
    <w:p w14:paraId="0B64CFCB" w14:textId="4F8ABF86" w:rsidR="00C34A8F" w:rsidRDefault="00C34A8F" w:rsidP="00C34A8F">
      <w:r>
        <w:t>We're thinking £5. Other think-tanks have the same fee.</w:t>
      </w:r>
      <w:r w:rsidR="0006734E">
        <w:t xml:space="preserve"> On the other hand, some academic societies such as LUTIS go as high as £15, so it seems like we have some wiggle-room.</w:t>
      </w:r>
    </w:p>
    <w:p w14:paraId="358464CE" w14:textId="77777777" w:rsidR="00C34A8F" w:rsidRDefault="00C34A8F" w:rsidP="00D01D1F">
      <w:pPr>
        <w:pStyle w:val="Heading2"/>
      </w:pPr>
      <w:bookmarkStart w:id="18" w:name="_Toc143453356"/>
      <w:r>
        <w:t>KPMG:</w:t>
      </w:r>
      <w:bookmarkEnd w:id="18"/>
    </w:p>
    <w:p w14:paraId="331C064F" w14:textId="77777777" w:rsidR="00C34A8F" w:rsidRDefault="00C34A8F" w:rsidP="00C34A8F">
      <w:r>
        <w:t>Nic emailed someone who works there</w:t>
      </w:r>
    </w:p>
    <w:p w14:paraId="3A38AA5B" w14:textId="3DBD05DF" w:rsidR="007C75B0" w:rsidRDefault="00C34A8F" w:rsidP="00D01D1F">
      <w:r>
        <w:t>CapX editor could possibly be willing to look at what we produce</w:t>
      </w:r>
    </w:p>
    <w:p w14:paraId="2DADA4C0" w14:textId="69B51300" w:rsidR="00D01D1F" w:rsidRDefault="00D01D1F" w:rsidP="00D01D1F">
      <w:pPr>
        <w:pStyle w:val="Heading2"/>
      </w:pPr>
      <w:bookmarkStart w:id="19" w:name="_Toc143453357"/>
      <w:r>
        <w:t xml:space="preserve">Editor </w:t>
      </w:r>
      <w:r w:rsidR="0006734E">
        <w:t>of</w:t>
      </w:r>
      <w:r>
        <w:t xml:space="preserve"> the </w:t>
      </w:r>
      <w:r w:rsidR="00862185">
        <w:t>Gryphon</w:t>
      </w:r>
      <w:r>
        <w:t>:</w:t>
      </w:r>
      <w:bookmarkEnd w:id="19"/>
    </w:p>
    <w:p w14:paraId="79963802" w14:textId="40FB56B4" w:rsidR="00D01D1F" w:rsidRDefault="00D01D1F" w:rsidP="00D01D1F">
      <w:pPr>
        <w:pStyle w:val="ListParagraph"/>
        <w:numPr>
          <w:ilvl w:val="0"/>
          <w:numId w:val="10"/>
        </w:numPr>
      </w:pPr>
      <w:r>
        <w:t>Before giving us a column, she wants to see what kind of things we are producing.</w:t>
      </w:r>
    </w:p>
    <w:p w14:paraId="0BBCF10F" w14:textId="64C4CB99" w:rsidR="00D01D1F" w:rsidRPr="00546729" w:rsidRDefault="00D01D1F" w:rsidP="00D01D1F">
      <w:pPr>
        <w:pStyle w:val="ListParagraph"/>
        <w:numPr>
          <w:ilvl w:val="1"/>
          <w:numId w:val="10"/>
        </w:numPr>
        <w:rPr>
          <w:color w:val="FF0000"/>
        </w:rPr>
      </w:pPr>
      <w:r w:rsidRPr="00546729">
        <w:rPr>
          <w:color w:val="FF0000"/>
        </w:rPr>
        <w:t xml:space="preserve">Nic, </w:t>
      </w:r>
      <w:r w:rsidR="00862185">
        <w:rPr>
          <w:color w:val="FF0000"/>
        </w:rPr>
        <w:t>Natasha</w:t>
      </w:r>
      <w:r w:rsidRPr="00546729">
        <w:rPr>
          <w:color w:val="FF0000"/>
        </w:rPr>
        <w:t xml:space="preserve"> and Diogo will write for the sample</w:t>
      </w:r>
    </w:p>
    <w:p w14:paraId="57ED7A83" w14:textId="49623BBE" w:rsidR="00D01D1F" w:rsidRDefault="00D01D1F" w:rsidP="00D01D1F">
      <w:pPr>
        <w:pStyle w:val="ListParagraph"/>
        <w:numPr>
          <w:ilvl w:val="0"/>
          <w:numId w:val="10"/>
        </w:numPr>
      </w:pPr>
      <w:r>
        <w:t xml:space="preserve">It's very important for getting outreach - the Leeds </w:t>
      </w:r>
      <w:r w:rsidR="00862185">
        <w:t>Gryphon</w:t>
      </w:r>
      <w:r>
        <w:t xml:space="preserve"> is a very good starting point</w:t>
      </w:r>
      <w:r w:rsidR="0006734E">
        <w:t>.</w:t>
      </w:r>
    </w:p>
    <w:p w14:paraId="185C72D2" w14:textId="77777777" w:rsidR="00D01D1F" w:rsidRPr="007C75B0" w:rsidRDefault="00D01D1F" w:rsidP="00D01D1F"/>
    <w:sectPr w:rsidR="00D01D1F" w:rsidRPr="007C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4D4"/>
    <w:multiLevelType w:val="hybridMultilevel"/>
    <w:tmpl w:val="44723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98A"/>
    <w:multiLevelType w:val="hybridMultilevel"/>
    <w:tmpl w:val="775ED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0B1D"/>
    <w:multiLevelType w:val="hybridMultilevel"/>
    <w:tmpl w:val="35F8F4D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1740C74"/>
    <w:multiLevelType w:val="hybridMultilevel"/>
    <w:tmpl w:val="FA202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90491"/>
    <w:multiLevelType w:val="hybridMultilevel"/>
    <w:tmpl w:val="AA646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271D4"/>
    <w:multiLevelType w:val="hybridMultilevel"/>
    <w:tmpl w:val="87E031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253C5"/>
    <w:multiLevelType w:val="hybridMultilevel"/>
    <w:tmpl w:val="0D60A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53695"/>
    <w:multiLevelType w:val="hybridMultilevel"/>
    <w:tmpl w:val="7BC22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3303E"/>
    <w:multiLevelType w:val="hybridMultilevel"/>
    <w:tmpl w:val="04AEE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75D"/>
    <w:multiLevelType w:val="hybridMultilevel"/>
    <w:tmpl w:val="5D90D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F18DA"/>
    <w:multiLevelType w:val="hybridMultilevel"/>
    <w:tmpl w:val="1A06B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1157"/>
    <w:multiLevelType w:val="hybridMultilevel"/>
    <w:tmpl w:val="DAD48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47E6B"/>
    <w:multiLevelType w:val="hybridMultilevel"/>
    <w:tmpl w:val="69AA1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17ED4"/>
    <w:multiLevelType w:val="hybridMultilevel"/>
    <w:tmpl w:val="C1F44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C6DFD"/>
    <w:multiLevelType w:val="hybridMultilevel"/>
    <w:tmpl w:val="C8C60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3439">
    <w:abstractNumId w:val="10"/>
  </w:num>
  <w:num w:numId="2" w16cid:durableId="1518692031">
    <w:abstractNumId w:val="0"/>
  </w:num>
  <w:num w:numId="3" w16cid:durableId="1978340893">
    <w:abstractNumId w:val="2"/>
  </w:num>
  <w:num w:numId="4" w16cid:durableId="2072925113">
    <w:abstractNumId w:val="4"/>
  </w:num>
  <w:num w:numId="5" w16cid:durableId="1411318185">
    <w:abstractNumId w:val="12"/>
  </w:num>
  <w:num w:numId="6" w16cid:durableId="1695155257">
    <w:abstractNumId w:val="7"/>
  </w:num>
  <w:num w:numId="7" w16cid:durableId="1867718701">
    <w:abstractNumId w:val="3"/>
  </w:num>
  <w:num w:numId="8" w16cid:durableId="71314283">
    <w:abstractNumId w:val="8"/>
  </w:num>
  <w:num w:numId="9" w16cid:durableId="1283614038">
    <w:abstractNumId w:val="9"/>
  </w:num>
  <w:num w:numId="10" w16cid:durableId="2120560869">
    <w:abstractNumId w:val="1"/>
  </w:num>
  <w:num w:numId="11" w16cid:durableId="724521995">
    <w:abstractNumId w:val="13"/>
  </w:num>
  <w:num w:numId="12" w16cid:durableId="327951376">
    <w:abstractNumId w:val="6"/>
  </w:num>
  <w:num w:numId="13" w16cid:durableId="507328579">
    <w:abstractNumId w:val="5"/>
  </w:num>
  <w:num w:numId="14" w16cid:durableId="465004139">
    <w:abstractNumId w:val="14"/>
  </w:num>
  <w:num w:numId="15" w16cid:durableId="337387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6F"/>
    <w:rsid w:val="0005578C"/>
    <w:rsid w:val="0006734E"/>
    <w:rsid w:val="001B6E28"/>
    <w:rsid w:val="002F75CA"/>
    <w:rsid w:val="003A396F"/>
    <w:rsid w:val="004C4866"/>
    <w:rsid w:val="00546729"/>
    <w:rsid w:val="006C2538"/>
    <w:rsid w:val="00723849"/>
    <w:rsid w:val="007C75B0"/>
    <w:rsid w:val="00834570"/>
    <w:rsid w:val="00862185"/>
    <w:rsid w:val="00931372"/>
    <w:rsid w:val="00C34A8F"/>
    <w:rsid w:val="00D01D1F"/>
    <w:rsid w:val="00DC6240"/>
    <w:rsid w:val="00FD0212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59F8"/>
  <w15:chartTrackingRefBased/>
  <w15:docId w15:val="{51308DF2-8828-4F68-B35E-9D416795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5B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7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5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75B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6C25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734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73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3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16F58-F940-47C7-ACFF-CDE84A94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10</cp:revision>
  <cp:lastPrinted>2023-08-20T18:55:00Z</cp:lastPrinted>
  <dcterms:created xsi:type="dcterms:W3CDTF">2023-08-19T16:37:00Z</dcterms:created>
  <dcterms:modified xsi:type="dcterms:W3CDTF">2023-08-20T22:33:00Z</dcterms:modified>
</cp:coreProperties>
</file>