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E0B" w14:textId="153DA4A8" w:rsidR="00931372" w:rsidRDefault="00A16FF1" w:rsidP="00A16FF1">
      <w:pPr>
        <w:pStyle w:val="Title"/>
      </w:pPr>
      <w:r>
        <w:t>LTT Committee Meeting 15/03/2024</w:t>
      </w:r>
    </w:p>
    <w:p w14:paraId="09E33B20" w14:textId="20C122F7" w:rsidR="00605E55" w:rsidRDefault="00605E55" w:rsidP="0080267A">
      <w:r>
        <w:t>Present</w:t>
      </w:r>
      <w:r w:rsidR="0080267A">
        <w:t>:</w:t>
      </w:r>
    </w:p>
    <w:p w14:paraId="0BEEAEB1" w14:textId="4B5F69A0" w:rsidR="0080267A" w:rsidRDefault="0080267A" w:rsidP="0080267A">
      <w:pPr>
        <w:pStyle w:val="ListParagraph"/>
        <w:numPr>
          <w:ilvl w:val="0"/>
          <w:numId w:val="1"/>
        </w:numPr>
      </w:pPr>
      <w:r>
        <w:t>Dona</w:t>
      </w:r>
    </w:p>
    <w:p w14:paraId="65A61E24" w14:textId="60C82300" w:rsidR="0080267A" w:rsidRDefault="0080267A" w:rsidP="0080267A">
      <w:pPr>
        <w:pStyle w:val="ListParagraph"/>
        <w:numPr>
          <w:ilvl w:val="0"/>
          <w:numId w:val="1"/>
        </w:numPr>
      </w:pPr>
      <w:r>
        <w:t>Ruby</w:t>
      </w:r>
    </w:p>
    <w:p w14:paraId="3760C7BB" w14:textId="0C001043" w:rsidR="0080267A" w:rsidRDefault="0080267A" w:rsidP="0080267A">
      <w:pPr>
        <w:pStyle w:val="ListParagraph"/>
        <w:numPr>
          <w:ilvl w:val="0"/>
          <w:numId w:val="1"/>
        </w:numPr>
      </w:pPr>
      <w:r>
        <w:t>Rhoda</w:t>
      </w:r>
    </w:p>
    <w:p w14:paraId="3A259EED" w14:textId="22CBDFAD" w:rsidR="0080267A" w:rsidRDefault="0080267A" w:rsidP="0080267A">
      <w:pPr>
        <w:pStyle w:val="ListParagraph"/>
        <w:numPr>
          <w:ilvl w:val="0"/>
          <w:numId w:val="1"/>
        </w:numPr>
      </w:pPr>
      <w:r>
        <w:t>Archie</w:t>
      </w:r>
    </w:p>
    <w:p w14:paraId="6EC6A895" w14:textId="4A171F29" w:rsidR="0080267A" w:rsidRDefault="0080267A" w:rsidP="0080267A">
      <w:pPr>
        <w:pStyle w:val="ListParagraph"/>
        <w:numPr>
          <w:ilvl w:val="0"/>
          <w:numId w:val="1"/>
        </w:numPr>
      </w:pPr>
      <w:r>
        <w:t>Nicolas</w:t>
      </w:r>
    </w:p>
    <w:p w14:paraId="1F9FF40F" w14:textId="68EC8ABE" w:rsidR="0080267A" w:rsidRDefault="0080267A" w:rsidP="0080267A">
      <w:pPr>
        <w:pStyle w:val="ListParagraph"/>
        <w:numPr>
          <w:ilvl w:val="0"/>
          <w:numId w:val="1"/>
        </w:numPr>
      </w:pPr>
      <w:r>
        <w:t>Cass</w:t>
      </w:r>
    </w:p>
    <w:p w14:paraId="1A10193F" w14:textId="3FBC8EF8" w:rsidR="0080267A" w:rsidRDefault="0080267A" w:rsidP="0080267A">
      <w:pPr>
        <w:pStyle w:val="ListParagraph"/>
        <w:numPr>
          <w:ilvl w:val="0"/>
          <w:numId w:val="1"/>
        </w:numPr>
      </w:pPr>
      <w:r>
        <w:t>Joseph</w:t>
      </w:r>
    </w:p>
    <w:p w14:paraId="1BF408E2" w14:textId="22CE5BCD" w:rsidR="0080267A" w:rsidRDefault="0080267A" w:rsidP="0080267A">
      <w:pPr>
        <w:pStyle w:val="ListParagraph"/>
        <w:numPr>
          <w:ilvl w:val="0"/>
          <w:numId w:val="1"/>
        </w:numPr>
      </w:pPr>
      <w:r>
        <w:t>Diogo</w:t>
      </w:r>
    </w:p>
    <w:p w14:paraId="38D118A0" w14:textId="1A9C1CE6" w:rsidR="00605E55" w:rsidRDefault="0080267A" w:rsidP="0080267A">
      <w:pPr>
        <w:pStyle w:val="Heading1"/>
      </w:pPr>
      <w:r>
        <w:t>Previous Meeting</w:t>
      </w:r>
    </w:p>
    <w:p w14:paraId="05775815" w14:textId="1372D7C8" w:rsidR="0080267A" w:rsidRDefault="0080267A" w:rsidP="0080267A">
      <w:pPr>
        <w:pStyle w:val="ListParagraph"/>
        <w:numPr>
          <w:ilvl w:val="0"/>
          <w:numId w:val="1"/>
        </w:numPr>
      </w:pPr>
      <w:r>
        <w:t>Nicolas:</w:t>
      </w:r>
    </w:p>
    <w:p w14:paraId="45119FC2" w14:textId="4ABB58DD" w:rsidR="0080267A" w:rsidRPr="003A4FD4" w:rsidRDefault="0080267A" w:rsidP="0080267A">
      <w:pPr>
        <w:pStyle w:val="ListParagraph"/>
        <w:numPr>
          <w:ilvl w:val="1"/>
          <w:numId w:val="1"/>
        </w:numPr>
        <w:rPr>
          <w:color w:val="FF0000"/>
        </w:rPr>
      </w:pPr>
      <w:r w:rsidRPr="003A4FD4">
        <w:rPr>
          <w:color w:val="FF0000"/>
        </w:rPr>
        <w:t>Contact project manager people for project management workshop</w:t>
      </w:r>
    </w:p>
    <w:p w14:paraId="74AD15E3" w14:textId="4494C3B5" w:rsidR="0080267A" w:rsidRDefault="0080267A" w:rsidP="0080267A">
      <w:pPr>
        <w:pStyle w:val="ListParagraph"/>
        <w:numPr>
          <w:ilvl w:val="1"/>
          <w:numId w:val="1"/>
        </w:numPr>
      </w:pPr>
      <w:r>
        <w:t xml:space="preserve">No left wing funding, OTT may </w:t>
      </w:r>
      <w:r w:rsidR="006632B2">
        <w:t>give us money next year</w:t>
      </w:r>
    </w:p>
    <w:p w14:paraId="13A4EEE6" w14:textId="2B4C699A" w:rsidR="006632B2" w:rsidRDefault="008B741C" w:rsidP="00907FDB">
      <w:pPr>
        <w:pStyle w:val="Heading1"/>
      </w:pPr>
      <w:r>
        <w:t>Notes</w:t>
      </w:r>
    </w:p>
    <w:p w14:paraId="6FE69EBB" w14:textId="383D29EC" w:rsidR="00907FDB" w:rsidRDefault="008B741C" w:rsidP="00907FDB">
      <w:pPr>
        <w:pStyle w:val="ListParagraph"/>
        <w:numPr>
          <w:ilvl w:val="0"/>
          <w:numId w:val="1"/>
        </w:numPr>
      </w:pPr>
      <w:r>
        <w:t>Hubert is taking the majority of this week’s meeting notes</w:t>
      </w:r>
    </w:p>
    <w:p w14:paraId="473105CD" w14:textId="14A63AD3" w:rsidR="008B741C" w:rsidRPr="00907FDB" w:rsidRDefault="008B741C" w:rsidP="00907FDB">
      <w:pPr>
        <w:pStyle w:val="ListParagraph"/>
        <w:numPr>
          <w:ilvl w:val="0"/>
          <w:numId w:val="1"/>
        </w:numPr>
      </w:pPr>
      <w:r>
        <w:t>Events</w:t>
      </w:r>
    </w:p>
    <w:p w14:paraId="3F420A98" w14:textId="77777777" w:rsidR="008B741C" w:rsidRDefault="008B741C" w:rsidP="008B741C">
      <w:pPr>
        <w:pStyle w:val="ListParagraph"/>
        <w:numPr>
          <w:ilvl w:val="1"/>
          <w:numId w:val="1"/>
        </w:numPr>
      </w:pPr>
      <w:r>
        <w:t>Focus on making friends, more event targets are useless, all you have to do is speak with more people in the think tank</w:t>
      </w:r>
    </w:p>
    <w:p w14:paraId="639D4BE6" w14:textId="77777777" w:rsidR="008B741C" w:rsidRDefault="008B741C" w:rsidP="008B741C">
      <w:pPr>
        <w:pStyle w:val="ListParagraph"/>
        <w:numPr>
          <w:ilvl w:val="1"/>
          <w:numId w:val="1"/>
        </w:numPr>
      </w:pPr>
      <w:r>
        <w:t>Train policy heads to ensure that they are good at project management, good group cohesion</w:t>
      </w:r>
    </w:p>
    <w:p w14:paraId="247598DD" w14:textId="77777777" w:rsidR="008B741C" w:rsidRDefault="008B741C" w:rsidP="008B741C">
      <w:pPr>
        <w:pStyle w:val="ListParagraph"/>
        <w:numPr>
          <w:ilvl w:val="1"/>
          <w:numId w:val="1"/>
        </w:numPr>
      </w:pPr>
      <w:r>
        <w:t xml:space="preserve">For next year, we need to think of cohesion a bit more. The ancillary unit of the think tank needs to focus more on other aspects of society than just research. </w:t>
      </w:r>
    </w:p>
    <w:p w14:paraId="4E7615C0" w14:textId="02DDF513" w:rsidR="008B741C" w:rsidRDefault="008B741C" w:rsidP="008B741C">
      <w:pPr>
        <w:pStyle w:val="ListParagraph"/>
        <w:numPr>
          <w:ilvl w:val="1"/>
          <w:numId w:val="1"/>
        </w:numPr>
      </w:pPr>
      <w:r>
        <w:t>Participation outside of research, and having regular socials on the same day each week will greatly impact how many people show up.</w:t>
      </w:r>
    </w:p>
    <w:p w14:paraId="57F0B4B0" w14:textId="77777777" w:rsidR="008B741C" w:rsidRPr="008B741C" w:rsidRDefault="008B741C" w:rsidP="008B741C">
      <w:pPr>
        <w:pStyle w:val="ListParagraph"/>
        <w:numPr>
          <w:ilvl w:val="1"/>
          <w:numId w:val="1"/>
        </w:numPr>
      </w:pPr>
      <w:r w:rsidRPr="008B741C">
        <w:t>Allison Lowe (Event turnout was dogshit - Joseph)</w:t>
      </w:r>
    </w:p>
    <w:p w14:paraId="30F2CEED" w14:textId="77777777" w:rsidR="00925363" w:rsidRPr="00925363" w:rsidRDefault="00925363" w:rsidP="00925363">
      <w:pPr>
        <w:pStyle w:val="ListParagraph"/>
        <w:numPr>
          <w:ilvl w:val="1"/>
          <w:numId w:val="1"/>
        </w:numPr>
      </w:pPr>
      <w:r w:rsidRPr="00925363">
        <w:t>Michael Reynolds (top bloke extraordinaire) is probably going to get people up to the BCUR</w:t>
      </w:r>
    </w:p>
    <w:p w14:paraId="762EACA5" w14:textId="1A37D7AE" w:rsidR="008B741C" w:rsidRDefault="003A4FD4" w:rsidP="008B741C">
      <w:pPr>
        <w:pStyle w:val="ListParagraph"/>
        <w:numPr>
          <w:ilvl w:val="1"/>
          <w:numId w:val="1"/>
        </w:numPr>
      </w:pPr>
      <w:r>
        <w:t>Dona</w:t>
      </w:r>
    </w:p>
    <w:p w14:paraId="73FCFA0B" w14:textId="1107C8AA" w:rsidR="003A4FD4" w:rsidRPr="003A4FD4" w:rsidRDefault="003A4FD4" w:rsidP="003A4FD4">
      <w:pPr>
        <w:pStyle w:val="ListParagraph"/>
        <w:numPr>
          <w:ilvl w:val="2"/>
          <w:numId w:val="1"/>
        </w:numPr>
        <w:rPr>
          <w:color w:val="FF0000"/>
        </w:rPr>
      </w:pPr>
      <w:r w:rsidRPr="003A4FD4">
        <w:rPr>
          <w:color w:val="FF0000"/>
        </w:rPr>
        <w:t>See spreadsheet for actions</w:t>
      </w:r>
    </w:p>
    <w:p w14:paraId="27E071B7" w14:textId="4CE33869" w:rsidR="008B741C" w:rsidRDefault="008B741C" w:rsidP="008B741C">
      <w:pPr>
        <w:pStyle w:val="ListParagraph"/>
        <w:numPr>
          <w:ilvl w:val="0"/>
          <w:numId w:val="1"/>
        </w:numPr>
      </w:pPr>
      <w:r>
        <w:t>Website</w:t>
      </w:r>
    </w:p>
    <w:p w14:paraId="232D3AD2" w14:textId="77777777" w:rsidR="008B741C" w:rsidRDefault="008B741C" w:rsidP="008B741C">
      <w:pPr>
        <w:pStyle w:val="ListParagraph"/>
        <w:numPr>
          <w:ilvl w:val="1"/>
          <w:numId w:val="1"/>
        </w:numPr>
      </w:pPr>
      <w:r>
        <w:t>Website stuff has slowed down for the rebrand</w:t>
      </w:r>
    </w:p>
    <w:p w14:paraId="7DEDE989" w14:textId="5299A90E" w:rsidR="003A4FD4" w:rsidRPr="003A4FD4" w:rsidRDefault="003A4FD4" w:rsidP="003A4FD4">
      <w:pPr>
        <w:pStyle w:val="ListParagraph"/>
        <w:numPr>
          <w:ilvl w:val="1"/>
          <w:numId w:val="1"/>
        </w:numPr>
        <w:rPr>
          <w:color w:val="FF0000"/>
        </w:rPr>
      </w:pPr>
      <w:r w:rsidRPr="003A4FD4">
        <w:rPr>
          <w:color w:val="FF0000"/>
        </w:rPr>
        <w:t>Move website onto the new system and then make website + rebrand changes</w:t>
      </w:r>
    </w:p>
    <w:p w14:paraId="189FD7AA" w14:textId="2023BC9D" w:rsidR="008B741C" w:rsidRDefault="008B741C" w:rsidP="008B741C">
      <w:pPr>
        <w:pStyle w:val="ListParagraph"/>
        <w:numPr>
          <w:ilvl w:val="0"/>
          <w:numId w:val="1"/>
        </w:numPr>
      </w:pPr>
      <w:r>
        <w:t>Rebranding</w:t>
      </w:r>
    </w:p>
    <w:p w14:paraId="19365C7D" w14:textId="77777777" w:rsidR="008B741C" w:rsidRDefault="008B741C" w:rsidP="008B741C">
      <w:pPr>
        <w:pStyle w:val="ListParagraph"/>
        <w:numPr>
          <w:ilvl w:val="1"/>
          <w:numId w:val="1"/>
        </w:numPr>
      </w:pPr>
      <w:r>
        <w:t>As for rebranding, LinkedIn is done, LUU Engage is done, and email is done</w:t>
      </w:r>
    </w:p>
    <w:p w14:paraId="208CACE9" w14:textId="12254C9E" w:rsidR="003A4FD4" w:rsidRPr="003A4FD4" w:rsidRDefault="003A4FD4" w:rsidP="005F2171">
      <w:pPr>
        <w:pStyle w:val="ListParagraph"/>
        <w:numPr>
          <w:ilvl w:val="1"/>
          <w:numId w:val="1"/>
        </w:numPr>
        <w:rPr>
          <w:color w:val="FF0000"/>
        </w:rPr>
      </w:pPr>
      <w:r w:rsidRPr="003A4FD4">
        <w:rPr>
          <w:color w:val="FF0000"/>
        </w:rPr>
        <w:t>Rebrand social media</w:t>
      </w:r>
    </w:p>
    <w:p w14:paraId="768DAFD3" w14:textId="2EFA3CAC" w:rsidR="00925363" w:rsidRDefault="00925363" w:rsidP="00925363">
      <w:pPr>
        <w:pStyle w:val="ListParagraph"/>
        <w:numPr>
          <w:ilvl w:val="0"/>
          <w:numId w:val="1"/>
        </w:numPr>
      </w:pPr>
      <w:r>
        <w:t>Research</w:t>
      </w:r>
    </w:p>
    <w:p w14:paraId="183375BF" w14:textId="77777777" w:rsidR="003A4FD4" w:rsidRDefault="003A4FD4" w:rsidP="003A4FD4">
      <w:pPr>
        <w:pStyle w:val="ListParagraph"/>
        <w:numPr>
          <w:ilvl w:val="1"/>
          <w:numId w:val="1"/>
        </w:numPr>
      </w:pPr>
      <w:r w:rsidRPr="003A4FD4">
        <w:t>Diogo will need extra assistance with urban planning and transport, the team may require an extension that eats into the editing process which should be fine we will just have to crunch more.</w:t>
      </w:r>
    </w:p>
    <w:p w14:paraId="0EA3C65B" w14:textId="2F9EC136" w:rsidR="003A4FD4" w:rsidRDefault="003A4FD4" w:rsidP="003A4FD4">
      <w:pPr>
        <w:pStyle w:val="ListParagraph"/>
        <w:numPr>
          <w:ilvl w:val="1"/>
          <w:numId w:val="1"/>
        </w:numPr>
      </w:pPr>
      <w:r>
        <w:t>Cass</w:t>
      </w:r>
    </w:p>
    <w:p w14:paraId="20050555" w14:textId="592AB3BE" w:rsidR="003A4FD4" w:rsidRPr="003A4FD4" w:rsidRDefault="003A4FD4" w:rsidP="003A4FD4">
      <w:pPr>
        <w:pStyle w:val="ListParagraph"/>
        <w:numPr>
          <w:ilvl w:val="2"/>
          <w:numId w:val="1"/>
        </w:numPr>
        <w:rPr>
          <w:color w:val="FF0000"/>
        </w:rPr>
      </w:pPr>
      <w:r w:rsidRPr="003A4FD4">
        <w:rPr>
          <w:color w:val="FF0000"/>
        </w:rPr>
        <w:t>Start looking at rehiring people for policy heads</w:t>
      </w:r>
    </w:p>
    <w:p w14:paraId="3174A02C" w14:textId="15EB4675" w:rsidR="003A4FD4" w:rsidRDefault="003A4FD4" w:rsidP="003A4FD4">
      <w:pPr>
        <w:pStyle w:val="ListParagraph"/>
        <w:numPr>
          <w:ilvl w:val="3"/>
          <w:numId w:val="1"/>
        </w:numPr>
      </w:pPr>
      <w:r>
        <w:t>Owain for Macro</w:t>
      </w:r>
    </w:p>
    <w:p w14:paraId="163ABE22" w14:textId="730FC37B" w:rsidR="003A4FD4" w:rsidRDefault="003A4FD4" w:rsidP="003A4FD4">
      <w:pPr>
        <w:pStyle w:val="ListParagraph"/>
        <w:numPr>
          <w:ilvl w:val="3"/>
          <w:numId w:val="1"/>
        </w:numPr>
      </w:pPr>
      <w:r>
        <w:lastRenderedPageBreak/>
        <w:t>Faris for Social</w:t>
      </w:r>
    </w:p>
    <w:p w14:paraId="15B27952" w14:textId="68AF0C34" w:rsidR="003A4FD4" w:rsidRDefault="003A4FD4" w:rsidP="003A4FD4">
      <w:pPr>
        <w:pStyle w:val="ListParagraph"/>
        <w:numPr>
          <w:ilvl w:val="3"/>
          <w:numId w:val="1"/>
        </w:numPr>
      </w:pPr>
      <w:r>
        <w:t>Ryan Bunton for Fin. Reg.</w:t>
      </w:r>
    </w:p>
    <w:p w14:paraId="66189767" w14:textId="315B4E26" w:rsidR="003A4FD4" w:rsidRDefault="003A4FD4" w:rsidP="003A4FD4">
      <w:pPr>
        <w:pStyle w:val="ListParagraph"/>
        <w:numPr>
          <w:ilvl w:val="3"/>
          <w:numId w:val="1"/>
        </w:numPr>
      </w:pPr>
      <w:r>
        <w:t>Charlie for Energy and Env.</w:t>
      </w:r>
    </w:p>
    <w:p w14:paraId="0C518E0C" w14:textId="45E78B94" w:rsidR="003A4FD4" w:rsidRPr="003A4FD4" w:rsidRDefault="003A4FD4" w:rsidP="003A4FD4">
      <w:pPr>
        <w:pStyle w:val="ListParagraph"/>
        <w:numPr>
          <w:ilvl w:val="3"/>
          <w:numId w:val="1"/>
        </w:numPr>
      </w:pPr>
      <w:r>
        <w:t>Freddie for Urban Planning</w:t>
      </w:r>
    </w:p>
    <w:p w14:paraId="73541D1E" w14:textId="7D73F6C2" w:rsidR="003A4FD4" w:rsidRDefault="003A4FD4" w:rsidP="003A4FD4">
      <w:pPr>
        <w:pStyle w:val="ListParagraph"/>
        <w:numPr>
          <w:ilvl w:val="0"/>
          <w:numId w:val="1"/>
        </w:numPr>
      </w:pPr>
      <w:r>
        <w:t>Editing</w:t>
      </w:r>
    </w:p>
    <w:p w14:paraId="23EC2540" w14:textId="77777777" w:rsidR="003A4FD4" w:rsidRDefault="003A4FD4" w:rsidP="003A4FD4">
      <w:pPr>
        <w:pStyle w:val="ListParagraph"/>
        <w:numPr>
          <w:ilvl w:val="1"/>
          <w:numId w:val="1"/>
        </w:numPr>
      </w:pPr>
      <w:r>
        <w:t xml:space="preserve">Editing does not need to sound like it was written by one person but it does need to be cohesive. </w:t>
      </w:r>
    </w:p>
    <w:p w14:paraId="355DBF79" w14:textId="77777777" w:rsidR="003A4FD4" w:rsidRPr="003A4FD4" w:rsidRDefault="003A4FD4" w:rsidP="003A4FD4">
      <w:pPr>
        <w:pStyle w:val="ListParagraph"/>
        <w:numPr>
          <w:ilvl w:val="1"/>
          <w:numId w:val="1"/>
        </w:numPr>
        <w:rPr>
          <w:color w:val="FF0000"/>
        </w:rPr>
      </w:pPr>
      <w:r w:rsidRPr="003A4FD4">
        <w:rPr>
          <w:color w:val="FF0000"/>
        </w:rPr>
        <w:t>Rares will not edit his own document, Hubert will edit Macro Policy instead.</w:t>
      </w:r>
    </w:p>
    <w:p w14:paraId="5B98197B" w14:textId="1B5E397F" w:rsidR="003A4FD4" w:rsidRDefault="003A4FD4" w:rsidP="003A4FD4">
      <w:pPr>
        <w:pStyle w:val="ListParagraph"/>
        <w:numPr>
          <w:ilvl w:val="0"/>
          <w:numId w:val="1"/>
        </w:numPr>
      </w:pPr>
      <w:r>
        <w:t>Project Charter</w:t>
      </w:r>
    </w:p>
    <w:p w14:paraId="57AD959B" w14:textId="2944A4F7" w:rsidR="003A4FD4" w:rsidRDefault="003A4FD4" w:rsidP="003A4FD4">
      <w:pPr>
        <w:pStyle w:val="ListParagraph"/>
        <w:numPr>
          <w:ilvl w:val="1"/>
          <w:numId w:val="1"/>
        </w:numPr>
      </w:pPr>
      <w:r>
        <w:t>So far:</w:t>
      </w:r>
    </w:p>
    <w:p w14:paraId="2BCEDB24" w14:textId="77777777" w:rsidR="003A4FD4" w:rsidRDefault="003A4FD4" w:rsidP="003A4FD4">
      <w:pPr>
        <w:pStyle w:val="ListParagraph"/>
        <w:numPr>
          <w:ilvl w:val="2"/>
          <w:numId w:val="1"/>
        </w:numPr>
      </w:pPr>
      <w:r>
        <w:t>Writing workshop was a success</w:t>
      </w:r>
    </w:p>
    <w:p w14:paraId="39B9B2B8" w14:textId="77777777" w:rsidR="003A4FD4" w:rsidRDefault="003A4FD4" w:rsidP="003A4FD4">
      <w:pPr>
        <w:pStyle w:val="ListParagraph"/>
        <w:numPr>
          <w:ilvl w:val="2"/>
          <w:numId w:val="1"/>
        </w:numPr>
      </w:pPr>
      <w:r>
        <w:t xml:space="preserve">We did not meet 4 articles per week on our website, but our current output is fine </w:t>
      </w:r>
    </w:p>
    <w:p w14:paraId="240A10FE" w14:textId="77777777" w:rsidR="003A4FD4" w:rsidRDefault="003A4FD4" w:rsidP="003A4FD4">
      <w:pPr>
        <w:pStyle w:val="ListParagraph"/>
        <w:numPr>
          <w:ilvl w:val="2"/>
          <w:numId w:val="1"/>
        </w:numPr>
      </w:pPr>
      <w:r>
        <w:t>We did meet our 30 people target but not by 15th December 2023 - that was the CMA event</w:t>
      </w:r>
    </w:p>
    <w:p w14:paraId="516BBDB5" w14:textId="497B4188" w:rsidR="003A4FD4" w:rsidRDefault="003A4FD4" w:rsidP="003A4FD4">
      <w:pPr>
        <w:pStyle w:val="ListParagraph"/>
        <w:numPr>
          <w:ilvl w:val="2"/>
          <w:numId w:val="1"/>
        </w:numPr>
      </w:pPr>
      <w:r>
        <w:t>We failed to host 1 speaker event attended by at least 50 people</w:t>
      </w:r>
    </w:p>
    <w:p w14:paraId="15420391" w14:textId="77777777" w:rsidR="008B741C" w:rsidRDefault="008B741C" w:rsidP="003A4FD4">
      <w:pPr>
        <w:pStyle w:val="ListParagraph"/>
        <w:numPr>
          <w:ilvl w:val="1"/>
          <w:numId w:val="1"/>
        </w:numPr>
      </w:pPr>
      <w:r>
        <w:t xml:space="preserve">Meeting half of our project charter shows that we’ve done something wrong with our outreach as the majority of problems have been event and turnout-wise. </w:t>
      </w:r>
    </w:p>
    <w:p w14:paraId="15ED59B9" w14:textId="77777777" w:rsidR="00605E55" w:rsidRDefault="00605E55" w:rsidP="00A16FF1">
      <w:pPr>
        <w:pStyle w:val="ListParagraph"/>
        <w:numPr>
          <w:ilvl w:val="0"/>
          <w:numId w:val="1"/>
        </w:numPr>
      </w:pPr>
    </w:p>
    <w:p w14:paraId="2473DBB1" w14:textId="6D5FF956" w:rsidR="00A16FF1" w:rsidRDefault="00A16FF1" w:rsidP="00A16FF1">
      <w:pPr>
        <w:pStyle w:val="ListParagraph"/>
        <w:numPr>
          <w:ilvl w:val="0"/>
          <w:numId w:val="1"/>
        </w:numPr>
      </w:pPr>
      <w:r>
        <w:t>Report design discussion</w:t>
      </w:r>
    </w:p>
    <w:p w14:paraId="0FB317E2" w14:textId="34130670" w:rsidR="00A16FF1" w:rsidRDefault="00E34E02" w:rsidP="00E34E02">
      <w:pPr>
        <w:pStyle w:val="ListParagraph"/>
        <w:numPr>
          <w:ilvl w:val="1"/>
          <w:numId w:val="1"/>
        </w:numPr>
      </w:pPr>
      <w:r>
        <w:t>Anyone with a complaint regarding minor details like colour, make a new version with your recommendation implemented, post on group chat and make the change clear.</w:t>
      </w:r>
    </w:p>
    <w:p w14:paraId="7619167B" w14:textId="04563A2D" w:rsidR="00E34E02" w:rsidRPr="00987813" w:rsidRDefault="00E34E02" w:rsidP="00E34E02">
      <w:pPr>
        <w:pStyle w:val="ListParagraph"/>
        <w:numPr>
          <w:ilvl w:val="1"/>
          <w:numId w:val="1"/>
        </w:numPr>
        <w:rPr>
          <w:color w:val="FF0000"/>
        </w:rPr>
      </w:pPr>
      <w:r w:rsidRPr="00987813">
        <w:rPr>
          <w:color w:val="FF0000"/>
        </w:rPr>
        <w:t>Nicolas:</w:t>
      </w:r>
    </w:p>
    <w:p w14:paraId="2B03A1C4" w14:textId="71AF3FA9" w:rsidR="00E34E02" w:rsidRPr="00987813" w:rsidRDefault="00E34E02" w:rsidP="00E34E02">
      <w:pPr>
        <w:pStyle w:val="ListParagraph"/>
        <w:numPr>
          <w:ilvl w:val="2"/>
          <w:numId w:val="1"/>
        </w:numPr>
        <w:rPr>
          <w:color w:val="FF0000"/>
        </w:rPr>
      </w:pPr>
      <w:r w:rsidRPr="00987813">
        <w:rPr>
          <w:color w:val="FF0000"/>
        </w:rPr>
        <w:t>Add a table of contents page</w:t>
      </w:r>
    </w:p>
    <w:p w14:paraId="4C6F297C" w14:textId="3323C54B" w:rsidR="00E34E02" w:rsidRPr="00987813" w:rsidRDefault="00E34E02" w:rsidP="00E34E02">
      <w:pPr>
        <w:pStyle w:val="ListParagraph"/>
        <w:numPr>
          <w:ilvl w:val="2"/>
          <w:numId w:val="1"/>
        </w:numPr>
        <w:rPr>
          <w:color w:val="FF0000"/>
        </w:rPr>
      </w:pPr>
      <w:r w:rsidRPr="00987813">
        <w:rPr>
          <w:color w:val="FF0000"/>
        </w:rPr>
        <w:t>Add footnote styles</w:t>
      </w:r>
    </w:p>
    <w:p w14:paraId="0C93D5C7" w14:textId="62B1AE30" w:rsidR="00E34E02" w:rsidRDefault="00E34E02" w:rsidP="00E34E02">
      <w:pPr>
        <w:pStyle w:val="ListParagraph"/>
        <w:numPr>
          <w:ilvl w:val="2"/>
          <w:numId w:val="1"/>
        </w:numPr>
        <w:rPr>
          <w:color w:val="FF0000"/>
        </w:rPr>
      </w:pPr>
      <w:r w:rsidRPr="00987813">
        <w:rPr>
          <w:color w:val="FF0000"/>
        </w:rPr>
        <w:t>Acknowledgements page</w:t>
      </w:r>
    </w:p>
    <w:p w14:paraId="39EB2178" w14:textId="7FC455DA" w:rsidR="00987813" w:rsidRDefault="00987813" w:rsidP="00E34E02">
      <w:pPr>
        <w:pStyle w:val="ListParagraph"/>
        <w:numPr>
          <w:ilvl w:val="2"/>
          <w:numId w:val="1"/>
        </w:numPr>
        <w:rPr>
          <w:color w:val="FF0000"/>
        </w:rPr>
      </w:pPr>
      <w:r>
        <w:rPr>
          <w:color w:val="FF0000"/>
        </w:rPr>
        <w:t>Bibliography page design</w:t>
      </w:r>
    </w:p>
    <w:p w14:paraId="137B5304" w14:textId="547A04A5" w:rsidR="003A4FD4" w:rsidRPr="00987813" w:rsidRDefault="003A4FD4" w:rsidP="00E34E02">
      <w:pPr>
        <w:pStyle w:val="ListParagraph"/>
        <w:numPr>
          <w:ilvl w:val="2"/>
          <w:numId w:val="1"/>
        </w:numPr>
        <w:rPr>
          <w:color w:val="FF0000"/>
        </w:rPr>
      </w:pPr>
      <w:r>
        <w:rPr>
          <w:color w:val="FF0000"/>
        </w:rPr>
        <w:t>Design executive summary/abstract</w:t>
      </w:r>
    </w:p>
    <w:p w14:paraId="690A262D" w14:textId="59A304C0" w:rsidR="00E34E02" w:rsidRDefault="00E34E02" w:rsidP="00E34E02">
      <w:pPr>
        <w:pStyle w:val="ListParagraph"/>
        <w:numPr>
          <w:ilvl w:val="1"/>
          <w:numId w:val="1"/>
        </w:numPr>
      </w:pPr>
      <w:r>
        <w:t>Next step:</w:t>
      </w:r>
    </w:p>
    <w:p w14:paraId="620FC883" w14:textId="7D061BBF" w:rsidR="00E34E02" w:rsidRPr="003A4FD4" w:rsidRDefault="00E34E02" w:rsidP="00E34E02">
      <w:pPr>
        <w:pStyle w:val="ListParagraph"/>
        <w:numPr>
          <w:ilvl w:val="2"/>
          <w:numId w:val="1"/>
        </w:numPr>
        <w:rPr>
          <w:color w:val="FF0000"/>
        </w:rPr>
      </w:pPr>
      <w:r w:rsidRPr="003A4FD4">
        <w:rPr>
          <w:color w:val="FF0000"/>
        </w:rPr>
        <w:t>Take an existing report and format according to the existing style, this will allow us to see problems and gaps in the design clearly.</w:t>
      </w:r>
    </w:p>
    <w:p w14:paraId="758E2015" w14:textId="0E230539" w:rsidR="00E34E02" w:rsidRDefault="00E34E02" w:rsidP="00E34E02">
      <w:pPr>
        <w:pStyle w:val="ListParagraph"/>
        <w:numPr>
          <w:ilvl w:val="1"/>
          <w:numId w:val="1"/>
        </w:numPr>
      </w:pPr>
      <w:r>
        <w:t>Proposed Structure for each report</w:t>
      </w:r>
    </w:p>
    <w:p w14:paraId="3824CC21" w14:textId="1B7F7D05" w:rsidR="00E34E02" w:rsidRDefault="00E34E02" w:rsidP="00E34E02">
      <w:pPr>
        <w:pStyle w:val="ListParagraph"/>
        <w:numPr>
          <w:ilvl w:val="2"/>
          <w:numId w:val="1"/>
        </w:numPr>
      </w:pPr>
      <w:r>
        <w:t>Title</w:t>
      </w:r>
    </w:p>
    <w:p w14:paraId="6B1AF0A0" w14:textId="5894BFE3" w:rsidR="00E34E02" w:rsidRDefault="00E34E02" w:rsidP="00E34E02">
      <w:pPr>
        <w:pStyle w:val="ListParagraph"/>
        <w:numPr>
          <w:ilvl w:val="2"/>
          <w:numId w:val="1"/>
        </w:numPr>
      </w:pPr>
      <w:r>
        <w:t>Authors</w:t>
      </w:r>
    </w:p>
    <w:p w14:paraId="30932124" w14:textId="160E24B5" w:rsidR="00E34E02" w:rsidRDefault="00E34E02" w:rsidP="00E34E02">
      <w:pPr>
        <w:pStyle w:val="ListParagraph"/>
        <w:numPr>
          <w:ilvl w:val="2"/>
          <w:numId w:val="1"/>
        </w:numPr>
      </w:pPr>
      <w:r>
        <w:t>Policy recommendations</w:t>
      </w:r>
    </w:p>
    <w:p w14:paraId="0131413A" w14:textId="32E7D87B" w:rsidR="00E34E02" w:rsidRPr="003A4FD4" w:rsidRDefault="00E34E02" w:rsidP="00E34E02">
      <w:pPr>
        <w:pStyle w:val="ListParagraph"/>
        <w:numPr>
          <w:ilvl w:val="2"/>
          <w:numId w:val="1"/>
        </w:numPr>
      </w:pPr>
      <w:r w:rsidRPr="003A4FD4">
        <w:t>Executive Summary/Abstract</w:t>
      </w:r>
    </w:p>
    <w:p w14:paraId="6327B7F0" w14:textId="42740B55" w:rsidR="00E34E02" w:rsidRPr="003A4FD4" w:rsidRDefault="00E34E02" w:rsidP="00E34E02">
      <w:pPr>
        <w:pStyle w:val="ListParagraph"/>
        <w:numPr>
          <w:ilvl w:val="2"/>
          <w:numId w:val="1"/>
        </w:numPr>
      </w:pPr>
      <w:r w:rsidRPr="003A4FD4">
        <w:t>Report content</w:t>
      </w:r>
    </w:p>
    <w:p w14:paraId="49CD3D1F" w14:textId="20D98DA8" w:rsidR="00E34E02" w:rsidRPr="003A4FD4" w:rsidRDefault="00E34E02" w:rsidP="00E34E02">
      <w:pPr>
        <w:pStyle w:val="ListParagraph"/>
        <w:numPr>
          <w:ilvl w:val="1"/>
          <w:numId w:val="1"/>
        </w:numPr>
      </w:pPr>
      <w:r w:rsidRPr="003A4FD4">
        <w:t>Proposed structure for entire central report:</w:t>
      </w:r>
    </w:p>
    <w:p w14:paraId="36A8CCBF" w14:textId="28E98B56" w:rsidR="00E34E02" w:rsidRPr="003A4FD4" w:rsidRDefault="00E34E02" w:rsidP="00E34E02">
      <w:pPr>
        <w:pStyle w:val="ListParagraph"/>
        <w:numPr>
          <w:ilvl w:val="2"/>
          <w:numId w:val="1"/>
        </w:numPr>
      </w:pPr>
      <w:r w:rsidRPr="003A4FD4">
        <w:t>Table of Contents</w:t>
      </w:r>
    </w:p>
    <w:p w14:paraId="02080AC0" w14:textId="1CAD477E" w:rsidR="00E34E02" w:rsidRDefault="00E34E02" w:rsidP="00E34E02">
      <w:pPr>
        <w:pStyle w:val="ListParagraph"/>
        <w:numPr>
          <w:ilvl w:val="2"/>
          <w:numId w:val="1"/>
        </w:numPr>
      </w:pPr>
      <w:r w:rsidRPr="003A4FD4">
        <w:t>Acknowledgements</w:t>
      </w:r>
    </w:p>
    <w:p w14:paraId="7509D562" w14:textId="3789BAA4" w:rsidR="00987813" w:rsidRPr="00A16FF1" w:rsidRDefault="00E34E02" w:rsidP="003A4FD4">
      <w:pPr>
        <w:pStyle w:val="ListParagraph"/>
        <w:numPr>
          <w:ilvl w:val="2"/>
          <w:numId w:val="1"/>
        </w:numPr>
      </w:pPr>
      <w:r>
        <w:t>Individual report content.</w:t>
      </w:r>
    </w:p>
    <w:sectPr w:rsidR="00987813" w:rsidRPr="00A16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B77"/>
    <w:multiLevelType w:val="hybridMultilevel"/>
    <w:tmpl w:val="7E68DDF6"/>
    <w:lvl w:ilvl="0" w:tplc="6480F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28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F1"/>
    <w:rsid w:val="003A4FD4"/>
    <w:rsid w:val="00605E55"/>
    <w:rsid w:val="006632B2"/>
    <w:rsid w:val="0080267A"/>
    <w:rsid w:val="008B741C"/>
    <w:rsid w:val="00907FDB"/>
    <w:rsid w:val="00925363"/>
    <w:rsid w:val="00931372"/>
    <w:rsid w:val="00987813"/>
    <w:rsid w:val="00A16FF1"/>
    <w:rsid w:val="00E34E02"/>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BF1F"/>
  <w15:chartTrackingRefBased/>
  <w15:docId w15:val="{A10C85C5-F61A-4089-8E74-9EA99130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6FF1"/>
    <w:pPr>
      <w:ind w:left="720"/>
      <w:contextualSpacing/>
    </w:pPr>
  </w:style>
  <w:style w:type="character" w:styleId="CommentReference">
    <w:name w:val="annotation reference"/>
    <w:basedOn w:val="DefaultParagraphFont"/>
    <w:uiPriority w:val="99"/>
    <w:semiHidden/>
    <w:unhideWhenUsed/>
    <w:rsid w:val="00E34E02"/>
    <w:rPr>
      <w:sz w:val="16"/>
      <w:szCs w:val="16"/>
    </w:rPr>
  </w:style>
  <w:style w:type="paragraph" w:styleId="CommentText">
    <w:name w:val="annotation text"/>
    <w:basedOn w:val="Normal"/>
    <w:link w:val="CommentTextChar"/>
    <w:uiPriority w:val="99"/>
    <w:semiHidden/>
    <w:unhideWhenUsed/>
    <w:rsid w:val="00E34E02"/>
    <w:pPr>
      <w:spacing w:line="240" w:lineRule="auto"/>
    </w:pPr>
    <w:rPr>
      <w:sz w:val="20"/>
      <w:szCs w:val="20"/>
    </w:rPr>
  </w:style>
  <w:style w:type="character" w:customStyle="1" w:styleId="CommentTextChar">
    <w:name w:val="Comment Text Char"/>
    <w:basedOn w:val="DefaultParagraphFont"/>
    <w:link w:val="CommentText"/>
    <w:uiPriority w:val="99"/>
    <w:semiHidden/>
    <w:rsid w:val="00E34E02"/>
    <w:rPr>
      <w:sz w:val="20"/>
      <w:szCs w:val="20"/>
    </w:rPr>
  </w:style>
  <w:style w:type="paragraph" w:styleId="CommentSubject">
    <w:name w:val="annotation subject"/>
    <w:basedOn w:val="CommentText"/>
    <w:next w:val="CommentText"/>
    <w:link w:val="CommentSubjectChar"/>
    <w:uiPriority w:val="99"/>
    <w:semiHidden/>
    <w:unhideWhenUsed/>
    <w:rsid w:val="00E34E02"/>
    <w:rPr>
      <w:b/>
      <w:bCs/>
    </w:rPr>
  </w:style>
  <w:style w:type="character" w:customStyle="1" w:styleId="CommentSubjectChar">
    <w:name w:val="Comment Subject Char"/>
    <w:basedOn w:val="CommentTextChar"/>
    <w:link w:val="CommentSubject"/>
    <w:uiPriority w:val="99"/>
    <w:semiHidden/>
    <w:rsid w:val="00E34E02"/>
    <w:rPr>
      <w:b/>
      <w:bCs/>
      <w:sz w:val="20"/>
      <w:szCs w:val="20"/>
    </w:rPr>
  </w:style>
  <w:style w:type="character" w:customStyle="1" w:styleId="Heading1Char">
    <w:name w:val="Heading 1 Char"/>
    <w:basedOn w:val="DefaultParagraphFont"/>
    <w:link w:val="Heading1"/>
    <w:uiPriority w:val="9"/>
    <w:rsid w:val="008026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2024-03-15T18:09:00Z</dcterms:created>
  <dcterms:modified xsi:type="dcterms:W3CDTF">2024-03-16T15:30:00Z</dcterms:modified>
</cp:coreProperties>
</file>